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5211"/>
        <w:gridCol w:w="4416"/>
      </w:tblGrid>
      <w:tr w:rsidR="00A47E47" w:rsidRPr="00A47E47" w:rsidTr="00236552">
        <w:tc>
          <w:tcPr>
            <w:tcW w:w="5211" w:type="dxa"/>
            <w:shd w:val="clear" w:color="auto" w:fill="auto"/>
          </w:tcPr>
          <w:p w:rsidR="00A47E47" w:rsidRPr="00727800" w:rsidRDefault="0096795D" w:rsidP="00A47E4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4F2DA6" w:rsidRPr="00727800" w:rsidRDefault="004F2DA6" w:rsidP="00A47E47">
            <w:pPr>
              <w:spacing w:after="0" w:line="240" w:lineRule="auto"/>
              <w:jc w:val="center"/>
              <w:rPr>
                <w:rFonts w:ascii="Times New Roman" w:eastAsia="Times New Roman" w:hAnsi="Times New Roman" w:cs="Times New Roman"/>
                <w:b/>
                <w:sz w:val="28"/>
                <w:szCs w:val="28"/>
                <w:lang w:eastAsia="ru-RU"/>
              </w:rPr>
            </w:pPr>
          </w:p>
          <w:p w:rsidR="004F2DA6" w:rsidRPr="00727800" w:rsidRDefault="004F2DA6" w:rsidP="00A47E47">
            <w:pPr>
              <w:spacing w:after="0" w:line="240" w:lineRule="auto"/>
              <w:jc w:val="center"/>
              <w:rPr>
                <w:rFonts w:ascii="Times New Roman" w:eastAsia="Times New Roman" w:hAnsi="Times New Roman" w:cs="Times New Roman"/>
                <w:b/>
                <w:sz w:val="28"/>
                <w:szCs w:val="28"/>
                <w:lang w:eastAsia="ru-RU"/>
              </w:rPr>
            </w:pPr>
          </w:p>
        </w:tc>
        <w:tc>
          <w:tcPr>
            <w:tcW w:w="4416" w:type="dxa"/>
            <w:shd w:val="clear" w:color="auto" w:fill="auto"/>
          </w:tcPr>
          <w:p w:rsidR="00A47E47" w:rsidRPr="00A47E47" w:rsidRDefault="00A47E47" w:rsidP="00A47E47">
            <w:pPr>
              <w:spacing w:after="0" w:line="240" w:lineRule="auto"/>
              <w:rPr>
                <w:rFonts w:ascii="Times New Roman" w:eastAsia="Times New Roman" w:hAnsi="Times New Roman" w:cs="Times New Roman"/>
                <w:sz w:val="28"/>
                <w:szCs w:val="28"/>
                <w:lang w:eastAsia="ru-RU"/>
              </w:rPr>
            </w:pPr>
          </w:p>
          <w:p w:rsidR="00A47E47" w:rsidRPr="00A47E47" w:rsidRDefault="00A47E47" w:rsidP="00A47E47">
            <w:pPr>
              <w:spacing w:after="0" w:line="240" w:lineRule="auto"/>
              <w:rPr>
                <w:rFonts w:ascii="Times New Roman" w:eastAsia="Times New Roman" w:hAnsi="Times New Roman" w:cs="Times New Roman"/>
                <w:sz w:val="28"/>
                <w:szCs w:val="28"/>
                <w:lang w:eastAsia="ru-RU"/>
              </w:rPr>
            </w:pPr>
            <w:r w:rsidRPr="00A47E47">
              <w:rPr>
                <w:rFonts w:ascii="Times New Roman" w:eastAsia="Times New Roman" w:hAnsi="Times New Roman" w:cs="Times New Roman"/>
                <w:sz w:val="28"/>
                <w:szCs w:val="28"/>
                <w:lang w:eastAsia="ru-RU"/>
              </w:rPr>
              <w:t>УТВЕРЖДЕН</w:t>
            </w:r>
            <w:r w:rsidR="004217CE">
              <w:rPr>
                <w:rFonts w:ascii="Times New Roman" w:eastAsia="Times New Roman" w:hAnsi="Times New Roman" w:cs="Times New Roman"/>
                <w:sz w:val="28"/>
                <w:szCs w:val="28"/>
                <w:lang w:eastAsia="ru-RU"/>
              </w:rPr>
              <w:t>А</w:t>
            </w:r>
          </w:p>
          <w:p w:rsidR="00A47E47" w:rsidRPr="00A47E47" w:rsidRDefault="00A47E47" w:rsidP="00A47E47">
            <w:pPr>
              <w:spacing w:after="0" w:line="240" w:lineRule="auto"/>
              <w:rPr>
                <w:rFonts w:ascii="Times New Roman" w:eastAsia="Times New Roman" w:hAnsi="Times New Roman" w:cs="Times New Roman"/>
                <w:sz w:val="28"/>
                <w:szCs w:val="28"/>
                <w:lang w:eastAsia="ru-RU"/>
              </w:rPr>
            </w:pPr>
          </w:p>
          <w:p w:rsidR="00A47E47" w:rsidRPr="00A47E47" w:rsidRDefault="00A47E47" w:rsidP="00A47E47">
            <w:pPr>
              <w:spacing w:after="0" w:line="240" w:lineRule="auto"/>
              <w:rPr>
                <w:rFonts w:ascii="Times New Roman" w:eastAsia="Times New Roman" w:hAnsi="Times New Roman" w:cs="Times New Roman"/>
                <w:sz w:val="28"/>
                <w:szCs w:val="28"/>
                <w:lang w:eastAsia="ru-RU"/>
              </w:rPr>
            </w:pPr>
            <w:r w:rsidRPr="00A47E47">
              <w:rPr>
                <w:rFonts w:ascii="Times New Roman" w:eastAsia="Times New Roman" w:hAnsi="Times New Roman" w:cs="Times New Roman"/>
                <w:sz w:val="28"/>
                <w:szCs w:val="28"/>
                <w:lang w:eastAsia="ru-RU"/>
              </w:rPr>
              <w:t>постановлением администрации</w:t>
            </w:r>
          </w:p>
          <w:p w:rsidR="00A47E47" w:rsidRPr="00A47E47" w:rsidRDefault="00A47E47" w:rsidP="00A47E47">
            <w:pPr>
              <w:spacing w:after="0" w:line="240" w:lineRule="auto"/>
              <w:rPr>
                <w:rFonts w:ascii="Times New Roman" w:eastAsia="Times New Roman" w:hAnsi="Times New Roman" w:cs="Times New Roman"/>
                <w:sz w:val="28"/>
                <w:szCs w:val="28"/>
                <w:lang w:eastAsia="ru-RU"/>
              </w:rPr>
            </w:pPr>
            <w:r w:rsidRPr="00A47E47">
              <w:rPr>
                <w:rFonts w:ascii="Times New Roman" w:eastAsia="Times New Roman" w:hAnsi="Times New Roman" w:cs="Times New Roman"/>
                <w:sz w:val="28"/>
                <w:szCs w:val="28"/>
                <w:lang w:eastAsia="ru-RU"/>
              </w:rPr>
              <w:t xml:space="preserve">Слободского района </w:t>
            </w:r>
          </w:p>
          <w:p w:rsidR="00A47E47" w:rsidRPr="004A750E" w:rsidRDefault="00B86652" w:rsidP="004A70F3">
            <w:pPr>
              <w:spacing w:after="0" w:line="240" w:lineRule="auto"/>
              <w:rPr>
                <w:rFonts w:ascii="Times New Roman" w:eastAsia="Times New Roman" w:hAnsi="Times New Roman" w:cs="Times New Roman"/>
                <w:b/>
                <w:sz w:val="28"/>
                <w:szCs w:val="28"/>
                <w:lang w:eastAsia="ru-RU"/>
              </w:rPr>
            </w:pPr>
            <w:proofErr w:type="gramStart"/>
            <w:r>
              <w:rPr>
                <w:rFonts w:ascii="Times New Roman" w:eastAsia="Times New Roman" w:hAnsi="Times New Roman" w:cs="Times New Roman"/>
                <w:sz w:val="28"/>
                <w:szCs w:val="28"/>
                <w:lang w:eastAsia="ru-RU"/>
              </w:rPr>
              <w:t>о</w:t>
            </w:r>
            <w:r w:rsidR="00A47E47" w:rsidRPr="00A47E47">
              <w:rPr>
                <w:rFonts w:ascii="Times New Roman" w:eastAsia="Times New Roman" w:hAnsi="Times New Roman" w:cs="Times New Roman"/>
                <w:sz w:val="28"/>
                <w:szCs w:val="28"/>
                <w:lang w:eastAsia="ru-RU"/>
              </w:rPr>
              <w:t>т</w:t>
            </w:r>
            <w:r w:rsidR="005F5243">
              <w:rPr>
                <w:rFonts w:ascii="Times New Roman" w:eastAsia="Times New Roman" w:hAnsi="Times New Roman" w:cs="Times New Roman"/>
                <w:sz w:val="28"/>
                <w:szCs w:val="28"/>
                <w:lang w:eastAsia="ru-RU"/>
              </w:rPr>
              <w:t xml:space="preserve"> </w:t>
            </w:r>
            <w:r w:rsidR="004A750E">
              <w:rPr>
                <w:rFonts w:ascii="Times New Roman" w:eastAsia="Times New Roman" w:hAnsi="Times New Roman" w:cs="Times New Roman"/>
                <w:sz w:val="28"/>
                <w:szCs w:val="28"/>
                <w:lang w:eastAsia="ru-RU"/>
              </w:rPr>
              <w:t xml:space="preserve"> </w:t>
            </w:r>
            <w:r w:rsidR="008C0D6C">
              <w:rPr>
                <w:rFonts w:ascii="Times New Roman" w:eastAsia="Times New Roman" w:hAnsi="Times New Roman" w:cs="Times New Roman"/>
                <w:sz w:val="28"/>
                <w:szCs w:val="28"/>
                <w:lang w:eastAsia="ru-RU"/>
              </w:rPr>
              <w:t>15.12.2023</w:t>
            </w:r>
            <w:proofErr w:type="gramEnd"/>
            <w:r w:rsidR="004A750E">
              <w:rPr>
                <w:rFonts w:ascii="Times New Roman" w:eastAsia="Times New Roman" w:hAnsi="Times New Roman" w:cs="Times New Roman"/>
                <w:sz w:val="28"/>
                <w:szCs w:val="28"/>
                <w:lang w:eastAsia="ru-RU"/>
              </w:rPr>
              <w:t xml:space="preserve">  </w:t>
            </w:r>
            <w:r w:rsidR="001C00CC">
              <w:rPr>
                <w:rFonts w:ascii="Times New Roman" w:eastAsia="Times New Roman" w:hAnsi="Times New Roman" w:cs="Times New Roman"/>
                <w:sz w:val="28"/>
                <w:szCs w:val="28"/>
                <w:lang w:eastAsia="ru-RU"/>
              </w:rPr>
              <w:t xml:space="preserve"> </w:t>
            </w:r>
            <w:r w:rsidR="005F5243">
              <w:rPr>
                <w:rFonts w:ascii="Times New Roman" w:eastAsia="Times New Roman" w:hAnsi="Times New Roman" w:cs="Times New Roman"/>
                <w:sz w:val="28"/>
                <w:szCs w:val="28"/>
                <w:lang w:eastAsia="ru-RU"/>
              </w:rPr>
              <w:t>№</w:t>
            </w:r>
            <w:r w:rsidR="001C00CC">
              <w:rPr>
                <w:rFonts w:ascii="Times New Roman" w:eastAsia="Times New Roman" w:hAnsi="Times New Roman" w:cs="Times New Roman"/>
                <w:sz w:val="28"/>
                <w:szCs w:val="28"/>
                <w:lang w:eastAsia="ru-RU"/>
              </w:rPr>
              <w:t xml:space="preserve"> </w:t>
            </w:r>
            <w:r w:rsidR="008C0D6C">
              <w:rPr>
                <w:rFonts w:ascii="Times New Roman" w:eastAsia="Times New Roman" w:hAnsi="Times New Roman" w:cs="Times New Roman"/>
                <w:sz w:val="28"/>
                <w:szCs w:val="28"/>
                <w:lang w:eastAsia="ru-RU"/>
              </w:rPr>
              <w:t>1796</w:t>
            </w:r>
            <w:bookmarkStart w:id="0" w:name="_GoBack"/>
            <w:bookmarkEnd w:id="0"/>
          </w:p>
        </w:tc>
      </w:tr>
    </w:tbl>
    <w:p w:rsidR="00EA4B6A" w:rsidRDefault="000B45B6" w:rsidP="000B45B6">
      <w:pPr>
        <w:tabs>
          <w:tab w:val="left" w:pos="1776"/>
        </w:tabs>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0B45B6" w:rsidRPr="000B45B6" w:rsidRDefault="000B45B6" w:rsidP="000B45B6">
      <w:pPr>
        <w:tabs>
          <w:tab w:val="left" w:pos="1776"/>
        </w:tabs>
        <w:jc w:val="center"/>
        <w:rPr>
          <w:rFonts w:ascii="Times New Roman" w:hAnsi="Times New Roman" w:cs="Times New Roman"/>
          <w:b/>
          <w:sz w:val="28"/>
          <w:szCs w:val="28"/>
        </w:rPr>
      </w:pPr>
      <w:r>
        <w:rPr>
          <w:rFonts w:ascii="Times New Roman" w:hAnsi="Times New Roman" w:cs="Times New Roman"/>
          <w:b/>
          <w:sz w:val="28"/>
          <w:szCs w:val="28"/>
        </w:rPr>
        <w:t xml:space="preserve"> </w:t>
      </w:r>
      <w:r w:rsidRPr="000B45B6">
        <w:rPr>
          <w:rFonts w:ascii="Times New Roman" w:hAnsi="Times New Roman" w:cs="Times New Roman"/>
          <w:b/>
          <w:sz w:val="28"/>
          <w:szCs w:val="28"/>
        </w:rPr>
        <w:t>Муниципальная программа «Развитие культуры Слободского района Кировской области» на 2020-2030 годы</w:t>
      </w:r>
    </w:p>
    <w:p w:rsidR="00A47E47" w:rsidRPr="003B1172" w:rsidRDefault="00A47E47" w:rsidP="00A47E47">
      <w:pPr>
        <w:spacing w:after="0" w:line="240" w:lineRule="auto"/>
        <w:jc w:val="center"/>
        <w:rPr>
          <w:rFonts w:ascii="Times New Roman" w:eastAsia="Times New Roman" w:hAnsi="Times New Roman" w:cs="Times New Roman"/>
          <w:b/>
          <w:sz w:val="28"/>
          <w:szCs w:val="28"/>
        </w:rPr>
      </w:pPr>
      <w:r w:rsidRPr="003B1172">
        <w:rPr>
          <w:rFonts w:ascii="Times New Roman" w:eastAsia="Times New Roman" w:hAnsi="Times New Roman" w:cs="Times New Roman"/>
          <w:b/>
          <w:sz w:val="28"/>
          <w:szCs w:val="28"/>
        </w:rPr>
        <w:t>Паспорт</w:t>
      </w:r>
    </w:p>
    <w:p w:rsidR="00A47E47" w:rsidRPr="003B1172" w:rsidRDefault="00A47E47" w:rsidP="00A47E47">
      <w:pPr>
        <w:spacing w:after="0" w:line="240" w:lineRule="auto"/>
        <w:jc w:val="center"/>
        <w:rPr>
          <w:rFonts w:ascii="Times New Roman" w:eastAsia="Times New Roman" w:hAnsi="Times New Roman" w:cs="Times New Roman"/>
          <w:b/>
          <w:sz w:val="28"/>
          <w:szCs w:val="28"/>
        </w:rPr>
      </w:pPr>
      <w:r w:rsidRPr="003B1172">
        <w:rPr>
          <w:rFonts w:ascii="Times New Roman" w:eastAsia="Times New Roman" w:hAnsi="Times New Roman" w:cs="Times New Roman"/>
          <w:b/>
          <w:sz w:val="28"/>
          <w:szCs w:val="28"/>
        </w:rPr>
        <w:t xml:space="preserve">муниципальной программы  </w:t>
      </w:r>
    </w:p>
    <w:p w:rsidR="00A47E47" w:rsidRPr="003B1172" w:rsidRDefault="00A47E47" w:rsidP="00A47E47">
      <w:pPr>
        <w:spacing w:after="0" w:line="240" w:lineRule="auto"/>
        <w:jc w:val="center"/>
        <w:rPr>
          <w:rFonts w:ascii="Times New Roman" w:eastAsia="Times New Roman" w:hAnsi="Times New Roman" w:cs="Times New Roman"/>
          <w:b/>
          <w:sz w:val="28"/>
          <w:szCs w:val="28"/>
        </w:rPr>
      </w:pPr>
      <w:r w:rsidRPr="003B1172">
        <w:rPr>
          <w:rFonts w:ascii="Times New Roman" w:eastAsia="Times New Roman" w:hAnsi="Times New Roman" w:cs="Times New Roman"/>
          <w:b/>
          <w:sz w:val="28"/>
          <w:szCs w:val="28"/>
        </w:rPr>
        <w:t>«Развитие культуры Слободского района Кировской области»</w:t>
      </w:r>
    </w:p>
    <w:p w:rsidR="00A47E47" w:rsidRDefault="00A47E47" w:rsidP="00A47E47">
      <w:pPr>
        <w:spacing w:after="0" w:line="240" w:lineRule="auto"/>
        <w:rPr>
          <w:rFonts w:ascii="Times New Roman" w:eastAsia="Times New Roman" w:hAnsi="Times New Roman" w:cs="Times New Roman"/>
          <w:b/>
          <w:sz w:val="28"/>
          <w:szCs w:val="28"/>
        </w:rPr>
      </w:pPr>
      <w:r w:rsidRPr="00E334B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B557C3">
        <w:rPr>
          <w:rFonts w:ascii="Times New Roman" w:eastAsia="Times New Roman" w:hAnsi="Times New Roman" w:cs="Times New Roman"/>
          <w:b/>
          <w:sz w:val="28"/>
          <w:szCs w:val="28"/>
        </w:rPr>
        <w:t xml:space="preserve">   на 2020-2030</w:t>
      </w:r>
      <w:r w:rsidRPr="00E334BD">
        <w:rPr>
          <w:rFonts w:ascii="Times New Roman" w:eastAsia="Times New Roman" w:hAnsi="Times New Roman" w:cs="Times New Roman"/>
          <w:b/>
          <w:sz w:val="28"/>
          <w:szCs w:val="28"/>
        </w:rPr>
        <w:t>годы</w:t>
      </w:r>
    </w:p>
    <w:p w:rsidR="0038634E" w:rsidRPr="00E334BD" w:rsidRDefault="0038634E" w:rsidP="00A47E47">
      <w:pPr>
        <w:spacing w:after="0" w:line="240" w:lineRule="auto"/>
        <w:rPr>
          <w:rFonts w:ascii="Times New Roman" w:eastAsia="Times New Roman" w:hAnsi="Times New Roman" w:cs="Times New Roman"/>
          <w:b/>
          <w:sz w:val="28"/>
          <w:szCs w:val="28"/>
        </w:rPr>
      </w:pPr>
    </w:p>
    <w:tbl>
      <w:tblPr>
        <w:tblW w:w="99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6201"/>
      </w:tblGrid>
      <w:tr w:rsidR="00A47E47" w:rsidRPr="003B1172" w:rsidTr="00EE6958">
        <w:tc>
          <w:tcPr>
            <w:tcW w:w="3794" w:type="dxa"/>
          </w:tcPr>
          <w:p w:rsidR="00A47E47" w:rsidRPr="00943352" w:rsidRDefault="00A47E47"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Ответственный исполнитель муниципальной программы</w:t>
            </w:r>
          </w:p>
        </w:tc>
        <w:tc>
          <w:tcPr>
            <w:tcW w:w="6201" w:type="dxa"/>
          </w:tcPr>
          <w:p w:rsidR="00A47E47" w:rsidRPr="00943352" w:rsidRDefault="00A47E47"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Управление социального развития администрации Слободского района</w:t>
            </w:r>
          </w:p>
        </w:tc>
      </w:tr>
      <w:tr w:rsidR="00A47E47" w:rsidRPr="003B1172" w:rsidTr="00EE6958">
        <w:trPr>
          <w:trHeight w:val="796"/>
        </w:trPr>
        <w:tc>
          <w:tcPr>
            <w:tcW w:w="3794" w:type="dxa"/>
          </w:tcPr>
          <w:p w:rsidR="00A47E47" w:rsidRPr="00943352" w:rsidRDefault="00A47E47"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Соисполнители муниципальной программы</w:t>
            </w:r>
          </w:p>
        </w:tc>
        <w:tc>
          <w:tcPr>
            <w:tcW w:w="6201" w:type="dxa"/>
          </w:tcPr>
          <w:p w:rsidR="00A47E47" w:rsidRPr="00943352" w:rsidRDefault="00A47E47" w:rsidP="00B30B58">
            <w:pPr>
              <w:autoSpaceDE w:val="0"/>
              <w:autoSpaceDN w:val="0"/>
              <w:adjustRightInd w:val="0"/>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МБУ Районный центр культуры и досуга Слободского района Кировской области</w:t>
            </w:r>
          </w:p>
          <w:p w:rsidR="00A47E47" w:rsidRPr="00943352" w:rsidRDefault="00A47E47" w:rsidP="00B30B58">
            <w:pPr>
              <w:autoSpaceDE w:val="0"/>
              <w:autoSpaceDN w:val="0"/>
              <w:adjustRightInd w:val="0"/>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МКУ</w:t>
            </w:r>
            <w:r w:rsidR="00533F3E" w:rsidRPr="00943352">
              <w:rPr>
                <w:rFonts w:ascii="Times New Roman" w:eastAsia="Times New Roman" w:hAnsi="Times New Roman" w:cs="Times New Roman"/>
                <w:sz w:val="28"/>
                <w:szCs w:val="28"/>
              </w:rPr>
              <w:t xml:space="preserve"> </w:t>
            </w:r>
            <w:r w:rsidRPr="00943352">
              <w:rPr>
                <w:rFonts w:ascii="Times New Roman" w:eastAsia="Times New Roman" w:hAnsi="Times New Roman" w:cs="Times New Roman"/>
                <w:sz w:val="28"/>
                <w:szCs w:val="28"/>
              </w:rPr>
              <w:t>«Слободская централизованная библиотечная система»</w:t>
            </w:r>
          </w:p>
          <w:p w:rsidR="00A47E47" w:rsidRPr="00943352" w:rsidRDefault="00A47E47" w:rsidP="00B30B58">
            <w:pPr>
              <w:autoSpaceDE w:val="0"/>
              <w:autoSpaceDN w:val="0"/>
              <w:adjustRightInd w:val="0"/>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МКУ ДО «</w:t>
            </w:r>
            <w:proofErr w:type="spellStart"/>
            <w:r w:rsidRPr="00943352">
              <w:rPr>
                <w:rFonts w:ascii="Times New Roman" w:eastAsia="Times New Roman" w:hAnsi="Times New Roman" w:cs="Times New Roman"/>
                <w:sz w:val="28"/>
                <w:szCs w:val="28"/>
              </w:rPr>
              <w:t>Вахрушевская</w:t>
            </w:r>
            <w:proofErr w:type="spellEnd"/>
            <w:r w:rsidRPr="00943352">
              <w:rPr>
                <w:rFonts w:ascii="Times New Roman" w:eastAsia="Times New Roman" w:hAnsi="Times New Roman" w:cs="Times New Roman"/>
                <w:sz w:val="28"/>
                <w:szCs w:val="28"/>
              </w:rPr>
              <w:t xml:space="preserve"> детская музыкальная школа»</w:t>
            </w:r>
          </w:p>
          <w:p w:rsidR="00A47E47" w:rsidRPr="00943352" w:rsidRDefault="00A47E47" w:rsidP="00B30B58">
            <w:pPr>
              <w:autoSpaceDE w:val="0"/>
              <w:autoSpaceDN w:val="0"/>
              <w:adjustRightInd w:val="0"/>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МКУ ДО «Ильинская детская музыкальная школа»</w:t>
            </w:r>
          </w:p>
          <w:p w:rsidR="00A47E47" w:rsidRPr="00943352" w:rsidRDefault="00A47E47" w:rsidP="00B30B58">
            <w:pPr>
              <w:autoSpaceDE w:val="0"/>
              <w:autoSpaceDN w:val="0"/>
              <w:adjustRightInd w:val="0"/>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 xml:space="preserve">МКУ ДО </w:t>
            </w:r>
            <w:proofErr w:type="gramStart"/>
            <w:r w:rsidRPr="00943352">
              <w:rPr>
                <w:rFonts w:ascii="Times New Roman" w:eastAsia="Times New Roman" w:hAnsi="Times New Roman" w:cs="Times New Roman"/>
                <w:sz w:val="28"/>
                <w:szCs w:val="28"/>
              </w:rPr>
              <w:t>« Детская</w:t>
            </w:r>
            <w:proofErr w:type="gramEnd"/>
            <w:r w:rsidRPr="00943352">
              <w:rPr>
                <w:rFonts w:ascii="Times New Roman" w:eastAsia="Times New Roman" w:hAnsi="Times New Roman" w:cs="Times New Roman"/>
                <w:sz w:val="28"/>
                <w:szCs w:val="28"/>
              </w:rPr>
              <w:t xml:space="preserve">  школа искусств с.</w:t>
            </w:r>
            <w:r w:rsidR="0027188A" w:rsidRPr="00943352">
              <w:rPr>
                <w:rFonts w:ascii="Times New Roman" w:eastAsia="Times New Roman" w:hAnsi="Times New Roman" w:cs="Times New Roman"/>
                <w:sz w:val="28"/>
                <w:szCs w:val="28"/>
              </w:rPr>
              <w:t xml:space="preserve"> </w:t>
            </w:r>
            <w:r w:rsidRPr="00943352">
              <w:rPr>
                <w:rFonts w:ascii="Times New Roman" w:eastAsia="Times New Roman" w:hAnsi="Times New Roman" w:cs="Times New Roman"/>
                <w:sz w:val="28"/>
                <w:szCs w:val="28"/>
              </w:rPr>
              <w:t>Бобино»</w:t>
            </w:r>
          </w:p>
          <w:p w:rsidR="00A47E47" w:rsidRPr="00943352" w:rsidRDefault="00533F3E" w:rsidP="00B30B58">
            <w:pPr>
              <w:autoSpaceDE w:val="0"/>
              <w:autoSpaceDN w:val="0"/>
              <w:adjustRightInd w:val="0"/>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С</w:t>
            </w:r>
            <w:r w:rsidR="00A47E47" w:rsidRPr="00943352">
              <w:rPr>
                <w:rFonts w:ascii="Times New Roman" w:eastAsia="Times New Roman" w:hAnsi="Times New Roman" w:cs="Times New Roman"/>
                <w:sz w:val="28"/>
                <w:szCs w:val="28"/>
              </w:rPr>
              <w:t>ельские поселения Слободского района</w:t>
            </w:r>
          </w:p>
          <w:p w:rsidR="00A47E47" w:rsidRPr="00943352" w:rsidRDefault="00A47E47" w:rsidP="00B30B58">
            <w:pPr>
              <w:autoSpaceDE w:val="0"/>
              <w:autoSpaceDN w:val="0"/>
              <w:adjustRightInd w:val="0"/>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Дома культуры сельских поселений Слободского района</w:t>
            </w:r>
            <w:r w:rsidR="00533F3E" w:rsidRPr="00943352">
              <w:rPr>
                <w:rFonts w:ascii="Times New Roman" w:eastAsia="Times New Roman" w:hAnsi="Times New Roman" w:cs="Times New Roman"/>
                <w:sz w:val="28"/>
                <w:szCs w:val="28"/>
              </w:rPr>
              <w:t>.</w:t>
            </w:r>
          </w:p>
        </w:tc>
      </w:tr>
      <w:tr w:rsidR="00A47E47" w:rsidRPr="003B1172" w:rsidTr="00EE6958">
        <w:tc>
          <w:tcPr>
            <w:tcW w:w="3794" w:type="dxa"/>
          </w:tcPr>
          <w:p w:rsidR="00A47E47" w:rsidRPr="00943352" w:rsidRDefault="00A47E47" w:rsidP="00236552">
            <w:pPr>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Наименование подпрограмм</w:t>
            </w:r>
          </w:p>
        </w:tc>
        <w:tc>
          <w:tcPr>
            <w:tcW w:w="6201" w:type="dxa"/>
          </w:tcPr>
          <w:p w:rsidR="00A47E47" w:rsidRPr="00943352" w:rsidRDefault="00CA56A7" w:rsidP="00B30B58">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1.</w:t>
            </w:r>
            <w:r w:rsidR="00A47E47" w:rsidRPr="00943352">
              <w:rPr>
                <w:rFonts w:ascii="Times New Roman" w:eastAsia="Times New Roman" w:hAnsi="Times New Roman" w:cs="Times New Roman"/>
                <w:sz w:val="28"/>
                <w:szCs w:val="28"/>
              </w:rPr>
              <w:t xml:space="preserve">«Организация библиотечного обслуживания населения </w:t>
            </w:r>
            <w:r w:rsidRPr="00943352">
              <w:rPr>
                <w:rFonts w:ascii="Times New Roman" w:eastAsia="Times New Roman" w:hAnsi="Times New Roman" w:cs="Times New Roman"/>
                <w:sz w:val="28"/>
                <w:szCs w:val="28"/>
              </w:rPr>
              <w:t>Слободского района</w:t>
            </w:r>
            <w:r w:rsidR="00A47E47" w:rsidRPr="00943352">
              <w:rPr>
                <w:rFonts w:ascii="Times New Roman" w:eastAsia="Times New Roman" w:hAnsi="Times New Roman" w:cs="Times New Roman"/>
                <w:sz w:val="28"/>
                <w:szCs w:val="28"/>
              </w:rPr>
              <w:t>»</w:t>
            </w:r>
          </w:p>
          <w:p w:rsidR="00A47E47" w:rsidRPr="00943352" w:rsidRDefault="00CA56A7" w:rsidP="00B30B58">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2.</w:t>
            </w:r>
            <w:r w:rsidR="00A47E47" w:rsidRPr="00943352">
              <w:rPr>
                <w:rFonts w:ascii="Times New Roman" w:eastAsia="Times New Roman" w:hAnsi="Times New Roman" w:cs="Times New Roman"/>
                <w:sz w:val="28"/>
                <w:szCs w:val="28"/>
              </w:rPr>
              <w:t>«Организация и поддержка народного творчества»</w:t>
            </w:r>
          </w:p>
          <w:p w:rsidR="00A47E47" w:rsidRPr="00943352" w:rsidRDefault="00CA56A7" w:rsidP="00B30B58">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3.</w:t>
            </w:r>
            <w:r w:rsidR="00A47E47" w:rsidRPr="00943352">
              <w:rPr>
                <w:rFonts w:ascii="Times New Roman" w:eastAsia="Times New Roman" w:hAnsi="Times New Roman" w:cs="Times New Roman"/>
                <w:sz w:val="28"/>
                <w:szCs w:val="28"/>
              </w:rPr>
              <w:t>«Дополнительное образование в детских музыкальных школах и школах искусств»</w:t>
            </w:r>
          </w:p>
          <w:p w:rsidR="00A47E47" w:rsidRPr="00943352" w:rsidRDefault="00CA56A7" w:rsidP="00B30B58">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4.</w:t>
            </w:r>
            <w:r w:rsidR="00A47E47" w:rsidRPr="00943352">
              <w:rPr>
                <w:rFonts w:ascii="Times New Roman" w:eastAsia="Times New Roman" w:hAnsi="Times New Roman" w:cs="Times New Roman"/>
                <w:sz w:val="28"/>
                <w:szCs w:val="28"/>
              </w:rPr>
              <w:t>«Развитие кадрового потенциала отрасли  культуры  в Слободском районе»</w:t>
            </w:r>
          </w:p>
          <w:p w:rsidR="00A47E47" w:rsidRPr="00943352" w:rsidRDefault="00CA56A7" w:rsidP="00B30B58">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5.</w:t>
            </w:r>
            <w:r w:rsidR="00A47E47" w:rsidRPr="00943352">
              <w:rPr>
                <w:rFonts w:ascii="Times New Roman" w:eastAsia="Times New Roman" w:hAnsi="Times New Roman" w:cs="Times New Roman"/>
                <w:sz w:val="28"/>
                <w:szCs w:val="28"/>
              </w:rPr>
              <w:t>От</w:t>
            </w:r>
            <w:r w:rsidR="005F3588" w:rsidRPr="00943352">
              <w:rPr>
                <w:rFonts w:ascii="Times New Roman" w:eastAsia="Times New Roman" w:hAnsi="Times New Roman" w:cs="Times New Roman"/>
                <w:sz w:val="28"/>
                <w:szCs w:val="28"/>
              </w:rPr>
              <w:t>д</w:t>
            </w:r>
            <w:r w:rsidR="00A47E47" w:rsidRPr="00943352">
              <w:rPr>
                <w:rFonts w:ascii="Times New Roman" w:eastAsia="Times New Roman" w:hAnsi="Times New Roman" w:cs="Times New Roman"/>
                <w:sz w:val="28"/>
                <w:szCs w:val="28"/>
              </w:rPr>
              <w:t>ельные мероприятия, не вошедшие в подпрограммы:</w:t>
            </w:r>
          </w:p>
          <w:p w:rsidR="00133491" w:rsidRPr="00943352" w:rsidRDefault="00CA56A7" w:rsidP="00B30B58">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5.1.Отдельные мероприяти</w:t>
            </w:r>
            <w:r w:rsidR="00133491" w:rsidRPr="00943352">
              <w:rPr>
                <w:rFonts w:ascii="Times New Roman" w:eastAsia="Times New Roman" w:hAnsi="Times New Roman" w:cs="Times New Roman"/>
                <w:sz w:val="28"/>
                <w:szCs w:val="28"/>
              </w:rPr>
              <w:t>я по</w:t>
            </w:r>
            <w:r w:rsidR="005F3588" w:rsidRPr="00943352">
              <w:rPr>
                <w:rFonts w:ascii="Times New Roman" w:eastAsia="Times New Roman" w:hAnsi="Times New Roman" w:cs="Times New Roman"/>
                <w:sz w:val="28"/>
                <w:szCs w:val="28"/>
              </w:rPr>
              <w:t xml:space="preserve"> направлению </w:t>
            </w:r>
            <w:r w:rsidR="00133491" w:rsidRPr="00943352">
              <w:rPr>
                <w:rFonts w:ascii="Times New Roman" w:eastAsia="Times New Roman" w:hAnsi="Times New Roman" w:cs="Times New Roman"/>
                <w:sz w:val="28"/>
                <w:szCs w:val="28"/>
              </w:rPr>
              <w:t xml:space="preserve"> </w:t>
            </w:r>
            <w:r w:rsidR="005F3588" w:rsidRPr="00943352">
              <w:rPr>
                <w:rFonts w:ascii="Times New Roman" w:eastAsia="Times New Roman" w:hAnsi="Times New Roman" w:cs="Times New Roman"/>
                <w:sz w:val="28"/>
                <w:szCs w:val="28"/>
              </w:rPr>
              <w:t xml:space="preserve"> «Сохранение</w:t>
            </w:r>
            <w:r w:rsidR="00133491" w:rsidRPr="00943352">
              <w:rPr>
                <w:rFonts w:ascii="Times New Roman" w:eastAsia="Times New Roman" w:hAnsi="Times New Roman" w:cs="Times New Roman"/>
                <w:sz w:val="28"/>
                <w:szCs w:val="28"/>
              </w:rPr>
              <w:t xml:space="preserve"> и </w:t>
            </w:r>
            <w:r w:rsidR="005F3588" w:rsidRPr="00943352">
              <w:rPr>
                <w:rFonts w:ascii="Times New Roman" w:eastAsia="Times New Roman" w:hAnsi="Times New Roman" w:cs="Times New Roman"/>
                <w:sz w:val="28"/>
                <w:szCs w:val="28"/>
              </w:rPr>
              <w:t>развитие</w:t>
            </w:r>
            <w:r w:rsidR="003A3F98" w:rsidRPr="00943352">
              <w:rPr>
                <w:rFonts w:ascii="Times New Roman" w:eastAsia="Times New Roman" w:hAnsi="Times New Roman" w:cs="Times New Roman"/>
                <w:sz w:val="28"/>
                <w:szCs w:val="28"/>
              </w:rPr>
              <w:t xml:space="preserve"> нематериального</w:t>
            </w:r>
            <w:r w:rsidR="00133491" w:rsidRPr="00943352">
              <w:rPr>
                <w:rFonts w:ascii="Times New Roman" w:eastAsia="Times New Roman" w:hAnsi="Times New Roman" w:cs="Times New Roman"/>
                <w:sz w:val="28"/>
                <w:szCs w:val="28"/>
              </w:rPr>
              <w:t xml:space="preserve"> культурного наследия</w:t>
            </w:r>
            <w:r w:rsidR="005F3588" w:rsidRPr="00943352">
              <w:rPr>
                <w:rFonts w:ascii="Times New Roman" w:eastAsia="Times New Roman" w:hAnsi="Times New Roman" w:cs="Times New Roman"/>
                <w:sz w:val="28"/>
                <w:szCs w:val="28"/>
              </w:rPr>
              <w:t>»</w:t>
            </w:r>
          </w:p>
          <w:p w:rsidR="00A47E47" w:rsidRPr="00943352" w:rsidRDefault="005F3588" w:rsidP="00B30B58">
            <w:pPr>
              <w:autoSpaceDE w:val="0"/>
              <w:autoSpaceDN w:val="0"/>
              <w:adjustRightInd w:val="0"/>
              <w:spacing w:after="0" w:line="240" w:lineRule="auto"/>
              <w:jc w:val="both"/>
              <w:outlineLvl w:val="1"/>
              <w:rPr>
                <w:rFonts w:ascii="Times New Roman" w:eastAsia="Times New Roman" w:hAnsi="Times New Roman" w:cs="Times New Roman"/>
                <w:b/>
                <w:sz w:val="28"/>
                <w:szCs w:val="28"/>
                <w:lang w:eastAsia="ru-RU"/>
              </w:rPr>
            </w:pPr>
            <w:r w:rsidRPr="00943352">
              <w:rPr>
                <w:rFonts w:ascii="Times New Roman" w:eastAsia="Times New Roman" w:hAnsi="Times New Roman" w:cs="Times New Roman"/>
                <w:sz w:val="28"/>
                <w:szCs w:val="28"/>
                <w:lang w:eastAsia="ru-RU"/>
              </w:rPr>
              <w:t xml:space="preserve">5.2.Отдельные мероприятия по направлению </w:t>
            </w:r>
            <w:r w:rsidR="00133491" w:rsidRPr="00943352">
              <w:rPr>
                <w:rFonts w:ascii="Times New Roman" w:eastAsia="Times New Roman" w:hAnsi="Times New Roman" w:cs="Times New Roman"/>
                <w:sz w:val="28"/>
                <w:szCs w:val="28"/>
                <w:lang w:eastAsia="ru-RU"/>
              </w:rPr>
              <w:t xml:space="preserve"> </w:t>
            </w:r>
            <w:r w:rsidRPr="00943352">
              <w:rPr>
                <w:rFonts w:ascii="Times New Roman" w:eastAsia="Times New Roman" w:hAnsi="Times New Roman" w:cs="Times New Roman"/>
                <w:sz w:val="28"/>
                <w:szCs w:val="28"/>
                <w:lang w:eastAsia="ru-RU"/>
              </w:rPr>
              <w:t>«</w:t>
            </w:r>
            <w:r w:rsidR="00133491" w:rsidRPr="00943352">
              <w:rPr>
                <w:rFonts w:ascii="Times New Roman" w:eastAsia="Times New Roman" w:hAnsi="Times New Roman" w:cs="Times New Roman"/>
                <w:sz w:val="28"/>
                <w:szCs w:val="28"/>
                <w:lang w:eastAsia="ru-RU"/>
              </w:rPr>
              <w:t>Поддержка отрасли культуры</w:t>
            </w:r>
            <w:r w:rsidRPr="00943352">
              <w:rPr>
                <w:rFonts w:ascii="Times New Roman" w:eastAsia="Times New Roman" w:hAnsi="Times New Roman" w:cs="Times New Roman"/>
                <w:sz w:val="28"/>
                <w:szCs w:val="28"/>
                <w:lang w:eastAsia="ru-RU"/>
              </w:rPr>
              <w:t>»</w:t>
            </w:r>
          </w:p>
        </w:tc>
      </w:tr>
      <w:tr w:rsidR="00A47E47" w:rsidRPr="003B1172" w:rsidTr="00EE6958">
        <w:tc>
          <w:tcPr>
            <w:tcW w:w="3794" w:type="dxa"/>
          </w:tcPr>
          <w:p w:rsidR="00A47E47" w:rsidRPr="00943352" w:rsidRDefault="00A47E47"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 xml:space="preserve">Цель муниципальной программы </w:t>
            </w:r>
          </w:p>
        </w:tc>
        <w:tc>
          <w:tcPr>
            <w:tcW w:w="6201" w:type="dxa"/>
          </w:tcPr>
          <w:p w:rsidR="00A47E47" w:rsidRPr="00943352" w:rsidRDefault="008509B9" w:rsidP="008509B9">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 xml:space="preserve">Создание условий  </w:t>
            </w:r>
            <w:r w:rsidR="00A47E47" w:rsidRPr="00943352">
              <w:rPr>
                <w:rFonts w:ascii="Times New Roman" w:eastAsia="Times New Roman" w:hAnsi="Times New Roman" w:cs="Times New Roman"/>
                <w:sz w:val="28"/>
                <w:szCs w:val="28"/>
              </w:rPr>
              <w:t xml:space="preserve"> для гармоничного  творческого  развития жителей Слободского </w:t>
            </w:r>
            <w:r w:rsidR="00A47E47" w:rsidRPr="00943352">
              <w:rPr>
                <w:rFonts w:ascii="Times New Roman" w:eastAsia="Times New Roman" w:hAnsi="Times New Roman" w:cs="Times New Roman"/>
                <w:sz w:val="28"/>
                <w:szCs w:val="28"/>
              </w:rPr>
              <w:lastRenderedPageBreak/>
              <w:t>района</w:t>
            </w:r>
            <w:r w:rsidRPr="00943352">
              <w:rPr>
                <w:rFonts w:ascii="Times New Roman" w:eastAsia="Times New Roman" w:hAnsi="Times New Roman" w:cs="Times New Roman"/>
                <w:sz w:val="28"/>
                <w:szCs w:val="28"/>
              </w:rPr>
              <w:t xml:space="preserve"> на основе традиционных российских духовно-нравственных ценностей</w:t>
            </w:r>
            <w:r w:rsidR="00963A20" w:rsidRPr="00943352">
              <w:rPr>
                <w:rFonts w:ascii="Times New Roman" w:eastAsia="Times New Roman" w:hAnsi="Times New Roman" w:cs="Times New Roman"/>
                <w:sz w:val="28"/>
                <w:szCs w:val="28"/>
              </w:rPr>
              <w:t xml:space="preserve"> и модернизации сферы культуры.</w:t>
            </w:r>
          </w:p>
        </w:tc>
      </w:tr>
      <w:tr w:rsidR="00A47E47" w:rsidRPr="003B1172" w:rsidTr="00EE6958">
        <w:tc>
          <w:tcPr>
            <w:tcW w:w="3794" w:type="dxa"/>
          </w:tcPr>
          <w:p w:rsidR="00A7706E" w:rsidRPr="00943352" w:rsidRDefault="00A47E47" w:rsidP="00A7706E">
            <w:pPr>
              <w:spacing w:after="0"/>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lastRenderedPageBreak/>
              <w:t>Задачи</w:t>
            </w:r>
            <w:r w:rsidR="00A7706E" w:rsidRPr="00943352">
              <w:rPr>
                <w:rFonts w:ascii="Times New Roman" w:eastAsia="Times New Roman" w:hAnsi="Times New Roman" w:cs="Times New Roman"/>
                <w:sz w:val="28"/>
                <w:szCs w:val="28"/>
              </w:rPr>
              <w:t xml:space="preserve"> </w:t>
            </w:r>
            <w:r w:rsidRPr="00943352">
              <w:rPr>
                <w:rFonts w:ascii="Times New Roman" w:eastAsia="Times New Roman" w:hAnsi="Times New Roman" w:cs="Times New Roman"/>
                <w:sz w:val="28"/>
                <w:szCs w:val="28"/>
              </w:rPr>
              <w:t xml:space="preserve"> муниципальной</w:t>
            </w:r>
          </w:p>
          <w:p w:rsidR="00A47E47" w:rsidRPr="00943352" w:rsidRDefault="00A47E47" w:rsidP="00A7706E">
            <w:pPr>
              <w:spacing w:after="0"/>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программы</w:t>
            </w:r>
          </w:p>
        </w:tc>
        <w:tc>
          <w:tcPr>
            <w:tcW w:w="6201" w:type="dxa"/>
          </w:tcPr>
          <w:p w:rsidR="007F40D4" w:rsidRPr="00943352" w:rsidRDefault="007F40D4"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1.Сохранение и эффективное использование  культурного потенциала отрасли  для обеспечения доступности и качества услуг.</w:t>
            </w:r>
          </w:p>
          <w:p w:rsidR="00A47E47" w:rsidRPr="00943352" w:rsidRDefault="007F40D4"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 xml:space="preserve">2. Развитие творческих способностей подрастающего поколения </w:t>
            </w:r>
          </w:p>
          <w:p w:rsidR="00EA4B6A" w:rsidRPr="00943352" w:rsidRDefault="007F40D4" w:rsidP="00236552">
            <w:pPr>
              <w:spacing w:after="0" w:line="240" w:lineRule="auto"/>
              <w:jc w:val="both"/>
              <w:rPr>
                <w:rFonts w:ascii="Times New Roman" w:eastAsia="Times New Roman" w:hAnsi="Times New Roman" w:cs="Times New Roman"/>
                <w:bCs/>
                <w:sz w:val="28"/>
                <w:szCs w:val="28"/>
                <w:lang w:eastAsia="ru-RU"/>
              </w:rPr>
            </w:pPr>
            <w:r w:rsidRPr="00943352">
              <w:rPr>
                <w:rFonts w:ascii="Times New Roman" w:eastAsia="Times New Roman" w:hAnsi="Times New Roman" w:cs="Times New Roman"/>
                <w:sz w:val="28"/>
                <w:szCs w:val="28"/>
              </w:rPr>
              <w:t>3.Сохранение и поддержка профессиональных кадров  в сфере культуры</w:t>
            </w:r>
          </w:p>
          <w:p w:rsidR="00A47E47" w:rsidRPr="00943352" w:rsidRDefault="007F40D4"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4</w:t>
            </w:r>
            <w:r w:rsidR="00A47E47" w:rsidRPr="00943352">
              <w:rPr>
                <w:rFonts w:ascii="Times New Roman" w:eastAsia="Times New Roman" w:hAnsi="Times New Roman" w:cs="Times New Roman"/>
                <w:sz w:val="28"/>
                <w:szCs w:val="28"/>
              </w:rPr>
              <w:t>.</w:t>
            </w:r>
            <w:r w:rsidR="00A47E47" w:rsidRPr="00943352">
              <w:rPr>
                <w:rFonts w:ascii="Times New Roman" w:eastAsia="Times New Roman" w:hAnsi="Times New Roman" w:cs="Times New Roman"/>
                <w:sz w:val="28"/>
                <w:szCs w:val="28"/>
                <w:lang w:eastAsia="ru-RU"/>
              </w:rPr>
              <w:t>Сохран</w:t>
            </w:r>
            <w:r w:rsidRPr="00943352">
              <w:rPr>
                <w:rFonts w:ascii="Times New Roman" w:eastAsia="Times New Roman" w:hAnsi="Times New Roman" w:cs="Times New Roman"/>
                <w:sz w:val="28"/>
                <w:szCs w:val="28"/>
                <w:lang w:eastAsia="ru-RU"/>
              </w:rPr>
              <w:t>ение  и развитие нематериального культурного наследия  района</w:t>
            </w:r>
          </w:p>
          <w:p w:rsidR="00A47E47" w:rsidRPr="00943352" w:rsidRDefault="00A47E47"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 xml:space="preserve"> </w:t>
            </w:r>
          </w:p>
        </w:tc>
      </w:tr>
      <w:tr w:rsidR="00A47E47" w:rsidRPr="003B1172" w:rsidTr="00EE6958">
        <w:tc>
          <w:tcPr>
            <w:tcW w:w="3794" w:type="dxa"/>
          </w:tcPr>
          <w:p w:rsidR="00A47E47" w:rsidRPr="00943352" w:rsidRDefault="00A47E47" w:rsidP="00236552">
            <w:pPr>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Целевые показатели эффективности реализации муниципальной  программы</w:t>
            </w:r>
          </w:p>
        </w:tc>
        <w:tc>
          <w:tcPr>
            <w:tcW w:w="6201" w:type="dxa"/>
          </w:tcPr>
          <w:p w:rsidR="00597782" w:rsidRPr="00943352" w:rsidRDefault="00597782" w:rsidP="004500B6">
            <w:pPr>
              <w:spacing w:after="0" w:line="240" w:lineRule="auto"/>
              <w:rPr>
                <w:rFonts w:ascii="Times New Roman" w:hAnsi="Times New Roman" w:cs="Times New Roman"/>
                <w:b/>
                <w:i/>
                <w:sz w:val="28"/>
                <w:szCs w:val="28"/>
              </w:rPr>
            </w:pPr>
            <w:r w:rsidRPr="00943352">
              <w:rPr>
                <w:rFonts w:ascii="Times New Roman" w:hAnsi="Times New Roman" w:cs="Times New Roman"/>
                <w:b/>
                <w:i/>
                <w:sz w:val="28"/>
                <w:szCs w:val="28"/>
              </w:rPr>
              <w:t>Общие к программе в целом:</w:t>
            </w:r>
          </w:p>
          <w:p w:rsidR="00AF6E5B" w:rsidRPr="00943352" w:rsidRDefault="009F4151" w:rsidP="004500B6">
            <w:pPr>
              <w:spacing w:after="0" w:line="240" w:lineRule="auto"/>
              <w:rPr>
                <w:rFonts w:ascii="Times New Roman" w:hAnsi="Times New Roman" w:cs="Times New Roman"/>
                <w:color w:val="FF0000"/>
                <w:sz w:val="28"/>
                <w:szCs w:val="28"/>
              </w:rPr>
            </w:pPr>
            <w:r w:rsidRPr="00943352">
              <w:rPr>
                <w:rFonts w:ascii="Times New Roman" w:hAnsi="Times New Roman" w:cs="Times New Roman"/>
                <w:sz w:val="28"/>
                <w:szCs w:val="28"/>
              </w:rPr>
              <w:t xml:space="preserve">- </w:t>
            </w:r>
            <w:r w:rsidR="00A72907" w:rsidRPr="00943352">
              <w:rPr>
                <w:rFonts w:ascii="Times New Roman" w:hAnsi="Times New Roman" w:cs="Times New Roman"/>
                <w:sz w:val="28"/>
                <w:szCs w:val="28"/>
              </w:rPr>
              <w:t xml:space="preserve">независимая оценка качества условий оказания услуг организациями культуры </w:t>
            </w:r>
            <w:r w:rsidR="00AF6E5B" w:rsidRPr="00943352">
              <w:rPr>
                <w:rFonts w:ascii="Times New Roman" w:hAnsi="Times New Roman" w:cs="Times New Roman"/>
                <w:sz w:val="28"/>
                <w:szCs w:val="28"/>
              </w:rPr>
              <w:t xml:space="preserve"> </w:t>
            </w:r>
          </w:p>
          <w:p w:rsidR="00611DD9" w:rsidRPr="00943352" w:rsidRDefault="00611DD9" w:rsidP="004500B6">
            <w:pPr>
              <w:spacing w:after="0" w:line="240" w:lineRule="auto"/>
              <w:rPr>
                <w:rFonts w:ascii="Times New Roman" w:hAnsi="Times New Roman" w:cs="Times New Roman"/>
                <w:color w:val="FF0000"/>
                <w:sz w:val="28"/>
                <w:szCs w:val="28"/>
              </w:rPr>
            </w:pPr>
            <w:r w:rsidRPr="00943352">
              <w:rPr>
                <w:rFonts w:ascii="Times New Roman" w:eastAsia="Times New Roman" w:hAnsi="Times New Roman" w:cs="Times New Roman"/>
                <w:spacing w:val="-4"/>
                <w:sz w:val="28"/>
                <w:szCs w:val="28"/>
              </w:rPr>
              <w:t>-количество посетителей учреждений культуры (всех типов)</w:t>
            </w:r>
          </w:p>
          <w:p w:rsidR="001B3B76" w:rsidRPr="00943352" w:rsidRDefault="009F4151" w:rsidP="004500B6">
            <w:pPr>
              <w:spacing w:after="0" w:line="240" w:lineRule="auto"/>
              <w:rPr>
                <w:rFonts w:ascii="Times New Roman" w:eastAsia="Times New Roman" w:hAnsi="Times New Roman" w:cs="Times New Roman"/>
                <w:b/>
                <w:i/>
                <w:spacing w:val="-4"/>
                <w:sz w:val="28"/>
                <w:szCs w:val="28"/>
              </w:rPr>
            </w:pPr>
            <w:r w:rsidRPr="00943352">
              <w:rPr>
                <w:rFonts w:ascii="Times New Roman" w:eastAsia="Times New Roman" w:hAnsi="Times New Roman" w:cs="Times New Roman"/>
                <w:spacing w:val="-4"/>
                <w:sz w:val="28"/>
                <w:szCs w:val="28"/>
              </w:rPr>
              <w:t xml:space="preserve"> </w:t>
            </w:r>
            <w:r w:rsidRPr="00943352">
              <w:rPr>
                <w:rFonts w:ascii="Times New Roman" w:eastAsia="Times New Roman" w:hAnsi="Times New Roman" w:cs="Times New Roman"/>
                <w:b/>
                <w:i/>
                <w:spacing w:val="-4"/>
                <w:sz w:val="28"/>
                <w:szCs w:val="28"/>
              </w:rPr>
              <w:t>По подпрограммам</w:t>
            </w:r>
            <w:r w:rsidR="00E12EDD" w:rsidRPr="00943352">
              <w:rPr>
                <w:rFonts w:ascii="Times New Roman" w:eastAsia="Times New Roman" w:hAnsi="Times New Roman" w:cs="Times New Roman"/>
                <w:b/>
                <w:i/>
                <w:spacing w:val="-4"/>
                <w:sz w:val="28"/>
                <w:szCs w:val="28"/>
              </w:rPr>
              <w:t>:</w:t>
            </w:r>
          </w:p>
          <w:p w:rsidR="0070311D" w:rsidRPr="00943352" w:rsidRDefault="0070311D" w:rsidP="004500B6">
            <w:pPr>
              <w:spacing w:after="0" w:line="240" w:lineRule="auto"/>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количество посетителей муниципальных библиотек</w:t>
            </w:r>
          </w:p>
          <w:p w:rsidR="001B3B76" w:rsidRPr="00943352" w:rsidRDefault="001B3B76" w:rsidP="004500B6">
            <w:pPr>
              <w:spacing w:after="0" w:line="240" w:lineRule="auto"/>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количество документов, выданных </w:t>
            </w:r>
            <w:r w:rsidR="00133491" w:rsidRPr="00943352">
              <w:rPr>
                <w:rFonts w:ascii="Times New Roman" w:eastAsia="Times New Roman" w:hAnsi="Times New Roman" w:cs="Times New Roman"/>
                <w:spacing w:val="-4"/>
                <w:sz w:val="28"/>
                <w:szCs w:val="28"/>
              </w:rPr>
              <w:t>муниципальными библиотеками</w:t>
            </w:r>
          </w:p>
          <w:p w:rsidR="0070311D" w:rsidRPr="00943352" w:rsidRDefault="0070311D" w:rsidP="004500B6">
            <w:pPr>
              <w:spacing w:after="0" w:line="240" w:lineRule="auto"/>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количество посетителей  культурно-досуговых  учреждений </w:t>
            </w:r>
          </w:p>
          <w:p w:rsidR="00B81A0B" w:rsidRPr="00943352" w:rsidRDefault="001B3B76" w:rsidP="004500B6">
            <w:pPr>
              <w:spacing w:after="0" w:line="240" w:lineRule="auto"/>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w:t>
            </w:r>
            <w:r w:rsidR="004500B6" w:rsidRPr="00943352">
              <w:rPr>
                <w:rFonts w:ascii="Times New Roman" w:eastAsia="Times New Roman" w:hAnsi="Times New Roman" w:cs="Times New Roman"/>
                <w:spacing w:val="-4"/>
                <w:sz w:val="28"/>
                <w:szCs w:val="28"/>
              </w:rPr>
              <w:t>-</w:t>
            </w:r>
            <w:r w:rsidR="0070311D" w:rsidRPr="00943352">
              <w:rPr>
                <w:rFonts w:ascii="Times New Roman" w:eastAsia="Times New Roman" w:hAnsi="Times New Roman" w:cs="Times New Roman"/>
                <w:spacing w:val="-4"/>
                <w:sz w:val="28"/>
                <w:szCs w:val="28"/>
              </w:rPr>
              <w:t xml:space="preserve">количество </w:t>
            </w:r>
            <w:r w:rsidR="00B2461A" w:rsidRPr="00943352">
              <w:rPr>
                <w:rFonts w:ascii="Times New Roman" w:eastAsia="Times New Roman" w:hAnsi="Times New Roman" w:cs="Times New Roman"/>
                <w:spacing w:val="-4"/>
                <w:sz w:val="28"/>
                <w:szCs w:val="28"/>
              </w:rPr>
              <w:t xml:space="preserve"> </w:t>
            </w:r>
            <w:r w:rsidR="0070311D" w:rsidRPr="00943352">
              <w:rPr>
                <w:rFonts w:ascii="Times New Roman" w:eastAsia="Times New Roman" w:hAnsi="Times New Roman" w:cs="Times New Roman"/>
                <w:spacing w:val="-4"/>
                <w:sz w:val="28"/>
                <w:szCs w:val="28"/>
              </w:rPr>
              <w:t>участников</w:t>
            </w:r>
            <w:r w:rsidR="00B2461A" w:rsidRPr="00943352">
              <w:rPr>
                <w:rFonts w:ascii="Times New Roman" w:eastAsia="Times New Roman" w:hAnsi="Times New Roman" w:cs="Times New Roman"/>
                <w:spacing w:val="-4"/>
                <w:sz w:val="28"/>
                <w:szCs w:val="28"/>
              </w:rPr>
              <w:t xml:space="preserve"> клубных формирований</w:t>
            </w:r>
          </w:p>
          <w:p w:rsidR="00133491" w:rsidRPr="00943352" w:rsidRDefault="00B81A0B" w:rsidP="004500B6">
            <w:pPr>
              <w:spacing w:after="0" w:line="240" w:lineRule="auto"/>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 </w:t>
            </w:r>
            <w:proofErr w:type="gramStart"/>
            <w:r w:rsidR="00611DD9" w:rsidRPr="00943352">
              <w:rPr>
                <w:rFonts w:ascii="Times New Roman" w:eastAsia="Times New Roman" w:hAnsi="Times New Roman" w:cs="Times New Roman"/>
                <w:spacing w:val="-4"/>
                <w:sz w:val="28"/>
                <w:szCs w:val="28"/>
              </w:rPr>
              <w:t xml:space="preserve">количество </w:t>
            </w:r>
            <w:r w:rsidRPr="00943352">
              <w:rPr>
                <w:rFonts w:ascii="Times New Roman" w:eastAsia="Times New Roman" w:hAnsi="Times New Roman" w:cs="Times New Roman"/>
                <w:spacing w:val="-4"/>
                <w:sz w:val="28"/>
                <w:szCs w:val="28"/>
              </w:rPr>
              <w:t xml:space="preserve"> коллективов</w:t>
            </w:r>
            <w:proofErr w:type="gramEnd"/>
            <w:r w:rsidRPr="00943352">
              <w:rPr>
                <w:rFonts w:ascii="Times New Roman" w:eastAsia="Times New Roman" w:hAnsi="Times New Roman" w:cs="Times New Roman"/>
                <w:spacing w:val="-4"/>
                <w:sz w:val="28"/>
                <w:szCs w:val="28"/>
              </w:rPr>
              <w:t xml:space="preserve"> </w:t>
            </w:r>
            <w:r w:rsidR="006C0EA9" w:rsidRPr="00943352">
              <w:rPr>
                <w:rFonts w:ascii="Times New Roman" w:eastAsia="Times New Roman" w:hAnsi="Times New Roman" w:cs="Times New Roman"/>
                <w:spacing w:val="-4"/>
                <w:sz w:val="28"/>
                <w:szCs w:val="28"/>
              </w:rPr>
              <w:t>, имеющих звание «народный» и «образцовый»</w:t>
            </w:r>
            <w:r w:rsidR="00657769" w:rsidRPr="00943352">
              <w:rPr>
                <w:rFonts w:ascii="Times New Roman" w:eastAsia="Times New Roman" w:hAnsi="Times New Roman" w:cs="Times New Roman"/>
                <w:spacing w:val="-4"/>
                <w:sz w:val="28"/>
                <w:szCs w:val="28"/>
              </w:rPr>
              <w:t>;</w:t>
            </w:r>
          </w:p>
          <w:p w:rsidR="00E06CA6" w:rsidRPr="00943352" w:rsidRDefault="00E06CA6" w:rsidP="004500B6">
            <w:pPr>
              <w:spacing w:after="0" w:line="240" w:lineRule="auto"/>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средняя  численность  участников клубных формирований на одну тысячу жителей</w:t>
            </w:r>
          </w:p>
          <w:p w:rsidR="00A47E47" w:rsidRPr="00943352" w:rsidRDefault="004500B6" w:rsidP="004500B6">
            <w:pPr>
              <w:spacing w:after="0" w:line="240" w:lineRule="auto"/>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w:t>
            </w:r>
            <w:r w:rsidR="0070311D" w:rsidRPr="00943352">
              <w:rPr>
                <w:rFonts w:ascii="Times New Roman" w:eastAsia="Times New Roman" w:hAnsi="Times New Roman" w:cs="Times New Roman"/>
                <w:spacing w:val="-4"/>
                <w:sz w:val="28"/>
                <w:szCs w:val="28"/>
              </w:rPr>
              <w:t xml:space="preserve">количество </w:t>
            </w:r>
            <w:r w:rsidR="009F4151" w:rsidRPr="00943352">
              <w:rPr>
                <w:rFonts w:ascii="Times New Roman" w:eastAsia="Times New Roman" w:hAnsi="Times New Roman" w:cs="Times New Roman"/>
                <w:spacing w:val="-4"/>
                <w:sz w:val="28"/>
                <w:szCs w:val="28"/>
              </w:rPr>
              <w:t xml:space="preserve"> детей, обучающихся </w:t>
            </w:r>
            <w:r w:rsidR="00A47E47" w:rsidRPr="00943352">
              <w:rPr>
                <w:rFonts w:ascii="Times New Roman" w:eastAsia="Times New Roman" w:hAnsi="Times New Roman" w:cs="Times New Roman"/>
                <w:spacing w:val="-4"/>
                <w:sz w:val="28"/>
                <w:szCs w:val="28"/>
              </w:rPr>
              <w:t xml:space="preserve"> в  детских школах искусств, в том числе по видам искусств</w:t>
            </w:r>
            <w:r w:rsidR="00657769" w:rsidRPr="00943352">
              <w:rPr>
                <w:rFonts w:ascii="Times New Roman" w:eastAsia="Times New Roman" w:hAnsi="Times New Roman" w:cs="Times New Roman"/>
                <w:spacing w:val="-4"/>
                <w:sz w:val="28"/>
                <w:szCs w:val="28"/>
              </w:rPr>
              <w:t>;</w:t>
            </w:r>
          </w:p>
          <w:p w:rsidR="006C0EA9" w:rsidRPr="00943352" w:rsidRDefault="009F4151" w:rsidP="004500B6">
            <w:pPr>
              <w:spacing w:after="0" w:line="240" w:lineRule="auto"/>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-доля детей, обучающихся </w:t>
            </w:r>
            <w:r w:rsidR="006C0EA9" w:rsidRPr="00943352">
              <w:rPr>
                <w:rFonts w:ascii="Times New Roman" w:eastAsia="Times New Roman" w:hAnsi="Times New Roman" w:cs="Times New Roman"/>
                <w:spacing w:val="-4"/>
                <w:sz w:val="28"/>
                <w:szCs w:val="28"/>
              </w:rPr>
              <w:t xml:space="preserve"> в ДШИ,  вовлеченных в творческую деятельность на конкурсной основе от общего числа обучающихся;</w:t>
            </w:r>
          </w:p>
          <w:p w:rsidR="001B3B76" w:rsidRPr="00943352" w:rsidRDefault="006C0EA9" w:rsidP="006C0EA9">
            <w:pPr>
              <w:spacing w:after="0" w:line="240" w:lineRule="auto"/>
              <w:jc w:val="both"/>
              <w:rPr>
                <w:rFonts w:ascii="Times New Roman" w:eastAsia="Times New Roman" w:hAnsi="Times New Roman" w:cs="Times New Roman"/>
                <w:color w:val="000000"/>
                <w:sz w:val="28"/>
                <w:szCs w:val="28"/>
                <w:lang w:eastAsia="ru-RU"/>
              </w:rPr>
            </w:pPr>
            <w:r w:rsidRPr="00943352">
              <w:rPr>
                <w:rFonts w:ascii="Times New Roman" w:eastAsia="Times New Roman" w:hAnsi="Times New Roman" w:cs="Times New Roman"/>
                <w:spacing w:val="-4"/>
                <w:sz w:val="28"/>
                <w:szCs w:val="28"/>
              </w:rPr>
              <w:t xml:space="preserve">- </w:t>
            </w:r>
            <w:r w:rsidR="00072C0B" w:rsidRPr="00943352">
              <w:rPr>
                <w:rFonts w:ascii="Times New Roman" w:eastAsia="Times New Roman" w:hAnsi="Times New Roman" w:cs="Times New Roman"/>
                <w:spacing w:val="-4"/>
                <w:sz w:val="28"/>
                <w:szCs w:val="28"/>
              </w:rPr>
              <w:t xml:space="preserve"> </w:t>
            </w:r>
            <w:proofErr w:type="gramStart"/>
            <w:r w:rsidR="00072C0B" w:rsidRPr="00943352">
              <w:rPr>
                <w:rFonts w:ascii="Times New Roman" w:eastAsia="Times New Roman" w:hAnsi="Times New Roman" w:cs="Times New Roman"/>
                <w:spacing w:val="-4"/>
                <w:sz w:val="28"/>
                <w:szCs w:val="28"/>
              </w:rPr>
              <w:t>количество  специалистов</w:t>
            </w:r>
            <w:proofErr w:type="gramEnd"/>
            <w:r w:rsidR="00072C0B" w:rsidRPr="00943352">
              <w:rPr>
                <w:rFonts w:ascii="Times New Roman" w:eastAsia="Times New Roman" w:hAnsi="Times New Roman" w:cs="Times New Roman"/>
                <w:spacing w:val="-4"/>
                <w:sz w:val="28"/>
                <w:szCs w:val="28"/>
              </w:rPr>
              <w:t xml:space="preserve">  учреждений культуры получающих </w:t>
            </w:r>
            <w:r w:rsidRPr="00943352">
              <w:rPr>
                <w:rFonts w:ascii="Times New Roman" w:eastAsia="Times New Roman" w:hAnsi="Times New Roman" w:cs="Times New Roman"/>
                <w:spacing w:val="-4"/>
                <w:sz w:val="28"/>
                <w:szCs w:val="28"/>
              </w:rPr>
              <w:t xml:space="preserve">  мер</w:t>
            </w:r>
            <w:r w:rsidR="00072C0B" w:rsidRPr="00943352">
              <w:rPr>
                <w:rFonts w:ascii="Times New Roman" w:eastAsia="Times New Roman" w:hAnsi="Times New Roman" w:cs="Times New Roman"/>
                <w:spacing w:val="-4"/>
                <w:sz w:val="28"/>
                <w:szCs w:val="28"/>
              </w:rPr>
              <w:t>ы</w:t>
            </w:r>
            <w:r w:rsidR="001B3B76" w:rsidRPr="00943352">
              <w:rPr>
                <w:rFonts w:ascii="Times New Roman" w:eastAsia="Times New Roman" w:hAnsi="Times New Roman" w:cs="Times New Roman"/>
                <w:spacing w:val="-4"/>
                <w:sz w:val="28"/>
                <w:szCs w:val="28"/>
              </w:rPr>
              <w:t xml:space="preserve"> социальной поддержки</w:t>
            </w:r>
            <w:r w:rsidRPr="00943352">
              <w:rPr>
                <w:rFonts w:ascii="Times New Roman" w:eastAsia="Times New Roman" w:hAnsi="Times New Roman" w:cs="Times New Roman"/>
                <w:spacing w:val="-4"/>
                <w:sz w:val="28"/>
                <w:szCs w:val="28"/>
              </w:rPr>
              <w:t>;</w:t>
            </w:r>
          </w:p>
          <w:p w:rsidR="00A47E47" w:rsidRPr="00943352" w:rsidRDefault="001B3B76" w:rsidP="001B3B76">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 </w:t>
            </w:r>
            <w:r w:rsidR="00856C11" w:rsidRPr="00943352">
              <w:rPr>
                <w:rFonts w:ascii="Times New Roman" w:eastAsia="Times New Roman" w:hAnsi="Times New Roman" w:cs="Times New Roman"/>
                <w:spacing w:val="-4"/>
                <w:sz w:val="28"/>
                <w:szCs w:val="28"/>
              </w:rPr>
              <w:t>обеспечение</w:t>
            </w:r>
            <w:r w:rsidR="005760DA" w:rsidRPr="00943352">
              <w:rPr>
                <w:rFonts w:ascii="Times New Roman" w:eastAsia="Times New Roman" w:hAnsi="Times New Roman" w:cs="Times New Roman"/>
                <w:spacing w:val="-4"/>
                <w:sz w:val="28"/>
                <w:szCs w:val="28"/>
              </w:rPr>
              <w:t xml:space="preserve"> </w:t>
            </w:r>
            <w:r w:rsidR="00B2461A" w:rsidRPr="00943352">
              <w:rPr>
                <w:rFonts w:ascii="Times New Roman" w:eastAsia="Times New Roman" w:hAnsi="Times New Roman" w:cs="Times New Roman"/>
                <w:spacing w:val="-4"/>
                <w:sz w:val="28"/>
                <w:szCs w:val="28"/>
              </w:rPr>
              <w:t>уровня средней</w:t>
            </w:r>
            <w:r w:rsidR="00A47E47" w:rsidRPr="00943352">
              <w:rPr>
                <w:rFonts w:ascii="Times New Roman" w:eastAsia="Times New Roman" w:hAnsi="Times New Roman" w:cs="Times New Roman"/>
                <w:spacing w:val="-4"/>
                <w:sz w:val="28"/>
                <w:szCs w:val="28"/>
              </w:rPr>
              <w:t xml:space="preserve"> заработн</w:t>
            </w:r>
            <w:r w:rsidR="0070311D" w:rsidRPr="00943352">
              <w:rPr>
                <w:rFonts w:ascii="Times New Roman" w:eastAsia="Times New Roman" w:hAnsi="Times New Roman" w:cs="Times New Roman"/>
                <w:spacing w:val="-4"/>
                <w:sz w:val="28"/>
                <w:szCs w:val="28"/>
              </w:rPr>
              <w:t>ой платы работников муниципальных учреждений культуры</w:t>
            </w:r>
            <w:r w:rsidR="00A47E47" w:rsidRPr="00943352">
              <w:rPr>
                <w:rFonts w:ascii="Times New Roman" w:eastAsia="Times New Roman" w:hAnsi="Times New Roman" w:cs="Times New Roman"/>
                <w:spacing w:val="-4"/>
                <w:sz w:val="28"/>
                <w:szCs w:val="28"/>
              </w:rPr>
              <w:t>, установленной</w:t>
            </w:r>
            <w:r w:rsidR="0070311D" w:rsidRPr="00943352">
              <w:rPr>
                <w:rFonts w:ascii="Times New Roman" w:eastAsia="Times New Roman" w:hAnsi="Times New Roman" w:cs="Times New Roman"/>
                <w:spacing w:val="-4"/>
                <w:sz w:val="28"/>
                <w:szCs w:val="28"/>
              </w:rPr>
              <w:t xml:space="preserve"> ежегодным </w:t>
            </w:r>
            <w:r w:rsidR="00A47E47" w:rsidRPr="00943352">
              <w:rPr>
                <w:rFonts w:ascii="Times New Roman" w:eastAsia="Times New Roman" w:hAnsi="Times New Roman" w:cs="Times New Roman"/>
                <w:spacing w:val="-4"/>
                <w:sz w:val="28"/>
                <w:szCs w:val="28"/>
              </w:rPr>
              <w:t xml:space="preserve"> Соглашением</w:t>
            </w:r>
            <w:r w:rsidR="0070311D" w:rsidRPr="00943352">
              <w:rPr>
                <w:rFonts w:ascii="Times New Roman" w:eastAsia="Times New Roman" w:hAnsi="Times New Roman" w:cs="Times New Roman"/>
                <w:spacing w:val="-4"/>
                <w:sz w:val="28"/>
                <w:szCs w:val="28"/>
              </w:rPr>
              <w:t xml:space="preserve"> с Министерством культуры Кировской области</w:t>
            </w:r>
          </w:p>
          <w:p w:rsidR="007F40D4" w:rsidRPr="00943352" w:rsidRDefault="00133491" w:rsidP="00133491">
            <w:pPr>
              <w:spacing w:after="0" w:line="240" w:lineRule="auto"/>
              <w:ind w:left="-2"/>
              <w:jc w:val="both"/>
              <w:rPr>
                <w:rFonts w:ascii="Times New Roman" w:eastAsia="Times New Roman" w:hAnsi="Times New Roman" w:cs="Times New Roman"/>
                <w:b/>
                <w:i/>
                <w:spacing w:val="-4"/>
                <w:sz w:val="28"/>
                <w:szCs w:val="28"/>
              </w:rPr>
            </w:pPr>
            <w:r w:rsidRPr="00943352">
              <w:rPr>
                <w:rFonts w:ascii="Times New Roman" w:eastAsia="Times New Roman" w:hAnsi="Times New Roman" w:cs="Times New Roman"/>
                <w:spacing w:val="-4"/>
                <w:sz w:val="28"/>
                <w:szCs w:val="28"/>
              </w:rPr>
              <w:t xml:space="preserve"> </w:t>
            </w:r>
            <w:r w:rsidR="005760DA" w:rsidRPr="00943352">
              <w:rPr>
                <w:rFonts w:ascii="Times New Roman" w:eastAsia="Times New Roman" w:hAnsi="Times New Roman" w:cs="Times New Roman"/>
                <w:b/>
                <w:i/>
                <w:spacing w:val="-4"/>
                <w:sz w:val="28"/>
                <w:szCs w:val="28"/>
              </w:rPr>
              <w:t>5.</w:t>
            </w:r>
            <w:r w:rsidR="00597782" w:rsidRPr="00943352">
              <w:rPr>
                <w:rFonts w:ascii="Times New Roman" w:eastAsia="Times New Roman" w:hAnsi="Times New Roman" w:cs="Times New Roman"/>
                <w:b/>
                <w:i/>
                <w:spacing w:val="-4"/>
                <w:sz w:val="28"/>
                <w:szCs w:val="28"/>
              </w:rPr>
              <w:t xml:space="preserve"> По отдельным</w:t>
            </w:r>
            <w:r w:rsidR="00A47E47" w:rsidRPr="00943352">
              <w:rPr>
                <w:rFonts w:ascii="Times New Roman" w:eastAsia="Times New Roman" w:hAnsi="Times New Roman" w:cs="Times New Roman"/>
                <w:b/>
                <w:i/>
                <w:spacing w:val="-4"/>
                <w:sz w:val="28"/>
                <w:szCs w:val="28"/>
              </w:rPr>
              <w:t xml:space="preserve"> меропри</w:t>
            </w:r>
            <w:r w:rsidR="007F40D4" w:rsidRPr="00943352">
              <w:rPr>
                <w:rFonts w:ascii="Times New Roman" w:eastAsia="Times New Roman" w:hAnsi="Times New Roman" w:cs="Times New Roman"/>
                <w:b/>
                <w:i/>
                <w:spacing w:val="-4"/>
                <w:sz w:val="28"/>
                <w:szCs w:val="28"/>
              </w:rPr>
              <w:t>ятия</w:t>
            </w:r>
            <w:r w:rsidR="00597782" w:rsidRPr="00943352">
              <w:rPr>
                <w:rFonts w:ascii="Times New Roman" w:eastAsia="Times New Roman" w:hAnsi="Times New Roman" w:cs="Times New Roman"/>
                <w:b/>
                <w:i/>
                <w:spacing w:val="-4"/>
                <w:sz w:val="28"/>
                <w:szCs w:val="28"/>
              </w:rPr>
              <w:t>м, не вошедшим</w:t>
            </w:r>
            <w:r w:rsidR="007F40D4" w:rsidRPr="00943352">
              <w:rPr>
                <w:rFonts w:ascii="Times New Roman" w:eastAsia="Times New Roman" w:hAnsi="Times New Roman" w:cs="Times New Roman"/>
                <w:b/>
                <w:i/>
                <w:spacing w:val="-4"/>
                <w:sz w:val="28"/>
                <w:szCs w:val="28"/>
              </w:rPr>
              <w:t xml:space="preserve"> в подпрограммы. </w:t>
            </w:r>
          </w:p>
          <w:p w:rsidR="00A47E47" w:rsidRPr="00943352" w:rsidRDefault="00133491" w:rsidP="00133491">
            <w:pPr>
              <w:spacing w:after="0" w:line="240" w:lineRule="auto"/>
              <w:ind w:left="-2"/>
              <w:jc w:val="both"/>
              <w:rPr>
                <w:rFonts w:ascii="Times New Roman" w:eastAsia="Times New Roman" w:hAnsi="Times New Roman" w:cs="Times New Roman"/>
                <w:b/>
                <w:i/>
                <w:spacing w:val="-4"/>
                <w:sz w:val="28"/>
                <w:szCs w:val="28"/>
              </w:rPr>
            </w:pPr>
            <w:r w:rsidRPr="00943352">
              <w:rPr>
                <w:rFonts w:ascii="Times New Roman" w:eastAsia="Times New Roman" w:hAnsi="Times New Roman" w:cs="Times New Roman"/>
                <w:b/>
                <w:spacing w:val="-4"/>
                <w:sz w:val="28"/>
                <w:szCs w:val="28"/>
              </w:rPr>
              <w:t xml:space="preserve"> </w:t>
            </w:r>
            <w:r w:rsidR="00A47E47" w:rsidRPr="00943352">
              <w:rPr>
                <w:rFonts w:ascii="Times New Roman" w:eastAsia="Times New Roman" w:hAnsi="Times New Roman" w:cs="Times New Roman"/>
                <w:b/>
                <w:spacing w:val="-4"/>
                <w:sz w:val="28"/>
                <w:szCs w:val="28"/>
              </w:rPr>
              <w:t xml:space="preserve"> </w:t>
            </w:r>
            <w:r w:rsidR="005760DA" w:rsidRPr="00943352">
              <w:rPr>
                <w:rFonts w:ascii="Times New Roman" w:eastAsia="Times New Roman" w:hAnsi="Times New Roman" w:cs="Times New Roman"/>
                <w:b/>
                <w:i/>
                <w:spacing w:val="-4"/>
                <w:sz w:val="28"/>
                <w:szCs w:val="28"/>
              </w:rPr>
              <w:t>5.1 Отдельные мероприятия по</w:t>
            </w:r>
            <w:r w:rsidR="005F3588" w:rsidRPr="00943352">
              <w:rPr>
                <w:rFonts w:ascii="Times New Roman" w:eastAsia="Times New Roman" w:hAnsi="Times New Roman" w:cs="Times New Roman"/>
                <w:b/>
                <w:i/>
                <w:spacing w:val="-4"/>
                <w:sz w:val="28"/>
                <w:szCs w:val="28"/>
              </w:rPr>
              <w:t xml:space="preserve"> направлению </w:t>
            </w:r>
            <w:r w:rsidR="005760DA" w:rsidRPr="00943352">
              <w:rPr>
                <w:rFonts w:ascii="Times New Roman" w:eastAsia="Times New Roman" w:hAnsi="Times New Roman" w:cs="Times New Roman"/>
                <w:b/>
                <w:i/>
                <w:spacing w:val="-4"/>
                <w:sz w:val="28"/>
                <w:szCs w:val="28"/>
              </w:rPr>
              <w:t xml:space="preserve"> </w:t>
            </w:r>
            <w:r w:rsidR="005F3588" w:rsidRPr="00943352">
              <w:rPr>
                <w:rFonts w:ascii="Times New Roman" w:eastAsia="Times New Roman" w:hAnsi="Times New Roman" w:cs="Times New Roman"/>
                <w:b/>
                <w:i/>
                <w:spacing w:val="-4"/>
                <w:sz w:val="28"/>
                <w:szCs w:val="28"/>
              </w:rPr>
              <w:t xml:space="preserve"> «Сохранение</w:t>
            </w:r>
            <w:r w:rsidR="007F40D4" w:rsidRPr="00943352">
              <w:rPr>
                <w:rFonts w:ascii="Times New Roman" w:eastAsia="Times New Roman" w:hAnsi="Times New Roman" w:cs="Times New Roman"/>
                <w:b/>
                <w:i/>
                <w:spacing w:val="-4"/>
                <w:sz w:val="28"/>
                <w:szCs w:val="28"/>
              </w:rPr>
              <w:t xml:space="preserve"> и </w:t>
            </w:r>
            <w:r w:rsidR="005F3588" w:rsidRPr="00943352">
              <w:rPr>
                <w:rFonts w:ascii="Times New Roman" w:eastAsia="Times New Roman" w:hAnsi="Times New Roman" w:cs="Times New Roman"/>
                <w:b/>
                <w:i/>
                <w:spacing w:val="-4"/>
                <w:sz w:val="28"/>
                <w:szCs w:val="28"/>
              </w:rPr>
              <w:t>развитие</w:t>
            </w:r>
            <w:r w:rsidRPr="00943352">
              <w:rPr>
                <w:rFonts w:ascii="Times New Roman" w:eastAsia="Times New Roman" w:hAnsi="Times New Roman" w:cs="Times New Roman"/>
                <w:b/>
                <w:i/>
                <w:spacing w:val="-4"/>
                <w:sz w:val="28"/>
                <w:szCs w:val="28"/>
              </w:rPr>
              <w:t xml:space="preserve"> </w:t>
            </w:r>
            <w:r w:rsidR="00A47E47" w:rsidRPr="00943352">
              <w:rPr>
                <w:rFonts w:ascii="Times New Roman" w:eastAsia="Times New Roman" w:hAnsi="Times New Roman" w:cs="Times New Roman"/>
                <w:b/>
                <w:i/>
                <w:spacing w:val="-4"/>
                <w:sz w:val="28"/>
                <w:szCs w:val="28"/>
              </w:rPr>
              <w:t xml:space="preserve"> немат</w:t>
            </w:r>
            <w:r w:rsidR="005F3588" w:rsidRPr="00943352">
              <w:rPr>
                <w:rFonts w:ascii="Times New Roman" w:eastAsia="Times New Roman" w:hAnsi="Times New Roman" w:cs="Times New Roman"/>
                <w:b/>
                <w:i/>
                <w:spacing w:val="-4"/>
                <w:sz w:val="28"/>
                <w:szCs w:val="28"/>
              </w:rPr>
              <w:t>ериального культурного наследия»</w:t>
            </w:r>
          </w:p>
          <w:p w:rsidR="00133491" w:rsidRPr="00943352" w:rsidRDefault="00980057" w:rsidP="00133491">
            <w:pPr>
              <w:spacing w:after="0" w:line="240" w:lineRule="auto"/>
              <w:ind w:left="-2"/>
              <w:jc w:val="both"/>
              <w:rPr>
                <w:rFonts w:ascii="Times New Roman" w:eastAsia="Calibri" w:hAnsi="Times New Roman" w:cs="Times New Roman"/>
                <w:sz w:val="28"/>
                <w:szCs w:val="28"/>
              </w:rPr>
            </w:pPr>
            <w:r w:rsidRPr="00943352">
              <w:rPr>
                <w:rFonts w:ascii="Times New Roman" w:eastAsia="Times New Roman" w:hAnsi="Times New Roman" w:cs="Times New Roman"/>
                <w:spacing w:val="-4"/>
                <w:sz w:val="28"/>
                <w:szCs w:val="28"/>
              </w:rPr>
              <w:lastRenderedPageBreak/>
              <w:t>1)</w:t>
            </w:r>
            <w:r w:rsidR="005760DA" w:rsidRPr="00943352">
              <w:rPr>
                <w:rFonts w:ascii="Times New Roman" w:eastAsia="Times New Roman" w:hAnsi="Times New Roman" w:cs="Times New Roman"/>
                <w:spacing w:val="-4"/>
                <w:sz w:val="28"/>
                <w:szCs w:val="28"/>
              </w:rPr>
              <w:t>«М</w:t>
            </w:r>
            <w:r w:rsidR="00133491" w:rsidRPr="00943352">
              <w:rPr>
                <w:rFonts w:ascii="Times New Roman" w:eastAsia="Times New Roman" w:hAnsi="Times New Roman" w:cs="Times New Roman"/>
                <w:spacing w:val="-4"/>
                <w:sz w:val="28"/>
                <w:szCs w:val="28"/>
              </w:rPr>
              <w:t>ероприятия в у</w:t>
            </w:r>
            <w:r w:rsidRPr="00943352">
              <w:rPr>
                <w:rFonts w:ascii="Times New Roman" w:eastAsia="Times New Roman" w:hAnsi="Times New Roman" w:cs="Times New Roman"/>
                <w:spacing w:val="-4"/>
                <w:sz w:val="28"/>
                <w:szCs w:val="28"/>
              </w:rPr>
              <w:t>становленной сфере деятельности»</w:t>
            </w:r>
          </w:p>
          <w:p w:rsidR="004B20AB" w:rsidRPr="00943352" w:rsidRDefault="00A47E47" w:rsidP="00236552">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количество реализованных районных проектов (мероприятий), посвяще</w:t>
            </w:r>
            <w:r w:rsidR="0027188A" w:rsidRPr="00943352">
              <w:rPr>
                <w:rFonts w:ascii="Times New Roman" w:eastAsia="Times New Roman" w:hAnsi="Times New Roman" w:cs="Times New Roman"/>
                <w:spacing w:val="-4"/>
                <w:sz w:val="28"/>
                <w:szCs w:val="28"/>
              </w:rPr>
              <w:t>н</w:t>
            </w:r>
            <w:r w:rsidRPr="00943352">
              <w:rPr>
                <w:rFonts w:ascii="Times New Roman" w:eastAsia="Times New Roman" w:hAnsi="Times New Roman" w:cs="Times New Roman"/>
                <w:spacing w:val="-4"/>
                <w:sz w:val="28"/>
                <w:szCs w:val="28"/>
              </w:rPr>
              <w:t>ных значимым событиям  Слободского района, поддержке творческих ин</w:t>
            </w:r>
            <w:r w:rsidR="0027188A" w:rsidRPr="00943352">
              <w:rPr>
                <w:rFonts w:ascii="Times New Roman" w:eastAsia="Times New Roman" w:hAnsi="Times New Roman" w:cs="Times New Roman"/>
                <w:spacing w:val="-4"/>
                <w:sz w:val="28"/>
                <w:szCs w:val="28"/>
              </w:rPr>
              <w:t>и</w:t>
            </w:r>
            <w:r w:rsidRPr="00943352">
              <w:rPr>
                <w:rFonts w:ascii="Times New Roman" w:eastAsia="Times New Roman" w:hAnsi="Times New Roman" w:cs="Times New Roman"/>
                <w:spacing w:val="-4"/>
                <w:sz w:val="28"/>
                <w:szCs w:val="28"/>
              </w:rPr>
              <w:t>циатив населения</w:t>
            </w:r>
            <w:r w:rsidR="00ED640C" w:rsidRPr="00943352">
              <w:rPr>
                <w:rFonts w:ascii="Times New Roman" w:eastAsia="Times New Roman" w:hAnsi="Times New Roman" w:cs="Times New Roman"/>
                <w:spacing w:val="-4"/>
                <w:sz w:val="28"/>
                <w:szCs w:val="28"/>
              </w:rPr>
              <w:t xml:space="preserve"> и организаций </w:t>
            </w:r>
            <w:r w:rsidR="003B5336" w:rsidRPr="00943352">
              <w:rPr>
                <w:rFonts w:ascii="Times New Roman" w:eastAsia="Times New Roman" w:hAnsi="Times New Roman" w:cs="Times New Roman"/>
                <w:spacing w:val="-4"/>
                <w:sz w:val="28"/>
                <w:szCs w:val="28"/>
              </w:rPr>
              <w:t xml:space="preserve"> культуры</w:t>
            </w:r>
          </w:p>
          <w:p w:rsidR="00A47E47" w:rsidRPr="00A74059" w:rsidRDefault="00A47E47" w:rsidP="00236552">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w:t>
            </w:r>
            <w:r w:rsidR="00980057" w:rsidRPr="00A74059">
              <w:rPr>
                <w:rFonts w:ascii="Times New Roman" w:eastAsia="Times New Roman" w:hAnsi="Times New Roman" w:cs="Times New Roman"/>
                <w:spacing w:val="-4"/>
                <w:sz w:val="28"/>
                <w:szCs w:val="28"/>
              </w:rPr>
              <w:t xml:space="preserve">2) </w:t>
            </w:r>
            <w:r w:rsidRPr="00A74059">
              <w:rPr>
                <w:rFonts w:ascii="Times New Roman" w:eastAsia="Times New Roman" w:hAnsi="Times New Roman" w:cs="Times New Roman"/>
                <w:spacing w:val="-4"/>
                <w:sz w:val="28"/>
                <w:szCs w:val="28"/>
              </w:rPr>
              <w:t>«Обеспечение развития и укрепления материально-технической базы  муниципальных домов культуры</w:t>
            </w:r>
            <w:r w:rsidR="005760DA" w:rsidRPr="00A74059">
              <w:rPr>
                <w:rFonts w:ascii="Times New Roman" w:eastAsia="Times New Roman" w:hAnsi="Times New Roman" w:cs="Times New Roman"/>
                <w:spacing w:val="-4"/>
                <w:sz w:val="28"/>
                <w:szCs w:val="28"/>
              </w:rPr>
              <w:t xml:space="preserve"> с числом</w:t>
            </w:r>
            <w:r w:rsidR="00E06CA6" w:rsidRPr="00A74059">
              <w:rPr>
                <w:rFonts w:ascii="Times New Roman" w:eastAsia="Times New Roman" w:hAnsi="Times New Roman" w:cs="Times New Roman"/>
                <w:spacing w:val="-4"/>
                <w:sz w:val="28"/>
                <w:szCs w:val="28"/>
              </w:rPr>
              <w:t xml:space="preserve"> жителей до 50 тыс. человек</w:t>
            </w:r>
            <w:r w:rsidRPr="00A74059">
              <w:rPr>
                <w:rFonts w:ascii="Times New Roman" w:eastAsia="Times New Roman" w:hAnsi="Times New Roman" w:cs="Times New Roman"/>
                <w:spacing w:val="-4"/>
                <w:sz w:val="28"/>
                <w:szCs w:val="28"/>
              </w:rPr>
              <w:t>»</w:t>
            </w:r>
          </w:p>
          <w:p w:rsidR="00133491" w:rsidRPr="00A74059" w:rsidRDefault="00133491" w:rsidP="003A3F98">
            <w:pPr>
              <w:autoSpaceDE w:val="0"/>
              <w:autoSpaceDN w:val="0"/>
              <w:adjustRightInd w:val="0"/>
              <w:spacing w:after="0" w:line="240" w:lineRule="auto"/>
              <w:jc w:val="both"/>
              <w:rPr>
                <w:rFonts w:ascii="Times New Roman" w:hAnsi="Times New Roman" w:cs="Times New Roman"/>
                <w:sz w:val="28"/>
                <w:szCs w:val="28"/>
              </w:rPr>
            </w:pPr>
            <w:r w:rsidRPr="00943352">
              <w:rPr>
                <w:rFonts w:ascii="Times New Roman" w:eastAsia="Times New Roman" w:hAnsi="Times New Roman" w:cs="Times New Roman"/>
                <w:b/>
                <w:color w:val="0070C0"/>
                <w:spacing w:val="-4"/>
                <w:sz w:val="28"/>
                <w:szCs w:val="28"/>
              </w:rPr>
              <w:t>-</w:t>
            </w:r>
            <w:r w:rsidR="00B30B58" w:rsidRPr="00943352">
              <w:rPr>
                <w:rFonts w:ascii="Times New Roman" w:eastAsia="Times New Roman" w:hAnsi="Times New Roman" w:cs="Times New Roman"/>
                <w:b/>
                <w:color w:val="0070C0"/>
                <w:spacing w:val="-4"/>
                <w:sz w:val="28"/>
                <w:szCs w:val="28"/>
              </w:rPr>
              <w:t xml:space="preserve"> </w:t>
            </w:r>
            <w:r w:rsidR="00B30B58" w:rsidRPr="00943352">
              <w:rPr>
                <w:rFonts w:ascii="Times New Roman" w:eastAsia="Times New Roman" w:hAnsi="Times New Roman" w:cs="Times New Roman"/>
                <w:spacing w:val="-4"/>
                <w:sz w:val="28"/>
                <w:szCs w:val="28"/>
              </w:rPr>
              <w:t>г</w:t>
            </w:r>
            <w:r w:rsidR="000A213F" w:rsidRPr="00943352">
              <w:rPr>
                <w:rFonts w:ascii="Times New Roman" w:hAnsi="Times New Roman" w:cs="Times New Roman"/>
                <w:sz w:val="28"/>
                <w:szCs w:val="28"/>
              </w:rPr>
              <w:t>осударственными и  муниципальными</w:t>
            </w:r>
            <w:r w:rsidR="003B5336" w:rsidRPr="00943352">
              <w:rPr>
                <w:rFonts w:ascii="Times New Roman" w:hAnsi="Times New Roman" w:cs="Times New Roman"/>
                <w:sz w:val="28"/>
                <w:szCs w:val="28"/>
              </w:rPr>
              <w:t xml:space="preserve">  учрежде</w:t>
            </w:r>
            <w:r w:rsidR="000A213F" w:rsidRPr="00943352">
              <w:rPr>
                <w:rFonts w:ascii="Times New Roman" w:hAnsi="Times New Roman" w:cs="Times New Roman"/>
                <w:sz w:val="28"/>
                <w:szCs w:val="28"/>
              </w:rPr>
              <w:t>ниями</w:t>
            </w:r>
            <w:r w:rsidR="003B5336" w:rsidRPr="00943352">
              <w:rPr>
                <w:rFonts w:ascii="Times New Roman" w:hAnsi="Times New Roman" w:cs="Times New Roman"/>
                <w:sz w:val="28"/>
                <w:szCs w:val="28"/>
              </w:rPr>
              <w:t xml:space="preserve"> культурно</w:t>
            </w:r>
            <w:r w:rsidR="00A74059">
              <w:rPr>
                <w:rFonts w:ascii="Times New Roman" w:hAnsi="Times New Roman" w:cs="Times New Roman"/>
                <w:sz w:val="28"/>
                <w:szCs w:val="28"/>
              </w:rPr>
              <w:t xml:space="preserve"> </w:t>
            </w:r>
            <w:r w:rsidR="003B5336" w:rsidRPr="00943352">
              <w:rPr>
                <w:rFonts w:ascii="Times New Roman" w:hAnsi="Times New Roman" w:cs="Times New Roman"/>
                <w:sz w:val="28"/>
                <w:szCs w:val="28"/>
              </w:rPr>
              <w:t>- досугового типа в населенных   пунктах с числом жителей до  50 тысяч человек</w:t>
            </w:r>
            <w:r w:rsidR="000A213F" w:rsidRPr="00943352">
              <w:rPr>
                <w:rFonts w:ascii="Times New Roman" w:hAnsi="Times New Roman" w:cs="Times New Roman"/>
                <w:sz w:val="28"/>
                <w:szCs w:val="28"/>
              </w:rPr>
              <w:t>, реализованы</w:t>
            </w:r>
            <w:r w:rsidR="00611DD9" w:rsidRPr="00943352">
              <w:rPr>
                <w:rFonts w:ascii="Times New Roman" w:hAnsi="Times New Roman" w:cs="Times New Roman"/>
                <w:sz w:val="28"/>
                <w:szCs w:val="28"/>
              </w:rPr>
              <w:t xml:space="preserve"> меро</w:t>
            </w:r>
            <w:r w:rsidR="003B5336" w:rsidRPr="00943352">
              <w:rPr>
                <w:rFonts w:ascii="Times New Roman" w:hAnsi="Times New Roman" w:cs="Times New Roman"/>
                <w:sz w:val="28"/>
                <w:szCs w:val="28"/>
              </w:rPr>
              <w:t xml:space="preserve">приятия  по укреплению материально технической базы </w:t>
            </w:r>
            <w:r w:rsidR="00AF6E5B" w:rsidRPr="00943352">
              <w:rPr>
                <w:rFonts w:ascii="Times New Roman" w:hAnsi="Times New Roman" w:cs="Times New Roman"/>
                <w:sz w:val="28"/>
                <w:szCs w:val="28"/>
              </w:rPr>
              <w:t>(</w:t>
            </w:r>
            <w:r w:rsidR="00AF6E5B" w:rsidRPr="00A74059">
              <w:rPr>
                <w:rFonts w:ascii="Times New Roman" w:hAnsi="Times New Roman" w:cs="Times New Roman"/>
                <w:sz w:val="28"/>
                <w:szCs w:val="28"/>
              </w:rPr>
              <w:t>с 2023 года)</w:t>
            </w:r>
          </w:p>
          <w:p w:rsidR="00256F4B" w:rsidRPr="00943352" w:rsidRDefault="00CA59B0" w:rsidP="007769E6">
            <w:pPr>
              <w:spacing w:after="0" w:line="240" w:lineRule="auto"/>
              <w:jc w:val="both"/>
              <w:rPr>
                <w:rFonts w:ascii="Times New Roman" w:eastAsia="Times New Roman" w:hAnsi="Times New Roman" w:cs="Times New Roman"/>
                <w:b/>
                <w:i/>
                <w:color w:val="0070C0"/>
                <w:spacing w:val="-4"/>
                <w:sz w:val="28"/>
                <w:szCs w:val="28"/>
              </w:rPr>
            </w:pPr>
            <w:r w:rsidRPr="00943352">
              <w:rPr>
                <w:rFonts w:ascii="Times New Roman" w:eastAsia="Times New Roman" w:hAnsi="Times New Roman" w:cs="Times New Roman"/>
                <w:b/>
                <w:i/>
                <w:spacing w:val="-4"/>
                <w:sz w:val="28"/>
                <w:szCs w:val="28"/>
              </w:rPr>
              <w:t xml:space="preserve">5.2. Отдельные мероприятия по направлению </w:t>
            </w:r>
            <w:r w:rsidR="000F07B0" w:rsidRPr="00943352">
              <w:rPr>
                <w:rFonts w:ascii="Times New Roman" w:eastAsia="Times New Roman" w:hAnsi="Times New Roman" w:cs="Times New Roman"/>
                <w:b/>
                <w:i/>
                <w:spacing w:val="-4"/>
                <w:sz w:val="28"/>
                <w:szCs w:val="28"/>
              </w:rPr>
              <w:t xml:space="preserve"> «Поддержка отрасли культуры»</w:t>
            </w:r>
          </w:p>
          <w:p w:rsidR="00AF6E5B" w:rsidRPr="00A74059" w:rsidRDefault="00AF6E5B" w:rsidP="00AF6E5B">
            <w:pPr>
              <w:autoSpaceDE w:val="0"/>
              <w:autoSpaceDN w:val="0"/>
              <w:adjustRightInd w:val="0"/>
              <w:spacing w:after="0" w:line="240" w:lineRule="auto"/>
              <w:jc w:val="both"/>
              <w:rPr>
                <w:rFonts w:ascii="Times New Roman" w:hAnsi="Times New Roman" w:cs="Times New Roman"/>
                <w:sz w:val="28"/>
                <w:szCs w:val="28"/>
              </w:rPr>
            </w:pPr>
            <w:r w:rsidRPr="00943352">
              <w:rPr>
                <w:rFonts w:ascii="Times New Roman" w:hAnsi="Times New Roman" w:cs="Times New Roman"/>
                <w:color w:val="984806" w:themeColor="accent6" w:themeShade="80"/>
                <w:sz w:val="28"/>
                <w:szCs w:val="28"/>
              </w:rPr>
              <w:t xml:space="preserve"> </w:t>
            </w:r>
            <w:r w:rsidR="008B75CF" w:rsidRPr="00A74059">
              <w:rPr>
                <w:rFonts w:ascii="Times New Roman" w:hAnsi="Times New Roman" w:cs="Times New Roman"/>
                <w:sz w:val="28"/>
                <w:szCs w:val="28"/>
              </w:rPr>
              <w:t>1)</w:t>
            </w:r>
            <w:r w:rsidR="00597782" w:rsidRPr="00A74059">
              <w:rPr>
                <w:rFonts w:ascii="Times New Roman" w:hAnsi="Times New Roman" w:cs="Times New Roman"/>
                <w:sz w:val="28"/>
                <w:szCs w:val="28"/>
              </w:rPr>
              <w:t>«</w:t>
            </w:r>
            <w:r w:rsidRPr="00A74059">
              <w:rPr>
                <w:rFonts w:ascii="Times New Roman" w:hAnsi="Times New Roman" w:cs="Times New Roman"/>
                <w:sz w:val="28"/>
                <w:szCs w:val="28"/>
              </w:rPr>
              <w:t>Финансовое обеспечение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РФ</w:t>
            </w:r>
            <w:r w:rsidR="00597782" w:rsidRPr="00A74059">
              <w:rPr>
                <w:rFonts w:ascii="Times New Roman" w:hAnsi="Times New Roman" w:cs="Times New Roman"/>
                <w:sz w:val="28"/>
                <w:szCs w:val="28"/>
              </w:rPr>
              <w:t>»</w:t>
            </w:r>
            <w:r w:rsidR="00A74059">
              <w:rPr>
                <w:rFonts w:ascii="Times New Roman" w:hAnsi="Times New Roman" w:cs="Times New Roman"/>
                <w:sz w:val="28"/>
                <w:szCs w:val="28"/>
              </w:rPr>
              <w:t xml:space="preserve"> </w:t>
            </w:r>
            <w:r w:rsidRPr="00A74059">
              <w:rPr>
                <w:rFonts w:ascii="Times New Roman" w:hAnsi="Times New Roman" w:cs="Times New Roman"/>
                <w:sz w:val="28"/>
                <w:szCs w:val="28"/>
              </w:rPr>
              <w:t>(с 2021 года)</w:t>
            </w:r>
          </w:p>
          <w:p w:rsidR="00856C11" w:rsidRPr="00943352" w:rsidRDefault="000A213F" w:rsidP="004B5366">
            <w:pPr>
              <w:autoSpaceDE w:val="0"/>
              <w:autoSpaceDN w:val="0"/>
              <w:adjustRightInd w:val="0"/>
              <w:spacing w:after="0" w:line="240" w:lineRule="auto"/>
              <w:jc w:val="both"/>
              <w:rPr>
                <w:rFonts w:ascii="Times New Roman" w:hAnsi="Times New Roman" w:cs="Times New Roman"/>
                <w:sz w:val="28"/>
                <w:szCs w:val="28"/>
              </w:rPr>
            </w:pPr>
            <w:r w:rsidRPr="00943352">
              <w:rPr>
                <w:rFonts w:ascii="Times New Roman" w:hAnsi="Times New Roman" w:cs="Times New Roman"/>
                <w:sz w:val="28"/>
                <w:szCs w:val="28"/>
              </w:rPr>
              <w:t>-  проведены  мероприятия</w:t>
            </w:r>
            <w:r w:rsidR="00856C11" w:rsidRPr="00943352">
              <w:rPr>
                <w:rFonts w:ascii="Times New Roman" w:hAnsi="Times New Roman" w:cs="Times New Roman"/>
                <w:sz w:val="28"/>
                <w:szCs w:val="28"/>
              </w:rPr>
              <w:t xml:space="preserve"> по комплектованию книжных фондов библиотек муниципальных образований и государственных общедоступных библиотек субъектов Российской Федерации</w:t>
            </w:r>
            <w:r w:rsidR="00A74059">
              <w:rPr>
                <w:rFonts w:ascii="Times New Roman" w:hAnsi="Times New Roman" w:cs="Times New Roman"/>
                <w:sz w:val="28"/>
                <w:szCs w:val="28"/>
              </w:rPr>
              <w:t xml:space="preserve"> </w:t>
            </w:r>
            <w:r w:rsidR="00AF6E5B" w:rsidRPr="00943352">
              <w:rPr>
                <w:rFonts w:ascii="Times New Roman" w:hAnsi="Times New Roman" w:cs="Times New Roman"/>
                <w:sz w:val="28"/>
                <w:szCs w:val="28"/>
              </w:rPr>
              <w:t>(с 2023 года)</w:t>
            </w:r>
          </w:p>
          <w:p w:rsidR="00A47E47" w:rsidRPr="00A74059" w:rsidRDefault="00CA59B0" w:rsidP="00236552">
            <w:pPr>
              <w:spacing w:after="0" w:line="240" w:lineRule="auto"/>
              <w:ind w:left="-2"/>
              <w:jc w:val="both"/>
              <w:rPr>
                <w:rFonts w:ascii="Times New Roman" w:eastAsia="Times New Roman" w:hAnsi="Times New Roman" w:cs="Times New Roman"/>
                <w:spacing w:val="-4"/>
                <w:sz w:val="28"/>
                <w:szCs w:val="28"/>
              </w:rPr>
            </w:pPr>
            <w:r w:rsidRPr="00A74059">
              <w:rPr>
                <w:rFonts w:ascii="Times New Roman" w:eastAsia="Times New Roman" w:hAnsi="Times New Roman" w:cs="Times New Roman"/>
                <w:spacing w:val="-4"/>
                <w:sz w:val="28"/>
                <w:szCs w:val="28"/>
              </w:rPr>
              <w:t>2</w:t>
            </w:r>
            <w:r w:rsidR="008B75CF" w:rsidRPr="00A74059">
              <w:rPr>
                <w:rFonts w:ascii="Times New Roman" w:eastAsia="Times New Roman" w:hAnsi="Times New Roman" w:cs="Times New Roman"/>
                <w:spacing w:val="-4"/>
                <w:sz w:val="28"/>
                <w:szCs w:val="28"/>
              </w:rPr>
              <w:t>)</w:t>
            </w:r>
            <w:r w:rsidR="00A47E47" w:rsidRPr="00A74059">
              <w:rPr>
                <w:rFonts w:ascii="Times New Roman" w:eastAsia="Times New Roman" w:hAnsi="Times New Roman" w:cs="Times New Roman"/>
                <w:spacing w:val="-4"/>
                <w:sz w:val="28"/>
                <w:szCs w:val="28"/>
              </w:rPr>
              <w:t>Отдельные мероприятия по реализации региональных проектов</w:t>
            </w:r>
            <w:r w:rsidR="000A213F" w:rsidRPr="00A74059">
              <w:rPr>
                <w:rFonts w:ascii="Times New Roman" w:eastAsia="Times New Roman" w:hAnsi="Times New Roman" w:cs="Times New Roman"/>
                <w:spacing w:val="-4"/>
                <w:sz w:val="28"/>
                <w:szCs w:val="28"/>
              </w:rPr>
              <w:t>:</w:t>
            </w:r>
          </w:p>
          <w:p w:rsidR="00A47E47" w:rsidRPr="00943352" w:rsidRDefault="00A47E47" w:rsidP="00236552">
            <w:pPr>
              <w:spacing w:after="0" w:line="240" w:lineRule="auto"/>
              <w:jc w:val="both"/>
              <w:rPr>
                <w:rFonts w:ascii="Times New Roman" w:eastAsia="Times New Roman" w:hAnsi="Times New Roman" w:cs="Times New Roman"/>
                <w:i/>
                <w:spacing w:val="-4"/>
                <w:sz w:val="28"/>
                <w:szCs w:val="28"/>
              </w:rPr>
            </w:pPr>
            <w:r w:rsidRPr="00943352">
              <w:rPr>
                <w:rFonts w:ascii="Times New Roman" w:eastAsia="Times New Roman" w:hAnsi="Times New Roman" w:cs="Times New Roman"/>
                <w:spacing w:val="-4"/>
                <w:sz w:val="28"/>
                <w:szCs w:val="28"/>
              </w:rPr>
              <w:t xml:space="preserve"> </w:t>
            </w:r>
            <w:r w:rsidR="00CA59B0" w:rsidRPr="00943352">
              <w:rPr>
                <w:rFonts w:ascii="Times New Roman" w:eastAsia="Times New Roman" w:hAnsi="Times New Roman" w:cs="Times New Roman"/>
                <w:i/>
                <w:spacing w:val="-4"/>
                <w:sz w:val="28"/>
                <w:szCs w:val="28"/>
              </w:rPr>
              <w:t>2.1)</w:t>
            </w:r>
            <w:r w:rsidR="00E81C72" w:rsidRPr="00943352">
              <w:rPr>
                <w:rFonts w:ascii="Times New Roman" w:eastAsia="Times New Roman" w:hAnsi="Times New Roman" w:cs="Times New Roman"/>
                <w:i/>
                <w:spacing w:val="-4"/>
                <w:sz w:val="28"/>
                <w:szCs w:val="28"/>
              </w:rPr>
              <w:t>«</w:t>
            </w:r>
            <w:r w:rsidRPr="00943352">
              <w:rPr>
                <w:rFonts w:ascii="Times New Roman" w:eastAsia="Times New Roman" w:hAnsi="Times New Roman" w:cs="Times New Roman"/>
                <w:i/>
                <w:spacing w:val="-4"/>
                <w:sz w:val="28"/>
                <w:szCs w:val="28"/>
              </w:rPr>
              <w:t>Обеспечение качественно новог</w:t>
            </w:r>
            <w:r w:rsidR="00E06CA6" w:rsidRPr="00943352">
              <w:rPr>
                <w:rFonts w:ascii="Times New Roman" w:eastAsia="Times New Roman" w:hAnsi="Times New Roman" w:cs="Times New Roman"/>
                <w:i/>
                <w:spacing w:val="-4"/>
                <w:sz w:val="28"/>
                <w:szCs w:val="28"/>
              </w:rPr>
              <w:t xml:space="preserve">о уровня инфраструктуры </w:t>
            </w:r>
            <w:r w:rsidRPr="00943352">
              <w:rPr>
                <w:rFonts w:ascii="Times New Roman" w:eastAsia="Times New Roman" w:hAnsi="Times New Roman" w:cs="Times New Roman"/>
                <w:i/>
                <w:spacing w:val="-4"/>
                <w:sz w:val="28"/>
                <w:szCs w:val="28"/>
              </w:rPr>
              <w:t>культуры</w:t>
            </w:r>
            <w:r w:rsidR="00E06CA6" w:rsidRPr="00943352">
              <w:rPr>
                <w:rFonts w:ascii="Times New Roman" w:eastAsia="Times New Roman" w:hAnsi="Times New Roman" w:cs="Times New Roman"/>
                <w:i/>
                <w:spacing w:val="-4"/>
                <w:sz w:val="28"/>
                <w:szCs w:val="28"/>
              </w:rPr>
              <w:t xml:space="preserve"> района</w:t>
            </w:r>
            <w:r w:rsidR="00E81C72" w:rsidRPr="00943352">
              <w:rPr>
                <w:rFonts w:ascii="Times New Roman" w:eastAsia="Times New Roman" w:hAnsi="Times New Roman" w:cs="Times New Roman"/>
                <w:i/>
                <w:spacing w:val="-4"/>
                <w:sz w:val="28"/>
                <w:szCs w:val="28"/>
              </w:rPr>
              <w:t>»</w:t>
            </w:r>
            <w:r w:rsidRPr="00943352">
              <w:rPr>
                <w:rFonts w:ascii="Times New Roman" w:eastAsia="Times New Roman" w:hAnsi="Times New Roman" w:cs="Times New Roman"/>
                <w:i/>
                <w:spacing w:val="-4"/>
                <w:sz w:val="28"/>
                <w:szCs w:val="28"/>
              </w:rPr>
              <w:t xml:space="preserve">  </w:t>
            </w:r>
            <w:r w:rsidR="00AF6E5B" w:rsidRPr="00943352">
              <w:rPr>
                <w:rFonts w:ascii="Times New Roman" w:eastAsia="Times New Roman" w:hAnsi="Times New Roman" w:cs="Times New Roman"/>
                <w:i/>
                <w:spacing w:val="-4"/>
                <w:sz w:val="28"/>
                <w:szCs w:val="28"/>
              </w:rPr>
              <w:t>(«Культурная среда»)</w:t>
            </w:r>
          </w:p>
          <w:p w:rsidR="00A47E47" w:rsidRPr="00943352" w:rsidRDefault="00AF6E5B"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w:t>
            </w:r>
            <w:r w:rsidR="00B30B58" w:rsidRPr="00943352">
              <w:rPr>
                <w:rFonts w:ascii="Times New Roman" w:eastAsia="Times New Roman" w:hAnsi="Times New Roman" w:cs="Times New Roman"/>
                <w:sz w:val="28"/>
                <w:szCs w:val="28"/>
              </w:rPr>
              <w:t xml:space="preserve"> </w:t>
            </w:r>
            <w:r w:rsidRPr="00943352">
              <w:rPr>
                <w:rFonts w:ascii="Times New Roman" w:eastAsia="Times New Roman" w:hAnsi="Times New Roman" w:cs="Times New Roman"/>
                <w:sz w:val="28"/>
                <w:szCs w:val="28"/>
              </w:rPr>
              <w:t xml:space="preserve">количество  созданных (реконструируемых), капитально отремонтированных объектов организаций культуры </w:t>
            </w:r>
            <w:r w:rsidR="00A038E7" w:rsidRPr="00943352">
              <w:rPr>
                <w:rFonts w:ascii="Times New Roman" w:eastAsia="Times New Roman" w:hAnsi="Times New Roman" w:cs="Times New Roman"/>
                <w:sz w:val="28"/>
                <w:szCs w:val="28"/>
              </w:rPr>
              <w:t>(сельских культурно-досуговых учреждений, муниципальных библиотек, детских школ искусств, в том числе по видам искусств)</w:t>
            </w:r>
            <w:r w:rsidR="00A47E47" w:rsidRPr="00943352">
              <w:rPr>
                <w:rFonts w:ascii="Times New Roman" w:eastAsia="Times New Roman" w:hAnsi="Times New Roman" w:cs="Times New Roman"/>
                <w:sz w:val="28"/>
                <w:szCs w:val="28"/>
              </w:rPr>
              <w:t xml:space="preserve">;  </w:t>
            </w:r>
          </w:p>
          <w:p w:rsidR="007F40D4" w:rsidRPr="00943352" w:rsidRDefault="00102548"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w:t>
            </w:r>
            <w:r w:rsidR="00DE2349">
              <w:rPr>
                <w:rFonts w:ascii="Times New Roman" w:eastAsia="Times New Roman" w:hAnsi="Times New Roman" w:cs="Times New Roman"/>
                <w:sz w:val="28"/>
                <w:szCs w:val="28"/>
              </w:rPr>
              <w:t xml:space="preserve"> </w:t>
            </w:r>
            <w:r w:rsidR="00A038E7" w:rsidRPr="00943352">
              <w:rPr>
                <w:rFonts w:ascii="Times New Roman" w:eastAsia="Times New Roman" w:hAnsi="Times New Roman" w:cs="Times New Roman"/>
                <w:sz w:val="28"/>
                <w:szCs w:val="28"/>
              </w:rPr>
              <w:t>количество  организа</w:t>
            </w:r>
            <w:r w:rsidR="00AF6E5B" w:rsidRPr="00943352">
              <w:rPr>
                <w:rFonts w:ascii="Times New Roman" w:eastAsia="Times New Roman" w:hAnsi="Times New Roman" w:cs="Times New Roman"/>
                <w:sz w:val="28"/>
                <w:szCs w:val="28"/>
              </w:rPr>
              <w:t xml:space="preserve">ций  культуры, получивших </w:t>
            </w:r>
            <w:proofErr w:type="spellStart"/>
            <w:r w:rsidR="00AF6E5B" w:rsidRPr="00943352">
              <w:rPr>
                <w:rFonts w:ascii="Times New Roman" w:eastAsia="Times New Roman" w:hAnsi="Times New Roman" w:cs="Times New Roman"/>
                <w:sz w:val="28"/>
                <w:szCs w:val="28"/>
              </w:rPr>
              <w:t>современнное</w:t>
            </w:r>
            <w:proofErr w:type="spellEnd"/>
            <w:r w:rsidR="00AF6E5B" w:rsidRPr="00943352">
              <w:rPr>
                <w:rFonts w:ascii="Times New Roman" w:eastAsia="Times New Roman" w:hAnsi="Times New Roman" w:cs="Times New Roman"/>
                <w:sz w:val="28"/>
                <w:szCs w:val="28"/>
              </w:rPr>
              <w:t xml:space="preserve"> оборудование (</w:t>
            </w:r>
            <w:r w:rsidR="009464FD" w:rsidRPr="00943352">
              <w:rPr>
                <w:rFonts w:ascii="Times New Roman" w:eastAsia="Times New Roman" w:hAnsi="Times New Roman" w:cs="Times New Roman"/>
                <w:sz w:val="28"/>
                <w:szCs w:val="28"/>
              </w:rPr>
              <w:t>оснащено</w:t>
            </w:r>
            <w:r w:rsidRPr="00943352">
              <w:rPr>
                <w:rFonts w:ascii="Times New Roman" w:eastAsia="Times New Roman" w:hAnsi="Times New Roman" w:cs="Times New Roman"/>
                <w:sz w:val="28"/>
                <w:szCs w:val="28"/>
              </w:rPr>
              <w:t xml:space="preserve"> оборудованием кинозалов, расположенных в населенных пунктах  с числом жителей до 500,0 тыс. человек</w:t>
            </w:r>
            <w:r w:rsidR="00AF6E5B" w:rsidRPr="00943352">
              <w:rPr>
                <w:rFonts w:ascii="Times New Roman" w:eastAsia="Times New Roman" w:hAnsi="Times New Roman" w:cs="Times New Roman"/>
                <w:sz w:val="28"/>
                <w:szCs w:val="28"/>
              </w:rPr>
              <w:t xml:space="preserve">; </w:t>
            </w:r>
            <w:r w:rsidR="009464FD" w:rsidRPr="00943352">
              <w:rPr>
                <w:rFonts w:ascii="Times New Roman" w:eastAsia="Times New Roman" w:hAnsi="Times New Roman" w:cs="Times New Roman"/>
                <w:sz w:val="28"/>
                <w:szCs w:val="28"/>
              </w:rPr>
              <w:t>обеспечено</w:t>
            </w:r>
            <w:r w:rsidR="00A47E47" w:rsidRPr="00943352">
              <w:rPr>
                <w:rFonts w:ascii="Times New Roman" w:eastAsia="Times New Roman" w:hAnsi="Times New Roman" w:cs="Times New Roman"/>
                <w:sz w:val="28"/>
                <w:szCs w:val="28"/>
              </w:rPr>
              <w:t xml:space="preserve"> организаций культуры  многофункциональными передвижными культурными центрами» (автоклубами)</w:t>
            </w:r>
            <w:r w:rsidR="00A7706E" w:rsidRPr="00943352">
              <w:rPr>
                <w:rFonts w:ascii="Times New Roman" w:eastAsia="Times New Roman" w:hAnsi="Times New Roman" w:cs="Times New Roman"/>
                <w:sz w:val="28"/>
                <w:szCs w:val="28"/>
              </w:rPr>
              <w:t>;</w:t>
            </w:r>
            <w:r w:rsidR="00DE0D9B">
              <w:rPr>
                <w:rFonts w:ascii="Times New Roman" w:eastAsia="Times New Roman" w:hAnsi="Times New Roman" w:cs="Times New Roman"/>
                <w:sz w:val="28"/>
                <w:szCs w:val="28"/>
              </w:rPr>
              <w:t xml:space="preserve"> </w:t>
            </w:r>
            <w:r w:rsidR="009464FD" w:rsidRPr="00943352">
              <w:rPr>
                <w:rFonts w:ascii="Times New Roman" w:eastAsia="Times New Roman" w:hAnsi="Times New Roman" w:cs="Times New Roman"/>
                <w:sz w:val="28"/>
                <w:szCs w:val="28"/>
              </w:rPr>
              <w:t xml:space="preserve">создано </w:t>
            </w:r>
            <w:r w:rsidR="009464FD" w:rsidRPr="00943352">
              <w:rPr>
                <w:rFonts w:ascii="Times New Roman" w:eastAsia="Times New Roman" w:hAnsi="Times New Roman" w:cs="Times New Roman"/>
                <w:sz w:val="28"/>
                <w:szCs w:val="28"/>
              </w:rPr>
              <w:lastRenderedPageBreak/>
              <w:t>муниципальных модельных библиотек</w:t>
            </w:r>
            <w:r w:rsidR="00A7706E" w:rsidRPr="00943352">
              <w:rPr>
                <w:rFonts w:ascii="Times New Roman" w:eastAsia="Times New Roman" w:hAnsi="Times New Roman" w:cs="Times New Roman"/>
                <w:sz w:val="28"/>
                <w:szCs w:val="28"/>
              </w:rPr>
              <w:t>;</w:t>
            </w:r>
            <w:r w:rsidR="009464FD" w:rsidRPr="00943352">
              <w:rPr>
                <w:rFonts w:ascii="Times New Roman" w:eastAsia="Calibri" w:hAnsi="Times New Roman" w:cs="Times New Roman"/>
                <w:sz w:val="28"/>
                <w:szCs w:val="28"/>
              </w:rPr>
              <w:t xml:space="preserve"> количество  ДМШ, ДШИ  оснащенных музыкальными инструментами и новым оборудованием, учебными материалами</w:t>
            </w:r>
            <w:r w:rsidR="00AF6E5B" w:rsidRPr="00943352">
              <w:rPr>
                <w:rFonts w:ascii="Times New Roman" w:eastAsia="Calibri" w:hAnsi="Times New Roman" w:cs="Times New Roman"/>
                <w:sz w:val="28"/>
                <w:szCs w:val="28"/>
              </w:rPr>
              <w:t>)</w:t>
            </w:r>
          </w:p>
          <w:p w:rsidR="00A47E47" w:rsidRPr="00943352" w:rsidRDefault="00A7706E" w:rsidP="00236552">
            <w:pPr>
              <w:spacing w:after="0" w:line="240" w:lineRule="auto"/>
              <w:jc w:val="both"/>
              <w:rPr>
                <w:rFonts w:ascii="Times New Roman" w:eastAsia="Calibri" w:hAnsi="Times New Roman" w:cs="Times New Roman"/>
                <w:sz w:val="28"/>
                <w:szCs w:val="28"/>
              </w:rPr>
            </w:pPr>
            <w:r w:rsidRPr="00943352">
              <w:rPr>
                <w:rFonts w:ascii="Times New Roman" w:eastAsia="Calibri" w:hAnsi="Times New Roman" w:cs="Times New Roman"/>
                <w:sz w:val="28"/>
                <w:szCs w:val="28"/>
              </w:rPr>
              <w:t xml:space="preserve"> </w:t>
            </w:r>
            <w:r w:rsidR="004A700C" w:rsidRPr="00943352">
              <w:rPr>
                <w:rFonts w:ascii="Times New Roman" w:eastAsia="Calibri" w:hAnsi="Times New Roman" w:cs="Times New Roman"/>
                <w:sz w:val="28"/>
                <w:szCs w:val="28"/>
              </w:rPr>
              <w:t xml:space="preserve"> </w:t>
            </w:r>
            <w:r w:rsidR="00CA59B0" w:rsidRPr="00943352">
              <w:rPr>
                <w:rFonts w:ascii="Times New Roman" w:eastAsia="Calibri" w:hAnsi="Times New Roman" w:cs="Times New Roman"/>
                <w:sz w:val="28"/>
                <w:szCs w:val="28"/>
              </w:rPr>
              <w:t>2.2.)</w:t>
            </w:r>
            <w:r w:rsidR="00E81C72" w:rsidRPr="00943352">
              <w:rPr>
                <w:rFonts w:ascii="Times New Roman" w:eastAsia="Calibri" w:hAnsi="Times New Roman" w:cs="Times New Roman"/>
                <w:sz w:val="28"/>
                <w:szCs w:val="28"/>
              </w:rPr>
              <w:t>«</w:t>
            </w:r>
            <w:r w:rsidR="006A4DAA" w:rsidRPr="00943352">
              <w:rPr>
                <w:rFonts w:ascii="Times New Roman" w:eastAsia="Calibri" w:hAnsi="Times New Roman" w:cs="Times New Roman"/>
                <w:sz w:val="28"/>
                <w:szCs w:val="28"/>
              </w:rPr>
              <w:t>С</w:t>
            </w:r>
            <w:r w:rsidR="00A47E47" w:rsidRPr="00943352">
              <w:rPr>
                <w:rFonts w:ascii="Times New Roman" w:eastAsia="Calibri" w:hAnsi="Times New Roman" w:cs="Times New Roman"/>
                <w:sz w:val="28"/>
                <w:szCs w:val="28"/>
              </w:rPr>
              <w:t xml:space="preserve">оздание условий для реализации  </w:t>
            </w:r>
            <w:r w:rsidR="00A47E47" w:rsidRPr="00943352">
              <w:rPr>
                <w:rFonts w:ascii="Times New Roman" w:eastAsia="Calibri" w:hAnsi="Times New Roman" w:cs="Times New Roman"/>
                <w:i/>
                <w:sz w:val="28"/>
                <w:szCs w:val="28"/>
              </w:rPr>
              <w:t>творч</w:t>
            </w:r>
            <w:r w:rsidR="00AC0285" w:rsidRPr="00943352">
              <w:rPr>
                <w:rFonts w:ascii="Times New Roman" w:eastAsia="Calibri" w:hAnsi="Times New Roman" w:cs="Times New Roman"/>
                <w:i/>
                <w:sz w:val="28"/>
                <w:szCs w:val="28"/>
              </w:rPr>
              <w:t>еского потенциала</w:t>
            </w:r>
            <w:r w:rsidR="00CC69FE" w:rsidRPr="00943352">
              <w:rPr>
                <w:rFonts w:ascii="Times New Roman" w:eastAsia="Calibri" w:hAnsi="Times New Roman" w:cs="Times New Roman"/>
                <w:i/>
                <w:sz w:val="28"/>
                <w:szCs w:val="28"/>
              </w:rPr>
              <w:t xml:space="preserve"> жителей района</w:t>
            </w:r>
            <w:r w:rsidR="006A4DAA" w:rsidRPr="00943352">
              <w:rPr>
                <w:rFonts w:ascii="Times New Roman" w:eastAsia="Calibri" w:hAnsi="Times New Roman" w:cs="Times New Roman"/>
                <w:sz w:val="28"/>
                <w:szCs w:val="28"/>
              </w:rPr>
              <w:t>»</w:t>
            </w:r>
            <w:r w:rsidR="00AF6E5B" w:rsidRPr="00943352">
              <w:rPr>
                <w:rFonts w:ascii="Times New Roman" w:eastAsia="Calibri" w:hAnsi="Times New Roman" w:cs="Times New Roman"/>
                <w:sz w:val="28"/>
                <w:szCs w:val="28"/>
              </w:rPr>
              <w:t xml:space="preserve"> («Творческие люди»)</w:t>
            </w:r>
          </w:p>
          <w:p w:rsidR="00A47E47" w:rsidRPr="00943352" w:rsidRDefault="00A47E47" w:rsidP="00236552">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w:t>
            </w:r>
            <w:r w:rsidR="004A700C" w:rsidRPr="00943352">
              <w:rPr>
                <w:rFonts w:ascii="Times New Roman" w:eastAsia="Times New Roman" w:hAnsi="Times New Roman" w:cs="Times New Roman"/>
                <w:spacing w:val="-4"/>
                <w:sz w:val="28"/>
                <w:szCs w:val="28"/>
              </w:rPr>
              <w:t xml:space="preserve"> к</w:t>
            </w:r>
            <w:r w:rsidR="009464FD" w:rsidRPr="00943352">
              <w:rPr>
                <w:rFonts w:ascii="Times New Roman" w:eastAsia="Times New Roman" w:hAnsi="Times New Roman" w:cs="Times New Roman"/>
                <w:spacing w:val="-4"/>
                <w:sz w:val="28"/>
                <w:szCs w:val="28"/>
              </w:rPr>
              <w:t xml:space="preserve">оличество творческих  работников  и управленческих кадров учреждений культуры, прошедших переподготовку или повышение  </w:t>
            </w:r>
            <w:proofErr w:type="spellStart"/>
            <w:r w:rsidR="009464FD" w:rsidRPr="00943352">
              <w:rPr>
                <w:rFonts w:ascii="Times New Roman" w:eastAsia="Times New Roman" w:hAnsi="Times New Roman" w:cs="Times New Roman"/>
                <w:spacing w:val="-4"/>
                <w:sz w:val="28"/>
                <w:szCs w:val="28"/>
              </w:rPr>
              <w:t>квалификацыии</w:t>
            </w:r>
            <w:proofErr w:type="spellEnd"/>
            <w:r w:rsidR="00856C11" w:rsidRPr="00943352">
              <w:rPr>
                <w:rFonts w:ascii="Times New Roman" w:eastAsia="Times New Roman" w:hAnsi="Times New Roman" w:cs="Times New Roman"/>
                <w:spacing w:val="-4"/>
                <w:sz w:val="28"/>
                <w:szCs w:val="28"/>
              </w:rPr>
              <w:t>, в том числе в дистанционных центрах</w:t>
            </w:r>
            <w:r w:rsidR="001424D4" w:rsidRPr="00943352">
              <w:rPr>
                <w:rFonts w:ascii="Times New Roman" w:eastAsia="Times New Roman" w:hAnsi="Times New Roman" w:cs="Times New Roman"/>
                <w:spacing w:val="-4"/>
                <w:sz w:val="28"/>
                <w:szCs w:val="28"/>
              </w:rPr>
              <w:t xml:space="preserve"> </w:t>
            </w:r>
            <w:r w:rsidR="003E5DFD" w:rsidRPr="00943352">
              <w:rPr>
                <w:rFonts w:ascii="Times New Roman" w:eastAsia="Times New Roman" w:hAnsi="Times New Roman" w:cs="Times New Roman"/>
                <w:spacing w:val="-4"/>
                <w:sz w:val="28"/>
                <w:szCs w:val="28"/>
              </w:rPr>
              <w:t xml:space="preserve"> обучения</w:t>
            </w:r>
            <w:r w:rsidR="00A7706E" w:rsidRPr="00943352">
              <w:rPr>
                <w:rFonts w:ascii="Times New Roman" w:eastAsia="Times New Roman" w:hAnsi="Times New Roman" w:cs="Times New Roman"/>
                <w:spacing w:val="-4"/>
                <w:sz w:val="28"/>
                <w:szCs w:val="28"/>
              </w:rPr>
              <w:t>;</w:t>
            </w:r>
          </w:p>
          <w:p w:rsidR="001424D4" w:rsidRPr="00943352" w:rsidRDefault="00945D69" w:rsidP="00236552">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w:t>
            </w:r>
            <w:r w:rsidR="009464FD" w:rsidRPr="00943352">
              <w:rPr>
                <w:rFonts w:ascii="Times New Roman" w:eastAsia="Times New Roman" w:hAnsi="Times New Roman" w:cs="Times New Roman"/>
                <w:spacing w:val="-4"/>
                <w:sz w:val="28"/>
                <w:szCs w:val="28"/>
              </w:rPr>
              <w:t xml:space="preserve">  оказана </w:t>
            </w:r>
            <w:r w:rsidR="001424D4" w:rsidRPr="00943352">
              <w:rPr>
                <w:rFonts w:ascii="Times New Roman" w:eastAsia="Times New Roman" w:hAnsi="Times New Roman" w:cs="Times New Roman"/>
                <w:spacing w:val="-4"/>
                <w:sz w:val="28"/>
                <w:szCs w:val="28"/>
              </w:rPr>
              <w:t>государственная</w:t>
            </w:r>
            <w:r w:rsidRPr="00943352">
              <w:rPr>
                <w:rFonts w:ascii="Times New Roman" w:eastAsia="Times New Roman" w:hAnsi="Times New Roman" w:cs="Times New Roman"/>
                <w:spacing w:val="-4"/>
                <w:sz w:val="28"/>
                <w:szCs w:val="28"/>
              </w:rPr>
              <w:t xml:space="preserve"> поддержка</w:t>
            </w:r>
            <w:r w:rsidR="00CC69FE" w:rsidRPr="00943352">
              <w:rPr>
                <w:rFonts w:ascii="Times New Roman" w:eastAsia="Times New Roman" w:hAnsi="Times New Roman" w:cs="Times New Roman"/>
                <w:spacing w:val="-4"/>
                <w:sz w:val="28"/>
                <w:szCs w:val="28"/>
              </w:rPr>
              <w:t xml:space="preserve"> лучшим </w:t>
            </w:r>
            <w:r w:rsidRPr="00943352">
              <w:rPr>
                <w:rFonts w:ascii="Times New Roman" w:eastAsia="Times New Roman" w:hAnsi="Times New Roman" w:cs="Times New Roman"/>
                <w:spacing w:val="-4"/>
                <w:sz w:val="28"/>
                <w:szCs w:val="28"/>
              </w:rPr>
              <w:t xml:space="preserve">сельским </w:t>
            </w:r>
            <w:r w:rsidR="00CC69FE" w:rsidRPr="00943352">
              <w:rPr>
                <w:rFonts w:ascii="Times New Roman" w:eastAsia="Times New Roman" w:hAnsi="Times New Roman" w:cs="Times New Roman"/>
                <w:spacing w:val="-4"/>
                <w:sz w:val="28"/>
                <w:szCs w:val="28"/>
              </w:rPr>
              <w:t>учреждениям</w:t>
            </w:r>
            <w:r w:rsidRPr="00943352">
              <w:rPr>
                <w:rFonts w:ascii="Times New Roman" w:eastAsia="Times New Roman" w:hAnsi="Times New Roman" w:cs="Times New Roman"/>
                <w:spacing w:val="-4"/>
                <w:sz w:val="28"/>
                <w:szCs w:val="28"/>
              </w:rPr>
              <w:t xml:space="preserve"> культуры</w:t>
            </w:r>
          </w:p>
          <w:p w:rsidR="00F60A74" w:rsidRPr="00943352" w:rsidRDefault="001424D4" w:rsidP="00236552">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w:t>
            </w:r>
            <w:r w:rsidR="009464FD" w:rsidRPr="00943352">
              <w:rPr>
                <w:rFonts w:ascii="Times New Roman" w:eastAsia="Times New Roman" w:hAnsi="Times New Roman" w:cs="Times New Roman"/>
                <w:spacing w:val="-4"/>
                <w:sz w:val="28"/>
                <w:szCs w:val="28"/>
              </w:rPr>
              <w:t xml:space="preserve"> оказана </w:t>
            </w:r>
            <w:r w:rsidR="00945D69" w:rsidRPr="00943352">
              <w:rPr>
                <w:rFonts w:ascii="Times New Roman" w:eastAsia="Times New Roman" w:hAnsi="Times New Roman" w:cs="Times New Roman"/>
                <w:spacing w:val="-4"/>
                <w:sz w:val="28"/>
                <w:szCs w:val="28"/>
              </w:rPr>
              <w:t>государственная поддержка лучшим работникам сельских учреждений культуры</w:t>
            </w:r>
            <w:r w:rsidR="00A7706E" w:rsidRPr="00943352">
              <w:rPr>
                <w:rFonts w:ascii="Times New Roman" w:eastAsia="Times New Roman" w:hAnsi="Times New Roman" w:cs="Times New Roman"/>
                <w:spacing w:val="-4"/>
                <w:sz w:val="28"/>
                <w:szCs w:val="28"/>
              </w:rPr>
              <w:t>.</w:t>
            </w:r>
          </w:p>
          <w:p w:rsidR="00A47E47" w:rsidRPr="00943352" w:rsidRDefault="00CA59B0" w:rsidP="00236552">
            <w:pPr>
              <w:spacing w:after="0" w:line="240" w:lineRule="auto"/>
              <w:jc w:val="both"/>
              <w:rPr>
                <w:rFonts w:ascii="Times New Roman" w:eastAsia="Times New Roman" w:hAnsi="Times New Roman" w:cs="Times New Roman"/>
                <w:i/>
                <w:spacing w:val="-4"/>
                <w:sz w:val="28"/>
                <w:szCs w:val="28"/>
              </w:rPr>
            </w:pPr>
            <w:r w:rsidRPr="00943352">
              <w:rPr>
                <w:rFonts w:ascii="Times New Roman" w:eastAsia="Times New Roman" w:hAnsi="Times New Roman" w:cs="Times New Roman"/>
                <w:spacing w:val="-4"/>
                <w:sz w:val="28"/>
                <w:szCs w:val="28"/>
              </w:rPr>
              <w:t>2.3)</w:t>
            </w:r>
            <w:r w:rsidR="004A700C" w:rsidRPr="00943352">
              <w:rPr>
                <w:rFonts w:ascii="Times New Roman" w:eastAsia="Times New Roman" w:hAnsi="Times New Roman" w:cs="Times New Roman"/>
                <w:b/>
                <w:spacing w:val="-4"/>
                <w:sz w:val="28"/>
                <w:szCs w:val="28"/>
              </w:rPr>
              <w:t xml:space="preserve"> </w:t>
            </w:r>
            <w:r w:rsidR="00A47E47" w:rsidRPr="00943352">
              <w:rPr>
                <w:rFonts w:ascii="Times New Roman" w:eastAsia="Times New Roman" w:hAnsi="Times New Roman" w:cs="Times New Roman"/>
                <w:b/>
                <w:spacing w:val="-4"/>
                <w:sz w:val="28"/>
                <w:szCs w:val="28"/>
              </w:rPr>
              <w:t xml:space="preserve"> </w:t>
            </w:r>
            <w:r w:rsidR="00A47E47" w:rsidRPr="00943352">
              <w:rPr>
                <w:rFonts w:ascii="Times New Roman" w:eastAsia="Times New Roman" w:hAnsi="Times New Roman" w:cs="Times New Roman"/>
                <w:i/>
                <w:spacing w:val="-4"/>
                <w:sz w:val="28"/>
                <w:szCs w:val="28"/>
              </w:rPr>
              <w:t xml:space="preserve">«Цифровизация </w:t>
            </w:r>
            <w:r w:rsidR="00F2751F" w:rsidRPr="00943352">
              <w:rPr>
                <w:rFonts w:ascii="Times New Roman" w:eastAsia="Times New Roman" w:hAnsi="Times New Roman" w:cs="Times New Roman"/>
                <w:i/>
                <w:spacing w:val="-4"/>
                <w:sz w:val="28"/>
                <w:szCs w:val="28"/>
              </w:rPr>
              <w:t xml:space="preserve"> </w:t>
            </w:r>
            <w:r w:rsidR="00A47E47" w:rsidRPr="00943352">
              <w:rPr>
                <w:rFonts w:ascii="Times New Roman" w:eastAsia="Times New Roman" w:hAnsi="Times New Roman" w:cs="Times New Roman"/>
                <w:i/>
                <w:spacing w:val="-4"/>
                <w:sz w:val="28"/>
                <w:szCs w:val="28"/>
              </w:rPr>
              <w:t>услуг учреждений культуры и формирование   информационного пространства в сфере культуры Слободского района»</w:t>
            </w:r>
            <w:r w:rsidR="00AF6E5B" w:rsidRPr="00943352">
              <w:rPr>
                <w:rFonts w:ascii="Times New Roman" w:eastAsia="Times New Roman" w:hAnsi="Times New Roman" w:cs="Times New Roman"/>
                <w:i/>
                <w:spacing w:val="-4"/>
                <w:sz w:val="28"/>
                <w:szCs w:val="28"/>
              </w:rPr>
              <w:t xml:space="preserve"> («Цифровая культура»)</w:t>
            </w:r>
          </w:p>
          <w:p w:rsidR="00102548" w:rsidRPr="00943352" w:rsidRDefault="00A47E47" w:rsidP="00236552">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w:t>
            </w:r>
            <w:r w:rsidR="009464FD" w:rsidRPr="00943352">
              <w:rPr>
                <w:rFonts w:ascii="Times New Roman" w:eastAsia="Times New Roman" w:hAnsi="Times New Roman" w:cs="Times New Roman"/>
                <w:spacing w:val="-4"/>
                <w:sz w:val="28"/>
                <w:szCs w:val="28"/>
              </w:rPr>
              <w:t xml:space="preserve"> количество  обращений к цифровым  ресурсам  учреждений культуры</w:t>
            </w:r>
          </w:p>
          <w:p w:rsidR="00F60A74" w:rsidRPr="00943352" w:rsidRDefault="00F60A74" w:rsidP="00236552">
            <w:pPr>
              <w:spacing w:after="0" w:line="240" w:lineRule="auto"/>
              <w:jc w:val="both"/>
              <w:rPr>
                <w:rFonts w:ascii="Times New Roman" w:eastAsia="Times New Roman" w:hAnsi="Times New Roman" w:cs="Times New Roman"/>
                <w:color w:val="FF0000"/>
                <w:spacing w:val="-4"/>
                <w:sz w:val="28"/>
                <w:szCs w:val="28"/>
              </w:rPr>
            </w:pPr>
            <w:r w:rsidRPr="00943352">
              <w:rPr>
                <w:rFonts w:ascii="Times New Roman" w:eastAsia="Times New Roman" w:hAnsi="Times New Roman" w:cs="Times New Roman"/>
                <w:spacing w:val="-4"/>
                <w:sz w:val="28"/>
                <w:szCs w:val="28"/>
              </w:rPr>
              <w:t>- число  посещений культурных мероприятий (с 2024 года)</w:t>
            </w:r>
          </w:p>
        </w:tc>
      </w:tr>
      <w:tr w:rsidR="00A47E47" w:rsidRPr="003B1172" w:rsidTr="00EE6958">
        <w:tc>
          <w:tcPr>
            <w:tcW w:w="3794" w:type="dxa"/>
          </w:tcPr>
          <w:p w:rsidR="00A47E47" w:rsidRPr="00943352" w:rsidRDefault="00A47E47" w:rsidP="00A7706E">
            <w:pPr>
              <w:spacing w:after="0" w:line="240" w:lineRule="auto"/>
              <w:ind w:hanging="36"/>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lastRenderedPageBreak/>
              <w:t xml:space="preserve"> Этапы и сроки реализации муниципальной  программы </w:t>
            </w:r>
          </w:p>
        </w:tc>
        <w:tc>
          <w:tcPr>
            <w:tcW w:w="6201" w:type="dxa"/>
          </w:tcPr>
          <w:p w:rsidR="00A47E47" w:rsidRPr="00943352" w:rsidRDefault="00B557C3"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2020 – 2030</w:t>
            </w:r>
            <w:r w:rsidR="00A47E47" w:rsidRPr="00943352">
              <w:rPr>
                <w:rFonts w:ascii="Times New Roman" w:eastAsia="Times New Roman" w:hAnsi="Times New Roman" w:cs="Times New Roman"/>
                <w:sz w:val="28"/>
                <w:szCs w:val="28"/>
              </w:rPr>
              <w:t xml:space="preserve"> годы</w:t>
            </w:r>
          </w:p>
          <w:p w:rsidR="00A47E47" w:rsidRPr="00943352" w:rsidRDefault="00A47E47" w:rsidP="00236552">
            <w:pPr>
              <w:spacing w:after="0" w:line="240" w:lineRule="auto"/>
              <w:jc w:val="both"/>
              <w:rPr>
                <w:rFonts w:ascii="Times New Roman" w:eastAsia="Times New Roman" w:hAnsi="Times New Roman" w:cs="Times New Roman"/>
                <w:sz w:val="28"/>
                <w:szCs w:val="28"/>
              </w:rPr>
            </w:pPr>
          </w:p>
        </w:tc>
      </w:tr>
      <w:tr w:rsidR="00A47E47" w:rsidRPr="003B1172" w:rsidTr="00EE6958">
        <w:tc>
          <w:tcPr>
            <w:tcW w:w="3794" w:type="dxa"/>
          </w:tcPr>
          <w:p w:rsidR="00A47E47" w:rsidRPr="00943352" w:rsidRDefault="00A47E47"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Объемы ассигнований муниципальной  программы</w:t>
            </w:r>
          </w:p>
        </w:tc>
        <w:tc>
          <w:tcPr>
            <w:tcW w:w="6201" w:type="dxa"/>
          </w:tcPr>
          <w:p w:rsidR="00B557C3" w:rsidRPr="00DE0D9B" w:rsidRDefault="00B557C3" w:rsidP="00B557C3">
            <w:pPr>
              <w:autoSpaceDE w:val="0"/>
              <w:autoSpaceDN w:val="0"/>
              <w:adjustRightInd w:val="0"/>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 xml:space="preserve">Общий объем финансирования  муниципальной программы составит </w:t>
            </w:r>
            <w:r w:rsidR="00EB5090" w:rsidRPr="00DE0D9B">
              <w:rPr>
                <w:rFonts w:ascii="Times New Roman" w:eastAsia="Times New Roman" w:hAnsi="Times New Roman" w:cs="Times New Roman"/>
                <w:sz w:val="28"/>
                <w:szCs w:val="28"/>
              </w:rPr>
              <w:t>854464,28</w:t>
            </w:r>
            <w:r w:rsidRPr="00DE0D9B">
              <w:rPr>
                <w:rFonts w:ascii="Times New Roman" w:eastAsia="Times New Roman" w:hAnsi="Times New Roman" w:cs="Times New Roman"/>
                <w:sz w:val="28"/>
                <w:szCs w:val="28"/>
              </w:rPr>
              <w:t xml:space="preserve">  тыс. рублей, из них:</w:t>
            </w:r>
          </w:p>
          <w:p w:rsidR="00B557C3" w:rsidRPr="00DE0D9B" w:rsidRDefault="00FB58AB" w:rsidP="00B557C3">
            <w:pPr>
              <w:autoSpaceDE w:val="0"/>
              <w:autoSpaceDN w:val="0"/>
              <w:adjustRightInd w:val="0"/>
              <w:spacing w:after="0" w:line="240" w:lineRule="auto"/>
              <w:jc w:val="both"/>
              <w:rPr>
                <w:rFonts w:ascii="Times New Roman" w:eastAsia="Times New Roman" w:hAnsi="Times New Roman" w:cs="Times New Roman"/>
                <w:sz w:val="28"/>
                <w:szCs w:val="28"/>
              </w:rPr>
            </w:pPr>
            <w:r w:rsidRPr="00DE0D9B">
              <w:rPr>
                <w:rFonts w:ascii="Times New Roman" w:eastAsia="Times New Roman" w:hAnsi="Times New Roman" w:cs="Times New Roman"/>
                <w:sz w:val="28"/>
                <w:szCs w:val="28"/>
              </w:rPr>
              <w:t>средства федеральногобюджета-</w:t>
            </w:r>
            <w:r w:rsidR="00B557C3" w:rsidRPr="00DE0D9B">
              <w:rPr>
                <w:rFonts w:ascii="Times New Roman" w:eastAsia="Times New Roman" w:hAnsi="Times New Roman" w:cs="Times New Roman"/>
                <w:sz w:val="28"/>
                <w:szCs w:val="28"/>
              </w:rPr>
              <w:t>21163,52 тыс. рублей</w:t>
            </w:r>
          </w:p>
          <w:p w:rsidR="00B557C3" w:rsidRPr="00DE0D9B" w:rsidRDefault="00B557C3" w:rsidP="00B557C3">
            <w:pPr>
              <w:autoSpaceDE w:val="0"/>
              <w:autoSpaceDN w:val="0"/>
              <w:adjustRightInd w:val="0"/>
              <w:spacing w:after="0" w:line="240" w:lineRule="auto"/>
              <w:jc w:val="both"/>
              <w:rPr>
                <w:rFonts w:ascii="Times New Roman" w:eastAsia="Times New Roman" w:hAnsi="Times New Roman" w:cs="Times New Roman"/>
                <w:sz w:val="28"/>
                <w:szCs w:val="28"/>
              </w:rPr>
            </w:pPr>
            <w:r w:rsidRPr="00DE0D9B">
              <w:rPr>
                <w:rFonts w:ascii="Times New Roman" w:eastAsia="Times New Roman" w:hAnsi="Times New Roman" w:cs="Times New Roman"/>
                <w:sz w:val="28"/>
                <w:szCs w:val="28"/>
              </w:rPr>
              <w:t>средства областного бюджета -</w:t>
            </w:r>
            <w:r w:rsidR="00EB5090" w:rsidRPr="00DE0D9B">
              <w:rPr>
                <w:rFonts w:ascii="Times New Roman" w:eastAsia="Times New Roman" w:hAnsi="Times New Roman" w:cs="Times New Roman"/>
                <w:sz w:val="28"/>
                <w:szCs w:val="28"/>
              </w:rPr>
              <w:t>158266,0</w:t>
            </w:r>
            <w:r w:rsidRPr="00DE0D9B">
              <w:rPr>
                <w:rFonts w:ascii="Times New Roman" w:eastAsia="Times New Roman" w:hAnsi="Times New Roman" w:cs="Times New Roman"/>
                <w:sz w:val="28"/>
                <w:szCs w:val="28"/>
              </w:rPr>
              <w:t>8 тыс. рублей</w:t>
            </w:r>
          </w:p>
          <w:p w:rsidR="00A47E47" w:rsidRPr="00943352" w:rsidRDefault="00B557C3" w:rsidP="00236552">
            <w:pPr>
              <w:autoSpaceDE w:val="0"/>
              <w:autoSpaceDN w:val="0"/>
              <w:adjustRightInd w:val="0"/>
              <w:spacing w:after="0" w:line="240" w:lineRule="auto"/>
              <w:jc w:val="both"/>
              <w:rPr>
                <w:rFonts w:ascii="Times New Roman" w:eastAsia="Times New Roman" w:hAnsi="Times New Roman" w:cs="Times New Roman"/>
                <w:sz w:val="28"/>
                <w:szCs w:val="28"/>
              </w:rPr>
            </w:pPr>
            <w:r w:rsidRPr="00DE0D9B">
              <w:rPr>
                <w:rFonts w:ascii="Times New Roman" w:eastAsia="Times New Roman" w:hAnsi="Times New Roman" w:cs="Times New Roman"/>
                <w:sz w:val="28"/>
                <w:szCs w:val="28"/>
              </w:rPr>
              <w:t>сред</w:t>
            </w:r>
            <w:r w:rsidR="00A204C3" w:rsidRPr="00DE0D9B">
              <w:rPr>
                <w:rFonts w:ascii="Times New Roman" w:eastAsia="Times New Roman" w:hAnsi="Times New Roman" w:cs="Times New Roman"/>
                <w:sz w:val="28"/>
                <w:szCs w:val="28"/>
              </w:rPr>
              <w:t>ства местного бюджета -</w:t>
            </w:r>
            <w:r w:rsidR="00EB5090" w:rsidRPr="00DE0D9B">
              <w:rPr>
                <w:rFonts w:ascii="Times New Roman" w:eastAsia="Times New Roman" w:hAnsi="Times New Roman" w:cs="Times New Roman"/>
                <w:sz w:val="28"/>
                <w:szCs w:val="28"/>
              </w:rPr>
              <w:t>675034,7</w:t>
            </w:r>
            <w:r w:rsidR="00A204C3" w:rsidRPr="00DE0D9B">
              <w:rPr>
                <w:rFonts w:ascii="Times New Roman" w:eastAsia="Times New Roman" w:hAnsi="Times New Roman" w:cs="Times New Roman"/>
                <w:sz w:val="28"/>
                <w:szCs w:val="28"/>
              </w:rPr>
              <w:t>8</w:t>
            </w:r>
            <w:r w:rsidRPr="00943352">
              <w:rPr>
                <w:rFonts w:ascii="Times New Roman" w:eastAsia="Times New Roman" w:hAnsi="Times New Roman" w:cs="Times New Roman"/>
                <w:sz w:val="28"/>
                <w:szCs w:val="28"/>
              </w:rPr>
              <w:t xml:space="preserve"> тыс. рублей</w:t>
            </w:r>
          </w:p>
        </w:tc>
      </w:tr>
      <w:tr w:rsidR="00A47E47" w:rsidRPr="003B1172" w:rsidTr="00EE6958">
        <w:tc>
          <w:tcPr>
            <w:tcW w:w="3794" w:type="dxa"/>
          </w:tcPr>
          <w:p w:rsidR="00A47E47" w:rsidRPr="00943352" w:rsidRDefault="00A47E47" w:rsidP="00236552">
            <w:pPr>
              <w:spacing w:after="0" w:line="240" w:lineRule="auto"/>
              <w:jc w:val="both"/>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Ожидаемые конечные результаты реализации муниципальной  программы</w:t>
            </w:r>
          </w:p>
        </w:tc>
        <w:tc>
          <w:tcPr>
            <w:tcW w:w="6201" w:type="dxa"/>
          </w:tcPr>
          <w:p w:rsidR="00B557C3" w:rsidRPr="00943352" w:rsidRDefault="0085430E" w:rsidP="00B557C3">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 xml:space="preserve"> Ожидается следующее выполнение целевых показателей  по муниципальной программе </w:t>
            </w:r>
            <w:r w:rsidR="00BD3802" w:rsidRPr="00943352">
              <w:rPr>
                <w:rFonts w:ascii="Times New Roman" w:eastAsia="Times New Roman" w:hAnsi="Times New Roman" w:cs="Times New Roman"/>
                <w:sz w:val="28"/>
                <w:szCs w:val="28"/>
              </w:rPr>
              <w:t xml:space="preserve"> к 2030 году</w:t>
            </w:r>
            <w:r w:rsidR="00B557C3" w:rsidRPr="00943352">
              <w:rPr>
                <w:rFonts w:ascii="Times New Roman" w:eastAsia="Times New Roman" w:hAnsi="Times New Roman" w:cs="Times New Roman"/>
                <w:sz w:val="28"/>
                <w:szCs w:val="28"/>
              </w:rPr>
              <w:t>:</w:t>
            </w:r>
          </w:p>
          <w:p w:rsidR="00B557C3" w:rsidRPr="00943352" w:rsidRDefault="00BD3802" w:rsidP="00B557C3">
            <w:pPr>
              <w:spacing w:after="0" w:line="240" w:lineRule="auto"/>
              <w:rPr>
                <w:rFonts w:ascii="Times New Roman" w:eastAsia="Times New Roman" w:hAnsi="Times New Roman" w:cs="Times New Roman"/>
                <w:color w:val="0070C0"/>
                <w:sz w:val="28"/>
                <w:szCs w:val="28"/>
                <w:lang w:eastAsia="ru-RU"/>
              </w:rPr>
            </w:pPr>
            <w:r w:rsidRPr="00943352">
              <w:rPr>
                <w:rFonts w:ascii="Times New Roman" w:eastAsia="Times New Roman" w:hAnsi="Times New Roman" w:cs="Times New Roman"/>
                <w:color w:val="000000"/>
                <w:sz w:val="28"/>
                <w:szCs w:val="28"/>
                <w:lang w:eastAsia="ru-RU"/>
              </w:rPr>
              <w:t xml:space="preserve">- </w:t>
            </w:r>
            <w:proofErr w:type="spellStart"/>
            <w:r w:rsidR="00946D23" w:rsidRPr="00943352">
              <w:rPr>
                <w:rFonts w:ascii="Times New Roman" w:eastAsia="Times New Roman" w:hAnsi="Times New Roman" w:cs="Times New Roman"/>
                <w:color w:val="000000"/>
                <w:sz w:val="28"/>
                <w:szCs w:val="28"/>
                <w:lang w:eastAsia="ru-RU"/>
              </w:rPr>
              <w:t>незаваисимая</w:t>
            </w:r>
            <w:proofErr w:type="spellEnd"/>
            <w:r w:rsidR="00946D23" w:rsidRPr="00943352">
              <w:rPr>
                <w:rFonts w:ascii="Times New Roman" w:eastAsia="Times New Roman" w:hAnsi="Times New Roman" w:cs="Times New Roman"/>
                <w:color w:val="000000"/>
                <w:sz w:val="28"/>
                <w:szCs w:val="28"/>
                <w:lang w:eastAsia="ru-RU"/>
              </w:rPr>
              <w:t xml:space="preserve"> </w:t>
            </w:r>
            <w:proofErr w:type="gramStart"/>
            <w:r w:rsidR="00946D23" w:rsidRPr="00943352">
              <w:rPr>
                <w:rFonts w:ascii="Times New Roman" w:eastAsia="Times New Roman" w:hAnsi="Times New Roman" w:cs="Times New Roman"/>
                <w:color w:val="000000"/>
                <w:sz w:val="28"/>
                <w:szCs w:val="28"/>
                <w:lang w:eastAsia="ru-RU"/>
              </w:rPr>
              <w:t>оценка  качества</w:t>
            </w:r>
            <w:proofErr w:type="gramEnd"/>
            <w:r w:rsidR="00946D23" w:rsidRPr="00943352">
              <w:rPr>
                <w:rFonts w:ascii="Times New Roman" w:eastAsia="Times New Roman" w:hAnsi="Times New Roman" w:cs="Times New Roman"/>
                <w:color w:val="000000"/>
                <w:sz w:val="28"/>
                <w:szCs w:val="28"/>
                <w:lang w:eastAsia="ru-RU"/>
              </w:rPr>
              <w:t xml:space="preserve">  условий оказания услуг  организаций культуры Слободского района </w:t>
            </w:r>
            <w:r w:rsidR="00EE6958">
              <w:rPr>
                <w:rFonts w:ascii="Times New Roman" w:eastAsia="Times New Roman" w:hAnsi="Times New Roman" w:cs="Times New Roman"/>
                <w:color w:val="000000"/>
                <w:sz w:val="28"/>
                <w:szCs w:val="28"/>
                <w:lang w:eastAsia="ru-RU"/>
              </w:rPr>
              <w:t xml:space="preserve">- </w:t>
            </w:r>
            <w:r w:rsidR="00946D23" w:rsidRPr="00943352">
              <w:rPr>
                <w:rFonts w:ascii="Times New Roman" w:eastAsia="Times New Roman" w:hAnsi="Times New Roman" w:cs="Times New Roman"/>
                <w:color w:val="000000"/>
                <w:sz w:val="28"/>
                <w:szCs w:val="28"/>
                <w:lang w:eastAsia="ru-RU"/>
              </w:rPr>
              <w:t xml:space="preserve">не ниже </w:t>
            </w:r>
            <w:r w:rsidR="00B81A0B" w:rsidRPr="00943352">
              <w:rPr>
                <w:rFonts w:ascii="Times New Roman" w:eastAsia="Times New Roman" w:hAnsi="Times New Roman" w:cs="Times New Roman"/>
                <w:sz w:val="28"/>
                <w:szCs w:val="28"/>
                <w:lang w:eastAsia="ru-RU"/>
              </w:rPr>
              <w:t>80</w:t>
            </w:r>
            <w:r w:rsidR="00946D23" w:rsidRPr="00943352">
              <w:rPr>
                <w:rFonts w:ascii="Times New Roman" w:eastAsia="Times New Roman" w:hAnsi="Times New Roman" w:cs="Times New Roman"/>
                <w:sz w:val="28"/>
                <w:szCs w:val="28"/>
                <w:lang w:eastAsia="ru-RU"/>
              </w:rPr>
              <w:t xml:space="preserve"> баллов</w:t>
            </w:r>
          </w:p>
          <w:p w:rsidR="00946D23" w:rsidRPr="00943352" w:rsidRDefault="00EE6958" w:rsidP="00B557C3">
            <w:pPr>
              <w:autoSpaceDE w:val="0"/>
              <w:autoSpaceDN w:val="0"/>
              <w:adjustRightInd w:val="0"/>
              <w:spacing w:after="0" w:line="24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D3802" w:rsidRPr="00943352">
              <w:rPr>
                <w:rFonts w:ascii="Times New Roman" w:eastAsia="Times New Roman" w:hAnsi="Times New Roman" w:cs="Times New Roman"/>
                <w:sz w:val="28"/>
                <w:szCs w:val="28"/>
              </w:rPr>
              <w:t>количество   посетителей  учреждений культуры (все типы) – 600,6 тыс. посещений</w:t>
            </w:r>
            <w:r w:rsidR="00157B28" w:rsidRPr="00943352">
              <w:rPr>
                <w:rFonts w:ascii="Times New Roman" w:eastAsia="Times New Roman" w:hAnsi="Times New Roman" w:cs="Times New Roman"/>
                <w:sz w:val="28"/>
                <w:szCs w:val="28"/>
              </w:rPr>
              <w:t>.</w:t>
            </w:r>
          </w:p>
          <w:p w:rsidR="00157B28" w:rsidRPr="00943352" w:rsidRDefault="00946D23" w:rsidP="00B557C3">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t>Д</w:t>
            </w:r>
            <w:r w:rsidR="00B557C3" w:rsidRPr="00943352">
              <w:rPr>
                <w:rFonts w:ascii="Times New Roman" w:eastAsia="Times New Roman" w:hAnsi="Times New Roman" w:cs="Times New Roman"/>
                <w:sz w:val="28"/>
                <w:szCs w:val="28"/>
              </w:rPr>
              <w:t xml:space="preserve">остижение </w:t>
            </w:r>
            <w:r w:rsidRPr="00943352">
              <w:rPr>
                <w:rFonts w:ascii="Times New Roman" w:eastAsia="Times New Roman" w:hAnsi="Times New Roman" w:cs="Times New Roman"/>
                <w:sz w:val="28"/>
                <w:szCs w:val="28"/>
              </w:rPr>
              <w:t xml:space="preserve"> следующих целевых</w:t>
            </w:r>
            <w:r w:rsidR="0010421C" w:rsidRPr="00943352">
              <w:rPr>
                <w:rFonts w:ascii="Times New Roman" w:eastAsia="Times New Roman" w:hAnsi="Times New Roman" w:cs="Times New Roman"/>
                <w:sz w:val="28"/>
                <w:szCs w:val="28"/>
              </w:rPr>
              <w:t xml:space="preserve"> </w:t>
            </w:r>
            <w:r w:rsidR="00B557C3" w:rsidRPr="00943352">
              <w:rPr>
                <w:rFonts w:ascii="Times New Roman" w:eastAsia="Times New Roman" w:hAnsi="Times New Roman" w:cs="Times New Roman"/>
                <w:sz w:val="28"/>
                <w:szCs w:val="28"/>
              </w:rPr>
              <w:t xml:space="preserve"> показателей</w:t>
            </w:r>
            <w:r w:rsidRPr="00943352">
              <w:rPr>
                <w:rFonts w:ascii="Times New Roman" w:eastAsia="Times New Roman" w:hAnsi="Times New Roman" w:cs="Times New Roman"/>
                <w:sz w:val="28"/>
                <w:szCs w:val="28"/>
              </w:rPr>
              <w:t xml:space="preserve"> по подпрограммам  и отдельным мероприятиям </w:t>
            </w:r>
            <w:r w:rsidR="00B557C3" w:rsidRPr="00943352">
              <w:rPr>
                <w:rFonts w:ascii="Times New Roman" w:eastAsia="Times New Roman" w:hAnsi="Times New Roman" w:cs="Times New Roman"/>
                <w:sz w:val="28"/>
                <w:szCs w:val="28"/>
              </w:rPr>
              <w:t xml:space="preserve">  к концу 2030 года</w:t>
            </w:r>
            <w:r w:rsidRPr="00943352">
              <w:rPr>
                <w:rFonts w:ascii="Times New Roman" w:eastAsia="Times New Roman" w:hAnsi="Times New Roman" w:cs="Times New Roman"/>
                <w:sz w:val="28"/>
                <w:szCs w:val="28"/>
              </w:rPr>
              <w:t>:</w:t>
            </w:r>
          </w:p>
          <w:p w:rsidR="00B557C3" w:rsidRPr="00943352" w:rsidRDefault="00B557C3" w:rsidP="00B557C3">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943352">
              <w:rPr>
                <w:rFonts w:ascii="Times New Roman" w:eastAsia="Times New Roman" w:hAnsi="Times New Roman" w:cs="Times New Roman"/>
                <w:sz w:val="28"/>
                <w:szCs w:val="28"/>
              </w:rPr>
              <w:lastRenderedPageBreak/>
              <w:t xml:space="preserve">-  </w:t>
            </w:r>
            <w:r w:rsidR="00BD3802" w:rsidRPr="00943352">
              <w:rPr>
                <w:rFonts w:ascii="Times New Roman" w:eastAsia="Times New Roman" w:hAnsi="Times New Roman" w:cs="Times New Roman"/>
                <w:sz w:val="28"/>
                <w:szCs w:val="28"/>
              </w:rPr>
              <w:t xml:space="preserve">количество   </w:t>
            </w:r>
            <w:proofErr w:type="gramStart"/>
            <w:r w:rsidR="00BD3802" w:rsidRPr="00943352">
              <w:rPr>
                <w:rFonts w:ascii="Times New Roman" w:eastAsia="Times New Roman" w:hAnsi="Times New Roman" w:cs="Times New Roman"/>
                <w:sz w:val="28"/>
                <w:szCs w:val="28"/>
              </w:rPr>
              <w:t>посетителей  домов</w:t>
            </w:r>
            <w:proofErr w:type="gramEnd"/>
            <w:r w:rsidR="00BD3802" w:rsidRPr="00943352">
              <w:rPr>
                <w:rFonts w:ascii="Times New Roman" w:eastAsia="Times New Roman" w:hAnsi="Times New Roman" w:cs="Times New Roman"/>
                <w:sz w:val="28"/>
                <w:szCs w:val="28"/>
              </w:rPr>
              <w:t xml:space="preserve"> культуры и  клубов</w:t>
            </w:r>
            <w:r w:rsidRPr="00943352">
              <w:rPr>
                <w:rFonts w:ascii="Times New Roman" w:eastAsia="Times New Roman" w:hAnsi="Times New Roman" w:cs="Times New Roman"/>
                <w:sz w:val="28"/>
                <w:szCs w:val="28"/>
              </w:rPr>
              <w:t xml:space="preserve"> района   – 350,6 </w:t>
            </w:r>
            <w:r w:rsidR="00BD3802" w:rsidRPr="00943352">
              <w:rPr>
                <w:rFonts w:ascii="Times New Roman" w:eastAsia="Times New Roman" w:hAnsi="Times New Roman" w:cs="Times New Roman"/>
                <w:sz w:val="28"/>
                <w:szCs w:val="28"/>
              </w:rPr>
              <w:t>тыс. посещений</w:t>
            </w:r>
            <w:r w:rsidRPr="00943352">
              <w:rPr>
                <w:rFonts w:ascii="Times New Roman" w:eastAsia="Times New Roman" w:hAnsi="Times New Roman" w:cs="Times New Roman"/>
                <w:sz w:val="28"/>
                <w:szCs w:val="28"/>
              </w:rPr>
              <w:t>, в т ч.</w:t>
            </w:r>
            <w:r w:rsidR="00BD3802" w:rsidRPr="00943352">
              <w:rPr>
                <w:rFonts w:ascii="Times New Roman" w:eastAsia="Times New Roman" w:hAnsi="Times New Roman" w:cs="Times New Roman"/>
                <w:sz w:val="28"/>
                <w:szCs w:val="28"/>
              </w:rPr>
              <w:t xml:space="preserve"> клубная система-111,0 тыс. посещений</w:t>
            </w:r>
            <w:r w:rsidRPr="00943352">
              <w:rPr>
                <w:rFonts w:ascii="Times New Roman" w:eastAsia="Times New Roman" w:hAnsi="Times New Roman" w:cs="Times New Roman"/>
                <w:sz w:val="28"/>
                <w:szCs w:val="28"/>
              </w:rPr>
              <w:t>)</w:t>
            </w:r>
          </w:p>
          <w:p w:rsidR="00B557C3" w:rsidRPr="00EE6958" w:rsidRDefault="00BD3802" w:rsidP="00B557C3">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EE6958">
              <w:rPr>
                <w:rFonts w:ascii="Times New Roman" w:eastAsia="Times New Roman" w:hAnsi="Times New Roman" w:cs="Times New Roman"/>
                <w:sz w:val="28"/>
                <w:szCs w:val="28"/>
              </w:rPr>
              <w:t>-  количество посетителей   библиотек</w:t>
            </w:r>
            <w:r w:rsidR="00B557C3" w:rsidRPr="00EE6958">
              <w:rPr>
                <w:rFonts w:ascii="Times New Roman" w:eastAsia="Times New Roman" w:hAnsi="Times New Roman" w:cs="Times New Roman"/>
                <w:sz w:val="28"/>
                <w:szCs w:val="28"/>
              </w:rPr>
              <w:t xml:space="preserve"> -    </w:t>
            </w:r>
            <w:r w:rsidRPr="00EE6958">
              <w:rPr>
                <w:rFonts w:ascii="Times New Roman" w:eastAsia="Times New Roman" w:hAnsi="Times New Roman" w:cs="Times New Roman"/>
                <w:sz w:val="28"/>
                <w:szCs w:val="28"/>
              </w:rPr>
              <w:t xml:space="preserve">250,0 </w:t>
            </w:r>
            <w:proofErr w:type="spellStart"/>
            <w:proofErr w:type="gramStart"/>
            <w:r w:rsidRPr="00EE6958">
              <w:rPr>
                <w:rFonts w:ascii="Times New Roman" w:eastAsia="Times New Roman" w:hAnsi="Times New Roman" w:cs="Times New Roman"/>
                <w:sz w:val="28"/>
                <w:szCs w:val="28"/>
              </w:rPr>
              <w:t>тыс.посещений</w:t>
            </w:r>
            <w:proofErr w:type="spellEnd"/>
            <w:proofErr w:type="gramEnd"/>
            <w:r w:rsidR="00EE6958" w:rsidRPr="00EE6958">
              <w:rPr>
                <w:rFonts w:ascii="Times New Roman" w:eastAsia="Times New Roman" w:hAnsi="Times New Roman" w:cs="Times New Roman"/>
                <w:sz w:val="28"/>
                <w:szCs w:val="28"/>
              </w:rPr>
              <w:t>;</w:t>
            </w:r>
          </w:p>
          <w:p w:rsidR="004A700C" w:rsidRPr="00EE6958" w:rsidRDefault="008F668D" w:rsidP="004A700C">
            <w:pPr>
              <w:spacing w:after="0" w:line="240" w:lineRule="auto"/>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004A700C" w:rsidRPr="00EE6958">
              <w:rPr>
                <w:rFonts w:ascii="Times New Roman" w:eastAsia="Times New Roman" w:hAnsi="Times New Roman" w:cs="Times New Roman"/>
                <w:spacing w:val="-4"/>
                <w:sz w:val="28"/>
                <w:szCs w:val="28"/>
              </w:rPr>
              <w:t xml:space="preserve">количество документов выданных </w:t>
            </w:r>
            <w:proofErr w:type="spellStart"/>
            <w:r w:rsidR="004A700C" w:rsidRPr="00EE6958">
              <w:rPr>
                <w:rFonts w:ascii="Times New Roman" w:eastAsia="Times New Roman" w:hAnsi="Times New Roman" w:cs="Times New Roman"/>
                <w:spacing w:val="-4"/>
                <w:sz w:val="28"/>
                <w:szCs w:val="28"/>
              </w:rPr>
              <w:t>мунициальными</w:t>
            </w:r>
            <w:proofErr w:type="spellEnd"/>
            <w:r w:rsidR="004A700C" w:rsidRPr="00EE6958">
              <w:rPr>
                <w:rFonts w:ascii="Times New Roman" w:eastAsia="Times New Roman" w:hAnsi="Times New Roman" w:cs="Times New Roman"/>
                <w:spacing w:val="-4"/>
                <w:sz w:val="28"/>
                <w:szCs w:val="28"/>
              </w:rPr>
              <w:t xml:space="preserve"> </w:t>
            </w:r>
            <w:proofErr w:type="spellStart"/>
            <w:r w:rsidR="004A700C" w:rsidRPr="00EE6958">
              <w:rPr>
                <w:rFonts w:ascii="Times New Roman" w:eastAsia="Times New Roman" w:hAnsi="Times New Roman" w:cs="Times New Roman"/>
                <w:spacing w:val="-4"/>
                <w:sz w:val="28"/>
                <w:szCs w:val="28"/>
              </w:rPr>
              <w:t>билиотеками</w:t>
            </w:r>
            <w:proofErr w:type="spellEnd"/>
            <w:r w:rsidR="004A700C" w:rsidRPr="00EE6958">
              <w:rPr>
                <w:rFonts w:ascii="Times New Roman" w:eastAsia="Times New Roman" w:hAnsi="Times New Roman" w:cs="Times New Roman"/>
                <w:spacing w:val="-4"/>
                <w:sz w:val="28"/>
                <w:szCs w:val="28"/>
              </w:rPr>
              <w:t xml:space="preserve"> – 510,0 тыс. экз.</w:t>
            </w:r>
          </w:p>
          <w:p w:rsidR="00B557C3" w:rsidRPr="00EE6958" w:rsidRDefault="004A700C" w:rsidP="00B557C3">
            <w:pPr>
              <w:spacing w:after="0" w:line="240" w:lineRule="auto"/>
              <w:jc w:val="both"/>
              <w:rPr>
                <w:rFonts w:ascii="Times New Roman" w:eastAsia="Times New Roman" w:hAnsi="Times New Roman" w:cs="Times New Roman"/>
                <w:spacing w:val="-4"/>
                <w:sz w:val="28"/>
                <w:szCs w:val="28"/>
              </w:rPr>
            </w:pPr>
            <w:r w:rsidRPr="00EE6958">
              <w:rPr>
                <w:rFonts w:ascii="Times New Roman" w:eastAsia="Times New Roman" w:hAnsi="Times New Roman" w:cs="Times New Roman"/>
                <w:spacing w:val="-4"/>
                <w:sz w:val="28"/>
                <w:szCs w:val="28"/>
              </w:rPr>
              <w:t>-   количество</w:t>
            </w:r>
            <w:r w:rsidR="00B557C3" w:rsidRPr="00EE6958">
              <w:rPr>
                <w:rFonts w:ascii="Times New Roman" w:eastAsia="Times New Roman" w:hAnsi="Times New Roman" w:cs="Times New Roman"/>
                <w:spacing w:val="-4"/>
                <w:sz w:val="28"/>
                <w:szCs w:val="28"/>
              </w:rPr>
              <w:t xml:space="preserve">  участников клубных формирований  - не менее 4800 человек  (все КДУ района, в  т.ч. клубная система -1765)</w:t>
            </w:r>
          </w:p>
          <w:p w:rsidR="00B81A0B" w:rsidRPr="00EE6958" w:rsidRDefault="00B81A0B" w:rsidP="00B557C3">
            <w:pPr>
              <w:spacing w:after="0" w:line="240" w:lineRule="auto"/>
              <w:jc w:val="both"/>
              <w:rPr>
                <w:rFonts w:ascii="Times New Roman" w:eastAsia="Times New Roman" w:hAnsi="Times New Roman" w:cs="Times New Roman"/>
                <w:spacing w:val="-4"/>
                <w:sz w:val="28"/>
                <w:szCs w:val="28"/>
              </w:rPr>
            </w:pPr>
            <w:r w:rsidRPr="00EE6958">
              <w:rPr>
                <w:rFonts w:ascii="Times New Roman" w:eastAsia="Times New Roman" w:hAnsi="Times New Roman" w:cs="Times New Roman"/>
                <w:spacing w:val="-4"/>
                <w:sz w:val="28"/>
                <w:szCs w:val="28"/>
              </w:rPr>
              <w:t xml:space="preserve">- количество </w:t>
            </w:r>
            <w:proofErr w:type="gramStart"/>
            <w:r w:rsidRPr="00EE6958">
              <w:rPr>
                <w:rFonts w:ascii="Times New Roman" w:eastAsia="Times New Roman" w:hAnsi="Times New Roman" w:cs="Times New Roman"/>
                <w:spacing w:val="-4"/>
                <w:sz w:val="28"/>
                <w:szCs w:val="28"/>
              </w:rPr>
              <w:t>коллективов ,</w:t>
            </w:r>
            <w:proofErr w:type="gramEnd"/>
            <w:r w:rsidRPr="00EE6958">
              <w:rPr>
                <w:rFonts w:ascii="Times New Roman" w:eastAsia="Times New Roman" w:hAnsi="Times New Roman" w:cs="Times New Roman"/>
                <w:spacing w:val="-4"/>
                <w:sz w:val="28"/>
                <w:szCs w:val="28"/>
              </w:rPr>
              <w:t xml:space="preserve"> имеющих звание  «народный» и  «образцовый» - 15/5</w:t>
            </w:r>
          </w:p>
          <w:p w:rsidR="004A700C" w:rsidRPr="00943352" w:rsidRDefault="004A700C" w:rsidP="00B557C3">
            <w:pPr>
              <w:spacing w:after="0" w:line="240" w:lineRule="auto"/>
              <w:jc w:val="both"/>
              <w:rPr>
                <w:rFonts w:ascii="Times New Roman" w:eastAsia="Times New Roman" w:hAnsi="Times New Roman" w:cs="Times New Roman"/>
                <w:spacing w:val="-4"/>
                <w:sz w:val="28"/>
                <w:szCs w:val="28"/>
              </w:rPr>
            </w:pPr>
            <w:r w:rsidRPr="00EE6958">
              <w:rPr>
                <w:rFonts w:ascii="Times New Roman" w:eastAsia="Times New Roman" w:hAnsi="Times New Roman" w:cs="Times New Roman"/>
                <w:spacing w:val="-4"/>
                <w:sz w:val="28"/>
                <w:szCs w:val="28"/>
              </w:rPr>
              <w:t>- средняя численность участников клубных фо</w:t>
            </w:r>
            <w:r w:rsidRPr="00943352">
              <w:rPr>
                <w:rFonts w:ascii="Times New Roman" w:eastAsia="Times New Roman" w:hAnsi="Times New Roman" w:cs="Times New Roman"/>
                <w:spacing w:val="-4"/>
                <w:sz w:val="28"/>
                <w:szCs w:val="28"/>
              </w:rPr>
              <w:t>рмирований на одну тысячу жителей</w:t>
            </w:r>
            <w:r w:rsidR="00EB210C" w:rsidRPr="00943352">
              <w:rPr>
                <w:rFonts w:ascii="Times New Roman" w:eastAsia="Times New Roman" w:hAnsi="Times New Roman" w:cs="Times New Roman"/>
                <w:spacing w:val="-4"/>
                <w:sz w:val="28"/>
                <w:szCs w:val="28"/>
              </w:rPr>
              <w:t xml:space="preserve"> </w:t>
            </w:r>
            <w:r w:rsidR="00EE6958">
              <w:rPr>
                <w:rFonts w:ascii="Times New Roman" w:eastAsia="Times New Roman" w:hAnsi="Times New Roman" w:cs="Times New Roman"/>
                <w:spacing w:val="-4"/>
                <w:sz w:val="28"/>
                <w:szCs w:val="28"/>
              </w:rPr>
              <w:t xml:space="preserve">- </w:t>
            </w:r>
            <w:r w:rsidR="00EB210C" w:rsidRPr="00943352">
              <w:rPr>
                <w:rFonts w:ascii="Times New Roman" w:eastAsia="Times New Roman" w:hAnsi="Times New Roman" w:cs="Times New Roman"/>
                <w:spacing w:val="-4"/>
                <w:sz w:val="28"/>
                <w:szCs w:val="28"/>
              </w:rPr>
              <w:t xml:space="preserve">не менее 160 на одну тысячу жителей </w:t>
            </w:r>
            <w:proofErr w:type="gramStart"/>
            <w:r w:rsidR="00EB210C" w:rsidRPr="00943352">
              <w:rPr>
                <w:rFonts w:ascii="Times New Roman" w:eastAsia="Times New Roman" w:hAnsi="Times New Roman" w:cs="Times New Roman"/>
                <w:spacing w:val="-4"/>
                <w:sz w:val="28"/>
                <w:szCs w:val="28"/>
              </w:rPr>
              <w:t>( по</w:t>
            </w:r>
            <w:proofErr w:type="gramEnd"/>
            <w:r w:rsidR="00EB210C" w:rsidRPr="00943352">
              <w:rPr>
                <w:rFonts w:ascii="Times New Roman" w:eastAsia="Times New Roman" w:hAnsi="Times New Roman" w:cs="Times New Roman"/>
                <w:spacing w:val="-4"/>
                <w:sz w:val="28"/>
                <w:szCs w:val="28"/>
              </w:rPr>
              <w:t xml:space="preserve"> КДУ района  в целом ; по клубной системе - 109)</w:t>
            </w:r>
          </w:p>
          <w:p w:rsidR="00B557C3" w:rsidRPr="00943352" w:rsidRDefault="004A700C" w:rsidP="00B557C3">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количество </w:t>
            </w:r>
            <w:r w:rsidR="009F4151" w:rsidRPr="00943352">
              <w:rPr>
                <w:rFonts w:ascii="Times New Roman" w:eastAsia="Times New Roman" w:hAnsi="Times New Roman" w:cs="Times New Roman"/>
                <w:spacing w:val="-4"/>
                <w:sz w:val="28"/>
                <w:szCs w:val="28"/>
              </w:rPr>
              <w:t xml:space="preserve"> детей, обучающихся </w:t>
            </w:r>
            <w:r w:rsidR="00B557C3" w:rsidRPr="00943352">
              <w:rPr>
                <w:rFonts w:ascii="Times New Roman" w:eastAsia="Times New Roman" w:hAnsi="Times New Roman" w:cs="Times New Roman"/>
                <w:spacing w:val="-4"/>
                <w:sz w:val="28"/>
                <w:szCs w:val="28"/>
              </w:rPr>
              <w:t xml:space="preserve">  в детских школах искусств, в том числе по видам искусств    - </w:t>
            </w:r>
            <w:r w:rsidR="005725AA" w:rsidRPr="00943352">
              <w:rPr>
                <w:rFonts w:ascii="Times New Roman" w:eastAsia="Times New Roman" w:hAnsi="Times New Roman" w:cs="Times New Roman"/>
                <w:spacing w:val="-4"/>
                <w:sz w:val="28"/>
                <w:szCs w:val="28"/>
              </w:rPr>
              <w:t>285</w:t>
            </w:r>
            <w:r w:rsidRPr="00943352">
              <w:rPr>
                <w:rFonts w:ascii="Times New Roman" w:eastAsia="Times New Roman" w:hAnsi="Times New Roman" w:cs="Times New Roman"/>
                <w:spacing w:val="-4"/>
                <w:sz w:val="28"/>
                <w:szCs w:val="28"/>
              </w:rPr>
              <w:t xml:space="preserve"> человек</w:t>
            </w:r>
          </w:p>
          <w:p w:rsidR="009F4151" w:rsidRPr="00943352" w:rsidRDefault="009F4151" w:rsidP="00B557C3">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xml:space="preserve">-  </w:t>
            </w:r>
            <w:r w:rsidR="0010421C" w:rsidRPr="00943352">
              <w:rPr>
                <w:rFonts w:ascii="Times New Roman" w:eastAsia="Times New Roman" w:hAnsi="Times New Roman" w:cs="Times New Roman"/>
                <w:spacing w:val="-4"/>
                <w:sz w:val="28"/>
                <w:szCs w:val="28"/>
              </w:rPr>
              <w:t>д</w:t>
            </w:r>
            <w:r w:rsidR="004A700C" w:rsidRPr="00943352">
              <w:rPr>
                <w:rFonts w:ascii="Times New Roman" w:eastAsia="Times New Roman" w:hAnsi="Times New Roman" w:cs="Times New Roman"/>
                <w:spacing w:val="-4"/>
                <w:sz w:val="28"/>
                <w:szCs w:val="28"/>
              </w:rPr>
              <w:t>оля детей обучающихся в ДШИ</w:t>
            </w:r>
            <w:r w:rsidRPr="00943352">
              <w:rPr>
                <w:rFonts w:ascii="Times New Roman" w:eastAsia="Times New Roman" w:hAnsi="Times New Roman" w:cs="Times New Roman"/>
                <w:spacing w:val="-4"/>
                <w:sz w:val="28"/>
                <w:szCs w:val="28"/>
              </w:rPr>
              <w:t>,</w:t>
            </w:r>
            <w:r w:rsidR="004A700C" w:rsidRPr="00943352">
              <w:rPr>
                <w:rFonts w:ascii="Times New Roman" w:eastAsia="Times New Roman" w:hAnsi="Times New Roman" w:cs="Times New Roman"/>
                <w:spacing w:val="-4"/>
                <w:sz w:val="28"/>
                <w:szCs w:val="28"/>
              </w:rPr>
              <w:t xml:space="preserve"> вовлеченных</w:t>
            </w:r>
            <w:r w:rsidRPr="00943352">
              <w:rPr>
                <w:rFonts w:ascii="Times New Roman" w:eastAsia="Times New Roman" w:hAnsi="Times New Roman" w:cs="Times New Roman"/>
                <w:spacing w:val="-4"/>
                <w:sz w:val="28"/>
                <w:szCs w:val="28"/>
              </w:rPr>
              <w:t xml:space="preserve"> в творческую деятельность на конкурсной </w:t>
            </w:r>
            <w:proofErr w:type="gramStart"/>
            <w:r w:rsidRPr="00943352">
              <w:rPr>
                <w:rFonts w:ascii="Times New Roman" w:eastAsia="Times New Roman" w:hAnsi="Times New Roman" w:cs="Times New Roman"/>
                <w:spacing w:val="-4"/>
                <w:sz w:val="28"/>
                <w:szCs w:val="28"/>
              </w:rPr>
              <w:t xml:space="preserve">основе </w:t>
            </w:r>
            <w:r w:rsidR="004A700C" w:rsidRPr="00943352">
              <w:rPr>
                <w:rFonts w:ascii="Times New Roman" w:eastAsia="Times New Roman" w:hAnsi="Times New Roman" w:cs="Times New Roman"/>
                <w:spacing w:val="-4"/>
                <w:sz w:val="28"/>
                <w:szCs w:val="28"/>
              </w:rPr>
              <w:t xml:space="preserve"> от</w:t>
            </w:r>
            <w:proofErr w:type="gramEnd"/>
            <w:r w:rsidR="004A700C" w:rsidRPr="00943352">
              <w:rPr>
                <w:rFonts w:ascii="Times New Roman" w:eastAsia="Times New Roman" w:hAnsi="Times New Roman" w:cs="Times New Roman"/>
                <w:spacing w:val="-4"/>
                <w:sz w:val="28"/>
                <w:szCs w:val="28"/>
              </w:rPr>
              <w:t xml:space="preserve"> общего количества обучающихся  </w:t>
            </w:r>
            <w:r w:rsidRPr="00943352">
              <w:rPr>
                <w:rFonts w:ascii="Times New Roman" w:eastAsia="Times New Roman" w:hAnsi="Times New Roman" w:cs="Times New Roman"/>
                <w:spacing w:val="-4"/>
                <w:sz w:val="28"/>
                <w:szCs w:val="28"/>
              </w:rPr>
              <w:t>–</w:t>
            </w:r>
            <w:r w:rsidR="00072C0B" w:rsidRPr="00943352">
              <w:rPr>
                <w:rFonts w:ascii="Times New Roman" w:eastAsia="Times New Roman" w:hAnsi="Times New Roman" w:cs="Times New Roman"/>
                <w:spacing w:val="-4"/>
                <w:sz w:val="28"/>
                <w:szCs w:val="28"/>
              </w:rPr>
              <w:t>не менее 55</w:t>
            </w:r>
            <w:r w:rsidRPr="00943352">
              <w:rPr>
                <w:rFonts w:ascii="Times New Roman" w:eastAsia="Times New Roman" w:hAnsi="Times New Roman" w:cs="Times New Roman"/>
                <w:spacing w:val="-4"/>
                <w:sz w:val="28"/>
                <w:szCs w:val="28"/>
              </w:rPr>
              <w:t>%</w:t>
            </w:r>
          </w:p>
          <w:p w:rsidR="00B557C3" w:rsidRPr="00943352" w:rsidRDefault="00072C0B" w:rsidP="00B557C3">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обеспечение</w:t>
            </w:r>
            <w:r w:rsidR="00B81A0B" w:rsidRPr="00943352">
              <w:rPr>
                <w:rFonts w:ascii="Times New Roman" w:eastAsia="Times New Roman" w:hAnsi="Times New Roman" w:cs="Times New Roman"/>
                <w:spacing w:val="-4"/>
                <w:sz w:val="28"/>
                <w:szCs w:val="28"/>
              </w:rPr>
              <w:t xml:space="preserve"> уровня средней</w:t>
            </w:r>
            <w:r w:rsidR="00B557C3" w:rsidRPr="00943352">
              <w:rPr>
                <w:rFonts w:ascii="Times New Roman" w:eastAsia="Times New Roman" w:hAnsi="Times New Roman" w:cs="Times New Roman"/>
                <w:spacing w:val="-4"/>
                <w:sz w:val="28"/>
                <w:szCs w:val="28"/>
              </w:rPr>
              <w:t xml:space="preserve"> заработной платы работников </w:t>
            </w:r>
            <w:r w:rsidRPr="00943352">
              <w:rPr>
                <w:rFonts w:ascii="Times New Roman" w:eastAsia="Times New Roman" w:hAnsi="Times New Roman" w:cs="Times New Roman"/>
                <w:spacing w:val="-4"/>
                <w:sz w:val="28"/>
                <w:szCs w:val="28"/>
              </w:rPr>
              <w:t xml:space="preserve"> муниципальных учреждений культуры, </w:t>
            </w:r>
            <w:r w:rsidR="00B557C3" w:rsidRPr="00943352">
              <w:rPr>
                <w:rFonts w:ascii="Times New Roman" w:eastAsia="Times New Roman" w:hAnsi="Times New Roman" w:cs="Times New Roman"/>
                <w:spacing w:val="-4"/>
                <w:sz w:val="28"/>
                <w:szCs w:val="28"/>
              </w:rPr>
              <w:t xml:space="preserve"> установленной </w:t>
            </w:r>
            <w:r w:rsidRPr="00943352">
              <w:rPr>
                <w:rFonts w:ascii="Times New Roman" w:eastAsia="Times New Roman" w:hAnsi="Times New Roman" w:cs="Times New Roman"/>
                <w:spacing w:val="-4"/>
                <w:sz w:val="28"/>
                <w:szCs w:val="28"/>
              </w:rPr>
              <w:t xml:space="preserve"> ежегодным </w:t>
            </w:r>
            <w:r w:rsidR="00B557C3" w:rsidRPr="00943352">
              <w:rPr>
                <w:rFonts w:ascii="Times New Roman" w:eastAsia="Times New Roman" w:hAnsi="Times New Roman" w:cs="Times New Roman"/>
                <w:spacing w:val="-4"/>
                <w:sz w:val="28"/>
                <w:szCs w:val="28"/>
              </w:rPr>
              <w:t>Соглашением</w:t>
            </w:r>
            <w:r w:rsidRPr="00943352">
              <w:rPr>
                <w:rFonts w:ascii="Times New Roman" w:eastAsia="Times New Roman" w:hAnsi="Times New Roman" w:cs="Times New Roman"/>
                <w:spacing w:val="-4"/>
                <w:sz w:val="28"/>
                <w:szCs w:val="28"/>
              </w:rPr>
              <w:t xml:space="preserve"> с Министерством культуры Кировской области</w:t>
            </w:r>
            <w:r w:rsidR="00B81A0B" w:rsidRPr="00943352">
              <w:rPr>
                <w:rFonts w:ascii="Times New Roman" w:eastAsia="Times New Roman" w:hAnsi="Times New Roman" w:cs="Times New Roman"/>
                <w:spacing w:val="-4"/>
                <w:sz w:val="28"/>
                <w:szCs w:val="28"/>
              </w:rPr>
              <w:t xml:space="preserve">- </w:t>
            </w:r>
            <w:r w:rsidR="00B557C3" w:rsidRPr="00943352">
              <w:rPr>
                <w:rFonts w:ascii="Times New Roman" w:eastAsia="Times New Roman" w:hAnsi="Times New Roman" w:cs="Times New Roman"/>
                <w:spacing w:val="-4"/>
                <w:sz w:val="28"/>
                <w:szCs w:val="28"/>
              </w:rPr>
              <w:t xml:space="preserve"> 100%;</w:t>
            </w:r>
          </w:p>
          <w:p w:rsidR="006706D6" w:rsidRPr="00943352" w:rsidRDefault="006706D6" w:rsidP="00B557C3">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w:t>
            </w:r>
            <w:r w:rsidR="00B30B58" w:rsidRPr="00943352">
              <w:rPr>
                <w:rFonts w:ascii="Times New Roman" w:eastAsia="Times New Roman" w:hAnsi="Times New Roman" w:cs="Times New Roman"/>
                <w:spacing w:val="-4"/>
                <w:sz w:val="28"/>
                <w:szCs w:val="28"/>
              </w:rPr>
              <w:t xml:space="preserve"> </w:t>
            </w:r>
            <w:r w:rsidRPr="00943352">
              <w:rPr>
                <w:rFonts w:ascii="Times New Roman" w:eastAsia="Times New Roman" w:hAnsi="Times New Roman" w:cs="Times New Roman"/>
                <w:spacing w:val="-4"/>
                <w:sz w:val="28"/>
                <w:szCs w:val="28"/>
              </w:rPr>
              <w:t>количество специалистов учреждений культуры, получающих меры социальной поддержки не менее- 50 человек</w:t>
            </w:r>
          </w:p>
          <w:p w:rsidR="009125B3" w:rsidRPr="00DE0D9B" w:rsidRDefault="00B557C3" w:rsidP="00B557C3">
            <w:pPr>
              <w:spacing w:after="0" w:line="240" w:lineRule="auto"/>
              <w:jc w:val="both"/>
              <w:rPr>
                <w:rFonts w:ascii="Times New Roman" w:eastAsia="Times New Roman" w:hAnsi="Times New Roman" w:cs="Times New Roman"/>
                <w:spacing w:val="-4"/>
                <w:sz w:val="28"/>
                <w:szCs w:val="28"/>
              </w:rPr>
            </w:pPr>
            <w:r w:rsidRPr="00DE0D9B">
              <w:rPr>
                <w:rFonts w:ascii="Times New Roman" w:eastAsia="Times New Roman" w:hAnsi="Times New Roman" w:cs="Times New Roman"/>
                <w:spacing w:val="-4"/>
                <w:sz w:val="28"/>
                <w:szCs w:val="28"/>
              </w:rPr>
              <w:t>По отдельным мероприятиям</w:t>
            </w:r>
            <w:r w:rsidR="009125B3" w:rsidRPr="00DE0D9B">
              <w:rPr>
                <w:rFonts w:ascii="Times New Roman" w:eastAsia="Times New Roman" w:hAnsi="Times New Roman" w:cs="Times New Roman"/>
                <w:spacing w:val="-4"/>
                <w:sz w:val="28"/>
                <w:szCs w:val="28"/>
              </w:rPr>
              <w:t>:</w:t>
            </w:r>
          </w:p>
          <w:p w:rsidR="00B557C3" w:rsidRPr="00943352" w:rsidRDefault="009125B3" w:rsidP="00B557C3">
            <w:pPr>
              <w:spacing w:after="0" w:line="240" w:lineRule="auto"/>
              <w:jc w:val="both"/>
              <w:rPr>
                <w:rFonts w:ascii="Times New Roman" w:eastAsia="Times New Roman" w:hAnsi="Times New Roman" w:cs="Times New Roman"/>
                <w:i/>
                <w:spacing w:val="-4"/>
                <w:sz w:val="28"/>
                <w:szCs w:val="28"/>
              </w:rPr>
            </w:pPr>
            <w:r w:rsidRPr="00943352">
              <w:rPr>
                <w:rFonts w:ascii="Times New Roman" w:eastAsia="Times New Roman" w:hAnsi="Times New Roman" w:cs="Times New Roman"/>
                <w:b/>
                <w:i/>
                <w:spacing w:val="-4"/>
                <w:sz w:val="28"/>
                <w:szCs w:val="28"/>
              </w:rPr>
              <w:t>направление «Сохранение и развитие нематериального культурного наследия</w:t>
            </w:r>
            <w:proofErr w:type="gramStart"/>
            <w:r w:rsidRPr="00943352">
              <w:rPr>
                <w:rFonts w:ascii="Times New Roman" w:eastAsia="Times New Roman" w:hAnsi="Times New Roman" w:cs="Times New Roman"/>
                <w:b/>
                <w:i/>
                <w:spacing w:val="-4"/>
                <w:sz w:val="28"/>
                <w:szCs w:val="28"/>
              </w:rPr>
              <w:t>»</w:t>
            </w:r>
            <w:r w:rsidRPr="00943352">
              <w:rPr>
                <w:rFonts w:ascii="Times New Roman" w:eastAsia="Times New Roman" w:hAnsi="Times New Roman" w:cs="Times New Roman"/>
                <w:i/>
                <w:spacing w:val="-4"/>
                <w:sz w:val="28"/>
                <w:szCs w:val="28"/>
              </w:rPr>
              <w:t xml:space="preserve"> </w:t>
            </w:r>
            <w:r w:rsidR="00B557C3" w:rsidRPr="00943352">
              <w:rPr>
                <w:rFonts w:ascii="Times New Roman" w:eastAsia="Times New Roman" w:hAnsi="Times New Roman" w:cs="Times New Roman"/>
                <w:i/>
                <w:spacing w:val="-4"/>
                <w:sz w:val="28"/>
                <w:szCs w:val="28"/>
              </w:rPr>
              <w:t>:</w:t>
            </w:r>
            <w:proofErr w:type="gramEnd"/>
          </w:p>
          <w:p w:rsidR="00EA4B6A" w:rsidRPr="00943352" w:rsidRDefault="00072C0B" w:rsidP="00B557C3">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количество реализованных районных проектов</w:t>
            </w:r>
            <w:r w:rsidR="00EB210C" w:rsidRPr="00943352">
              <w:rPr>
                <w:rFonts w:ascii="Times New Roman" w:eastAsia="Times New Roman" w:hAnsi="Times New Roman" w:cs="Times New Roman"/>
                <w:spacing w:val="-4"/>
                <w:sz w:val="28"/>
                <w:szCs w:val="28"/>
              </w:rPr>
              <w:t xml:space="preserve"> (мероприятий), посвященных наиболее значимым</w:t>
            </w:r>
            <w:r w:rsidR="00EA4B6A" w:rsidRPr="00943352">
              <w:rPr>
                <w:rFonts w:ascii="Times New Roman" w:eastAsia="Times New Roman" w:hAnsi="Times New Roman" w:cs="Times New Roman"/>
                <w:spacing w:val="-4"/>
                <w:sz w:val="28"/>
                <w:szCs w:val="28"/>
              </w:rPr>
              <w:t xml:space="preserve"> событиям в жизни района и поддержке творческих инициатив </w:t>
            </w:r>
            <w:r w:rsidR="00EB210C" w:rsidRPr="00943352">
              <w:rPr>
                <w:rFonts w:ascii="Times New Roman" w:eastAsia="Times New Roman" w:hAnsi="Times New Roman" w:cs="Times New Roman"/>
                <w:spacing w:val="-4"/>
                <w:sz w:val="28"/>
                <w:szCs w:val="28"/>
              </w:rPr>
              <w:t xml:space="preserve">населения и </w:t>
            </w:r>
            <w:r w:rsidR="00EA4B6A" w:rsidRPr="00943352">
              <w:rPr>
                <w:rFonts w:ascii="Times New Roman" w:eastAsia="Times New Roman" w:hAnsi="Times New Roman" w:cs="Times New Roman"/>
                <w:spacing w:val="-4"/>
                <w:sz w:val="28"/>
                <w:szCs w:val="28"/>
              </w:rPr>
              <w:t>организаций культуры</w:t>
            </w:r>
            <w:r w:rsidR="006706D6" w:rsidRPr="00943352">
              <w:rPr>
                <w:rFonts w:ascii="Times New Roman" w:eastAsia="Times New Roman" w:hAnsi="Times New Roman" w:cs="Times New Roman"/>
                <w:spacing w:val="-4"/>
                <w:sz w:val="28"/>
                <w:szCs w:val="28"/>
              </w:rPr>
              <w:t xml:space="preserve"> Слободского района</w:t>
            </w:r>
            <w:r w:rsidR="00EB210C" w:rsidRPr="00943352">
              <w:rPr>
                <w:rFonts w:ascii="Times New Roman" w:eastAsia="Times New Roman" w:hAnsi="Times New Roman" w:cs="Times New Roman"/>
                <w:spacing w:val="-4"/>
                <w:sz w:val="28"/>
                <w:szCs w:val="28"/>
              </w:rPr>
              <w:t>- 12</w:t>
            </w:r>
            <w:r w:rsidR="00AF6E5B" w:rsidRPr="00943352">
              <w:rPr>
                <w:rFonts w:ascii="Times New Roman" w:eastAsia="Times New Roman" w:hAnsi="Times New Roman" w:cs="Times New Roman"/>
                <w:spacing w:val="-4"/>
                <w:sz w:val="28"/>
                <w:szCs w:val="28"/>
              </w:rPr>
              <w:t>;</w:t>
            </w:r>
          </w:p>
          <w:p w:rsidR="00EA4B6A" w:rsidRPr="00943352" w:rsidRDefault="006706D6" w:rsidP="00EA4B6A">
            <w:pPr>
              <w:autoSpaceDE w:val="0"/>
              <w:autoSpaceDN w:val="0"/>
              <w:adjustRightInd w:val="0"/>
              <w:spacing w:after="0" w:line="240" w:lineRule="auto"/>
              <w:jc w:val="both"/>
              <w:rPr>
                <w:rFonts w:ascii="Times New Roman" w:hAnsi="Times New Roman" w:cs="Times New Roman"/>
                <w:sz w:val="28"/>
                <w:szCs w:val="28"/>
              </w:rPr>
            </w:pPr>
            <w:r w:rsidRPr="00943352">
              <w:rPr>
                <w:rFonts w:ascii="Times New Roman" w:hAnsi="Times New Roman" w:cs="Times New Roman"/>
                <w:sz w:val="28"/>
                <w:szCs w:val="28"/>
              </w:rPr>
              <w:t>-</w:t>
            </w:r>
            <w:r w:rsidR="00B30B58" w:rsidRPr="00943352">
              <w:rPr>
                <w:rFonts w:ascii="Times New Roman" w:hAnsi="Times New Roman" w:cs="Times New Roman"/>
                <w:sz w:val="28"/>
                <w:szCs w:val="28"/>
              </w:rPr>
              <w:t xml:space="preserve"> </w:t>
            </w:r>
            <w:r w:rsidR="00EA4B6A" w:rsidRPr="00943352">
              <w:rPr>
                <w:rFonts w:ascii="Times New Roman" w:hAnsi="Times New Roman" w:cs="Times New Roman"/>
                <w:sz w:val="28"/>
                <w:szCs w:val="28"/>
              </w:rPr>
              <w:t xml:space="preserve">государственными </w:t>
            </w:r>
            <w:proofErr w:type="gramStart"/>
            <w:r w:rsidR="00EA4B6A" w:rsidRPr="00943352">
              <w:rPr>
                <w:rFonts w:ascii="Times New Roman" w:hAnsi="Times New Roman" w:cs="Times New Roman"/>
                <w:sz w:val="28"/>
                <w:szCs w:val="28"/>
              </w:rPr>
              <w:t>и  муниципальными</w:t>
            </w:r>
            <w:proofErr w:type="gramEnd"/>
            <w:r w:rsidR="00EA4B6A" w:rsidRPr="00943352">
              <w:rPr>
                <w:rFonts w:ascii="Times New Roman" w:hAnsi="Times New Roman" w:cs="Times New Roman"/>
                <w:sz w:val="28"/>
                <w:szCs w:val="28"/>
              </w:rPr>
              <w:t xml:space="preserve">  учреждениями культурно-  досугового типа в населенных   пунктах с числом жителей до  50 тысяч человек </w:t>
            </w:r>
            <w:r w:rsidR="00EB210C" w:rsidRPr="00943352">
              <w:rPr>
                <w:rFonts w:ascii="Times New Roman" w:hAnsi="Times New Roman" w:cs="Times New Roman"/>
                <w:sz w:val="28"/>
                <w:szCs w:val="28"/>
              </w:rPr>
              <w:t xml:space="preserve"> реализованы  мероприятия   по развитию  и укреплению  материально-технической базы </w:t>
            </w:r>
            <w:r w:rsidR="00EA4B6A" w:rsidRPr="00943352">
              <w:rPr>
                <w:rFonts w:ascii="Times New Roman" w:hAnsi="Times New Roman" w:cs="Times New Roman"/>
                <w:sz w:val="28"/>
                <w:szCs w:val="28"/>
              </w:rPr>
              <w:t xml:space="preserve">– </w:t>
            </w:r>
            <w:r w:rsidR="00B81A0B" w:rsidRPr="00943352">
              <w:rPr>
                <w:rFonts w:ascii="Times New Roman" w:hAnsi="Times New Roman" w:cs="Times New Roman"/>
                <w:sz w:val="28"/>
                <w:szCs w:val="28"/>
              </w:rPr>
              <w:t>11</w:t>
            </w:r>
            <w:r w:rsidRPr="00943352">
              <w:rPr>
                <w:rFonts w:ascii="Times New Roman" w:hAnsi="Times New Roman" w:cs="Times New Roman"/>
                <w:sz w:val="28"/>
                <w:szCs w:val="28"/>
              </w:rPr>
              <w:t>;</w:t>
            </w:r>
          </w:p>
          <w:p w:rsidR="009125B3" w:rsidRPr="00943352" w:rsidRDefault="009125B3" w:rsidP="00EA4B6A">
            <w:pPr>
              <w:autoSpaceDE w:val="0"/>
              <w:autoSpaceDN w:val="0"/>
              <w:adjustRightInd w:val="0"/>
              <w:spacing w:after="0" w:line="240" w:lineRule="auto"/>
              <w:jc w:val="both"/>
              <w:rPr>
                <w:rFonts w:ascii="Times New Roman" w:hAnsi="Times New Roman" w:cs="Times New Roman"/>
                <w:b/>
                <w:i/>
                <w:sz w:val="28"/>
                <w:szCs w:val="28"/>
              </w:rPr>
            </w:pPr>
            <w:r w:rsidRPr="00943352">
              <w:rPr>
                <w:rFonts w:ascii="Times New Roman" w:hAnsi="Times New Roman" w:cs="Times New Roman"/>
                <w:b/>
                <w:i/>
                <w:sz w:val="28"/>
                <w:szCs w:val="28"/>
              </w:rPr>
              <w:t>направление «Поддержка отрасли культуры»:</w:t>
            </w:r>
          </w:p>
          <w:p w:rsidR="00EB210C" w:rsidRPr="00943352" w:rsidRDefault="006706D6" w:rsidP="00EA4B6A">
            <w:pPr>
              <w:autoSpaceDE w:val="0"/>
              <w:autoSpaceDN w:val="0"/>
              <w:adjustRightInd w:val="0"/>
              <w:spacing w:after="0" w:line="240" w:lineRule="auto"/>
              <w:jc w:val="both"/>
              <w:rPr>
                <w:rFonts w:ascii="Times New Roman" w:hAnsi="Times New Roman" w:cs="Times New Roman"/>
                <w:color w:val="0070C0"/>
                <w:sz w:val="28"/>
                <w:szCs w:val="28"/>
              </w:rPr>
            </w:pPr>
            <w:r w:rsidRPr="00943352">
              <w:rPr>
                <w:rFonts w:ascii="Times New Roman" w:hAnsi="Times New Roman" w:cs="Times New Roman"/>
                <w:sz w:val="28"/>
                <w:szCs w:val="28"/>
              </w:rPr>
              <w:t>- п</w:t>
            </w:r>
            <w:r w:rsidR="00EB210C" w:rsidRPr="00943352">
              <w:rPr>
                <w:rFonts w:ascii="Times New Roman" w:hAnsi="Times New Roman" w:cs="Times New Roman"/>
                <w:sz w:val="28"/>
                <w:szCs w:val="28"/>
              </w:rPr>
              <w:t xml:space="preserve">роведены мероприятия   по комплектованию  книжных фондов </w:t>
            </w:r>
            <w:r w:rsidR="00947FAD" w:rsidRPr="00943352">
              <w:rPr>
                <w:rFonts w:ascii="Times New Roman" w:hAnsi="Times New Roman" w:cs="Times New Roman"/>
                <w:sz w:val="28"/>
                <w:szCs w:val="28"/>
              </w:rPr>
              <w:t xml:space="preserve">библиотек  муниципальных </w:t>
            </w:r>
            <w:r w:rsidR="00947FAD" w:rsidRPr="00943352">
              <w:rPr>
                <w:rFonts w:ascii="Times New Roman" w:hAnsi="Times New Roman" w:cs="Times New Roman"/>
                <w:sz w:val="28"/>
                <w:szCs w:val="28"/>
              </w:rPr>
              <w:lastRenderedPageBreak/>
              <w:t>образований и государственных  общедоступных библиотек субъектов Российской Федерации- 7</w:t>
            </w:r>
            <w:r w:rsidRPr="00943352">
              <w:rPr>
                <w:rFonts w:ascii="Times New Roman" w:hAnsi="Times New Roman" w:cs="Times New Roman"/>
                <w:color w:val="0070C0"/>
                <w:sz w:val="28"/>
                <w:szCs w:val="28"/>
              </w:rPr>
              <w:t>;</w:t>
            </w:r>
          </w:p>
          <w:p w:rsidR="00947FAD" w:rsidRPr="00943352" w:rsidRDefault="00947FAD" w:rsidP="00EA4B6A">
            <w:pPr>
              <w:autoSpaceDE w:val="0"/>
              <w:autoSpaceDN w:val="0"/>
              <w:adjustRightInd w:val="0"/>
              <w:spacing w:after="0" w:line="240" w:lineRule="auto"/>
              <w:jc w:val="both"/>
              <w:rPr>
                <w:rFonts w:ascii="Times New Roman" w:hAnsi="Times New Roman" w:cs="Times New Roman"/>
                <w:sz w:val="28"/>
                <w:szCs w:val="28"/>
              </w:rPr>
            </w:pPr>
            <w:r w:rsidRPr="00943352">
              <w:rPr>
                <w:rFonts w:ascii="Times New Roman" w:hAnsi="Times New Roman" w:cs="Times New Roman"/>
                <w:color w:val="0070C0"/>
                <w:sz w:val="28"/>
                <w:szCs w:val="28"/>
              </w:rPr>
              <w:t xml:space="preserve">- </w:t>
            </w:r>
            <w:r w:rsidRPr="00943352">
              <w:rPr>
                <w:rFonts w:ascii="Times New Roman" w:hAnsi="Times New Roman" w:cs="Times New Roman"/>
                <w:sz w:val="28"/>
                <w:szCs w:val="28"/>
              </w:rPr>
              <w:t>количество  созданных</w:t>
            </w:r>
            <w:r w:rsidR="00B81A0B" w:rsidRPr="00943352">
              <w:rPr>
                <w:rFonts w:ascii="Times New Roman" w:hAnsi="Times New Roman" w:cs="Times New Roman"/>
                <w:sz w:val="28"/>
                <w:szCs w:val="28"/>
              </w:rPr>
              <w:t xml:space="preserve"> </w:t>
            </w:r>
            <w:r w:rsidRPr="00943352">
              <w:rPr>
                <w:rFonts w:ascii="Times New Roman" w:hAnsi="Times New Roman" w:cs="Times New Roman"/>
                <w:sz w:val="28"/>
                <w:szCs w:val="28"/>
              </w:rPr>
              <w:t xml:space="preserve">(реконструированных) и капитально отремонтированных объектов организаций культуры </w:t>
            </w:r>
            <w:r w:rsidR="006706D6" w:rsidRPr="00943352">
              <w:rPr>
                <w:rFonts w:ascii="Times New Roman" w:hAnsi="Times New Roman" w:cs="Times New Roman"/>
                <w:sz w:val="28"/>
                <w:szCs w:val="28"/>
              </w:rPr>
              <w:t>–</w:t>
            </w:r>
            <w:r w:rsidRPr="00943352">
              <w:rPr>
                <w:rFonts w:ascii="Times New Roman" w:hAnsi="Times New Roman" w:cs="Times New Roman"/>
                <w:sz w:val="28"/>
                <w:szCs w:val="28"/>
              </w:rPr>
              <w:t xml:space="preserve"> 2</w:t>
            </w:r>
            <w:r w:rsidR="006706D6" w:rsidRPr="00943352">
              <w:rPr>
                <w:rFonts w:ascii="Times New Roman" w:hAnsi="Times New Roman" w:cs="Times New Roman"/>
                <w:sz w:val="28"/>
                <w:szCs w:val="28"/>
              </w:rPr>
              <w:t>;</w:t>
            </w:r>
          </w:p>
          <w:p w:rsidR="00B557C3" w:rsidRPr="00943352" w:rsidRDefault="00B557C3" w:rsidP="00B557C3">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z w:val="28"/>
                <w:szCs w:val="28"/>
              </w:rPr>
              <w:t>-</w:t>
            </w:r>
            <w:r w:rsidRPr="00943352">
              <w:rPr>
                <w:rFonts w:ascii="Times New Roman" w:hAnsi="Times New Roman" w:cs="Times New Roman"/>
                <w:sz w:val="28"/>
                <w:szCs w:val="28"/>
              </w:rPr>
              <w:t xml:space="preserve"> количество организаций культуры, получивших современное оборудование </w:t>
            </w:r>
            <w:r w:rsidRPr="00943352">
              <w:rPr>
                <w:rFonts w:ascii="Times New Roman" w:eastAsia="Times New Roman" w:hAnsi="Times New Roman" w:cs="Times New Roman"/>
                <w:sz w:val="28"/>
                <w:szCs w:val="28"/>
              </w:rPr>
              <w:t xml:space="preserve"> </w:t>
            </w:r>
            <w:r w:rsidR="003E5DFD" w:rsidRPr="00943352">
              <w:rPr>
                <w:rFonts w:ascii="Times New Roman" w:eastAsia="Times New Roman" w:hAnsi="Times New Roman" w:cs="Times New Roman"/>
                <w:sz w:val="28"/>
                <w:szCs w:val="28"/>
              </w:rPr>
              <w:t>-</w:t>
            </w:r>
            <w:r w:rsidR="0085430E" w:rsidRPr="00943352">
              <w:rPr>
                <w:rFonts w:ascii="Times New Roman" w:eastAsia="Times New Roman" w:hAnsi="Times New Roman" w:cs="Times New Roman"/>
                <w:sz w:val="28"/>
                <w:szCs w:val="28"/>
              </w:rPr>
              <w:t xml:space="preserve"> </w:t>
            </w:r>
            <w:r w:rsidR="00947FAD" w:rsidRPr="00943352">
              <w:rPr>
                <w:rFonts w:ascii="Times New Roman" w:eastAsia="Times New Roman" w:hAnsi="Times New Roman" w:cs="Times New Roman"/>
                <w:sz w:val="28"/>
                <w:szCs w:val="28"/>
              </w:rPr>
              <w:t xml:space="preserve"> 4</w:t>
            </w:r>
            <w:r w:rsidR="006706D6" w:rsidRPr="00943352">
              <w:rPr>
                <w:rFonts w:ascii="Times New Roman" w:eastAsia="Times New Roman" w:hAnsi="Times New Roman" w:cs="Times New Roman"/>
                <w:sz w:val="28"/>
                <w:szCs w:val="28"/>
              </w:rPr>
              <w:t>;</w:t>
            </w:r>
          </w:p>
          <w:p w:rsidR="00B557C3" w:rsidRPr="00943352" w:rsidRDefault="0010421C" w:rsidP="00B81A0B">
            <w:pPr>
              <w:spacing w:after="0" w:line="240" w:lineRule="auto"/>
              <w:jc w:val="both"/>
              <w:rPr>
                <w:rFonts w:ascii="Times New Roman" w:eastAsia="Times New Roman" w:hAnsi="Times New Roman" w:cs="Times New Roman"/>
                <w:color w:val="000000"/>
                <w:sz w:val="28"/>
                <w:szCs w:val="28"/>
                <w:lang w:eastAsia="ru-RU"/>
              </w:rPr>
            </w:pPr>
            <w:r w:rsidRPr="00943352">
              <w:rPr>
                <w:rFonts w:ascii="Times New Roman" w:eastAsia="Times New Roman" w:hAnsi="Times New Roman" w:cs="Times New Roman"/>
                <w:color w:val="000000"/>
                <w:sz w:val="28"/>
                <w:szCs w:val="28"/>
                <w:lang w:eastAsia="ru-RU"/>
              </w:rPr>
              <w:t>-</w:t>
            </w:r>
            <w:r w:rsidR="00DE2349">
              <w:rPr>
                <w:rFonts w:ascii="Times New Roman" w:eastAsia="Times New Roman" w:hAnsi="Times New Roman" w:cs="Times New Roman"/>
                <w:color w:val="000000"/>
                <w:sz w:val="28"/>
                <w:szCs w:val="28"/>
                <w:lang w:eastAsia="ru-RU"/>
              </w:rPr>
              <w:t xml:space="preserve"> </w:t>
            </w:r>
            <w:r w:rsidR="00947FAD" w:rsidRPr="00943352">
              <w:rPr>
                <w:rFonts w:ascii="Times New Roman" w:eastAsia="Times New Roman" w:hAnsi="Times New Roman" w:cs="Times New Roman"/>
                <w:color w:val="000000"/>
                <w:sz w:val="28"/>
                <w:szCs w:val="28"/>
                <w:lang w:eastAsia="ru-RU"/>
              </w:rPr>
              <w:t xml:space="preserve">количество </w:t>
            </w:r>
            <w:r w:rsidRPr="00943352">
              <w:rPr>
                <w:rFonts w:ascii="Times New Roman" w:eastAsia="Times New Roman" w:hAnsi="Times New Roman" w:cs="Times New Roman"/>
                <w:color w:val="000000"/>
                <w:sz w:val="28"/>
                <w:szCs w:val="28"/>
                <w:lang w:eastAsia="ru-RU"/>
              </w:rPr>
              <w:t>т</w:t>
            </w:r>
            <w:r w:rsidR="0085430E" w:rsidRPr="00943352">
              <w:rPr>
                <w:rFonts w:ascii="Times New Roman" w:eastAsia="Times New Roman" w:hAnsi="Times New Roman" w:cs="Times New Roman"/>
                <w:color w:val="000000"/>
                <w:sz w:val="28"/>
                <w:szCs w:val="28"/>
                <w:lang w:eastAsia="ru-RU"/>
              </w:rPr>
              <w:t>ворческих</w:t>
            </w:r>
            <w:r w:rsidRPr="00943352">
              <w:rPr>
                <w:rFonts w:ascii="Times New Roman" w:eastAsia="Times New Roman" w:hAnsi="Times New Roman" w:cs="Times New Roman"/>
                <w:color w:val="000000"/>
                <w:sz w:val="28"/>
                <w:szCs w:val="28"/>
                <w:lang w:eastAsia="ru-RU"/>
              </w:rPr>
              <w:t xml:space="preserve"> работников </w:t>
            </w:r>
            <w:r w:rsidR="00B557C3" w:rsidRPr="00943352">
              <w:rPr>
                <w:rFonts w:ascii="Times New Roman" w:eastAsia="Times New Roman" w:hAnsi="Times New Roman" w:cs="Times New Roman"/>
                <w:color w:val="000000"/>
                <w:sz w:val="28"/>
                <w:szCs w:val="28"/>
                <w:lang w:eastAsia="ru-RU"/>
              </w:rPr>
              <w:t xml:space="preserve"> </w:t>
            </w:r>
            <w:r w:rsidRPr="00943352">
              <w:rPr>
                <w:rFonts w:ascii="Times New Roman" w:eastAsia="Times New Roman" w:hAnsi="Times New Roman" w:cs="Times New Roman"/>
                <w:color w:val="000000"/>
                <w:sz w:val="28"/>
                <w:szCs w:val="28"/>
                <w:lang w:eastAsia="ru-RU"/>
              </w:rPr>
              <w:t xml:space="preserve"> и управленческих </w:t>
            </w:r>
            <w:proofErr w:type="gramStart"/>
            <w:r w:rsidRPr="00943352">
              <w:rPr>
                <w:rFonts w:ascii="Times New Roman" w:eastAsia="Times New Roman" w:hAnsi="Times New Roman" w:cs="Times New Roman"/>
                <w:color w:val="000000"/>
                <w:sz w:val="28"/>
                <w:szCs w:val="28"/>
                <w:lang w:eastAsia="ru-RU"/>
              </w:rPr>
              <w:t>кадров  учреждений</w:t>
            </w:r>
            <w:proofErr w:type="gramEnd"/>
            <w:r w:rsidRPr="00943352">
              <w:rPr>
                <w:rFonts w:ascii="Times New Roman" w:eastAsia="Times New Roman" w:hAnsi="Times New Roman" w:cs="Times New Roman"/>
                <w:color w:val="000000"/>
                <w:sz w:val="28"/>
                <w:szCs w:val="28"/>
                <w:lang w:eastAsia="ru-RU"/>
              </w:rPr>
              <w:t xml:space="preserve"> культуры, прошедших </w:t>
            </w:r>
            <w:r w:rsidR="00B557C3" w:rsidRPr="00943352">
              <w:rPr>
                <w:rFonts w:ascii="Times New Roman" w:eastAsia="Times New Roman" w:hAnsi="Times New Roman" w:cs="Times New Roman"/>
                <w:color w:val="000000"/>
                <w:sz w:val="28"/>
                <w:szCs w:val="28"/>
                <w:lang w:eastAsia="ru-RU"/>
              </w:rPr>
              <w:t>профессиональную переподготовку или повышение квалификации в том числе в дистанционных центрах обучения</w:t>
            </w:r>
            <w:r w:rsidR="00947FAD" w:rsidRPr="00943352">
              <w:rPr>
                <w:rFonts w:ascii="Times New Roman" w:eastAsia="Times New Roman" w:hAnsi="Times New Roman" w:cs="Times New Roman"/>
                <w:color w:val="000000"/>
                <w:sz w:val="28"/>
                <w:szCs w:val="28"/>
                <w:lang w:eastAsia="ru-RU"/>
              </w:rPr>
              <w:t xml:space="preserve"> - </w:t>
            </w:r>
            <w:r w:rsidR="00022696" w:rsidRPr="00943352">
              <w:rPr>
                <w:rFonts w:ascii="Times New Roman" w:eastAsia="Times New Roman" w:hAnsi="Times New Roman" w:cs="Times New Roman"/>
                <w:sz w:val="28"/>
                <w:szCs w:val="28"/>
                <w:lang w:eastAsia="ru-RU"/>
              </w:rPr>
              <w:t>61</w:t>
            </w:r>
            <w:r w:rsidR="00B557C3" w:rsidRPr="00943352">
              <w:rPr>
                <w:rFonts w:ascii="Times New Roman" w:eastAsia="Times New Roman" w:hAnsi="Times New Roman" w:cs="Times New Roman"/>
                <w:color w:val="0070C0"/>
                <w:sz w:val="28"/>
                <w:szCs w:val="28"/>
                <w:lang w:eastAsia="ru-RU"/>
              </w:rPr>
              <w:t xml:space="preserve"> </w:t>
            </w:r>
            <w:r w:rsidR="00B557C3" w:rsidRPr="00943352">
              <w:rPr>
                <w:rFonts w:ascii="Times New Roman" w:eastAsia="Times New Roman" w:hAnsi="Times New Roman" w:cs="Times New Roman"/>
                <w:color w:val="000000"/>
                <w:sz w:val="28"/>
                <w:szCs w:val="28"/>
                <w:lang w:eastAsia="ru-RU"/>
              </w:rPr>
              <w:t>;</w:t>
            </w:r>
          </w:p>
          <w:p w:rsidR="00947FAD" w:rsidRPr="00943352" w:rsidRDefault="00947FAD" w:rsidP="00B81A0B">
            <w:pPr>
              <w:spacing w:after="0" w:line="240" w:lineRule="auto"/>
              <w:jc w:val="both"/>
              <w:rPr>
                <w:rFonts w:ascii="Times New Roman" w:eastAsia="Times New Roman" w:hAnsi="Times New Roman" w:cs="Times New Roman"/>
                <w:color w:val="0070C0"/>
                <w:sz w:val="28"/>
                <w:szCs w:val="28"/>
                <w:lang w:eastAsia="ru-RU"/>
              </w:rPr>
            </w:pPr>
            <w:r w:rsidRPr="00943352">
              <w:rPr>
                <w:rFonts w:ascii="Times New Roman" w:eastAsia="Times New Roman" w:hAnsi="Times New Roman" w:cs="Times New Roman"/>
                <w:color w:val="000000"/>
                <w:sz w:val="28"/>
                <w:szCs w:val="28"/>
                <w:lang w:eastAsia="ru-RU"/>
              </w:rPr>
              <w:t xml:space="preserve">- оказана государственная поддержка  лучшим сельским  учреждениям культуры </w:t>
            </w:r>
            <w:r w:rsidR="00B81A0B" w:rsidRPr="00943352">
              <w:rPr>
                <w:rFonts w:ascii="Times New Roman" w:eastAsia="Times New Roman" w:hAnsi="Times New Roman" w:cs="Times New Roman"/>
                <w:color w:val="000000"/>
                <w:sz w:val="28"/>
                <w:szCs w:val="28"/>
                <w:lang w:eastAsia="ru-RU"/>
              </w:rPr>
              <w:t>–</w:t>
            </w:r>
            <w:r w:rsidRPr="00943352">
              <w:rPr>
                <w:rFonts w:ascii="Times New Roman" w:eastAsia="Times New Roman" w:hAnsi="Times New Roman" w:cs="Times New Roman"/>
                <w:color w:val="000000"/>
                <w:sz w:val="28"/>
                <w:szCs w:val="28"/>
                <w:lang w:eastAsia="ru-RU"/>
              </w:rPr>
              <w:t xml:space="preserve"> </w:t>
            </w:r>
            <w:r w:rsidR="00B81A0B" w:rsidRPr="00943352">
              <w:rPr>
                <w:rFonts w:ascii="Times New Roman" w:eastAsia="Times New Roman" w:hAnsi="Times New Roman" w:cs="Times New Roman"/>
                <w:sz w:val="28"/>
                <w:szCs w:val="28"/>
                <w:lang w:eastAsia="ru-RU"/>
              </w:rPr>
              <w:t>10</w:t>
            </w:r>
            <w:r w:rsidR="006706D6" w:rsidRPr="00943352">
              <w:rPr>
                <w:rFonts w:ascii="Times New Roman" w:eastAsia="Times New Roman" w:hAnsi="Times New Roman" w:cs="Times New Roman"/>
                <w:color w:val="0070C0"/>
                <w:sz w:val="28"/>
                <w:szCs w:val="28"/>
                <w:lang w:eastAsia="ru-RU"/>
              </w:rPr>
              <w:t>;</w:t>
            </w:r>
          </w:p>
          <w:p w:rsidR="00B81A0B" w:rsidRPr="00943352" w:rsidRDefault="00B81A0B" w:rsidP="00B81A0B">
            <w:pPr>
              <w:spacing w:after="0" w:line="240" w:lineRule="auto"/>
              <w:jc w:val="both"/>
              <w:rPr>
                <w:rFonts w:ascii="Times New Roman" w:eastAsia="Times New Roman" w:hAnsi="Times New Roman" w:cs="Times New Roman"/>
                <w:sz w:val="28"/>
                <w:szCs w:val="28"/>
                <w:lang w:eastAsia="ru-RU"/>
              </w:rPr>
            </w:pPr>
            <w:r w:rsidRPr="00943352">
              <w:rPr>
                <w:rFonts w:ascii="Times New Roman" w:eastAsia="Times New Roman" w:hAnsi="Times New Roman" w:cs="Times New Roman"/>
                <w:color w:val="000000"/>
                <w:sz w:val="28"/>
                <w:szCs w:val="28"/>
                <w:lang w:eastAsia="ru-RU"/>
              </w:rPr>
              <w:t xml:space="preserve">-оказана </w:t>
            </w:r>
            <w:proofErr w:type="spellStart"/>
            <w:r w:rsidRPr="00943352">
              <w:rPr>
                <w:rFonts w:ascii="Times New Roman" w:eastAsia="Times New Roman" w:hAnsi="Times New Roman" w:cs="Times New Roman"/>
                <w:color w:val="000000"/>
                <w:sz w:val="28"/>
                <w:szCs w:val="28"/>
                <w:lang w:eastAsia="ru-RU"/>
              </w:rPr>
              <w:t>государсвенная</w:t>
            </w:r>
            <w:proofErr w:type="spellEnd"/>
            <w:r w:rsidRPr="00943352">
              <w:rPr>
                <w:rFonts w:ascii="Times New Roman" w:eastAsia="Times New Roman" w:hAnsi="Times New Roman" w:cs="Times New Roman"/>
                <w:color w:val="000000"/>
                <w:sz w:val="28"/>
                <w:szCs w:val="28"/>
                <w:lang w:eastAsia="ru-RU"/>
              </w:rPr>
              <w:t xml:space="preserve"> поддержка  лучшим работникам  сельских учреждений культуры- </w:t>
            </w:r>
            <w:r w:rsidRPr="00943352">
              <w:rPr>
                <w:rFonts w:ascii="Times New Roman" w:eastAsia="Times New Roman" w:hAnsi="Times New Roman" w:cs="Times New Roman"/>
                <w:sz w:val="28"/>
                <w:szCs w:val="28"/>
                <w:lang w:eastAsia="ru-RU"/>
              </w:rPr>
              <w:t>7</w:t>
            </w:r>
            <w:r w:rsidR="006706D6" w:rsidRPr="00943352">
              <w:rPr>
                <w:rFonts w:ascii="Times New Roman" w:eastAsia="Times New Roman" w:hAnsi="Times New Roman" w:cs="Times New Roman"/>
                <w:sz w:val="28"/>
                <w:szCs w:val="28"/>
                <w:lang w:eastAsia="ru-RU"/>
              </w:rPr>
              <w:t>;</w:t>
            </w:r>
          </w:p>
          <w:p w:rsidR="00A47E47" w:rsidRPr="00943352" w:rsidRDefault="00B557C3" w:rsidP="00B557C3">
            <w:pPr>
              <w:spacing w:after="0" w:line="240" w:lineRule="auto"/>
              <w:jc w:val="both"/>
              <w:rPr>
                <w:rFonts w:ascii="Times New Roman" w:eastAsia="Times New Roman" w:hAnsi="Times New Roman" w:cs="Times New Roman"/>
                <w:color w:val="0070C0"/>
                <w:spacing w:val="-4"/>
                <w:sz w:val="28"/>
                <w:szCs w:val="28"/>
              </w:rPr>
            </w:pPr>
            <w:r w:rsidRPr="00943352">
              <w:rPr>
                <w:rFonts w:ascii="Times New Roman" w:eastAsia="Times New Roman" w:hAnsi="Times New Roman" w:cs="Times New Roman"/>
                <w:spacing w:val="-4"/>
                <w:sz w:val="28"/>
                <w:szCs w:val="28"/>
              </w:rPr>
              <w:t>-</w:t>
            </w:r>
            <w:r w:rsidR="00B30B58" w:rsidRPr="00943352">
              <w:rPr>
                <w:rFonts w:ascii="Times New Roman" w:eastAsia="Times New Roman" w:hAnsi="Times New Roman" w:cs="Times New Roman"/>
                <w:spacing w:val="-4"/>
                <w:sz w:val="28"/>
                <w:szCs w:val="28"/>
              </w:rPr>
              <w:t xml:space="preserve"> </w:t>
            </w:r>
            <w:r w:rsidRPr="00943352">
              <w:rPr>
                <w:rFonts w:ascii="Times New Roman" w:eastAsia="Times New Roman" w:hAnsi="Times New Roman" w:cs="Times New Roman"/>
                <w:spacing w:val="-4"/>
                <w:sz w:val="28"/>
                <w:szCs w:val="28"/>
              </w:rPr>
              <w:t xml:space="preserve">количество обращений к цифровым услугам организаций культуры </w:t>
            </w:r>
            <w:r w:rsidR="00277480" w:rsidRPr="00943352">
              <w:rPr>
                <w:rFonts w:ascii="Times New Roman" w:eastAsia="Times New Roman" w:hAnsi="Times New Roman" w:cs="Times New Roman"/>
                <w:spacing w:val="-4"/>
                <w:sz w:val="28"/>
                <w:szCs w:val="28"/>
              </w:rPr>
              <w:t>– 45,0 тыс. единиц</w:t>
            </w:r>
            <w:r w:rsidR="00F60A74" w:rsidRPr="00943352">
              <w:rPr>
                <w:rFonts w:ascii="Times New Roman" w:eastAsia="Times New Roman" w:hAnsi="Times New Roman" w:cs="Times New Roman"/>
                <w:spacing w:val="-4"/>
                <w:sz w:val="28"/>
                <w:szCs w:val="28"/>
              </w:rPr>
              <w:t>;</w:t>
            </w:r>
            <w:r w:rsidR="00277480" w:rsidRPr="00943352">
              <w:rPr>
                <w:rFonts w:ascii="Times New Roman" w:eastAsia="Times New Roman" w:hAnsi="Times New Roman" w:cs="Times New Roman"/>
                <w:spacing w:val="-4"/>
                <w:sz w:val="28"/>
                <w:szCs w:val="28"/>
              </w:rPr>
              <w:t xml:space="preserve"> </w:t>
            </w:r>
          </w:p>
          <w:p w:rsidR="00F60A74" w:rsidRPr="00943352" w:rsidRDefault="00F60A74" w:rsidP="00F60A74">
            <w:pPr>
              <w:spacing w:after="0" w:line="240" w:lineRule="auto"/>
              <w:jc w:val="both"/>
              <w:rPr>
                <w:rFonts w:ascii="Times New Roman" w:eastAsia="Times New Roman" w:hAnsi="Times New Roman" w:cs="Times New Roman"/>
                <w:spacing w:val="-4"/>
                <w:sz w:val="28"/>
                <w:szCs w:val="28"/>
              </w:rPr>
            </w:pPr>
            <w:r w:rsidRPr="00943352">
              <w:rPr>
                <w:rFonts w:ascii="Times New Roman" w:eastAsia="Times New Roman" w:hAnsi="Times New Roman" w:cs="Times New Roman"/>
                <w:spacing w:val="-4"/>
                <w:sz w:val="28"/>
                <w:szCs w:val="28"/>
              </w:rPr>
              <w:t>- число  посещений  культурных ме</w:t>
            </w:r>
            <w:r w:rsidR="00033AF4">
              <w:rPr>
                <w:rFonts w:ascii="Times New Roman" w:eastAsia="Times New Roman" w:hAnsi="Times New Roman" w:cs="Times New Roman"/>
                <w:spacing w:val="-4"/>
                <w:sz w:val="28"/>
                <w:szCs w:val="28"/>
              </w:rPr>
              <w:t>роприятий    (с 2024 года) – 600</w:t>
            </w:r>
            <w:r w:rsidRPr="00943352">
              <w:rPr>
                <w:rFonts w:ascii="Times New Roman" w:eastAsia="Times New Roman" w:hAnsi="Times New Roman" w:cs="Times New Roman"/>
                <w:spacing w:val="-4"/>
                <w:sz w:val="28"/>
                <w:szCs w:val="28"/>
              </w:rPr>
              <w:t>, 0 тыс. единиц.</w:t>
            </w:r>
          </w:p>
          <w:p w:rsidR="00F60A74" w:rsidRPr="00943352" w:rsidRDefault="00F60A74" w:rsidP="00B557C3">
            <w:pPr>
              <w:spacing w:after="0" w:line="240" w:lineRule="auto"/>
              <w:jc w:val="both"/>
              <w:rPr>
                <w:rFonts w:ascii="Times New Roman" w:eastAsia="Times New Roman" w:hAnsi="Times New Roman" w:cs="Times New Roman"/>
                <w:color w:val="FF0000"/>
                <w:spacing w:val="-4"/>
                <w:sz w:val="28"/>
                <w:szCs w:val="28"/>
              </w:rPr>
            </w:pPr>
          </w:p>
        </w:tc>
      </w:tr>
    </w:tbl>
    <w:p w:rsidR="00840310" w:rsidRDefault="00840310" w:rsidP="00A47E47"/>
    <w:p w:rsidR="00CD21BE" w:rsidRDefault="00CD21BE" w:rsidP="008F668D">
      <w:pPr>
        <w:pStyle w:val="a3"/>
        <w:numPr>
          <w:ilvl w:val="0"/>
          <w:numId w:val="29"/>
        </w:numPr>
        <w:spacing w:after="0" w:line="240" w:lineRule="auto"/>
        <w:jc w:val="center"/>
        <w:rPr>
          <w:rFonts w:ascii="Times New Roman" w:eastAsia="Times New Roman" w:hAnsi="Times New Roman" w:cs="Times New Roman"/>
          <w:b/>
          <w:sz w:val="28"/>
          <w:szCs w:val="28"/>
          <w:lang w:eastAsia="ru-RU"/>
        </w:rPr>
      </w:pPr>
      <w:r w:rsidRPr="008F668D">
        <w:rPr>
          <w:rFonts w:ascii="Times New Roman" w:eastAsia="Times New Roman" w:hAnsi="Times New Roman" w:cs="Times New Roman"/>
          <w:b/>
          <w:sz w:val="28"/>
          <w:szCs w:val="28"/>
          <w:lang w:eastAsia="ru-RU"/>
        </w:rPr>
        <w:t xml:space="preserve">Общая характеристика сферы реализации муниципальной программы, в </w:t>
      </w:r>
      <w:proofErr w:type="gramStart"/>
      <w:r w:rsidRPr="008F668D">
        <w:rPr>
          <w:rFonts w:ascii="Times New Roman" w:eastAsia="Times New Roman" w:hAnsi="Times New Roman" w:cs="Times New Roman"/>
          <w:b/>
          <w:sz w:val="28"/>
          <w:szCs w:val="28"/>
          <w:lang w:eastAsia="ru-RU"/>
        </w:rPr>
        <w:t>том  числе</w:t>
      </w:r>
      <w:proofErr w:type="gramEnd"/>
      <w:r w:rsidRPr="008F668D">
        <w:rPr>
          <w:rFonts w:ascii="Times New Roman" w:eastAsia="Times New Roman" w:hAnsi="Times New Roman" w:cs="Times New Roman"/>
          <w:b/>
          <w:sz w:val="28"/>
          <w:szCs w:val="28"/>
          <w:lang w:eastAsia="ru-RU"/>
        </w:rPr>
        <w:t xml:space="preserve">  формулировка основных </w:t>
      </w:r>
      <w:proofErr w:type="spellStart"/>
      <w:r w:rsidRPr="008F668D">
        <w:rPr>
          <w:rFonts w:ascii="Times New Roman" w:eastAsia="Times New Roman" w:hAnsi="Times New Roman" w:cs="Times New Roman"/>
          <w:b/>
          <w:sz w:val="28"/>
          <w:szCs w:val="28"/>
          <w:lang w:eastAsia="ru-RU"/>
        </w:rPr>
        <w:t>проблемм</w:t>
      </w:r>
      <w:proofErr w:type="spellEnd"/>
      <w:r w:rsidRPr="008F668D">
        <w:rPr>
          <w:rFonts w:ascii="Times New Roman" w:eastAsia="Times New Roman" w:hAnsi="Times New Roman" w:cs="Times New Roman"/>
          <w:b/>
          <w:sz w:val="28"/>
          <w:szCs w:val="28"/>
          <w:lang w:eastAsia="ru-RU"/>
        </w:rPr>
        <w:t xml:space="preserve"> в указанной сфере  и прогноз её развития</w:t>
      </w:r>
    </w:p>
    <w:p w:rsidR="008F668D" w:rsidRPr="008F668D" w:rsidRDefault="008F668D" w:rsidP="008F668D">
      <w:pPr>
        <w:pStyle w:val="a3"/>
        <w:spacing w:after="0" w:line="240" w:lineRule="auto"/>
        <w:rPr>
          <w:rFonts w:ascii="Times New Roman" w:eastAsia="Times New Roman" w:hAnsi="Times New Roman" w:cs="Times New Roman"/>
          <w:b/>
          <w:sz w:val="28"/>
          <w:szCs w:val="28"/>
          <w:lang w:eastAsia="ru-RU"/>
        </w:rPr>
      </w:pPr>
    </w:p>
    <w:p w:rsidR="00CD21BE" w:rsidRPr="00CD21BE" w:rsidRDefault="00CD21BE" w:rsidP="00DE0D9B">
      <w:pPr>
        <w:spacing w:after="0" w:line="240" w:lineRule="auto"/>
        <w:ind w:left="-142"/>
        <w:jc w:val="both"/>
        <w:rPr>
          <w:rFonts w:ascii="Times New Roman" w:eastAsia="Times New Roman" w:hAnsi="Times New Roman" w:cs="Times New Roman"/>
          <w:b/>
          <w:sz w:val="28"/>
          <w:szCs w:val="28"/>
          <w:lang w:eastAsia="ru-RU"/>
        </w:rPr>
      </w:pPr>
      <w:r w:rsidRPr="00CD21BE">
        <w:rPr>
          <w:rFonts w:ascii="Times New Roman" w:eastAsia="Times New Roman" w:hAnsi="Times New Roman" w:cs="Times New Roman"/>
          <w:sz w:val="28"/>
          <w:szCs w:val="28"/>
          <w:lang w:eastAsia="ru-RU"/>
        </w:rPr>
        <w:t xml:space="preserve">         Слободской район обладает богатым историко-культурным потенциалом и располагает сетью муниципальных учреждений культуры, которые предоставляют населению района большой спектр культурных, образовательных и информационных услуг. В районе сохранена полноценная сеть учреждений </w:t>
      </w:r>
      <w:proofErr w:type="gramStart"/>
      <w:r w:rsidRPr="00CD21BE">
        <w:rPr>
          <w:rFonts w:ascii="Times New Roman" w:eastAsia="Times New Roman" w:hAnsi="Times New Roman" w:cs="Times New Roman"/>
          <w:sz w:val="28"/>
          <w:szCs w:val="28"/>
          <w:lang w:eastAsia="ru-RU"/>
        </w:rPr>
        <w:t>культуры  из</w:t>
      </w:r>
      <w:proofErr w:type="gramEnd"/>
      <w:r w:rsidRPr="00CD21BE">
        <w:rPr>
          <w:rFonts w:ascii="Times New Roman" w:eastAsia="Times New Roman" w:hAnsi="Times New Roman" w:cs="Times New Roman"/>
          <w:sz w:val="28"/>
          <w:szCs w:val="28"/>
          <w:lang w:eastAsia="ru-RU"/>
        </w:rPr>
        <w:t xml:space="preserve"> 39 учреждений – 18 культурно-досуговых,21 муниципальная библиотека, а так же 3 учреждения дополнительного образования- 2  детских музыкальных школы и  детская школа искусств в </w:t>
      </w:r>
      <w:proofErr w:type="spellStart"/>
      <w:r w:rsidRPr="00CD21BE">
        <w:rPr>
          <w:rFonts w:ascii="Times New Roman" w:eastAsia="Times New Roman" w:hAnsi="Times New Roman" w:cs="Times New Roman"/>
          <w:sz w:val="28"/>
          <w:szCs w:val="28"/>
          <w:lang w:eastAsia="ru-RU"/>
        </w:rPr>
        <w:t>с.Бобино</w:t>
      </w:r>
      <w:proofErr w:type="spellEnd"/>
      <w:r w:rsidRPr="00CD21BE">
        <w:rPr>
          <w:rFonts w:ascii="Times New Roman" w:eastAsia="Times New Roman" w:hAnsi="Times New Roman" w:cs="Times New Roman"/>
          <w:sz w:val="28"/>
          <w:szCs w:val="28"/>
          <w:lang w:eastAsia="ru-RU"/>
        </w:rPr>
        <w:t xml:space="preserve"> с отделением в дер. Шихово. В учреждениях </w:t>
      </w:r>
      <w:proofErr w:type="gramStart"/>
      <w:r w:rsidRPr="00CD21BE">
        <w:rPr>
          <w:rFonts w:ascii="Times New Roman" w:eastAsia="Times New Roman" w:hAnsi="Times New Roman" w:cs="Times New Roman"/>
          <w:sz w:val="28"/>
          <w:szCs w:val="28"/>
          <w:lang w:eastAsia="ru-RU"/>
        </w:rPr>
        <w:t>культуры  трудится</w:t>
      </w:r>
      <w:proofErr w:type="gramEnd"/>
      <w:r w:rsidRPr="00CD21BE">
        <w:rPr>
          <w:rFonts w:ascii="Times New Roman" w:eastAsia="Times New Roman" w:hAnsi="Times New Roman" w:cs="Times New Roman"/>
          <w:sz w:val="28"/>
          <w:szCs w:val="28"/>
          <w:lang w:eastAsia="ru-RU"/>
        </w:rPr>
        <w:t xml:space="preserve"> 170 специалистов, в детских школах искусств-34 </w:t>
      </w:r>
      <w:proofErr w:type="spellStart"/>
      <w:r w:rsidRPr="00CD21BE">
        <w:rPr>
          <w:rFonts w:ascii="Times New Roman" w:eastAsia="Times New Roman" w:hAnsi="Times New Roman" w:cs="Times New Roman"/>
          <w:sz w:val="28"/>
          <w:szCs w:val="28"/>
          <w:lang w:eastAsia="ru-RU"/>
        </w:rPr>
        <w:t>педагога.Более</w:t>
      </w:r>
      <w:proofErr w:type="spellEnd"/>
      <w:r w:rsidRPr="00CD21BE">
        <w:rPr>
          <w:rFonts w:ascii="Times New Roman" w:eastAsia="Times New Roman" w:hAnsi="Times New Roman" w:cs="Times New Roman"/>
          <w:sz w:val="28"/>
          <w:szCs w:val="28"/>
          <w:lang w:eastAsia="ru-RU"/>
        </w:rPr>
        <w:t xml:space="preserve"> 150 клубных формирований самодеятельной направленности объединяют более 2,0 тыс. человек. В районе – </w:t>
      </w:r>
      <w:r w:rsidR="00512814">
        <w:rPr>
          <w:rFonts w:ascii="Times New Roman" w:eastAsia="Times New Roman" w:hAnsi="Times New Roman" w:cs="Times New Roman"/>
          <w:sz w:val="28"/>
          <w:szCs w:val="28"/>
          <w:lang w:eastAsia="ru-RU"/>
        </w:rPr>
        <w:t>17</w:t>
      </w:r>
      <w:r w:rsidRPr="00512814">
        <w:rPr>
          <w:rFonts w:ascii="Times New Roman" w:eastAsia="Times New Roman" w:hAnsi="Times New Roman" w:cs="Times New Roman"/>
          <w:sz w:val="28"/>
          <w:szCs w:val="28"/>
          <w:lang w:eastAsia="ru-RU"/>
        </w:rPr>
        <w:t xml:space="preserve"> </w:t>
      </w:r>
      <w:r w:rsidRPr="00CD21BE">
        <w:rPr>
          <w:rFonts w:ascii="Times New Roman" w:eastAsia="Times New Roman" w:hAnsi="Times New Roman" w:cs="Times New Roman"/>
          <w:sz w:val="28"/>
          <w:szCs w:val="28"/>
          <w:lang w:eastAsia="ru-RU"/>
        </w:rPr>
        <w:t>самодеятельных  коллективов носят звание «на</w:t>
      </w:r>
      <w:r w:rsidR="00963A20">
        <w:rPr>
          <w:rFonts w:ascii="Times New Roman" w:eastAsia="Times New Roman" w:hAnsi="Times New Roman" w:cs="Times New Roman"/>
          <w:sz w:val="28"/>
          <w:szCs w:val="28"/>
          <w:lang w:eastAsia="ru-RU"/>
        </w:rPr>
        <w:t xml:space="preserve">родный» и «образцовый», из них </w:t>
      </w:r>
      <w:r w:rsidR="00963A20" w:rsidRPr="00512814">
        <w:rPr>
          <w:rFonts w:ascii="Times New Roman" w:eastAsia="Times New Roman" w:hAnsi="Times New Roman" w:cs="Times New Roman"/>
          <w:sz w:val="28"/>
          <w:szCs w:val="28"/>
          <w:lang w:eastAsia="ru-RU"/>
        </w:rPr>
        <w:t>2</w:t>
      </w:r>
      <w:r w:rsidRPr="00963A20">
        <w:rPr>
          <w:rFonts w:ascii="Times New Roman" w:eastAsia="Times New Roman" w:hAnsi="Times New Roman" w:cs="Times New Roman"/>
          <w:color w:val="0070C0"/>
          <w:sz w:val="28"/>
          <w:szCs w:val="28"/>
          <w:lang w:eastAsia="ru-RU"/>
        </w:rPr>
        <w:t xml:space="preserve"> </w:t>
      </w:r>
      <w:r w:rsidR="00963A20">
        <w:rPr>
          <w:rFonts w:ascii="Times New Roman" w:eastAsia="Times New Roman" w:hAnsi="Times New Roman" w:cs="Times New Roman"/>
          <w:sz w:val="28"/>
          <w:szCs w:val="28"/>
          <w:lang w:eastAsia="ru-RU"/>
        </w:rPr>
        <w:t>– детский образцовый</w:t>
      </w:r>
      <w:r w:rsidRPr="00CD21BE">
        <w:rPr>
          <w:rFonts w:ascii="Times New Roman" w:eastAsia="Times New Roman" w:hAnsi="Times New Roman" w:cs="Times New Roman"/>
          <w:sz w:val="28"/>
          <w:szCs w:val="28"/>
          <w:lang w:eastAsia="ru-RU"/>
        </w:rPr>
        <w:t xml:space="preserve"> коллектив</w:t>
      </w:r>
      <w:r w:rsidR="00963A20">
        <w:rPr>
          <w:rFonts w:ascii="Times New Roman" w:eastAsia="Times New Roman" w:hAnsi="Times New Roman" w:cs="Times New Roman"/>
          <w:sz w:val="28"/>
          <w:szCs w:val="28"/>
          <w:lang w:eastAsia="ru-RU"/>
        </w:rPr>
        <w:t xml:space="preserve"> народной песни «</w:t>
      </w:r>
      <w:r w:rsidRPr="00CD21BE">
        <w:rPr>
          <w:rFonts w:ascii="Times New Roman" w:eastAsia="Times New Roman" w:hAnsi="Times New Roman" w:cs="Times New Roman"/>
          <w:sz w:val="28"/>
          <w:szCs w:val="28"/>
          <w:lang w:eastAsia="ru-RU"/>
        </w:rPr>
        <w:t>Колоски» и народный ансамбль «Северная Вятка» при ДШИ с. Бобино.</w:t>
      </w:r>
    </w:p>
    <w:p w:rsidR="00CD21BE" w:rsidRPr="00CD21BE" w:rsidRDefault="00DE0D9B" w:rsidP="00DE0D9B">
      <w:pPr>
        <w:spacing w:after="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D21BE" w:rsidRPr="00CD21BE">
        <w:rPr>
          <w:rFonts w:ascii="Times New Roman" w:eastAsia="Times New Roman" w:hAnsi="Times New Roman" w:cs="Times New Roman"/>
          <w:sz w:val="28"/>
          <w:szCs w:val="28"/>
          <w:lang w:eastAsia="ru-RU"/>
        </w:rPr>
        <w:t xml:space="preserve">В учреждениях дополнительного образования ежегодно обучается </w:t>
      </w:r>
      <w:r w:rsidR="00963A20">
        <w:rPr>
          <w:rFonts w:ascii="Times New Roman" w:eastAsia="Times New Roman" w:hAnsi="Times New Roman" w:cs="Times New Roman"/>
          <w:sz w:val="28"/>
          <w:szCs w:val="28"/>
          <w:lang w:eastAsia="ru-RU"/>
        </w:rPr>
        <w:t xml:space="preserve"> около </w:t>
      </w:r>
      <w:r w:rsidR="00CD21BE" w:rsidRPr="00512814">
        <w:rPr>
          <w:rFonts w:ascii="Times New Roman" w:eastAsia="Times New Roman" w:hAnsi="Times New Roman" w:cs="Times New Roman"/>
          <w:sz w:val="28"/>
          <w:szCs w:val="28"/>
          <w:lang w:eastAsia="ru-RU"/>
        </w:rPr>
        <w:t>2</w:t>
      </w:r>
      <w:r w:rsidR="00F525B2" w:rsidRPr="00512814">
        <w:rPr>
          <w:rFonts w:ascii="Times New Roman" w:eastAsia="Times New Roman" w:hAnsi="Times New Roman" w:cs="Times New Roman"/>
          <w:sz w:val="28"/>
          <w:szCs w:val="28"/>
          <w:lang w:eastAsia="ru-RU"/>
        </w:rPr>
        <w:t>80</w:t>
      </w:r>
      <w:r w:rsidR="00CD21BE" w:rsidRPr="00CD21BE">
        <w:rPr>
          <w:rFonts w:ascii="Times New Roman" w:eastAsia="Times New Roman" w:hAnsi="Times New Roman" w:cs="Times New Roman"/>
          <w:sz w:val="28"/>
          <w:szCs w:val="28"/>
          <w:lang w:eastAsia="ru-RU"/>
        </w:rPr>
        <w:t xml:space="preserve"> детей. </w:t>
      </w:r>
      <w:r w:rsidR="007F40D4">
        <w:rPr>
          <w:rFonts w:ascii="Times New Roman" w:eastAsia="Times New Roman" w:hAnsi="Times New Roman" w:cs="Times New Roman"/>
          <w:sz w:val="28"/>
          <w:szCs w:val="28"/>
          <w:lang w:eastAsia="ru-RU"/>
        </w:rPr>
        <w:t>Из общего числа учащихся более 5</w:t>
      </w:r>
      <w:r w:rsidR="00CD21BE" w:rsidRPr="00CD21BE">
        <w:rPr>
          <w:rFonts w:ascii="Times New Roman" w:eastAsia="Times New Roman" w:hAnsi="Times New Roman" w:cs="Times New Roman"/>
          <w:sz w:val="28"/>
          <w:szCs w:val="28"/>
          <w:lang w:eastAsia="ru-RU"/>
        </w:rPr>
        <w:t>0 % детей ежегодно принимают участие в конкурсах различных уровней – школьных, межрайонных,  областных, региональных, всероссийских и международных. Творческие  коллективы при домах культуры все чаще выезжают за пределы Кировской области и добиваются успехов во Всероссийских конкурсах  в вокале и хореографии ( народный песенно-танцевальный коллектив «</w:t>
      </w:r>
      <w:proofErr w:type="spellStart"/>
      <w:r w:rsidR="00CD21BE" w:rsidRPr="00CD21BE">
        <w:rPr>
          <w:rFonts w:ascii="Times New Roman" w:eastAsia="Times New Roman" w:hAnsi="Times New Roman" w:cs="Times New Roman"/>
          <w:sz w:val="28"/>
          <w:szCs w:val="28"/>
          <w:lang w:eastAsia="ru-RU"/>
        </w:rPr>
        <w:t>Слобожаночка</w:t>
      </w:r>
      <w:proofErr w:type="spellEnd"/>
      <w:r w:rsidR="00CD21BE" w:rsidRPr="00CD21BE">
        <w:rPr>
          <w:rFonts w:ascii="Times New Roman" w:eastAsia="Times New Roman" w:hAnsi="Times New Roman" w:cs="Times New Roman"/>
          <w:sz w:val="28"/>
          <w:szCs w:val="28"/>
          <w:lang w:eastAsia="ru-RU"/>
        </w:rPr>
        <w:t>»</w:t>
      </w:r>
      <w:r w:rsidR="007F40D4" w:rsidRPr="007F40D4">
        <w:rPr>
          <w:rFonts w:ascii="Times New Roman" w:eastAsia="Times New Roman" w:hAnsi="Times New Roman" w:cs="Times New Roman"/>
          <w:sz w:val="28"/>
          <w:szCs w:val="28"/>
          <w:lang w:eastAsia="ru-RU"/>
        </w:rPr>
        <w:t xml:space="preserve"> </w:t>
      </w:r>
      <w:r w:rsidR="007F40D4">
        <w:rPr>
          <w:rFonts w:ascii="Times New Roman" w:eastAsia="Times New Roman" w:hAnsi="Times New Roman" w:cs="Times New Roman"/>
          <w:sz w:val="28"/>
          <w:szCs w:val="28"/>
          <w:lang w:eastAsia="ru-RU"/>
        </w:rPr>
        <w:t>песенно-танцевальный  коллектив «</w:t>
      </w:r>
      <w:proofErr w:type="spellStart"/>
      <w:r w:rsidR="007F40D4">
        <w:rPr>
          <w:rFonts w:ascii="Times New Roman" w:eastAsia="Times New Roman" w:hAnsi="Times New Roman" w:cs="Times New Roman"/>
          <w:sz w:val="28"/>
          <w:szCs w:val="28"/>
          <w:lang w:eastAsia="ru-RU"/>
        </w:rPr>
        <w:t>Лыз</w:t>
      </w:r>
      <w:proofErr w:type="spellEnd"/>
      <w:r w:rsidR="007F40D4">
        <w:rPr>
          <w:rFonts w:ascii="Times New Roman" w:eastAsia="Times New Roman" w:hAnsi="Times New Roman" w:cs="Times New Roman"/>
          <w:sz w:val="28"/>
          <w:szCs w:val="28"/>
          <w:lang w:eastAsia="ru-RU"/>
        </w:rPr>
        <w:t xml:space="preserve"> </w:t>
      </w:r>
      <w:proofErr w:type="spellStart"/>
      <w:r w:rsidR="007F40D4">
        <w:rPr>
          <w:rFonts w:ascii="Times New Roman" w:eastAsia="Times New Roman" w:hAnsi="Times New Roman" w:cs="Times New Roman"/>
          <w:sz w:val="28"/>
          <w:szCs w:val="28"/>
          <w:lang w:eastAsia="ru-RU"/>
        </w:rPr>
        <w:lastRenderedPageBreak/>
        <w:t>кутюк</w:t>
      </w:r>
      <w:proofErr w:type="spellEnd"/>
      <w:r w:rsidR="007F40D4" w:rsidRPr="00CD21BE">
        <w:rPr>
          <w:rFonts w:ascii="Times New Roman" w:eastAsia="Times New Roman" w:hAnsi="Times New Roman" w:cs="Times New Roman"/>
          <w:sz w:val="28"/>
          <w:szCs w:val="28"/>
          <w:lang w:eastAsia="ru-RU"/>
        </w:rPr>
        <w:t>» Национально- культурного центра д. Светозарево, детский образцовый хореографический коллектив «</w:t>
      </w:r>
      <w:proofErr w:type="spellStart"/>
      <w:r w:rsidR="007F40D4" w:rsidRPr="00CD21BE">
        <w:rPr>
          <w:rFonts w:ascii="Times New Roman" w:eastAsia="Times New Roman" w:hAnsi="Times New Roman" w:cs="Times New Roman"/>
          <w:sz w:val="28"/>
          <w:szCs w:val="28"/>
          <w:lang w:eastAsia="ru-RU"/>
        </w:rPr>
        <w:t>Россияночка</w:t>
      </w:r>
      <w:proofErr w:type="spellEnd"/>
      <w:r w:rsidR="007F40D4" w:rsidRPr="00CD21BE">
        <w:rPr>
          <w:rFonts w:ascii="Times New Roman" w:eastAsia="Times New Roman" w:hAnsi="Times New Roman" w:cs="Times New Roman"/>
          <w:sz w:val="28"/>
          <w:szCs w:val="28"/>
          <w:lang w:eastAsia="ru-RU"/>
        </w:rPr>
        <w:t>»</w:t>
      </w:r>
      <w:r w:rsidR="007F40D4">
        <w:rPr>
          <w:rFonts w:ascii="Times New Roman" w:eastAsia="Times New Roman" w:hAnsi="Times New Roman" w:cs="Times New Roman"/>
          <w:sz w:val="28"/>
          <w:szCs w:val="28"/>
          <w:lang w:eastAsia="ru-RU"/>
        </w:rPr>
        <w:t xml:space="preserve"> и народный танцевальный коллектив «</w:t>
      </w:r>
      <w:proofErr w:type="spellStart"/>
      <w:r w:rsidR="007F40D4">
        <w:rPr>
          <w:rFonts w:ascii="Times New Roman" w:eastAsia="Times New Roman" w:hAnsi="Times New Roman" w:cs="Times New Roman"/>
          <w:sz w:val="28"/>
          <w:szCs w:val="28"/>
          <w:lang w:eastAsia="ru-RU"/>
        </w:rPr>
        <w:t>Россияночка</w:t>
      </w:r>
      <w:proofErr w:type="spellEnd"/>
      <w:r w:rsidR="007F40D4">
        <w:rPr>
          <w:rFonts w:ascii="Times New Roman" w:eastAsia="Times New Roman" w:hAnsi="Times New Roman" w:cs="Times New Roman"/>
          <w:sz w:val="28"/>
          <w:szCs w:val="28"/>
          <w:lang w:eastAsia="ru-RU"/>
        </w:rPr>
        <w:t xml:space="preserve"> плюс»</w:t>
      </w:r>
      <w:r w:rsidR="007F40D4" w:rsidRPr="00CD21BE">
        <w:rPr>
          <w:rFonts w:ascii="Times New Roman" w:eastAsia="Times New Roman" w:hAnsi="Times New Roman" w:cs="Times New Roman"/>
          <w:sz w:val="28"/>
          <w:szCs w:val="28"/>
          <w:lang w:eastAsia="ru-RU"/>
        </w:rPr>
        <w:t xml:space="preserve"> МБУ Районного центра культуры и досуга Слободского района, народный песенно-танцевальный коллектив «За околицей» МКУ Шиховского Дома культуры</w:t>
      </w:r>
      <w:r w:rsidR="007F40D4">
        <w:rPr>
          <w:rFonts w:ascii="Times New Roman" w:eastAsia="Times New Roman" w:hAnsi="Times New Roman" w:cs="Times New Roman"/>
          <w:sz w:val="28"/>
          <w:szCs w:val="28"/>
          <w:lang w:eastAsia="ru-RU"/>
        </w:rPr>
        <w:t>)</w:t>
      </w:r>
      <w:r w:rsidR="00CD21BE">
        <w:rPr>
          <w:rFonts w:ascii="Times New Roman" w:eastAsia="Times New Roman" w:hAnsi="Times New Roman" w:cs="Times New Roman"/>
          <w:sz w:val="28"/>
          <w:szCs w:val="28"/>
          <w:lang w:eastAsia="ru-RU"/>
        </w:rPr>
        <w:t>,</w:t>
      </w:r>
      <w:r w:rsidR="007F40D4">
        <w:rPr>
          <w:rFonts w:ascii="Times New Roman" w:eastAsia="Times New Roman" w:hAnsi="Times New Roman" w:cs="Times New Roman"/>
          <w:sz w:val="28"/>
          <w:szCs w:val="28"/>
          <w:lang w:eastAsia="ru-RU"/>
        </w:rPr>
        <w:t xml:space="preserve"> в жанре театрального творчества -</w:t>
      </w:r>
      <w:r w:rsidR="00CD21BE">
        <w:rPr>
          <w:rFonts w:ascii="Times New Roman" w:eastAsia="Times New Roman" w:hAnsi="Times New Roman" w:cs="Times New Roman"/>
          <w:sz w:val="28"/>
          <w:szCs w:val="28"/>
          <w:lang w:eastAsia="ru-RU"/>
        </w:rPr>
        <w:t xml:space="preserve"> образцовый театральный коллектив «Чудотворцы» </w:t>
      </w:r>
      <w:r w:rsidR="007F40D4">
        <w:rPr>
          <w:rFonts w:ascii="Times New Roman" w:eastAsia="Times New Roman" w:hAnsi="Times New Roman" w:cs="Times New Roman"/>
          <w:sz w:val="28"/>
          <w:szCs w:val="28"/>
          <w:lang w:eastAsia="ru-RU"/>
        </w:rPr>
        <w:t>, авторский театр «Цитрус»</w:t>
      </w:r>
      <w:r w:rsidR="00CD21BE" w:rsidRPr="00CD21BE">
        <w:rPr>
          <w:rFonts w:ascii="Times New Roman" w:eastAsia="Times New Roman" w:hAnsi="Times New Roman" w:cs="Times New Roman"/>
          <w:sz w:val="28"/>
          <w:szCs w:val="28"/>
          <w:lang w:eastAsia="ru-RU"/>
        </w:rPr>
        <w:t xml:space="preserve"> МКУ Стулов</w:t>
      </w:r>
      <w:r w:rsidR="007F40D4">
        <w:rPr>
          <w:rFonts w:ascii="Times New Roman" w:eastAsia="Times New Roman" w:hAnsi="Times New Roman" w:cs="Times New Roman"/>
          <w:sz w:val="28"/>
          <w:szCs w:val="28"/>
          <w:lang w:eastAsia="ru-RU"/>
        </w:rPr>
        <w:t>ского Дома культуры театральный коллектив «Дебют» МБУ Районный центр культуры и досуга Слободского района.</w:t>
      </w:r>
      <w:r w:rsidR="00CD21BE">
        <w:rPr>
          <w:rFonts w:ascii="Times New Roman" w:eastAsia="Times New Roman" w:hAnsi="Times New Roman" w:cs="Times New Roman"/>
          <w:sz w:val="28"/>
          <w:szCs w:val="28"/>
          <w:lang w:eastAsia="ru-RU"/>
        </w:rPr>
        <w:t xml:space="preserve"> </w:t>
      </w:r>
    </w:p>
    <w:p w:rsidR="00512814" w:rsidRDefault="00512814" w:rsidP="00DE0D9B">
      <w:pPr>
        <w:spacing w:after="0" w:line="240" w:lineRule="auto"/>
        <w:ind w:left="-142" w:firstLine="142"/>
        <w:jc w:val="both"/>
        <w:rPr>
          <w:rFonts w:ascii="Times New Roman" w:eastAsia="Times New Roman" w:hAnsi="Times New Roman" w:cs="Times New Roman"/>
          <w:sz w:val="28"/>
          <w:szCs w:val="28"/>
          <w:lang w:eastAsia="ru-RU"/>
        </w:rPr>
      </w:pPr>
      <w:r w:rsidRPr="00CD21BE">
        <w:rPr>
          <w:rFonts w:ascii="Times New Roman" w:eastAsia="Times New Roman" w:hAnsi="Times New Roman" w:cs="Times New Roman"/>
          <w:sz w:val="28"/>
          <w:szCs w:val="28"/>
          <w:lang w:eastAsia="ru-RU"/>
        </w:rPr>
        <w:t xml:space="preserve">          Универсальность муниципальных учреждений культуры заключается в возможности проведения совершенно разноплановых мероприятий: спектаклей, киносеансов, выставок, презентаций, деловых встреч, детских игровых программ, танцевальных вечеров, концертов классической и народной музыки, встреч по интересам и многое другое. Характер деятельности учреждений и требования к уровню мероприятий обуславливает необходимость создания современной технической базы, с широким спектром возможностей. Назрела необходимость в техническом переоснащении учреждений культуры. Здания  Домов культуры и клубов нуждаются </w:t>
      </w:r>
      <w:r>
        <w:rPr>
          <w:rFonts w:ascii="Times New Roman" w:eastAsia="Times New Roman" w:hAnsi="Times New Roman" w:cs="Times New Roman"/>
          <w:sz w:val="28"/>
          <w:szCs w:val="28"/>
          <w:lang w:eastAsia="ru-RU"/>
        </w:rPr>
        <w:t>в текущем  и  капитальном ремонте.</w:t>
      </w:r>
    </w:p>
    <w:p w:rsidR="00512814" w:rsidRPr="00CD21BE" w:rsidRDefault="00512814" w:rsidP="00DE0D9B">
      <w:pPr>
        <w:spacing w:after="0" w:line="240" w:lineRule="auto"/>
        <w:ind w:left="-142" w:firstLine="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D21BE">
        <w:rPr>
          <w:rFonts w:ascii="Times New Roman" w:eastAsia="Times New Roman" w:hAnsi="Times New Roman" w:cs="Times New Roman"/>
          <w:sz w:val="28"/>
          <w:szCs w:val="28"/>
          <w:lang w:eastAsia="ru-RU"/>
        </w:rPr>
        <w:t xml:space="preserve"> Учреждения дополнительного образовани</w:t>
      </w:r>
      <w:r>
        <w:rPr>
          <w:rFonts w:ascii="Times New Roman" w:eastAsia="Times New Roman" w:hAnsi="Times New Roman" w:cs="Times New Roman"/>
          <w:sz w:val="28"/>
          <w:szCs w:val="28"/>
          <w:lang w:eastAsia="ru-RU"/>
        </w:rPr>
        <w:t>я  требуют капитального</w:t>
      </w:r>
      <w:r w:rsidRPr="00CD21BE">
        <w:rPr>
          <w:rFonts w:ascii="Times New Roman" w:eastAsia="Times New Roman" w:hAnsi="Times New Roman" w:cs="Times New Roman"/>
          <w:sz w:val="28"/>
          <w:szCs w:val="28"/>
          <w:lang w:eastAsia="ru-RU"/>
        </w:rPr>
        <w:t xml:space="preserve"> ремонта и обновления базы музыкальных инструментов. Изношенность инструментальной  базы  достигает  более 80%.  Есть необходимость</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капитального  ремонта</w:t>
      </w:r>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Вахрушеской</w:t>
      </w:r>
      <w:proofErr w:type="spellEnd"/>
      <w:r>
        <w:rPr>
          <w:rFonts w:ascii="Times New Roman" w:eastAsia="Times New Roman" w:hAnsi="Times New Roman" w:cs="Times New Roman"/>
          <w:sz w:val="28"/>
          <w:szCs w:val="28"/>
          <w:lang w:eastAsia="ru-RU"/>
        </w:rPr>
        <w:t xml:space="preserve"> ДМШ и ДШИ с. Бобино.</w:t>
      </w:r>
    </w:p>
    <w:p w:rsidR="00512814" w:rsidRDefault="00512814" w:rsidP="00DE0D9B">
      <w:pPr>
        <w:spacing w:after="0" w:line="240" w:lineRule="auto"/>
        <w:ind w:left="-142" w:firstLine="142"/>
        <w:jc w:val="both"/>
        <w:rPr>
          <w:rFonts w:ascii="Times New Roman" w:eastAsia="Times New Roman" w:hAnsi="Times New Roman" w:cs="Times New Roman"/>
          <w:sz w:val="28"/>
          <w:szCs w:val="28"/>
          <w:lang w:eastAsia="ru-RU"/>
        </w:rPr>
      </w:pPr>
      <w:r w:rsidRPr="00CD21BE">
        <w:rPr>
          <w:rFonts w:ascii="Times New Roman" w:eastAsia="Times New Roman" w:hAnsi="Times New Roman" w:cs="Times New Roman"/>
          <w:sz w:val="28"/>
          <w:szCs w:val="28"/>
          <w:lang w:eastAsia="ru-RU"/>
        </w:rPr>
        <w:t xml:space="preserve">       Муниципальные библиотеки несмотря на то, что сегодня имеют 100% </w:t>
      </w:r>
      <w:proofErr w:type="spellStart"/>
      <w:r w:rsidRPr="00CD21BE">
        <w:rPr>
          <w:rFonts w:ascii="Times New Roman" w:eastAsia="Times New Roman" w:hAnsi="Times New Roman" w:cs="Times New Roman"/>
          <w:sz w:val="28"/>
          <w:szCs w:val="28"/>
          <w:lang w:eastAsia="ru-RU"/>
        </w:rPr>
        <w:t>подключние</w:t>
      </w:r>
      <w:proofErr w:type="spellEnd"/>
      <w:r w:rsidRPr="00CD21BE">
        <w:rPr>
          <w:rFonts w:ascii="Times New Roman" w:eastAsia="Times New Roman" w:hAnsi="Times New Roman" w:cs="Times New Roman"/>
          <w:sz w:val="28"/>
          <w:szCs w:val="28"/>
          <w:lang w:eastAsia="ru-RU"/>
        </w:rPr>
        <w:t xml:space="preserve"> к сети Инт</w:t>
      </w:r>
      <w:r>
        <w:rPr>
          <w:rFonts w:ascii="Times New Roman" w:eastAsia="Times New Roman" w:hAnsi="Times New Roman" w:cs="Times New Roman"/>
          <w:sz w:val="28"/>
          <w:szCs w:val="28"/>
          <w:lang w:eastAsia="ru-RU"/>
        </w:rPr>
        <w:t>е</w:t>
      </w:r>
      <w:r w:rsidRPr="00CD21BE">
        <w:rPr>
          <w:rFonts w:ascii="Times New Roman" w:eastAsia="Times New Roman" w:hAnsi="Times New Roman" w:cs="Times New Roman"/>
          <w:sz w:val="28"/>
          <w:szCs w:val="28"/>
          <w:lang w:eastAsia="ru-RU"/>
        </w:rPr>
        <w:t>рнет, не имеют возможности активно развивать информационные технологии, так как  требуется высокоскор</w:t>
      </w:r>
      <w:r>
        <w:rPr>
          <w:rFonts w:ascii="Times New Roman" w:eastAsia="Times New Roman" w:hAnsi="Times New Roman" w:cs="Times New Roman"/>
          <w:sz w:val="28"/>
          <w:szCs w:val="28"/>
          <w:lang w:eastAsia="ru-RU"/>
        </w:rPr>
        <w:t xml:space="preserve">остной </w:t>
      </w:r>
      <w:proofErr w:type="spellStart"/>
      <w:r>
        <w:rPr>
          <w:rFonts w:ascii="Times New Roman" w:eastAsia="Times New Roman" w:hAnsi="Times New Roman" w:cs="Times New Roman"/>
          <w:sz w:val="28"/>
          <w:szCs w:val="28"/>
          <w:lang w:eastAsia="ru-RU"/>
        </w:rPr>
        <w:t>широкополостный</w:t>
      </w:r>
      <w:proofErr w:type="spellEnd"/>
      <w:r>
        <w:rPr>
          <w:rFonts w:ascii="Times New Roman" w:eastAsia="Times New Roman" w:hAnsi="Times New Roman" w:cs="Times New Roman"/>
          <w:sz w:val="28"/>
          <w:szCs w:val="28"/>
          <w:lang w:eastAsia="ru-RU"/>
        </w:rPr>
        <w:t xml:space="preserve"> Интернет и модернизация муниципальных библиотек на основе модельного стандарта, которая предполагает не только внедрение новых информационных технологий, но и повышение квалификации кадров, создание комфортной среды для интеллектуального развития  посетителей, в том числе с ограниченными возможностями здоровья.</w:t>
      </w:r>
      <w:r w:rsidRPr="00CD21BE">
        <w:rPr>
          <w:rFonts w:ascii="Times New Roman" w:eastAsia="Times New Roman" w:hAnsi="Times New Roman" w:cs="Times New Roman"/>
          <w:sz w:val="28"/>
          <w:szCs w:val="28"/>
          <w:lang w:eastAsia="ru-RU"/>
        </w:rPr>
        <w:t xml:space="preserve">  </w:t>
      </w:r>
    </w:p>
    <w:p w:rsidR="00512814" w:rsidRDefault="00512814" w:rsidP="00DE0D9B">
      <w:pPr>
        <w:spacing w:after="0" w:line="240" w:lineRule="auto"/>
        <w:ind w:left="-142"/>
        <w:jc w:val="both"/>
        <w:rPr>
          <w:rFonts w:ascii="Times New Roman" w:eastAsiaTheme="minorEastAsia" w:hAnsi="Times New Roman" w:cs="Times New Roman"/>
          <w:sz w:val="28"/>
          <w:szCs w:val="28"/>
        </w:rPr>
      </w:pPr>
      <w:r w:rsidRPr="00CD21BE">
        <w:rPr>
          <w:rFonts w:ascii="Times New Roman" w:hAnsi="Times New Roman" w:cs="Times New Roman"/>
          <w:sz w:val="28"/>
          <w:szCs w:val="28"/>
        </w:rPr>
        <w:t xml:space="preserve">         Учитывая то, что библиотечный фонд устарел на 70 % и то, что книгоиздательская продукция постоянно дорожает, а вкладываемые на приобретение литературы средства не могут ка</w:t>
      </w:r>
      <w:r>
        <w:rPr>
          <w:rFonts w:ascii="Times New Roman" w:hAnsi="Times New Roman" w:cs="Times New Roman"/>
          <w:sz w:val="28"/>
          <w:szCs w:val="28"/>
        </w:rPr>
        <w:t xml:space="preserve">чественно изменить состав фонда необходимо использовать </w:t>
      </w:r>
      <w:r w:rsidRPr="00215680">
        <w:rPr>
          <w:rFonts w:ascii="Times New Roman" w:eastAsiaTheme="minorEastAsia" w:hAnsi="Times New Roman" w:cs="Times New Roman"/>
          <w:sz w:val="28"/>
          <w:szCs w:val="28"/>
        </w:rPr>
        <w:t xml:space="preserve">возможности  доступа к </w:t>
      </w:r>
      <w:proofErr w:type="spellStart"/>
      <w:r w:rsidRPr="00215680">
        <w:rPr>
          <w:rFonts w:ascii="Times New Roman" w:eastAsiaTheme="minorEastAsia" w:hAnsi="Times New Roman" w:cs="Times New Roman"/>
          <w:sz w:val="28"/>
          <w:szCs w:val="28"/>
        </w:rPr>
        <w:t>центализованным</w:t>
      </w:r>
      <w:proofErr w:type="spellEnd"/>
      <w:r w:rsidRPr="00215680">
        <w:rPr>
          <w:rFonts w:ascii="Times New Roman" w:eastAsiaTheme="minorEastAsia" w:hAnsi="Times New Roman" w:cs="Times New Roman"/>
          <w:sz w:val="28"/>
          <w:szCs w:val="28"/>
        </w:rPr>
        <w:t xml:space="preserve">  отечественным информационным ресурсам научного и художественного содержания, оцифрованным ресурсам периодической печати.</w:t>
      </w:r>
    </w:p>
    <w:p w:rsidR="008E2451" w:rsidRPr="008E2451" w:rsidRDefault="008E2451" w:rsidP="00DE0D9B">
      <w:pPr>
        <w:spacing w:after="0" w:line="240" w:lineRule="auto"/>
        <w:ind w:left="-142" w:firstLine="142"/>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FF0000"/>
          <w:sz w:val="28"/>
          <w:szCs w:val="28"/>
          <w:lang w:eastAsia="ru-RU"/>
        </w:rPr>
        <w:t xml:space="preserve">         </w:t>
      </w:r>
      <w:r w:rsidRPr="008E2451">
        <w:rPr>
          <w:rFonts w:ascii="Times New Roman" w:eastAsia="Times New Roman" w:hAnsi="Times New Roman" w:cs="Times New Roman"/>
          <w:sz w:val="28"/>
          <w:szCs w:val="28"/>
          <w:lang w:eastAsia="ru-RU"/>
        </w:rPr>
        <w:t>Так же необходимо для увеличения использования цифровых ресурсов    муниципальных учреждений культуры   использование он-</w:t>
      </w:r>
      <w:proofErr w:type="spellStart"/>
      <w:r w:rsidRPr="008E2451">
        <w:rPr>
          <w:rFonts w:ascii="Times New Roman" w:eastAsia="Times New Roman" w:hAnsi="Times New Roman" w:cs="Times New Roman"/>
          <w:sz w:val="28"/>
          <w:szCs w:val="28"/>
          <w:lang w:eastAsia="ru-RU"/>
        </w:rPr>
        <w:t>лайн</w:t>
      </w:r>
      <w:proofErr w:type="spellEnd"/>
      <w:r w:rsidRPr="008E2451">
        <w:rPr>
          <w:rFonts w:ascii="Times New Roman" w:eastAsia="Times New Roman" w:hAnsi="Times New Roman" w:cs="Times New Roman"/>
          <w:sz w:val="28"/>
          <w:szCs w:val="28"/>
          <w:lang w:eastAsia="ru-RU"/>
        </w:rPr>
        <w:t xml:space="preserve"> трансляций на портале Про-культура значимых культурно-массовых мероприятий для расширения круга потребителей услуг культуры, регулярное обновление и наполнение цифрового контента сайтов учреждений  для повышения  доступности и качества услуг.</w:t>
      </w:r>
    </w:p>
    <w:p w:rsidR="008E2451" w:rsidRPr="008E2451" w:rsidRDefault="008E2451" w:rsidP="00DE0D9B">
      <w:pPr>
        <w:spacing w:after="0" w:line="240" w:lineRule="auto"/>
        <w:ind w:left="-142" w:firstLine="142"/>
        <w:jc w:val="both"/>
        <w:rPr>
          <w:rFonts w:ascii="Times New Roman" w:eastAsia="Times New Roman" w:hAnsi="Times New Roman" w:cs="Times New Roman"/>
          <w:sz w:val="28"/>
          <w:szCs w:val="28"/>
          <w:lang w:eastAsia="ru-RU"/>
        </w:rPr>
      </w:pPr>
      <w:r w:rsidRPr="008E2451">
        <w:rPr>
          <w:rFonts w:ascii="Times New Roman" w:eastAsia="Times New Roman" w:hAnsi="Times New Roman" w:cs="Times New Roman"/>
          <w:sz w:val="28"/>
          <w:szCs w:val="28"/>
          <w:lang w:eastAsia="ru-RU"/>
        </w:rPr>
        <w:t xml:space="preserve">         Необходимо повышение квалификации имеющихся кадров  для ускорения темпов модернизации отрасли и  активного, успешного участия в грантовых конкурсах, которые сегодня являются реальным источником возможного обновления отрасли.</w:t>
      </w:r>
    </w:p>
    <w:p w:rsidR="00CD21BE" w:rsidRPr="00840310" w:rsidRDefault="00CD21BE" w:rsidP="00DE0D9B">
      <w:pPr>
        <w:spacing w:after="0" w:line="240" w:lineRule="auto"/>
        <w:ind w:left="-142" w:firstLine="142"/>
        <w:jc w:val="both"/>
        <w:rPr>
          <w:rFonts w:ascii="Times New Roman" w:eastAsia="Times New Roman" w:hAnsi="Times New Roman" w:cs="Times New Roman"/>
          <w:sz w:val="28"/>
          <w:szCs w:val="28"/>
          <w:lang w:eastAsia="ru-RU"/>
        </w:rPr>
      </w:pPr>
      <w:r w:rsidRPr="00CD21BE">
        <w:rPr>
          <w:rFonts w:ascii="Times New Roman" w:eastAsia="Times New Roman" w:hAnsi="Times New Roman" w:cs="Times New Roman"/>
          <w:sz w:val="28"/>
          <w:szCs w:val="28"/>
          <w:lang w:eastAsia="ru-RU"/>
        </w:rPr>
        <w:t xml:space="preserve">          </w:t>
      </w:r>
      <w:r w:rsidR="00C90501">
        <w:rPr>
          <w:rFonts w:ascii="Times New Roman" w:eastAsia="Times New Roman" w:hAnsi="Times New Roman" w:cs="Times New Roman"/>
          <w:sz w:val="28"/>
          <w:szCs w:val="28"/>
          <w:lang w:eastAsia="ru-RU"/>
        </w:rPr>
        <w:t xml:space="preserve">  </w:t>
      </w:r>
      <w:r w:rsidR="00C90501" w:rsidRPr="00840310">
        <w:rPr>
          <w:rFonts w:ascii="Times New Roman" w:eastAsia="Times New Roman" w:hAnsi="Times New Roman" w:cs="Times New Roman"/>
          <w:sz w:val="28"/>
          <w:szCs w:val="28"/>
          <w:lang w:eastAsia="ru-RU"/>
        </w:rPr>
        <w:t xml:space="preserve">Для </w:t>
      </w:r>
      <w:r w:rsidRPr="00840310">
        <w:rPr>
          <w:rFonts w:ascii="Times New Roman" w:eastAsia="Times New Roman" w:hAnsi="Times New Roman" w:cs="Times New Roman"/>
          <w:sz w:val="28"/>
          <w:szCs w:val="28"/>
          <w:lang w:eastAsia="ru-RU"/>
        </w:rPr>
        <w:t xml:space="preserve"> обновления инструментальной базы</w:t>
      </w:r>
      <w:r w:rsidR="00C90501" w:rsidRPr="00840310">
        <w:rPr>
          <w:rFonts w:ascii="Times New Roman" w:eastAsia="Times New Roman" w:hAnsi="Times New Roman" w:cs="Times New Roman"/>
          <w:sz w:val="28"/>
          <w:szCs w:val="28"/>
          <w:lang w:eastAsia="ru-RU"/>
        </w:rPr>
        <w:t xml:space="preserve">  учреждений культуры и дополнительного образования сферы культуры</w:t>
      </w:r>
      <w:r w:rsidRPr="00840310">
        <w:rPr>
          <w:rFonts w:ascii="Times New Roman" w:eastAsia="Times New Roman" w:hAnsi="Times New Roman" w:cs="Times New Roman"/>
          <w:sz w:val="28"/>
          <w:szCs w:val="28"/>
          <w:lang w:eastAsia="ru-RU"/>
        </w:rPr>
        <w:t xml:space="preserve"> планируется участие в </w:t>
      </w:r>
      <w:r w:rsidRPr="00840310">
        <w:rPr>
          <w:rFonts w:ascii="Times New Roman" w:eastAsia="Times New Roman" w:hAnsi="Times New Roman" w:cs="Times New Roman"/>
          <w:sz w:val="28"/>
          <w:szCs w:val="28"/>
          <w:lang w:eastAsia="ru-RU"/>
        </w:rPr>
        <w:lastRenderedPageBreak/>
        <w:t>национальном пр</w:t>
      </w:r>
      <w:r w:rsidR="00915310" w:rsidRPr="00840310">
        <w:rPr>
          <w:rFonts w:ascii="Times New Roman" w:eastAsia="Times New Roman" w:hAnsi="Times New Roman" w:cs="Times New Roman"/>
          <w:sz w:val="28"/>
          <w:szCs w:val="28"/>
          <w:lang w:eastAsia="ru-RU"/>
        </w:rPr>
        <w:t>оекте «Культура» и федеральном</w:t>
      </w:r>
      <w:r w:rsidRPr="00840310">
        <w:rPr>
          <w:rFonts w:ascii="Times New Roman" w:eastAsia="Times New Roman" w:hAnsi="Times New Roman" w:cs="Times New Roman"/>
          <w:sz w:val="28"/>
          <w:szCs w:val="28"/>
          <w:lang w:eastAsia="ru-RU"/>
        </w:rPr>
        <w:t xml:space="preserve"> проекте «Культура малой родины».</w:t>
      </w:r>
    </w:p>
    <w:p w:rsidR="008E2451" w:rsidRPr="00840310" w:rsidRDefault="00CD21BE" w:rsidP="00DE0D9B">
      <w:pPr>
        <w:spacing w:after="0" w:line="240" w:lineRule="auto"/>
        <w:ind w:left="-142" w:firstLine="142"/>
        <w:jc w:val="both"/>
        <w:rPr>
          <w:rFonts w:ascii="Times New Roman" w:eastAsia="Times New Roman" w:hAnsi="Times New Roman" w:cs="Times New Roman"/>
          <w:sz w:val="28"/>
          <w:szCs w:val="28"/>
          <w:lang w:eastAsia="ru-RU"/>
        </w:rPr>
      </w:pPr>
      <w:r w:rsidRPr="00840310">
        <w:rPr>
          <w:rFonts w:ascii="Times New Roman" w:eastAsia="Times New Roman" w:hAnsi="Times New Roman" w:cs="Times New Roman"/>
          <w:sz w:val="28"/>
          <w:szCs w:val="28"/>
          <w:lang w:eastAsia="ru-RU"/>
        </w:rPr>
        <w:t xml:space="preserve">         Муниципальные учреждения культуры на сегодняшний день должны быть конкурентоспособными и в полном объёме отвечать запросам населения.</w:t>
      </w:r>
      <w:r w:rsidR="008E2451" w:rsidRPr="00840310">
        <w:rPr>
          <w:rFonts w:ascii="Times New Roman" w:eastAsia="Times New Roman" w:hAnsi="Times New Roman" w:cs="Times New Roman"/>
          <w:sz w:val="28"/>
          <w:szCs w:val="28"/>
          <w:lang w:eastAsia="ru-RU"/>
        </w:rPr>
        <w:tab/>
      </w:r>
    </w:p>
    <w:p w:rsidR="00840310" w:rsidRPr="00840310" w:rsidRDefault="00840310" w:rsidP="00DE0D9B">
      <w:pPr>
        <w:tabs>
          <w:tab w:val="left" w:pos="3456"/>
        </w:tabs>
        <w:spacing w:after="0" w:line="240" w:lineRule="auto"/>
        <w:ind w:left="-142" w:firstLine="709"/>
        <w:jc w:val="both"/>
        <w:rPr>
          <w:rFonts w:ascii="Times New Roman" w:eastAsia="Times New Roman" w:hAnsi="Times New Roman" w:cs="Times New Roman"/>
          <w:sz w:val="28"/>
          <w:szCs w:val="28"/>
          <w:lang w:eastAsia="ru-RU"/>
        </w:rPr>
      </w:pPr>
      <w:r w:rsidRPr="00840310">
        <w:rPr>
          <w:rFonts w:ascii="Times New Roman" w:eastAsia="Times New Roman" w:hAnsi="Times New Roman" w:cs="Times New Roman"/>
          <w:sz w:val="28"/>
          <w:szCs w:val="28"/>
          <w:lang w:eastAsia="ru-RU"/>
        </w:rPr>
        <w:t xml:space="preserve"> Для  повышения эффективности  решения задач муниципальной программы  «Развитие культуры Слободского района Кировской области» на 2020-2030 годы, будут  направлены  отдельные мероприятия, не вошедшие в программу </w:t>
      </w:r>
      <w:r w:rsidRPr="00840310">
        <w:rPr>
          <w:rFonts w:ascii="Times New Roman" w:eastAsia="Times New Roman" w:hAnsi="Times New Roman" w:cs="Times New Roman"/>
          <w:sz w:val="28"/>
          <w:szCs w:val="28"/>
        </w:rPr>
        <w:t xml:space="preserve"> по направлениям:</w:t>
      </w:r>
    </w:p>
    <w:p w:rsidR="00840310" w:rsidRPr="00840310" w:rsidRDefault="00840310" w:rsidP="00DE0D9B">
      <w:pPr>
        <w:pStyle w:val="a3"/>
        <w:tabs>
          <w:tab w:val="left" w:pos="1814"/>
        </w:tabs>
        <w:spacing w:after="0" w:line="240" w:lineRule="auto"/>
        <w:ind w:hanging="11"/>
        <w:jc w:val="both"/>
        <w:rPr>
          <w:rFonts w:ascii="Times New Roman" w:eastAsia="Times New Roman" w:hAnsi="Times New Roman" w:cs="Times New Roman"/>
          <w:sz w:val="28"/>
          <w:szCs w:val="28"/>
        </w:rPr>
      </w:pPr>
      <w:r w:rsidRPr="00840310">
        <w:rPr>
          <w:rFonts w:ascii="Times New Roman" w:eastAsia="Times New Roman" w:hAnsi="Times New Roman" w:cs="Times New Roman"/>
          <w:sz w:val="28"/>
          <w:szCs w:val="28"/>
        </w:rPr>
        <w:t>1.«Сохранение и развитие нематериального культурного наследия»</w:t>
      </w:r>
    </w:p>
    <w:p w:rsidR="00840310" w:rsidRPr="00840310" w:rsidRDefault="00840310" w:rsidP="00DE0D9B">
      <w:pPr>
        <w:pStyle w:val="a3"/>
        <w:tabs>
          <w:tab w:val="left" w:pos="1814"/>
        </w:tabs>
        <w:spacing w:after="0" w:line="240" w:lineRule="auto"/>
        <w:ind w:hanging="11"/>
        <w:jc w:val="both"/>
        <w:rPr>
          <w:rFonts w:ascii="Times New Roman" w:eastAsia="Times New Roman" w:hAnsi="Times New Roman" w:cs="Times New Roman"/>
          <w:sz w:val="28"/>
          <w:szCs w:val="28"/>
        </w:rPr>
      </w:pPr>
      <w:r w:rsidRPr="00840310">
        <w:rPr>
          <w:rFonts w:ascii="Times New Roman" w:eastAsia="Times New Roman" w:hAnsi="Times New Roman" w:cs="Times New Roman"/>
          <w:sz w:val="28"/>
          <w:szCs w:val="28"/>
        </w:rPr>
        <w:t>2. «Поддержка отрасли культуры»</w:t>
      </w:r>
    </w:p>
    <w:p w:rsidR="00840310" w:rsidRPr="00840310" w:rsidRDefault="00840310" w:rsidP="00DE0D9B">
      <w:pPr>
        <w:pStyle w:val="a3"/>
        <w:tabs>
          <w:tab w:val="left" w:pos="1814"/>
        </w:tabs>
        <w:spacing w:line="240" w:lineRule="auto"/>
        <w:ind w:left="-142" w:firstLine="142"/>
        <w:jc w:val="both"/>
        <w:rPr>
          <w:rFonts w:ascii="Times New Roman" w:eastAsia="Times New Roman" w:hAnsi="Times New Roman" w:cs="Times New Roman"/>
          <w:sz w:val="28"/>
          <w:szCs w:val="28"/>
        </w:rPr>
      </w:pPr>
      <w:r w:rsidRPr="00840310">
        <w:rPr>
          <w:rFonts w:ascii="Times New Roman" w:eastAsia="Times New Roman" w:hAnsi="Times New Roman" w:cs="Times New Roman"/>
          <w:sz w:val="28"/>
          <w:szCs w:val="28"/>
        </w:rPr>
        <w:t xml:space="preserve">          Отдельные мероприятия  будут выполнятся   как в рамках полномочий органов    </w:t>
      </w:r>
      <w:r w:rsidR="00DE0D9B">
        <w:rPr>
          <w:rFonts w:ascii="Times New Roman" w:eastAsia="Times New Roman" w:hAnsi="Times New Roman" w:cs="Times New Roman"/>
          <w:sz w:val="28"/>
          <w:szCs w:val="28"/>
        </w:rPr>
        <w:t>мест</w:t>
      </w:r>
      <w:r w:rsidRPr="00840310">
        <w:rPr>
          <w:rFonts w:ascii="Times New Roman" w:eastAsia="Times New Roman" w:hAnsi="Times New Roman" w:cs="Times New Roman"/>
          <w:sz w:val="28"/>
          <w:szCs w:val="28"/>
        </w:rPr>
        <w:t xml:space="preserve">ного самоуправления в сфере культуры  и муниципальных заданий </w:t>
      </w:r>
      <w:proofErr w:type="spellStart"/>
      <w:r w:rsidRPr="00840310">
        <w:rPr>
          <w:rFonts w:ascii="Times New Roman" w:eastAsia="Times New Roman" w:hAnsi="Times New Roman" w:cs="Times New Roman"/>
          <w:sz w:val="28"/>
          <w:szCs w:val="28"/>
        </w:rPr>
        <w:t>подведомтсвенным</w:t>
      </w:r>
      <w:proofErr w:type="spellEnd"/>
      <w:r w:rsidRPr="00840310">
        <w:rPr>
          <w:rFonts w:ascii="Times New Roman" w:eastAsia="Times New Roman" w:hAnsi="Times New Roman" w:cs="Times New Roman"/>
          <w:sz w:val="28"/>
          <w:szCs w:val="28"/>
        </w:rPr>
        <w:t xml:space="preserve"> учреждениям культуры, так и в рамках заключенных Соглашений с Министерством культуры Кировской области, в том числе  по результатам конкурсного отбора для реализации мероприятий государственной программы Кировской области «Развитие культуры» на 2020-2030 годы.</w:t>
      </w:r>
    </w:p>
    <w:p w:rsidR="00840310" w:rsidRPr="00940843" w:rsidRDefault="00840310" w:rsidP="00840310">
      <w:pPr>
        <w:spacing w:line="240" w:lineRule="auto"/>
        <w:jc w:val="both"/>
        <w:rPr>
          <w:rFonts w:ascii="Times New Roman" w:hAnsi="Times New Roman" w:cs="Times New Roman"/>
          <w:b/>
          <w:sz w:val="28"/>
          <w:szCs w:val="28"/>
        </w:rPr>
      </w:pPr>
      <w:r w:rsidRPr="00940843">
        <w:rPr>
          <w:rFonts w:ascii="Times New Roman" w:hAnsi="Times New Roman" w:cs="Times New Roman"/>
          <w:sz w:val="28"/>
          <w:szCs w:val="28"/>
        </w:rPr>
        <w:t xml:space="preserve">        </w:t>
      </w:r>
      <w:r w:rsidRPr="00940843">
        <w:rPr>
          <w:rFonts w:ascii="Times New Roman" w:hAnsi="Times New Roman" w:cs="Times New Roman"/>
          <w:b/>
          <w:sz w:val="28"/>
          <w:szCs w:val="28"/>
        </w:rPr>
        <w:t>Отдельные мероприятия  по направлению  «Сохранение и развитие нематериального культурного наследия»   включают:</w:t>
      </w:r>
    </w:p>
    <w:p w:rsidR="00840310" w:rsidRPr="00840310" w:rsidRDefault="00840310" w:rsidP="00DE0D9B">
      <w:pPr>
        <w:pStyle w:val="a3"/>
        <w:numPr>
          <w:ilvl w:val="0"/>
          <w:numId w:val="23"/>
        </w:numPr>
        <w:spacing w:line="240" w:lineRule="auto"/>
        <w:ind w:left="-142" w:firstLine="292"/>
        <w:jc w:val="both"/>
        <w:rPr>
          <w:rFonts w:ascii="Times New Roman" w:hAnsi="Times New Roman" w:cs="Times New Roman"/>
          <w:sz w:val="28"/>
          <w:szCs w:val="28"/>
        </w:rPr>
      </w:pPr>
      <w:r w:rsidRPr="00840310">
        <w:rPr>
          <w:rFonts w:ascii="Times New Roman" w:hAnsi="Times New Roman" w:cs="Times New Roman"/>
          <w:sz w:val="28"/>
          <w:szCs w:val="28"/>
        </w:rPr>
        <w:t>Отдельные мероприятия в установленной сфере деятельности.</w:t>
      </w:r>
    </w:p>
    <w:p w:rsidR="00840310" w:rsidRPr="00DE0D9B" w:rsidRDefault="00840310" w:rsidP="00840310">
      <w:pPr>
        <w:pStyle w:val="a3"/>
        <w:numPr>
          <w:ilvl w:val="0"/>
          <w:numId w:val="23"/>
        </w:numPr>
        <w:spacing w:after="0" w:line="240" w:lineRule="auto"/>
        <w:ind w:left="-142" w:firstLine="292"/>
        <w:jc w:val="both"/>
        <w:rPr>
          <w:rFonts w:ascii="Times New Roman" w:hAnsi="Times New Roman" w:cs="Times New Roman"/>
          <w:sz w:val="28"/>
          <w:szCs w:val="28"/>
        </w:rPr>
      </w:pPr>
      <w:r w:rsidRPr="00DE0D9B">
        <w:rPr>
          <w:rFonts w:ascii="Times New Roman" w:hAnsi="Times New Roman" w:cs="Times New Roman"/>
          <w:sz w:val="28"/>
          <w:szCs w:val="28"/>
        </w:rPr>
        <w:t>Обеспечение  развития  и укрепления  материально-технической базы муниципальных домов  культуры с числом жителей до 50 тыс. человек.</w:t>
      </w:r>
      <w:r w:rsidRPr="00DE0D9B">
        <w:rPr>
          <w:rFonts w:ascii="Times New Roman" w:hAnsi="Times New Roman" w:cs="Times New Roman"/>
          <w:b/>
          <w:sz w:val="28"/>
          <w:szCs w:val="28"/>
        </w:rPr>
        <w:t xml:space="preserve">           </w:t>
      </w:r>
      <w:r w:rsidR="00DE0D9B">
        <w:rPr>
          <w:rFonts w:ascii="Times New Roman" w:hAnsi="Times New Roman" w:cs="Times New Roman"/>
          <w:b/>
          <w:sz w:val="28"/>
          <w:szCs w:val="28"/>
        </w:rPr>
        <w:t xml:space="preserve">              </w:t>
      </w:r>
      <w:r w:rsidRPr="00DE0D9B">
        <w:rPr>
          <w:rFonts w:ascii="Times New Roman" w:hAnsi="Times New Roman" w:cs="Times New Roman"/>
          <w:sz w:val="28"/>
          <w:szCs w:val="28"/>
        </w:rPr>
        <w:t>Отдельные мероприятия в установленной сфере деятельности</w:t>
      </w:r>
      <w:r w:rsidRPr="00DE0D9B">
        <w:rPr>
          <w:rFonts w:ascii="Times New Roman" w:hAnsi="Times New Roman" w:cs="Times New Roman"/>
          <w:b/>
          <w:sz w:val="28"/>
          <w:szCs w:val="28"/>
        </w:rPr>
        <w:t xml:space="preserve">  </w:t>
      </w:r>
      <w:r w:rsidRPr="00DE0D9B">
        <w:rPr>
          <w:rFonts w:ascii="Times New Roman" w:hAnsi="Times New Roman" w:cs="Times New Roman"/>
          <w:sz w:val="28"/>
          <w:szCs w:val="28"/>
        </w:rPr>
        <w:t xml:space="preserve">направлены на  организацию и проведение социально </w:t>
      </w:r>
      <w:r w:rsidRPr="00DE0D9B">
        <w:rPr>
          <w:rFonts w:ascii="Times New Roman" w:hAnsi="Times New Roman" w:cs="Times New Roman"/>
          <w:b/>
          <w:sz w:val="28"/>
          <w:szCs w:val="28"/>
        </w:rPr>
        <w:t xml:space="preserve">  </w:t>
      </w:r>
      <w:r w:rsidRPr="00DE0D9B">
        <w:rPr>
          <w:rFonts w:ascii="Times New Roman" w:hAnsi="Times New Roman" w:cs="Times New Roman"/>
          <w:sz w:val="28"/>
          <w:szCs w:val="28"/>
        </w:rPr>
        <w:t xml:space="preserve">значимых  районных проектов (мероприятий) способствующих  сохранению лучших культурных, исторических традиций, развитию самодеятельного  народного творчества, самобытной культуры народов, проживающих на </w:t>
      </w:r>
      <w:proofErr w:type="spellStart"/>
      <w:r w:rsidRPr="00DE0D9B">
        <w:rPr>
          <w:rFonts w:ascii="Times New Roman" w:hAnsi="Times New Roman" w:cs="Times New Roman"/>
          <w:sz w:val="28"/>
          <w:szCs w:val="28"/>
        </w:rPr>
        <w:t>территори</w:t>
      </w:r>
      <w:proofErr w:type="spellEnd"/>
      <w:r w:rsidRPr="00DE0D9B">
        <w:rPr>
          <w:rFonts w:ascii="Times New Roman" w:hAnsi="Times New Roman" w:cs="Times New Roman"/>
          <w:sz w:val="28"/>
          <w:szCs w:val="28"/>
        </w:rPr>
        <w:t xml:space="preserve"> района,  патриотическому  и духовно-нравственному воспитанию населения, в том числе подрастающего  поколения на лучших образцах отечественной культуры. </w:t>
      </w:r>
    </w:p>
    <w:p w:rsidR="00840310" w:rsidRPr="00840310" w:rsidRDefault="00840310" w:rsidP="00DE0D9B">
      <w:pPr>
        <w:pStyle w:val="a3"/>
        <w:spacing w:after="0" w:line="240" w:lineRule="auto"/>
        <w:ind w:left="-142" w:firstLine="862"/>
        <w:jc w:val="both"/>
        <w:rPr>
          <w:rFonts w:ascii="Times New Roman" w:hAnsi="Times New Roman" w:cs="Times New Roman"/>
          <w:sz w:val="28"/>
          <w:szCs w:val="28"/>
        </w:rPr>
      </w:pPr>
      <w:r w:rsidRPr="00840310">
        <w:rPr>
          <w:rFonts w:ascii="Times New Roman" w:hAnsi="Times New Roman" w:cs="Times New Roman"/>
          <w:sz w:val="28"/>
          <w:szCs w:val="28"/>
        </w:rPr>
        <w:t xml:space="preserve">Ежегодно планируется к проведению не менее 12 районных мероприятий. Это День Слободского района, фестивали, конкурсы, выставки  в сфере художественного творчества, торжественные мероприятия, посвященные  значимым государственным праздникам, таким как День Победы,  День независимости России, День матери и </w:t>
      </w:r>
      <w:proofErr w:type="spellStart"/>
      <w:r w:rsidRPr="00840310">
        <w:rPr>
          <w:rFonts w:ascii="Times New Roman" w:hAnsi="Times New Roman" w:cs="Times New Roman"/>
          <w:sz w:val="28"/>
          <w:szCs w:val="28"/>
        </w:rPr>
        <w:t>тд</w:t>
      </w:r>
      <w:proofErr w:type="spellEnd"/>
      <w:r w:rsidRPr="00840310">
        <w:rPr>
          <w:rFonts w:ascii="Times New Roman" w:hAnsi="Times New Roman" w:cs="Times New Roman"/>
          <w:sz w:val="28"/>
          <w:szCs w:val="28"/>
        </w:rPr>
        <w:t xml:space="preserve">.,  </w:t>
      </w:r>
      <w:proofErr w:type="spellStart"/>
      <w:r w:rsidRPr="00840310">
        <w:rPr>
          <w:rFonts w:ascii="Times New Roman" w:hAnsi="Times New Roman" w:cs="Times New Roman"/>
          <w:sz w:val="28"/>
          <w:szCs w:val="28"/>
        </w:rPr>
        <w:t>обеспчивается</w:t>
      </w:r>
      <w:proofErr w:type="spellEnd"/>
      <w:r w:rsidRPr="00840310">
        <w:rPr>
          <w:rFonts w:ascii="Times New Roman" w:hAnsi="Times New Roman" w:cs="Times New Roman"/>
          <w:sz w:val="28"/>
          <w:szCs w:val="28"/>
        </w:rPr>
        <w:t xml:space="preserve"> участие творческих коллективов , исполнителей, специалистов  в значимых региональных творческих проектах, смотрах- конкурсах в сфере сохранения нематериального культурного наследия, оказывается поддержка инновационным проектам в сфере культуры. Данные мероприятия позволяют  обеспечить  роль культуры как  основы  духовно- нравственного воспитания  различных групп населения района.</w:t>
      </w:r>
    </w:p>
    <w:p w:rsidR="00840310" w:rsidRPr="00840310" w:rsidRDefault="00840310" w:rsidP="00DE0D9B">
      <w:pPr>
        <w:spacing w:after="0" w:line="240" w:lineRule="auto"/>
        <w:ind w:left="-142" w:firstLine="502"/>
        <w:jc w:val="both"/>
        <w:rPr>
          <w:rFonts w:ascii="Times New Roman" w:hAnsi="Times New Roman" w:cs="Times New Roman"/>
          <w:sz w:val="28"/>
          <w:szCs w:val="28"/>
        </w:rPr>
      </w:pPr>
      <w:r w:rsidRPr="00840310">
        <w:rPr>
          <w:rFonts w:ascii="Times New Roman" w:hAnsi="Times New Roman" w:cs="Times New Roman"/>
          <w:sz w:val="28"/>
          <w:szCs w:val="28"/>
        </w:rPr>
        <w:t xml:space="preserve">       Большое значение для  создания  условий эффективного  использования  потенциала культурно-досуговых учреждений  района имеет  реализация  отдельного мероприятия  «Обеспечение  развития и  </w:t>
      </w:r>
      <w:proofErr w:type="spellStart"/>
      <w:r w:rsidRPr="00840310">
        <w:rPr>
          <w:rFonts w:ascii="Times New Roman" w:hAnsi="Times New Roman" w:cs="Times New Roman"/>
          <w:sz w:val="28"/>
          <w:szCs w:val="28"/>
        </w:rPr>
        <w:t>укерепления</w:t>
      </w:r>
      <w:proofErr w:type="spellEnd"/>
      <w:r w:rsidRPr="00840310">
        <w:rPr>
          <w:rFonts w:ascii="Times New Roman" w:hAnsi="Times New Roman" w:cs="Times New Roman"/>
          <w:sz w:val="28"/>
          <w:szCs w:val="28"/>
        </w:rPr>
        <w:t xml:space="preserve">  материально- технической базы  муниципальных домов культуры  в населенных пунктах  с числом жителей до 50 тыс. человек». </w:t>
      </w:r>
    </w:p>
    <w:p w:rsidR="00736B59" w:rsidRDefault="00840310" w:rsidP="00DE0D9B">
      <w:pPr>
        <w:spacing w:after="0" w:line="240" w:lineRule="auto"/>
        <w:ind w:left="-142" w:firstLine="502"/>
        <w:jc w:val="both"/>
        <w:rPr>
          <w:rFonts w:ascii="Times New Roman" w:hAnsi="Times New Roman" w:cs="Times New Roman"/>
          <w:sz w:val="28"/>
          <w:szCs w:val="28"/>
        </w:rPr>
      </w:pPr>
      <w:r w:rsidRPr="00840310">
        <w:rPr>
          <w:rFonts w:ascii="Times New Roman" w:hAnsi="Times New Roman" w:cs="Times New Roman"/>
          <w:sz w:val="28"/>
          <w:szCs w:val="28"/>
        </w:rPr>
        <w:t xml:space="preserve">     Эту возможность активно используют культурно-досуговые учреждения  Слободского района   за  счет  участия в  федеральной программе «Культура малой родины»</w:t>
      </w:r>
      <w:r w:rsidR="00736B59">
        <w:rPr>
          <w:rFonts w:ascii="Times New Roman" w:hAnsi="Times New Roman" w:cs="Times New Roman"/>
          <w:sz w:val="28"/>
          <w:szCs w:val="28"/>
        </w:rPr>
        <w:t xml:space="preserve"> </w:t>
      </w:r>
      <w:r w:rsidR="00736B59" w:rsidRPr="00840310">
        <w:rPr>
          <w:rFonts w:ascii="Times New Roman" w:hAnsi="Times New Roman" w:cs="Times New Roman"/>
          <w:sz w:val="28"/>
          <w:szCs w:val="28"/>
        </w:rPr>
        <w:t xml:space="preserve">по направлению «Местный дом культуры».                                </w:t>
      </w:r>
      <w:r w:rsidR="00736B59">
        <w:rPr>
          <w:rFonts w:ascii="Times New Roman" w:hAnsi="Times New Roman" w:cs="Times New Roman"/>
          <w:sz w:val="28"/>
          <w:szCs w:val="28"/>
        </w:rPr>
        <w:t xml:space="preserve"> </w:t>
      </w:r>
      <w:r w:rsidR="00736B59" w:rsidRPr="00840310">
        <w:rPr>
          <w:rFonts w:ascii="Times New Roman" w:hAnsi="Times New Roman" w:cs="Times New Roman"/>
          <w:sz w:val="28"/>
          <w:szCs w:val="28"/>
        </w:rPr>
        <w:t xml:space="preserve">                                                                                   </w:t>
      </w:r>
    </w:p>
    <w:p w:rsidR="00840310" w:rsidRPr="00840310" w:rsidRDefault="00840310" w:rsidP="00DE0D9B">
      <w:pPr>
        <w:spacing w:after="0" w:line="240" w:lineRule="auto"/>
        <w:ind w:left="-142" w:firstLine="502"/>
        <w:jc w:val="both"/>
        <w:rPr>
          <w:rFonts w:ascii="Times New Roman" w:hAnsi="Times New Roman" w:cs="Times New Roman"/>
          <w:sz w:val="28"/>
          <w:szCs w:val="28"/>
        </w:rPr>
      </w:pPr>
      <w:r w:rsidRPr="00840310">
        <w:rPr>
          <w:rFonts w:ascii="Times New Roman" w:hAnsi="Times New Roman" w:cs="Times New Roman"/>
          <w:sz w:val="28"/>
          <w:szCs w:val="28"/>
        </w:rPr>
        <w:lastRenderedPageBreak/>
        <w:t xml:space="preserve">За время реализации проекта «Местный Дом </w:t>
      </w:r>
      <w:proofErr w:type="gramStart"/>
      <w:r w:rsidRPr="00840310">
        <w:rPr>
          <w:rFonts w:ascii="Times New Roman" w:hAnsi="Times New Roman" w:cs="Times New Roman"/>
          <w:sz w:val="28"/>
          <w:szCs w:val="28"/>
        </w:rPr>
        <w:t>культуры»  удалось</w:t>
      </w:r>
      <w:proofErr w:type="gramEnd"/>
      <w:r w:rsidRPr="00840310">
        <w:rPr>
          <w:rFonts w:ascii="Times New Roman" w:hAnsi="Times New Roman" w:cs="Times New Roman"/>
          <w:sz w:val="28"/>
          <w:szCs w:val="28"/>
        </w:rPr>
        <w:t xml:space="preserve">  решить  </w:t>
      </w:r>
      <w:proofErr w:type="spellStart"/>
      <w:r w:rsidRPr="00840310">
        <w:rPr>
          <w:rFonts w:ascii="Times New Roman" w:hAnsi="Times New Roman" w:cs="Times New Roman"/>
          <w:sz w:val="28"/>
          <w:szCs w:val="28"/>
        </w:rPr>
        <w:t>злободневныве</w:t>
      </w:r>
      <w:proofErr w:type="spellEnd"/>
      <w:r w:rsidRPr="00840310">
        <w:rPr>
          <w:rFonts w:ascii="Times New Roman" w:hAnsi="Times New Roman" w:cs="Times New Roman"/>
          <w:sz w:val="28"/>
          <w:szCs w:val="28"/>
        </w:rPr>
        <w:t xml:space="preserve"> вопросы </w:t>
      </w:r>
      <w:proofErr w:type="spellStart"/>
      <w:r w:rsidRPr="00840310">
        <w:rPr>
          <w:rFonts w:ascii="Times New Roman" w:hAnsi="Times New Roman" w:cs="Times New Roman"/>
          <w:sz w:val="28"/>
          <w:szCs w:val="28"/>
        </w:rPr>
        <w:t>вопросы</w:t>
      </w:r>
      <w:proofErr w:type="spellEnd"/>
      <w:r w:rsidRPr="00840310">
        <w:rPr>
          <w:rFonts w:ascii="Times New Roman" w:hAnsi="Times New Roman" w:cs="Times New Roman"/>
          <w:sz w:val="28"/>
          <w:szCs w:val="28"/>
        </w:rPr>
        <w:t xml:space="preserve">  текущего ремонта и укрепления материально- технической базы 7 культурно-досуговых учреждений района, привлечь более 24 млн. рублей федеральных и областных средств для  модернизации и  укрепления материально- технической базы КДУ района. При положительном влиянии данного отдельного мероприятия на развитие культурно –досуговых учреждений района, отметить можно только одно, что хотелось бы выделения большего объема федеральных средств на эту программу, чтобы большее количество КДУ района имели шанс пройти конкурсный отбор для </w:t>
      </w:r>
      <w:proofErr w:type="gramStart"/>
      <w:r w:rsidRPr="00840310">
        <w:rPr>
          <w:rFonts w:ascii="Times New Roman" w:hAnsi="Times New Roman" w:cs="Times New Roman"/>
          <w:sz w:val="28"/>
          <w:szCs w:val="28"/>
        </w:rPr>
        <w:t>получения  данной</w:t>
      </w:r>
      <w:proofErr w:type="gramEnd"/>
      <w:r w:rsidRPr="00840310">
        <w:rPr>
          <w:rFonts w:ascii="Times New Roman" w:hAnsi="Times New Roman" w:cs="Times New Roman"/>
          <w:sz w:val="28"/>
          <w:szCs w:val="28"/>
        </w:rPr>
        <w:t xml:space="preserve"> формы поддержки.</w:t>
      </w:r>
    </w:p>
    <w:p w:rsidR="00840310" w:rsidRPr="00840310" w:rsidRDefault="00EE6958" w:rsidP="009408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40843" w:rsidRPr="00940843">
        <w:rPr>
          <w:rFonts w:ascii="Times New Roman" w:hAnsi="Times New Roman" w:cs="Times New Roman"/>
          <w:b/>
          <w:sz w:val="28"/>
          <w:szCs w:val="28"/>
        </w:rPr>
        <w:t xml:space="preserve">Отдельные мероприятия </w:t>
      </w:r>
      <w:r w:rsidR="00840310" w:rsidRPr="00840310">
        <w:rPr>
          <w:rFonts w:ascii="Times New Roman" w:hAnsi="Times New Roman" w:cs="Times New Roman"/>
          <w:sz w:val="28"/>
          <w:szCs w:val="28"/>
        </w:rPr>
        <w:t xml:space="preserve"> </w:t>
      </w:r>
      <w:r w:rsidR="00840310" w:rsidRPr="00840310">
        <w:rPr>
          <w:rFonts w:ascii="Times New Roman" w:hAnsi="Times New Roman" w:cs="Times New Roman"/>
          <w:b/>
          <w:sz w:val="28"/>
          <w:szCs w:val="28"/>
        </w:rPr>
        <w:t>по направлению  «Поддержка отрасли культуры»</w:t>
      </w:r>
      <w:r w:rsidR="00940843">
        <w:rPr>
          <w:rFonts w:ascii="Times New Roman" w:hAnsi="Times New Roman" w:cs="Times New Roman"/>
          <w:sz w:val="28"/>
          <w:szCs w:val="28"/>
        </w:rPr>
        <w:t xml:space="preserve"> включают два подраздела:</w:t>
      </w:r>
      <w:r w:rsidR="00840310" w:rsidRPr="00840310">
        <w:rPr>
          <w:rFonts w:ascii="Times New Roman" w:hAnsi="Times New Roman" w:cs="Times New Roman"/>
          <w:sz w:val="28"/>
          <w:szCs w:val="28"/>
        </w:rPr>
        <w:t xml:space="preserve"> </w:t>
      </w:r>
    </w:p>
    <w:p w:rsidR="00840310" w:rsidRPr="00840310" w:rsidRDefault="00840310" w:rsidP="00840310">
      <w:pPr>
        <w:pStyle w:val="a3"/>
        <w:numPr>
          <w:ilvl w:val="0"/>
          <w:numId w:val="24"/>
        </w:numPr>
        <w:spacing w:line="240" w:lineRule="auto"/>
        <w:jc w:val="both"/>
        <w:rPr>
          <w:rFonts w:ascii="Times New Roman" w:hAnsi="Times New Roman" w:cs="Times New Roman"/>
          <w:sz w:val="28"/>
          <w:szCs w:val="28"/>
        </w:rPr>
      </w:pPr>
      <w:r w:rsidRPr="00840310">
        <w:rPr>
          <w:rFonts w:ascii="Times New Roman" w:hAnsi="Times New Roman" w:cs="Times New Roman"/>
          <w:sz w:val="28"/>
          <w:szCs w:val="28"/>
        </w:rPr>
        <w:t>Финансовое  обеспечение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РФ</w:t>
      </w:r>
    </w:p>
    <w:p w:rsidR="00840310" w:rsidRPr="00840310" w:rsidRDefault="00840310" w:rsidP="00EE6958">
      <w:pPr>
        <w:pStyle w:val="a3"/>
        <w:numPr>
          <w:ilvl w:val="0"/>
          <w:numId w:val="24"/>
        </w:numPr>
        <w:spacing w:after="0" w:line="240" w:lineRule="auto"/>
        <w:jc w:val="both"/>
        <w:rPr>
          <w:rFonts w:ascii="Times New Roman" w:hAnsi="Times New Roman" w:cs="Times New Roman"/>
          <w:sz w:val="28"/>
          <w:szCs w:val="28"/>
        </w:rPr>
      </w:pPr>
      <w:r w:rsidRPr="00840310">
        <w:rPr>
          <w:rFonts w:ascii="Times New Roman" w:hAnsi="Times New Roman" w:cs="Times New Roman"/>
          <w:sz w:val="28"/>
          <w:szCs w:val="28"/>
        </w:rPr>
        <w:t xml:space="preserve"> Отдельные мероприятия по реализации  региональных  проектов. </w:t>
      </w:r>
    </w:p>
    <w:p w:rsidR="00840310" w:rsidRPr="00840310" w:rsidRDefault="00EE6958" w:rsidP="00EE6958">
      <w:pPr>
        <w:spacing w:after="0" w:line="240" w:lineRule="auto"/>
        <w:ind w:left="-142" w:firstLine="64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40310" w:rsidRPr="00840310">
        <w:rPr>
          <w:rFonts w:ascii="Times New Roman" w:eastAsia="Times New Roman" w:hAnsi="Times New Roman" w:cs="Times New Roman"/>
          <w:sz w:val="28"/>
          <w:szCs w:val="28"/>
          <w:lang w:eastAsia="ru-RU"/>
        </w:rPr>
        <w:t xml:space="preserve">Благодаря, </w:t>
      </w:r>
      <w:proofErr w:type="spellStart"/>
      <w:proofErr w:type="gramStart"/>
      <w:r w:rsidR="00840310" w:rsidRPr="00840310">
        <w:rPr>
          <w:rFonts w:ascii="Times New Roman" w:eastAsia="Times New Roman" w:hAnsi="Times New Roman" w:cs="Times New Roman"/>
          <w:sz w:val="28"/>
          <w:szCs w:val="28"/>
          <w:lang w:eastAsia="ru-RU"/>
        </w:rPr>
        <w:t>релизации</w:t>
      </w:r>
      <w:proofErr w:type="spellEnd"/>
      <w:r w:rsidR="00840310" w:rsidRPr="00840310">
        <w:rPr>
          <w:rFonts w:ascii="Times New Roman" w:eastAsia="Times New Roman" w:hAnsi="Times New Roman" w:cs="Times New Roman"/>
          <w:sz w:val="28"/>
          <w:szCs w:val="28"/>
          <w:lang w:eastAsia="ru-RU"/>
        </w:rPr>
        <w:t xml:space="preserve">  мероприятий</w:t>
      </w:r>
      <w:proofErr w:type="gramEnd"/>
      <w:r w:rsidR="00840310" w:rsidRPr="00840310">
        <w:rPr>
          <w:rFonts w:ascii="Times New Roman" w:eastAsia="Times New Roman" w:hAnsi="Times New Roman" w:cs="Times New Roman"/>
          <w:sz w:val="28"/>
          <w:szCs w:val="28"/>
          <w:lang w:eastAsia="ru-RU"/>
        </w:rPr>
        <w:t xml:space="preserve">  по модернизации библиотек  в части  комплектования книжных фондов  проходит обновление  книжных фондов  муниципальных  сельских библиотек МКУ «Слободская ЦБС».  Приобретено за 3 года (2021-2023) - 1413 экземпляров новых книг на общую сумму 584,5 тыс. рублей. Таким образом, свои фонды обновили 9 </w:t>
      </w:r>
      <w:proofErr w:type="gramStart"/>
      <w:r w:rsidR="00840310" w:rsidRPr="00840310">
        <w:rPr>
          <w:rFonts w:ascii="Times New Roman" w:eastAsia="Times New Roman" w:hAnsi="Times New Roman" w:cs="Times New Roman"/>
          <w:sz w:val="28"/>
          <w:szCs w:val="28"/>
          <w:lang w:eastAsia="ru-RU"/>
        </w:rPr>
        <w:t>сельских  библиотек</w:t>
      </w:r>
      <w:proofErr w:type="gramEnd"/>
      <w:r w:rsidR="00840310" w:rsidRPr="00840310">
        <w:rPr>
          <w:rFonts w:ascii="Times New Roman" w:eastAsia="Times New Roman" w:hAnsi="Times New Roman" w:cs="Times New Roman"/>
          <w:sz w:val="28"/>
          <w:szCs w:val="28"/>
          <w:lang w:eastAsia="ru-RU"/>
        </w:rPr>
        <w:t xml:space="preserve"> ( 2021- </w:t>
      </w:r>
      <w:proofErr w:type="spellStart"/>
      <w:r w:rsidR="00840310" w:rsidRPr="00840310">
        <w:rPr>
          <w:rFonts w:ascii="Times New Roman" w:eastAsia="Times New Roman" w:hAnsi="Times New Roman" w:cs="Times New Roman"/>
          <w:sz w:val="28"/>
          <w:szCs w:val="28"/>
          <w:lang w:eastAsia="ru-RU"/>
        </w:rPr>
        <w:t>Вахрушенвская</w:t>
      </w:r>
      <w:proofErr w:type="spellEnd"/>
      <w:r w:rsidR="00840310" w:rsidRPr="00840310">
        <w:rPr>
          <w:rFonts w:ascii="Times New Roman" w:eastAsia="Times New Roman" w:hAnsi="Times New Roman" w:cs="Times New Roman"/>
          <w:sz w:val="28"/>
          <w:szCs w:val="28"/>
          <w:lang w:eastAsia="ru-RU"/>
        </w:rPr>
        <w:t xml:space="preserve"> взрослая , </w:t>
      </w:r>
      <w:proofErr w:type="spellStart"/>
      <w:r w:rsidR="00840310" w:rsidRPr="00840310">
        <w:rPr>
          <w:rFonts w:ascii="Times New Roman" w:eastAsia="Times New Roman" w:hAnsi="Times New Roman" w:cs="Times New Roman"/>
          <w:sz w:val="28"/>
          <w:szCs w:val="28"/>
          <w:lang w:eastAsia="ru-RU"/>
        </w:rPr>
        <w:t>Вахрушевская</w:t>
      </w:r>
      <w:proofErr w:type="spellEnd"/>
      <w:r w:rsidR="00840310" w:rsidRPr="00840310">
        <w:rPr>
          <w:rFonts w:ascii="Times New Roman" w:eastAsia="Times New Roman" w:hAnsi="Times New Roman" w:cs="Times New Roman"/>
          <w:sz w:val="28"/>
          <w:szCs w:val="28"/>
          <w:lang w:eastAsia="ru-RU"/>
        </w:rPr>
        <w:t xml:space="preserve"> детская библиотеки, </w:t>
      </w:r>
      <w:proofErr w:type="spellStart"/>
      <w:r w:rsidR="00840310" w:rsidRPr="00840310">
        <w:rPr>
          <w:rFonts w:ascii="Times New Roman" w:eastAsia="Times New Roman" w:hAnsi="Times New Roman" w:cs="Times New Roman"/>
          <w:sz w:val="28"/>
          <w:szCs w:val="28"/>
          <w:lang w:eastAsia="ru-RU"/>
        </w:rPr>
        <w:t>Шестаковская</w:t>
      </w:r>
      <w:proofErr w:type="spellEnd"/>
      <w:r w:rsidR="00840310" w:rsidRPr="00840310">
        <w:rPr>
          <w:rFonts w:ascii="Times New Roman" w:eastAsia="Times New Roman" w:hAnsi="Times New Roman" w:cs="Times New Roman"/>
          <w:sz w:val="28"/>
          <w:szCs w:val="28"/>
          <w:lang w:eastAsia="ru-RU"/>
        </w:rPr>
        <w:t xml:space="preserve"> СБФ; 2022-Бобинская, Ильинская, </w:t>
      </w:r>
      <w:proofErr w:type="spellStart"/>
      <w:r w:rsidR="00840310" w:rsidRPr="00840310">
        <w:rPr>
          <w:rFonts w:ascii="Times New Roman" w:eastAsia="Times New Roman" w:hAnsi="Times New Roman" w:cs="Times New Roman"/>
          <w:sz w:val="28"/>
          <w:szCs w:val="28"/>
          <w:lang w:eastAsia="ru-RU"/>
        </w:rPr>
        <w:t>Столбовская</w:t>
      </w:r>
      <w:proofErr w:type="spellEnd"/>
      <w:r w:rsidR="00840310" w:rsidRPr="00840310">
        <w:rPr>
          <w:rFonts w:ascii="Times New Roman" w:eastAsia="Times New Roman" w:hAnsi="Times New Roman" w:cs="Times New Roman"/>
          <w:sz w:val="28"/>
          <w:szCs w:val="28"/>
          <w:lang w:eastAsia="ru-RU"/>
        </w:rPr>
        <w:t xml:space="preserve"> СБФ; 2023 – </w:t>
      </w:r>
      <w:proofErr w:type="spellStart"/>
      <w:r w:rsidR="00840310" w:rsidRPr="00840310">
        <w:rPr>
          <w:rFonts w:ascii="Times New Roman" w:eastAsia="Times New Roman" w:hAnsi="Times New Roman" w:cs="Times New Roman"/>
          <w:sz w:val="28"/>
          <w:szCs w:val="28"/>
          <w:lang w:eastAsia="ru-RU"/>
        </w:rPr>
        <w:t>Каринская</w:t>
      </w:r>
      <w:proofErr w:type="spellEnd"/>
      <w:r w:rsidR="00840310" w:rsidRPr="00840310">
        <w:rPr>
          <w:rFonts w:ascii="Times New Roman" w:eastAsia="Times New Roman" w:hAnsi="Times New Roman" w:cs="Times New Roman"/>
          <w:sz w:val="28"/>
          <w:szCs w:val="28"/>
          <w:lang w:eastAsia="ru-RU"/>
        </w:rPr>
        <w:t xml:space="preserve">, </w:t>
      </w:r>
      <w:proofErr w:type="spellStart"/>
      <w:r w:rsidR="00840310" w:rsidRPr="00840310">
        <w:rPr>
          <w:rFonts w:ascii="Times New Roman" w:eastAsia="Times New Roman" w:hAnsi="Times New Roman" w:cs="Times New Roman"/>
          <w:sz w:val="28"/>
          <w:szCs w:val="28"/>
          <w:lang w:eastAsia="ru-RU"/>
        </w:rPr>
        <w:t>Салтыковская</w:t>
      </w:r>
      <w:proofErr w:type="spellEnd"/>
      <w:r w:rsidR="00840310" w:rsidRPr="00840310">
        <w:rPr>
          <w:rFonts w:ascii="Times New Roman" w:eastAsia="Times New Roman" w:hAnsi="Times New Roman" w:cs="Times New Roman"/>
          <w:sz w:val="28"/>
          <w:szCs w:val="28"/>
          <w:lang w:eastAsia="ru-RU"/>
        </w:rPr>
        <w:t xml:space="preserve">, </w:t>
      </w:r>
      <w:proofErr w:type="spellStart"/>
      <w:r w:rsidR="00840310" w:rsidRPr="00840310">
        <w:rPr>
          <w:rFonts w:ascii="Times New Roman" w:eastAsia="Times New Roman" w:hAnsi="Times New Roman" w:cs="Times New Roman"/>
          <w:sz w:val="28"/>
          <w:szCs w:val="28"/>
          <w:lang w:eastAsia="ru-RU"/>
        </w:rPr>
        <w:t>Сунцовская</w:t>
      </w:r>
      <w:proofErr w:type="spellEnd"/>
      <w:r w:rsidR="00840310" w:rsidRPr="00840310">
        <w:rPr>
          <w:rFonts w:ascii="Times New Roman" w:eastAsia="Times New Roman" w:hAnsi="Times New Roman" w:cs="Times New Roman"/>
          <w:sz w:val="28"/>
          <w:szCs w:val="28"/>
          <w:lang w:eastAsia="ru-RU"/>
        </w:rPr>
        <w:t xml:space="preserve"> СБФ).</w:t>
      </w:r>
    </w:p>
    <w:p w:rsidR="00940843" w:rsidRDefault="00EE6958" w:rsidP="00DE0D9B">
      <w:pPr>
        <w:spacing w:after="0" w:line="240" w:lineRule="auto"/>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40310" w:rsidRPr="00840310">
        <w:rPr>
          <w:rFonts w:ascii="Times New Roman" w:eastAsia="Times New Roman" w:hAnsi="Times New Roman" w:cs="Times New Roman"/>
          <w:sz w:val="28"/>
          <w:szCs w:val="28"/>
          <w:lang w:eastAsia="ru-RU"/>
        </w:rPr>
        <w:t>Отдельные мероприятия  по  реализации региональных проектов в рамках национального проекта «Культура», осуществляются  по 3 подразделам</w:t>
      </w:r>
      <w:r w:rsidR="00940843">
        <w:rPr>
          <w:rFonts w:ascii="Times New Roman" w:eastAsia="Times New Roman" w:hAnsi="Times New Roman" w:cs="Times New Roman"/>
          <w:sz w:val="28"/>
          <w:szCs w:val="28"/>
          <w:lang w:eastAsia="ru-RU"/>
        </w:rPr>
        <w:t>:</w:t>
      </w:r>
    </w:p>
    <w:p w:rsidR="00940843" w:rsidRDefault="00840310" w:rsidP="00DE0D9B">
      <w:pPr>
        <w:spacing w:after="0" w:line="240" w:lineRule="auto"/>
        <w:ind w:left="-142"/>
        <w:jc w:val="both"/>
        <w:rPr>
          <w:rFonts w:ascii="Times New Roman" w:eastAsia="Times New Roman" w:hAnsi="Times New Roman" w:cs="Times New Roman"/>
          <w:sz w:val="28"/>
          <w:szCs w:val="28"/>
          <w:lang w:eastAsia="ru-RU"/>
        </w:rPr>
      </w:pPr>
      <w:r w:rsidRPr="00840310">
        <w:rPr>
          <w:rFonts w:ascii="Times New Roman" w:eastAsia="Times New Roman" w:hAnsi="Times New Roman" w:cs="Times New Roman"/>
          <w:sz w:val="28"/>
          <w:szCs w:val="28"/>
          <w:lang w:eastAsia="ru-RU"/>
        </w:rPr>
        <w:t xml:space="preserve"> 1) Обеспечение  качественно нового уровня  инфраструктуры культуры района («Культурная среда»)</w:t>
      </w:r>
      <w:r w:rsidR="00940843">
        <w:rPr>
          <w:rFonts w:ascii="Times New Roman" w:eastAsia="Times New Roman" w:hAnsi="Times New Roman" w:cs="Times New Roman"/>
          <w:sz w:val="28"/>
          <w:szCs w:val="28"/>
          <w:lang w:eastAsia="ru-RU"/>
        </w:rPr>
        <w:t>;</w:t>
      </w:r>
      <w:r w:rsidRPr="00840310">
        <w:rPr>
          <w:rFonts w:ascii="Times New Roman" w:eastAsia="Times New Roman" w:hAnsi="Times New Roman" w:cs="Times New Roman"/>
          <w:sz w:val="28"/>
          <w:szCs w:val="28"/>
          <w:lang w:eastAsia="ru-RU"/>
        </w:rPr>
        <w:t xml:space="preserve"> </w:t>
      </w:r>
    </w:p>
    <w:p w:rsidR="00940843" w:rsidRDefault="00840310" w:rsidP="00DE0D9B">
      <w:pPr>
        <w:spacing w:after="0" w:line="240" w:lineRule="auto"/>
        <w:ind w:left="-142"/>
        <w:jc w:val="both"/>
        <w:rPr>
          <w:rFonts w:ascii="Times New Roman" w:eastAsia="Times New Roman" w:hAnsi="Times New Roman" w:cs="Times New Roman"/>
          <w:sz w:val="28"/>
          <w:szCs w:val="28"/>
          <w:lang w:eastAsia="ru-RU"/>
        </w:rPr>
      </w:pPr>
      <w:r w:rsidRPr="00840310">
        <w:rPr>
          <w:rFonts w:ascii="Times New Roman" w:eastAsia="Times New Roman" w:hAnsi="Times New Roman" w:cs="Times New Roman"/>
          <w:sz w:val="28"/>
          <w:szCs w:val="28"/>
          <w:lang w:eastAsia="ru-RU"/>
        </w:rPr>
        <w:t>2)  Создание условий  для реализации творческого потенциала жителей района («Творческие люди»)</w:t>
      </w:r>
      <w:r w:rsidR="00940843">
        <w:rPr>
          <w:rFonts w:ascii="Times New Roman" w:eastAsia="Times New Roman" w:hAnsi="Times New Roman" w:cs="Times New Roman"/>
          <w:sz w:val="28"/>
          <w:szCs w:val="28"/>
          <w:lang w:eastAsia="ru-RU"/>
        </w:rPr>
        <w:t>;</w:t>
      </w:r>
    </w:p>
    <w:p w:rsidR="00840310" w:rsidRPr="00840310" w:rsidRDefault="00840310" w:rsidP="00DE0D9B">
      <w:pPr>
        <w:spacing w:after="0" w:line="240" w:lineRule="auto"/>
        <w:ind w:left="-142"/>
        <w:jc w:val="both"/>
        <w:rPr>
          <w:rFonts w:ascii="Times New Roman" w:eastAsia="Times New Roman" w:hAnsi="Times New Roman" w:cs="Times New Roman"/>
          <w:sz w:val="28"/>
          <w:szCs w:val="28"/>
          <w:lang w:eastAsia="ru-RU"/>
        </w:rPr>
      </w:pPr>
      <w:r w:rsidRPr="00840310">
        <w:rPr>
          <w:rFonts w:ascii="Times New Roman" w:eastAsia="Times New Roman" w:hAnsi="Times New Roman" w:cs="Times New Roman"/>
          <w:sz w:val="28"/>
          <w:szCs w:val="28"/>
          <w:lang w:eastAsia="ru-RU"/>
        </w:rPr>
        <w:t>3) Цифровизация  услуг учреждений культуры и формирование единого информационного пространства «Цифровая культура».</w:t>
      </w:r>
    </w:p>
    <w:p w:rsidR="00840310" w:rsidRPr="00840310" w:rsidRDefault="00840310" w:rsidP="00DE0D9B">
      <w:pPr>
        <w:spacing w:after="0" w:line="240" w:lineRule="auto"/>
        <w:ind w:left="-142"/>
        <w:jc w:val="both"/>
        <w:rPr>
          <w:rFonts w:ascii="Times New Roman" w:hAnsi="Times New Roman" w:cs="Times New Roman"/>
          <w:sz w:val="28"/>
          <w:szCs w:val="28"/>
        </w:rPr>
      </w:pPr>
      <w:r w:rsidRPr="00840310">
        <w:rPr>
          <w:rFonts w:ascii="Times New Roman" w:eastAsia="Times New Roman" w:hAnsi="Times New Roman" w:cs="Times New Roman"/>
          <w:sz w:val="28"/>
          <w:szCs w:val="28"/>
          <w:lang w:eastAsia="ru-RU"/>
        </w:rPr>
        <w:t xml:space="preserve">    </w:t>
      </w:r>
      <w:r w:rsidR="00DE0D9B">
        <w:rPr>
          <w:rFonts w:ascii="Times New Roman" w:eastAsia="Times New Roman" w:hAnsi="Times New Roman" w:cs="Times New Roman"/>
          <w:sz w:val="28"/>
          <w:szCs w:val="28"/>
          <w:lang w:eastAsia="ru-RU"/>
        </w:rPr>
        <w:t xml:space="preserve">    </w:t>
      </w:r>
      <w:r w:rsidRPr="00840310">
        <w:rPr>
          <w:rFonts w:ascii="Times New Roman" w:eastAsia="Times New Roman" w:hAnsi="Times New Roman" w:cs="Times New Roman"/>
          <w:sz w:val="28"/>
          <w:szCs w:val="28"/>
          <w:lang w:eastAsia="ru-RU"/>
        </w:rPr>
        <w:t>За время реализации отдельных мероприятий по проекту «</w:t>
      </w:r>
      <w:proofErr w:type="spellStart"/>
      <w:r w:rsidRPr="00840310">
        <w:rPr>
          <w:rFonts w:ascii="Times New Roman" w:eastAsia="Times New Roman" w:hAnsi="Times New Roman" w:cs="Times New Roman"/>
          <w:sz w:val="28"/>
          <w:szCs w:val="28"/>
          <w:lang w:eastAsia="ru-RU"/>
        </w:rPr>
        <w:t>Культуная</w:t>
      </w:r>
      <w:proofErr w:type="spellEnd"/>
      <w:r w:rsidRPr="00840310">
        <w:rPr>
          <w:rFonts w:ascii="Times New Roman" w:eastAsia="Times New Roman" w:hAnsi="Times New Roman" w:cs="Times New Roman"/>
          <w:sz w:val="28"/>
          <w:szCs w:val="28"/>
          <w:lang w:eastAsia="ru-RU"/>
        </w:rPr>
        <w:t xml:space="preserve"> среда»  в 2020 году   в Районном центре культуры и досуга был оснащен современный  кинозал  на 29 мест,  Центральная  районная  библиотека  прошла переоснащение  по модельному стандарту (2021), </w:t>
      </w:r>
      <w:r w:rsidRPr="00840310">
        <w:rPr>
          <w:rFonts w:ascii="Times New Roman" w:hAnsi="Times New Roman" w:cs="Times New Roman"/>
          <w:sz w:val="28"/>
          <w:szCs w:val="28"/>
        </w:rPr>
        <w:t xml:space="preserve">  в 2024   году планируется оснащение музыкальными инструментами, новым оборудованием и учебными материалами </w:t>
      </w:r>
      <w:proofErr w:type="spellStart"/>
      <w:r w:rsidRPr="00840310">
        <w:rPr>
          <w:rFonts w:ascii="Times New Roman" w:hAnsi="Times New Roman" w:cs="Times New Roman"/>
          <w:sz w:val="28"/>
          <w:szCs w:val="28"/>
        </w:rPr>
        <w:t>Вахрушевской</w:t>
      </w:r>
      <w:proofErr w:type="spellEnd"/>
      <w:r w:rsidRPr="00840310">
        <w:rPr>
          <w:rFonts w:ascii="Times New Roman" w:hAnsi="Times New Roman" w:cs="Times New Roman"/>
          <w:sz w:val="28"/>
          <w:szCs w:val="28"/>
        </w:rPr>
        <w:t xml:space="preserve"> детской музыкальной школы. В перспективе ближайших пяти лет - создание модельной библиотеки на базе </w:t>
      </w:r>
      <w:proofErr w:type="spellStart"/>
      <w:r w:rsidRPr="00840310">
        <w:rPr>
          <w:rFonts w:ascii="Times New Roman" w:hAnsi="Times New Roman" w:cs="Times New Roman"/>
          <w:sz w:val="28"/>
          <w:szCs w:val="28"/>
        </w:rPr>
        <w:t>Вахрушевской</w:t>
      </w:r>
      <w:proofErr w:type="spellEnd"/>
      <w:r w:rsidRPr="00840310">
        <w:rPr>
          <w:rFonts w:ascii="Times New Roman" w:hAnsi="Times New Roman" w:cs="Times New Roman"/>
          <w:sz w:val="28"/>
          <w:szCs w:val="28"/>
        </w:rPr>
        <w:t xml:space="preserve"> детской библиотеки-филиала МКУ «Слободская ЦБС</w:t>
      </w:r>
      <w:proofErr w:type="gramStart"/>
      <w:r w:rsidRPr="00840310">
        <w:rPr>
          <w:rFonts w:ascii="Times New Roman" w:hAnsi="Times New Roman" w:cs="Times New Roman"/>
          <w:sz w:val="28"/>
          <w:szCs w:val="28"/>
        </w:rPr>
        <w:t>»,  капитальный</w:t>
      </w:r>
      <w:proofErr w:type="gramEnd"/>
      <w:r w:rsidRPr="00840310">
        <w:rPr>
          <w:rFonts w:ascii="Times New Roman" w:hAnsi="Times New Roman" w:cs="Times New Roman"/>
          <w:sz w:val="28"/>
          <w:szCs w:val="28"/>
        </w:rPr>
        <w:t xml:space="preserve"> ремонт учреждений дополнительного образования – МКУ ДО «Детская школа искусств с. Бобино», МКУ ДО «</w:t>
      </w:r>
      <w:proofErr w:type="spellStart"/>
      <w:r w:rsidRPr="00840310">
        <w:rPr>
          <w:rFonts w:ascii="Times New Roman" w:hAnsi="Times New Roman" w:cs="Times New Roman"/>
          <w:sz w:val="28"/>
          <w:szCs w:val="28"/>
        </w:rPr>
        <w:t>Вахрушевская</w:t>
      </w:r>
      <w:proofErr w:type="spellEnd"/>
      <w:r w:rsidRPr="00840310">
        <w:rPr>
          <w:rFonts w:ascii="Times New Roman" w:hAnsi="Times New Roman" w:cs="Times New Roman"/>
          <w:sz w:val="28"/>
          <w:szCs w:val="28"/>
        </w:rPr>
        <w:t xml:space="preserve"> детская музыкальная школа».</w:t>
      </w:r>
    </w:p>
    <w:p w:rsidR="00840310" w:rsidRPr="00840310" w:rsidRDefault="00840310" w:rsidP="00DE0D9B">
      <w:pPr>
        <w:spacing w:after="0" w:line="240" w:lineRule="auto"/>
        <w:ind w:left="-142" w:firstLine="360"/>
        <w:jc w:val="both"/>
        <w:rPr>
          <w:rFonts w:ascii="Times New Roman" w:hAnsi="Times New Roman" w:cs="Times New Roman"/>
          <w:sz w:val="28"/>
          <w:szCs w:val="28"/>
        </w:rPr>
      </w:pPr>
      <w:r w:rsidRPr="00840310">
        <w:rPr>
          <w:rFonts w:ascii="Times New Roman" w:hAnsi="Times New Roman" w:cs="Times New Roman"/>
          <w:sz w:val="28"/>
          <w:szCs w:val="28"/>
        </w:rPr>
        <w:t xml:space="preserve">   За время реализации отдельных  мероприятий  по оказанию государственной поддержки лучшим сельским учреждения культуры и лучшим  работникам сельских учреждений культуры  в период с 2020 по 2022 год в рамках проекта «Творческие люди»  поддержку получили  7  сельских учреждения культуры и 4 работника сельских учреждений культуры. Прошли повышение квалификации в </w:t>
      </w:r>
      <w:proofErr w:type="spellStart"/>
      <w:r w:rsidRPr="00840310">
        <w:rPr>
          <w:rFonts w:ascii="Times New Roman" w:hAnsi="Times New Roman" w:cs="Times New Roman"/>
          <w:sz w:val="28"/>
          <w:szCs w:val="28"/>
        </w:rPr>
        <w:t>дистанционых</w:t>
      </w:r>
      <w:proofErr w:type="spellEnd"/>
      <w:r w:rsidRPr="00840310">
        <w:rPr>
          <w:rFonts w:ascii="Times New Roman" w:hAnsi="Times New Roman" w:cs="Times New Roman"/>
          <w:sz w:val="28"/>
          <w:szCs w:val="28"/>
        </w:rPr>
        <w:t xml:space="preserve"> центрах обучения  41 человек. </w:t>
      </w:r>
    </w:p>
    <w:p w:rsidR="00840310" w:rsidRPr="00840310" w:rsidRDefault="00840310" w:rsidP="00DE0D9B">
      <w:pPr>
        <w:spacing w:after="0" w:line="240" w:lineRule="auto"/>
        <w:ind w:left="-142" w:hanging="142"/>
        <w:jc w:val="both"/>
        <w:rPr>
          <w:rFonts w:ascii="Times New Roman" w:hAnsi="Times New Roman" w:cs="Times New Roman"/>
          <w:sz w:val="28"/>
          <w:szCs w:val="28"/>
        </w:rPr>
      </w:pPr>
      <w:r w:rsidRPr="00840310">
        <w:rPr>
          <w:rFonts w:ascii="Times New Roman" w:hAnsi="Times New Roman" w:cs="Times New Roman"/>
          <w:sz w:val="28"/>
          <w:szCs w:val="28"/>
        </w:rPr>
        <w:lastRenderedPageBreak/>
        <w:t xml:space="preserve">   </w:t>
      </w:r>
      <w:r w:rsidR="00DE0D9B">
        <w:rPr>
          <w:rFonts w:ascii="Times New Roman" w:hAnsi="Times New Roman" w:cs="Times New Roman"/>
          <w:sz w:val="28"/>
          <w:szCs w:val="28"/>
        </w:rPr>
        <w:t xml:space="preserve">       </w:t>
      </w:r>
      <w:r w:rsidRPr="00840310">
        <w:rPr>
          <w:rFonts w:ascii="Times New Roman" w:hAnsi="Times New Roman" w:cs="Times New Roman"/>
          <w:sz w:val="28"/>
          <w:szCs w:val="28"/>
        </w:rPr>
        <w:t xml:space="preserve">В целях реализации мероприятий проекта «Цифровая </w:t>
      </w:r>
      <w:proofErr w:type="gramStart"/>
      <w:r w:rsidRPr="00840310">
        <w:rPr>
          <w:rFonts w:ascii="Times New Roman" w:hAnsi="Times New Roman" w:cs="Times New Roman"/>
          <w:sz w:val="28"/>
          <w:szCs w:val="28"/>
        </w:rPr>
        <w:t xml:space="preserve">культура»   </w:t>
      </w:r>
      <w:proofErr w:type="gramEnd"/>
      <w:r w:rsidRPr="00840310">
        <w:rPr>
          <w:rFonts w:ascii="Times New Roman" w:hAnsi="Times New Roman" w:cs="Times New Roman"/>
          <w:sz w:val="28"/>
          <w:szCs w:val="28"/>
        </w:rPr>
        <w:t xml:space="preserve">у 12 учреждений культуры из 13 созданы официальные  сайты учреждений , что позволяет использовать  более активно портал  Культура РФ  вместе с бесплатной  платформой  продвижения мероприятий  в сфере культуры ИС ПРО. </w:t>
      </w:r>
      <w:proofErr w:type="spellStart"/>
      <w:r w:rsidRPr="00840310">
        <w:rPr>
          <w:rFonts w:ascii="Times New Roman" w:hAnsi="Times New Roman" w:cs="Times New Roman"/>
          <w:sz w:val="28"/>
          <w:szCs w:val="28"/>
        </w:rPr>
        <w:t>Культура.РФ</w:t>
      </w:r>
      <w:proofErr w:type="spellEnd"/>
      <w:r w:rsidRPr="00840310">
        <w:rPr>
          <w:rFonts w:ascii="Times New Roman" w:hAnsi="Times New Roman" w:cs="Times New Roman"/>
          <w:sz w:val="28"/>
          <w:szCs w:val="28"/>
        </w:rPr>
        <w:t xml:space="preserve"> </w:t>
      </w:r>
      <w:proofErr w:type="gramStart"/>
      <w:r w:rsidRPr="00840310">
        <w:rPr>
          <w:rFonts w:ascii="Times New Roman" w:hAnsi="Times New Roman" w:cs="Times New Roman"/>
          <w:sz w:val="28"/>
          <w:szCs w:val="28"/>
        </w:rPr>
        <w:t>для  активизации</w:t>
      </w:r>
      <w:proofErr w:type="gramEnd"/>
      <w:r w:rsidRPr="00840310">
        <w:rPr>
          <w:rFonts w:ascii="Times New Roman" w:hAnsi="Times New Roman" w:cs="Times New Roman"/>
          <w:sz w:val="28"/>
          <w:szCs w:val="28"/>
        </w:rPr>
        <w:t xml:space="preserve"> использования  информационных ресурсов учреждений и  увеличения посещаемости культурных мероприятий.</w:t>
      </w:r>
    </w:p>
    <w:p w:rsidR="008E2451" w:rsidRPr="00840310" w:rsidRDefault="00840310" w:rsidP="00DE0D9B">
      <w:pPr>
        <w:spacing w:line="240" w:lineRule="auto"/>
        <w:ind w:left="-142" w:firstLine="502"/>
        <w:jc w:val="both"/>
        <w:rPr>
          <w:rFonts w:ascii="Times New Roman" w:hAnsi="Times New Roman" w:cs="Times New Roman"/>
          <w:sz w:val="28"/>
          <w:szCs w:val="28"/>
        </w:rPr>
      </w:pPr>
      <w:r w:rsidRPr="00840310">
        <w:rPr>
          <w:rFonts w:ascii="Times New Roman" w:hAnsi="Times New Roman" w:cs="Times New Roman"/>
          <w:sz w:val="28"/>
          <w:szCs w:val="28"/>
        </w:rPr>
        <w:t xml:space="preserve">   Реализация данных отдельных мероприятий  позволит повысить эффективность и качество   достижения  задач  и целей  муниципальной программы. Сокращение финансирования или прекращение  участия в реализации  отдельных мероприятий  </w:t>
      </w:r>
      <w:r w:rsidR="00940843">
        <w:rPr>
          <w:rFonts w:ascii="Times New Roman" w:hAnsi="Times New Roman" w:cs="Times New Roman"/>
          <w:sz w:val="28"/>
          <w:szCs w:val="28"/>
        </w:rPr>
        <w:t xml:space="preserve">может негативно </w:t>
      </w:r>
      <w:r w:rsidRPr="00840310">
        <w:rPr>
          <w:rFonts w:ascii="Times New Roman" w:hAnsi="Times New Roman" w:cs="Times New Roman"/>
          <w:sz w:val="28"/>
          <w:szCs w:val="28"/>
        </w:rPr>
        <w:t>сказаться на сроках,  объеме и качестве  достижения  целевых показателей  муниципальной программы «Развитие культуры Слободского района Кировской области» на 2020-2030 годы.</w:t>
      </w:r>
    </w:p>
    <w:p w:rsidR="00AA0323" w:rsidRPr="00CD21BE" w:rsidRDefault="00AD3CF7" w:rsidP="008F668D">
      <w:pPr>
        <w:tabs>
          <w:tab w:val="left" w:pos="1085"/>
        </w:tabs>
        <w:spacing w:line="240" w:lineRule="auto"/>
        <w:jc w:val="center"/>
        <w:rPr>
          <w:rFonts w:ascii="Times New Roman" w:eastAsia="Times New Roman" w:hAnsi="Times New Roman" w:cs="Times New Roman"/>
          <w:b/>
          <w:bCs/>
          <w:sz w:val="28"/>
          <w:szCs w:val="28"/>
        </w:rPr>
      </w:pPr>
      <w:r>
        <w:rPr>
          <w:rFonts w:ascii="Times New Roman" w:hAnsi="Times New Roman" w:cs="Times New Roman"/>
          <w:b/>
          <w:sz w:val="28"/>
          <w:szCs w:val="28"/>
        </w:rPr>
        <w:t xml:space="preserve">2. </w:t>
      </w:r>
      <w:r w:rsidR="00AA0323" w:rsidRPr="00AA0323">
        <w:rPr>
          <w:rFonts w:ascii="Times New Roman" w:eastAsia="Times New Roman" w:hAnsi="Times New Roman"/>
          <w:b/>
          <w:bCs/>
          <w:sz w:val="28"/>
          <w:szCs w:val="28"/>
        </w:rPr>
        <w:t>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B30B58" w:rsidRDefault="00EE6958" w:rsidP="00EE6958">
      <w:pPr>
        <w:spacing w:after="0" w:line="240" w:lineRule="auto"/>
        <w:ind w:left="-142"/>
        <w:jc w:val="both"/>
        <w:rPr>
          <w:rFonts w:ascii="Times New Roman" w:eastAsia="Calibri" w:hAnsi="Times New Roman" w:cs="Times New Roman"/>
          <w:color w:val="2D2D2D"/>
          <w:spacing w:val="2"/>
          <w:sz w:val="28"/>
          <w:szCs w:val="28"/>
          <w:shd w:val="clear" w:color="auto" w:fill="FFFFFF"/>
        </w:rPr>
      </w:pPr>
      <w:r>
        <w:rPr>
          <w:rFonts w:ascii="Times New Roman" w:hAnsi="Times New Roman" w:cs="Times New Roman"/>
          <w:sz w:val="28"/>
          <w:szCs w:val="28"/>
        </w:rPr>
        <w:t xml:space="preserve">      </w:t>
      </w:r>
      <w:r w:rsidR="00932080" w:rsidRPr="00EE6958">
        <w:rPr>
          <w:rFonts w:ascii="Times New Roman" w:hAnsi="Times New Roman" w:cs="Times New Roman"/>
          <w:sz w:val="28"/>
          <w:szCs w:val="28"/>
        </w:rPr>
        <w:t xml:space="preserve">2.1. </w:t>
      </w:r>
      <w:r w:rsidR="00AA0323" w:rsidRPr="00EE6958">
        <w:rPr>
          <w:rFonts w:ascii="Times New Roman" w:eastAsia="Calibri" w:hAnsi="Times New Roman" w:cs="Times New Roman"/>
          <w:color w:val="2D2D2D"/>
          <w:spacing w:val="2"/>
          <w:sz w:val="28"/>
          <w:szCs w:val="28"/>
          <w:shd w:val="clear" w:color="auto" w:fill="FFFFFF"/>
        </w:rPr>
        <w:t>Развитие сферы культуры является одним из приоритетных направлений</w:t>
      </w:r>
      <w:r w:rsidR="00AA0323" w:rsidRPr="007D0535">
        <w:rPr>
          <w:rFonts w:ascii="Times New Roman" w:eastAsia="Calibri" w:hAnsi="Times New Roman" w:cs="Times New Roman"/>
          <w:color w:val="2D2D2D"/>
          <w:spacing w:val="2"/>
          <w:sz w:val="28"/>
          <w:szCs w:val="28"/>
          <w:shd w:val="clear" w:color="auto" w:fill="FFFFFF"/>
        </w:rPr>
        <w:t xml:space="preserve"> социальной</w:t>
      </w:r>
      <w:r w:rsidR="00736B59">
        <w:rPr>
          <w:rFonts w:ascii="Times New Roman" w:eastAsia="Calibri" w:hAnsi="Times New Roman" w:cs="Times New Roman"/>
          <w:color w:val="2D2D2D"/>
          <w:spacing w:val="2"/>
          <w:sz w:val="28"/>
          <w:szCs w:val="28"/>
          <w:shd w:val="clear" w:color="auto" w:fill="FFFFFF"/>
        </w:rPr>
        <w:t xml:space="preserve"> политики государства. </w:t>
      </w:r>
      <w:r w:rsidR="00AA0323" w:rsidRPr="007D0535">
        <w:rPr>
          <w:rFonts w:ascii="Times New Roman" w:eastAsia="Calibri" w:hAnsi="Times New Roman" w:cs="Times New Roman"/>
          <w:color w:val="2D2D2D"/>
          <w:spacing w:val="2"/>
          <w:sz w:val="28"/>
          <w:szCs w:val="28"/>
          <w:shd w:val="clear" w:color="auto" w:fill="FFFFFF"/>
        </w:rPr>
        <w:t>Стратегические ориентиры развития сферы культуры до 2030 года определены следующими документами:</w:t>
      </w:r>
    </w:p>
    <w:p w:rsidR="00AA0323" w:rsidRPr="007D0535" w:rsidRDefault="00B30B58" w:rsidP="00EE6958">
      <w:pPr>
        <w:spacing w:after="0" w:line="240" w:lineRule="auto"/>
        <w:ind w:left="-142"/>
        <w:jc w:val="both"/>
        <w:rPr>
          <w:rFonts w:ascii="Times New Roman" w:eastAsia="Calibri" w:hAnsi="Times New Roman" w:cs="Times New Roman"/>
          <w:color w:val="2D2D2D"/>
          <w:spacing w:val="2"/>
          <w:sz w:val="28"/>
          <w:szCs w:val="28"/>
          <w:shd w:val="clear" w:color="auto" w:fill="FFFFFF"/>
        </w:rPr>
      </w:pPr>
      <w:r>
        <w:rPr>
          <w:rFonts w:ascii="Times New Roman" w:eastAsia="Calibri" w:hAnsi="Times New Roman" w:cs="Times New Roman"/>
          <w:color w:val="2D2D2D"/>
          <w:spacing w:val="2"/>
          <w:sz w:val="28"/>
          <w:szCs w:val="28"/>
          <w:shd w:val="clear" w:color="auto" w:fill="FFFFFF"/>
        </w:rPr>
        <w:t xml:space="preserve">          </w:t>
      </w:r>
      <w:r w:rsidR="00AA0323" w:rsidRPr="007D0535">
        <w:rPr>
          <w:rFonts w:ascii="Times New Roman" w:eastAsia="Calibri" w:hAnsi="Times New Roman" w:cs="Times New Roman"/>
          <w:color w:val="2D2D2D"/>
          <w:spacing w:val="2"/>
          <w:sz w:val="28"/>
          <w:szCs w:val="28"/>
          <w:shd w:val="clear" w:color="auto" w:fill="FFFFFF"/>
        </w:rPr>
        <w:t xml:space="preserve">Основы  законодательства о культуре, утвержденными ВС РФ от 09.10.1992 </w:t>
      </w:r>
      <w:r w:rsidR="00885849">
        <w:rPr>
          <w:rFonts w:ascii="Times New Roman" w:eastAsia="Calibri" w:hAnsi="Times New Roman" w:cs="Times New Roman"/>
          <w:color w:val="2D2D2D"/>
          <w:spacing w:val="2"/>
          <w:sz w:val="28"/>
          <w:szCs w:val="28"/>
          <w:shd w:val="clear" w:color="auto" w:fill="FFFFFF"/>
        </w:rPr>
        <w:t xml:space="preserve">   </w:t>
      </w:r>
      <w:r w:rsidR="00AA0323" w:rsidRPr="007D0535">
        <w:rPr>
          <w:rFonts w:ascii="Times New Roman" w:eastAsia="Calibri" w:hAnsi="Times New Roman" w:cs="Times New Roman"/>
          <w:color w:val="2D2D2D"/>
          <w:spacing w:val="2"/>
          <w:sz w:val="28"/>
          <w:szCs w:val="28"/>
          <w:shd w:val="clear" w:color="auto" w:fill="FFFFFF"/>
        </w:rPr>
        <w:t>№3612-1 в ред. от 18.07.2019</w:t>
      </w:r>
    </w:p>
    <w:p w:rsidR="00AA0323" w:rsidRPr="007D0535" w:rsidRDefault="00AA0323" w:rsidP="00885849">
      <w:pPr>
        <w:widowControl w:val="0"/>
        <w:autoSpaceDE w:val="0"/>
        <w:autoSpaceDN w:val="0"/>
        <w:adjustRightInd w:val="0"/>
        <w:spacing w:after="0" w:line="240" w:lineRule="auto"/>
        <w:ind w:left="-142" w:firstLine="708"/>
        <w:jc w:val="both"/>
        <w:outlineLvl w:val="1"/>
        <w:rPr>
          <w:rFonts w:ascii="Times New Roman" w:eastAsia="Calibri" w:hAnsi="Times New Roman" w:cs="Times New Roman"/>
          <w:sz w:val="28"/>
          <w:szCs w:val="28"/>
          <w:lang w:bidi="en-US"/>
        </w:rPr>
      </w:pPr>
      <w:r w:rsidRPr="007D0535">
        <w:rPr>
          <w:rFonts w:ascii="Times New Roman" w:eastAsia="Calibri" w:hAnsi="Times New Roman" w:cs="Times New Roman"/>
          <w:sz w:val="28"/>
          <w:szCs w:val="28"/>
          <w:lang w:bidi="en-US"/>
        </w:rPr>
        <w:t xml:space="preserve">Федеральный закон от 29.12.2012 № 273-ФЗ «Об образовании в Российской </w:t>
      </w:r>
      <w:r w:rsidR="00885849">
        <w:rPr>
          <w:rFonts w:ascii="Times New Roman" w:eastAsia="Calibri" w:hAnsi="Times New Roman" w:cs="Times New Roman"/>
          <w:sz w:val="28"/>
          <w:szCs w:val="28"/>
          <w:lang w:bidi="en-US"/>
        </w:rPr>
        <w:t xml:space="preserve">        </w:t>
      </w:r>
      <w:r w:rsidRPr="007D0535">
        <w:rPr>
          <w:rFonts w:ascii="Times New Roman" w:eastAsia="Calibri" w:hAnsi="Times New Roman" w:cs="Times New Roman"/>
          <w:sz w:val="28"/>
          <w:szCs w:val="28"/>
          <w:lang w:bidi="en-US"/>
        </w:rPr>
        <w:t>Федерации»;</w:t>
      </w:r>
    </w:p>
    <w:p w:rsidR="00AA0323" w:rsidRPr="007D0535" w:rsidRDefault="00AA0323" w:rsidP="00885849">
      <w:pPr>
        <w:widowControl w:val="0"/>
        <w:autoSpaceDE w:val="0"/>
        <w:autoSpaceDN w:val="0"/>
        <w:adjustRightInd w:val="0"/>
        <w:spacing w:after="0" w:line="240" w:lineRule="auto"/>
        <w:ind w:left="-142" w:firstLine="708"/>
        <w:jc w:val="both"/>
        <w:outlineLvl w:val="1"/>
        <w:rPr>
          <w:rFonts w:ascii="Times New Roman" w:eastAsia="Calibri" w:hAnsi="Times New Roman" w:cs="Times New Roman"/>
          <w:sz w:val="28"/>
          <w:szCs w:val="28"/>
          <w:lang w:bidi="en-US"/>
        </w:rPr>
      </w:pPr>
      <w:r w:rsidRPr="007D0535">
        <w:rPr>
          <w:rFonts w:ascii="Times New Roman" w:eastAsia="Calibri" w:hAnsi="Times New Roman" w:cs="Times New Roman"/>
          <w:sz w:val="28"/>
          <w:szCs w:val="28"/>
          <w:lang w:bidi="en-US"/>
        </w:rPr>
        <w:t>Федеральный закон от 29.12.1994 № 78-ФЗ «О библиотечном деле»;</w:t>
      </w:r>
    </w:p>
    <w:p w:rsidR="00AA0323" w:rsidRPr="007D0535" w:rsidRDefault="00AA0323" w:rsidP="00885849">
      <w:pPr>
        <w:widowControl w:val="0"/>
        <w:autoSpaceDE w:val="0"/>
        <w:autoSpaceDN w:val="0"/>
        <w:adjustRightInd w:val="0"/>
        <w:spacing w:after="0" w:line="240" w:lineRule="auto"/>
        <w:ind w:left="-142" w:firstLine="708"/>
        <w:jc w:val="both"/>
        <w:outlineLvl w:val="1"/>
        <w:rPr>
          <w:rFonts w:ascii="Times New Roman" w:eastAsia="Calibri" w:hAnsi="Times New Roman" w:cs="Times New Roman"/>
          <w:sz w:val="28"/>
          <w:szCs w:val="28"/>
          <w:lang w:bidi="en-US"/>
        </w:rPr>
      </w:pPr>
      <w:r w:rsidRPr="007D0535">
        <w:rPr>
          <w:rFonts w:ascii="Times New Roman" w:eastAsia="Calibri" w:hAnsi="Times New Roman" w:cs="Times New Roman"/>
          <w:sz w:val="28"/>
          <w:szCs w:val="28"/>
          <w:lang w:bidi="en-US"/>
        </w:rPr>
        <w:t>Федеральный закон от 29.12.1994 № 77-ФЗ «Об обязательном экземпляре документов»;</w:t>
      </w:r>
    </w:p>
    <w:p w:rsidR="00AA0323" w:rsidRPr="007D0535" w:rsidRDefault="00AA0323" w:rsidP="00885849">
      <w:pPr>
        <w:widowControl w:val="0"/>
        <w:autoSpaceDE w:val="0"/>
        <w:autoSpaceDN w:val="0"/>
        <w:adjustRightInd w:val="0"/>
        <w:spacing w:after="0" w:line="240" w:lineRule="auto"/>
        <w:ind w:left="-142" w:firstLine="708"/>
        <w:jc w:val="both"/>
        <w:outlineLvl w:val="1"/>
        <w:rPr>
          <w:rFonts w:ascii="Times New Roman" w:eastAsia="Calibri" w:hAnsi="Times New Roman" w:cs="Times New Roman"/>
          <w:sz w:val="28"/>
          <w:szCs w:val="28"/>
          <w:lang w:bidi="en-US"/>
        </w:rPr>
      </w:pPr>
      <w:r w:rsidRPr="007D0535">
        <w:rPr>
          <w:rFonts w:ascii="Times New Roman" w:eastAsia="Calibri" w:hAnsi="Times New Roman" w:cs="Times New Roman"/>
          <w:sz w:val="28"/>
          <w:szCs w:val="28"/>
          <w:lang w:bidi="en-US"/>
        </w:rPr>
        <w:t>Федеральный закон от 25.06.2002 № 73-ФЗ «Об объектах культурного наследия (памятниках истории и культуры) народов Российской Федерации»;</w:t>
      </w:r>
    </w:p>
    <w:p w:rsidR="00AA0323" w:rsidRPr="007D0535" w:rsidRDefault="00AA0323" w:rsidP="00885849">
      <w:pPr>
        <w:widowControl w:val="0"/>
        <w:autoSpaceDE w:val="0"/>
        <w:autoSpaceDN w:val="0"/>
        <w:adjustRightInd w:val="0"/>
        <w:spacing w:after="0" w:line="240" w:lineRule="auto"/>
        <w:ind w:left="-142" w:firstLine="708"/>
        <w:jc w:val="both"/>
        <w:outlineLvl w:val="1"/>
        <w:rPr>
          <w:rFonts w:ascii="Times New Roman" w:eastAsia="Calibri" w:hAnsi="Times New Roman" w:cs="Times New Roman"/>
          <w:sz w:val="28"/>
          <w:szCs w:val="28"/>
          <w:lang w:eastAsia="ru-RU"/>
        </w:rPr>
      </w:pPr>
      <w:r w:rsidRPr="007D0535">
        <w:rPr>
          <w:rFonts w:ascii="Times New Roman" w:eastAsia="Calibri" w:hAnsi="Times New Roman" w:cs="Times New Roman"/>
          <w:color w:val="2D2D2D"/>
          <w:spacing w:val="2"/>
          <w:sz w:val="28"/>
          <w:szCs w:val="28"/>
          <w:shd w:val="clear" w:color="auto" w:fill="FFFFFF"/>
        </w:rPr>
        <w:t xml:space="preserve"> </w:t>
      </w:r>
      <w:r w:rsidRPr="007D0535">
        <w:rPr>
          <w:rFonts w:ascii="Times New Roman" w:eastAsia="Calibri" w:hAnsi="Times New Roman" w:cs="Times New Roman"/>
          <w:sz w:val="28"/>
          <w:szCs w:val="28"/>
          <w:lang w:eastAsia="ru-RU"/>
        </w:rPr>
        <w:t>Указа Президента Российской Федерации от 24.12.2014 № 808</w:t>
      </w:r>
      <w:r>
        <w:rPr>
          <w:rFonts w:ascii="Times New Roman" w:eastAsia="Calibri" w:hAnsi="Times New Roman" w:cs="Times New Roman"/>
          <w:sz w:val="28"/>
          <w:szCs w:val="28"/>
          <w:lang w:eastAsia="ru-RU"/>
        </w:rPr>
        <w:t xml:space="preserve"> в ред. от 25.01.2023№35</w:t>
      </w:r>
      <w:r w:rsidRPr="007D0535">
        <w:rPr>
          <w:rFonts w:ascii="Times New Roman" w:eastAsia="Calibri" w:hAnsi="Times New Roman" w:cs="Times New Roman"/>
          <w:sz w:val="28"/>
          <w:szCs w:val="28"/>
          <w:lang w:eastAsia="ru-RU"/>
        </w:rPr>
        <w:t xml:space="preserve"> «Об утверждении Основ государственной культурной политики»;</w:t>
      </w:r>
    </w:p>
    <w:p w:rsidR="00AA0323" w:rsidRDefault="00AA0323" w:rsidP="00885849">
      <w:pPr>
        <w:spacing w:after="0" w:line="240" w:lineRule="auto"/>
        <w:ind w:left="-142"/>
        <w:jc w:val="both"/>
        <w:rPr>
          <w:rFonts w:ascii="Times New Roman" w:eastAsia="Calibri" w:hAnsi="Times New Roman" w:cs="Times New Roman"/>
          <w:color w:val="2D2D2D"/>
          <w:spacing w:val="2"/>
          <w:sz w:val="28"/>
          <w:szCs w:val="28"/>
          <w:shd w:val="clear" w:color="auto" w:fill="FFFFFF"/>
        </w:rPr>
      </w:pPr>
      <w:r w:rsidRPr="007D0535">
        <w:rPr>
          <w:rFonts w:ascii="Times New Roman" w:eastAsia="Calibri" w:hAnsi="Times New Roman" w:cs="Times New Roman"/>
          <w:color w:val="2D2D2D"/>
          <w:spacing w:val="2"/>
          <w:sz w:val="28"/>
          <w:szCs w:val="28"/>
          <w:shd w:val="clear" w:color="auto" w:fill="FFFFFF"/>
        </w:rPr>
        <w:t xml:space="preserve">            Указ Президента Российской Федерации от 07.05.2018 № 204 "О национальных целях и стратегических задачах развития Российской Феде</w:t>
      </w:r>
      <w:r>
        <w:rPr>
          <w:rFonts w:ascii="Times New Roman" w:eastAsia="Calibri" w:hAnsi="Times New Roman" w:cs="Times New Roman"/>
          <w:color w:val="2D2D2D"/>
          <w:spacing w:val="2"/>
          <w:sz w:val="28"/>
          <w:szCs w:val="28"/>
          <w:shd w:val="clear" w:color="auto" w:fill="FFFFFF"/>
        </w:rPr>
        <w:t>рации на период до 2024 года (1 этап)</w:t>
      </w:r>
    </w:p>
    <w:p w:rsidR="00AA0323" w:rsidRPr="00215680" w:rsidRDefault="008F668D" w:rsidP="00885849">
      <w:pPr>
        <w:spacing w:after="0" w:line="240" w:lineRule="auto"/>
        <w:ind w:left="-142" w:firstLine="142"/>
        <w:jc w:val="both"/>
        <w:rPr>
          <w:rFonts w:ascii="Times New Roman" w:eastAsia="Calibri" w:hAnsi="Times New Roman" w:cs="Times New Roman"/>
          <w:spacing w:val="2"/>
          <w:sz w:val="28"/>
          <w:szCs w:val="28"/>
          <w:shd w:val="clear" w:color="auto" w:fill="FFFFFF"/>
        </w:rPr>
      </w:pPr>
      <w:r>
        <w:rPr>
          <w:rFonts w:ascii="Times New Roman" w:eastAsia="Calibri" w:hAnsi="Times New Roman" w:cs="Times New Roman"/>
          <w:color w:val="2D2D2D"/>
          <w:spacing w:val="2"/>
          <w:sz w:val="28"/>
          <w:szCs w:val="28"/>
          <w:shd w:val="clear" w:color="auto" w:fill="FFFFFF"/>
        </w:rPr>
        <w:t xml:space="preserve">          </w:t>
      </w:r>
      <w:r w:rsidR="00AA0323" w:rsidRPr="007D0535">
        <w:rPr>
          <w:rFonts w:ascii="Times New Roman" w:eastAsia="Calibri" w:hAnsi="Times New Roman" w:cs="Times New Roman"/>
          <w:color w:val="2D2D2D"/>
          <w:spacing w:val="2"/>
          <w:sz w:val="28"/>
          <w:szCs w:val="28"/>
          <w:shd w:val="clear" w:color="auto" w:fill="FFFFFF"/>
        </w:rPr>
        <w:t>Указ Президента Ро</w:t>
      </w:r>
      <w:r w:rsidR="00AA0323">
        <w:rPr>
          <w:rFonts w:ascii="Times New Roman" w:eastAsia="Calibri" w:hAnsi="Times New Roman" w:cs="Times New Roman"/>
          <w:color w:val="2D2D2D"/>
          <w:spacing w:val="2"/>
          <w:sz w:val="28"/>
          <w:szCs w:val="28"/>
          <w:shd w:val="clear" w:color="auto" w:fill="FFFFFF"/>
        </w:rPr>
        <w:t xml:space="preserve">ссийской Федерации от 21.07.2020 </w:t>
      </w:r>
      <w:r w:rsidR="00AA0323" w:rsidRPr="007D0535">
        <w:rPr>
          <w:rFonts w:ascii="Times New Roman" w:eastAsia="Calibri" w:hAnsi="Times New Roman" w:cs="Times New Roman"/>
          <w:color w:val="2D2D2D"/>
          <w:spacing w:val="2"/>
          <w:sz w:val="28"/>
          <w:szCs w:val="28"/>
          <w:shd w:val="clear" w:color="auto" w:fill="FFFFFF"/>
        </w:rPr>
        <w:t> </w:t>
      </w:r>
      <w:r w:rsidR="00AA0323">
        <w:rPr>
          <w:rFonts w:ascii="Times New Roman" w:eastAsia="Calibri" w:hAnsi="Times New Roman" w:cs="Times New Roman"/>
          <w:color w:val="2D2D2D"/>
          <w:spacing w:val="2"/>
          <w:sz w:val="28"/>
          <w:szCs w:val="28"/>
          <w:shd w:val="clear" w:color="auto" w:fill="FFFFFF"/>
        </w:rPr>
        <w:t>№ 474</w:t>
      </w:r>
      <w:r w:rsidR="00AA0323" w:rsidRPr="007D0535">
        <w:rPr>
          <w:rFonts w:ascii="Times New Roman" w:eastAsia="Calibri" w:hAnsi="Times New Roman" w:cs="Times New Roman"/>
          <w:color w:val="2D2D2D"/>
          <w:spacing w:val="2"/>
          <w:sz w:val="28"/>
          <w:szCs w:val="28"/>
          <w:shd w:val="clear" w:color="auto" w:fill="FFFFFF"/>
        </w:rPr>
        <w:t xml:space="preserve"> "О национальных целях и стратегических задачах развития Российской Феде</w:t>
      </w:r>
      <w:r w:rsidR="00AA0323">
        <w:rPr>
          <w:rFonts w:ascii="Times New Roman" w:eastAsia="Calibri" w:hAnsi="Times New Roman" w:cs="Times New Roman"/>
          <w:color w:val="2D2D2D"/>
          <w:spacing w:val="2"/>
          <w:sz w:val="28"/>
          <w:szCs w:val="28"/>
          <w:shd w:val="clear" w:color="auto" w:fill="FFFFFF"/>
        </w:rPr>
        <w:t xml:space="preserve">рации на период до </w:t>
      </w:r>
      <w:r w:rsidR="00AA0323" w:rsidRPr="00215680">
        <w:rPr>
          <w:rFonts w:ascii="Times New Roman" w:eastAsia="Calibri" w:hAnsi="Times New Roman" w:cs="Times New Roman"/>
          <w:spacing w:val="2"/>
          <w:sz w:val="28"/>
          <w:szCs w:val="28"/>
          <w:shd w:val="clear" w:color="auto" w:fill="FFFFFF"/>
        </w:rPr>
        <w:t>2030 года (2 этап)</w:t>
      </w:r>
    </w:p>
    <w:p w:rsidR="00AA0323" w:rsidRPr="007D0535" w:rsidRDefault="00AA0323" w:rsidP="00885849">
      <w:pPr>
        <w:widowControl w:val="0"/>
        <w:autoSpaceDE w:val="0"/>
        <w:autoSpaceDN w:val="0"/>
        <w:adjustRightInd w:val="0"/>
        <w:spacing w:after="0" w:line="240" w:lineRule="auto"/>
        <w:ind w:left="-142" w:firstLine="142"/>
        <w:jc w:val="both"/>
        <w:outlineLvl w:val="1"/>
        <w:rPr>
          <w:rFonts w:ascii="Times New Roman" w:eastAsia="Calibri" w:hAnsi="Times New Roman" w:cs="Times New Roman"/>
          <w:sz w:val="28"/>
          <w:szCs w:val="28"/>
          <w:lang w:bidi="en-US"/>
        </w:rPr>
      </w:pPr>
      <w:r w:rsidRPr="007D0535">
        <w:rPr>
          <w:rFonts w:ascii="Times New Roman" w:eastAsia="Calibri" w:hAnsi="Times New Roman" w:cs="Times New Roman"/>
          <w:color w:val="2D2D2D"/>
          <w:spacing w:val="2"/>
          <w:sz w:val="28"/>
          <w:szCs w:val="28"/>
          <w:shd w:val="clear" w:color="auto" w:fill="FFFFFF"/>
        </w:rPr>
        <w:t xml:space="preserve">  </w:t>
      </w:r>
      <w:r w:rsidR="008F668D">
        <w:rPr>
          <w:rFonts w:ascii="Times New Roman" w:eastAsia="Calibri" w:hAnsi="Times New Roman" w:cs="Times New Roman"/>
          <w:color w:val="2D2D2D"/>
          <w:spacing w:val="2"/>
          <w:sz w:val="28"/>
          <w:szCs w:val="28"/>
          <w:shd w:val="clear" w:color="auto" w:fill="FFFFFF"/>
        </w:rPr>
        <w:t xml:space="preserve">        </w:t>
      </w:r>
      <w:r w:rsidRPr="007D0535">
        <w:rPr>
          <w:rFonts w:ascii="Times New Roman" w:eastAsia="Calibri" w:hAnsi="Times New Roman" w:cs="Times New Roman"/>
          <w:sz w:val="28"/>
          <w:szCs w:val="28"/>
          <w:lang w:bidi="en-US"/>
        </w:rPr>
        <w:t xml:space="preserve">Стратегия государственной культурной политики на период </w:t>
      </w:r>
      <w:r w:rsidRPr="007D0535">
        <w:rPr>
          <w:rFonts w:ascii="Times New Roman" w:eastAsia="Calibri" w:hAnsi="Times New Roman" w:cs="Times New Roman"/>
          <w:sz w:val="28"/>
          <w:szCs w:val="28"/>
          <w:lang w:bidi="en-US"/>
        </w:rPr>
        <w:br/>
        <w:t>до 2030 года, утвержденной распоряжением Правительства Российской Федерации от 29.02.2016 № 326-р;</w:t>
      </w:r>
    </w:p>
    <w:p w:rsidR="00AA0323" w:rsidRDefault="008F668D" w:rsidP="00885849">
      <w:pPr>
        <w:widowControl w:val="0"/>
        <w:autoSpaceDE w:val="0"/>
        <w:autoSpaceDN w:val="0"/>
        <w:adjustRightInd w:val="0"/>
        <w:spacing w:after="0" w:line="240" w:lineRule="auto"/>
        <w:ind w:left="-142" w:firstLine="142"/>
        <w:jc w:val="both"/>
        <w:outlineLvl w:val="1"/>
        <w:rPr>
          <w:rFonts w:ascii="Times New Roman" w:eastAsia="Calibri" w:hAnsi="Times New Roman" w:cs="Times New Roman"/>
          <w:sz w:val="28"/>
          <w:szCs w:val="28"/>
          <w:lang w:bidi="en-US"/>
        </w:rPr>
      </w:pPr>
      <w:r>
        <w:rPr>
          <w:rFonts w:ascii="Times New Roman" w:eastAsia="Calibri" w:hAnsi="Times New Roman" w:cs="Times New Roman"/>
          <w:color w:val="2D2D2D"/>
          <w:spacing w:val="2"/>
          <w:sz w:val="28"/>
          <w:szCs w:val="28"/>
          <w:shd w:val="clear" w:color="auto" w:fill="FFFFFF"/>
        </w:rPr>
        <w:t xml:space="preserve">         </w:t>
      </w:r>
      <w:r w:rsidR="00AA0323" w:rsidRPr="007D0535">
        <w:rPr>
          <w:rFonts w:ascii="Times New Roman" w:eastAsia="Calibri" w:hAnsi="Times New Roman" w:cs="Times New Roman"/>
          <w:sz w:val="28"/>
          <w:szCs w:val="28"/>
          <w:lang w:bidi="en-US"/>
        </w:rPr>
        <w:t>Концепция развития доп</w:t>
      </w:r>
      <w:r w:rsidR="00AA0323">
        <w:rPr>
          <w:rFonts w:ascii="Times New Roman" w:eastAsia="Calibri" w:hAnsi="Times New Roman" w:cs="Times New Roman"/>
          <w:sz w:val="28"/>
          <w:szCs w:val="28"/>
          <w:lang w:bidi="en-US"/>
        </w:rPr>
        <w:t xml:space="preserve">олнительного образования детей до 2024 года, </w:t>
      </w:r>
      <w:proofErr w:type="gramStart"/>
      <w:r w:rsidR="00AA0323" w:rsidRPr="007D0535">
        <w:rPr>
          <w:rFonts w:ascii="Times New Roman" w:eastAsia="Calibri" w:hAnsi="Times New Roman" w:cs="Times New Roman"/>
          <w:sz w:val="28"/>
          <w:szCs w:val="28"/>
          <w:lang w:bidi="en-US"/>
        </w:rPr>
        <w:t>утвер</w:t>
      </w:r>
      <w:r w:rsidR="00AA0323">
        <w:rPr>
          <w:rFonts w:ascii="Times New Roman" w:eastAsia="Calibri" w:hAnsi="Times New Roman" w:cs="Times New Roman"/>
          <w:sz w:val="28"/>
          <w:szCs w:val="28"/>
          <w:lang w:bidi="en-US"/>
        </w:rPr>
        <w:t xml:space="preserve">жденная </w:t>
      </w:r>
      <w:r w:rsidR="00AA0323" w:rsidRPr="007D0535">
        <w:rPr>
          <w:rFonts w:ascii="Times New Roman" w:eastAsia="Calibri" w:hAnsi="Times New Roman" w:cs="Times New Roman"/>
          <w:sz w:val="28"/>
          <w:szCs w:val="28"/>
          <w:lang w:bidi="en-US"/>
        </w:rPr>
        <w:t xml:space="preserve"> распоряжением</w:t>
      </w:r>
      <w:proofErr w:type="gramEnd"/>
      <w:r w:rsidR="00AA0323" w:rsidRPr="007D0535">
        <w:rPr>
          <w:rFonts w:ascii="Times New Roman" w:eastAsia="Calibri" w:hAnsi="Times New Roman" w:cs="Times New Roman"/>
          <w:sz w:val="28"/>
          <w:szCs w:val="28"/>
          <w:lang w:bidi="en-US"/>
        </w:rPr>
        <w:t xml:space="preserve"> Правительства Росси</w:t>
      </w:r>
      <w:r w:rsidR="00AA0323">
        <w:rPr>
          <w:rFonts w:ascii="Times New Roman" w:eastAsia="Calibri" w:hAnsi="Times New Roman" w:cs="Times New Roman"/>
          <w:sz w:val="28"/>
          <w:szCs w:val="28"/>
          <w:lang w:bidi="en-US"/>
        </w:rPr>
        <w:t xml:space="preserve">йской Федерации от  </w:t>
      </w:r>
      <w:proofErr w:type="spellStart"/>
      <w:r w:rsidR="00AA0323">
        <w:rPr>
          <w:rFonts w:ascii="Times New Roman" w:eastAsia="Calibri" w:hAnsi="Times New Roman" w:cs="Times New Roman"/>
          <w:sz w:val="28"/>
          <w:szCs w:val="28"/>
          <w:lang w:bidi="en-US"/>
        </w:rPr>
        <w:t>от</w:t>
      </w:r>
      <w:proofErr w:type="spellEnd"/>
      <w:r w:rsidR="00AA0323">
        <w:rPr>
          <w:rFonts w:ascii="Times New Roman" w:eastAsia="Calibri" w:hAnsi="Times New Roman" w:cs="Times New Roman"/>
          <w:sz w:val="28"/>
          <w:szCs w:val="28"/>
          <w:lang w:bidi="en-US"/>
        </w:rPr>
        <w:t xml:space="preserve"> 04.09.2024 №1726-р (1 этап) ; </w:t>
      </w:r>
    </w:p>
    <w:p w:rsidR="00AA0323" w:rsidRPr="00215680" w:rsidRDefault="00EE6958" w:rsidP="00885849">
      <w:pPr>
        <w:widowControl w:val="0"/>
        <w:autoSpaceDE w:val="0"/>
        <w:autoSpaceDN w:val="0"/>
        <w:adjustRightInd w:val="0"/>
        <w:spacing w:after="0" w:line="240" w:lineRule="auto"/>
        <w:ind w:left="-142" w:firstLine="708"/>
        <w:jc w:val="both"/>
        <w:outlineLvl w:val="1"/>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 xml:space="preserve"> </w:t>
      </w:r>
      <w:r w:rsidR="00AA0323" w:rsidRPr="007D0535">
        <w:rPr>
          <w:rFonts w:ascii="Times New Roman" w:eastAsia="Calibri" w:hAnsi="Times New Roman" w:cs="Times New Roman"/>
          <w:sz w:val="28"/>
          <w:szCs w:val="28"/>
          <w:lang w:bidi="en-US"/>
        </w:rPr>
        <w:t>Концепция развития доп</w:t>
      </w:r>
      <w:r w:rsidR="00AA0323">
        <w:rPr>
          <w:rFonts w:ascii="Times New Roman" w:eastAsia="Calibri" w:hAnsi="Times New Roman" w:cs="Times New Roman"/>
          <w:sz w:val="28"/>
          <w:szCs w:val="28"/>
          <w:lang w:bidi="en-US"/>
        </w:rPr>
        <w:t xml:space="preserve">олнительного образования детей до 2030 -  распоряжение Правительства  Российской Федерации  </w:t>
      </w:r>
      <w:r w:rsidR="00AA0323" w:rsidRPr="00215680">
        <w:rPr>
          <w:rFonts w:ascii="Times New Roman" w:eastAsia="Calibri" w:hAnsi="Times New Roman" w:cs="Times New Roman"/>
          <w:sz w:val="28"/>
          <w:szCs w:val="28"/>
          <w:lang w:bidi="en-US"/>
        </w:rPr>
        <w:t>от 31.03.2022 №  678-р (2 этап);</w:t>
      </w:r>
    </w:p>
    <w:p w:rsidR="00AA0323" w:rsidRPr="007D0535" w:rsidRDefault="00AA0323" w:rsidP="00885849">
      <w:pPr>
        <w:widowControl w:val="0"/>
        <w:autoSpaceDE w:val="0"/>
        <w:autoSpaceDN w:val="0"/>
        <w:adjustRightInd w:val="0"/>
        <w:spacing w:after="0" w:line="240" w:lineRule="auto"/>
        <w:ind w:left="-142" w:firstLine="708"/>
        <w:jc w:val="both"/>
        <w:outlineLvl w:val="1"/>
        <w:rPr>
          <w:rFonts w:ascii="Times New Roman" w:eastAsia="Calibri" w:hAnsi="Times New Roman" w:cs="Times New Roman"/>
          <w:sz w:val="28"/>
          <w:szCs w:val="28"/>
          <w:lang w:bidi="en-US"/>
        </w:rPr>
      </w:pPr>
      <w:r w:rsidRPr="00215680">
        <w:rPr>
          <w:rFonts w:ascii="Times New Roman" w:eastAsia="Calibri" w:hAnsi="Times New Roman" w:cs="Times New Roman"/>
          <w:sz w:val="28"/>
          <w:szCs w:val="28"/>
          <w:lang w:bidi="en-US"/>
        </w:rPr>
        <w:lastRenderedPageBreak/>
        <w:t xml:space="preserve">закон Кировской области от 28.12.2005 № 395-ЗО «О </w:t>
      </w:r>
      <w:r w:rsidRPr="007D0535">
        <w:rPr>
          <w:rFonts w:ascii="Times New Roman" w:eastAsia="Calibri" w:hAnsi="Times New Roman" w:cs="Times New Roman"/>
          <w:sz w:val="28"/>
          <w:szCs w:val="28"/>
          <w:lang w:bidi="en-US"/>
        </w:rPr>
        <w:t>культуре»;</w:t>
      </w:r>
    </w:p>
    <w:p w:rsidR="00AA0323" w:rsidRPr="007D0535" w:rsidRDefault="00AA0323" w:rsidP="00885849">
      <w:pPr>
        <w:widowControl w:val="0"/>
        <w:autoSpaceDE w:val="0"/>
        <w:autoSpaceDN w:val="0"/>
        <w:adjustRightInd w:val="0"/>
        <w:spacing w:after="0" w:line="240" w:lineRule="auto"/>
        <w:ind w:left="-142" w:firstLine="708"/>
        <w:jc w:val="both"/>
        <w:outlineLvl w:val="1"/>
        <w:rPr>
          <w:rFonts w:ascii="Times New Roman" w:eastAsia="Calibri" w:hAnsi="Times New Roman" w:cs="Times New Roman"/>
          <w:sz w:val="28"/>
          <w:szCs w:val="28"/>
          <w:lang w:bidi="en-US"/>
        </w:rPr>
      </w:pPr>
      <w:r w:rsidRPr="007D0535">
        <w:rPr>
          <w:rFonts w:ascii="Times New Roman" w:eastAsia="Calibri" w:hAnsi="Times New Roman" w:cs="Times New Roman"/>
          <w:sz w:val="28"/>
          <w:szCs w:val="28"/>
          <w:lang w:bidi="en-US"/>
        </w:rPr>
        <w:t>закон Кировской области от 28.08.1997 № 11-ЗО «О библиотечном деле Кировской области»;</w:t>
      </w:r>
    </w:p>
    <w:p w:rsidR="00AA0323" w:rsidRPr="007D0535" w:rsidRDefault="00AA0323" w:rsidP="00885849">
      <w:pPr>
        <w:widowControl w:val="0"/>
        <w:autoSpaceDE w:val="0"/>
        <w:autoSpaceDN w:val="0"/>
        <w:adjustRightInd w:val="0"/>
        <w:spacing w:after="0" w:line="240" w:lineRule="auto"/>
        <w:ind w:left="-142" w:firstLine="708"/>
        <w:jc w:val="both"/>
        <w:outlineLvl w:val="1"/>
        <w:rPr>
          <w:rFonts w:ascii="Times New Roman" w:eastAsia="Calibri" w:hAnsi="Times New Roman" w:cs="Times New Roman"/>
          <w:sz w:val="28"/>
          <w:szCs w:val="28"/>
          <w:lang w:bidi="en-US"/>
        </w:rPr>
      </w:pPr>
      <w:r w:rsidRPr="007D0535">
        <w:rPr>
          <w:rFonts w:ascii="Times New Roman" w:eastAsia="Calibri" w:hAnsi="Times New Roman" w:cs="Times New Roman"/>
          <w:sz w:val="28"/>
          <w:szCs w:val="28"/>
          <w:lang w:bidi="en-US"/>
        </w:rPr>
        <w:t>закон Кировской области от 14.10.2013 № 320-ЗО «Об образовании в Кировской области»;</w:t>
      </w:r>
    </w:p>
    <w:p w:rsidR="00AA0323" w:rsidRPr="007D0535" w:rsidRDefault="00885849" w:rsidP="00885849">
      <w:pPr>
        <w:widowControl w:val="0"/>
        <w:autoSpaceDE w:val="0"/>
        <w:autoSpaceDN w:val="0"/>
        <w:adjustRightInd w:val="0"/>
        <w:spacing w:after="0" w:line="240" w:lineRule="auto"/>
        <w:ind w:left="-142" w:hanging="142"/>
        <w:jc w:val="both"/>
        <w:outlineLvl w:val="1"/>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 xml:space="preserve">  </w:t>
      </w:r>
      <w:r w:rsidR="00AA0323" w:rsidRPr="007D0535">
        <w:rPr>
          <w:rFonts w:ascii="Times New Roman" w:eastAsia="Calibri" w:hAnsi="Times New Roman" w:cs="Times New Roman"/>
          <w:sz w:val="28"/>
          <w:szCs w:val="28"/>
          <w:lang w:bidi="en-US"/>
        </w:rPr>
        <w:t>закон Кировской области от 04.05.2007 № 105-ЗО «Об объектах культурного наследия (памятниках истории и культуры) народов Российской Федерации, расположенных на территории Кировской области»;</w:t>
      </w:r>
    </w:p>
    <w:p w:rsidR="00AA0323" w:rsidRPr="00512814" w:rsidRDefault="00AA0323" w:rsidP="008F668D">
      <w:pPr>
        <w:spacing w:after="0" w:line="240" w:lineRule="auto"/>
        <w:ind w:left="-142" w:hanging="142"/>
        <w:jc w:val="both"/>
        <w:rPr>
          <w:rFonts w:ascii="Times New Roman" w:eastAsia="Times New Roman" w:hAnsi="Times New Roman" w:cs="Times New Roman"/>
          <w:sz w:val="28"/>
          <w:szCs w:val="28"/>
        </w:rPr>
      </w:pPr>
      <w:r w:rsidRPr="007D0535">
        <w:rPr>
          <w:rFonts w:ascii="Times New Roman" w:eastAsia="Times New Roman" w:hAnsi="Times New Roman" w:cs="Times New Roman"/>
          <w:color w:val="31849B"/>
          <w:sz w:val="28"/>
          <w:szCs w:val="28"/>
        </w:rPr>
        <w:t xml:space="preserve">          </w:t>
      </w:r>
      <w:r w:rsidR="00EE6958">
        <w:rPr>
          <w:rFonts w:ascii="Times New Roman" w:eastAsia="Times New Roman" w:hAnsi="Times New Roman" w:cs="Times New Roman"/>
          <w:color w:val="31849B"/>
          <w:sz w:val="28"/>
          <w:szCs w:val="28"/>
        </w:rPr>
        <w:t xml:space="preserve">  </w:t>
      </w:r>
      <w:r w:rsidRPr="007D0535">
        <w:rPr>
          <w:rFonts w:ascii="Times New Roman" w:eastAsia="Calibri" w:hAnsi="Times New Roman" w:cs="Times New Roman"/>
          <w:sz w:val="28"/>
          <w:szCs w:val="28"/>
        </w:rPr>
        <w:t xml:space="preserve">постановление    Правительства    Кировской    </w:t>
      </w:r>
      <w:r>
        <w:rPr>
          <w:rFonts w:ascii="Times New Roman" w:eastAsia="Calibri" w:hAnsi="Times New Roman" w:cs="Times New Roman"/>
          <w:noProof/>
          <w:sz w:val="28"/>
          <w:szCs w:val="28"/>
          <w:lang w:eastAsia="ru-RU"/>
        </w:rPr>
        <w:drawing>
          <wp:inline distT="0" distB="0" distL="0" distR="0" wp14:anchorId="1AA3334B" wp14:editId="01F393C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roofErr w:type="gramStart"/>
      <w:r w:rsidRPr="007D0535">
        <w:rPr>
          <w:rFonts w:ascii="Times New Roman" w:eastAsia="Calibri" w:hAnsi="Times New Roman" w:cs="Times New Roman"/>
          <w:sz w:val="28"/>
          <w:szCs w:val="28"/>
        </w:rPr>
        <w:t>области  от</w:t>
      </w:r>
      <w:proofErr w:type="gramEnd"/>
      <w:r w:rsidRPr="007D0535">
        <w:rPr>
          <w:rFonts w:ascii="Times New Roman" w:eastAsia="Calibri" w:hAnsi="Times New Roman" w:cs="Times New Roman"/>
          <w:sz w:val="28"/>
          <w:szCs w:val="28"/>
        </w:rPr>
        <w:t xml:space="preserve"> 30.12.2019 </w:t>
      </w:r>
      <w:r w:rsidR="00EE6958">
        <w:rPr>
          <w:rFonts w:ascii="Times New Roman" w:eastAsia="Calibri" w:hAnsi="Times New Roman" w:cs="Times New Roman"/>
          <w:sz w:val="28"/>
          <w:szCs w:val="28"/>
        </w:rPr>
        <w:t xml:space="preserve">          № </w:t>
      </w:r>
      <w:r w:rsidRPr="007D0535">
        <w:rPr>
          <w:rFonts w:ascii="Times New Roman" w:eastAsia="Calibri" w:hAnsi="Times New Roman" w:cs="Times New Roman"/>
          <w:sz w:val="28"/>
          <w:szCs w:val="28"/>
        </w:rPr>
        <w:t>746-П «Об утверждении государственной программы Кировской области «Развитие культуры»</w:t>
      </w:r>
      <w:r>
        <w:rPr>
          <w:rFonts w:ascii="Times New Roman" w:eastAsia="Calibri" w:hAnsi="Times New Roman" w:cs="Times New Roman"/>
          <w:sz w:val="28"/>
          <w:szCs w:val="28"/>
        </w:rPr>
        <w:t xml:space="preserve"> на 2020-</w:t>
      </w:r>
      <w:r w:rsidRPr="00512814">
        <w:rPr>
          <w:rFonts w:ascii="Times New Roman" w:eastAsia="Calibri" w:hAnsi="Times New Roman" w:cs="Times New Roman"/>
          <w:sz w:val="28"/>
          <w:szCs w:val="28"/>
        </w:rPr>
        <w:t>2030 годы (далее- везде по тексту документа)</w:t>
      </w:r>
      <w:r w:rsidR="008F668D">
        <w:rPr>
          <w:rFonts w:ascii="Times New Roman" w:eastAsia="Calibri" w:hAnsi="Times New Roman" w:cs="Times New Roman"/>
          <w:sz w:val="28"/>
          <w:szCs w:val="28"/>
        </w:rPr>
        <w:t>;</w:t>
      </w:r>
    </w:p>
    <w:p w:rsidR="00AA0323" w:rsidRPr="007D0535" w:rsidRDefault="00EE6958" w:rsidP="008F668D">
      <w:pPr>
        <w:spacing w:after="0" w:line="240" w:lineRule="auto"/>
        <w:ind w:left="-142" w:hanging="142"/>
        <w:jc w:val="both"/>
        <w:rPr>
          <w:rFonts w:ascii="Times New Roman" w:eastAsia="Times New Roman" w:hAnsi="Times New Roman" w:cs="Times New Roman"/>
          <w:b/>
          <w:bCs/>
          <w:sz w:val="28"/>
          <w:szCs w:val="28"/>
        </w:rPr>
      </w:pPr>
      <w:r>
        <w:rPr>
          <w:rFonts w:ascii="Times New Roman" w:eastAsia="Calibri" w:hAnsi="Times New Roman" w:cs="Times New Roman"/>
          <w:sz w:val="28"/>
          <w:szCs w:val="28"/>
        </w:rPr>
        <w:t xml:space="preserve">        </w:t>
      </w:r>
      <w:r w:rsidR="008F668D">
        <w:rPr>
          <w:rFonts w:ascii="Times New Roman" w:eastAsia="Calibri" w:hAnsi="Times New Roman" w:cs="Times New Roman"/>
          <w:sz w:val="28"/>
          <w:szCs w:val="28"/>
        </w:rPr>
        <w:t xml:space="preserve">  </w:t>
      </w:r>
      <w:r>
        <w:rPr>
          <w:rFonts w:ascii="Times New Roman" w:eastAsia="Calibri" w:hAnsi="Times New Roman" w:cs="Times New Roman"/>
          <w:sz w:val="28"/>
          <w:szCs w:val="28"/>
        </w:rPr>
        <w:t>Стратегией социально-</w:t>
      </w:r>
      <w:r w:rsidR="00AA0323" w:rsidRPr="007D0535">
        <w:rPr>
          <w:rFonts w:ascii="Times New Roman" w:eastAsia="Calibri" w:hAnsi="Times New Roman" w:cs="Times New Roman"/>
          <w:sz w:val="28"/>
          <w:szCs w:val="28"/>
        </w:rPr>
        <w:t>экономического развития  Слободского муниципального района Кировской  области на  период  до 2035 годы, утвержденной    решением  Слободской     районной    Думы  от  20.02.2019 № 35/350</w:t>
      </w:r>
      <w:r w:rsidR="00B30B58">
        <w:rPr>
          <w:rFonts w:ascii="Times New Roman" w:eastAsia="Calibri" w:hAnsi="Times New Roman" w:cs="Times New Roman"/>
          <w:sz w:val="28"/>
          <w:szCs w:val="28"/>
        </w:rPr>
        <w:t>.</w:t>
      </w:r>
    </w:p>
    <w:p w:rsidR="00AA0323" w:rsidRPr="007D0535" w:rsidRDefault="00AA0323" w:rsidP="00885849">
      <w:pPr>
        <w:spacing w:after="0" w:line="240" w:lineRule="auto"/>
        <w:ind w:left="-142" w:firstLine="142"/>
        <w:jc w:val="both"/>
        <w:rPr>
          <w:rFonts w:ascii="Times New Roman" w:eastAsia="Times New Roman" w:hAnsi="Times New Roman" w:cs="Times New Roman"/>
          <w:b/>
          <w:bCs/>
          <w:sz w:val="28"/>
          <w:szCs w:val="28"/>
        </w:rPr>
      </w:pPr>
      <w:r w:rsidRPr="007D0535">
        <w:rPr>
          <w:rFonts w:ascii="Times New Roman" w:eastAsia="Times New Roman" w:hAnsi="Times New Roman" w:cs="Times New Roman"/>
          <w:b/>
          <w:bCs/>
          <w:sz w:val="28"/>
          <w:szCs w:val="28"/>
        </w:rPr>
        <w:t xml:space="preserve">        </w:t>
      </w:r>
      <w:r w:rsidRPr="007D0535">
        <w:rPr>
          <w:rFonts w:ascii="Times New Roman" w:eastAsia="Times New Roman" w:hAnsi="Times New Roman" w:cs="Times New Roman"/>
          <w:sz w:val="28"/>
          <w:szCs w:val="28"/>
          <w:lang w:eastAsia="ru-RU"/>
        </w:rPr>
        <w:t>Культура играет большую роль в социально-экономическом развитии Слободского муниципального района, формировании человеческого капитала, обеспечении достойного уровня и качества жизни населения.</w:t>
      </w:r>
    </w:p>
    <w:p w:rsidR="00AA0323" w:rsidRPr="007D0535" w:rsidRDefault="00885849" w:rsidP="00885849">
      <w:pPr>
        <w:spacing w:after="0" w:line="240" w:lineRule="auto"/>
        <w:ind w:left="-142" w:firstLine="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A0323" w:rsidRPr="007D0535">
        <w:rPr>
          <w:rFonts w:ascii="Times New Roman" w:eastAsia="Times New Roman" w:hAnsi="Times New Roman" w:cs="Times New Roman"/>
          <w:sz w:val="28"/>
          <w:szCs w:val="28"/>
          <w:lang w:eastAsia="ru-RU"/>
        </w:rPr>
        <w:t xml:space="preserve">Разработка муниципальной программы «Развитие культуры Слободского  района» на </w:t>
      </w:r>
      <w:r w:rsidR="00AA0323" w:rsidRPr="00215680">
        <w:rPr>
          <w:rFonts w:ascii="Times New Roman" w:eastAsia="Times New Roman" w:hAnsi="Times New Roman" w:cs="Times New Roman"/>
          <w:sz w:val="28"/>
          <w:szCs w:val="28"/>
          <w:lang w:eastAsia="ru-RU"/>
        </w:rPr>
        <w:t xml:space="preserve">2020-2030 годы </w:t>
      </w:r>
      <w:r w:rsidR="00AA0323" w:rsidRPr="007D0535">
        <w:rPr>
          <w:rFonts w:ascii="Times New Roman" w:eastAsia="Times New Roman" w:hAnsi="Times New Roman" w:cs="Times New Roman"/>
          <w:sz w:val="28"/>
          <w:szCs w:val="28"/>
          <w:lang w:eastAsia="ru-RU"/>
        </w:rPr>
        <w:t>(далее – Программа) вызвана необходимостью поддержки культуры района, определения приоритетных направлений развития и позволит продолжить плановое развитие отрасли «Культура».</w:t>
      </w:r>
    </w:p>
    <w:p w:rsidR="00AA0323" w:rsidRPr="00215680" w:rsidRDefault="00885849" w:rsidP="00885849">
      <w:pPr>
        <w:spacing w:after="0" w:line="240" w:lineRule="auto"/>
        <w:ind w:left="-142" w:firstLine="142"/>
        <w:jc w:val="both"/>
        <w:rPr>
          <w:rFonts w:ascii="Times New Roman" w:eastAsia="Calibri" w:hAnsi="Times New Roman" w:cs="Times New Roman"/>
          <w:sz w:val="28"/>
          <w:szCs w:val="28"/>
        </w:rPr>
      </w:pPr>
      <w:r>
        <w:rPr>
          <w:rFonts w:ascii="Times New Roman" w:eastAsia="Times New Roman" w:hAnsi="Times New Roman" w:cs="Times New Roman"/>
          <w:bCs/>
          <w:sz w:val="28"/>
          <w:szCs w:val="28"/>
        </w:rPr>
        <w:t xml:space="preserve">       </w:t>
      </w:r>
      <w:r w:rsidR="00AA0323" w:rsidRPr="00215680">
        <w:rPr>
          <w:rFonts w:ascii="Times New Roman" w:eastAsia="Times New Roman" w:hAnsi="Times New Roman" w:cs="Times New Roman"/>
          <w:bCs/>
          <w:sz w:val="28"/>
          <w:szCs w:val="28"/>
        </w:rPr>
        <w:t>Приоритеты в развитии культуры на ближайшие 10 лет задает</w:t>
      </w:r>
      <w:r w:rsidR="00AA0323" w:rsidRPr="00215680">
        <w:rPr>
          <w:rFonts w:ascii="Times New Roman" w:eastAsia="Times New Roman" w:hAnsi="Times New Roman" w:cs="Times New Roman"/>
          <w:b/>
          <w:bCs/>
          <w:sz w:val="28"/>
          <w:szCs w:val="28"/>
        </w:rPr>
        <w:t xml:space="preserve"> </w:t>
      </w:r>
      <w:r w:rsidR="00AA0323" w:rsidRPr="007D0535">
        <w:rPr>
          <w:rFonts w:ascii="Times New Roman" w:eastAsia="Calibri" w:hAnsi="Times New Roman" w:cs="Times New Roman"/>
          <w:color w:val="000000"/>
          <w:sz w:val="28"/>
          <w:szCs w:val="28"/>
        </w:rPr>
        <w:t>нацпроект «Культура», который  разр</w:t>
      </w:r>
      <w:r w:rsidR="00C57E9B">
        <w:rPr>
          <w:rFonts w:ascii="Times New Roman" w:eastAsia="Calibri" w:hAnsi="Times New Roman" w:cs="Times New Roman"/>
          <w:color w:val="000000"/>
          <w:sz w:val="28"/>
          <w:szCs w:val="28"/>
        </w:rPr>
        <w:t>аботан в рамках реализации указов</w:t>
      </w:r>
      <w:r w:rsidR="00AA0323" w:rsidRPr="007D0535">
        <w:rPr>
          <w:rFonts w:ascii="Times New Roman" w:eastAsia="Calibri" w:hAnsi="Times New Roman" w:cs="Times New Roman"/>
          <w:color w:val="000000"/>
          <w:sz w:val="28"/>
          <w:szCs w:val="28"/>
        </w:rPr>
        <w:br/>
        <w:t>Президента РФ от 7 мая 2018 г. № 204 «О национальных целях и</w:t>
      </w:r>
      <w:r w:rsidR="00AA0323" w:rsidRPr="007D0535">
        <w:rPr>
          <w:rFonts w:ascii="Times New Roman" w:eastAsia="Calibri" w:hAnsi="Times New Roman" w:cs="Times New Roman"/>
          <w:color w:val="000000"/>
          <w:sz w:val="28"/>
          <w:szCs w:val="28"/>
        </w:rPr>
        <w:br/>
        <w:t>стратегических задачах развития Российской Ф</w:t>
      </w:r>
      <w:r w:rsidR="00C57E9B">
        <w:rPr>
          <w:rFonts w:ascii="Times New Roman" w:eastAsia="Calibri" w:hAnsi="Times New Roman" w:cs="Times New Roman"/>
          <w:color w:val="000000"/>
          <w:sz w:val="28"/>
          <w:szCs w:val="28"/>
        </w:rPr>
        <w:t xml:space="preserve">едерации на период до 2024 года», </w:t>
      </w:r>
      <w:r w:rsidR="00C57E9B">
        <w:rPr>
          <w:rFonts w:ascii="Times New Roman" w:eastAsia="Calibri" w:hAnsi="Times New Roman" w:cs="Times New Roman"/>
          <w:color w:val="2D2D2D"/>
          <w:spacing w:val="2"/>
          <w:sz w:val="28"/>
          <w:szCs w:val="28"/>
          <w:shd w:val="clear" w:color="auto" w:fill="FFFFFF"/>
        </w:rPr>
        <w:t xml:space="preserve"> от 21.07.2020 </w:t>
      </w:r>
      <w:r w:rsidR="00C57E9B" w:rsidRPr="007D0535">
        <w:rPr>
          <w:rFonts w:ascii="Times New Roman" w:eastAsia="Calibri" w:hAnsi="Times New Roman" w:cs="Times New Roman"/>
          <w:color w:val="2D2D2D"/>
          <w:spacing w:val="2"/>
          <w:sz w:val="28"/>
          <w:szCs w:val="28"/>
          <w:shd w:val="clear" w:color="auto" w:fill="FFFFFF"/>
        </w:rPr>
        <w:t> </w:t>
      </w:r>
      <w:r w:rsidR="00C57E9B">
        <w:rPr>
          <w:rFonts w:ascii="Times New Roman" w:eastAsia="Calibri" w:hAnsi="Times New Roman" w:cs="Times New Roman"/>
          <w:color w:val="2D2D2D"/>
          <w:spacing w:val="2"/>
          <w:sz w:val="28"/>
          <w:szCs w:val="28"/>
          <w:shd w:val="clear" w:color="auto" w:fill="FFFFFF"/>
        </w:rPr>
        <w:t>№ 474</w:t>
      </w:r>
      <w:r w:rsidR="00C57E9B" w:rsidRPr="007D0535">
        <w:rPr>
          <w:rFonts w:ascii="Times New Roman" w:eastAsia="Calibri" w:hAnsi="Times New Roman" w:cs="Times New Roman"/>
          <w:color w:val="2D2D2D"/>
          <w:spacing w:val="2"/>
          <w:sz w:val="28"/>
          <w:szCs w:val="28"/>
          <w:shd w:val="clear" w:color="auto" w:fill="FFFFFF"/>
        </w:rPr>
        <w:t xml:space="preserve"> "О национальных целях и стратегических задачах развития Российской Феде</w:t>
      </w:r>
      <w:r w:rsidR="00C57E9B">
        <w:rPr>
          <w:rFonts w:ascii="Times New Roman" w:eastAsia="Calibri" w:hAnsi="Times New Roman" w:cs="Times New Roman"/>
          <w:color w:val="2D2D2D"/>
          <w:spacing w:val="2"/>
          <w:sz w:val="28"/>
          <w:szCs w:val="28"/>
          <w:shd w:val="clear" w:color="auto" w:fill="FFFFFF"/>
        </w:rPr>
        <w:t xml:space="preserve">рации на период до </w:t>
      </w:r>
      <w:r w:rsidR="00C57E9B" w:rsidRPr="00215680">
        <w:rPr>
          <w:rFonts w:ascii="Times New Roman" w:eastAsia="Calibri" w:hAnsi="Times New Roman" w:cs="Times New Roman"/>
          <w:spacing w:val="2"/>
          <w:sz w:val="28"/>
          <w:szCs w:val="28"/>
          <w:shd w:val="clear" w:color="auto" w:fill="FFFFFF"/>
        </w:rPr>
        <w:t>2030 года»</w:t>
      </w:r>
    </w:p>
    <w:p w:rsidR="00AA0323" w:rsidRPr="007D0535" w:rsidRDefault="00EE6958" w:rsidP="00736B59">
      <w:pPr>
        <w:spacing w:after="0" w:line="240" w:lineRule="auto"/>
        <w:ind w:left="-142" w:firstLine="142"/>
        <w:rPr>
          <w:rFonts w:ascii="Times New Roman" w:eastAsia="Calibri" w:hAnsi="Times New Roman" w:cs="Times New Roman"/>
          <w:bCs/>
          <w:color w:val="000000"/>
          <w:sz w:val="28"/>
          <w:szCs w:val="28"/>
        </w:rPr>
      </w:pPr>
      <w:r>
        <w:rPr>
          <w:rFonts w:ascii="Times New Roman" w:eastAsia="Calibri" w:hAnsi="Times New Roman" w:cs="Times New Roman"/>
          <w:color w:val="000000"/>
          <w:sz w:val="28"/>
          <w:szCs w:val="28"/>
        </w:rPr>
        <w:t xml:space="preserve">       </w:t>
      </w:r>
      <w:r w:rsidR="00AA0323" w:rsidRPr="007D0535">
        <w:rPr>
          <w:rFonts w:ascii="Times New Roman" w:eastAsia="Calibri" w:hAnsi="Times New Roman" w:cs="Times New Roman"/>
          <w:color w:val="000000"/>
          <w:sz w:val="28"/>
          <w:szCs w:val="28"/>
        </w:rPr>
        <w:t xml:space="preserve">Главная стратегическая задача </w:t>
      </w:r>
      <w:proofErr w:type="gramStart"/>
      <w:r w:rsidR="00AA0323" w:rsidRPr="007D0535">
        <w:rPr>
          <w:rFonts w:ascii="Times New Roman" w:eastAsia="Calibri" w:hAnsi="Times New Roman" w:cs="Times New Roman"/>
          <w:color w:val="000000"/>
          <w:sz w:val="28"/>
          <w:szCs w:val="28"/>
        </w:rPr>
        <w:t>национального  проекта</w:t>
      </w:r>
      <w:proofErr w:type="gramEnd"/>
      <w:r w:rsidR="00AA0323" w:rsidRPr="007D0535">
        <w:rPr>
          <w:rFonts w:ascii="Times New Roman" w:eastAsia="Calibri" w:hAnsi="Times New Roman" w:cs="Times New Roman"/>
          <w:color w:val="000000"/>
          <w:sz w:val="28"/>
          <w:szCs w:val="28"/>
        </w:rPr>
        <w:t>- «</w:t>
      </w:r>
      <w:r w:rsidR="00AA0323" w:rsidRPr="007D0535">
        <w:rPr>
          <w:rFonts w:ascii="Times New Roman" w:eastAsia="Calibri" w:hAnsi="Times New Roman" w:cs="Times New Roman"/>
          <w:bCs/>
          <w:color w:val="000000"/>
          <w:sz w:val="28"/>
          <w:szCs w:val="28"/>
        </w:rPr>
        <w:t>сделать богатейшую культуру нашей страны</w:t>
      </w:r>
      <w:r w:rsidR="00AA0323" w:rsidRPr="007D0535">
        <w:rPr>
          <w:rFonts w:ascii="Times New Roman" w:eastAsia="Calibri" w:hAnsi="Times New Roman" w:cs="Times New Roman"/>
          <w:color w:val="000000"/>
          <w:sz w:val="28"/>
          <w:szCs w:val="28"/>
        </w:rPr>
        <w:t xml:space="preserve"> </w:t>
      </w:r>
      <w:r w:rsidR="00AA0323" w:rsidRPr="007D0535">
        <w:rPr>
          <w:rFonts w:ascii="Times New Roman" w:eastAsia="Calibri" w:hAnsi="Times New Roman" w:cs="Times New Roman"/>
          <w:bCs/>
          <w:color w:val="000000"/>
          <w:sz w:val="28"/>
          <w:szCs w:val="28"/>
        </w:rPr>
        <w:t>более доступной для ее граждан. Для этого планируется</w:t>
      </w:r>
      <w:r w:rsidR="00AA0323" w:rsidRPr="007D0535">
        <w:rPr>
          <w:rFonts w:ascii="Times New Roman" w:eastAsia="Calibri" w:hAnsi="Times New Roman" w:cs="Times New Roman"/>
          <w:color w:val="000000"/>
          <w:sz w:val="28"/>
          <w:szCs w:val="28"/>
        </w:rPr>
        <w:t xml:space="preserve"> </w:t>
      </w:r>
      <w:r w:rsidR="00AA0323" w:rsidRPr="007D0535">
        <w:rPr>
          <w:rFonts w:ascii="Times New Roman" w:eastAsia="Calibri" w:hAnsi="Times New Roman" w:cs="Times New Roman"/>
          <w:bCs/>
          <w:color w:val="000000"/>
          <w:sz w:val="28"/>
          <w:szCs w:val="28"/>
        </w:rPr>
        <w:t>создать и реконструировать объекты культуры, провести их</w:t>
      </w:r>
      <w:r w:rsidR="00AA0323" w:rsidRPr="007D0535">
        <w:rPr>
          <w:rFonts w:ascii="Times New Roman" w:eastAsia="Calibri" w:hAnsi="Times New Roman" w:cs="Times New Roman"/>
          <w:color w:val="000000"/>
          <w:sz w:val="28"/>
          <w:szCs w:val="28"/>
        </w:rPr>
        <w:t xml:space="preserve"> </w:t>
      </w:r>
      <w:r w:rsidR="00AA0323" w:rsidRPr="007D0535">
        <w:rPr>
          <w:rFonts w:ascii="Times New Roman" w:eastAsia="Calibri" w:hAnsi="Times New Roman" w:cs="Times New Roman"/>
          <w:bCs/>
          <w:color w:val="000000"/>
          <w:sz w:val="28"/>
          <w:szCs w:val="28"/>
        </w:rPr>
        <w:t>техническое переоснащение,</w:t>
      </w:r>
      <w:r w:rsidR="00736B59">
        <w:rPr>
          <w:rFonts w:ascii="Times New Roman" w:eastAsia="Calibri" w:hAnsi="Times New Roman" w:cs="Times New Roman"/>
          <w:bCs/>
          <w:color w:val="000000"/>
          <w:sz w:val="28"/>
          <w:szCs w:val="28"/>
        </w:rPr>
        <w:t xml:space="preserve"> провести цифровизацию </w:t>
      </w:r>
      <w:r w:rsidR="00AA0323" w:rsidRPr="007D0535">
        <w:rPr>
          <w:rFonts w:ascii="Times New Roman" w:eastAsia="Calibri" w:hAnsi="Times New Roman" w:cs="Times New Roman"/>
          <w:bCs/>
          <w:color w:val="000000"/>
          <w:sz w:val="28"/>
          <w:szCs w:val="28"/>
        </w:rPr>
        <w:t>культурной</w:t>
      </w:r>
      <w:r w:rsidR="00736B59">
        <w:rPr>
          <w:rFonts w:ascii="Times New Roman" w:eastAsia="Calibri" w:hAnsi="Times New Roman" w:cs="Times New Roman"/>
          <w:bCs/>
          <w:color w:val="000000"/>
          <w:sz w:val="28"/>
          <w:szCs w:val="28"/>
        </w:rPr>
        <w:t xml:space="preserve"> </w:t>
      </w:r>
      <w:r w:rsidR="00AA0323" w:rsidRPr="007D0535">
        <w:rPr>
          <w:rFonts w:ascii="Times New Roman" w:eastAsia="Calibri" w:hAnsi="Times New Roman" w:cs="Times New Roman"/>
          <w:bCs/>
          <w:color w:val="000000"/>
          <w:sz w:val="28"/>
          <w:szCs w:val="28"/>
        </w:rPr>
        <w:t>сферы,</w:t>
      </w:r>
      <w:r w:rsidR="00736B59">
        <w:rPr>
          <w:rFonts w:ascii="Times New Roman" w:eastAsia="Calibri" w:hAnsi="Times New Roman" w:cs="Times New Roman"/>
          <w:bCs/>
          <w:color w:val="000000"/>
          <w:sz w:val="28"/>
          <w:szCs w:val="28"/>
        </w:rPr>
        <w:t xml:space="preserve"> </w:t>
      </w:r>
      <w:r w:rsidR="00AA0323" w:rsidRPr="007D0535">
        <w:rPr>
          <w:rFonts w:ascii="Times New Roman" w:eastAsia="Calibri" w:hAnsi="Times New Roman" w:cs="Times New Roman"/>
          <w:bCs/>
          <w:color w:val="000000"/>
          <w:sz w:val="28"/>
          <w:szCs w:val="28"/>
        </w:rPr>
        <w:t>создать условия для раскрытия</w:t>
      </w:r>
      <w:r w:rsidR="00736B59">
        <w:rPr>
          <w:rFonts w:ascii="Times New Roman" w:eastAsia="Calibri" w:hAnsi="Times New Roman" w:cs="Times New Roman"/>
          <w:bCs/>
          <w:color w:val="000000"/>
          <w:sz w:val="28"/>
          <w:szCs w:val="28"/>
        </w:rPr>
        <w:t xml:space="preserve"> </w:t>
      </w:r>
      <w:r w:rsidR="00AA0323" w:rsidRPr="007D0535">
        <w:rPr>
          <w:rFonts w:ascii="Times New Roman" w:eastAsia="Calibri" w:hAnsi="Times New Roman" w:cs="Times New Roman"/>
          <w:bCs/>
          <w:color w:val="000000"/>
          <w:sz w:val="28"/>
          <w:szCs w:val="28"/>
        </w:rPr>
        <w:t>творческого потенциала людей». Данная задача  соответствует цели социально-экономического развития района.</w:t>
      </w:r>
    </w:p>
    <w:p w:rsidR="00AA0323" w:rsidRPr="007D0535" w:rsidRDefault="00EE6958" w:rsidP="00885849">
      <w:pPr>
        <w:spacing w:after="0" w:line="240" w:lineRule="auto"/>
        <w:ind w:left="-142" w:firstLine="142"/>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       </w:t>
      </w:r>
      <w:r w:rsidR="00AA0323" w:rsidRPr="007D0535">
        <w:rPr>
          <w:rFonts w:ascii="Times New Roman" w:eastAsia="Calibri" w:hAnsi="Times New Roman" w:cs="Times New Roman"/>
          <w:bCs/>
          <w:color w:val="000000"/>
          <w:sz w:val="28"/>
          <w:szCs w:val="28"/>
        </w:rPr>
        <w:t>Поэтому обеспечение «развития человеческого потенциала» потребует преобразования «культурной сре</w:t>
      </w:r>
      <w:r w:rsidR="0044130F">
        <w:rPr>
          <w:rFonts w:ascii="Times New Roman" w:eastAsia="Calibri" w:hAnsi="Times New Roman" w:cs="Times New Roman"/>
          <w:bCs/>
          <w:color w:val="000000"/>
          <w:sz w:val="28"/>
          <w:szCs w:val="28"/>
        </w:rPr>
        <w:t>ды» района и создания комфортных</w:t>
      </w:r>
      <w:r w:rsidR="00AA0323" w:rsidRPr="007D0535">
        <w:rPr>
          <w:rFonts w:ascii="Times New Roman" w:eastAsia="Calibri" w:hAnsi="Times New Roman" w:cs="Times New Roman"/>
          <w:bCs/>
          <w:color w:val="000000"/>
          <w:sz w:val="28"/>
          <w:szCs w:val="28"/>
        </w:rPr>
        <w:t xml:space="preserve"> условий для творческого </w:t>
      </w:r>
      <w:proofErr w:type="spellStart"/>
      <w:r w:rsidR="00AA0323" w:rsidRPr="007D0535">
        <w:rPr>
          <w:rFonts w:ascii="Times New Roman" w:eastAsia="Calibri" w:hAnsi="Times New Roman" w:cs="Times New Roman"/>
          <w:bCs/>
          <w:color w:val="000000"/>
          <w:sz w:val="28"/>
          <w:szCs w:val="28"/>
        </w:rPr>
        <w:t>разития</w:t>
      </w:r>
      <w:proofErr w:type="spellEnd"/>
      <w:r w:rsidR="00AA0323" w:rsidRPr="007D0535">
        <w:rPr>
          <w:rFonts w:ascii="Times New Roman" w:eastAsia="Calibri" w:hAnsi="Times New Roman" w:cs="Times New Roman"/>
          <w:bCs/>
          <w:color w:val="000000"/>
          <w:sz w:val="28"/>
          <w:szCs w:val="28"/>
        </w:rPr>
        <w:t xml:space="preserve"> населения.</w:t>
      </w:r>
    </w:p>
    <w:p w:rsidR="00AA0323" w:rsidRPr="00215680" w:rsidRDefault="00EE6958" w:rsidP="00885849">
      <w:pPr>
        <w:spacing w:after="0" w:line="240" w:lineRule="auto"/>
        <w:ind w:left="-142" w:firstLine="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32080">
        <w:rPr>
          <w:rFonts w:ascii="Times New Roman" w:eastAsia="Times New Roman" w:hAnsi="Times New Roman" w:cs="Times New Roman"/>
          <w:sz w:val="28"/>
          <w:szCs w:val="28"/>
        </w:rPr>
        <w:t>2.2.</w:t>
      </w:r>
      <w:r w:rsidR="00AA0323" w:rsidRPr="00215680">
        <w:rPr>
          <w:rFonts w:ascii="Times New Roman" w:eastAsia="Times New Roman" w:hAnsi="Times New Roman" w:cs="Times New Roman"/>
          <w:sz w:val="28"/>
          <w:szCs w:val="28"/>
        </w:rPr>
        <w:t xml:space="preserve"> Целью муниципальной программы на ближайшую перспективу станет создание условий </w:t>
      </w:r>
      <w:r w:rsidR="0044130F" w:rsidRPr="00215680">
        <w:rPr>
          <w:rFonts w:ascii="Times New Roman" w:eastAsia="Times New Roman" w:hAnsi="Times New Roman" w:cs="Times New Roman"/>
          <w:sz w:val="28"/>
          <w:szCs w:val="28"/>
        </w:rPr>
        <w:t>для гармоничного  творческого  развития жителей Слободского района на основе традиционных российских духовно-нравственных ценностей</w:t>
      </w:r>
      <w:r w:rsidR="007F40D4" w:rsidRPr="00215680">
        <w:rPr>
          <w:rFonts w:ascii="Times New Roman" w:eastAsia="Times New Roman" w:hAnsi="Times New Roman" w:cs="Times New Roman"/>
          <w:sz w:val="28"/>
          <w:szCs w:val="28"/>
        </w:rPr>
        <w:t xml:space="preserve"> и модернизации сферы культуры.</w:t>
      </w:r>
    </w:p>
    <w:p w:rsidR="00AA0323" w:rsidRPr="007D0535" w:rsidRDefault="00932080" w:rsidP="00DE2349">
      <w:pPr>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2.3. </w:t>
      </w:r>
      <w:r w:rsidR="007F40D4">
        <w:rPr>
          <w:rFonts w:ascii="Times New Roman" w:eastAsia="Times New Roman" w:hAnsi="Times New Roman" w:cs="Times New Roman"/>
          <w:sz w:val="28"/>
          <w:szCs w:val="28"/>
        </w:rPr>
        <w:t>Для достижения  цели требуется  решение следующих задач</w:t>
      </w:r>
      <w:r w:rsidR="00AA0323" w:rsidRPr="007D0535">
        <w:rPr>
          <w:rFonts w:ascii="Times New Roman" w:eastAsia="Times New Roman" w:hAnsi="Times New Roman" w:cs="Times New Roman"/>
          <w:sz w:val="28"/>
          <w:szCs w:val="28"/>
        </w:rPr>
        <w:t xml:space="preserve"> муниципальной программы:</w:t>
      </w:r>
    </w:p>
    <w:p w:rsidR="007F40D4" w:rsidRPr="00B30B58" w:rsidRDefault="00932080" w:rsidP="00DE2349">
      <w:pPr>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7F40D4" w:rsidRPr="00B30B58">
        <w:rPr>
          <w:rFonts w:ascii="Times New Roman" w:eastAsia="Times New Roman" w:hAnsi="Times New Roman" w:cs="Times New Roman"/>
          <w:sz w:val="28"/>
          <w:szCs w:val="28"/>
        </w:rPr>
        <w:t xml:space="preserve"> Сохранение и эффективное использование  культурного потенциала отрасли  для обеспечения доступности и качества услуг.</w:t>
      </w:r>
    </w:p>
    <w:p w:rsidR="007F40D4" w:rsidRPr="00B30B58" w:rsidRDefault="00932080" w:rsidP="00DE2349">
      <w:pPr>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7F40D4" w:rsidRPr="00B30B58">
        <w:rPr>
          <w:rFonts w:ascii="Times New Roman" w:eastAsia="Times New Roman" w:hAnsi="Times New Roman" w:cs="Times New Roman"/>
          <w:sz w:val="28"/>
          <w:szCs w:val="28"/>
        </w:rPr>
        <w:t xml:space="preserve"> Развитие творческих способностей подрастающего поколения </w:t>
      </w:r>
    </w:p>
    <w:p w:rsidR="007F40D4" w:rsidRPr="00B30B58" w:rsidRDefault="00932080" w:rsidP="00DE2349">
      <w:pPr>
        <w:spacing w:after="0" w:line="240" w:lineRule="auto"/>
        <w:ind w:left="-142"/>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3)</w:t>
      </w:r>
      <w:r w:rsidR="007F40D4" w:rsidRPr="00B30B58">
        <w:rPr>
          <w:rFonts w:ascii="Times New Roman" w:eastAsia="Times New Roman" w:hAnsi="Times New Roman" w:cs="Times New Roman"/>
          <w:sz w:val="28"/>
          <w:szCs w:val="28"/>
        </w:rPr>
        <w:t xml:space="preserve"> Сохранение и поддержка профессиональных кадров  в сфере культуры</w:t>
      </w:r>
    </w:p>
    <w:p w:rsidR="007F40D4" w:rsidRPr="007F40D4" w:rsidRDefault="00932080" w:rsidP="00DE2349">
      <w:pPr>
        <w:spacing w:after="0" w:line="240" w:lineRule="auto"/>
        <w:ind w:left="-142"/>
        <w:jc w:val="both"/>
        <w:rPr>
          <w:rFonts w:ascii="Times New Roman" w:eastAsia="Times New Roman" w:hAnsi="Times New Roman" w:cs="Times New Roman"/>
          <w:sz w:val="26"/>
          <w:szCs w:val="26"/>
        </w:rPr>
      </w:pPr>
      <w:r>
        <w:rPr>
          <w:rFonts w:ascii="Times New Roman" w:eastAsia="Times New Roman" w:hAnsi="Times New Roman" w:cs="Times New Roman"/>
          <w:sz w:val="28"/>
          <w:szCs w:val="28"/>
        </w:rPr>
        <w:t xml:space="preserve">4) </w:t>
      </w:r>
      <w:r w:rsidR="007F40D4" w:rsidRPr="00B30B58">
        <w:rPr>
          <w:rFonts w:ascii="Times New Roman" w:eastAsia="Times New Roman" w:hAnsi="Times New Roman" w:cs="Times New Roman"/>
          <w:sz w:val="28"/>
          <w:szCs w:val="28"/>
          <w:lang w:eastAsia="ru-RU"/>
        </w:rPr>
        <w:t>Сохранение  и развитие нематериального культурного наследия  района</w:t>
      </w:r>
    </w:p>
    <w:p w:rsidR="00AA0323" w:rsidRPr="00215680" w:rsidRDefault="007F40D4" w:rsidP="00DE2349">
      <w:pPr>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B30B58">
        <w:rPr>
          <w:rFonts w:ascii="Times New Roman" w:eastAsia="Times New Roman" w:hAnsi="Times New Roman" w:cs="Times New Roman"/>
          <w:sz w:val="28"/>
          <w:szCs w:val="28"/>
        </w:rPr>
        <w:t xml:space="preserve">      </w:t>
      </w:r>
      <w:r w:rsidR="00932080">
        <w:rPr>
          <w:rFonts w:ascii="Times New Roman" w:eastAsia="Times New Roman" w:hAnsi="Times New Roman" w:cs="Times New Roman"/>
          <w:sz w:val="28"/>
          <w:szCs w:val="28"/>
        </w:rPr>
        <w:t>2.4.</w:t>
      </w:r>
      <w:r w:rsidR="00B30B5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Выполнение задач позволяют </w:t>
      </w:r>
      <w:proofErr w:type="gramStart"/>
      <w:r>
        <w:rPr>
          <w:rFonts w:ascii="Times New Roman" w:eastAsia="Times New Roman" w:hAnsi="Times New Roman" w:cs="Times New Roman"/>
          <w:sz w:val="28"/>
          <w:szCs w:val="28"/>
        </w:rPr>
        <w:t xml:space="preserve">оценит </w:t>
      </w:r>
      <w:r w:rsidRPr="006D34F1">
        <w:rPr>
          <w:rFonts w:ascii="Times New Roman" w:eastAsia="Times New Roman" w:hAnsi="Times New Roman" w:cs="Times New Roman"/>
          <w:sz w:val="28"/>
          <w:szCs w:val="28"/>
        </w:rPr>
        <w:t xml:space="preserve"> </w:t>
      </w:r>
      <w:r w:rsidR="004217CE" w:rsidRPr="006D34F1">
        <w:rPr>
          <w:rFonts w:ascii="Times New Roman" w:eastAsia="Times New Roman" w:hAnsi="Times New Roman" w:cs="Times New Roman"/>
          <w:sz w:val="28"/>
          <w:szCs w:val="28"/>
        </w:rPr>
        <w:t>«</w:t>
      </w:r>
      <w:proofErr w:type="gramEnd"/>
      <w:r w:rsidR="00AA0323" w:rsidRPr="006D34F1">
        <w:rPr>
          <w:rFonts w:ascii="Times New Roman" w:eastAsia="Times New Roman" w:hAnsi="Times New Roman" w:cs="Times New Roman"/>
          <w:sz w:val="28"/>
          <w:szCs w:val="28"/>
        </w:rPr>
        <w:t>Целевые показатели эффективности реализации муниципальной  программы</w:t>
      </w:r>
      <w:r w:rsidR="004217CE" w:rsidRPr="006D34F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которые </w:t>
      </w:r>
      <w:r w:rsidR="004217CE" w:rsidRPr="006D34F1">
        <w:rPr>
          <w:rFonts w:ascii="Times New Roman" w:eastAsia="Times New Roman" w:hAnsi="Times New Roman" w:cs="Times New Roman"/>
          <w:sz w:val="28"/>
          <w:szCs w:val="28"/>
        </w:rPr>
        <w:t xml:space="preserve"> представлены </w:t>
      </w:r>
      <w:r w:rsidR="004217CE" w:rsidRPr="00215680">
        <w:rPr>
          <w:rFonts w:ascii="Times New Roman" w:eastAsia="Times New Roman" w:hAnsi="Times New Roman" w:cs="Times New Roman"/>
          <w:sz w:val="28"/>
          <w:szCs w:val="28"/>
        </w:rPr>
        <w:t>в Приложении №1 к муниципальной программе.</w:t>
      </w:r>
    </w:p>
    <w:p w:rsidR="009F6186" w:rsidRDefault="009F6186" w:rsidP="00DE2349">
      <w:pPr>
        <w:spacing w:after="0" w:line="240" w:lineRule="auto"/>
        <w:ind w:left="-142" w:hanging="142"/>
        <w:jc w:val="both"/>
        <w:rPr>
          <w:rFonts w:ascii="Times New Roman" w:eastAsia="Times New Roman" w:hAnsi="Times New Roman" w:cs="Times New Roman"/>
          <w:sz w:val="28"/>
          <w:szCs w:val="28"/>
        </w:rPr>
      </w:pPr>
      <w:r w:rsidRPr="009F6186">
        <w:rPr>
          <w:rFonts w:ascii="Times New Roman" w:eastAsia="Times New Roman" w:hAnsi="Times New Roman" w:cs="Times New Roman"/>
          <w:sz w:val="28"/>
          <w:szCs w:val="28"/>
        </w:rPr>
        <w:t xml:space="preserve">  -</w:t>
      </w:r>
      <w:r w:rsidR="00D63550">
        <w:rPr>
          <w:rFonts w:ascii="Times New Roman" w:eastAsia="Times New Roman" w:hAnsi="Times New Roman" w:cs="Times New Roman"/>
          <w:color w:val="FF0000"/>
          <w:sz w:val="28"/>
          <w:szCs w:val="28"/>
        </w:rPr>
        <w:t xml:space="preserve"> </w:t>
      </w:r>
      <w:r w:rsidR="00D63550">
        <w:rPr>
          <w:rFonts w:ascii="Times New Roman" w:eastAsia="Times New Roman" w:hAnsi="Times New Roman" w:cs="Times New Roman"/>
          <w:sz w:val="28"/>
          <w:szCs w:val="28"/>
        </w:rPr>
        <w:t>н</w:t>
      </w:r>
      <w:r w:rsidR="00A24A3F">
        <w:rPr>
          <w:rFonts w:ascii="Times New Roman" w:eastAsia="Times New Roman" w:hAnsi="Times New Roman" w:cs="Times New Roman"/>
          <w:sz w:val="28"/>
          <w:szCs w:val="28"/>
        </w:rPr>
        <w:t>езависимая оценка  качества условий  оказания услуг организациями культуры</w:t>
      </w:r>
    </w:p>
    <w:p w:rsidR="00AF6E5B" w:rsidRPr="009F6186" w:rsidRDefault="00D63550" w:rsidP="00DE2349">
      <w:pPr>
        <w:spacing w:after="0" w:line="240" w:lineRule="auto"/>
        <w:ind w:left="-142" w:hanging="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E2349">
        <w:rPr>
          <w:rFonts w:ascii="Times New Roman" w:eastAsia="Times New Roman" w:hAnsi="Times New Roman" w:cs="Times New Roman"/>
          <w:sz w:val="28"/>
          <w:szCs w:val="28"/>
        </w:rPr>
        <w:t xml:space="preserve"> </w:t>
      </w:r>
      <w:r w:rsidR="008F668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AF6E5B">
        <w:rPr>
          <w:rFonts w:ascii="Times New Roman" w:eastAsia="Times New Roman" w:hAnsi="Times New Roman" w:cs="Times New Roman"/>
          <w:sz w:val="28"/>
          <w:szCs w:val="28"/>
        </w:rPr>
        <w:t>оличество  посещений учреждений  культуры (всех типов)</w:t>
      </w:r>
    </w:p>
    <w:p w:rsidR="00940843" w:rsidRPr="00932080" w:rsidRDefault="00940843" w:rsidP="00DE2349">
      <w:pPr>
        <w:spacing w:after="0" w:line="240" w:lineRule="auto"/>
        <w:ind w:left="-142" w:hanging="142"/>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932080">
        <w:rPr>
          <w:rFonts w:ascii="Times New Roman" w:eastAsia="Times New Roman" w:hAnsi="Times New Roman" w:cs="Times New Roman"/>
          <w:b/>
          <w:sz w:val="28"/>
          <w:szCs w:val="28"/>
        </w:rPr>
        <w:t xml:space="preserve">         </w:t>
      </w:r>
      <w:r w:rsidR="00932080" w:rsidRPr="00932080">
        <w:rPr>
          <w:rFonts w:ascii="Times New Roman" w:eastAsia="Times New Roman" w:hAnsi="Times New Roman" w:cs="Times New Roman"/>
          <w:sz w:val="28"/>
          <w:szCs w:val="28"/>
        </w:rPr>
        <w:t xml:space="preserve">2.4.1. </w:t>
      </w:r>
      <w:r w:rsidRPr="00932080">
        <w:rPr>
          <w:rFonts w:ascii="Times New Roman" w:eastAsia="Times New Roman" w:hAnsi="Times New Roman" w:cs="Times New Roman"/>
          <w:sz w:val="28"/>
          <w:szCs w:val="28"/>
        </w:rPr>
        <w:t>По реализации подпрограмм:</w:t>
      </w:r>
    </w:p>
    <w:p w:rsidR="00ED7C34" w:rsidRPr="00932080" w:rsidRDefault="00932080" w:rsidP="00DE2349">
      <w:pPr>
        <w:spacing w:after="0" w:line="240" w:lineRule="auto"/>
        <w:ind w:left="-142" w:hanging="142"/>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Pr="00932080">
        <w:rPr>
          <w:rFonts w:ascii="Times New Roman" w:eastAsia="Times New Roman" w:hAnsi="Times New Roman" w:cs="Times New Roman"/>
          <w:sz w:val="28"/>
          <w:szCs w:val="28"/>
        </w:rPr>
        <w:t xml:space="preserve"> 1)</w:t>
      </w:r>
      <w:r w:rsidR="00940843" w:rsidRPr="00932080">
        <w:rPr>
          <w:rFonts w:ascii="Times New Roman" w:eastAsia="Times New Roman" w:hAnsi="Times New Roman" w:cs="Times New Roman"/>
          <w:sz w:val="28"/>
          <w:szCs w:val="28"/>
        </w:rPr>
        <w:t xml:space="preserve"> «Библиотечное обслуживание населения Слободского района»</w:t>
      </w:r>
      <w:r w:rsidR="009E7F3E" w:rsidRPr="00932080">
        <w:rPr>
          <w:rFonts w:ascii="Times New Roman" w:eastAsia="Times New Roman" w:hAnsi="Times New Roman" w:cs="Times New Roman"/>
          <w:sz w:val="28"/>
          <w:szCs w:val="28"/>
        </w:rPr>
        <w:t>:</w:t>
      </w:r>
    </w:p>
    <w:p w:rsidR="00A24A3F" w:rsidRPr="00F92082" w:rsidRDefault="00A24A3F" w:rsidP="00DE2349">
      <w:pPr>
        <w:spacing w:after="0" w:line="240" w:lineRule="auto"/>
        <w:ind w:left="-142" w:hanging="142"/>
        <w:jc w:val="both"/>
        <w:rPr>
          <w:rFonts w:ascii="Times New Roman" w:eastAsia="Times New Roman" w:hAnsi="Times New Roman" w:cs="Times New Roman"/>
          <w:sz w:val="28"/>
          <w:szCs w:val="28"/>
        </w:rPr>
      </w:pPr>
      <w:r>
        <w:rPr>
          <w:rFonts w:ascii="Times New Roman" w:eastAsia="Times New Roman" w:hAnsi="Times New Roman" w:cs="Times New Roman"/>
          <w:color w:val="0070C0"/>
          <w:sz w:val="28"/>
          <w:szCs w:val="28"/>
        </w:rPr>
        <w:t xml:space="preserve"> </w:t>
      </w:r>
      <w:r w:rsidR="00DE2349">
        <w:rPr>
          <w:rFonts w:ascii="Times New Roman" w:eastAsia="Times New Roman" w:hAnsi="Times New Roman" w:cs="Times New Roman"/>
          <w:color w:val="0070C0"/>
          <w:sz w:val="28"/>
          <w:szCs w:val="28"/>
        </w:rPr>
        <w:t xml:space="preserve"> </w:t>
      </w:r>
      <w:r w:rsidRPr="00F92082">
        <w:rPr>
          <w:rFonts w:ascii="Times New Roman" w:eastAsia="Times New Roman" w:hAnsi="Times New Roman" w:cs="Times New Roman"/>
          <w:sz w:val="28"/>
          <w:szCs w:val="28"/>
        </w:rPr>
        <w:t>-  количество посетителей муниципальных библиотек;</w:t>
      </w:r>
    </w:p>
    <w:p w:rsidR="00A24A3F" w:rsidRDefault="00A24A3F" w:rsidP="00DE2349">
      <w:pPr>
        <w:spacing w:after="0" w:line="240" w:lineRule="auto"/>
        <w:ind w:left="-142"/>
        <w:jc w:val="both"/>
        <w:rPr>
          <w:rFonts w:ascii="Times New Roman" w:eastAsia="Times New Roman" w:hAnsi="Times New Roman" w:cs="Times New Roman"/>
          <w:spacing w:val="-4"/>
          <w:sz w:val="28"/>
          <w:szCs w:val="28"/>
        </w:rPr>
      </w:pPr>
      <w:r>
        <w:rPr>
          <w:rFonts w:ascii="Times New Roman" w:hAnsi="Times New Roman" w:cs="Times New Roman"/>
          <w:sz w:val="28"/>
          <w:szCs w:val="28"/>
        </w:rPr>
        <w:t>- к</w:t>
      </w:r>
      <w:r w:rsidRPr="000610FB">
        <w:rPr>
          <w:rFonts w:ascii="Times New Roman" w:hAnsi="Times New Roman" w:cs="Times New Roman"/>
          <w:sz w:val="28"/>
          <w:szCs w:val="28"/>
        </w:rPr>
        <w:t>оличество выданных документов из фондов муниципальных библиотек</w:t>
      </w:r>
      <w:r>
        <w:rPr>
          <w:rFonts w:ascii="Times New Roman" w:hAnsi="Times New Roman" w:cs="Times New Roman"/>
          <w:sz w:val="28"/>
          <w:szCs w:val="28"/>
        </w:rPr>
        <w:t>;</w:t>
      </w:r>
      <w:r>
        <w:rPr>
          <w:rFonts w:ascii="Times New Roman" w:eastAsia="Times New Roman" w:hAnsi="Times New Roman" w:cs="Times New Roman"/>
          <w:color w:val="0070C0"/>
          <w:sz w:val="28"/>
          <w:szCs w:val="28"/>
        </w:rPr>
        <w:t xml:space="preserve">          </w:t>
      </w:r>
      <w:r>
        <w:rPr>
          <w:rFonts w:ascii="Times New Roman" w:eastAsia="Times New Roman" w:hAnsi="Times New Roman" w:cs="Times New Roman"/>
          <w:spacing w:val="-4"/>
          <w:sz w:val="28"/>
          <w:szCs w:val="28"/>
        </w:rPr>
        <w:t xml:space="preserve">     </w:t>
      </w:r>
      <w:r w:rsidR="00F92082">
        <w:rPr>
          <w:rFonts w:ascii="Times New Roman" w:eastAsia="Times New Roman" w:hAnsi="Times New Roman" w:cs="Times New Roman"/>
          <w:spacing w:val="-4"/>
          <w:sz w:val="28"/>
          <w:szCs w:val="28"/>
        </w:rPr>
        <w:t xml:space="preserve">   </w:t>
      </w:r>
      <w:r w:rsidR="00B30B58">
        <w:rPr>
          <w:rFonts w:ascii="Times New Roman" w:eastAsia="Times New Roman" w:hAnsi="Times New Roman" w:cs="Times New Roman"/>
          <w:spacing w:val="-4"/>
          <w:sz w:val="28"/>
          <w:szCs w:val="28"/>
        </w:rPr>
        <w:t xml:space="preserve">        </w:t>
      </w:r>
      <w:r w:rsidR="00741629">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4"/>
          <w:sz w:val="28"/>
          <w:szCs w:val="28"/>
        </w:rPr>
        <w:t>-</w:t>
      </w:r>
      <w:r w:rsidR="00A038E7">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4"/>
          <w:sz w:val="28"/>
          <w:szCs w:val="28"/>
        </w:rPr>
        <w:t xml:space="preserve"> </w:t>
      </w:r>
      <w:r w:rsidR="00741629">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4"/>
          <w:sz w:val="28"/>
          <w:szCs w:val="28"/>
        </w:rPr>
        <w:t>количество посетителей культурно-досуговых учреждений</w:t>
      </w:r>
      <w:r w:rsidR="00F92082">
        <w:rPr>
          <w:rFonts w:ascii="Times New Roman" w:eastAsia="Times New Roman" w:hAnsi="Times New Roman" w:cs="Times New Roman"/>
          <w:spacing w:val="-4"/>
          <w:sz w:val="28"/>
          <w:szCs w:val="28"/>
        </w:rPr>
        <w:t>;</w:t>
      </w:r>
    </w:p>
    <w:p w:rsidR="00940843" w:rsidRPr="00932080" w:rsidRDefault="00932080" w:rsidP="00DE2349">
      <w:pPr>
        <w:spacing w:after="0" w:line="240" w:lineRule="auto"/>
        <w:ind w:left="-142"/>
        <w:jc w:val="both"/>
        <w:rPr>
          <w:rFonts w:ascii="Times New Roman" w:eastAsia="Times New Roman" w:hAnsi="Times New Roman" w:cs="Times New Roman"/>
          <w:color w:val="0070C0"/>
          <w:sz w:val="28"/>
          <w:szCs w:val="28"/>
        </w:rPr>
      </w:pPr>
      <w:r w:rsidRPr="00932080">
        <w:rPr>
          <w:rFonts w:ascii="Times New Roman" w:eastAsia="Times New Roman" w:hAnsi="Times New Roman" w:cs="Times New Roman"/>
          <w:spacing w:val="-4"/>
          <w:sz w:val="28"/>
          <w:szCs w:val="28"/>
        </w:rPr>
        <w:t xml:space="preserve">2) </w:t>
      </w:r>
      <w:r w:rsidR="00940843" w:rsidRPr="00932080">
        <w:rPr>
          <w:rFonts w:ascii="Times New Roman" w:eastAsia="Times New Roman" w:hAnsi="Times New Roman" w:cs="Times New Roman"/>
          <w:sz w:val="28"/>
          <w:szCs w:val="28"/>
        </w:rPr>
        <w:t>«Организация и поддержка народного творчества»</w:t>
      </w:r>
    </w:p>
    <w:p w:rsidR="00A24A3F" w:rsidRDefault="00A24A3F" w:rsidP="00DE2349">
      <w:pPr>
        <w:spacing w:after="0" w:line="240" w:lineRule="auto"/>
        <w:ind w:left="-142" w:hanging="142"/>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00DE2349">
        <w:rPr>
          <w:rFonts w:ascii="Times New Roman" w:eastAsia="Times New Roman" w:hAnsi="Times New Roman" w:cs="Times New Roman"/>
          <w:spacing w:val="-4"/>
          <w:sz w:val="28"/>
          <w:szCs w:val="28"/>
        </w:rPr>
        <w:t xml:space="preserve"> </w:t>
      </w:r>
      <w:r w:rsidR="009E7F3E">
        <w:rPr>
          <w:rFonts w:ascii="Times New Roman" w:eastAsia="Times New Roman" w:hAnsi="Times New Roman" w:cs="Times New Roman"/>
          <w:spacing w:val="-4"/>
          <w:sz w:val="28"/>
          <w:szCs w:val="28"/>
        </w:rPr>
        <w:t xml:space="preserve">- </w:t>
      </w:r>
      <w:r w:rsidR="00AA0323">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4"/>
          <w:sz w:val="28"/>
          <w:szCs w:val="28"/>
        </w:rPr>
        <w:t>к</w:t>
      </w:r>
      <w:r w:rsidR="00AA0323" w:rsidRPr="007D0535">
        <w:rPr>
          <w:rFonts w:ascii="Times New Roman" w:eastAsia="Times New Roman" w:hAnsi="Times New Roman" w:cs="Times New Roman"/>
          <w:spacing w:val="-4"/>
          <w:sz w:val="28"/>
          <w:szCs w:val="28"/>
        </w:rPr>
        <w:t>оличество участников клубных формирований</w:t>
      </w:r>
      <w:r w:rsidR="00F92082">
        <w:rPr>
          <w:rFonts w:ascii="Times New Roman" w:eastAsia="Times New Roman" w:hAnsi="Times New Roman" w:cs="Times New Roman"/>
          <w:spacing w:val="-4"/>
          <w:sz w:val="28"/>
          <w:szCs w:val="28"/>
        </w:rPr>
        <w:t>;</w:t>
      </w:r>
    </w:p>
    <w:p w:rsidR="00AA0323" w:rsidRDefault="00A24A3F" w:rsidP="00DE2349">
      <w:pPr>
        <w:spacing w:after="0" w:line="240" w:lineRule="auto"/>
        <w:ind w:left="-142" w:hanging="142"/>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00DE2349">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4"/>
          <w:sz w:val="28"/>
          <w:szCs w:val="28"/>
        </w:rPr>
        <w:t xml:space="preserve">- </w:t>
      </w:r>
      <w:r w:rsidR="0010421C">
        <w:rPr>
          <w:rFonts w:ascii="Times New Roman" w:eastAsia="Times New Roman" w:hAnsi="Times New Roman" w:cs="Times New Roman"/>
          <w:spacing w:val="-4"/>
          <w:sz w:val="28"/>
          <w:szCs w:val="28"/>
        </w:rPr>
        <w:t xml:space="preserve"> количество </w:t>
      </w:r>
      <w:r w:rsidR="000610FB">
        <w:rPr>
          <w:rFonts w:ascii="Times New Roman" w:eastAsia="Times New Roman" w:hAnsi="Times New Roman" w:cs="Times New Roman"/>
          <w:spacing w:val="-4"/>
          <w:sz w:val="28"/>
          <w:szCs w:val="28"/>
        </w:rPr>
        <w:t xml:space="preserve"> коллективов, имеющих звание «народный» и  «образцовый»</w:t>
      </w:r>
      <w:r w:rsidR="00F92082">
        <w:rPr>
          <w:rFonts w:ascii="Times New Roman" w:eastAsia="Times New Roman" w:hAnsi="Times New Roman" w:cs="Times New Roman"/>
          <w:spacing w:val="-4"/>
          <w:sz w:val="28"/>
          <w:szCs w:val="28"/>
        </w:rPr>
        <w:t>;</w:t>
      </w:r>
    </w:p>
    <w:p w:rsidR="00A24A3F" w:rsidRDefault="00A24A3F" w:rsidP="00DE2349">
      <w:pPr>
        <w:spacing w:after="0" w:line="240" w:lineRule="auto"/>
        <w:ind w:left="-142" w:hanging="142"/>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00DE2349">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4"/>
          <w:sz w:val="28"/>
          <w:szCs w:val="28"/>
        </w:rPr>
        <w:t>-  средняя численность  участников клубных формирований на тысячу жителей</w:t>
      </w:r>
      <w:r w:rsidR="00F92082">
        <w:rPr>
          <w:rFonts w:ascii="Times New Roman" w:eastAsia="Times New Roman" w:hAnsi="Times New Roman" w:cs="Times New Roman"/>
          <w:spacing w:val="-4"/>
          <w:sz w:val="28"/>
          <w:szCs w:val="28"/>
        </w:rPr>
        <w:t>;</w:t>
      </w:r>
    </w:p>
    <w:p w:rsidR="002770C4" w:rsidRPr="00932080" w:rsidRDefault="00DE2349" w:rsidP="00DE2349">
      <w:pPr>
        <w:spacing w:after="0" w:line="240" w:lineRule="auto"/>
        <w:ind w:left="-142" w:hanging="142"/>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00932080" w:rsidRPr="00932080">
        <w:rPr>
          <w:rFonts w:ascii="Times New Roman" w:eastAsia="Times New Roman" w:hAnsi="Times New Roman" w:cs="Times New Roman"/>
          <w:spacing w:val="-4"/>
          <w:sz w:val="28"/>
          <w:szCs w:val="28"/>
        </w:rPr>
        <w:t>3)</w:t>
      </w:r>
      <w:r>
        <w:rPr>
          <w:rFonts w:ascii="Times New Roman" w:eastAsia="Times New Roman" w:hAnsi="Times New Roman" w:cs="Times New Roman"/>
          <w:spacing w:val="-4"/>
          <w:sz w:val="28"/>
          <w:szCs w:val="28"/>
        </w:rPr>
        <w:t xml:space="preserve"> «</w:t>
      </w:r>
      <w:r w:rsidR="002770C4" w:rsidRPr="00932080">
        <w:rPr>
          <w:rFonts w:ascii="Times New Roman" w:eastAsia="Times New Roman" w:hAnsi="Times New Roman" w:cs="Times New Roman"/>
          <w:sz w:val="28"/>
          <w:szCs w:val="28"/>
        </w:rPr>
        <w:t xml:space="preserve">Дополнительное образование в </w:t>
      </w:r>
      <w:proofErr w:type="gramStart"/>
      <w:r w:rsidR="002770C4" w:rsidRPr="00932080">
        <w:rPr>
          <w:rFonts w:ascii="Times New Roman" w:eastAsia="Times New Roman" w:hAnsi="Times New Roman" w:cs="Times New Roman"/>
          <w:sz w:val="28"/>
          <w:szCs w:val="28"/>
        </w:rPr>
        <w:t>детских  музыкальных</w:t>
      </w:r>
      <w:proofErr w:type="gramEnd"/>
      <w:r w:rsidR="002770C4" w:rsidRPr="00932080">
        <w:rPr>
          <w:rFonts w:ascii="Times New Roman" w:eastAsia="Times New Roman" w:hAnsi="Times New Roman" w:cs="Times New Roman"/>
          <w:sz w:val="28"/>
          <w:szCs w:val="28"/>
        </w:rPr>
        <w:t xml:space="preserve"> школах и школах искусств Слободского района»</w:t>
      </w:r>
    </w:p>
    <w:p w:rsidR="00AA0323" w:rsidRPr="007D0535" w:rsidRDefault="00741629" w:rsidP="00DE2349">
      <w:pPr>
        <w:spacing w:after="0" w:line="240" w:lineRule="auto"/>
        <w:ind w:left="-142" w:hanging="142"/>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00DE2349">
        <w:rPr>
          <w:rFonts w:ascii="Times New Roman" w:eastAsia="Times New Roman" w:hAnsi="Times New Roman" w:cs="Times New Roman"/>
          <w:spacing w:val="-4"/>
          <w:sz w:val="28"/>
          <w:szCs w:val="28"/>
        </w:rPr>
        <w:t xml:space="preserve"> </w:t>
      </w:r>
      <w:r w:rsidR="009E7F3E">
        <w:rPr>
          <w:rFonts w:ascii="Times New Roman" w:eastAsia="Times New Roman" w:hAnsi="Times New Roman" w:cs="Times New Roman"/>
          <w:spacing w:val="-4"/>
          <w:sz w:val="28"/>
          <w:szCs w:val="28"/>
        </w:rPr>
        <w:t xml:space="preserve">- </w:t>
      </w:r>
      <w:r w:rsidR="00AF6E5B">
        <w:rPr>
          <w:rFonts w:ascii="Times New Roman" w:eastAsia="Times New Roman" w:hAnsi="Times New Roman" w:cs="Times New Roman"/>
          <w:spacing w:val="-4"/>
          <w:sz w:val="28"/>
          <w:szCs w:val="28"/>
        </w:rPr>
        <w:t xml:space="preserve"> </w:t>
      </w:r>
      <w:proofErr w:type="gramStart"/>
      <w:r w:rsidR="00A24A3F">
        <w:rPr>
          <w:rFonts w:ascii="Times New Roman" w:eastAsia="Times New Roman" w:hAnsi="Times New Roman" w:cs="Times New Roman"/>
          <w:spacing w:val="-4"/>
          <w:sz w:val="28"/>
          <w:szCs w:val="28"/>
        </w:rPr>
        <w:t xml:space="preserve">количество </w:t>
      </w:r>
      <w:r w:rsidR="0010421C">
        <w:rPr>
          <w:rFonts w:ascii="Times New Roman" w:eastAsia="Times New Roman" w:hAnsi="Times New Roman" w:cs="Times New Roman"/>
          <w:spacing w:val="-4"/>
          <w:sz w:val="28"/>
          <w:szCs w:val="28"/>
        </w:rPr>
        <w:t xml:space="preserve"> обучающихся</w:t>
      </w:r>
      <w:proofErr w:type="gramEnd"/>
      <w:r w:rsidR="00AA0323" w:rsidRPr="007D0535">
        <w:rPr>
          <w:rFonts w:ascii="Times New Roman" w:eastAsia="Times New Roman" w:hAnsi="Times New Roman" w:cs="Times New Roman"/>
          <w:spacing w:val="-4"/>
          <w:sz w:val="28"/>
          <w:szCs w:val="28"/>
        </w:rPr>
        <w:t xml:space="preserve"> в детских школах искусств , в том числе по видам искусств</w:t>
      </w:r>
      <w:r w:rsidR="00F92082">
        <w:rPr>
          <w:rFonts w:ascii="Times New Roman" w:eastAsia="Times New Roman" w:hAnsi="Times New Roman" w:cs="Times New Roman"/>
          <w:spacing w:val="-4"/>
          <w:sz w:val="28"/>
          <w:szCs w:val="28"/>
        </w:rPr>
        <w:t>;</w:t>
      </w:r>
    </w:p>
    <w:p w:rsidR="00F92082" w:rsidRDefault="009E7F3E" w:rsidP="00DE2349">
      <w:pPr>
        <w:spacing w:after="0" w:line="240" w:lineRule="auto"/>
        <w:ind w:left="-142"/>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00741629">
        <w:rPr>
          <w:rFonts w:ascii="Times New Roman" w:eastAsia="Times New Roman" w:hAnsi="Times New Roman" w:cs="Times New Roman"/>
          <w:spacing w:val="-4"/>
          <w:sz w:val="28"/>
          <w:szCs w:val="28"/>
        </w:rPr>
        <w:t xml:space="preserve"> </w:t>
      </w:r>
      <w:r w:rsidR="00F92082">
        <w:rPr>
          <w:rFonts w:ascii="Times New Roman" w:eastAsia="Times New Roman" w:hAnsi="Times New Roman" w:cs="Times New Roman"/>
          <w:spacing w:val="-4"/>
          <w:sz w:val="28"/>
          <w:szCs w:val="28"/>
        </w:rPr>
        <w:t>д</w:t>
      </w:r>
      <w:r w:rsidR="00AA0323" w:rsidRPr="007D0535">
        <w:rPr>
          <w:rFonts w:ascii="Times New Roman" w:eastAsia="Times New Roman" w:hAnsi="Times New Roman" w:cs="Times New Roman"/>
          <w:spacing w:val="-4"/>
          <w:sz w:val="28"/>
          <w:szCs w:val="28"/>
        </w:rPr>
        <w:t xml:space="preserve">оля </w:t>
      </w:r>
      <w:proofErr w:type="gramStart"/>
      <w:r w:rsidR="00421C27">
        <w:rPr>
          <w:rFonts w:ascii="Times New Roman" w:eastAsia="Times New Roman" w:hAnsi="Times New Roman" w:cs="Times New Roman"/>
          <w:spacing w:val="-4"/>
          <w:sz w:val="28"/>
          <w:szCs w:val="28"/>
        </w:rPr>
        <w:t>детей ,</w:t>
      </w:r>
      <w:proofErr w:type="gramEnd"/>
      <w:r w:rsidR="00421C27">
        <w:rPr>
          <w:rFonts w:ascii="Times New Roman" w:eastAsia="Times New Roman" w:hAnsi="Times New Roman" w:cs="Times New Roman"/>
          <w:spacing w:val="-4"/>
          <w:sz w:val="28"/>
          <w:szCs w:val="28"/>
        </w:rPr>
        <w:t xml:space="preserve"> </w:t>
      </w:r>
      <w:r w:rsidR="00A24A3F">
        <w:rPr>
          <w:rFonts w:ascii="Times New Roman" w:eastAsia="Times New Roman" w:hAnsi="Times New Roman" w:cs="Times New Roman"/>
          <w:spacing w:val="-4"/>
          <w:sz w:val="28"/>
          <w:szCs w:val="28"/>
        </w:rPr>
        <w:t xml:space="preserve">обучающих в ДШИ,  вовлеченных  в творческую </w:t>
      </w:r>
      <w:r w:rsidR="00AA0323" w:rsidRPr="007D0535">
        <w:rPr>
          <w:rFonts w:ascii="Times New Roman" w:eastAsia="Times New Roman" w:hAnsi="Times New Roman" w:cs="Times New Roman"/>
          <w:spacing w:val="-4"/>
          <w:sz w:val="28"/>
          <w:szCs w:val="28"/>
        </w:rPr>
        <w:t xml:space="preserve"> деятельн</w:t>
      </w:r>
      <w:r w:rsidR="00A24A3F">
        <w:rPr>
          <w:rFonts w:ascii="Times New Roman" w:eastAsia="Times New Roman" w:hAnsi="Times New Roman" w:cs="Times New Roman"/>
          <w:spacing w:val="-4"/>
          <w:sz w:val="28"/>
          <w:szCs w:val="28"/>
        </w:rPr>
        <w:t>ость</w:t>
      </w:r>
      <w:r w:rsidR="0010421C">
        <w:rPr>
          <w:rFonts w:ascii="Times New Roman" w:eastAsia="Times New Roman" w:hAnsi="Times New Roman" w:cs="Times New Roman"/>
          <w:spacing w:val="-4"/>
          <w:sz w:val="28"/>
          <w:szCs w:val="28"/>
        </w:rPr>
        <w:t xml:space="preserve"> на конкурсной основе </w:t>
      </w:r>
      <w:r w:rsidR="00AA0323" w:rsidRPr="007D0535">
        <w:rPr>
          <w:rFonts w:ascii="Times New Roman" w:eastAsia="Times New Roman" w:hAnsi="Times New Roman" w:cs="Times New Roman"/>
          <w:spacing w:val="-4"/>
          <w:sz w:val="28"/>
          <w:szCs w:val="28"/>
        </w:rPr>
        <w:t xml:space="preserve"> о</w:t>
      </w:r>
      <w:r w:rsidR="0010421C">
        <w:rPr>
          <w:rFonts w:ascii="Times New Roman" w:eastAsia="Times New Roman" w:hAnsi="Times New Roman" w:cs="Times New Roman"/>
          <w:spacing w:val="-4"/>
          <w:sz w:val="28"/>
          <w:szCs w:val="28"/>
        </w:rPr>
        <w:t>т общего количества обучающихся</w:t>
      </w:r>
      <w:r w:rsidR="00F92082">
        <w:rPr>
          <w:rFonts w:ascii="Times New Roman" w:eastAsia="Times New Roman" w:hAnsi="Times New Roman" w:cs="Times New Roman"/>
          <w:spacing w:val="-4"/>
          <w:sz w:val="28"/>
          <w:szCs w:val="28"/>
        </w:rPr>
        <w:t>;</w:t>
      </w:r>
    </w:p>
    <w:p w:rsidR="002770C4" w:rsidRPr="00932080" w:rsidRDefault="00932080" w:rsidP="00DE2349">
      <w:pPr>
        <w:spacing w:after="0" w:line="240" w:lineRule="auto"/>
        <w:ind w:left="-142"/>
        <w:jc w:val="both"/>
        <w:rPr>
          <w:rFonts w:ascii="Times New Roman" w:eastAsia="Times New Roman" w:hAnsi="Times New Roman" w:cs="Times New Roman"/>
          <w:spacing w:val="-4"/>
          <w:sz w:val="28"/>
          <w:szCs w:val="28"/>
        </w:rPr>
      </w:pPr>
      <w:r w:rsidRPr="00932080">
        <w:rPr>
          <w:rFonts w:ascii="Times New Roman" w:eastAsia="Times New Roman" w:hAnsi="Times New Roman" w:cs="Times New Roman"/>
          <w:spacing w:val="-4"/>
          <w:sz w:val="28"/>
          <w:szCs w:val="28"/>
        </w:rPr>
        <w:t>4)</w:t>
      </w:r>
      <w:r w:rsidR="002770C4" w:rsidRPr="00932080">
        <w:rPr>
          <w:rFonts w:ascii="Times New Roman" w:eastAsia="Times New Roman" w:hAnsi="Times New Roman" w:cs="Times New Roman"/>
          <w:sz w:val="28"/>
          <w:szCs w:val="28"/>
        </w:rPr>
        <w:t xml:space="preserve"> «Развитие кадрового потенциала отрасли культуры в Слободском районе»</w:t>
      </w:r>
    </w:p>
    <w:p w:rsidR="00AA0323" w:rsidRDefault="00F92082" w:rsidP="00DE2349">
      <w:pPr>
        <w:spacing w:after="0" w:line="240" w:lineRule="auto"/>
        <w:ind w:left="-142"/>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о</w:t>
      </w:r>
      <w:r w:rsidR="000610FB">
        <w:rPr>
          <w:rFonts w:ascii="Times New Roman" w:eastAsia="Times New Roman" w:hAnsi="Times New Roman" w:cs="Times New Roman"/>
          <w:spacing w:val="-4"/>
          <w:sz w:val="28"/>
          <w:szCs w:val="28"/>
        </w:rPr>
        <w:t xml:space="preserve">беспечение </w:t>
      </w:r>
      <w:r>
        <w:rPr>
          <w:rFonts w:ascii="Times New Roman" w:eastAsia="Times New Roman" w:hAnsi="Times New Roman" w:cs="Times New Roman"/>
          <w:spacing w:val="-4"/>
          <w:sz w:val="28"/>
          <w:szCs w:val="28"/>
        </w:rPr>
        <w:t xml:space="preserve"> уровня  средней</w:t>
      </w:r>
      <w:r w:rsidR="00AA0323" w:rsidRPr="007D0535">
        <w:rPr>
          <w:rFonts w:ascii="Times New Roman" w:eastAsia="Times New Roman" w:hAnsi="Times New Roman" w:cs="Times New Roman"/>
          <w:spacing w:val="-4"/>
          <w:sz w:val="28"/>
          <w:szCs w:val="28"/>
        </w:rPr>
        <w:t xml:space="preserve"> заработной платы </w:t>
      </w:r>
      <w:r>
        <w:rPr>
          <w:rFonts w:ascii="Times New Roman" w:eastAsia="Times New Roman" w:hAnsi="Times New Roman" w:cs="Times New Roman"/>
          <w:spacing w:val="-4"/>
          <w:sz w:val="28"/>
          <w:szCs w:val="28"/>
        </w:rPr>
        <w:t>работников муниципальных  учреждений  культуры</w:t>
      </w:r>
      <w:r w:rsidR="00AA0323" w:rsidRPr="007D0535">
        <w:rPr>
          <w:rFonts w:ascii="Times New Roman" w:eastAsia="Times New Roman" w:hAnsi="Times New Roman" w:cs="Times New Roman"/>
          <w:spacing w:val="-4"/>
          <w:sz w:val="28"/>
          <w:szCs w:val="28"/>
        </w:rPr>
        <w:t>, установленной</w:t>
      </w:r>
      <w:r>
        <w:rPr>
          <w:rFonts w:ascii="Times New Roman" w:eastAsia="Times New Roman" w:hAnsi="Times New Roman" w:cs="Times New Roman"/>
          <w:spacing w:val="-4"/>
          <w:sz w:val="28"/>
          <w:szCs w:val="28"/>
        </w:rPr>
        <w:t xml:space="preserve"> ежегодным </w:t>
      </w:r>
      <w:r w:rsidR="00AA0323" w:rsidRPr="007D0535">
        <w:rPr>
          <w:rFonts w:ascii="Times New Roman" w:eastAsia="Times New Roman" w:hAnsi="Times New Roman" w:cs="Times New Roman"/>
          <w:spacing w:val="-4"/>
          <w:sz w:val="28"/>
          <w:szCs w:val="28"/>
        </w:rPr>
        <w:t xml:space="preserve"> Соглашением</w:t>
      </w:r>
      <w:r>
        <w:rPr>
          <w:rFonts w:ascii="Times New Roman" w:eastAsia="Times New Roman" w:hAnsi="Times New Roman" w:cs="Times New Roman"/>
          <w:spacing w:val="-4"/>
          <w:sz w:val="28"/>
          <w:szCs w:val="28"/>
        </w:rPr>
        <w:t xml:space="preserve"> с Министерством культуры Кировской области;</w:t>
      </w:r>
    </w:p>
    <w:p w:rsidR="009E7F3E" w:rsidRDefault="009E7F3E" w:rsidP="00DE2349">
      <w:pPr>
        <w:spacing w:after="0" w:line="240" w:lineRule="auto"/>
        <w:ind w:left="-142"/>
        <w:jc w:val="both"/>
        <w:rPr>
          <w:rFonts w:ascii="Times New Roman" w:eastAsia="Times New Roman" w:hAnsi="Times New Roman" w:cs="Times New Roman"/>
          <w:spacing w:val="-4"/>
          <w:sz w:val="28"/>
          <w:szCs w:val="28"/>
        </w:rPr>
      </w:pPr>
      <w:r>
        <w:rPr>
          <w:rFonts w:ascii="Times New Roman" w:eastAsia="Times New Roman" w:hAnsi="Times New Roman" w:cs="Times New Roman"/>
          <w:color w:val="00B050"/>
          <w:spacing w:val="-4"/>
          <w:sz w:val="28"/>
          <w:szCs w:val="28"/>
        </w:rPr>
        <w:t xml:space="preserve">   </w:t>
      </w:r>
      <w:r w:rsidRPr="009E7F3E">
        <w:rPr>
          <w:rFonts w:ascii="Times New Roman" w:eastAsia="Times New Roman" w:hAnsi="Times New Roman" w:cs="Times New Roman"/>
          <w:spacing w:val="-4"/>
          <w:sz w:val="28"/>
          <w:szCs w:val="28"/>
        </w:rPr>
        <w:t>-</w:t>
      </w:r>
      <w:r w:rsidR="00741629">
        <w:rPr>
          <w:rFonts w:ascii="Times New Roman" w:eastAsia="Times New Roman" w:hAnsi="Times New Roman" w:cs="Times New Roman"/>
          <w:spacing w:val="-4"/>
          <w:sz w:val="28"/>
          <w:szCs w:val="28"/>
        </w:rPr>
        <w:t xml:space="preserve"> </w:t>
      </w:r>
      <w:r w:rsidR="00F92082">
        <w:rPr>
          <w:rFonts w:ascii="Times New Roman" w:eastAsia="Times New Roman" w:hAnsi="Times New Roman" w:cs="Times New Roman"/>
          <w:spacing w:val="-4"/>
          <w:sz w:val="28"/>
          <w:szCs w:val="28"/>
        </w:rPr>
        <w:t>к</w:t>
      </w:r>
      <w:r w:rsidRPr="009E7F3E">
        <w:rPr>
          <w:rFonts w:ascii="Times New Roman" w:eastAsia="Times New Roman" w:hAnsi="Times New Roman" w:cs="Times New Roman"/>
          <w:spacing w:val="-4"/>
          <w:sz w:val="28"/>
          <w:szCs w:val="28"/>
        </w:rPr>
        <w:t xml:space="preserve">оличество специалистов </w:t>
      </w:r>
      <w:r w:rsidR="004C5A71">
        <w:rPr>
          <w:rFonts w:ascii="Times New Roman" w:eastAsia="Times New Roman" w:hAnsi="Times New Roman" w:cs="Times New Roman"/>
          <w:spacing w:val="-4"/>
          <w:sz w:val="28"/>
          <w:szCs w:val="28"/>
        </w:rPr>
        <w:t xml:space="preserve"> учреждений культуры, получающих</w:t>
      </w:r>
      <w:r w:rsidR="007F40D4">
        <w:rPr>
          <w:rFonts w:ascii="Times New Roman" w:eastAsia="Times New Roman" w:hAnsi="Times New Roman" w:cs="Times New Roman"/>
          <w:spacing w:val="-4"/>
          <w:sz w:val="28"/>
          <w:szCs w:val="28"/>
        </w:rPr>
        <w:t xml:space="preserve"> меры социальной поддержки</w:t>
      </w:r>
    </w:p>
    <w:p w:rsidR="009E7F3E" w:rsidRPr="00932080" w:rsidRDefault="002770C4" w:rsidP="007F40D4">
      <w:pPr>
        <w:spacing w:after="0" w:line="240" w:lineRule="auto"/>
        <w:ind w:left="-2"/>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00932080" w:rsidRPr="00932080">
        <w:rPr>
          <w:rFonts w:ascii="Times New Roman" w:eastAsia="Times New Roman" w:hAnsi="Times New Roman" w:cs="Times New Roman"/>
          <w:spacing w:val="-4"/>
          <w:sz w:val="28"/>
          <w:szCs w:val="28"/>
        </w:rPr>
        <w:t xml:space="preserve">2.4.2. </w:t>
      </w:r>
      <w:r w:rsidRPr="00932080">
        <w:rPr>
          <w:rFonts w:ascii="Times New Roman" w:eastAsia="Times New Roman" w:hAnsi="Times New Roman" w:cs="Times New Roman"/>
          <w:spacing w:val="-4"/>
          <w:sz w:val="28"/>
          <w:szCs w:val="28"/>
        </w:rPr>
        <w:t xml:space="preserve"> </w:t>
      </w:r>
      <w:r w:rsidR="007F40D4" w:rsidRPr="00932080">
        <w:rPr>
          <w:rFonts w:ascii="Times New Roman" w:eastAsia="Times New Roman" w:hAnsi="Times New Roman" w:cs="Times New Roman"/>
          <w:spacing w:val="-4"/>
          <w:sz w:val="28"/>
          <w:szCs w:val="28"/>
        </w:rPr>
        <w:t>По отдельным мероприятиям</w:t>
      </w:r>
      <w:r w:rsidR="009E7F3E" w:rsidRPr="00932080">
        <w:rPr>
          <w:rFonts w:ascii="Times New Roman" w:eastAsia="Times New Roman" w:hAnsi="Times New Roman" w:cs="Times New Roman"/>
          <w:spacing w:val="-4"/>
          <w:sz w:val="28"/>
          <w:szCs w:val="28"/>
        </w:rPr>
        <w:t>, не вошедшим в подпрограммы</w:t>
      </w:r>
      <w:r w:rsidR="003B5336" w:rsidRPr="00932080">
        <w:rPr>
          <w:rFonts w:ascii="Times New Roman" w:eastAsia="Times New Roman" w:hAnsi="Times New Roman" w:cs="Times New Roman"/>
          <w:spacing w:val="-4"/>
          <w:sz w:val="28"/>
          <w:szCs w:val="28"/>
        </w:rPr>
        <w:t>:</w:t>
      </w:r>
      <w:r w:rsidR="009E7F3E" w:rsidRPr="00932080">
        <w:rPr>
          <w:rFonts w:ascii="Times New Roman" w:eastAsia="Times New Roman" w:hAnsi="Times New Roman" w:cs="Times New Roman"/>
          <w:spacing w:val="-4"/>
          <w:sz w:val="28"/>
          <w:szCs w:val="28"/>
        </w:rPr>
        <w:t xml:space="preserve"> </w:t>
      </w:r>
    </w:p>
    <w:p w:rsidR="009E7F3E" w:rsidRPr="002770C4" w:rsidRDefault="00932080" w:rsidP="009E7F3E">
      <w:pPr>
        <w:spacing w:after="0" w:line="240" w:lineRule="auto"/>
        <w:jc w:val="both"/>
        <w:rPr>
          <w:rFonts w:ascii="Times New Roman" w:eastAsia="Times New Roman" w:hAnsi="Times New Roman" w:cs="Times New Roman"/>
          <w:b/>
          <w:i/>
          <w:sz w:val="26"/>
          <w:szCs w:val="26"/>
          <w:lang w:eastAsia="ru-RU"/>
        </w:rPr>
      </w:pPr>
      <w:r>
        <w:rPr>
          <w:rFonts w:ascii="Times New Roman" w:eastAsia="Times New Roman" w:hAnsi="Times New Roman" w:cs="Times New Roman"/>
          <w:b/>
          <w:sz w:val="26"/>
          <w:szCs w:val="26"/>
        </w:rPr>
        <w:t xml:space="preserve"> </w:t>
      </w:r>
      <w:r w:rsidRPr="00932080">
        <w:rPr>
          <w:rFonts w:ascii="Times New Roman" w:eastAsia="Times New Roman" w:hAnsi="Times New Roman" w:cs="Times New Roman"/>
          <w:b/>
          <w:i/>
          <w:sz w:val="26"/>
          <w:szCs w:val="26"/>
        </w:rPr>
        <w:t>2.4.2.1</w:t>
      </w:r>
      <w:r w:rsidR="002770C4" w:rsidRPr="00932080">
        <w:rPr>
          <w:rFonts w:ascii="Times New Roman" w:eastAsia="Times New Roman" w:hAnsi="Times New Roman" w:cs="Times New Roman"/>
          <w:b/>
          <w:i/>
          <w:sz w:val="26"/>
          <w:szCs w:val="26"/>
        </w:rPr>
        <w:t>.</w:t>
      </w:r>
      <w:r w:rsidR="002770C4" w:rsidRPr="002770C4">
        <w:rPr>
          <w:rFonts w:ascii="Times New Roman" w:eastAsia="Times New Roman" w:hAnsi="Times New Roman" w:cs="Times New Roman"/>
          <w:b/>
          <w:i/>
          <w:sz w:val="26"/>
          <w:szCs w:val="26"/>
        </w:rPr>
        <w:t xml:space="preserve"> </w:t>
      </w:r>
      <w:r w:rsidR="007E4AC0" w:rsidRPr="002770C4">
        <w:rPr>
          <w:rFonts w:ascii="Times New Roman" w:eastAsia="Times New Roman" w:hAnsi="Times New Roman" w:cs="Times New Roman"/>
          <w:b/>
          <w:i/>
          <w:sz w:val="26"/>
          <w:szCs w:val="26"/>
        </w:rPr>
        <w:t xml:space="preserve">Отдельные мероприятия </w:t>
      </w:r>
      <w:r w:rsidR="00F92082" w:rsidRPr="002770C4">
        <w:rPr>
          <w:rFonts w:ascii="Times New Roman" w:eastAsia="Times New Roman" w:hAnsi="Times New Roman" w:cs="Times New Roman"/>
          <w:b/>
          <w:i/>
          <w:sz w:val="26"/>
          <w:szCs w:val="26"/>
        </w:rPr>
        <w:t xml:space="preserve"> по</w:t>
      </w:r>
      <w:r w:rsidR="002770C4">
        <w:rPr>
          <w:rFonts w:ascii="Times New Roman" w:eastAsia="Times New Roman" w:hAnsi="Times New Roman" w:cs="Times New Roman"/>
          <w:b/>
          <w:i/>
          <w:sz w:val="26"/>
          <w:szCs w:val="26"/>
        </w:rPr>
        <w:t xml:space="preserve"> направлению - </w:t>
      </w:r>
      <w:r w:rsidR="007E4AC0" w:rsidRPr="002770C4">
        <w:rPr>
          <w:rFonts w:ascii="Times New Roman" w:eastAsia="Times New Roman" w:hAnsi="Times New Roman" w:cs="Times New Roman"/>
          <w:b/>
          <w:i/>
          <w:sz w:val="26"/>
          <w:szCs w:val="26"/>
        </w:rPr>
        <w:t>«</w:t>
      </w:r>
      <w:r w:rsidR="007E4AC0" w:rsidRPr="002770C4">
        <w:rPr>
          <w:rFonts w:ascii="Times New Roman" w:eastAsia="Times New Roman" w:hAnsi="Times New Roman" w:cs="Times New Roman"/>
          <w:b/>
          <w:i/>
          <w:sz w:val="26"/>
          <w:szCs w:val="26"/>
          <w:lang w:eastAsia="ru-RU"/>
        </w:rPr>
        <w:t>С</w:t>
      </w:r>
      <w:r w:rsidR="009E7F3E" w:rsidRPr="002770C4">
        <w:rPr>
          <w:rFonts w:ascii="Times New Roman" w:eastAsia="Times New Roman" w:hAnsi="Times New Roman" w:cs="Times New Roman"/>
          <w:b/>
          <w:i/>
          <w:sz w:val="26"/>
          <w:szCs w:val="26"/>
          <w:lang w:eastAsia="ru-RU"/>
        </w:rPr>
        <w:t>охран</w:t>
      </w:r>
      <w:r w:rsidR="002770C4">
        <w:rPr>
          <w:rFonts w:ascii="Times New Roman" w:eastAsia="Times New Roman" w:hAnsi="Times New Roman" w:cs="Times New Roman"/>
          <w:b/>
          <w:i/>
          <w:sz w:val="26"/>
          <w:szCs w:val="26"/>
          <w:lang w:eastAsia="ru-RU"/>
        </w:rPr>
        <w:t>ение   и развитие</w:t>
      </w:r>
      <w:r w:rsidR="009E7F3E" w:rsidRPr="002770C4">
        <w:rPr>
          <w:rFonts w:ascii="Times New Roman" w:eastAsia="Times New Roman" w:hAnsi="Times New Roman" w:cs="Times New Roman"/>
          <w:b/>
          <w:i/>
          <w:sz w:val="26"/>
          <w:szCs w:val="26"/>
          <w:lang w:eastAsia="ru-RU"/>
        </w:rPr>
        <w:t xml:space="preserve"> нематериального  культурного наследия</w:t>
      </w:r>
      <w:r w:rsidR="007E4AC0" w:rsidRPr="002770C4">
        <w:rPr>
          <w:rFonts w:ascii="Times New Roman" w:eastAsia="Times New Roman" w:hAnsi="Times New Roman" w:cs="Times New Roman"/>
          <w:b/>
          <w:i/>
          <w:sz w:val="26"/>
          <w:szCs w:val="26"/>
          <w:lang w:eastAsia="ru-RU"/>
        </w:rPr>
        <w:t>»:</w:t>
      </w:r>
    </w:p>
    <w:p w:rsidR="003B5336" w:rsidRPr="00840310" w:rsidRDefault="00F92082" w:rsidP="00DE2349">
      <w:pPr>
        <w:spacing w:after="0" w:line="240" w:lineRule="auto"/>
        <w:ind w:left="-142"/>
        <w:jc w:val="both"/>
        <w:rPr>
          <w:rFonts w:ascii="Times New Roman" w:eastAsia="Times New Roman" w:hAnsi="Times New Roman" w:cs="Times New Roman"/>
          <w:i/>
          <w:sz w:val="28"/>
          <w:szCs w:val="28"/>
          <w:lang w:eastAsia="ru-RU"/>
        </w:rPr>
      </w:pPr>
      <w:r w:rsidRPr="00840310">
        <w:rPr>
          <w:rFonts w:ascii="Times New Roman" w:eastAsia="Times New Roman" w:hAnsi="Times New Roman" w:cs="Times New Roman"/>
          <w:sz w:val="28"/>
          <w:szCs w:val="28"/>
          <w:lang w:eastAsia="ru-RU"/>
        </w:rPr>
        <w:t xml:space="preserve"> 1) </w:t>
      </w:r>
      <w:r w:rsidR="003B5336" w:rsidRPr="00840310">
        <w:rPr>
          <w:rFonts w:ascii="Times New Roman" w:eastAsia="Times New Roman" w:hAnsi="Times New Roman" w:cs="Times New Roman"/>
          <w:sz w:val="28"/>
          <w:szCs w:val="28"/>
          <w:lang w:eastAsia="ru-RU"/>
        </w:rPr>
        <w:t xml:space="preserve"> </w:t>
      </w:r>
      <w:r w:rsidR="003B5336" w:rsidRPr="00840310">
        <w:rPr>
          <w:rFonts w:ascii="Times New Roman" w:eastAsia="Times New Roman" w:hAnsi="Times New Roman" w:cs="Times New Roman"/>
          <w:i/>
          <w:sz w:val="28"/>
          <w:szCs w:val="28"/>
          <w:lang w:eastAsia="ru-RU"/>
        </w:rPr>
        <w:t>«Мероприятия, в установленной сфере деятельности»</w:t>
      </w:r>
    </w:p>
    <w:p w:rsidR="003B5336" w:rsidRPr="00840310" w:rsidRDefault="003B5336" w:rsidP="00DE2349">
      <w:pPr>
        <w:spacing w:after="0" w:line="240" w:lineRule="auto"/>
        <w:ind w:left="-142"/>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z w:val="28"/>
          <w:szCs w:val="28"/>
          <w:lang w:eastAsia="ru-RU"/>
        </w:rPr>
        <w:t>-</w:t>
      </w:r>
      <w:r w:rsidRPr="00840310">
        <w:rPr>
          <w:rFonts w:ascii="Times New Roman" w:eastAsia="Times New Roman" w:hAnsi="Times New Roman" w:cs="Times New Roman"/>
          <w:spacing w:val="-4"/>
          <w:sz w:val="28"/>
          <w:szCs w:val="28"/>
        </w:rPr>
        <w:t xml:space="preserve"> количество реализованных районных проектов (мероприятий), посвященных </w:t>
      </w:r>
      <w:r w:rsidR="00F92082" w:rsidRPr="00840310">
        <w:rPr>
          <w:rFonts w:ascii="Times New Roman" w:eastAsia="Times New Roman" w:hAnsi="Times New Roman" w:cs="Times New Roman"/>
          <w:spacing w:val="-4"/>
          <w:sz w:val="28"/>
          <w:szCs w:val="28"/>
        </w:rPr>
        <w:t xml:space="preserve"> наиболее значимым событиям  в жизни  района и </w:t>
      </w:r>
      <w:r w:rsidRPr="00840310">
        <w:rPr>
          <w:rFonts w:ascii="Times New Roman" w:eastAsia="Times New Roman" w:hAnsi="Times New Roman" w:cs="Times New Roman"/>
          <w:spacing w:val="-4"/>
          <w:sz w:val="28"/>
          <w:szCs w:val="28"/>
        </w:rPr>
        <w:t xml:space="preserve"> поддержке творческих инициатив населения</w:t>
      </w:r>
      <w:r w:rsidR="00F92082" w:rsidRPr="00840310">
        <w:rPr>
          <w:rFonts w:ascii="Times New Roman" w:eastAsia="Times New Roman" w:hAnsi="Times New Roman" w:cs="Times New Roman"/>
          <w:spacing w:val="-4"/>
          <w:sz w:val="28"/>
          <w:szCs w:val="28"/>
        </w:rPr>
        <w:t xml:space="preserve"> и организаций </w:t>
      </w:r>
      <w:r w:rsidRPr="00840310">
        <w:rPr>
          <w:rFonts w:ascii="Times New Roman" w:eastAsia="Times New Roman" w:hAnsi="Times New Roman" w:cs="Times New Roman"/>
          <w:spacing w:val="-4"/>
          <w:sz w:val="28"/>
          <w:szCs w:val="28"/>
        </w:rPr>
        <w:t xml:space="preserve"> культуры</w:t>
      </w:r>
      <w:r w:rsidR="00F92082" w:rsidRPr="00840310">
        <w:rPr>
          <w:rFonts w:ascii="Times New Roman" w:eastAsia="Times New Roman" w:hAnsi="Times New Roman" w:cs="Times New Roman"/>
          <w:spacing w:val="-4"/>
          <w:sz w:val="28"/>
          <w:szCs w:val="28"/>
        </w:rPr>
        <w:t xml:space="preserve"> Слободского района;</w:t>
      </w:r>
    </w:p>
    <w:p w:rsidR="003B5336" w:rsidRPr="00840310" w:rsidRDefault="00F92082" w:rsidP="00DE2349">
      <w:pPr>
        <w:spacing w:after="0" w:line="240" w:lineRule="auto"/>
        <w:ind w:left="-142"/>
        <w:jc w:val="both"/>
        <w:rPr>
          <w:rFonts w:ascii="Times New Roman" w:eastAsia="Times New Roman" w:hAnsi="Times New Roman" w:cs="Times New Roman"/>
          <w:i/>
          <w:spacing w:val="-4"/>
          <w:sz w:val="28"/>
          <w:szCs w:val="28"/>
        </w:rPr>
      </w:pPr>
      <w:r w:rsidRPr="00840310">
        <w:rPr>
          <w:rFonts w:ascii="Times New Roman" w:eastAsia="Times New Roman" w:hAnsi="Times New Roman" w:cs="Times New Roman"/>
          <w:i/>
          <w:spacing w:val="-4"/>
          <w:sz w:val="28"/>
          <w:szCs w:val="28"/>
        </w:rPr>
        <w:t>2)</w:t>
      </w:r>
      <w:r w:rsidR="003B5336" w:rsidRPr="00840310">
        <w:rPr>
          <w:rFonts w:ascii="Times New Roman" w:eastAsia="Times New Roman" w:hAnsi="Times New Roman" w:cs="Times New Roman"/>
          <w:i/>
          <w:spacing w:val="-4"/>
          <w:sz w:val="28"/>
          <w:szCs w:val="28"/>
        </w:rPr>
        <w:t>«Обеспечение развития и укрепления материально-технической базы  муниципальных домов культуры</w:t>
      </w:r>
      <w:r w:rsidRPr="00840310">
        <w:rPr>
          <w:rFonts w:ascii="Times New Roman" w:eastAsia="Times New Roman" w:hAnsi="Times New Roman" w:cs="Times New Roman"/>
          <w:i/>
          <w:spacing w:val="-4"/>
          <w:sz w:val="28"/>
          <w:szCs w:val="28"/>
        </w:rPr>
        <w:t xml:space="preserve"> в населенных пунктах  с числом жителей до 50 тысяч человек</w:t>
      </w:r>
      <w:r w:rsidR="003B5336" w:rsidRPr="00840310">
        <w:rPr>
          <w:rFonts w:ascii="Times New Roman" w:eastAsia="Times New Roman" w:hAnsi="Times New Roman" w:cs="Times New Roman"/>
          <w:i/>
          <w:spacing w:val="-4"/>
          <w:sz w:val="28"/>
          <w:szCs w:val="28"/>
        </w:rPr>
        <w:t>»</w:t>
      </w:r>
    </w:p>
    <w:p w:rsidR="007E4AC0" w:rsidRPr="00840310" w:rsidRDefault="003B5336" w:rsidP="00DE2349">
      <w:pPr>
        <w:autoSpaceDE w:val="0"/>
        <w:autoSpaceDN w:val="0"/>
        <w:adjustRightInd w:val="0"/>
        <w:spacing w:after="0" w:line="240" w:lineRule="auto"/>
        <w:ind w:left="-142"/>
        <w:jc w:val="both"/>
        <w:rPr>
          <w:rFonts w:ascii="Times New Roman" w:hAnsi="Times New Roman" w:cs="Times New Roman"/>
          <w:sz w:val="28"/>
          <w:szCs w:val="28"/>
        </w:rPr>
      </w:pPr>
      <w:r w:rsidRPr="00840310">
        <w:rPr>
          <w:rFonts w:ascii="Times New Roman" w:eastAsia="Times New Roman" w:hAnsi="Times New Roman" w:cs="Times New Roman"/>
          <w:b/>
          <w:spacing w:val="-4"/>
          <w:sz w:val="28"/>
          <w:szCs w:val="28"/>
        </w:rPr>
        <w:t xml:space="preserve">-  </w:t>
      </w:r>
      <w:r w:rsidRPr="00840310">
        <w:rPr>
          <w:rFonts w:ascii="Times New Roman" w:hAnsi="Times New Roman" w:cs="Times New Roman"/>
          <w:sz w:val="28"/>
          <w:szCs w:val="28"/>
        </w:rPr>
        <w:t>г</w:t>
      </w:r>
      <w:r w:rsidR="00F92082" w:rsidRPr="00840310">
        <w:rPr>
          <w:rFonts w:ascii="Times New Roman" w:hAnsi="Times New Roman" w:cs="Times New Roman"/>
          <w:sz w:val="28"/>
          <w:szCs w:val="28"/>
        </w:rPr>
        <w:t xml:space="preserve">осударственными </w:t>
      </w:r>
      <w:proofErr w:type="gramStart"/>
      <w:r w:rsidR="00F92082" w:rsidRPr="00840310">
        <w:rPr>
          <w:rFonts w:ascii="Times New Roman" w:hAnsi="Times New Roman" w:cs="Times New Roman"/>
          <w:sz w:val="28"/>
          <w:szCs w:val="28"/>
        </w:rPr>
        <w:t>и  муниципальными</w:t>
      </w:r>
      <w:proofErr w:type="gramEnd"/>
      <w:r w:rsidR="00F92082" w:rsidRPr="00840310">
        <w:rPr>
          <w:rFonts w:ascii="Times New Roman" w:hAnsi="Times New Roman" w:cs="Times New Roman"/>
          <w:sz w:val="28"/>
          <w:szCs w:val="28"/>
        </w:rPr>
        <w:t xml:space="preserve">  учреждениями</w:t>
      </w:r>
      <w:r w:rsidRPr="00840310">
        <w:rPr>
          <w:rFonts w:ascii="Times New Roman" w:hAnsi="Times New Roman" w:cs="Times New Roman"/>
          <w:sz w:val="28"/>
          <w:szCs w:val="28"/>
        </w:rPr>
        <w:t xml:space="preserve"> культурно-  досугового типа в населенных   пунктах с числом жителей до  50 тысяч человек</w:t>
      </w:r>
      <w:r w:rsidR="004C5A71" w:rsidRPr="00840310">
        <w:rPr>
          <w:rFonts w:ascii="Times New Roman" w:hAnsi="Times New Roman" w:cs="Times New Roman"/>
          <w:sz w:val="28"/>
          <w:szCs w:val="28"/>
        </w:rPr>
        <w:t>, р</w:t>
      </w:r>
      <w:r w:rsidR="00F92082" w:rsidRPr="00840310">
        <w:rPr>
          <w:rFonts w:ascii="Times New Roman" w:hAnsi="Times New Roman" w:cs="Times New Roman"/>
          <w:sz w:val="28"/>
          <w:szCs w:val="28"/>
        </w:rPr>
        <w:t>еализованы</w:t>
      </w:r>
      <w:r w:rsidR="004C5A71" w:rsidRPr="00840310">
        <w:rPr>
          <w:rFonts w:ascii="Times New Roman" w:hAnsi="Times New Roman" w:cs="Times New Roman"/>
          <w:sz w:val="28"/>
          <w:szCs w:val="28"/>
        </w:rPr>
        <w:t xml:space="preserve"> мероп</w:t>
      </w:r>
      <w:r w:rsidRPr="00840310">
        <w:rPr>
          <w:rFonts w:ascii="Times New Roman" w:hAnsi="Times New Roman" w:cs="Times New Roman"/>
          <w:sz w:val="28"/>
          <w:szCs w:val="28"/>
        </w:rPr>
        <w:t xml:space="preserve">риятия  по укреплению материально технической базы </w:t>
      </w:r>
      <w:r w:rsidR="007E4AC0" w:rsidRPr="00840310">
        <w:rPr>
          <w:rFonts w:ascii="Times New Roman" w:eastAsia="Times New Roman" w:hAnsi="Times New Roman" w:cs="Times New Roman"/>
          <w:sz w:val="28"/>
          <w:szCs w:val="28"/>
        </w:rPr>
        <w:t xml:space="preserve">  </w:t>
      </w:r>
    </w:p>
    <w:p w:rsidR="007E4AC0" w:rsidRPr="002770C4" w:rsidRDefault="007E4AC0" w:rsidP="00DE2349">
      <w:pPr>
        <w:spacing w:after="0" w:line="240" w:lineRule="auto"/>
        <w:ind w:firstLine="142"/>
        <w:jc w:val="both"/>
        <w:rPr>
          <w:rFonts w:ascii="Times New Roman" w:eastAsia="Times New Roman" w:hAnsi="Times New Roman" w:cs="Times New Roman"/>
          <w:b/>
          <w:i/>
          <w:spacing w:val="-4"/>
          <w:sz w:val="28"/>
          <w:szCs w:val="28"/>
        </w:rPr>
      </w:pPr>
      <w:r w:rsidRPr="00840310">
        <w:rPr>
          <w:rFonts w:ascii="Times New Roman" w:eastAsia="Times New Roman" w:hAnsi="Times New Roman" w:cs="Times New Roman"/>
          <w:sz w:val="28"/>
          <w:szCs w:val="28"/>
        </w:rPr>
        <w:t xml:space="preserve"> </w:t>
      </w:r>
      <w:r w:rsidR="00932080">
        <w:rPr>
          <w:rFonts w:ascii="Times New Roman" w:eastAsia="Times New Roman" w:hAnsi="Times New Roman" w:cs="Times New Roman"/>
          <w:b/>
          <w:i/>
          <w:sz w:val="28"/>
          <w:szCs w:val="28"/>
        </w:rPr>
        <w:t>2.4.2.2.</w:t>
      </w:r>
      <w:r w:rsidR="002770C4" w:rsidRPr="002770C4">
        <w:rPr>
          <w:rFonts w:ascii="Times New Roman" w:eastAsia="Times New Roman" w:hAnsi="Times New Roman" w:cs="Times New Roman"/>
          <w:b/>
          <w:i/>
          <w:sz w:val="28"/>
          <w:szCs w:val="28"/>
        </w:rPr>
        <w:t xml:space="preserve"> Отдельные </w:t>
      </w:r>
      <w:proofErr w:type="gramStart"/>
      <w:r w:rsidR="002770C4" w:rsidRPr="002770C4">
        <w:rPr>
          <w:rFonts w:ascii="Times New Roman" w:eastAsia="Times New Roman" w:hAnsi="Times New Roman" w:cs="Times New Roman"/>
          <w:b/>
          <w:i/>
          <w:sz w:val="28"/>
          <w:szCs w:val="28"/>
        </w:rPr>
        <w:t>мероприятия  по</w:t>
      </w:r>
      <w:proofErr w:type="gramEnd"/>
      <w:r w:rsidR="002770C4" w:rsidRPr="002770C4">
        <w:rPr>
          <w:rFonts w:ascii="Times New Roman" w:eastAsia="Times New Roman" w:hAnsi="Times New Roman" w:cs="Times New Roman"/>
          <w:b/>
          <w:i/>
          <w:sz w:val="28"/>
          <w:szCs w:val="28"/>
        </w:rPr>
        <w:t xml:space="preserve"> направлению- </w:t>
      </w:r>
      <w:r w:rsidRPr="002770C4">
        <w:rPr>
          <w:rFonts w:ascii="Times New Roman" w:eastAsia="Times New Roman" w:hAnsi="Times New Roman" w:cs="Times New Roman"/>
          <w:b/>
          <w:i/>
          <w:spacing w:val="-4"/>
          <w:sz w:val="28"/>
          <w:szCs w:val="28"/>
        </w:rPr>
        <w:t xml:space="preserve"> «Поддержка отрасли культуры»</w:t>
      </w:r>
    </w:p>
    <w:p w:rsidR="00AF6E5B" w:rsidRPr="00840310" w:rsidRDefault="00F92082" w:rsidP="00DE2349">
      <w:pPr>
        <w:autoSpaceDE w:val="0"/>
        <w:autoSpaceDN w:val="0"/>
        <w:adjustRightInd w:val="0"/>
        <w:spacing w:after="0" w:line="240" w:lineRule="auto"/>
        <w:ind w:firstLine="142"/>
        <w:jc w:val="both"/>
        <w:rPr>
          <w:rFonts w:ascii="Times New Roman" w:hAnsi="Times New Roman" w:cs="Times New Roman"/>
          <w:i/>
          <w:sz w:val="28"/>
          <w:szCs w:val="28"/>
        </w:rPr>
      </w:pPr>
      <w:r w:rsidRPr="00840310">
        <w:rPr>
          <w:rFonts w:ascii="Times New Roman" w:hAnsi="Times New Roman" w:cs="Times New Roman"/>
          <w:sz w:val="28"/>
          <w:szCs w:val="28"/>
        </w:rPr>
        <w:t xml:space="preserve"> </w:t>
      </w:r>
      <w:r w:rsidR="008B75CF" w:rsidRPr="00840310">
        <w:rPr>
          <w:rFonts w:ascii="Times New Roman" w:hAnsi="Times New Roman" w:cs="Times New Roman"/>
          <w:sz w:val="28"/>
          <w:szCs w:val="28"/>
        </w:rPr>
        <w:t>1)</w:t>
      </w:r>
      <w:r w:rsidR="00AF6E5B" w:rsidRPr="00840310">
        <w:rPr>
          <w:rFonts w:ascii="Times New Roman" w:hAnsi="Times New Roman" w:cs="Times New Roman"/>
          <w:sz w:val="28"/>
          <w:szCs w:val="28"/>
        </w:rPr>
        <w:t xml:space="preserve"> </w:t>
      </w:r>
      <w:r w:rsidR="00AF6E5B" w:rsidRPr="00840310">
        <w:rPr>
          <w:rFonts w:ascii="Times New Roman" w:hAnsi="Times New Roman" w:cs="Times New Roman"/>
          <w:i/>
          <w:sz w:val="28"/>
          <w:szCs w:val="28"/>
        </w:rPr>
        <w:t>«Финансовое обеспечение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w:t>
      </w:r>
      <w:r w:rsidRPr="00840310">
        <w:rPr>
          <w:rFonts w:ascii="Times New Roman" w:hAnsi="Times New Roman" w:cs="Times New Roman"/>
          <w:i/>
          <w:sz w:val="28"/>
          <w:szCs w:val="28"/>
        </w:rPr>
        <w:t>ек субъектов РФ».</w:t>
      </w:r>
    </w:p>
    <w:p w:rsidR="00F92082" w:rsidRPr="00840310" w:rsidRDefault="00F92082" w:rsidP="00DE2349">
      <w:pPr>
        <w:autoSpaceDE w:val="0"/>
        <w:autoSpaceDN w:val="0"/>
        <w:adjustRightInd w:val="0"/>
        <w:spacing w:after="0" w:line="240" w:lineRule="auto"/>
        <w:ind w:firstLine="142"/>
        <w:jc w:val="both"/>
        <w:rPr>
          <w:rFonts w:ascii="Times New Roman" w:hAnsi="Times New Roman" w:cs="Times New Roman"/>
          <w:sz w:val="28"/>
          <w:szCs w:val="28"/>
        </w:rPr>
      </w:pPr>
      <w:r w:rsidRPr="00840310">
        <w:rPr>
          <w:rFonts w:ascii="Times New Roman" w:hAnsi="Times New Roman" w:cs="Times New Roman"/>
          <w:sz w:val="28"/>
          <w:szCs w:val="28"/>
        </w:rPr>
        <w:t>-</w:t>
      </w:r>
      <w:r w:rsidR="007E4AC0" w:rsidRPr="00840310">
        <w:rPr>
          <w:rFonts w:ascii="Times New Roman" w:hAnsi="Times New Roman" w:cs="Times New Roman"/>
          <w:sz w:val="28"/>
          <w:szCs w:val="28"/>
        </w:rPr>
        <w:t xml:space="preserve"> </w:t>
      </w:r>
      <w:r w:rsidR="00741629" w:rsidRPr="00840310">
        <w:rPr>
          <w:rFonts w:ascii="Times New Roman" w:hAnsi="Times New Roman" w:cs="Times New Roman"/>
          <w:sz w:val="28"/>
          <w:szCs w:val="28"/>
        </w:rPr>
        <w:t xml:space="preserve"> </w:t>
      </w:r>
      <w:r w:rsidR="007E4AC0" w:rsidRPr="00840310">
        <w:rPr>
          <w:rFonts w:ascii="Times New Roman" w:hAnsi="Times New Roman" w:cs="Times New Roman"/>
          <w:sz w:val="28"/>
          <w:szCs w:val="28"/>
        </w:rPr>
        <w:t>прове</w:t>
      </w:r>
      <w:r w:rsidRPr="00840310">
        <w:rPr>
          <w:rFonts w:ascii="Times New Roman" w:hAnsi="Times New Roman" w:cs="Times New Roman"/>
          <w:sz w:val="28"/>
          <w:szCs w:val="28"/>
        </w:rPr>
        <w:t>дены  мероприятия</w:t>
      </w:r>
      <w:r w:rsidR="007E4AC0" w:rsidRPr="00840310">
        <w:rPr>
          <w:rFonts w:ascii="Times New Roman" w:hAnsi="Times New Roman" w:cs="Times New Roman"/>
          <w:sz w:val="28"/>
          <w:szCs w:val="28"/>
        </w:rPr>
        <w:t xml:space="preserve"> по комплектованию книжных фондов библиотек муниципальных образований и государственных общедоступных библиотек субъектов Российской Федерации</w:t>
      </w:r>
      <w:r w:rsidRPr="00840310">
        <w:rPr>
          <w:rFonts w:ascii="Times New Roman" w:hAnsi="Times New Roman" w:cs="Times New Roman"/>
          <w:sz w:val="28"/>
          <w:szCs w:val="28"/>
        </w:rPr>
        <w:t xml:space="preserve"> </w:t>
      </w:r>
    </w:p>
    <w:p w:rsidR="00E04B03" w:rsidRPr="002770C4" w:rsidRDefault="002770C4" w:rsidP="009E7F3E">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r w:rsidR="008B75CF" w:rsidRPr="002770C4">
        <w:rPr>
          <w:rFonts w:ascii="Times New Roman" w:eastAsia="Times New Roman" w:hAnsi="Times New Roman" w:cs="Times New Roman"/>
          <w:i/>
          <w:sz w:val="28"/>
          <w:szCs w:val="28"/>
        </w:rPr>
        <w:t>2)</w:t>
      </w:r>
      <w:r w:rsidR="009E7F3E" w:rsidRPr="002770C4">
        <w:rPr>
          <w:rFonts w:ascii="Times New Roman" w:eastAsia="Times New Roman" w:hAnsi="Times New Roman" w:cs="Times New Roman"/>
          <w:i/>
          <w:sz w:val="28"/>
          <w:szCs w:val="28"/>
        </w:rPr>
        <w:t xml:space="preserve"> </w:t>
      </w:r>
      <w:r w:rsidR="00E04B03" w:rsidRPr="002770C4">
        <w:rPr>
          <w:rFonts w:ascii="Times New Roman" w:eastAsia="Times New Roman" w:hAnsi="Times New Roman" w:cs="Times New Roman"/>
          <w:i/>
          <w:sz w:val="28"/>
          <w:szCs w:val="28"/>
        </w:rPr>
        <w:t>Отдельные мероприятия по участию в реализации региональных проектов:</w:t>
      </w:r>
    </w:p>
    <w:p w:rsidR="009E7F3E" w:rsidRPr="002770C4" w:rsidRDefault="00E04B03" w:rsidP="009E7F3E">
      <w:pPr>
        <w:spacing w:after="0" w:line="240" w:lineRule="auto"/>
        <w:jc w:val="both"/>
        <w:rPr>
          <w:rFonts w:ascii="Times New Roman" w:eastAsia="Times New Roman" w:hAnsi="Times New Roman" w:cs="Times New Roman"/>
          <w:i/>
          <w:sz w:val="28"/>
          <w:szCs w:val="28"/>
        </w:rPr>
      </w:pPr>
      <w:r w:rsidRPr="002770C4">
        <w:rPr>
          <w:rFonts w:ascii="Times New Roman" w:eastAsia="Times New Roman" w:hAnsi="Times New Roman" w:cs="Times New Roman"/>
          <w:i/>
          <w:sz w:val="28"/>
          <w:szCs w:val="28"/>
        </w:rPr>
        <w:lastRenderedPageBreak/>
        <w:t xml:space="preserve"> </w:t>
      </w:r>
      <w:r w:rsidR="00F92082" w:rsidRPr="002770C4">
        <w:rPr>
          <w:rFonts w:ascii="Times New Roman" w:eastAsia="Times New Roman" w:hAnsi="Times New Roman" w:cs="Times New Roman"/>
          <w:i/>
          <w:sz w:val="28"/>
          <w:szCs w:val="28"/>
        </w:rPr>
        <w:t xml:space="preserve"> </w:t>
      </w:r>
      <w:r w:rsidR="002770C4" w:rsidRPr="002770C4">
        <w:rPr>
          <w:rFonts w:ascii="Times New Roman" w:eastAsia="Times New Roman" w:hAnsi="Times New Roman" w:cs="Times New Roman"/>
          <w:i/>
          <w:sz w:val="28"/>
          <w:szCs w:val="28"/>
        </w:rPr>
        <w:t xml:space="preserve">2.1) </w:t>
      </w:r>
      <w:r w:rsidRPr="002770C4">
        <w:rPr>
          <w:rFonts w:ascii="Times New Roman" w:eastAsia="Times New Roman" w:hAnsi="Times New Roman" w:cs="Times New Roman"/>
          <w:i/>
          <w:sz w:val="28"/>
          <w:szCs w:val="28"/>
        </w:rPr>
        <w:t>«</w:t>
      </w:r>
      <w:r w:rsidR="009E7F3E" w:rsidRPr="002770C4">
        <w:rPr>
          <w:rFonts w:ascii="Times New Roman" w:eastAsia="Times New Roman" w:hAnsi="Times New Roman" w:cs="Times New Roman"/>
          <w:i/>
          <w:sz w:val="28"/>
          <w:szCs w:val="28"/>
        </w:rPr>
        <w:t>Обеспечение ка</w:t>
      </w:r>
      <w:r w:rsidR="00C9158B" w:rsidRPr="002770C4">
        <w:rPr>
          <w:rFonts w:ascii="Times New Roman" w:eastAsia="Times New Roman" w:hAnsi="Times New Roman" w:cs="Times New Roman"/>
          <w:i/>
          <w:sz w:val="28"/>
          <w:szCs w:val="28"/>
        </w:rPr>
        <w:t>чественно нового уровня  инфраструктуры культуры района»</w:t>
      </w:r>
      <w:r w:rsidR="009E7F3E" w:rsidRPr="002770C4">
        <w:rPr>
          <w:rFonts w:ascii="Times New Roman" w:eastAsia="Times New Roman" w:hAnsi="Times New Roman" w:cs="Times New Roman"/>
          <w:i/>
          <w:sz w:val="28"/>
          <w:szCs w:val="28"/>
        </w:rPr>
        <w:t>.</w:t>
      </w:r>
      <w:r w:rsidRPr="002770C4">
        <w:rPr>
          <w:rFonts w:ascii="Times New Roman" w:eastAsia="Times New Roman" w:hAnsi="Times New Roman" w:cs="Times New Roman"/>
          <w:i/>
          <w:sz w:val="28"/>
          <w:szCs w:val="28"/>
        </w:rPr>
        <w:t xml:space="preserve"> </w:t>
      </w:r>
      <w:r w:rsidR="00C9158B" w:rsidRPr="002770C4">
        <w:rPr>
          <w:rFonts w:ascii="Times New Roman" w:eastAsia="Times New Roman" w:hAnsi="Times New Roman" w:cs="Times New Roman"/>
          <w:i/>
          <w:sz w:val="28"/>
          <w:szCs w:val="28"/>
        </w:rPr>
        <w:t>(«</w:t>
      </w:r>
      <w:r w:rsidRPr="002770C4">
        <w:rPr>
          <w:rFonts w:ascii="Times New Roman" w:eastAsia="Times New Roman" w:hAnsi="Times New Roman" w:cs="Times New Roman"/>
          <w:i/>
          <w:sz w:val="28"/>
          <w:szCs w:val="28"/>
        </w:rPr>
        <w:t>Культурная среда»</w:t>
      </w:r>
      <w:r w:rsidR="00C9158B" w:rsidRPr="002770C4">
        <w:rPr>
          <w:rFonts w:ascii="Times New Roman" w:eastAsia="Times New Roman" w:hAnsi="Times New Roman" w:cs="Times New Roman"/>
          <w:i/>
          <w:sz w:val="28"/>
          <w:szCs w:val="28"/>
        </w:rPr>
        <w:t>).</w:t>
      </w:r>
    </w:p>
    <w:p w:rsidR="00E04B03" w:rsidRPr="00840310" w:rsidRDefault="009E7F3E" w:rsidP="00E04B03">
      <w:pPr>
        <w:spacing w:after="0" w:line="240" w:lineRule="auto"/>
        <w:jc w:val="both"/>
        <w:rPr>
          <w:rFonts w:ascii="Times New Roman" w:eastAsia="Times New Roman" w:hAnsi="Times New Roman" w:cs="Times New Roman"/>
          <w:sz w:val="28"/>
          <w:szCs w:val="28"/>
        </w:rPr>
      </w:pPr>
      <w:r w:rsidRPr="00840310">
        <w:rPr>
          <w:rFonts w:ascii="Times New Roman" w:eastAsia="Times New Roman" w:hAnsi="Times New Roman" w:cs="Times New Roman"/>
          <w:sz w:val="28"/>
          <w:szCs w:val="28"/>
        </w:rPr>
        <w:t xml:space="preserve"> </w:t>
      </w:r>
      <w:r w:rsidR="00E04B03" w:rsidRPr="00840310">
        <w:rPr>
          <w:rFonts w:ascii="Times New Roman" w:eastAsia="Times New Roman" w:hAnsi="Times New Roman" w:cs="Times New Roman"/>
          <w:sz w:val="28"/>
          <w:szCs w:val="28"/>
        </w:rPr>
        <w:tab/>
      </w:r>
      <w:r w:rsidR="00E04B03" w:rsidRPr="00840310">
        <w:rPr>
          <w:rFonts w:ascii="Times New Roman" w:eastAsia="Times New Roman" w:hAnsi="Times New Roman" w:cs="Times New Roman"/>
          <w:spacing w:val="-4"/>
          <w:sz w:val="28"/>
          <w:szCs w:val="28"/>
        </w:rPr>
        <w:t xml:space="preserve">- </w:t>
      </w:r>
      <w:r w:rsidR="00E04B03" w:rsidRPr="00840310">
        <w:rPr>
          <w:rFonts w:ascii="Times New Roman" w:eastAsia="Times New Roman" w:hAnsi="Times New Roman" w:cs="Times New Roman"/>
          <w:sz w:val="28"/>
          <w:szCs w:val="28"/>
        </w:rPr>
        <w:t>количество созданных (реконструированных) и капитально отремонтированных</w:t>
      </w:r>
      <w:r w:rsidR="00AF6E5B" w:rsidRPr="00840310">
        <w:rPr>
          <w:rFonts w:ascii="Times New Roman" w:eastAsia="Times New Roman" w:hAnsi="Times New Roman" w:cs="Times New Roman"/>
          <w:sz w:val="28"/>
          <w:szCs w:val="28"/>
        </w:rPr>
        <w:t xml:space="preserve"> объектов </w:t>
      </w:r>
      <w:r w:rsidR="00E04B03" w:rsidRPr="00840310">
        <w:rPr>
          <w:rFonts w:ascii="Times New Roman" w:eastAsia="Times New Roman" w:hAnsi="Times New Roman" w:cs="Times New Roman"/>
          <w:sz w:val="28"/>
          <w:szCs w:val="28"/>
        </w:rPr>
        <w:t>организаций культуры (муниципальных  сельских домов культуры,</w:t>
      </w:r>
      <w:r w:rsidR="00991028" w:rsidRPr="00840310">
        <w:rPr>
          <w:rFonts w:ascii="Times New Roman" w:eastAsia="Times New Roman" w:hAnsi="Times New Roman" w:cs="Times New Roman"/>
          <w:sz w:val="28"/>
          <w:szCs w:val="28"/>
        </w:rPr>
        <w:t xml:space="preserve"> муниципальных библиотек,</w:t>
      </w:r>
      <w:r w:rsidR="00E04B03" w:rsidRPr="00840310">
        <w:rPr>
          <w:rFonts w:ascii="Times New Roman" w:eastAsia="Times New Roman" w:hAnsi="Times New Roman" w:cs="Times New Roman"/>
          <w:sz w:val="28"/>
          <w:szCs w:val="28"/>
        </w:rPr>
        <w:t xml:space="preserve"> детских школ ис</w:t>
      </w:r>
      <w:r w:rsidR="00C9158B" w:rsidRPr="00840310">
        <w:rPr>
          <w:rFonts w:ascii="Times New Roman" w:eastAsia="Times New Roman" w:hAnsi="Times New Roman" w:cs="Times New Roman"/>
          <w:sz w:val="28"/>
          <w:szCs w:val="28"/>
        </w:rPr>
        <w:t>кусств</w:t>
      </w:r>
      <w:r w:rsidR="00E04B03" w:rsidRPr="00840310">
        <w:rPr>
          <w:rFonts w:ascii="Times New Roman" w:eastAsia="Calibri" w:hAnsi="Times New Roman" w:cs="Times New Roman"/>
          <w:sz w:val="28"/>
          <w:szCs w:val="28"/>
        </w:rPr>
        <w:t>)</w:t>
      </w:r>
      <w:r w:rsidR="00C9158B" w:rsidRPr="00840310">
        <w:rPr>
          <w:rFonts w:ascii="Times New Roman" w:eastAsia="Calibri" w:hAnsi="Times New Roman" w:cs="Times New Roman"/>
          <w:sz w:val="28"/>
          <w:szCs w:val="28"/>
        </w:rPr>
        <w:t>;</w:t>
      </w:r>
    </w:p>
    <w:p w:rsidR="00E04B03" w:rsidRDefault="00E04B03" w:rsidP="00CF242D">
      <w:pPr>
        <w:spacing w:after="0" w:line="240" w:lineRule="auto"/>
        <w:jc w:val="both"/>
        <w:rPr>
          <w:rFonts w:ascii="Times New Roman" w:eastAsia="Times New Roman" w:hAnsi="Times New Roman" w:cs="Times New Roman"/>
          <w:sz w:val="26"/>
          <w:szCs w:val="26"/>
        </w:rPr>
      </w:pPr>
      <w:r w:rsidRPr="00840310">
        <w:rPr>
          <w:rFonts w:ascii="Times New Roman" w:eastAsia="Times New Roman" w:hAnsi="Times New Roman" w:cs="Times New Roman"/>
          <w:sz w:val="28"/>
          <w:szCs w:val="28"/>
        </w:rPr>
        <w:t xml:space="preserve">      </w:t>
      </w:r>
      <w:r w:rsidR="00741629" w:rsidRPr="00840310">
        <w:rPr>
          <w:rFonts w:ascii="Times New Roman" w:eastAsia="Times New Roman" w:hAnsi="Times New Roman" w:cs="Times New Roman"/>
          <w:sz w:val="28"/>
          <w:szCs w:val="28"/>
        </w:rPr>
        <w:t xml:space="preserve">    </w:t>
      </w:r>
      <w:r w:rsidRPr="00840310">
        <w:rPr>
          <w:rFonts w:ascii="Times New Roman" w:eastAsia="Times New Roman" w:hAnsi="Times New Roman" w:cs="Times New Roman"/>
          <w:sz w:val="28"/>
          <w:szCs w:val="28"/>
        </w:rPr>
        <w:t xml:space="preserve"> - </w:t>
      </w:r>
      <w:r w:rsidRPr="00840310">
        <w:rPr>
          <w:rFonts w:ascii="Times New Roman" w:hAnsi="Times New Roman" w:cs="Times New Roman"/>
          <w:sz w:val="28"/>
          <w:szCs w:val="28"/>
        </w:rPr>
        <w:t>количество организаций культуры, получивших современное оборудование (</w:t>
      </w:r>
      <w:r w:rsidR="00F60A74" w:rsidRPr="00840310">
        <w:rPr>
          <w:rFonts w:ascii="Times New Roman" w:eastAsia="Calibri" w:hAnsi="Times New Roman" w:cs="Times New Roman"/>
          <w:sz w:val="28"/>
          <w:szCs w:val="28"/>
        </w:rPr>
        <w:t xml:space="preserve">оснащено оборудованием   кинозалов, </w:t>
      </w:r>
      <w:proofErr w:type="gramStart"/>
      <w:r w:rsidR="00F60A74" w:rsidRPr="00840310">
        <w:rPr>
          <w:rFonts w:ascii="Times New Roman" w:eastAsia="Calibri" w:hAnsi="Times New Roman" w:cs="Times New Roman"/>
          <w:sz w:val="28"/>
          <w:szCs w:val="28"/>
        </w:rPr>
        <w:t>расположенных  в</w:t>
      </w:r>
      <w:proofErr w:type="gramEnd"/>
      <w:r w:rsidR="00F60A74" w:rsidRPr="00840310">
        <w:rPr>
          <w:rFonts w:ascii="Times New Roman" w:eastAsia="Calibri" w:hAnsi="Times New Roman" w:cs="Times New Roman"/>
          <w:sz w:val="28"/>
          <w:szCs w:val="28"/>
        </w:rPr>
        <w:t xml:space="preserve"> населенных пунктах с числом жителей до 500,0 тыс. </w:t>
      </w:r>
      <w:proofErr w:type="spellStart"/>
      <w:r w:rsidR="00F60A74" w:rsidRPr="00840310">
        <w:rPr>
          <w:rFonts w:ascii="Times New Roman" w:eastAsia="Calibri" w:hAnsi="Times New Roman" w:cs="Times New Roman"/>
          <w:sz w:val="28"/>
          <w:szCs w:val="28"/>
        </w:rPr>
        <w:t>человек;</w:t>
      </w:r>
      <w:r w:rsidRPr="00840310">
        <w:rPr>
          <w:rFonts w:ascii="Times New Roman" w:eastAsia="Times New Roman" w:hAnsi="Times New Roman" w:cs="Times New Roman"/>
          <w:sz w:val="28"/>
          <w:szCs w:val="28"/>
        </w:rPr>
        <w:t>оснащено</w:t>
      </w:r>
      <w:proofErr w:type="spellEnd"/>
      <w:r w:rsidRPr="00840310">
        <w:rPr>
          <w:rFonts w:ascii="Times New Roman" w:eastAsia="Times New Roman" w:hAnsi="Times New Roman" w:cs="Times New Roman"/>
          <w:sz w:val="28"/>
          <w:szCs w:val="28"/>
        </w:rPr>
        <w:t xml:space="preserve"> учреждений культуры многофункциональными передвижными куль</w:t>
      </w:r>
      <w:r w:rsidR="00C9158B" w:rsidRPr="00840310">
        <w:rPr>
          <w:rFonts w:ascii="Times New Roman" w:eastAsia="Times New Roman" w:hAnsi="Times New Roman" w:cs="Times New Roman"/>
          <w:sz w:val="28"/>
          <w:szCs w:val="28"/>
        </w:rPr>
        <w:t>турными центрами» (автоклубами);</w:t>
      </w:r>
      <w:r w:rsidR="00C9158B" w:rsidRPr="00840310">
        <w:rPr>
          <w:rFonts w:ascii="Times New Roman" w:eastAsia="Calibri" w:hAnsi="Times New Roman" w:cs="Times New Roman"/>
          <w:sz w:val="28"/>
          <w:szCs w:val="28"/>
        </w:rPr>
        <w:t xml:space="preserve">  создано модельных </w:t>
      </w:r>
      <w:r w:rsidR="00AF6E5B" w:rsidRPr="00840310">
        <w:rPr>
          <w:rFonts w:ascii="Times New Roman" w:eastAsia="Calibri" w:hAnsi="Times New Roman" w:cs="Times New Roman"/>
          <w:sz w:val="28"/>
          <w:szCs w:val="28"/>
        </w:rPr>
        <w:t xml:space="preserve"> биб</w:t>
      </w:r>
      <w:r w:rsidR="00C9158B" w:rsidRPr="00840310">
        <w:rPr>
          <w:rFonts w:ascii="Times New Roman" w:eastAsia="Calibri" w:hAnsi="Times New Roman" w:cs="Times New Roman"/>
          <w:sz w:val="28"/>
          <w:szCs w:val="28"/>
        </w:rPr>
        <w:t>лиотек;</w:t>
      </w:r>
      <w:r w:rsidR="00AF6E5B" w:rsidRPr="00840310">
        <w:rPr>
          <w:rFonts w:ascii="Times New Roman" w:eastAsia="Calibri" w:hAnsi="Times New Roman" w:cs="Times New Roman"/>
          <w:sz w:val="28"/>
          <w:szCs w:val="28"/>
        </w:rPr>
        <w:t xml:space="preserve"> </w:t>
      </w:r>
      <w:r w:rsidR="00F60A74" w:rsidRPr="00840310">
        <w:rPr>
          <w:rFonts w:ascii="Times New Roman" w:eastAsia="Calibri" w:hAnsi="Times New Roman" w:cs="Times New Roman"/>
          <w:sz w:val="28"/>
          <w:szCs w:val="28"/>
        </w:rPr>
        <w:t>оснащено детских школ искусств</w:t>
      </w:r>
      <w:r w:rsidR="00F60A74">
        <w:rPr>
          <w:rFonts w:ascii="Times New Roman" w:eastAsia="Calibri" w:hAnsi="Times New Roman" w:cs="Times New Roman"/>
          <w:sz w:val="28"/>
          <w:szCs w:val="28"/>
        </w:rPr>
        <w:t xml:space="preserve">, детских музыкальных школ </w:t>
      </w:r>
      <w:r w:rsidRPr="007D0535">
        <w:rPr>
          <w:rFonts w:ascii="Times New Roman" w:eastAsia="Calibri" w:hAnsi="Times New Roman" w:cs="Times New Roman"/>
          <w:sz w:val="28"/>
          <w:szCs w:val="28"/>
        </w:rPr>
        <w:t xml:space="preserve"> музыкальными инструментами и новым оборудованием</w:t>
      </w:r>
      <w:r w:rsidR="00C9158B">
        <w:rPr>
          <w:rFonts w:ascii="Times New Roman" w:eastAsia="Calibri" w:hAnsi="Times New Roman" w:cs="Times New Roman"/>
          <w:sz w:val="28"/>
          <w:szCs w:val="28"/>
        </w:rPr>
        <w:t>, учебными материалами</w:t>
      </w:r>
      <w:r w:rsidRPr="007D0535">
        <w:rPr>
          <w:rFonts w:ascii="Times New Roman" w:eastAsia="Times New Roman" w:hAnsi="Times New Roman" w:cs="Times New Roman"/>
          <w:sz w:val="28"/>
          <w:szCs w:val="28"/>
        </w:rPr>
        <w:t>)</w:t>
      </w:r>
      <w:r w:rsidR="00C9158B">
        <w:rPr>
          <w:rFonts w:ascii="Times New Roman" w:eastAsia="Times New Roman" w:hAnsi="Times New Roman" w:cs="Times New Roman"/>
          <w:sz w:val="28"/>
          <w:szCs w:val="28"/>
        </w:rPr>
        <w:t>.</w:t>
      </w:r>
    </w:p>
    <w:p w:rsidR="009E7F3E" w:rsidRPr="002770C4" w:rsidRDefault="00E04B03" w:rsidP="009E7F3E">
      <w:pPr>
        <w:spacing w:after="0" w:line="240" w:lineRule="auto"/>
        <w:jc w:val="both"/>
        <w:rPr>
          <w:rFonts w:ascii="Times New Roman" w:eastAsia="Times New Roman" w:hAnsi="Times New Roman" w:cs="Times New Roman"/>
          <w:i/>
          <w:sz w:val="28"/>
          <w:szCs w:val="28"/>
        </w:rPr>
      </w:pPr>
      <w:r w:rsidRPr="00840310">
        <w:rPr>
          <w:rFonts w:ascii="Times New Roman" w:eastAsia="Times New Roman" w:hAnsi="Times New Roman" w:cs="Times New Roman"/>
          <w:i/>
          <w:sz w:val="28"/>
          <w:szCs w:val="28"/>
        </w:rPr>
        <w:t xml:space="preserve">  </w:t>
      </w:r>
      <w:r w:rsidR="002770C4" w:rsidRPr="002770C4">
        <w:rPr>
          <w:rFonts w:ascii="Times New Roman" w:eastAsia="Times New Roman" w:hAnsi="Times New Roman" w:cs="Times New Roman"/>
          <w:i/>
          <w:sz w:val="28"/>
          <w:szCs w:val="28"/>
        </w:rPr>
        <w:t>2.2.)</w:t>
      </w:r>
      <w:r w:rsidR="007F40D4" w:rsidRPr="002770C4">
        <w:rPr>
          <w:rFonts w:ascii="Times New Roman" w:eastAsia="Times New Roman" w:hAnsi="Times New Roman" w:cs="Times New Roman"/>
          <w:i/>
          <w:sz w:val="28"/>
          <w:szCs w:val="28"/>
        </w:rPr>
        <w:t xml:space="preserve">  </w:t>
      </w:r>
      <w:r w:rsidRPr="002770C4">
        <w:rPr>
          <w:rFonts w:ascii="Times New Roman" w:eastAsia="Times New Roman" w:hAnsi="Times New Roman" w:cs="Times New Roman"/>
          <w:i/>
          <w:sz w:val="28"/>
          <w:szCs w:val="28"/>
        </w:rPr>
        <w:t>«</w:t>
      </w:r>
      <w:r w:rsidR="009E7F3E" w:rsidRPr="002770C4">
        <w:rPr>
          <w:rFonts w:ascii="Times New Roman" w:eastAsia="Calibri" w:hAnsi="Times New Roman" w:cs="Times New Roman"/>
          <w:i/>
          <w:sz w:val="28"/>
          <w:szCs w:val="28"/>
        </w:rPr>
        <w:t xml:space="preserve">Создание условий для реализации  творческого </w:t>
      </w:r>
      <w:r w:rsidR="00C9158B" w:rsidRPr="002770C4">
        <w:rPr>
          <w:rFonts w:ascii="Times New Roman" w:eastAsia="Calibri" w:hAnsi="Times New Roman" w:cs="Times New Roman"/>
          <w:i/>
          <w:sz w:val="28"/>
          <w:szCs w:val="28"/>
        </w:rPr>
        <w:t>потенциала</w:t>
      </w:r>
      <w:r w:rsidR="009E7F3E" w:rsidRPr="002770C4">
        <w:rPr>
          <w:rFonts w:ascii="Times New Roman" w:eastAsia="Calibri" w:hAnsi="Times New Roman" w:cs="Times New Roman"/>
          <w:i/>
          <w:sz w:val="28"/>
          <w:szCs w:val="28"/>
        </w:rPr>
        <w:t xml:space="preserve"> жителей района</w:t>
      </w:r>
      <w:r w:rsidR="00C9158B" w:rsidRPr="002770C4">
        <w:rPr>
          <w:rFonts w:ascii="Times New Roman" w:eastAsia="Calibri" w:hAnsi="Times New Roman" w:cs="Times New Roman"/>
          <w:i/>
          <w:sz w:val="28"/>
          <w:szCs w:val="28"/>
        </w:rPr>
        <w:t>»</w:t>
      </w:r>
      <w:r w:rsidR="009E7F3E" w:rsidRPr="002770C4">
        <w:rPr>
          <w:rFonts w:ascii="Times New Roman" w:eastAsia="Calibri" w:hAnsi="Times New Roman" w:cs="Times New Roman"/>
          <w:i/>
          <w:sz w:val="28"/>
          <w:szCs w:val="28"/>
        </w:rPr>
        <w:t>.</w:t>
      </w:r>
      <w:r w:rsidRPr="002770C4">
        <w:rPr>
          <w:rFonts w:ascii="Times New Roman" w:eastAsia="Calibri" w:hAnsi="Times New Roman" w:cs="Times New Roman"/>
          <w:i/>
          <w:sz w:val="28"/>
          <w:szCs w:val="28"/>
        </w:rPr>
        <w:t xml:space="preserve"> </w:t>
      </w:r>
      <w:r w:rsidR="00C9158B" w:rsidRPr="002770C4">
        <w:rPr>
          <w:rFonts w:ascii="Times New Roman" w:eastAsia="Calibri" w:hAnsi="Times New Roman" w:cs="Times New Roman"/>
          <w:i/>
          <w:sz w:val="28"/>
          <w:szCs w:val="28"/>
        </w:rPr>
        <w:t>(«</w:t>
      </w:r>
      <w:r w:rsidRPr="002770C4">
        <w:rPr>
          <w:rFonts w:ascii="Times New Roman" w:eastAsia="Calibri" w:hAnsi="Times New Roman" w:cs="Times New Roman"/>
          <w:i/>
          <w:sz w:val="28"/>
          <w:szCs w:val="28"/>
        </w:rPr>
        <w:t>Творческие люди»</w:t>
      </w:r>
      <w:r w:rsidR="00C9158B" w:rsidRPr="002770C4">
        <w:rPr>
          <w:rFonts w:ascii="Times New Roman" w:eastAsia="Calibri" w:hAnsi="Times New Roman" w:cs="Times New Roman"/>
          <w:i/>
          <w:sz w:val="28"/>
          <w:szCs w:val="28"/>
        </w:rPr>
        <w:t>).</w:t>
      </w:r>
    </w:p>
    <w:p w:rsidR="007F40D4" w:rsidRPr="00840310" w:rsidRDefault="009E7F3E" w:rsidP="007F40D4">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z w:val="28"/>
          <w:szCs w:val="28"/>
        </w:rPr>
        <w:t xml:space="preserve"> </w:t>
      </w:r>
      <w:r w:rsidR="007F40D4" w:rsidRPr="00840310">
        <w:rPr>
          <w:rFonts w:ascii="Times New Roman" w:eastAsia="Times New Roman" w:hAnsi="Times New Roman" w:cs="Times New Roman"/>
          <w:spacing w:val="-4"/>
          <w:sz w:val="28"/>
          <w:szCs w:val="28"/>
        </w:rPr>
        <w:t xml:space="preserve">- </w:t>
      </w:r>
      <w:r w:rsidR="00C9158B" w:rsidRPr="00840310">
        <w:rPr>
          <w:rFonts w:ascii="Times New Roman" w:eastAsia="Times New Roman" w:hAnsi="Times New Roman" w:cs="Times New Roman"/>
          <w:spacing w:val="-4"/>
          <w:sz w:val="28"/>
          <w:szCs w:val="28"/>
        </w:rPr>
        <w:t xml:space="preserve"> количество творческих  работников  и управленческих кадров учреждений культуры, прошедших переподготовку</w:t>
      </w:r>
      <w:r w:rsidR="007F40D4" w:rsidRPr="00840310">
        <w:rPr>
          <w:rFonts w:ascii="Times New Roman" w:eastAsia="Times New Roman" w:hAnsi="Times New Roman" w:cs="Times New Roman"/>
          <w:spacing w:val="-4"/>
          <w:sz w:val="28"/>
          <w:szCs w:val="28"/>
        </w:rPr>
        <w:t xml:space="preserve"> </w:t>
      </w:r>
      <w:r w:rsidR="00C9158B" w:rsidRPr="00840310">
        <w:rPr>
          <w:rFonts w:ascii="Times New Roman" w:eastAsia="Times New Roman" w:hAnsi="Times New Roman" w:cs="Times New Roman"/>
          <w:spacing w:val="-4"/>
          <w:sz w:val="28"/>
          <w:szCs w:val="28"/>
        </w:rPr>
        <w:t xml:space="preserve"> или повышение  квалификации</w:t>
      </w:r>
      <w:r w:rsidR="007F40D4" w:rsidRPr="00840310">
        <w:rPr>
          <w:rFonts w:ascii="Times New Roman" w:eastAsia="Times New Roman" w:hAnsi="Times New Roman" w:cs="Times New Roman"/>
          <w:spacing w:val="-4"/>
          <w:sz w:val="28"/>
          <w:szCs w:val="28"/>
        </w:rPr>
        <w:t>, в том числе в дистанционных центрах  обучения;</w:t>
      </w:r>
    </w:p>
    <w:p w:rsidR="007F40D4" w:rsidRPr="00840310" w:rsidRDefault="007F40D4" w:rsidP="007F40D4">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w:t>
      </w:r>
      <w:r w:rsidR="00AF6E5B" w:rsidRPr="00840310">
        <w:rPr>
          <w:rFonts w:ascii="Times New Roman" w:eastAsia="Times New Roman" w:hAnsi="Times New Roman" w:cs="Times New Roman"/>
          <w:spacing w:val="-4"/>
          <w:sz w:val="28"/>
          <w:szCs w:val="28"/>
        </w:rPr>
        <w:t xml:space="preserve"> </w:t>
      </w:r>
      <w:r w:rsidR="00C9158B" w:rsidRPr="00840310">
        <w:rPr>
          <w:rFonts w:ascii="Times New Roman" w:eastAsia="Times New Roman" w:hAnsi="Times New Roman" w:cs="Times New Roman"/>
          <w:spacing w:val="-4"/>
          <w:sz w:val="28"/>
          <w:szCs w:val="28"/>
        </w:rPr>
        <w:t xml:space="preserve"> оказана </w:t>
      </w:r>
      <w:r w:rsidRPr="00840310">
        <w:rPr>
          <w:rFonts w:ascii="Times New Roman" w:eastAsia="Times New Roman" w:hAnsi="Times New Roman" w:cs="Times New Roman"/>
          <w:spacing w:val="-4"/>
          <w:sz w:val="28"/>
          <w:szCs w:val="28"/>
        </w:rPr>
        <w:t>государственная поддержка лучшим сельским учреждениям культуры</w:t>
      </w:r>
      <w:r w:rsidR="00D63550" w:rsidRPr="00840310">
        <w:rPr>
          <w:rFonts w:ascii="Times New Roman" w:eastAsia="Times New Roman" w:hAnsi="Times New Roman" w:cs="Times New Roman"/>
          <w:spacing w:val="-4"/>
          <w:sz w:val="28"/>
          <w:szCs w:val="28"/>
        </w:rPr>
        <w:t>;</w:t>
      </w:r>
    </w:p>
    <w:p w:rsidR="004C5A71" w:rsidRPr="00840310" w:rsidRDefault="007F40D4" w:rsidP="00CF242D">
      <w:pPr>
        <w:spacing w:after="0" w:line="240" w:lineRule="auto"/>
        <w:jc w:val="both"/>
        <w:rPr>
          <w:rFonts w:ascii="Times New Roman" w:eastAsia="Calibri" w:hAnsi="Times New Roman" w:cs="Times New Roman"/>
          <w:i/>
          <w:sz w:val="28"/>
          <w:szCs w:val="28"/>
        </w:rPr>
      </w:pPr>
      <w:r w:rsidRPr="00840310">
        <w:rPr>
          <w:rFonts w:ascii="Times New Roman" w:eastAsia="Times New Roman" w:hAnsi="Times New Roman" w:cs="Times New Roman"/>
          <w:spacing w:val="-4"/>
          <w:sz w:val="28"/>
          <w:szCs w:val="28"/>
        </w:rPr>
        <w:t xml:space="preserve">- </w:t>
      </w:r>
      <w:r w:rsidR="00C9158B" w:rsidRPr="00840310">
        <w:rPr>
          <w:rFonts w:ascii="Times New Roman" w:eastAsia="Times New Roman" w:hAnsi="Times New Roman" w:cs="Times New Roman"/>
          <w:spacing w:val="-4"/>
          <w:sz w:val="28"/>
          <w:szCs w:val="28"/>
        </w:rPr>
        <w:t xml:space="preserve">оказана </w:t>
      </w:r>
      <w:r w:rsidRPr="00840310">
        <w:rPr>
          <w:rFonts w:ascii="Times New Roman" w:eastAsia="Times New Roman" w:hAnsi="Times New Roman" w:cs="Times New Roman"/>
          <w:spacing w:val="-4"/>
          <w:sz w:val="28"/>
          <w:szCs w:val="28"/>
        </w:rPr>
        <w:t>государственная поддержка лучшим работникам сельских учреждений</w:t>
      </w:r>
      <w:r w:rsidR="00D63550" w:rsidRPr="00840310">
        <w:rPr>
          <w:rFonts w:ascii="Times New Roman" w:eastAsia="Times New Roman" w:hAnsi="Times New Roman" w:cs="Times New Roman"/>
          <w:spacing w:val="-4"/>
          <w:sz w:val="28"/>
          <w:szCs w:val="28"/>
        </w:rPr>
        <w:t xml:space="preserve"> культуры;</w:t>
      </w:r>
    </w:p>
    <w:p w:rsidR="007F40D4" w:rsidRPr="002770C4" w:rsidRDefault="00E04B03" w:rsidP="00CF242D">
      <w:pPr>
        <w:autoSpaceDE w:val="0"/>
        <w:autoSpaceDN w:val="0"/>
        <w:adjustRightInd w:val="0"/>
        <w:spacing w:after="0" w:line="240" w:lineRule="auto"/>
        <w:jc w:val="both"/>
        <w:outlineLvl w:val="0"/>
        <w:rPr>
          <w:rFonts w:ascii="Times New Roman" w:eastAsia="Times New Roman" w:hAnsi="Times New Roman" w:cs="Times New Roman"/>
          <w:i/>
          <w:spacing w:val="-4"/>
          <w:sz w:val="28"/>
          <w:szCs w:val="28"/>
        </w:rPr>
      </w:pPr>
      <w:r w:rsidRPr="002770C4">
        <w:rPr>
          <w:rFonts w:ascii="Times New Roman" w:eastAsia="Calibri" w:hAnsi="Times New Roman" w:cs="Times New Roman"/>
          <w:b/>
          <w:i/>
          <w:sz w:val="28"/>
          <w:szCs w:val="28"/>
        </w:rPr>
        <w:t xml:space="preserve">  </w:t>
      </w:r>
      <w:r w:rsidR="002770C4" w:rsidRPr="002770C4">
        <w:rPr>
          <w:rFonts w:ascii="Times New Roman" w:eastAsia="Calibri" w:hAnsi="Times New Roman" w:cs="Times New Roman"/>
          <w:i/>
          <w:sz w:val="28"/>
          <w:szCs w:val="28"/>
        </w:rPr>
        <w:t>2.3)</w:t>
      </w:r>
      <w:r w:rsidRPr="002770C4">
        <w:rPr>
          <w:rFonts w:ascii="Times New Roman" w:eastAsia="Calibri" w:hAnsi="Times New Roman" w:cs="Times New Roman"/>
          <w:i/>
          <w:sz w:val="28"/>
          <w:szCs w:val="28"/>
        </w:rPr>
        <w:t>«</w:t>
      </w:r>
      <w:r w:rsidR="009E7F3E" w:rsidRPr="002770C4">
        <w:rPr>
          <w:rFonts w:ascii="Times New Roman" w:eastAsia="Times New Roman" w:hAnsi="Times New Roman" w:cs="Times New Roman"/>
          <w:i/>
          <w:sz w:val="28"/>
          <w:szCs w:val="28"/>
        </w:rPr>
        <w:t>Цифрови</w:t>
      </w:r>
      <w:r w:rsidR="00C9158B" w:rsidRPr="002770C4">
        <w:rPr>
          <w:rFonts w:ascii="Times New Roman" w:eastAsia="Times New Roman" w:hAnsi="Times New Roman" w:cs="Times New Roman"/>
          <w:i/>
          <w:sz w:val="28"/>
          <w:szCs w:val="28"/>
        </w:rPr>
        <w:t>зация услуг</w:t>
      </w:r>
      <w:r w:rsidR="009E7F3E" w:rsidRPr="002770C4">
        <w:rPr>
          <w:rFonts w:ascii="Times New Roman" w:eastAsia="Times New Roman" w:hAnsi="Times New Roman" w:cs="Times New Roman"/>
          <w:i/>
          <w:sz w:val="28"/>
          <w:szCs w:val="28"/>
        </w:rPr>
        <w:t xml:space="preserve"> и формирование единого информационно</w:t>
      </w:r>
      <w:r w:rsidR="00D63550" w:rsidRPr="002770C4">
        <w:rPr>
          <w:rFonts w:ascii="Times New Roman" w:eastAsia="Times New Roman" w:hAnsi="Times New Roman" w:cs="Times New Roman"/>
          <w:i/>
          <w:sz w:val="28"/>
          <w:szCs w:val="28"/>
        </w:rPr>
        <w:t>го пространства в сфере культур»</w:t>
      </w:r>
      <w:r w:rsidR="009E7F3E" w:rsidRPr="002770C4">
        <w:rPr>
          <w:rFonts w:ascii="Times New Roman" w:eastAsia="Times New Roman" w:hAnsi="Times New Roman" w:cs="Times New Roman"/>
          <w:i/>
          <w:sz w:val="28"/>
          <w:szCs w:val="28"/>
        </w:rPr>
        <w:t>.</w:t>
      </w:r>
      <w:r w:rsidRPr="002770C4">
        <w:rPr>
          <w:rFonts w:ascii="Times New Roman" w:eastAsia="Times New Roman" w:hAnsi="Times New Roman" w:cs="Times New Roman"/>
          <w:i/>
          <w:sz w:val="28"/>
          <w:szCs w:val="28"/>
        </w:rPr>
        <w:t xml:space="preserve"> </w:t>
      </w:r>
      <w:r w:rsidR="00D63550" w:rsidRPr="002770C4">
        <w:rPr>
          <w:rFonts w:ascii="Times New Roman" w:eastAsia="Times New Roman" w:hAnsi="Times New Roman" w:cs="Times New Roman"/>
          <w:i/>
          <w:sz w:val="28"/>
          <w:szCs w:val="28"/>
        </w:rPr>
        <w:t>(«</w:t>
      </w:r>
      <w:r w:rsidRPr="002770C4">
        <w:rPr>
          <w:rFonts w:ascii="Times New Roman" w:eastAsia="Times New Roman" w:hAnsi="Times New Roman" w:cs="Times New Roman"/>
          <w:i/>
          <w:sz w:val="28"/>
          <w:szCs w:val="28"/>
        </w:rPr>
        <w:t>Цифровая культура»</w:t>
      </w:r>
      <w:r w:rsidR="00D63550" w:rsidRPr="002770C4">
        <w:rPr>
          <w:rFonts w:ascii="Times New Roman" w:eastAsia="Times New Roman" w:hAnsi="Times New Roman" w:cs="Times New Roman"/>
          <w:i/>
          <w:sz w:val="28"/>
          <w:szCs w:val="28"/>
        </w:rPr>
        <w:t>).</w:t>
      </w:r>
    </w:p>
    <w:p w:rsidR="009E7F3E" w:rsidRPr="00840310" w:rsidRDefault="00D63550" w:rsidP="00F60A74">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xml:space="preserve">- </w:t>
      </w:r>
      <w:r w:rsidR="00741629" w:rsidRPr="00840310">
        <w:rPr>
          <w:rFonts w:ascii="Times New Roman" w:eastAsia="Times New Roman" w:hAnsi="Times New Roman" w:cs="Times New Roman"/>
          <w:spacing w:val="-4"/>
          <w:sz w:val="28"/>
          <w:szCs w:val="28"/>
        </w:rPr>
        <w:t xml:space="preserve">  </w:t>
      </w:r>
      <w:r w:rsidRPr="00840310">
        <w:rPr>
          <w:rFonts w:ascii="Times New Roman" w:eastAsia="Times New Roman" w:hAnsi="Times New Roman" w:cs="Times New Roman"/>
          <w:spacing w:val="-4"/>
          <w:sz w:val="28"/>
          <w:szCs w:val="28"/>
        </w:rPr>
        <w:t xml:space="preserve">количество обращений  к цифровым ресурсам </w:t>
      </w:r>
      <w:r w:rsidR="007F40D4" w:rsidRPr="00840310">
        <w:rPr>
          <w:rFonts w:ascii="Times New Roman" w:eastAsia="Times New Roman" w:hAnsi="Times New Roman" w:cs="Times New Roman"/>
          <w:spacing w:val="-4"/>
          <w:sz w:val="28"/>
          <w:szCs w:val="28"/>
        </w:rPr>
        <w:t xml:space="preserve">  учреждений культуры</w:t>
      </w:r>
      <w:r w:rsidRPr="00840310">
        <w:rPr>
          <w:rFonts w:ascii="Times New Roman" w:eastAsia="Times New Roman" w:hAnsi="Times New Roman" w:cs="Times New Roman"/>
          <w:spacing w:val="-4"/>
          <w:sz w:val="28"/>
          <w:szCs w:val="28"/>
        </w:rPr>
        <w:t>.</w:t>
      </w:r>
    </w:p>
    <w:p w:rsidR="00D63550" w:rsidRPr="00840310" w:rsidRDefault="00F60A74" w:rsidP="00F60A74">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xml:space="preserve">- </w:t>
      </w:r>
      <w:r w:rsidR="00741629" w:rsidRPr="00840310">
        <w:rPr>
          <w:rFonts w:ascii="Times New Roman" w:eastAsia="Times New Roman" w:hAnsi="Times New Roman" w:cs="Times New Roman"/>
          <w:spacing w:val="-4"/>
          <w:sz w:val="28"/>
          <w:szCs w:val="28"/>
        </w:rPr>
        <w:t xml:space="preserve">  </w:t>
      </w:r>
      <w:proofErr w:type="gramStart"/>
      <w:r w:rsidRPr="00840310">
        <w:rPr>
          <w:rFonts w:ascii="Times New Roman" w:eastAsia="Times New Roman" w:hAnsi="Times New Roman" w:cs="Times New Roman"/>
          <w:spacing w:val="-4"/>
          <w:sz w:val="28"/>
          <w:szCs w:val="28"/>
        </w:rPr>
        <w:t>число  посещений</w:t>
      </w:r>
      <w:proofErr w:type="gramEnd"/>
      <w:r w:rsidRPr="00840310">
        <w:rPr>
          <w:rFonts w:ascii="Times New Roman" w:eastAsia="Times New Roman" w:hAnsi="Times New Roman" w:cs="Times New Roman"/>
          <w:spacing w:val="-4"/>
          <w:sz w:val="28"/>
          <w:szCs w:val="28"/>
        </w:rPr>
        <w:t xml:space="preserve"> культурных мероприятий ( все типы организаций культуры , в т.ч. ДМШ,ДШИ).</w:t>
      </w:r>
    </w:p>
    <w:p w:rsidR="00AA0323" w:rsidRPr="006C3655" w:rsidRDefault="008F668D" w:rsidP="00AA032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C3655" w:rsidRPr="006C3655">
        <w:rPr>
          <w:rFonts w:ascii="Times New Roman" w:eastAsia="Times New Roman" w:hAnsi="Times New Roman" w:cs="Times New Roman"/>
          <w:sz w:val="28"/>
          <w:szCs w:val="28"/>
        </w:rPr>
        <w:t xml:space="preserve">2.5. </w:t>
      </w:r>
      <w:r w:rsidR="00AA0323" w:rsidRPr="006C3655">
        <w:rPr>
          <w:rFonts w:ascii="Times New Roman" w:eastAsia="Times New Roman" w:hAnsi="Times New Roman" w:cs="Times New Roman"/>
          <w:sz w:val="28"/>
          <w:szCs w:val="28"/>
        </w:rPr>
        <w:t>Ожидаемые конечные результаты реализации муниципальной  программы</w:t>
      </w:r>
      <w:r w:rsidR="007F40D4" w:rsidRPr="006C3655">
        <w:rPr>
          <w:rFonts w:ascii="Times New Roman" w:eastAsia="Times New Roman" w:hAnsi="Times New Roman" w:cs="Times New Roman"/>
          <w:sz w:val="28"/>
          <w:szCs w:val="28"/>
        </w:rPr>
        <w:t xml:space="preserve"> к 2030 году</w:t>
      </w:r>
      <w:r w:rsidR="00D63550" w:rsidRPr="006C3655">
        <w:rPr>
          <w:rFonts w:ascii="Times New Roman" w:eastAsia="Times New Roman" w:hAnsi="Times New Roman" w:cs="Times New Roman"/>
          <w:sz w:val="28"/>
          <w:szCs w:val="28"/>
        </w:rPr>
        <w:t>:</w:t>
      </w:r>
    </w:p>
    <w:p w:rsidR="00D63550" w:rsidRPr="00840310" w:rsidRDefault="00D63550" w:rsidP="00D63550">
      <w:pPr>
        <w:spacing w:after="0" w:line="240" w:lineRule="auto"/>
        <w:rPr>
          <w:rFonts w:ascii="Times New Roman" w:eastAsia="Times New Roman" w:hAnsi="Times New Roman" w:cs="Times New Roman"/>
          <w:sz w:val="28"/>
          <w:szCs w:val="28"/>
          <w:lang w:eastAsia="ru-RU"/>
        </w:rPr>
      </w:pPr>
      <w:r w:rsidRPr="00840310">
        <w:rPr>
          <w:rFonts w:ascii="Times New Roman" w:eastAsia="Times New Roman" w:hAnsi="Times New Roman" w:cs="Times New Roman"/>
          <w:sz w:val="28"/>
          <w:szCs w:val="28"/>
          <w:lang w:eastAsia="ru-RU"/>
        </w:rPr>
        <w:t xml:space="preserve">- </w:t>
      </w:r>
      <w:r w:rsidR="00CF242D" w:rsidRPr="00840310">
        <w:rPr>
          <w:rFonts w:ascii="Times New Roman" w:eastAsia="Times New Roman" w:hAnsi="Times New Roman" w:cs="Times New Roman"/>
          <w:sz w:val="28"/>
          <w:szCs w:val="28"/>
          <w:lang w:eastAsia="ru-RU"/>
        </w:rPr>
        <w:t xml:space="preserve"> </w:t>
      </w:r>
      <w:proofErr w:type="spellStart"/>
      <w:r w:rsidRPr="00840310">
        <w:rPr>
          <w:rFonts w:ascii="Times New Roman" w:eastAsia="Times New Roman" w:hAnsi="Times New Roman" w:cs="Times New Roman"/>
          <w:sz w:val="28"/>
          <w:szCs w:val="28"/>
          <w:lang w:eastAsia="ru-RU"/>
        </w:rPr>
        <w:t>незаваисимая</w:t>
      </w:r>
      <w:proofErr w:type="spellEnd"/>
      <w:r w:rsidRPr="00840310">
        <w:rPr>
          <w:rFonts w:ascii="Times New Roman" w:eastAsia="Times New Roman" w:hAnsi="Times New Roman" w:cs="Times New Roman"/>
          <w:sz w:val="28"/>
          <w:szCs w:val="28"/>
          <w:lang w:eastAsia="ru-RU"/>
        </w:rPr>
        <w:t xml:space="preserve"> </w:t>
      </w:r>
      <w:proofErr w:type="gramStart"/>
      <w:r w:rsidRPr="00840310">
        <w:rPr>
          <w:rFonts w:ascii="Times New Roman" w:eastAsia="Times New Roman" w:hAnsi="Times New Roman" w:cs="Times New Roman"/>
          <w:sz w:val="28"/>
          <w:szCs w:val="28"/>
          <w:lang w:eastAsia="ru-RU"/>
        </w:rPr>
        <w:t>оценка  качества</w:t>
      </w:r>
      <w:proofErr w:type="gramEnd"/>
      <w:r w:rsidRPr="00840310">
        <w:rPr>
          <w:rFonts w:ascii="Times New Roman" w:eastAsia="Times New Roman" w:hAnsi="Times New Roman" w:cs="Times New Roman"/>
          <w:sz w:val="28"/>
          <w:szCs w:val="28"/>
          <w:lang w:eastAsia="ru-RU"/>
        </w:rPr>
        <w:t xml:space="preserve">  условий оказания услуг  организаций культуры Слободского района не ниже - 80 баллов;</w:t>
      </w:r>
    </w:p>
    <w:p w:rsidR="00D63550" w:rsidRPr="00840310" w:rsidRDefault="00D63550" w:rsidP="00D63550">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840310">
        <w:rPr>
          <w:rFonts w:ascii="Times New Roman" w:eastAsia="Times New Roman" w:hAnsi="Times New Roman" w:cs="Times New Roman"/>
          <w:sz w:val="28"/>
          <w:szCs w:val="28"/>
        </w:rPr>
        <w:t>-</w:t>
      </w:r>
      <w:r w:rsidR="00DE2349">
        <w:rPr>
          <w:rFonts w:ascii="Times New Roman" w:eastAsia="Times New Roman" w:hAnsi="Times New Roman" w:cs="Times New Roman"/>
          <w:sz w:val="28"/>
          <w:szCs w:val="28"/>
        </w:rPr>
        <w:t xml:space="preserve"> </w:t>
      </w:r>
      <w:r w:rsidRPr="00840310">
        <w:rPr>
          <w:rFonts w:ascii="Times New Roman" w:eastAsia="Times New Roman" w:hAnsi="Times New Roman" w:cs="Times New Roman"/>
          <w:sz w:val="28"/>
          <w:szCs w:val="28"/>
        </w:rPr>
        <w:t>количество   посетителей  учреждений культуры (все типы) – 600,6 тыс. посещений.</w:t>
      </w:r>
    </w:p>
    <w:p w:rsidR="00D63550" w:rsidRPr="00840310" w:rsidRDefault="00D63550" w:rsidP="00D63550">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840310">
        <w:rPr>
          <w:rFonts w:ascii="Times New Roman" w:eastAsia="Times New Roman" w:hAnsi="Times New Roman" w:cs="Times New Roman"/>
          <w:sz w:val="28"/>
          <w:szCs w:val="28"/>
        </w:rPr>
        <w:t xml:space="preserve">  </w:t>
      </w:r>
      <w:r w:rsidR="00DE2349">
        <w:rPr>
          <w:rFonts w:ascii="Times New Roman" w:eastAsia="Times New Roman" w:hAnsi="Times New Roman" w:cs="Times New Roman"/>
          <w:sz w:val="28"/>
          <w:szCs w:val="28"/>
        </w:rPr>
        <w:t xml:space="preserve">   </w:t>
      </w:r>
      <w:r w:rsidRPr="00840310">
        <w:rPr>
          <w:rFonts w:ascii="Times New Roman" w:eastAsia="Times New Roman" w:hAnsi="Times New Roman" w:cs="Times New Roman"/>
          <w:sz w:val="28"/>
          <w:szCs w:val="28"/>
        </w:rPr>
        <w:t>Достижение  следующих целевых  показателей по подпрограммам  и отдельным мероприятиям   к концу 2030 года:</w:t>
      </w:r>
    </w:p>
    <w:p w:rsidR="00D63550" w:rsidRPr="00840310" w:rsidRDefault="00D63550" w:rsidP="00D63550">
      <w:pPr>
        <w:autoSpaceDE w:val="0"/>
        <w:autoSpaceDN w:val="0"/>
        <w:adjustRightInd w:val="0"/>
        <w:spacing w:after="0" w:line="240" w:lineRule="auto"/>
        <w:jc w:val="both"/>
        <w:outlineLvl w:val="0"/>
        <w:rPr>
          <w:rFonts w:ascii="Times New Roman" w:eastAsia="Times New Roman" w:hAnsi="Times New Roman" w:cs="Times New Roman"/>
          <w:b/>
          <w:sz w:val="28"/>
          <w:szCs w:val="28"/>
        </w:rPr>
      </w:pPr>
      <w:r w:rsidRPr="00840310">
        <w:rPr>
          <w:rFonts w:ascii="Times New Roman" w:eastAsia="Times New Roman" w:hAnsi="Times New Roman" w:cs="Times New Roman"/>
          <w:sz w:val="28"/>
          <w:szCs w:val="28"/>
        </w:rPr>
        <w:t xml:space="preserve">  </w:t>
      </w:r>
      <w:r w:rsidR="006C3655">
        <w:rPr>
          <w:rFonts w:ascii="Times New Roman" w:eastAsia="Times New Roman" w:hAnsi="Times New Roman" w:cs="Times New Roman"/>
          <w:sz w:val="28"/>
          <w:szCs w:val="28"/>
        </w:rPr>
        <w:t xml:space="preserve"> 2.5.1. </w:t>
      </w:r>
      <w:r w:rsidRPr="006C3655">
        <w:rPr>
          <w:rFonts w:ascii="Times New Roman" w:eastAsia="Times New Roman" w:hAnsi="Times New Roman" w:cs="Times New Roman"/>
          <w:sz w:val="28"/>
          <w:szCs w:val="28"/>
        </w:rPr>
        <w:t>По подпрограммам:</w:t>
      </w:r>
    </w:p>
    <w:p w:rsidR="00D63550" w:rsidRPr="00840310" w:rsidRDefault="00D63550" w:rsidP="00D63550">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840310">
        <w:rPr>
          <w:rFonts w:ascii="Times New Roman" w:eastAsia="Times New Roman" w:hAnsi="Times New Roman" w:cs="Times New Roman"/>
          <w:sz w:val="28"/>
          <w:szCs w:val="28"/>
        </w:rPr>
        <w:t xml:space="preserve">-  количество посетителей   библиотек -    250,0 </w:t>
      </w:r>
      <w:proofErr w:type="spellStart"/>
      <w:proofErr w:type="gramStart"/>
      <w:r w:rsidRPr="00840310">
        <w:rPr>
          <w:rFonts w:ascii="Times New Roman" w:eastAsia="Times New Roman" w:hAnsi="Times New Roman" w:cs="Times New Roman"/>
          <w:sz w:val="28"/>
          <w:szCs w:val="28"/>
        </w:rPr>
        <w:t>тыс.посещений</w:t>
      </w:r>
      <w:proofErr w:type="spellEnd"/>
      <w:proofErr w:type="gramEnd"/>
      <w:r w:rsidRPr="00840310">
        <w:rPr>
          <w:rFonts w:ascii="Times New Roman" w:eastAsia="Times New Roman" w:hAnsi="Times New Roman" w:cs="Times New Roman"/>
          <w:sz w:val="28"/>
          <w:szCs w:val="28"/>
        </w:rPr>
        <w:t>;</w:t>
      </w:r>
    </w:p>
    <w:p w:rsidR="00D63550" w:rsidRPr="00840310" w:rsidRDefault="00D63550" w:rsidP="00D63550">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xml:space="preserve">-  количество документов выданных </w:t>
      </w:r>
      <w:proofErr w:type="spellStart"/>
      <w:r w:rsidRPr="00840310">
        <w:rPr>
          <w:rFonts w:ascii="Times New Roman" w:eastAsia="Times New Roman" w:hAnsi="Times New Roman" w:cs="Times New Roman"/>
          <w:spacing w:val="-4"/>
          <w:sz w:val="28"/>
          <w:szCs w:val="28"/>
        </w:rPr>
        <w:t>мунициальными</w:t>
      </w:r>
      <w:proofErr w:type="spellEnd"/>
      <w:r w:rsidRPr="00840310">
        <w:rPr>
          <w:rFonts w:ascii="Times New Roman" w:eastAsia="Times New Roman" w:hAnsi="Times New Roman" w:cs="Times New Roman"/>
          <w:spacing w:val="-4"/>
          <w:sz w:val="28"/>
          <w:szCs w:val="28"/>
        </w:rPr>
        <w:t xml:space="preserve"> </w:t>
      </w:r>
      <w:proofErr w:type="spellStart"/>
      <w:r w:rsidRPr="00840310">
        <w:rPr>
          <w:rFonts w:ascii="Times New Roman" w:eastAsia="Times New Roman" w:hAnsi="Times New Roman" w:cs="Times New Roman"/>
          <w:spacing w:val="-4"/>
          <w:sz w:val="28"/>
          <w:szCs w:val="28"/>
        </w:rPr>
        <w:t>билиотеками</w:t>
      </w:r>
      <w:proofErr w:type="spellEnd"/>
      <w:r w:rsidRPr="00840310">
        <w:rPr>
          <w:rFonts w:ascii="Times New Roman" w:eastAsia="Times New Roman" w:hAnsi="Times New Roman" w:cs="Times New Roman"/>
          <w:spacing w:val="-4"/>
          <w:sz w:val="28"/>
          <w:szCs w:val="28"/>
        </w:rPr>
        <w:t xml:space="preserve"> – 510,0 тыс. экз.;</w:t>
      </w:r>
    </w:p>
    <w:p w:rsidR="00D63550" w:rsidRPr="00840310" w:rsidRDefault="00D63550" w:rsidP="00D63550">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840310">
        <w:rPr>
          <w:rFonts w:ascii="Times New Roman" w:eastAsia="Times New Roman" w:hAnsi="Times New Roman" w:cs="Times New Roman"/>
          <w:sz w:val="28"/>
          <w:szCs w:val="28"/>
        </w:rPr>
        <w:t xml:space="preserve">- количество   </w:t>
      </w:r>
      <w:proofErr w:type="gramStart"/>
      <w:r w:rsidRPr="00840310">
        <w:rPr>
          <w:rFonts w:ascii="Times New Roman" w:eastAsia="Times New Roman" w:hAnsi="Times New Roman" w:cs="Times New Roman"/>
          <w:sz w:val="28"/>
          <w:szCs w:val="28"/>
        </w:rPr>
        <w:t>посетителей  культурно</w:t>
      </w:r>
      <w:proofErr w:type="gramEnd"/>
      <w:r w:rsidRPr="00840310">
        <w:rPr>
          <w:rFonts w:ascii="Times New Roman" w:eastAsia="Times New Roman" w:hAnsi="Times New Roman" w:cs="Times New Roman"/>
          <w:sz w:val="28"/>
          <w:szCs w:val="28"/>
        </w:rPr>
        <w:t>-досуговых учреждений   – 350,6 тыс. посещений, в т ч. клубная система-111,0 тыс. посещений)</w:t>
      </w:r>
      <w:r w:rsidR="00B373AB" w:rsidRPr="00840310">
        <w:rPr>
          <w:rFonts w:ascii="Times New Roman" w:eastAsia="Times New Roman" w:hAnsi="Times New Roman" w:cs="Times New Roman"/>
          <w:sz w:val="28"/>
          <w:szCs w:val="28"/>
        </w:rPr>
        <w:t>;</w:t>
      </w:r>
    </w:p>
    <w:p w:rsidR="00D63550" w:rsidRPr="00840310" w:rsidRDefault="00D63550" w:rsidP="00D63550">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количество  участников клубных формирований  - не менее 4800 человек  (все КДУ района, в  т.ч. клубная система -1765)</w:t>
      </w:r>
      <w:r w:rsidR="00B373AB" w:rsidRPr="00840310">
        <w:rPr>
          <w:rFonts w:ascii="Times New Roman" w:eastAsia="Times New Roman" w:hAnsi="Times New Roman" w:cs="Times New Roman"/>
          <w:spacing w:val="-4"/>
          <w:sz w:val="28"/>
          <w:szCs w:val="28"/>
        </w:rPr>
        <w:t>;</w:t>
      </w:r>
    </w:p>
    <w:p w:rsidR="00D63550" w:rsidRPr="00840310" w:rsidRDefault="00D63550" w:rsidP="00D63550">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xml:space="preserve">- </w:t>
      </w:r>
      <w:r w:rsidR="00CF242D" w:rsidRPr="00840310">
        <w:rPr>
          <w:rFonts w:ascii="Times New Roman" w:eastAsia="Times New Roman" w:hAnsi="Times New Roman" w:cs="Times New Roman"/>
          <w:spacing w:val="-4"/>
          <w:sz w:val="28"/>
          <w:szCs w:val="28"/>
        </w:rPr>
        <w:t xml:space="preserve"> </w:t>
      </w:r>
      <w:r w:rsidRPr="00840310">
        <w:rPr>
          <w:rFonts w:ascii="Times New Roman" w:eastAsia="Times New Roman" w:hAnsi="Times New Roman" w:cs="Times New Roman"/>
          <w:spacing w:val="-4"/>
          <w:sz w:val="28"/>
          <w:szCs w:val="28"/>
        </w:rPr>
        <w:t xml:space="preserve">количество </w:t>
      </w:r>
      <w:proofErr w:type="gramStart"/>
      <w:r w:rsidRPr="00840310">
        <w:rPr>
          <w:rFonts w:ascii="Times New Roman" w:eastAsia="Times New Roman" w:hAnsi="Times New Roman" w:cs="Times New Roman"/>
          <w:spacing w:val="-4"/>
          <w:sz w:val="28"/>
          <w:szCs w:val="28"/>
        </w:rPr>
        <w:t>коллективов ,</w:t>
      </w:r>
      <w:proofErr w:type="gramEnd"/>
      <w:r w:rsidRPr="00840310">
        <w:rPr>
          <w:rFonts w:ascii="Times New Roman" w:eastAsia="Times New Roman" w:hAnsi="Times New Roman" w:cs="Times New Roman"/>
          <w:spacing w:val="-4"/>
          <w:sz w:val="28"/>
          <w:szCs w:val="28"/>
        </w:rPr>
        <w:t xml:space="preserve"> имеющих звание  «народный» и  «образцовый» - 15/5</w:t>
      </w:r>
      <w:r w:rsidR="00B373AB" w:rsidRPr="00840310">
        <w:rPr>
          <w:rFonts w:ascii="Times New Roman" w:eastAsia="Times New Roman" w:hAnsi="Times New Roman" w:cs="Times New Roman"/>
          <w:spacing w:val="-4"/>
          <w:sz w:val="28"/>
          <w:szCs w:val="28"/>
        </w:rPr>
        <w:t>;</w:t>
      </w:r>
    </w:p>
    <w:p w:rsidR="00D63550" w:rsidRPr="00840310" w:rsidRDefault="00D63550" w:rsidP="00D63550">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xml:space="preserve">- </w:t>
      </w:r>
      <w:r w:rsidR="00CF242D" w:rsidRPr="00840310">
        <w:rPr>
          <w:rFonts w:ascii="Times New Roman" w:eastAsia="Times New Roman" w:hAnsi="Times New Roman" w:cs="Times New Roman"/>
          <w:spacing w:val="-4"/>
          <w:sz w:val="28"/>
          <w:szCs w:val="28"/>
        </w:rPr>
        <w:t xml:space="preserve"> </w:t>
      </w:r>
      <w:r w:rsidRPr="00840310">
        <w:rPr>
          <w:rFonts w:ascii="Times New Roman" w:eastAsia="Times New Roman" w:hAnsi="Times New Roman" w:cs="Times New Roman"/>
          <w:spacing w:val="-4"/>
          <w:sz w:val="28"/>
          <w:szCs w:val="28"/>
        </w:rPr>
        <w:t xml:space="preserve">средняя численность участников клубных формирований на одну тысячу жителей не менее 160 на одну тысячу жителей </w:t>
      </w:r>
      <w:proofErr w:type="gramStart"/>
      <w:r w:rsidRPr="00840310">
        <w:rPr>
          <w:rFonts w:ascii="Times New Roman" w:eastAsia="Times New Roman" w:hAnsi="Times New Roman" w:cs="Times New Roman"/>
          <w:spacing w:val="-4"/>
          <w:sz w:val="28"/>
          <w:szCs w:val="28"/>
        </w:rPr>
        <w:t>( по</w:t>
      </w:r>
      <w:proofErr w:type="gramEnd"/>
      <w:r w:rsidRPr="00840310">
        <w:rPr>
          <w:rFonts w:ascii="Times New Roman" w:eastAsia="Times New Roman" w:hAnsi="Times New Roman" w:cs="Times New Roman"/>
          <w:spacing w:val="-4"/>
          <w:sz w:val="28"/>
          <w:szCs w:val="28"/>
        </w:rPr>
        <w:t xml:space="preserve"> КДУ района  в целом, в т.ч.  по клубной системе - 109)</w:t>
      </w:r>
      <w:r w:rsidR="00B373AB" w:rsidRPr="00840310">
        <w:rPr>
          <w:rFonts w:ascii="Times New Roman" w:eastAsia="Times New Roman" w:hAnsi="Times New Roman" w:cs="Times New Roman"/>
          <w:spacing w:val="-4"/>
          <w:sz w:val="28"/>
          <w:szCs w:val="28"/>
        </w:rPr>
        <w:t>;</w:t>
      </w:r>
    </w:p>
    <w:p w:rsidR="00D63550" w:rsidRPr="00840310" w:rsidRDefault="00D63550" w:rsidP="00D63550">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количество  детей, обучающихся   в детских школах искусств, в том числе по видам искусств    - 285 человек</w:t>
      </w:r>
      <w:r w:rsidR="00B373AB" w:rsidRPr="00840310">
        <w:rPr>
          <w:rFonts w:ascii="Times New Roman" w:eastAsia="Times New Roman" w:hAnsi="Times New Roman" w:cs="Times New Roman"/>
          <w:spacing w:val="-4"/>
          <w:sz w:val="28"/>
          <w:szCs w:val="28"/>
        </w:rPr>
        <w:t>;</w:t>
      </w:r>
    </w:p>
    <w:p w:rsidR="00D63550" w:rsidRPr="00840310" w:rsidRDefault="00D63550" w:rsidP="00D63550">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lastRenderedPageBreak/>
        <w:t xml:space="preserve">- доля детей обучающихся в ДШИ, вовлеченных в творческую деятельность на конкурсной </w:t>
      </w:r>
      <w:proofErr w:type="gramStart"/>
      <w:r w:rsidRPr="00840310">
        <w:rPr>
          <w:rFonts w:ascii="Times New Roman" w:eastAsia="Times New Roman" w:hAnsi="Times New Roman" w:cs="Times New Roman"/>
          <w:spacing w:val="-4"/>
          <w:sz w:val="28"/>
          <w:szCs w:val="28"/>
        </w:rPr>
        <w:t>основе  от</w:t>
      </w:r>
      <w:proofErr w:type="gramEnd"/>
      <w:r w:rsidRPr="00840310">
        <w:rPr>
          <w:rFonts w:ascii="Times New Roman" w:eastAsia="Times New Roman" w:hAnsi="Times New Roman" w:cs="Times New Roman"/>
          <w:spacing w:val="-4"/>
          <w:sz w:val="28"/>
          <w:szCs w:val="28"/>
        </w:rPr>
        <w:t xml:space="preserve"> общего количества обучающихся  –не менее 55%</w:t>
      </w:r>
      <w:r w:rsidR="00B373AB" w:rsidRPr="00840310">
        <w:rPr>
          <w:rFonts w:ascii="Times New Roman" w:eastAsia="Times New Roman" w:hAnsi="Times New Roman" w:cs="Times New Roman"/>
          <w:spacing w:val="-4"/>
          <w:sz w:val="28"/>
          <w:szCs w:val="28"/>
        </w:rPr>
        <w:t>;</w:t>
      </w:r>
    </w:p>
    <w:p w:rsidR="00D63550" w:rsidRPr="00840310" w:rsidRDefault="00D63550" w:rsidP="00D63550">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обеспечение уровня средней заработной платы работников  муниципальных учреждений культуры,  установленной  ежегодным Соглашением с Министерством культуры Кировской области-  100%;</w:t>
      </w:r>
    </w:p>
    <w:p w:rsidR="00BD7578" w:rsidRDefault="00D63550" w:rsidP="00D63550">
      <w:pPr>
        <w:spacing w:after="0" w:line="240" w:lineRule="auto"/>
        <w:jc w:val="both"/>
        <w:rPr>
          <w:rFonts w:ascii="Times New Roman" w:eastAsia="Times New Roman" w:hAnsi="Times New Roman" w:cs="Times New Roman"/>
          <w:b/>
          <w:spacing w:val="-4"/>
          <w:sz w:val="28"/>
          <w:szCs w:val="28"/>
        </w:rPr>
      </w:pPr>
      <w:r w:rsidRPr="00840310">
        <w:rPr>
          <w:rFonts w:ascii="Times New Roman" w:eastAsia="Times New Roman" w:hAnsi="Times New Roman" w:cs="Times New Roman"/>
          <w:spacing w:val="-4"/>
          <w:sz w:val="28"/>
          <w:szCs w:val="28"/>
        </w:rPr>
        <w:t>-</w:t>
      </w:r>
      <w:r w:rsidR="00CF242D" w:rsidRPr="00840310">
        <w:rPr>
          <w:rFonts w:ascii="Times New Roman" w:eastAsia="Times New Roman" w:hAnsi="Times New Roman" w:cs="Times New Roman"/>
          <w:spacing w:val="-4"/>
          <w:sz w:val="28"/>
          <w:szCs w:val="28"/>
        </w:rPr>
        <w:t xml:space="preserve"> </w:t>
      </w:r>
      <w:r w:rsidRPr="00840310">
        <w:rPr>
          <w:rFonts w:ascii="Times New Roman" w:eastAsia="Times New Roman" w:hAnsi="Times New Roman" w:cs="Times New Roman"/>
          <w:spacing w:val="-4"/>
          <w:sz w:val="28"/>
          <w:szCs w:val="28"/>
        </w:rPr>
        <w:t>количество специалистов учреждений культуры, получающих меры социальной поддержки не менее- 50 человек</w:t>
      </w:r>
      <w:r w:rsidR="00B373AB" w:rsidRPr="00840310">
        <w:rPr>
          <w:rFonts w:ascii="Times New Roman" w:eastAsia="Times New Roman" w:hAnsi="Times New Roman" w:cs="Times New Roman"/>
          <w:spacing w:val="-4"/>
          <w:sz w:val="28"/>
          <w:szCs w:val="28"/>
        </w:rPr>
        <w:t>.</w:t>
      </w:r>
    </w:p>
    <w:p w:rsidR="00D63550" w:rsidRPr="006C3655" w:rsidRDefault="006C3655" w:rsidP="00D63550">
      <w:pPr>
        <w:spacing w:after="0" w:line="240" w:lineRule="auto"/>
        <w:jc w:val="both"/>
        <w:rPr>
          <w:rFonts w:ascii="Times New Roman" w:eastAsia="Times New Roman" w:hAnsi="Times New Roman" w:cs="Times New Roman"/>
          <w:spacing w:val="-4"/>
          <w:sz w:val="28"/>
          <w:szCs w:val="28"/>
        </w:rPr>
      </w:pPr>
      <w:r>
        <w:rPr>
          <w:rFonts w:ascii="Times New Roman" w:eastAsia="Times New Roman" w:hAnsi="Times New Roman" w:cs="Times New Roman"/>
          <w:b/>
          <w:spacing w:val="-4"/>
          <w:sz w:val="28"/>
          <w:szCs w:val="28"/>
        </w:rPr>
        <w:t xml:space="preserve"> </w:t>
      </w:r>
      <w:r w:rsidRPr="006C3655">
        <w:rPr>
          <w:rFonts w:ascii="Times New Roman" w:eastAsia="Times New Roman" w:hAnsi="Times New Roman" w:cs="Times New Roman"/>
          <w:spacing w:val="-4"/>
          <w:sz w:val="28"/>
          <w:szCs w:val="28"/>
        </w:rPr>
        <w:t xml:space="preserve">2.5.2. </w:t>
      </w:r>
      <w:r w:rsidR="00D63550" w:rsidRPr="006C3655">
        <w:rPr>
          <w:rFonts w:ascii="Times New Roman" w:eastAsia="Times New Roman" w:hAnsi="Times New Roman" w:cs="Times New Roman"/>
          <w:spacing w:val="-4"/>
          <w:sz w:val="28"/>
          <w:szCs w:val="28"/>
        </w:rPr>
        <w:t>По отдельным мероприятиям:</w:t>
      </w:r>
    </w:p>
    <w:p w:rsidR="00D63550" w:rsidRPr="00840310" w:rsidRDefault="00D63550" w:rsidP="00D63550">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количество реализованных районных проектов (мероприятий), посвященных наиболее значимым событиям в жизни района и поддержке творческих инициатив населения и организаций культуры Слободского района- 12;</w:t>
      </w:r>
    </w:p>
    <w:p w:rsidR="00D63550" w:rsidRPr="00840310" w:rsidRDefault="00D63550" w:rsidP="00D63550">
      <w:pPr>
        <w:autoSpaceDE w:val="0"/>
        <w:autoSpaceDN w:val="0"/>
        <w:adjustRightInd w:val="0"/>
        <w:spacing w:after="0" w:line="240" w:lineRule="auto"/>
        <w:jc w:val="both"/>
        <w:rPr>
          <w:rFonts w:ascii="Times New Roman" w:hAnsi="Times New Roman" w:cs="Times New Roman"/>
          <w:sz w:val="28"/>
          <w:szCs w:val="28"/>
        </w:rPr>
      </w:pPr>
      <w:r w:rsidRPr="00840310">
        <w:rPr>
          <w:rFonts w:ascii="Times New Roman" w:hAnsi="Times New Roman" w:cs="Times New Roman"/>
          <w:sz w:val="28"/>
          <w:szCs w:val="28"/>
        </w:rPr>
        <w:t xml:space="preserve">- государственными </w:t>
      </w:r>
      <w:proofErr w:type="gramStart"/>
      <w:r w:rsidRPr="00840310">
        <w:rPr>
          <w:rFonts w:ascii="Times New Roman" w:hAnsi="Times New Roman" w:cs="Times New Roman"/>
          <w:sz w:val="28"/>
          <w:szCs w:val="28"/>
        </w:rPr>
        <w:t>и  муниципальными</w:t>
      </w:r>
      <w:proofErr w:type="gramEnd"/>
      <w:r w:rsidRPr="00840310">
        <w:rPr>
          <w:rFonts w:ascii="Times New Roman" w:hAnsi="Times New Roman" w:cs="Times New Roman"/>
          <w:sz w:val="28"/>
          <w:szCs w:val="28"/>
        </w:rPr>
        <w:t xml:space="preserve">  учреждениями культурно-  досугового типа в населенных   пунктах с числом жителей до  50 тысяч человек  реализованы  мероприятия   по развитию  и укреплению  материально-технической базы – 11;</w:t>
      </w:r>
    </w:p>
    <w:p w:rsidR="00D63550" w:rsidRPr="00840310" w:rsidRDefault="00D63550" w:rsidP="00D63550">
      <w:pPr>
        <w:autoSpaceDE w:val="0"/>
        <w:autoSpaceDN w:val="0"/>
        <w:adjustRightInd w:val="0"/>
        <w:spacing w:after="0" w:line="240" w:lineRule="auto"/>
        <w:jc w:val="both"/>
        <w:rPr>
          <w:rFonts w:ascii="Times New Roman" w:hAnsi="Times New Roman" w:cs="Times New Roman"/>
          <w:sz w:val="28"/>
          <w:szCs w:val="28"/>
        </w:rPr>
      </w:pPr>
      <w:r w:rsidRPr="00840310">
        <w:rPr>
          <w:rFonts w:ascii="Times New Roman" w:hAnsi="Times New Roman" w:cs="Times New Roman"/>
          <w:sz w:val="28"/>
          <w:szCs w:val="28"/>
        </w:rPr>
        <w:t>-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Федерации- 7;</w:t>
      </w:r>
    </w:p>
    <w:p w:rsidR="00D63550" w:rsidRPr="00840310" w:rsidRDefault="00D63550" w:rsidP="00D63550">
      <w:pPr>
        <w:autoSpaceDE w:val="0"/>
        <w:autoSpaceDN w:val="0"/>
        <w:adjustRightInd w:val="0"/>
        <w:spacing w:after="0" w:line="240" w:lineRule="auto"/>
        <w:jc w:val="both"/>
        <w:rPr>
          <w:rFonts w:ascii="Times New Roman" w:hAnsi="Times New Roman" w:cs="Times New Roman"/>
          <w:sz w:val="28"/>
          <w:szCs w:val="28"/>
        </w:rPr>
      </w:pPr>
      <w:r w:rsidRPr="00840310">
        <w:rPr>
          <w:rFonts w:ascii="Times New Roman" w:hAnsi="Times New Roman" w:cs="Times New Roman"/>
          <w:sz w:val="28"/>
          <w:szCs w:val="28"/>
        </w:rPr>
        <w:t>- количество  созданных (реконструированных) и капитально отремонтированных объектов организаций культуры – 2;</w:t>
      </w:r>
    </w:p>
    <w:p w:rsidR="00D63550" w:rsidRPr="00840310" w:rsidRDefault="00D63550" w:rsidP="00D63550">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z w:val="28"/>
          <w:szCs w:val="28"/>
        </w:rPr>
        <w:t>-</w:t>
      </w:r>
      <w:r w:rsidRPr="00840310">
        <w:rPr>
          <w:rFonts w:ascii="Times New Roman" w:hAnsi="Times New Roman" w:cs="Times New Roman"/>
          <w:sz w:val="28"/>
          <w:szCs w:val="28"/>
        </w:rPr>
        <w:t xml:space="preserve"> количество организаций культуры, получивших современное оборудование </w:t>
      </w:r>
      <w:r w:rsidRPr="00840310">
        <w:rPr>
          <w:rFonts w:ascii="Times New Roman" w:eastAsia="Times New Roman" w:hAnsi="Times New Roman" w:cs="Times New Roman"/>
          <w:sz w:val="28"/>
          <w:szCs w:val="28"/>
        </w:rPr>
        <w:t xml:space="preserve"> -  4;</w:t>
      </w:r>
    </w:p>
    <w:p w:rsidR="00D63550" w:rsidRPr="00840310" w:rsidRDefault="00D63550" w:rsidP="00D63550">
      <w:pPr>
        <w:spacing w:after="0" w:line="240" w:lineRule="auto"/>
        <w:jc w:val="both"/>
        <w:rPr>
          <w:rFonts w:ascii="Times New Roman" w:eastAsia="Times New Roman" w:hAnsi="Times New Roman" w:cs="Times New Roman"/>
          <w:sz w:val="28"/>
          <w:szCs w:val="28"/>
          <w:lang w:eastAsia="ru-RU"/>
        </w:rPr>
      </w:pPr>
      <w:r w:rsidRPr="00840310">
        <w:rPr>
          <w:rFonts w:ascii="Times New Roman" w:eastAsia="Times New Roman" w:hAnsi="Times New Roman" w:cs="Times New Roman"/>
          <w:sz w:val="28"/>
          <w:szCs w:val="28"/>
          <w:lang w:eastAsia="ru-RU"/>
        </w:rPr>
        <w:t xml:space="preserve">-  количество творческих работников   и управленческих </w:t>
      </w:r>
      <w:proofErr w:type="gramStart"/>
      <w:r w:rsidRPr="00840310">
        <w:rPr>
          <w:rFonts w:ascii="Times New Roman" w:eastAsia="Times New Roman" w:hAnsi="Times New Roman" w:cs="Times New Roman"/>
          <w:sz w:val="28"/>
          <w:szCs w:val="28"/>
          <w:lang w:eastAsia="ru-RU"/>
        </w:rPr>
        <w:t>кадров  учреждений</w:t>
      </w:r>
      <w:proofErr w:type="gramEnd"/>
      <w:r w:rsidRPr="00840310">
        <w:rPr>
          <w:rFonts w:ascii="Times New Roman" w:eastAsia="Times New Roman" w:hAnsi="Times New Roman" w:cs="Times New Roman"/>
          <w:sz w:val="28"/>
          <w:szCs w:val="28"/>
          <w:lang w:eastAsia="ru-RU"/>
        </w:rPr>
        <w:t xml:space="preserve"> культуры, прошедших профессиональную переподготовку или повышение квалификации в том числе в дистанционных центрах обучения - </w:t>
      </w:r>
      <w:r w:rsidR="00022696" w:rsidRPr="00840310">
        <w:rPr>
          <w:rFonts w:ascii="Times New Roman" w:eastAsia="Times New Roman" w:hAnsi="Times New Roman" w:cs="Times New Roman"/>
          <w:sz w:val="28"/>
          <w:szCs w:val="28"/>
          <w:lang w:eastAsia="ru-RU"/>
        </w:rPr>
        <w:t>61</w:t>
      </w:r>
      <w:r w:rsidRPr="00840310">
        <w:rPr>
          <w:rFonts w:ascii="Times New Roman" w:eastAsia="Times New Roman" w:hAnsi="Times New Roman" w:cs="Times New Roman"/>
          <w:sz w:val="28"/>
          <w:szCs w:val="28"/>
          <w:lang w:eastAsia="ru-RU"/>
        </w:rPr>
        <w:t xml:space="preserve"> ;</w:t>
      </w:r>
    </w:p>
    <w:p w:rsidR="00D63550" w:rsidRPr="00840310" w:rsidRDefault="00D63550" w:rsidP="00D63550">
      <w:pPr>
        <w:spacing w:after="0" w:line="240" w:lineRule="auto"/>
        <w:jc w:val="both"/>
        <w:rPr>
          <w:rFonts w:ascii="Times New Roman" w:eastAsia="Times New Roman" w:hAnsi="Times New Roman" w:cs="Times New Roman"/>
          <w:sz w:val="28"/>
          <w:szCs w:val="28"/>
          <w:lang w:eastAsia="ru-RU"/>
        </w:rPr>
      </w:pPr>
      <w:r w:rsidRPr="00840310">
        <w:rPr>
          <w:rFonts w:ascii="Times New Roman" w:eastAsia="Times New Roman" w:hAnsi="Times New Roman" w:cs="Times New Roman"/>
          <w:sz w:val="28"/>
          <w:szCs w:val="28"/>
          <w:lang w:eastAsia="ru-RU"/>
        </w:rPr>
        <w:t>- оказана государственная поддержка  лучшим сельским  учреждениям культуры – 10;</w:t>
      </w:r>
    </w:p>
    <w:p w:rsidR="00D63550" w:rsidRPr="00840310" w:rsidRDefault="00D63550" w:rsidP="00D63550">
      <w:pPr>
        <w:spacing w:after="0" w:line="240" w:lineRule="auto"/>
        <w:jc w:val="both"/>
        <w:rPr>
          <w:rFonts w:ascii="Times New Roman" w:eastAsia="Times New Roman" w:hAnsi="Times New Roman" w:cs="Times New Roman"/>
          <w:sz w:val="28"/>
          <w:szCs w:val="28"/>
          <w:lang w:eastAsia="ru-RU"/>
        </w:rPr>
      </w:pPr>
      <w:r w:rsidRPr="00840310">
        <w:rPr>
          <w:rFonts w:ascii="Times New Roman" w:eastAsia="Times New Roman" w:hAnsi="Times New Roman" w:cs="Times New Roman"/>
          <w:sz w:val="28"/>
          <w:szCs w:val="28"/>
          <w:lang w:eastAsia="ru-RU"/>
        </w:rPr>
        <w:t xml:space="preserve">-оказана </w:t>
      </w:r>
      <w:proofErr w:type="spellStart"/>
      <w:r w:rsidRPr="00840310">
        <w:rPr>
          <w:rFonts w:ascii="Times New Roman" w:eastAsia="Times New Roman" w:hAnsi="Times New Roman" w:cs="Times New Roman"/>
          <w:sz w:val="28"/>
          <w:szCs w:val="28"/>
          <w:lang w:eastAsia="ru-RU"/>
        </w:rPr>
        <w:t>государсвенная</w:t>
      </w:r>
      <w:proofErr w:type="spellEnd"/>
      <w:r w:rsidRPr="00840310">
        <w:rPr>
          <w:rFonts w:ascii="Times New Roman" w:eastAsia="Times New Roman" w:hAnsi="Times New Roman" w:cs="Times New Roman"/>
          <w:sz w:val="28"/>
          <w:szCs w:val="28"/>
          <w:lang w:eastAsia="ru-RU"/>
        </w:rPr>
        <w:t xml:space="preserve"> поддержка  лучшим работникам  сельских учреждений культуры- 7;</w:t>
      </w:r>
    </w:p>
    <w:p w:rsidR="00D63550" w:rsidRPr="00840310" w:rsidRDefault="00D63550" w:rsidP="00F60A74">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xml:space="preserve">-  количество обращений к цифровым услугам организаций культуры </w:t>
      </w:r>
      <w:r w:rsidR="00F60A74" w:rsidRPr="00840310">
        <w:rPr>
          <w:rFonts w:ascii="Times New Roman" w:eastAsia="Times New Roman" w:hAnsi="Times New Roman" w:cs="Times New Roman"/>
          <w:spacing w:val="-4"/>
          <w:sz w:val="28"/>
          <w:szCs w:val="28"/>
        </w:rPr>
        <w:t>– 45,0 тыс. единиц;</w:t>
      </w:r>
    </w:p>
    <w:p w:rsidR="00F60A74" w:rsidRPr="00840310" w:rsidRDefault="00F60A74" w:rsidP="00F60A74">
      <w:pPr>
        <w:spacing w:after="0" w:line="240" w:lineRule="auto"/>
        <w:jc w:val="both"/>
        <w:rPr>
          <w:rFonts w:ascii="Times New Roman" w:eastAsia="Times New Roman" w:hAnsi="Times New Roman" w:cs="Times New Roman"/>
          <w:spacing w:val="-4"/>
          <w:sz w:val="28"/>
          <w:szCs w:val="28"/>
        </w:rPr>
      </w:pPr>
      <w:r w:rsidRPr="00840310">
        <w:rPr>
          <w:rFonts w:ascii="Times New Roman" w:eastAsia="Times New Roman" w:hAnsi="Times New Roman" w:cs="Times New Roman"/>
          <w:spacing w:val="-4"/>
          <w:sz w:val="28"/>
          <w:szCs w:val="28"/>
        </w:rPr>
        <w:t xml:space="preserve">- число  посещений  культурных мероприятий    (все типы организаций сферы </w:t>
      </w:r>
      <w:r w:rsidR="000A0B91">
        <w:rPr>
          <w:rFonts w:ascii="Times New Roman" w:eastAsia="Times New Roman" w:hAnsi="Times New Roman" w:cs="Times New Roman"/>
          <w:spacing w:val="-4"/>
          <w:sz w:val="28"/>
          <w:szCs w:val="28"/>
        </w:rPr>
        <w:t>культуры, в т.ч. ДМШ, ДШИ) – 600</w:t>
      </w:r>
      <w:r w:rsidRPr="00840310">
        <w:rPr>
          <w:rFonts w:ascii="Times New Roman" w:eastAsia="Times New Roman" w:hAnsi="Times New Roman" w:cs="Times New Roman"/>
          <w:spacing w:val="-4"/>
          <w:sz w:val="28"/>
          <w:szCs w:val="28"/>
        </w:rPr>
        <w:t>, 0 тыс. единиц.</w:t>
      </w:r>
    </w:p>
    <w:p w:rsidR="00F60A74" w:rsidRPr="00840310" w:rsidRDefault="008F668D" w:rsidP="00CF242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4"/>
          <w:sz w:val="28"/>
          <w:szCs w:val="28"/>
        </w:rPr>
        <w:t xml:space="preserve">      </w:t>
      </w:r>
      <w:r w:rsidR="004217CE" w:rsidRPr="00840310">
        <w:rPr>
          <w:rFonts w:ascii="Times New Roman" w:eastAsia="Times New Roman" w:hAnsi="Times New Roman" w:cs="Times New Roman"/>
          <w:sz w:val="28"/>
          <w:szCs w:val="28"/>
          <w:lang w:eastAsia="ru-RU"/>
        </w:rPr>
        <w:t xml:space="preserve">Методика расчета значений целевых показателей эффективности реализации   </w:t>
      </w:r>
      <w:proofErr w:type="spellStart"/>
      <w:proofErr w:type="gramStart"/>
      <w:r w:rsidR="004217CE" w:rsidRPr="00840310">
        <w:rPr>
          <w:rFonts w:ascii="Times New Roman" w:eastAsia="Times New Roman" w:hAnsi="Times New Roman" w:cs="Times New Roman"/>
          <w:sz w:val="28"/>
          <w:szCs w:val="28"/>
          <w:lang w:eastAsia="ru-RU"/>
        </w:rPr>
        <w:t>программы«</w:t>
      </w:r>
      <w:proofErr w:type="gramEnd"/>
      <w:r w:rsidR="004217CE" w:rsidRPr="00840310">
        <w:rPr>
          <w:rFonts w:ascii="Times New Roman" w:eastAsia="Times New Roman" w:hAnsi="Times New Roman" w:cs="Times New Roman"/>
          <w:sz w:val="28"/>
          <w:szCs w:val="28"/>
          <w:lang w:eastAsia="ru-RU"/>
        </w:rPr>
        <w:t>Развитие</w:t>
      </w:r>
      <w:proofErr w:type="spellEnd"/>
      <w:r w:rsidR="004217CE" w:rsidRPr="00840310">
        <w:rPr>
          <w:rFonts w:ascii="Times New Roman" w:eastAsia="Times New Roman" w:hAnsi="Times New Roman" w:cs="Times New Roman"/>
          <w:sz w:val="28"/>
          <w:szCs w:val="28"/>
          <w:lang w:eastAsia="ru-RU"/>
        </w:rPr>
        <w:t xml:space="preserve"> культуры Слободского  района Кировской области» на 2020-2030 годы представлена </w:t>
      </w:r>
      <w:r w:rsidR="004217CE" w:rsidRPr="00DE2349">
        <w:rPr>
          <w:rFonts w:ascii="Times New Roman" w:eastAsia="Times New Roman" w:hAnsi="Times New Roman" w:cs="Times New Roman"/>
          <w:sz w:val="28"/>
          <w:szCs w:val="28"/>
          <w:lang w:eastAsia="ru-RU"/>
        </w:rPr>
        <w:t>в приложении №</w:t>
      </w:r>
      <w:r w:rsidR="00AF6E5B" w:rsidRPr="00DE2349">
        <w:rPr>
          <w:rFonts w:ascii="Times New Roman" w:eastAsia="Times New Roman" w:hAnsi="Times New Roman" w:cs="Times New Roman"/>
          <w:sz w:val="28"/>
          <w:szCs w:val="28"/>
          <w:lang w:eastAsia="ru-RU"/>
        </w:rPr>
        <w:t xml:space="preserve"> </w:t>
      </w:r>
      <w:r w:rsidR="004217CE" w:rsidRPr="00DE2349">
        <w:rPr>
          <w:rFonts w:ascii="Times New Roman" w:eastAsia="Times New Roman" w:hAnsi="Times New Roman" w:cs="Times New Roman"/>
          <w:sz w:val="28"/>
          <w:szCs w:val="28"/>
          <w:lang w:eastAsia="ru-RU"/>
        </w:rPr>
        <w:t xml:space="preserve">2 </w:t>
      </w:r>
      <w:r w:rsidR="004217CE" w:rsidRPr="00840310">
        <w:rPr>
          <w:rFonts w:ascii="Times New Roman" w:eastAsia="Times New Roman" w:hAnsi="Times New Roman" w:cs="Times New Roman"/>
          <w:sz w:val="28"/>
          <w:szCs w:val="28"/>
          <w:lang w:eastAsia="ru-RU"/>
        </w:rPr>
        <w:t>к муниципальной программе.</w:t>
      </w:r>
    </w:p>
    <w:p w:rsidR="00AD3CF7" w:rsidRPr="00840310" w:rsidRDefault="00AD3CF7" w:rsidP="00CF242D">
      <w:pPr>
        <w:spacing w:after="0" w:line="240" w:lineRule="auto"/>
        <w:jc w:val="both"/>
        <w:rPr>
          <w:rFonts w:ascii="Times New Roman" w:eastAsia="Times New Roman" w:hAnsi="Times New Roman" w:cs="Times New Roman"/>
          <w:b/>
          <w:bCs/>
          <w:sz w:val="28"/>
          <w:szCs w:val="28"/>
        </w:rPr>
      </w:pPr>
    </w:p>
    <w:p w:rsidR="00AD3CF7" w:rsidRDefault="00716363" w:rsidP="00AD3CF7">
      <w:pPr>
        <w:spacing w:line="240" w:lineRule="auto"/>
        <w:jc w:val="center"/>
        <w:rPr>
          <w:rFonts w:ascii="Times New Roman" w:eastAsia="Times New Roman" w:hAnsi="Times New Roman" w:cs="Times New Roman"/>
          <w:sz w:val="28"/>
          <w:szCs w:val="28"/>
          <w:lang w:eastAsia="ru-RU"/>
        </w:rPr>
      </w:pPr>
      <w:r w:rsidRPr="00716363">
        <w:rPr>
          <w:rFonts w:ascii="Times New Roman" w:eastAsia="Times New Roman" w:hAnsi="Times New Roman" w:cs="Times New Roman"/>
          <w:b/>
          <w:bCs/>
          <w:sz w:val="28"/>
          <w:szCs w:val="28"/>
        </w:rPr>
        <w:t>3. Обобщенная характеристика мероприятий муниципальной программы</w:t>
      </w:r>
    </w:p>
    <w:p w:rsidR="00AD3CF7" w:rsidRDefault="00716363" w:rsidP="00AD3CF7">
      <w:pPr>
        <w:spacing w:after="0" w:line="240" w:lineRule="auto"/>
        <w:jc w:val="both"/>
        <w:rPr>
          <w:rFonts w:ascii="Times New Roman" w:eastAsia="Times New Roman" w:hAnsi="Times New Roman" w:cs="Times New Roman"/>
          <w:sz w:val="28"/>
          <w:szCs w:val="28"/>
          <w:lang w:eastAsia="ru-RU"/>
        </w:rPr>
      </w:pPr>
      <w:r w:rsidRPr="00716363">
        <w:rPr>
          <w:rFonts w:ascii="Times New Roman" w:eastAsia="Times New Roman" w:hAnsi="Times New Roman" w:cs="Times New Roman"/>
          <w:sz w:val="28"/>
          <w:szCs w:val="28"/>
          <w:lang w:eastAsia="ru-RU"/>
        </w:rPr>
        <w:t xml:space="preserve"> </w:t>
      </w:r>
      <w:r w:rsidR="00AA54C2">
        <w:rPr>
          <w:rFonts w:ascii="Times New Roman" w:eastAsia="Times New Roman" w:hAnsi="Times New Roman" w:cs="Times New Roman"/>
          <w:sz w:val="28"/>
          <w:szCs w:val="28"/>
          <w:lang w:eastAsia="ru-RU"/>
        </w:rPr>
        <w:t xml:space="preserve">       </w:t>
      </w:r>
      <w:r w:rsidR="00AA54C2" w:rsidRPr="000747F8">
        <w:rPr>
          <w:rFonts w:ascii="Times New Roman" w:eastAsia="Times New Roman" w:hAnsi="Times New Roman" w:cs="Times New Roman"/>
          <w:sz w:val="28"/>
          <w:szCs w:val="28"/>
          <w:lang w:eastAsia="ru-RU"/>
        </w:rPr>
        <w:t>Муниципальная  программа</w:t>
      </w:r>
      <w:r w:rsidRPr="000747F8">
        <w:rPr>
          <w:rFonts w:ascii="Times New Roman" w:eastAsia="Times New Roman" w:hAnsi="Times New Roman" w:cs="Times New Roman"/>
          <w:sz w:val="28"/>
          <w:szCs w:val="28"/>
          <w:lang w:eastAsia="ru-RU"/>
        </w:rPr>
        <w:t xml:space="preserve">  направ</w:t>
      </w:r>
      <w:r w:rsidR="00AA54C2" w:rsidRPr="000747F8">
        <w:rPr>
          <w:rFonts w:ascii="Times New Roman" w:eastAsia="Times New Roman" w:hAnsi="Times New Roman" w:cs="Times New Roman"/>
          <w:sz w:val="28"/>
          <w:szCs w:val="28"/>
          <w:lang w:eastAsia="ru-RU"/>
        </w:rPr>
        <w:t>лена</w:t>
      </w:r>
      <w:r w:rsidRPr="000747F8">
        <w:rPr>
          <w:rFonts w:ascii="Times New Roman" w:eastAsia="Times New Roman" w:hAnsi="Times New Roman" w:cs="Times New Roman"/>
          <w:sz w:val="28"/>
          <w:szCs w:val="28"/>
          <w:lang w:eastAsia="ru-RU"/>
        </w:rPr>
        <w:t xml:space="preserve"> н</w:t>
      </w:r>
      <w:r w:rsidR="00AA54C2" w:rsidRPr="000747F8">
        <w:rPr>
          <w:rFonts w:ascii="Times New Roman" w:eastAsia="Times New Roman" w:hAnsi="Times New Roman" w:cs="Times New Roman"/>
          <w:sz w:val="28"/>
          <w:szCs w:val="28"/>
          <w:lang w:eastAsia="ru-RU"/>
        </w:rPr>
        <w:t>а</w:t>
      </w:r>
      <w:r w:rsidR="00421C27" w:rsidRPr="000747F8">
        <w:rPr>
          <w:rFonts w:ascii="Times New Roman" w:eastAsia="Times New Roman" w:hAnsi="Times New Roman" w:cs="Times New Roman"/>
          <w:sz w:val="28"/>
          <w:szCs w:val="28"/>
          <w:lang w:eastAsia="ru-RU"/>
        </w:rPr>
        <w:t xml:space="preserve"> сохранение и эффективное использование имеющегося культурного потенциала отрасли </w:t>
      </w:r>
      <w:r w:rsidR="00AA54C2" w:rsidRPr="000747F8">
        <w:rPr>
          <w:rFonts w:ascii="Times New Roman" w:eastAsia="Times New Roman" w:hAnsi="Times New Roman" w:cs="Times New Roman"/>
          <w:sz w:val="28"/>
          <w:szCs w:val="28"/>
          <w:lang w:eastAsia="ru-RU"/>
        </w:rPr>
        <w:t xml:space="preserve"> для обеспечения </w:t>
      </w:r>
      <w:r w:rsidR="00421C27" w:rsidRPr="000747F8">
        <w:rPr>
          <w:rFonts w:ascii="Times New Roman" w:eastAsia="Times New Roman" w:hAnsi="Times New Roman" w:cs="Times New Roman"/>
          <w:sz w:val="28"/>
          <w:szCs w:val="28"/>
          <w:lang w:eastAsia="ru-RU"/>
        </w:rPr>
        <w:t xml:space="preserve">доступности и качества услуг в сфере культуры, развитие творческих способностей </w:t>
      </w:r>
      <w:proofErr w:type="spellStart"/>
      <w:r w:rsidR="00421C27" w:rsidRPr="000747F8">
        <w:rPr>
          <w:rFonts w:ascii="Times New Roman" w:eastAsia="Times New Roman" w:hAnsi="Times New Roman" w:cs="Times New Roman"/>
          <w:sz w:val="28"/>
          <w:szCs w:val="28"/>
          <w:lang w:eastAsia="ru-RU"/>
        </w:rPr>
        <w:t>подрас</w:t>
      </w:r>
      <w:r w:rsidR="00AA54C2" w:rsidRPr="000747F8">
        <w:rPr>
          <w:rFonts w:ascii="Times New Roman" w:eastAsia="Times New Roman" w:hAnsi="Times New Roman" w:cs="Times New Roman"/>
          <w:sz w:val="28"/>
          <w:szCs w:val="28"/>
          <w:lang w:eastAsia="ru-RU"/>
        </w:rPr>
        <w:t>тающекго</w:t>
      </w:r>
      <w:proofErr w:type="spellEnd"/>
      <w:r w:rsidR="00AA54C2" w:rsidRPr="000747F8">
        <w:rPr>
          <w:rFonts w:ascii="Times New Roman" w:eastAsia="Times New Roman" w:hAnsi="Times New Roman" w:cs="Times New Roman"/>
          <w:sz w:val="28"/>
          <w:szCs w:val="28"/>
          <w:lang w:eastAsia="ru-RU"/>
        </w:rPr>
        <w:t xml:space="preserve"> поколения, </w:t>
      </w:r>
      <w:r w:rsidR="00421C27" w:rsidRPr="000747F8">
        <w:rPr>
          <w:rFonts w:ascii="Times New Roman" w:eastAsia="Times New Roman" w:hAnsi="Times New Roman" w:cs="Times New Roman"/>
          <w:sz w:val="28"/>
          <w:szCs w:val="28"/>
          <w:lang w:eastAsia="ru-RU"/>
        </w:rPr>
        <w:t xml:space="preserve"> поддержку професси</w:t>
      </w:r>
      <w:r w:rsidR="00AA54C2" w:rsidRPr="000747F8">
        <w:rPr>
          <w:rFonts w:ascii="Times New Roman" w:eastAsia="Times New Roman" w:hAnsi="Times New Roman" w:cs="Times New Roman"/>
          <w:sz w:val="28"/>
          <w:szCs w:val="28"/>
          <w:lang w:eastAsia="ru-RU"/>
        </w:rPr>
        <w:t xml:space="preserve">ональных кадров </w:t>
      </w:r>
      <w:proofErr w:type="spellStart"/>
      <w:r w:rsidR="00AA54C2" w:rsidRPr="000747F8">
        <w:rPr>
          <w:rFonts w:ascii="Times New Roman" w:eastAsia="Times New Roman" w:hAnsi="Times New Roman" w:cs="Times New Roman"/>
          <w:sz w:val="28"/>
          <w:szCs w:val="28"/>
          <w:lang w:eastAsia="ru-RU"/>
        </w:rPr>
        <w:t>отрасли,</w:t>
      </w:r>
      <w:r w:rsidR="00963A20" w:rsidRPr="000747F8">
        <w:rPr>
          <w:rFonts w:ascii="Times New Roman" w:eastAsia="Times New Roman" w:hAnsi="Times New Roman" w:cs="Times New Roman"/>
          <w:sz w:val="28"/>
          <w:szCs w:val="28"/>
          <w:lang w:eastAsia="ru-RU"/>
        </w:rPr>
        <w:t>путем</w:t>
      </w:r>
      <w:proofErr w:type="spellEnd"/>
      <w:r w:rsidR="00963A20" w:rsidRPr="000747F8">
        <w:rPr>
          <w:rFonts w:ascii="Times New Roman" w:eastAsia="Times New Roman" w:hAnsi="Times New Roman" w:cs="Times New Roman"/>
          <w:sz w:val="28"/>
          <w:szCs w:val="28"/>
          <w:lang w:eastAsia="ru-RU"/>
        </w:rPr>
        <w:t xml:space="preserve">  реализации  подпрограмм,</w:t>
      </w:r>
      <w:r w:rsidR="00736B59">
        <w:rPr>
          <w:rFonts w:ascii="Times New Roman" w:eastAsia="Times New Roman" w:hAnsi="Times New Roman" w:cs="Times New Roman"/>
          <w:sz w:val="28"/>
          <w:szCs w:val="28"/>
          <w:lang w:eastAsia="ru-RU"/>
        </w:rPr>
        <w:t xml:space="preserve"> </w:t>
      </w:r>
      <w:r w:rsidRPr="000747F8">
        <w:rPr>
          <w:rFonts w:ascii="Times New Roman" w:eastAsia="Times New Roman" w:hAnsi="Times New Roman" w:cs="Times New Roman"/>
          <w:sz w:val="28"/>
          <w:szCs w:val="28"/>
          <w:lang w:eastAsia="ru-RU"/>
        </w:rPr>
        <w:t>отдельн</w:t>
      </w:r>
      <w:r w:rsidR="000747F8">
        <w:rPr>
          <w:rFonts w:ascii="Times New Roman" w:eastAsia="Times New Roman" w:hAnsi="Times New Roman" w:cs="Times New Roman"/>
          <w:sz w:val="28"/>
          <w:szCs w:val="28"/>
          <w:lang w:eastAsia="ru-RU"/>
        </w:rPr>
        <w:t>ых мероприятий, направленных на</w:t>
      </w:r>
      <w:r w:rsidR="000747F8" w:rsidRPr="000747F8">
        <w:rPr>
          <w:rFonts w:ascii="Times New Roman" w:eastAsia="Times New Roman" w:hAnsi="Times New Roman" w:cs="Times New Roman"/>
          <w:sz w:val="28"/>
          <w:szCs w:val="28"/>
          <w:lang w:eastAsia="ru-RU"/>
        </w:rPr>
        <w:t xml:space="preserve"> сохранение и р</w:t>
      </w:r>
      <w:r w:rsidR="000747F8">
        <w:rPr>
          <w:rFonts w:ascii="Times New Roman" w:eastAsia="Times New Roman" w:hAnsi="Times New Roman" w:cs="Times New Roman"/>
          <w:sz w:val="28"/>
          <w:szCs w:val="28"/>
          <w:lang w:eastAsia="ru-RU"/>
        </w:rPr>
        <w:t>азвитие нематериального культур</w:t>
      </w:r>
      <w:r w:rsidR="000747F8" w:rsidRPr="000747F8">
        <w:rPr>
          <w:rFonts w:ascii="Times New Roman" w:eastAsia="Times New Roman" w:hAnsi="Times New Roman" w:cs="Times New Roman"/>
          <w:sz w:val="28"/>
          <w:szCs w:val="28"/>
          <w:lang w:eastAsia="ru-RU"/>
        </w:rPr>
        <w:t>ного наследия района</w:t>
      </w:r>
      <w:r w:rsidR="000747F8">
        <w:rPr>
          <w:rFonts w:ascii="Times New Roman" w:eastAsia="Times New Roman" w:hAnsi="Times New Roman" w:cs="Times New Roman"/>
          <w:sz w:val="28"/>
          <w:szCs w:val="28"/>
          <w:lang w:eastAsia="ru-RU"/>
        </w:rPr>
        <w:t xml:space="preserve">, </w:t>
      </w:r>
      <w:proofErr w:type="spellStart"/>
      <w:r w:rsidR="000747F8">
        <w:rPr>
          <w:rFonts w:ascii="Times New Roman" w:eastAsia="Times New Roman" w:hAnsi="Times New Roman" w:cs="Times New Roman"/>
          <w:sz w:val="28"/>
          <w:szCs w:val="28"/>
          <w:lang w:eastAsia="ru-RU"/>
        </w:rPr>
        <w:t>поддрежку</w:t>
      </w:r>
      <w:proofErr w:type="spellEnd"/>
      <w:r w:rsidR="000747F8">
        <w:rPr>
          <w:rFonts w:ascii="Times New Roman" w:eastAsia="Times New Roman" w:hAnsi="Times New Roman" w:cs="Times New Roman"/>
          <w:sz w:val="28"/>
          <w:szCs w:val="28"/>
          <w:lang w:eastAsia="ru-RU"/>
        </w:rPr>
        <w:t xml:space="preserve"> отрасли культуры.</w:t>
      </w:r>
      <w:r w:rsidR="00AD3CF7">
        <w:rPr>
          <w:rFonts w:ascii="Times New Roman" w:eastAsia="Times New Roman" w:hAnsi="Times New Roman" w:cs="Times New Roman"/>
          <w:sz w:val="28"/>
          <w:szCs w:val="28"/>
          <w:lang w:eastAsia="ru-RU"/>
        </w:rPr>
        <w:t xml:space="preserve"> </w:t>
      </w:r>
    </w:p>
    <w:p w:rsidR="00F525B2" w:rsidRPr="00F525B2" w:rsidRDefault="00F525B2" w:rsidP="00C22CD5">
      <w:pPr>
        <w:spacing w:after="0" w:line="240" w:lineRule="auto"/>
        <w:ind w:firstLine="567"/>
        <w:jc w:val="both"/>
        <w:rPr>
          <w:rFonts w:ascii="Times New Roman" w:eastAsia="Times New Roman" w:hAnsi="Times New Roman" w:cs="Times New Roman"/>
          <w:sz w:val="28"/>
          <w:szCs w:val="28"/>
          <w:lang w:eastAsia="ru-RU"/>
        </w:rPr>
      </w:pPr>
      <w:r w:rsidRPr="00716363">
        <w:rPr>
          <w:rFonts w:ascii="Times New Roman" w:eastAsia="Times New Roman" w:hAnsi="Times New Roman" w:cs="Times New Roman"/>
          <w:sz w:val="28"/>
          <w:szCs w:val="28"/>
          <w:lang w:eastAsia="ru-RU"/>
        </w:rPr>
        <w:t xml:space="preserve">Все это позволит объединить усилия всех </w:t>
      </w:r>
      <w:proofErr w:type="spellStart"/>
      <w:r w:rsidRPr="00716363">
        <w:rPr>
          <w:rFonts w:ascii="Times New Roman" w:eastAsia="Times New Roman" w:hAnsi="Times New Roman" w:cs="Times New Roman"/>
          <w:sz w:val="28"/>
          <w:szCs w:val="28"/>
          <w:lang w:eastAsia="ru-RU"/>
        </w:rPr>
        <w:t>всех</w:t>
      </w:r>
      <w:proofErr w:type="spellEnd"/>
      <w:r w:rsidRPr="00716363">
        <w:rPr>
          <w:rFonts w:ascii="Times New Roman" w:eastAsia="Times New Roman" w:hAnsi="Times New Roman" w:cs="Times New Roman"/>
          <w:sz w:val="28"/>
          <w:szCs w:val="28"/>
          <w:lang w:eastAsia="ru-RU"/>
        </w:rPr>
        <w:t xml:space="preserve"> субъектов деятельности в сфере культуры: органов местного самоуправления, муниципальных библиотек, домов культуры и клубов, учреждений дополнительного образования сферы культуры , </w:t>
      </w:r>
      <w:r w:rsidRPr="00716363">
        <w:rPr>
          <w:rFonts w:ascii="Times New Roman" w:eastAsia="Times New Roman" w:hAnsi="Times New Roman" w:cs="Times New Roman"/>
          <w:sz w:val="28"/>
          <w:szCs w:val="28"/>
          <w:lang w:eastAsia="ru-RU"/>
        </w:rPr>
        <w:lastRenderedPageBreak/>
        <w:t>жителей района- основных  потребителей услуг учреждений культуры, творческие и общественные объединения для планомерного развития отрасли  «Культура» на территории Слободского района.</w:t>
      </w:r>
      <w:r>
        <w:rPr>
          <w:rFonts w:ascii="Times New Roman" w:eastAsia="Times New Roman" w:hAnsi="Times New Roman" w:cs="Times New Roman"/>
          <w:color w:val="FF0000"/>
          <w:sz w:val="28"/>
          <w:szCs w:val="28"/>
        </w:rPr>
        <w:t xml:space="preserve">   </w:t>
      </w:r>
    </w:p>
    <w:p w:rsidR="009F6186" w:rsidRDefault="00A47315" w:rsidP="00AA54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F6186">
        <w:rPr>
          <w:rFonts w:ascii="Times New Roman" w:eastAsia="Times New Roman" w:hAnsi="Times New Roman" w:cs="Times New Roman"/>
          <w:sz w:val="28"/>
          <w:szCs w:val="28"/>
          <w:lang w:eastAsia="ru-RU"/>
        </w:rPr>
        <w:t xml:space="preserve">Для решения задач </w:t>
      </w:r>
      <w:r w:rsidR="00AD3CF7">
        <w:rPr>
          <w:rFonts w:ascii="Times New Roman" w:eastAsia="Times New Roman" w:hAnsi="Times New Roman" w:cs="Times New Roman"/>
          <w:sz w:val="28"/>
          <w:szCs w:val="28"/>
          <w:lang w:eastAsia="ru-RU"/>
        </w:rPr>
        <w:t xml:space="preserve">и достижения целей муниципальной программы </w:t>
      </w:r>
      <w:r w:rsidR="009F6186">
        <w:rPr>
          <w:rFonts w:ascii="Times New Roman" w:eastAsia="Times New Roman" w:hAnsi="Times New Roman" w:cs="Times New Roman"/>
          <w:sz w:val="28"/>
          <w:szCs w:val="28"/>
          <w:lang w:eastAsia="ru-RU"/>
        </w:rPr>
        <w:t>будут реализованы следующие  подпрограммы:</w:t>
      </w:r>
    </w:p>
    <w:p w:rsidR="00462623" w:rsidRPr="00DE2349" w:rsidRDefault="00462623" w:rsidP="00CF242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CF242D">
        <w:rPr>
          <w:rFonts w:ascii="Times New Roman" w:eastAsia="Times New Roman" w:hAnsi="Times New Roman" w:cs="Times New Roman"/>
          <w:sz w:val="28"/>
          <w:szCs w:val="28"/>
          <w:lang w:eastAsia="ru-RU"/>
        </w:rPr>
        <w:t xml:space="preserve">     </w:t>
      </w:r>
      <w:r w:rsidR="008F668D">
        <w:rPr>
          <w:rFonts w:ascii="Times New Roman" w:eastAsia="Times New Roman" w:hAnsi="Times New Roman" w:cs="Times New Roman"/>
          <w:sz w:val="28"/>
          <w:szCs w:val="28"/>
          <w:lang w:eastAsia="ru-RU"/>
        </w:rPr>
        <w:t xml:space="preserve">- </w:t>
      </w:r>
      <w:r w:rsidRPr="00EE6958">
        <w:rPr>
          <w:rFonts w:ascii="Times New Roman" w:eastAsia="Times New Roman" w:hAnsi="Times New Roman" w:cs="Times New Roman"/>
          <w:sz w:val="28"/>
          <w:szCs w:val="28"/>
          <w:lang w:eastAsia="ru-RU"/>
        </w:rPr>
        <w:t xml:space="preserve">Подпрограмма </w:t>
      </w:r>
      <w:r w:rsidRPr="00716363">
        <w:rPr>
          <w:rFonts w:ascii="Times New Roman" w:eastAsia="Times New Roman" w:hAnsi="Times New Roman" w:cs="Times New Roman"/>
          <w:sz w:val="28"/>
          <w:szCs w:val="28"/>
        </w:rPr>
        <w:t>«Организация библиотечного обслуживания населен</w:t>
      </w:r>
      <w:r w:rsidR="00AF6E5B">
        <w:rPr>
          <w:rFonts w:ascii="Times New Roman" w:eastAsia="Times New Roman" w:hAnsi="Times New Roman" w:cs="Times New Roman"/>
          <w:sz w:val="28"/>
          <w:szCs w:val="28"/>
        </w:rPr>
        <w:t>ия Слободского района</w:t>
      </w:r>
      <w:r w:rsidRPr="007163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согласно  </w:t>
      </w:r>
      <w:r w:rsidRPr="00DE2349">
        <w:rPr>
          <w:rFonts w:ascii="Times New Roman" w:eastAsia="Times New Roman" w:hAnsi="Times New Roman" w:cs="Times New Roman"/>
          <w:sz w:val="28"/>
          <w:szCs w:val="28"/>
        </w:rPr>
        <w:t>приложени</w:t>
      </w:r>
      <w:r w:rsidR="00EE6958">
        <w:rPr>
          <w:rFonts w:ascii="Times New Roman" w:eastAsia="Times New Roman" w:hAnsi="Times New Roman" w:cs="Times New Roman"/>
          <w:sz w:val="28"/>
          <w:szCs w:val="28"/>
        </w:rPr>
        <w:t>ю</w:t>
      </w:r>
      <w:r w:rsidRPr="00DE2349">
        <w:rPr>
          <w:rFonts w:ascii="Times New Roman" w:eastAsia="Times New Roman" w:hAnsi="Times New Roman" w:cs="Times New Roman"/>
          <w:sz w:val="28"/>
          <w:szCs w:val="28"/>
        </w:rPr>
        <w:t xml:space="preserve"> №</w:t>
      </w:r>
      <w:r w:rsidR="00BD7578" w:rsidRPr="00DE2349">
        <w:rPr>
          <w:rFonts w:ascii="Times New Roman" w:eastAsia="Times New Roman" w:hAnsi="Times New Roman" w:cs="Times New Roman"/>
          <w:sz w:val="28"/>
          <w:szCs w:val="28"/>
        </w:rPr>
        <w:t xml:space="preserve"> </w:t>
      </w:r>
      <w:r w:rsidRPr="00DE2349">
        <w:rPr>
          <w:rFonts w:ascii="Times New Roman" w:eastAsia="Times New Roman" w:hAnsi="Times New Roman" w:cs="Times New Roman"/>
          <w:sz w:val="28"/>
          <w:szCs w:val="28"/>
        </w:rPr>
        <w:t>3 к муниципальной программе</w:t>
      </w:r>
      <w:r w:rsidR="008F668D">
        <w:rPr>
          <w:rFonts w:ascii="Times New Roman" w:eastAsia="Times New Roman" w:hAnsi="Times New Roman" w:cs="Times New Roman"/>
          <w:sz w:val="28"/>
          <w:szCs w:val="28"/>
        </w:rPr>
        <w:t>;</w:t>
      </w:r>
    </w:p>
    <w:p w:rsidR="00462623" w:rsidRPr="00FF5E1E" w:rsidRDefault="00AD3CF7" w:rsidP="00CF242D">
      <w:pPr>
        <w:autoSpaceDE w:val="0"/>
        <w:autoSpaceDN w:val="0"/>
        <w:adjustRightInd w:val="0"/>
        <w:spacing w:after="0" w:line="240" w:lineRule="auto"/>
        <w:jc w:val="both"/>
        <w:outlineLvl w:val="0"/>
        <w:rPr>
          <w:rFonts w:ascii="Times New Roman" w:eastAsia="Times New Roman" w:hAnsi="Times New Roman" w:cs="Times New Roman"/>
          <w:color w:val="7030A0"/>
          <w:sz w:val="28"/>
          <w:szCs w:val="28"/>
        </w:rPr>
      </w:pPr>
      <w:r>
        <w:rPr>
          <w:rFonts w:ascii="Times New Roman" w:eastAsia="Times New Roman" w:hAnsi="Times New Roman" w:cs="Times New Roman"/>
          <w:b/>
          <w:bCs/>
          <w:sz w:val="28"/>
          <w:szCs w:val="28"/>
        </w:rPr>
        <w:t xml:space="preserve">       </w:t>
      </w:r>
      <w:r w:rsidR="008F668D">
        <w:rPr>
          <w:rFonts w:ascii="Times New Roman" w:eastAsia="Times New Roman" w:hAnsi="Times New Roman" w:cs="Times New Roman"/>
          <w:bCs/>
          <w:sz w:val="28"/>
          <w:szCs w:val="28"/>
        </w:rPr>
        <w:t xml:space="preserve">-   </w:t>
      </w:r>
      <w:r w:rsidR="00462623" w:rsidRPr="00EE6958">
        <w:rPr>
          <w:rFonts w:ascii="Times New Roman" w:eastAsia="Times New Roman" w:hAnsi="Times New Roman" w:cs="Times New Roman"/>
          <w:bCs/>
          <w:sz w:val="28"/>
          <w:szCs w:val="28"/>
        </w:rPr>
        <w:t>Подпрограмма</w:t>
      </w:r>
      <w:r w:rsidR="00462623" w:rsidRPr="00716363">
        <w:rPr>
          <w:rFonts w:ascii="Times New Roman" w:eastAsia="Times New Roman" w:hAnsi="Times New Roman" w:cs="Times New Roman"/>
          <w:sz w:val="28"/>
          <w:szCs w:val="28"/>
        </w:rPr>
        <w:t xml:space="preserve"> «Организация и поддержка народного творчества»</w:t>
      </w:r>
      <w:r w:rsidR="00462623">
        <w:rPr>
          <w:rFonts w:ascii="Times New Roman" w:eastAsia="Times New Roman" w:hAnsi="Times New Roman" w:cs="Times New Roman"/>
          <w:sz w:val="28"/>
          <w:szCs w:val="28"/>
        </w:rPr>
        <w:t xml:space="preserve"> согласно </w:t>
      </w:r>
      <w:r w:rsidR="00462623" w:rsidRPr="00DE2349">
        <w:rPr>
          <w:rFonts w:ascii="Times New Roman" w:eastAsia="Times New Roman" w:hAnsi="Times New Roman" w:cs="Times New Roman"/>
          <w:sz w:val="28"/>
          <w:szCs w:val="28"/>
        </w:rPr>
        <w:t>приложени</w:t>
      </w:r>
      <w:r w:rsidR="00EE6958">
        <w:rPr>
          <w:rFonts w:ascii="Times New Roman" w:eastAsia="Times New Roman" w:hAnsi="Times New Roman" w:cs="Times New Roman"/>
          <w:sz w:val="28"/>
          <w:szCs w:val="28"/>
        </w:rPr>
        <w:t>ю</w:t>
      </w:r>
      <w:r w:rsidR="00462623" w:rsidRPr="00DE2349">
        <w:rPr>
          <w:rFonts w:ascii="Times New Roman" w:eastAsia="Times New Roman" w:hAnsi="Times New Roman" w:cs="Times New Roman"/>
          <w:sz w:val="28"/>
          <w:szCs w:val="28"/>
        </w:rPr>
        <w:t xml:space="preserve"> №</w:t>
      </w:r>
      <w:r w:rsidR="00BD7578" w:rsidRPr="00DE2349">
        <w:rPr>
          <w:rFonts w:ascii="Times New Roman" w:eastAsia="Times New Roman" w:hAnsi="Times New Roman" w:cs="Times New Roman"/>
          <w:sz w:val="28"/>
          <w:szCs w:val="28"/>
        </w:rPr>
        <w:t xml:space="preserve"> </w:t>
      </w:r>
      <w:r w:rsidR="00462623" w:rsidRPr="00DE2349">
        <w:rPr>
          <w:rFonts w:ascii="Times New Roman" w:eastAsia="Times New Roman" w:hAnsi="Times New Roman" w:cs="Times New Roman"/>
          <w:sz w:val="28"/>
          <w:szCs w:val="28"/>
        </w:rPr>
        <w:t>4 к муниципальной программе</w:t>
      </w:r>
      <w:r w:rsidR="008F668D">
        <w:rPr>
          <w:rFonts w:ascii="Times New Roman" w:eastAsia="Times New Roman" w:hAnsi="Times New Roman" w:cs="Times New Roman"/>
          <w:sz w:val="28"/>
          <w:szCs w:val="28"/>
        </w:rPr>
        <w:t>;</w:t>
      </w:r>
    </w:p>
    <w:p w:rsidR="00CF242D" w:rsidRPr="00DE2349" w:rsidRDefault="00462623" w:rsidP="00CF242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FF0000"/>
          <w:sz w:val="28"/>
          <w:szCs w:val="28"/>
          <w:lang w:eastAsia="ru-RU"/>
        </w:rPr>
        <w:t xml:space="preserve">       </w:t>
      </w:r>
      <w:r w:rsidR="00EE6958" w:rsidRPr="00EE6958">
        <w:rPr>
          <w:rFonts w:ascii="Times New Roman" w:eastAsia="Times New Roman" w:hAnsi="Times New Roman" w:cs="Times New Roman"/>
          <w:bCs/>
          <w:sz w:val="28"/>
          <w:szCs w:val="28"/>
          <w:lang w:eastAsia="ru-RU"/>
        </w:rPr>
        <w:t xml:space="preserve">- </w:t>
      </w:r>
      <w:r w:rsidR="00364CD9" w:rsidRPr="00EE6958">
        <w:rPr>
          <w:rFonts w:ascii="Times New Roman" w:eastAsia="Times New Roman" w:hAnsi="Times New Roman" w:cs="Times New Roman"/>
          <w:bCs/>
          <w:sz w:val="28"/>
          <w:szCs w:val="28"/>
        </w:rPr>
        <w:t xml:space="preserve">Подпрограмма </w:t>
      </w:r>
      <w:r w:rsidR="00364CD9" w:rsidRPr="00716363">
        <w:rPr>
          <w:rFonts w:ascii="Times New Roman" w:eastAsia="Times New Roman" w:hAnsi="Times New Roman" w:cs="Times New Roman"/>
          <w:sz w:val="28"/>
          <w:szCs w:val="28"/>
        </w:rPr>
        <w:t xml:space="preserve">«Дополнительное образование в </w:t>
      </w:r>
      <w:proofErr w:type="gramStart"/>
      <w:r w:rsidR="00364CD9" w:rsidRPr="00716363">
        <w:rPr>
          <w:rFonts w:ascii="Times New Roman" w:eastAsia="Times New Roman" w:hAnsi="Times New Roman" w:cs="Times New Roman"/>
          <w:sz w:val="28"/>
          <w:szCs w:val="28"/>
        </w:rPr>
        <w:t>детских  музыкальных</w:t>
      </w:r>
      <w:proofErr w:type="gramEnd"/>
      <w:r w:rsidR="00364CD9" w:rsidRPr="00716363">
        <w:rPr>
          <w:rFonts w:ascii="Times New Roman" w:eastAsia="Times New Roman" w:hAnsi="Times New Roman" w:cs="Times New Roman"/>
          <w:sz w:val="28"/>
          <w:szCs w:val="28"/>
        </w:rPr>
        <w:t xml:space="preserve"> школах и школах искусств Слободского района»</w:t>
      </w:r>
      <w:r w:rsidR="00364CD9">
        <w:rPr>
          <w:rFonts w:ascii="Times New Roman" w:eastAsia="Times New Roman" w:hAnsi="Times New Roman" w:cs="Times New Roman"/>
          <w:sz w:val="28"/>
          <w:szCs w:val="28"/>
        </w:rPr>
        <w:t xml:space="preserve"> согласно </w:t>
      </w:r>
      <w:r w:rsidR="00364CD9" w:rsidRPr="00DE2349">
        <w:rPr>
          <w:rFonts w:ascii="Times New Roman" w:eastAsia="Times New Roman" w:hAnsi="Times New Roman" w:cs="Times New Roman"/>
          <w:sz w:val="28"/>
          <w:szCs w:val="28"/>
        </w:rPr>
        <w:t>приложени</w:t>
      </w:r>
      <w:r w:rsidR="00EE6958">
        <w:rPr>
          <w:rFonts w:ascii="Times New Roman" w:eastAsia="Times New Roman" w:hAnsi="Times New Roman" w:cs="Times New Roman"/>
          <w:sz w:val="28"/>
          <w:szCs w:val="28"/>
        </w:rPr>
        <w:t>ю</w:t>
      </w:r>
      <w:r w:rsidR="008F668D">
        <w:rPr>
          <w:rFonts w:ascii="Times New Roman" w:eastAsia="Times New Roman" w:hAnsi="Times New Roman" w:cs="Times New Roman"/>
          <w:sz w:val="28"/>
          <w:szCs w:val="28"/>
        </w:rPr>
        <w:t xml:space="preserve"> </w:t>
      </w:r>
      <w:r w:rsidR="00364CD9" w:rsidRPr="00DE2349">
        <w:rPr>
          <w:rFonts w:ascii="Times New Roman" w:eastAsia="Times New Roman" w:hAnsi="Times New Roman" w:cs="Times New Roman"/>
          <w:sz w:val="28"/>
          <w:szCs w:val="28"/>
        </w:rPr>
        <w:t>№</w:t>
      </w:r>
      <w:r w:rsidR="00BD7578" w:rsidRPr="00DE2349">
        <w:rPr>
          <w:rFonts w:ascii="Times New Roman" w:eastAsia="Times New Roman" w:hAnsi="Times New Roman" w:cs="Times New Roman"/>
          <w:sz w:val="28"/>
          <w:szCs w:val="28"/>
        </w:rPr>
        <w:t xml:space="preserve"> </w:t>
      </w:r>
      <w:r w:rsidR="00364CD9" w:rsidRPr="00DE2349">
        <w:rPr>
          <w:rFonts w:ascii="Times New Roman" w:eastAsia="Times New Roman" w:hAnsi="Times New Roman" w:cs="Times New Roman"/>
          <w:sz w:val="28"/>
          <w:szCs w:val="28"/>
        </w:rPr>
        <w:t>5 к муниципальной программе</w:t>
      </w:r>
      <w:r w:rsidR="008F668D">
        <w:rPr>
          <w:rFonts w:ascii="Times New Roman" w:eastAsia="Times New Roman" w:hAnsi="Times New Roman" w:cs="Times New Roman"/>
          <w:sz w:val="28"/>
          <w:szCs w:val="28"/>
        </w:rPr>
        <w:t>;</w:t>
      </w:r>
    </w:p>
    <w:p w:rsidR="00364CD9" w:rsidRPr="00FF5E1E" w:rsidRDefault="00EE6958" w:rsidP="00CF242D">
      <w:pPr>
        <w:spacing w:after="0" w:line="240" w:lineRule="auto"/>
        <w:jc w:val="both"/>
        <w:rPr>
          <w:rFonts w:ascii="Times New Roman" w:eastAsia="Times New Roman" w:hAnsi="Times New Roman" w:cs="Times New Roman"/>
          <w:b/>
          <w:bCs/>
          <w:color w:val="7030A0"/>
          <w:sz w:val="28"/>
          <w:szCs w:val="28"/>
        </w:rPr>
      </w:pPr>
      <w:r>
        <w:rPr>
          <w:rFonts w:ascii="Times New Roman" w:eastAsia="Times New Roman" w:hAnsi="Times New Roman" w:cs="Times New Roman"/>
          <w:sz w:val="28"/>
          <w:szCs w:val="28"/>
          <w:lang w:eastAsia="ru-RU"/>
        </w:rPr>
        <w:t xml:space="preserve">       - </w:t>
      </w:r>
      <w:r w:rsidR="00364CD9" w:rsidRPr="00EE6958">
        <w:rPr>
          <w:rFonts w:ascii="Times New Roman" w:eastAsia="Times New Roman" w:hAnsi="Times New Roman" w:cs="Times New Roman"/>
          <w:bCs/>
          <w:sz w:val="28"/>
          <w:szCs w:val="28"/>
        </w:rPr>
        <w:t>Подпрограмма</w:t>
      </w:r>
      <w:r w:rsidR="00AD3CF7">
        <w:rPr>
          <w:rFonts w:ascii="Times New Roman" w:eastAsia="Times New Roman" w:hAnsi="Times New Roman" w:cs="Times New Roman"/>
          <w:b/>
          <w:bCs/>
          <w:sz w:val="28"/>
          <w:szCs w:val="28"/>
        </w:rPr>
        <w:t xml:space="preserve"> </w:t>
      </w:r>
      <w:r w:rsidR="00364CD9">
        <w:rPr>
          <w:rFonts w:ascii="Times New Roman" w:eastAsia="Times New Roman" w:hAnsi="Times New Roman" w:cs="Times New Roman"/>
          <w:sz w:val="28"/>
          <w:szCs w:val="28"/>
        </w:rPr>
        <w:t>«</w:t>
      </w:r>
      <w:r w:rsidR="00364CD9" w:rsidRPr="00716363">
        <w:rPr>
          <w:rFonts w:ascii="Times New Roman" w:eastAsia="Times New Roman" w:hAnsi="Times New Roman" w:cs="Times New Roman"/>
          <w:sz w:val="28"/>
          <w:szCs w:val="28"/>
        </w:rPr>
        <w:t>Развитие кадрового потенциала отрасли культуры в Слободском районе»</w:t>
      </w:r>
      <w:r w:rsidR="00364CD9">
        <w:rPr>
          <w:rFonts w:ascii="Times New Roman" w:eastAsia="Times New Roman" w:hAnsi="Times New Roman" w:cs="Times New Roman"/>
          <w:sz w:val="28"/>
          <w:szCs w:val="28"/>
        </w:rPr>
        <w:t xml:space="preserve"> согласно </w:t>
      </w:r>
      <w:r w:rsidR="00364CD9" w:rsidRPr="00DE2349">
        <w:rPr>
          <w:rFonts w:ascii="Times New Roman" w:eastAsia="Times New Roman" w:hAnsi="Times New Roman" w:cs="Times New Roman"/>
          <w:sz w:val="28"/>
          <w:szCs w:val="28"/>
        </w:rPr>
        <w:t>приложени</w:t>
      </w:r>
      <w:r>
        <w:rPr>
          <w:rFonts w:ascii="Times New Roman" w:eastAsia="Times New Roman" w:hAnsi="Times New Roman" w:cs="Times New Roman"/>
          <w:sz w:val="28"/>
          <w:szCs w:val="28"/>
        </w:rPr>
        <w:t>ю</w:t>
      </w:r>
      <w:r w:rsidR="00364CD9" w:rsidRPr="00DE2349">
        <w:rPr>
          <w:rFonts w:ascii="Times New Roman" w:eastAsia="Times New Roman" w:hAnsi="Times New Roman" w:cs="Times New Roman"/>
          <w:sz w:val="28"/>
          <w:szCs w:val="28"/>
        </w:rPr>
        <w:t xml:space="preserve"> № 6 к муниципальной программе</w:t>
      </w:r>
      <w:r>
        <w:rPr>
          <w:rFonts w:ascii="Times New Roman" w:eastAsia="Times New Roman" w:hAnsi="Times New Roman" w:cs="Times New Roman"/>
          <w:sz w:val="28"/>
          <w:szCs w:val="28"/>
        </w:rPr>
        <w:t>.</w:t>
      </w:r>
    </w:p>
    <w:p w:rsidR="00CF242D" w:rsidRPr="00DE2349" w:rsidRDefault="00AA54C2" w:rsidP="00CF242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9F6186" w:rsidRPr="00AD3CF7">
        <w:rPr>
          <w:rFonts w:ascii="Times New Roman" w:hAnsi="Times New Roman" w:cs="Times New Roman"/>
          <w:sz w:val="28"/>
          <w:szCs w:val="28"/>
        </w:rPr>
        <w:t>Для повышения эффективности решения з</w:t>
      </w:r>
      <w:r w:rsidR="00A24A3F" w:rsidRPr="00AD3CF7">
        <w:rPr>
          <w:rFonts w:ascii="Times New Roman" w:hAnsi="Times New Roman" w:cs="Times New Roman"/>
          <w:sz w:val="28"/>
          <w:szCs w:val="28"/>
        </w:rPr>
        <w:t>адач, определенных муници</w:t>
      </w:r>
      <w:r w:rsidR="009F6186" w:rsidRPr="00AD3CF7">
        <w:rPr>
          <w:rFonts w:ascii="Times New Roman" w:hAnsi="Times New Roman" w:cs="Times New Roman"/>
          <w:sz w:val="28"/>
          <w:szCs w:val="28"/>
        </w:rPr>
        <w:t>п</w:t>
      </w:r>
      <w:r w:rsidR="00A24A3F" w:rsidRPr="00AD3CF7">
        <w:rPr>
          <w:rFonts w:ascii="Times New Roman" w:hAnsi="Times New Roman" w:cs="Times New Roman"/>
          <w:sz w:val="28"/>
          <w:szCs w:val="28"/>
        </w:rPr>
        <w:t>а</w:t>
      </w:r>
      <w:r w:rsidR="009F6186" w:rsidRPr="00AD3CF7">
        <w:rPr>
          <w:rFonts w:ascii="Times New Roman" w:hAnsi="Times New Roman" w:cs="Times New Roman"/>
          <w:sz w:val="28"/>
          <w:szCs w:val="28"/>
        </w:rPr>
        <w:t>льной программой , кроме подпрограмм   будет реализован комплекс отдельных мероприят</w:t>
      </w:r>
      <w:r w:rsidR="00ED7C34">
        <w:rPr>
          <w:rFonts w:ascii="Times New Roman" w:hAnsi="Times New Roman" w:cs="Times New Roman"/>
          <w:sz w:val="28"/>
          <w:szCs w:val="28"/>
        </w:rPr>
        <w:t>ий, не вошедших в подпрограммы</w:t>
      </w:r>
      <w:r w:rsidR="002770C4">
        <w:rPr>
          <w:rFonts w:ascii="Times New Roman" w:hAnsi="Times New Roman" w:cs="Times New Roman"/>
          <w:sz w:val="28"/>
          <w:szCs w:val="28"/>
        </w:rPr>
        <w:t xml:space="preserve"> по двум направлениям –  </w:t>
      </w:r>
      <w:r w:rsidR="002770C4" w:rsidRPr="00BD7578">
        <w:rPr>
          <w:rFonts w:ascii="Times New Roman" w:eastAsia="Times New Roman" w:hAnsi="Times New Roman" w:cs="Times New Roman"/>
          <w:sz w:val="28"/>
          <w:szCs w:val="28"/>
        </w:rPr>
        <w:t>«</w:t>
      </w:r>
      <w:r w:rsidR="002770C4" w:rsidRPr="00BD7578">
        <w:rPr>
          <w:rFonts w:ascii="Times New Roman" w:eastAsia="Times New Roman" w:hAnsi="Times New Roman" w:cs="Times New Roman"/>
          <w:sz w:val="28"/>
          <w:szCs w:val="28"/>
          <w:lang w:eastAsia="ru-RU"/>
        </w:rPr>
        <w:t>Сохранение   и развитие нематериального  культурного наследия» и «Поддержка отрасли культуры»</w:t>
      </w:r>
      <w:r w:rsidR="00FF5E1E">
        <w:rPr>
          <w:rFonts w:ascii="Times New Roman" w:hAnsi="Times New Roman" w:cs="Times New Roman"/>
          <w:sz w:val="28"/>
          <w:szCs w:val="28"/>
        </w:rPr>
        <w:t xml:space="preserve">, а так же </w:t>
      </w:r>
      <w:r w:rsidR="00ED7C34">
        <w:rPr>
          <w:rFonts w:ascii="Times New Roman" w:hAnsi="Times New Roman" w:cs="Times New Roman"/>
          <w:sz w:val="28"/>
          <w:szCs w:val="28"/>
        </w:rPr>
        <w:t xml:space="preserve"> </w:t>
      </w:r>
      <w:r w:rsidR="00F92AB9" w:rsidRPr="002770C4">
        <w:rPr>
          <w:rFonts w:ascii="Times New Roman" w:hAnsi="Times New Roman" w:cs="Times New Roman"/>
          <w:sz w:val="28"/>
          <w:szCs w:val="28"/>
        </w:rPr>
        <w:t>отдельная</w:t>
      </w:r>
      <w:r w:rsidR="00AF6E5B" w:rsidRPr="002770C4">
        <w:rPr>
          <w:rFonts w:ascii="Times New Roman" w:hAnsi="Times New Roman" w:cs="Times New Roman"/>
          <w:sz w:val="28"/>
          <w:szCs w:val="28"/>
        </w:rPr>
        <w:t xml:space="preserve"> </w:t>
      </w:r>
      <w:r w:rsidR="00AF6E5B">
        <w:rPr>
          <w:rFonts w:ascii="Times New Roman" w:hAnsi="Times New Roman" w:cs="Times New Roman"/>
          <w:b/>
          <w:color w:val="FF0000"/>
          <w:sz w:val="28"/>
          <w:szCs w:val="28"/>
        </w:rPr>
        <w:t xml:space="preserve"> </w:t>
      </w:r>
      <w:r w:rsidR="00F92AB9" w:rsidRPr="00FF5E1E">
        <w:rPr>
          <w:rFonts w:ascii="Times New Roman" w:hAnsi="Times New Roman" w:cs="Times New Roman"/>
          <w:sz w:val="28"/>
          <w:szCs w:val="28"/>
        </w:rPr>
        <w:t>Программа</w:t>
      </w:r>
      <w:r w:rsidR="00AF6E5B" w:rsidRPr="00FF5E1E">
        <w:rPr>
          <w:rFonts w:ascii="Times New Roman" w:hAnsi="Times New Roman" w:cs="Times New Roman"/>
          <w:sz w:val="28"/>
          <w:szCs w:val="28"/>
        </w:rPr>
        <w:t xml:space="preserve">  по созданию и перспективному развитию  муниципальных модельных библиотек в Слоб</w:t>
      </w:r>
      <w:r w:rsidR="00AD3CF7" w:rsidRPr="00FF5E1E">
        <w:rPr>
          <w:rFonts w:ascii="Times New Roman" w:hAnsi="Times New Roman" w:cs="Times New Roman"/>
          <w:sz w:val="28"/>
          <w:szCs w:val="28"/>
        </w:rPr>
        <w:t>одском районе Кировской области</w:t>
      </w:r>
      <w:r w:rsidR="00AF6E5B" w:rsidRPr="00FF5E1E">
        <w:rPr>
          <w:rFonts w:ascii="Times New Roman" w:hAnsi="Times New Roman" w:cs="Times New Roman"/>
          <w:b/>
          <w:sz w:val="28"/>
          <w:szCs w:val="28"/>
        </w:rPr>
        <w:t xml:space="preserve"> </w:t>
      </w:r>
      <w:r w:rsidR="00AF6E5B" w:rsidRPr="00DE2349">
        <w:rPr>
          <w:rFonts w:ascii="Times New Roman" w:hAnsi="Times New Roman" w:cs="Times New Roman"/>
          <w:sz w:val="28"/>
          <w:szCs w:val="28"/>
        </w:rPr>
        <w:t>соглас</w:t>
      </w:r>
      <w:r w:rsidR="00ED7C34" w:rsidRPr="00DE2349">
        <w:rPr>
          <w:rFonts w:ascii="Times New Roman" w:hAnsi="Times New Roman" w:cs="Times New Roman"/>
          <w:sz w:val="28"/>
          <w:szCs w:val="28"/>
        </w:rPr>
        <w:t>но приложению №</w:t>
      </w:r>
      <w:r w:rsidR="008F668D">
        <w:rPr>
          <w:rFonts w:ascii="Times New Roman" w:hAnsi="Times New Roman" w:cs="Times New Roman"/>
          <w:sz w:val="28"/>
          <w:szCs w:val="28"/>
        </w:rPr>
        <w:t xml:space="preserve"> </w:t>
      </w:r>
      <w:r w:rsidR="00ED7C34" w:rsidRPr="00DE2349">
        <w:rPr>
          <w:rFonts w:ascii="Times New Roman" w:hAnsi="Times New Roman" w:cs="Times New Roman"/>
          <w:sz w:val="28"/>
          <w:szCs w:val="28"/>
        </w:rPr>
        <w:t>7 к муници</w:t>
      </w:r>
      <w:r w:rsidR="00AF6E5B" w:rsidRPr="00DE2349">
        <w:rPr>
          <w:rFonts w:ascii="Times New Roman" w:hAnsi="Times New Roman" w:cs="Times New Roman"/>
          <w:sz w:val="28"/>
          <w:szCs w:val="28"/>
        </w:rPr>
        <w:t>п</w:t>
      </w:r>
      <w:r w:rsidR="00ED7C34" w:rsidRPr="00DE2349">
        <w:rPr>
          <w:rFonts w:ascii="Times New Roman" w:hAnsi="Times New Roman" w:cs="Times New Roman"/>
          <w:sz w:val="28"/>
          <w:szCs w:val="28"/>
        </w:rPr>
        <w:t>а</w:t>
      </w:r>
      <w:r w:rsidR="00AF6E5B" w:rsidRPr="00DE2349">
        <w:rPr>
          <w:rFonts w:ascii="Times New Roman" w:hAnsi="Times New Roman" w:cs="Times New Roman"/>
          <w:sz w:val="28"/>
          <w:szCs w:val="28"/>
        </w:rPr>
        <w:t>льной программе.</w:t>
      </w:r>
    </w:p>
    <w:p w:rsidR="00AD3CF7" w:rsidRPr="00FF5E1E" w:rsidRDefault="00AD3CF7" w:rsidP="00CF242D">
      <w:pPr>
        <w:spacing w:after="0" w:line="240" w:lineRule="auto"/>
        <w:jc w:val="both"/>
        <w:rPr>
          <w:rFonts w:ascii="Times New Roman" w:hAnsi="Times New Roman" w:cs="Times New Roman"/>
          <w:color w:val="7030A0"/>
          <w:sz w:val="28"/>
          <w:szCs w:val="28"/>
        </w:rPr>
      </w:pPr>
    </w:p>
    <w:p w:rsidR="00CF242D" w:rsidRDefault="00716363" w:rsidP="00AD3CF7">
      <w:pPr>
        <w:spacing w:after="0" w:line="240" w:lineRule="auto"/>
        <w:jc w:val="center"/>
        <w:rPr>
          <w:rFonts w:ascii="Times New Roman" w:eastAsia="Times New Roman" w:hAnsi="Times New Roman" w:cs="Times New Roman"/>
          <w:b/>
          <w:bCs/>
          <w:sz w:val="28"/>
          <w:szCs w:val="28"/>
        </w:rPr>
      </w:pPr>
      <w:r w:rsidRPr="00716363">
        <w:rPr>
          <w:rFonts w:ascii="Times New Roman" w:eastAsia="Times New Roman" w:hAnsi="Times New Roman" w:cs="Times New Roman"/>
          <w:b/>
          <w:bCs/>
          <w:sz w:val="28"/>
          <w:szCs w:val="28"/>
        </w:rPr>
        <w:t>4. Основные меры правового регулирования в сфере реализации программы</w:t>
      </w:r>
    </w:p>
    <w:p w:rsidR="00EE6958" w:rsidRDefault="00EE6958" w:rsidP="00AD3CF7">
      <w:pPr>
        <w:spacing w:after="0" w:line="240" w:lineRule="auto"/>
        <w:jc w:val="center"/>
        <w:rPr>
          <w:rFonts w:ascii="Times New Roman" w:eastAsia="Times New Roman" w:hAnsi="Times New Roman" w:cs="Times New Roman"/>
          <w:b/>
          <w:bCs/>
          <w:sz w:val="28"/>
          <w:szCs w:val="28"/>
        </w:rPr>
      </w:pPr>
    </w:p>
    <w:p w:rsidR="00CF242D" w:rsidRDefault="00CF242D" w:rsidP="00CF242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16363" w:rsidRPr="00716363">
        <w:rPr>
          <w:rFonts w:ascii="Times New Roman" w:eastAsia="Times New Roman" w:hAnsi="Times New Roman" w:cs="Times New Roman"/>
          <w:sz w:val="28"/>
          <w:szCs w:val="28"/>
          <w:lang w:eastAsia="ru-RU"/>
        </w:rPr>
        <w:t xml:space="preserve">Основные меры правового регулирования в сфере культуры, направленные на достижение цели и конечных результатов Программы   предусматривают разработку и принятие нормативных правовых актов администрации муниципального района по </w:t>
      </w:r>
      <w:proofErr w:type="spellStart"/>
      <w:r w:rsidR="00716363" w:rsidRPr="00716363">
        <w:rPr>
          <w:rFonts w:ascii="Times New Roman" w:eastAsia="Times New Roman" w:hAnsi="Times New Roman" w:cs="Times New Roman"/>
          <w:sz w:val="28"/>
          <w:szCs w:val="28"/>
          <w:lang w:eastAsia="ru-RU"/>
        </w:rPr>
        <w:t>коррекировке</w:t>
      </w:r>
      <w:proofErr w:type="spellEnd"/>
      <w:r w:rsidR="00716363" w:rsidRPr="00716363">
        <w:rPr>
          <w:rFonts w:ascii="Times New Roman" w:eastAsia="Times New Roman" w:hAnsi="Times New Roman" w:cs="Times New Roman"/>
          <w:sz w:val="28"/>
          <w:szCs w:val="28"/>
          <w:lang w:eastAsia="ru-RU"/>
        </w:rPr>
        <w:t xml:space="preserve"> программы с учетом целевых </w:t>
      </w:r>
      <w:proofErr w:type="spellStart"/>
      <w:r w:rsidR="00716363" w:rsidRPr="00716363">
        <w:rPr>
          <w:rFonts w:ascii="Times New Roman" w:eastAsia="Times New Roman" w:hAnsi="Times New Roman" w:cs="Times New Roman"/>
          <w:sz w:val="28"/>
          <w:szCs w:val="28"/>
          <w:lang w:eastAsia="ru-RU"/>
        </w:rPr>
        <w:t>позателей</w:t>
      </w:r>
      <w:proofErr w:type="spellEnd"/>
      <w:r w:rsidR="00716363" w:rsidRPr="00716363">
        <w:rPr>
          <w:rFonts w:ascii="Times New Roman" w:eastAsia="Times New Roman" w:hAnsi="Times New Roman" w:cs="Times New Roman"/>
          <w:sz w:val="28"/>
          <w:szCs w:val="28"/>
          <w:lang w:eastAsia="ru-RU"/>
        </w:rPr>
        <w:t>, ресурсного обеспечения на выполнение мероприятий программы.</w:t>
      </w:r>
    </w:p>
    <w:p w:rsidR="00AD3CF7" w:rsidRDefault="00AD3CF7" w:rsidP="00AD3CF7">
      <w:pPr>
        <w:spacing w:after="0" w:line="240" w:lineRule="auto"/>
        <w:jc w:val="center"/>
        <w:rPr>
          <w:rFonts w:ascii="Times New Roman" w:eastAsia="Times New Roman" w:hAnsi="Times New Roman" w:cs="Times New Roman"/>
          <w:sz w:val="28"/>
          <w:szCs w:val="28"/>
          <w:lang w:eastAsia="ru-RU"/>
        </w:rPr>
      </w:pPr>
    </w:p>
    <w:p w:rsidR="00CF242D" w:rsidRDefault="0036607C" w:rsidP="00AD3CF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5.</w:t>
      </w:r>
      <w:r w:rsidR="00EE6958">
        <w:rPr>
          <w:rFonts w:ascii="Times New Roman" w:eastAsia="Times New Roman" w:hAnsi="Times New Roman" w:cs="Times New Roman"/>
          <w:b/>
          <w:bCs/>
          <w:sz w:val="28"/>
          <w:szCs w:val="28"/>
        </w:rPr>
        <w:t xml:space="preserve"> </w:t>
      </w:r>
      <w:r w:rsidRPr="003B1172">
        <w:rPr>
          <w:rFonts w:ascii="Times New Roman" w:eastAsia="Times New Roman" w:hAnsi="Times New Roman" w:cs="Times New Roman"/>
          <w:b/>
          <w:bCs/>
          <w:sz w:val="28"/>
          <w:szCs w:val="28"/>
        </w:rPr>
        <w:t>Ресурсное обеспечение  муниципальной программы</w:t>
      </w:r>
    </w:p>
    <w:p w:rsidR="00AD3CF7" w:rsidRDefault="00AD3CF7" w:rsidP="00CF242D">
      <w:pPr>
        <w:spacing w:after="0" w:line="240" w:lineRule="auto"/>
        <w:jc w:val="both"/>
        <w:rPr>
          <w:rFonts w:ascii="Times New Roman" w:eastAsia="Times New Roman" w:hAnsi="Times New Roman" w:cs="Times New Roman"/>
          <w:b/>
          <w:bCs/>
          <w:sz w:val="28"/>
          <w:szCs w:val="28"/>
        </w:rPr>
      </w:pPr>
    </w:p>
    <w:p w:rsidR="0036607C" w:rsidRPr="003B1172" w:rsidRDefault="00CF242D" w:rsidP="00AD3CF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6607C" w:rsidRPr="003B1172">
        <w:rPr>
          <w:rFonts w:ascii="Times New Roman" w:eastAsia="Times New Roman" w:hAnsi="Times New Roman" w:cs="Times New Roman"/>
          <w:sz w:val="28"/>
          <w:szCs w:val="28"/>
        </w:rPr>
        <w:t>Финансовое обеспечение реализации муниципальной программы осуществляется за счет  собственных средств районного бюджета,  а также  денежных средств, передаваемых в форме субсидий, иных межбюджетных трансфертов бюджету муниципального образования Слободской муниципальный район Кировской области на выполнение полномочий в сфере культуры.</w:t>
      </w:r>
    </w:p>
    <w:p w:rsidR="0036607C" w:rsidRPr="003B1172" w:rsidRDefault="00CF242D" w:rsidP="00AD3CF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6607C" w:rsidRPr="003B1172">
        <w:rPr>
          <w:rFonts w:ascii="Times New Roman" w:eastAsia="Times New Roman" w:hAnsi="Times New Roman" w:cs="Times New Roman"/>
          <w:sz w:val="28"/>
          <w:szCs w:val="28"/>
          <w:lang w:eastAsia="ru-RU"/>
        </w:rPr>
        <w:t>Ответственный исполнитель муниципальной программы – Управление социального развития администрации Слободского района.</w:t>
      </w:r>
    </w:p>
    <w:p w:rsidR="0036607C" w:rsidRPr="00DE2349" w:rsidRDefault="0036607C" w:rsidP="00CF242D">
      <w:pPr>
        <w:spacing w:line="240" w:lineRule="auto"/>
        <w:jc w:val="both"/>
        <w:rPr>
          <w:rFonts w:ascii="Times New Roman" w:hAnsi="Times New Roman" w:cs="Times New Roman"/>
          <w:sz w:val="28"/>
          <w:szCs w:val="28"/>
        </w:rPr>
      </w:pPr>
      <w:r w:rsidRPr="003B1172">
        <w:rPr>
          <w:rFonts w:ascii="Times New Roman" w:eastAsia="Times New Roman" w:hAnsi="Times New Roman" w:cs="Times New Roman"/>
          <w:sz w:val="28"/>
          <w:szCs w:val="28"/>
        </w:rPr>
        <w:t>Общая сумма на реализацию муниципальной программы за счет всех ис</w:t>
      </w:r>
      <w:r>
        <w:rPr>
          <w:rFonts w:ascii="Times New Roman" w:eastAsia="Times New Roman" w:hAnsi="Times New Roman" w:cs="Times New Roman"/>
          <w:sz w:val="28"/>
          <w:szCs w:val="28"/>
        </w:rPr>
        <w:t xml:space="preserve">точников финансирования   </w:t>
      </w:r>
      <w:proofErr w:type="gramStart"/>
      <w:r>
        <w:rPr>
          <w:rFonts w:ascii="Times New Roman" w:eastAsia="Times New Roman" w:hAnsi="Times New Roman" w:cs="Times New Roman"/>
          <w:sz w:val="28"/>
          <w:szCs w:val="28"/>
        </w:rPr>
        <w:t>составит :</w:t>
      </w:r>
      <w:proofErr w:type="gramEnd"/>
      <w:r>
        <w:rPr>
          <w:rFonts w:ascii="Times New Roman" w:hAnsi="Times New Roman" w:cs="Times New Roman"/>
          <w:sz w:val="28"/>
          <w:szCs w:val="28"/>
        </w:rPr>
        <w:t xml:space="preserve"> </w:t>
      </w:r>
      <w:r w:rsidR="00EB5090" w:rsidRPr="00DE2349">
        <w:rPr>
          <w:rFonts w:ascii="Times New Roman" w:eastAsia="Times New Roman" w:hAnsi="Times New Roman" w:cs="Times New Roman"/>
          <w:sz w:val="28"/>
          <w:szCs w:val="28"/>
        </w:rPr>
        <w:t>854464,28</w:t>
      </w:r>
      <w:r w:rsidRPr="00DE2349">
        <w:rPr>
          <w:rFonts w:ascii="Times New Roman" w:eastAsia="Times New Roman" w:hAnsi="Times New Roman" w:cs="Times New Roman"/>
          <w:sz w:val="28"/>
          <w:szCs w:val="28"/>
        </w:rPr>
        <w:t xml:space="preserve">  тыс. рублей, в том числе:</w:t>
      </w:r>
    </w:p>
    <w:p w:rsidR="0036607C" w:rsidRPr="00DE2349" w:rsidRDefault="0036607C" w:rsidP="0036607C">
      <w:pPr>
        <w:tabs>
          <w:tab w:val="left" w:pos="6024"/>
        </w:tabs>
        <w:autoSpaceDE w:val="0"/>
        <w:autoSpaceDN w:val="0"/>
        <w:adjustRightInd w:val="0"/>
        <w:spacing w:after="0"/>
        <w:rPr>
          <w:rFonts w:ascii="Times New Roman" w:eastAsia="Times New Roman" w:hAnsi="Times New Roman" w:cs="Times New Roman"/>
          <w:sz w:val="28"/>
          <w:szCs w:val="28"/>
        </w:rPr>
      </w:pPr>
      <w:r w:rsidRPr="00DE2349">
        <w:rPr>
          <w:rFonts w:ascii="Times New Roman" w:eastAsia="Times New Roman" w:hAnsi="Times New Roman" w:cs="Times New Roman"/>
          <w:sz w:val="28"/>
          <w:szCs w:val="28"/>
        </w:rPr>
        <w:t>в 2020 году – 68090,3   тыс. рублей;         в 2023 году</w:t>
      </w:r>
      <w:r w:rsidR="008F668D">
        <w:rPr>
          <w:rFonts w:ascii="Times New Roman" w:eastAsia="Times New Roman" w:hAnsi="Times New Roman" w:cs="Times New Roman"/>
          <w:sz w:val="28"/>
          <w:szCs w:val="28"/>
        </w:rPr>
        <w:t xml:space="preserve"> </w:t>
      </w:r>
      <w:r w:rsidRPr="00DE2349">
        <w:rPr>
          <w:rFonts w:ascii="Times New Roman" w:eastAsia="Times New Roman" w:hAnsi="Times New Roman" w:cs="Times New Roman"/>
          <w:sz w:val="28"/>
          <w:szCs w:val="28"/>
        </w:rPr>
        <w:t xml:space="preserve">- </w:t>
      </w:r>
      <w:r w:rsidR="00EB5090" w:rsidRPr="00DE2349">
        <w:rPr>
          <w:rFonts w:ascii="Times New Roman" w:eastAsia="Times New Roman" w:hAnsi="Times New Roman" w:cs="Times New Roman"/>
          <w:sz w:val="28"/>
          <w:szCs w:val="28"/>
        </w:rPr>
        <w:t>87201,87</w:t>
      </w:r>
      <w:r w:rsidRPr="00DE2349">
        <w:rPr>
          <w:rFonts w:ascii="Times New Roman" w:eastAsia="Times New Roman" w:hAnsi="Times New Roman" w:cs="Times New Roman"/>
          <w:sz w:val="28"/>
          <w:szCs w:val="28"/>
        </w:rPr>
        <w:t xml:space="preserve">   тыс. рублей</w:t>
      </w:r>
    </w:p>
    <w:p w:rsidR="0036607C" w:rsidRPr="00DE2349" w:rsidRDefault="0036607C" w:rsidP="0036607C">
      <w:pPr>
        <w:tabs>
          <w:tab w:val="left" w:pos="4866"/>
        </w:tabs>
        <w:autoSpaceDE w:val="0"/>
        <w:autoSpaceDN w:val="0"/>
        <w:adjustRightInd w:val="0"/>
        <w:spacing w:after="0"/>
        <w:rPr>
          <w:rFonts w:ascii="Times New Roman" w:eastAsia="Times New Roman" w:hAnsi="Times New Roman" w:cs="Times New Roman"/>
          <w:sz w:val="28"/>
          <w:szCs w:val="28"/>
        </w:rPr>
      </w:pPr>
      <w:r w:rsidRPr="00DE2349">
        <w:rPr>
          <w:rFonts w:ascii="Times New Roman" w:eastAsia="Times New Roman" w:hAnsi="Times New Roman" w:cs="Times New Roman"/>
          <w:sz w:val="28"/>
          <w:szCs w:val="28"/>
        </w:rPr>
        <w:t>в 2021 году – 87039,3  тыс. рублей;          в 2024 году</w:t>
      </w:r>
      <w:r w:rsidR="008F668D">
        <w:rPr>
          <w:rFonts w:ascii="Times New Roman" w:eastAsia="Times New Roman" w:hAnsi="Times New Roman" w:cs="Times New Roman"/>
          <w:sz w:val="28"/>
          <w:szCs w:val="28"/>
        </w:rPr>
        <w:t xml:space="preserve"> </w:t>
      </w:r>
      <w:r w:rsidRPr="00DE2349">
        <w:rPr>
          <w:rFonts w:ascii="Times New Roman" w:eastAsia="Times New Roman" w:hAnsi="Times New Roman" w:cs="Times New Roman"/>
          <w:sz w:val="28"/>
          <w:szCs w:val="28"/>
        </w:rPr>
        <w:t>-</w:t>
      </w:r>
      <w:r w:rsidR="008F668D">
        <w:rPr>
          <w:rFonts w:ascii="Times New Roman" w:eastAsia="Times New Roman" w:hAnsi="Times New Roman" w:cs="Times New Roman"/>
          <w:sz w:val="28"/>
          <w:szCs w:val="28"/>
        </w:rPr>
        <w:t xml:space="preserve"> </w:t>
      </w:r>
      <w:r w:rsidRPr="00DE2349">
        <w:rPr>
          <w:rFonts w:ascii="Times New Roman" w:eastAsia="Times New Roman" w:hAnsi="Times New Roman" w:cs="Times New Roman"/>
          <w:sz w:val="28"/>
          <w:szCs w:val="28"/>
        </w:rPr>
        <w:t>80083,33 тыс. рублей</w:t>
      </w:r>
    </w:p>
    <w:p w:rsidR="0036607C" w:rsidRPr="00FF5E1E" w:rsidRDefault="0036607C" w:rsidP="0036607C">
      <w:pPr>
        <w:tabs>
          <w:tab w:val="left" w:pos="4865"/>
          <w:tab w:val="right" w:pos="9640"/>
        </w:tabs>
        <w:autoSpaceDE w:val="0"/>
        <w:autoSpaceDN w:val="0"/>
        <w:adjustRightInd w:val="0"/>
        <w:spacing w:after="0"/>
        <w:rPr>
          <w:rFonts w:ascii="Times New Roman" w:eastAsia="Times New Roman" w:hAnsi="Times New Roman" w:cs="Times New Roman"/>
          <w:sz w:val="28"/>
          <w:szCs w:val="28"/>
        </w:rPr>
      </w:pPr>
      <w:r w:rsidRPr="00DE2349">
        <w:rPr>
          <w:rFonts w:ascii="Times New Roman" w:eastAsia="Times New Roman" w:hAnsi="Times New Roman" w:cs="Times New Roman"/>
          <w:sz w:val="28"/>
          <w:szCs w:val="28"/>
        </w:rPr>
        <w:t xml:space="preserve">в 2022 году – 77922,08  тыс. рублей,     </w:t>
      </w:r>
      <w:r w:rsidRPr="00DE2349">
        <w:rPr>
          <w:rFonts w:ascii="Times New Roman" w:eastAsia="Times New Roman" w:hAnsi="Times New Roman" w:cs="Times New Roman"/>
          <w:sz w:val="28"/>
          <w:szCs w:val="28"/>
        </w:rPr>
        <w:tab/>
        <w:t>в 2025 году - 75687,90</w:t>
      </w:r>
      <w:r w:rsidRPr="00FF5E1E">
        <w:rPr>
          <w:rFonts w:ascii="Times New Roman" w:eastAsia="Times New Roman" w:hAnsi="Times New Roman" w:cs="Times New Roman"/>
          <w:sz w:val="28"/>
          <w:szCs w:val="28"/>
        </w:rPr>
        <w:t xml:space="preserve"> тыс. рублей    </w:t>
      </w:r>
    </w:p>
    <w:p w:rsidR="0036607C" w:rsidRDefault="0036607C" w:rsidP="0036607C">
      <w:pPr>
        <w:tabs>
          <w:tab w:val="left" w:pos="4865"/>
          <w:tab w:val="right" w:pos="9640"/>
        </w:tabs>
        <w:autoSpaceDE w:val="0"/>
        <w:autoSpaceDN w:val="0"/>
        <w:adjustRightInd w:val="0"/>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в 2026 году</w:t>
      </w:r>
      <w:r w:rsidR="008F668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8F668D">
        <w:rPr>
          <w:rFonts w:ascii="Times New Roman" w:eastAsia="Times New Roman" w:hAnsi="Times New Roman" w:cs="Times New Roman"/>
          <w:sz w:val="28"/>
          <w:szCs w:val="28"/>
        </w:rPr>
        <w:t xml:space="preserve">75687,90 тыс. рублей           </w:t>
      </w:r>
      <w:r>
        <w:rPr>
          <w:rFonts w:ascii="Times New Roman" w:eastAsia="Times New Roman" w:hAnsi="Times New Roman" w:cs="Times New Roman"/>
          <w:sz w:val="28"/>
          <w:szCs w:val="28"/>
        </w:rPr>
        <w:t>в 2027 году</w:t>
      </w:r>
      <w:r w:rsidRPr="003B11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3B1172">
        <w:rPr>
          <w:rFonts w:ascii="Times New Roman" w:eastAsia="Times New Roman" w:hAnsi="Times New Roman" w:cs="Times New Roman"/>
          <w:sz w:val="28"/>
          <w:szCs w:val="28"/>
        </w:rPr>
        <w:t xml:space="preserve"> </w:t>
      </w:r>
      <w:r w:rsidRPr="00135C29">
        <w:rPr>
          <w:rFonts w:ascii="Times New Roman" w:eastAsia="Times New Roman" w:hAnsi="Times New Roman" w:cs="Times New Roman"/>
          <w:sz w:val="28"/>
          <w:szCs w:val="28"/>
        </w:rPr>
        <w:t>75687,90</w:t>
      </w:r>
      <w:r w:rsidRPr="003B1172">
        <w:rPr>
          <w:rFonts w:ascii="Times New Roman" w:eastAsia="Times New Roman" w:hAnsi="Times New Roman" w:cs="Times New Roman"/>
          <w:sz w:val="28"/>
          <w:szCs w:val="28"/>
        </w:rPr>
        <w:t xml:space="preserve"> тыс. рублей       </w:t>
      </w:r>
      <w:r w:rsidR="008F668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8F668D">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 xml:space="preserve">2028 году - </w:t>
      </w:r>
      <w:r w:rsidRPr="00135C29">
        <w:rPr>
          <w:rFonts w:ascii="Times New Roman" w:eastAsia="Times New Roman" w:hAnsi="Times New Roman" w:cs="Times New Roman"/>
          <w:sz w:val="28"/>
          <w:szCs w:val="28"/>
        </w:rPr>
        <w:t>75687,90</w:t>
      </w:r>
      <w:r w:rsidRPr="003B1172">
        <w:rPr>
          <w:rFonts w:ascii="Times New Roman" w:eastAsia="Times New Roman" w:hAnsi="Times New Roman" w:cs="Times New Roman"/>
          <w:sz w:val="28"/>
          <w:szCs w:val="28"/>
        </w:rPr>
        <w:t xml:space="preserve"> тыс. рублей       </w:t>
      </w:r>
      <w:r w:rsidRPr="003B1172">
        <w:rPr>
          <w:rFonts w:ascii="Times New Roman" w:eastAsia="Times New Roman" w:hAnsi="Times New Roman" w:cs="Times New Roman"/>
          <w:sz w:val="28"/>
          <w:szCs w:val="28"/>
        </w:rPr>
        <w:tab/>
      </w:r>
      <w:r>
        <w:rPr>
          <w:rFonts w:ascii="Times New Roman" w:eastAsia="Times New Roman" w:hAnsi="Times New Roman" w:cs="Times New Roman"/>
          <w:sz w:val="28"/>
          <w:szCs w:val="28"/>
        </w:rPr>
        <w:t>в 2029 году</w:t>
      </w:r>
      <w:r w:rsidR="008F668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135C29">
        <w:rPr>
          <w:rFonts w:ascii="Times New Roman" w:eastAsia="Times New Roman" w:hAnsi="Times New Roman" w:cs="Times New Roman"/>
          <w:sz w:val="28"/>
          <w:szCs w:val="28"/>
        </w:rPr>
        <w:t>75687,90</w:t>
      </w:r>
      <w:r w:rsidRPr="003B1172">
        <w:rPr>
          <w:rFonts w:ascii="Times New Roman" w:eastAsia="Times New Roman" w:hAnsi="Times New Roman" w:cs="Times New Roman"/>
          <w:sz w:val="28"/>
          <w:szCs w:val="28"/>
        </w:rPr>
        <w:t xml:space="preserve"> тыс. рублей </w:t>
      </w:r>
    </w:p>
    <w:p w:rsidR="0036607C" w:rsidRPr="003B1172" w:rsidRDefault="0036607C" w:rsidP="0036607C">
      <w:pPr>
        <w:tabs>
          <w:tab w:val="left" w:pos="4865"/>
          <w:tab w:val="right" w:pos="9640"/>
        </w:tabs>
        <w:autoSpaceDE w:val="0"/>
        <w:autoSpaceDN w:val="0"/>
        <w:adjustRightInd w:val="0"/>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2030 году</w:t>
      </w:r>
      <w:r w:rsidR="008F668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- 75687,90 тыс. рублей</w:t>
      </w:r>
      <w:r w:rsidRPr="003B1172">
        <w:rPr>
          <w:rFonts w:ascii="Times New Roman" w:eastAsia="Times New Roman" w:hAnsi="Times New Roman" w:cs="Times New Roman"/>
          <w:sz w:val="28"/>
          <w:szCs w:val="28"/>
        </w:rPr>
        <w:t xml:space="preserve">      </w:t>
      </w:r>
    </w:p>
    <w:p w:rsidR="00EE6958" w:rsidRDefault="00EE6958" w:rsidP="00EE695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64F1B">
        <w:rPr>
          <w:rFonts w:ascii="Times New Roman" w:eastAsia="Times New Roman" w:hAnsi="Times New Roman" w:cs="Times New Roman"/>
          <w:sz w:val="28"/>
          <w:szCs w:val="28"/>
        </w:rPr>
        <w:t>Прогнозная (справочная) оценка ресурсного обеспечения реализации муниципальной программы за счет всех источников финансиров</w:t>
      </w:r>
      <w:r w:rsidR="008F668D">
        <w:rPr>
          <w:rFonts w:ascii="Times New Roman" w:eastAsia="Times New Roman" w:hAnsi="Times New Roman" w:cs="Times New Roman"/>
          <w:sz w:val="28"/>
          <w:szCs w:val="28"/>
        </w:rPr>
        <w:t xml:space="preserve">ания, в  том числе по годам и отдельным мероприятиям </w:t>
      </w:r>
      <w:r w:rsidRPr="00364F1B">
        <w:rPr>
          <w:rFonts w:ascii="Times New Roman" w:eastAsia="Times New Roman" w:hAnsi="Times New Roman" w:cs="Times New Roman"/>
          <w:sz w:val="28"/>
          <w:szCs w:val="28"/>
        </w:rPr>
        <w:t xml:space="preserve">представлена </w:t>
      </w:r>
      <w:r w:rsidRPr="00DE2349">
        <w:rPr>
          <w:rFonts w:ascii="Times New Roman" w:eastAsia="Times New Roman" w:hAnsi="Times New Roman" w:cs="Times New Roman"/>
          <w:sz w:val="28"/>
          <w:szCs w:val="28"/>
        </w:rPr>
        <w:t>в приложении №</w:t>
      </w:r>
      <w:r w:rsidR="008F668D">
        <w:rPr>
          <w:rFonts w:ascii="Times New Roman" w:eastAsia="Times New Roman" w:hAnsi="Times New Roman" w:cs="Times New Roman"/>
          <w:sz w:val="28"/>
          <w:szCs w:val="28"/>
        </w:rPr>
        <w:t xml:space="preserve"> </w:t>
      </w:r>
      <w:r w:rsidRPr="00DE2349">
        <w:rPr>
          <w:rFonts w:ascii="Times New Roman" w:eastAsia="Times New Roman" w:hAnsi="Times New Roman" w:cs="Times New Roman"/>
          <w:sz w:val="28"/>
          <w:szCs w:val="28"/>
        </w:rPr>
        <w:t xml:space="preserve">8 к муниципальной программе. </w:t>
      </w:r>
    </w:p>
    <w:p w:rsidR="00EE6958" w:rsidRPr="00DE2349" w:rsidRDefault="00EE6958" w:rsidP="00EE695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F668D">
        <w:rPr>
          <w:rFonts w:ascii="Times New Roman" w:eastAsia="Times New Roman" w:hAnsi="Times New Roman" w:cs="Times New Roman"/>
          <w:sz w:val="28"/>
          <w:szCs w:val="28"/>
        </w:rPr>
        <w:t xml:space="preserve">Конкретные направления, </w:t>
      </w:r>
      <w:r w:rsidRPr="00AD3CF7">
        <w:rPr>
          <w:rFonts w:ascii="Times New Roman" w:eastAsia="Times New Roman" w:hAnsi="Times New Roman" w:cs="Times New Roman"/>
          <w:sz w:val="28"/>
          <w:szCs w:val="28"/>
        </w:rPr>
        <w:t>отдельн</w:t>
      </w:r>
      <w:r>
        <w:rPr>
          <w:rFonts w:ascii="Times New Roman" w:eastAsia="Times New Roman" w:hAnsi="Times New Roman" w:cs="Times New Roman"/>
          <w:sz w:val="28"/>
          <w:szCs w:val="28"/>
        </w:rPr>
        <w:t xml:space="preserve">ые мероприятия и их ресурсное </w:t>
      </w:r>
      <w:r w:rsidRPr="00AD3CF7">
        <w:rPr>
          <w:rFonts w:ascii="Times New Roman" w:eastAsia="Times New Roman" w:hAnsi="Times New Roman" w:cs="Times New Roman"/>
          <w:sz w:val="28"/>
          <w:szCs w:val="28"/>
        </w:rPr>
        <w:t>обеспече</w:t>
      </w:r>
      <w:r w:rsidR="008F668D">
        <w:rPr>
          <w:rFonts w:ascii="Times New Roman" w:eastAsia="Times New Roman" w:hAnsi="Times New Roman" w:cs="Times New Roman"/>
          <w:sz w:val="28"/>
          <w:szCs w:val="28"/>
        </w:rPr>
        <w:t xml:space="preserve">ние  на текущий год отражаются в </w:t>
      </w:r>
      <w:r w:rsidRPr="00AD3CF7">
        <w:rPr>
          <w:rFonts w:ascii="Times New Roman" w:eastAsia="Times New Roman" w:hAnsi="Times New Roman" w:cs="Times New Roman"/>
          <w:sz w:val="28"/>
          <w:szCs w:val="28"/>
        </w:rPr>
        <w:t>Плане реализации муниципальной программы «Развитие культуры Слобо</w:t>
      </w:r>
      <w:r>
        <w:rPr>
          <w:rFonts w:ascii="Times New Roman" w:eastAsia="Times New Roman" w:hAnsi="Times New Roman" w:cs="Times New Roman"/>
          <w:sz w:val="28"/>
          <w:szCs w:val="28"/>
        </w:rPr>
        <w:t xml:space="preserve">дского района» </w:t>
      </w:r>
      <w:r w:rsidRPr="00DE2349">
        <w:rPr>
          <w:rFonts w:ascii="Times New Roman" w:eastAsia="Times New Roman" w:hAnsi="Times New Roman" w:cs="Times New Roman"/>
          <w:sz w:val="28"/>
          <w:szCs w:val="28"/>
        </w:rPr>
        <w:t xml:space="preserve">в приложении № 9 </w:t>
      </w:r>
      <w:r w:rsidRPr="00AD3CF7">
        <w:rPr>
          <w:rFonts w:ascii="Times New Roman" w:eastAsia="Times New Roman" w:hAnsi="Times New Roman" w:cs="Times New Roman"/>
          <w:sz w:val="28"/>
          <w:szCs w:val="28"/>
        </w:rPr>
        <w:t>к муниципальной программе</w:t>
      </w:r>
      <w:r w:rsidR="008F668D">
        <w:rPr>
          <w:rFonts w:ascii="Times New Roman" w:eastAsia="Times New Roman" w:hAnsi="Times New Roman" w:cs="Times New Roman"/>
          <w:sz w:val="28"/>
          <w:szCs w:val="28"/>
        </w:rPr>
        <w:t>.</w:t>
      </w:r>
    </w:p>
    <w:p w:rsidR="00FE1B2B" w:rsidRDefault="00FE1B2B" w:rsidP="00EE6958">
      <w:pPr>
        <w:autoSpaceDE w:val="0"/>
        <w:autoSpaceDN w:val="0"/>
        <w:adjustRightInd w:val="0"/>
        <w:spacing w:after="0" w:line="240" w:lineRule="auto"/>
        <w:jc w:val="both"/>
        <w:rPr>
          <w:rFonts w:ascii="Times New Roman" w:eastAsia="Times New Roman" w:hAnsi="Times New Roman" w:cs="Times New Roman"/>
          <w:color w:val="FF0000"/>
          <w:sz w:val="28"/>
          <w:szCs w:val="28"/>
        </w:rPr>
      </w:pPr>
    </w:p>
    <w:p w:rsidR="005C25DC" w:rsidRPr="006D34F1" w:rsidRDefault="005C25DC" w:rsidP="005C25DC">
      <w:pPr>
        <w:framePr w:hSpace="180" w:wrap="around" w:vAnchor="text" w:hAnchor="page" w:x="1539" w:y="1295"/>
        <w:spacing w:after="0" w:line="240" w:lineRule="auto"/>
        <w:jc w:val="both"/>
        <w:rPr>
          <w:rFonts w:ascii="Times New Roman" w:eastAsia="Times New Roman" w:hAnsi="Times New Roman" w:cs="Times New Roman"/>
          <w:color w:val="FF0000"/>
          <w:sz w:val="28"/>
          <w:szCs w:val="28"/>
        </w:rPr>
      </w:pPr>
      <w:r w:rsidRPr="00FE1B2B">
        <w:rPr>
          <w:rFonts w:ascii="Times New Roman" w:eastAsia="Times New Roman" w:hAnsi="Times New Roman" w:cs="Times New Roman"/>
          <w:color w:val="FF0000"/>
          <w:sz w:val="28"/>
          <w:szCs w:val="28"/>
        </w:rPr>
        <w:t xml:space="preserve"> </w:t>
      </w:r>
    </w:p>
    <w:p w:rsidR="00AD3CF7" w:rsidRDefault="00F5239C" w:rsidP="00AD3CF7">
      <w:pPr>
        <w:spacing w:after="0" w:line="240" w:lineRule="auto"/>
        <w:jc w:val="center"/>
        <w:rPr>
          <w:rFonts w:ascii="Times New Roman" w:eastAsia="Times New Roman" w:hAnsi="Times New Roman" w:cs="Times New Roman"/>
          <w:b/>
          <w:sz w:val="28"/>
          <w:szCs w:val="28"/>
        </w:rPr>
      </w:pPr>
      <w:r w:rsidRPr="00F5239C">
        <w:rPr>
          <w:rFonts w:ascii="Times New Roman" w:eastAsia="Times New Roman" w:hAnsi="Times New Roman" w:cs="Times New Roman"/>
          <w:b/>
          <w:sz w:val="28"/>
          <w:szCs w:val="28"/>
        </w:rPr>
        <w:t xml:space="preserve">6. Анализ рисков реализации программы и </w:t>
      </w:r>
      <w:r w:rsidR="00AD3CF7">
        <w:rPr>
          <w:rFonts w:ascii="Times New Roman" w:eastAsia="Times New Roman" w:hAnsi="Times New Roman" w:cs="Times New Roman"/>
          <w:b/>
          <w:sz w:val="28"/>
          <w:szCs w:val="28"/>
        </w:rPr>
        <w:t>описание мер управления рисками</w:t>
      </w:r>
    </w:p>
    <w:p w:rsidR="008F668D" w:rsidRDefault="008F668D" w:rsidP="008F668D">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8F668D" w:rsidRDefault="008F668D" w:rsidP="008F668D">
      <w:pPr>
        <w:tabs>
          <w:tab w:val="left" w:pos="387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F668D">
        <w:rPr>
          <w:rFonts w:ascii="Times New Roman" w:eastAsia="Times New Roman" w:hAnsi="Times New Roman" w:cs="Times New Roman"/>
          <w:sz w:val="28"/>
          <w:szCs w:val="28"/>
          <w:lang w:eastAsia="ru-RU"/>
        </w:rPr>
        <w:t>Реализация Программы сопряжена с рисками, которые могут</w:t>
      </w:r>
      <w:r>
        <w:rPr>
          <w:rFonts w:ascii="Times New Roman" w:eastAsia="Times New Roman" w:hAnsi="Times New Roman" w:cs="Times New Roman"/>
          <w:sz w:val="28"/>
          <w:szCs w:val="28"/>
          <w:lang w:eastAsia="ru-RU"/>
        </w:rPr>
        <w:t xml:space="preserve"> </w:t>
      </w:r>
      <w:r w:rsidRPr="008F668D">
        <w:rPr>
          <w:rFonts w:ascii="Times New Roman" w:eastAsia="Times New Roman" w:hAnsi="Times New Roman" w:cs="Times New Roman"/>
          <w:sz w:val="28"/>
          <w:szCs w:val="28"/>
          <w:lang w:eastAsia="ru-RU"/>
        </w:rPr>
        <w:t>препятствовать достижению запланированных результатов.</w:t>
      </w:r>
    </w:p>
    <w:p w:rsidR="00F5239C" w:rsidRPr="00F5239C" w:rsidRDefault="00F5239C" w:rsidP="008F668D">
      <w:pPr>
        <w:tabs>
          <w:tab w:val="left" w:pos="387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239C">
        <w:rPr>
          <w:rFonts w:ascii="Times New Roman" w:eastAsia="Times New Roman" w:hAnsi="Times New Roman" w:cs="Times New Roman"/>
          <w:sz w:val="28"/>
          <w:szCs w:val="28"/>
          <w:lang w:eastAsia="ru-RU"/>
        </w:rPr>
        <w:t>К их числу относятся макроэкономические риски, связанные с возможностями снижения темпов роста экономики и уровня инвестиционной активности, а также с кризисом банковской системы и возникновением бюджетного дефицита. Эти риски могут отразиться на уровне возможностей района в реализации наиболее затратных мероприятий Программы, в том числе мероприятий, связанных с реконструкцией, капитальным и текущим ремонтами учреждений культуры и т.п.</w:t>
      </w:r>
    </w:p>
    <w:p w:rsidR="00F5239C" w:rsidRPr="00F5239C" w:rsidRDefault="00F5239C" w:rsidP="00387656">
      <w:pPr>
        <w:spacing w:after="0" w:line="240" w:lineRule="auto"/>
        <w:ind w:firstLine="567"/>
        <w:jc w:val="both"/>
        <w:rPr>
          <w:rFonts w:ascii="Times New Roman" w:eastAsia="Times New Roman" w:hAnsi="Times New Roman" w:cs="Times New Roman"/>
          <w:sz w:val="28"/>
          <w:szCs w:val="28"/>
          <w:lang w:eastAsia="ru-RU"/>
        </w:rPr>
      </w:pPr>
      <w:r w:rsidRPr="00F5239C">
        <w:rPr>
          <w:rFonts w:ascii="Times New Roman" w:eastAsia="Times New Roman" w:hAnsi="Times New Roman" w:cs="Times New Roman"/>
          <w:sz w:val="28"/>
          <w:szCs w:val="28"/>
          <w:lang w:eastAsia="ru-RU"/>
        </w:rPr>
        <w:t>Экономические риски могут также повлечь изменения стоимости предоставления муниципального задания на предоставление муниципальных услуг (выполнение работ), что может негативно сказаться на структуре потребительских предпочтений населения района.</w:t>
      </w:r>
    </w:p>
    <w:p w:rsidR="00F5239C" w:rsidRPr="00F5239C" w:rsidRDefault="00F5239C" w:rsidP="00387656">
      <w:pPr>
        <w:spacing w:after="0" w:line="240" w:lineRule="auto"/>
        <w:ind w:firstLine="567"/>
        <w:jc w:val="both"/>
        <w:rPr>
          <w:rFonts w:ascii="Times New Roman" w:eastAsia="Times New Roman" w:hAnsi="Times New Roman" w:cs="Times New Roman"/>
          <w:sz w:val="28"/>
          <w:szCs w:val="28"/>
          <w:lang w:eastAsia="ru-RU"/>
        </w:rPr>
      </w:pPr>
      <w:r w:rsidRPr="00F5239C">
        <w:rPr>
          <w:rFonts w:ascii="Times New Roman" w:eastAsia="Times New Roman" w:hAnsi="Times New Roman" w:cs="Times New Roman"/>
          <w:sz w:val="28"/>
          <w:szCs w:val="28"/>
          <w:lang w:eastAsia="ru-RU"/>
        </w:rPr>
        <w:t>Риски финансовой необеспеченности, имеющие место, связаны с недостаточностью бюджетных средств на реализацию Программы. Эти риски могут привести к недостижению запланированных результатов и (или) индикаторов, нарушению сроков выполнения мероприятий, отрицательной динамике показателей.</w:t>
      </w:r>
    </w:p>
    <w:p w:rsidR="00F5239C" w:rsidRPr="00F5239C" w:rsidRDefault="00F5239C" w:rsidP="00387656">
      <w:pPr>
        <w:spacing w:after="0" w:line="240" w:lineRule="auto"/>
        <w:ind w:firstLine="567"/>
        <w:jc w:val="both"/>
        <w:rPr>
          <w:rFonts w:ascii="Times New Roman" w:eastAsia="Times New Roman" w:hAnsi="Times New Roman" w:cs="Times New Roman"/>
          <w:sz w:val="28"/>
          <w:szCs w:val="28"/>
          <w:lang w:eastAsia="ru-RU"/>
        </w:rPr>
      </w:pPr>
      <w:r w:rsidRPr="00F5239C">
        <w:rPr>
          <w:rFonts w:ascii="Times New Roman" w:eastAsia="Times New Roman" w:hAnsi="Times New Roman" w:cs="Times New Roman"/>
          <w:sz w:val="28"/>
          <w:szCs w:val="28"/>
          <w:lang w:eastAsia="ru-RU"/>
        </w:rPr>
        <w:t>В целях управления указанными рисками в процессе реализации Программы предусматривается:</w:t>
      </w:r>
    </w:p>
    <w:p w:rsidR="00F5239C" w:rsidRPr="00F5239C" w:rsidRDefault="00F5239C" w:rsidP="00387656">
      <w:pPr>
        <w:spacing w:after="0" w:line="240" w:lineRule="auto"/>
        <w:ind w:firstLine="567"/>
        <w:jc w:val="both"/>
        <w:rPr>
          <w:rFonts w:ascii="Times New Roman" w:eastAsia="Times New Roman" w:hAnsi="Times New Roman" w:cs="Times New Roman"/>
          <w:sz w:val="28"/>
          <w:szCs w:val="28"/>
          <w:lang w:eastAsia="ru-RU"/>
        </w:rPr>
      </w:pPr>
      <w:r w:rsidRPr="00F5239C">
        <w:rPr>
          <w:rFonts w:ascii="Times New Roman" w:eastAsia="Times New Roman" w:hAnsi="Times New Roman" w:cs="Times New Roman"/>
          <w:sz w:val="28"/>
          <w:szCs w:val="28"/>
          <w:lang w:eastAsia="ru-RU"/>
        </w:rPr>
        <w:t>формирование эффективной системы управления Программой на основе чёткого распределения функций, полномочий и ответственности ответственного исполнителя и соисполнителей Программы;</w:t>
      </w:r>
    </w:p>
    <w:p w:rsidR="00F5239C" w:rsidRPr="00F5239C" w:rsidRDefault="00F5239C" w:rsidP="00387656">
      <w:pPr>
        <w:spacing w:after="0" w:line="240" w:lineRule="auto"/>
        <w:ind w:firstLine="567"/>
        <w:jc w:val="both"/>
        <w:rPr>
          <w:rFonts w:ascii="Times New Roman" w:eastAsia="Times New Roman" w:hAnsi="Times New Roman" w:cs="Times New Roman"/>
          <w:sz w:val="28"/>
          <w:szCs w:val="28"/>
          <w:lang w:eastAsia="ru-RU"/>
        </w:rPr>
      </w:pPr>
      <w:r w:rsidRPr="00F5239C">
        <w:rPr>
          <w:rFonts w:ascii="Times New Roman" w:eastAsia="Times New Roman" w:hAnsi="Times New Roman" w:cs="Times New Roman"/>
          <w:sz w:val="28"/>
          <w:szCs w:val="28"/>
          <w:lang w:eastAsia="ru-RU"/>
        </w:rPr>
        <w:t>проведение мониторинга выполнения Программы, регулярного анализа и, при необходимости, корректировки показателей (индикаторов), а также мероприятий Программы;</w:t>
      </w:r>
    </w:p>
    <w:p w:rsidR="00F60A74" w:rsidRDefault="005C25DC" w:rsidP="008F668D">
      <w:pPr>
        <w:tabs>
          <w:tab w:val="left" w:pos="36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765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F5239C" w:rsidRPr="00F5239C">
        <w:rPr>
          <w:rFonts w:ascii="Times New Roman" w:eastAsia="Times New Roman" w:hAnsi="Times New Roman" w:cs="Times New Roman"/>
          <w:sz w:val="28"/>
          <w:szCs w:val="28"/>
          <w:lang w:eastAsia="ru-RU"/>
        </w:rPr>
        <w:t>перераспределение объёмов финансирования в зависимости от динамики и темпов достижения поставленных целей, внешних факторов.</w:t>
      </w:r>
    </w:p>
    <w:p w:rsidR="00AD3CF7" w:rsidRDefault="00AD3CF7" w:rsidP="005C25DC">
      <w:pPr>
        <w:tabs>
          <w:tab w:val="left" w:pos="363"/>
        </w:tabs>
        <w:autoSpaceDE w:val="0"/>
        <w:autoSpaceDN w:val="0"/>
        <w:adjustRightInd w:val="0"/>
        <w:spacing w:after="0" w:line="240" w:lineRule="auto"/>
        <w:rPr>
          <w:rFonts w:ascii="Times New Roman" w:eastAsia="Times New Roman" w:hAnsi="Times New Roman" w:cs="Times New Roman"/>
          <w:b/>
          <w:bCs/>
          <w:spacing w:val="6"/>
          <w:sz w:val="28"/>
          <w:szCs w:val="28"/>
          <w:lang w:eastAsia="ru-RU"/>
        </w:rPr>
      </w:pPr>
    </w:p>
    <w:p w:rsidR="00F5239C" w:rsidRDefault="00F5239C" w:rsidP="005C25DC">
      <w:pPr>
        <w:widowControl w:val="0"/>
        <w:spacing w:after="0" w:line="240" w:lineRule="auto"/>
        <w:jc w:val="center"/>
        <w:outlineLvl w:val="0"/>
        <w:rPr>
          <w:rFonts w:ascii="Times New Roman" w:eastAsia="Times New Roman" w:hAnsi="Times New Roman" w:cs="Times New Roman"/>
          <w:b/>
          <w:bCs/>
          <w:spacing w:val="6"/>
          <w:sz w:val="28"/>
          <w:szCs w:val="28"/>
          <w:lang w:eastAsia="ru-RU"/>
        </w:rPr>
      </w:pPr>
      <w:r w:rsidRPr="00F5239C">
        <w:rPr>
          <w:rFonts w:ascii="Times New Roman" w:eastAsia="Times New Roman" w:hAnsi="Times New Roman" w:cs="Times New Roman"/>
          <w:b/>
          <w:bCs/>
          <w:spacing w:val="6"/>
          <w:sz w:val="28"/>
          <w:szCs w:val="28"/>
          <w:lang w:eastAsia="ru-RU"/>
        </w:rPr>
        <w:t>7.  Методика оценки эффективности реализации программы</w:t>
      </w:r>
    </w:p>
    <w:p w:rsidR="008F668D" w:rsidRPr="00F5239C" w:rsidRDefault="008F668D" w:rsidP="005C25DC">
      <w:pPr>
        <w:widowControl w:val="0"/>
        <w:spacing w:after="0" w:line="240" w:lineRule="auto"/>
        <w:jc w:val="center"/>
        <w:outlineLvl w:val="0"/>
        <w:rPr>
          <w:rFonts w:ascii="Times New Roman" w:eastAsia="Times New Roman" w:hAnsi="Times New Roman" w:cs="Times New Roman"/>
          <w:color w:val="000000"/>
          <w:spacing w:val="3"/>
          <w:sz w:val="28"/>
          <w:szCs w:val="28"/>
          <w:lang w:eastAsia="ru-RU"/>
        </w:rPr>
      </w:pPr>
    </w:p>
    <w:p w:rsidR="00F5239C" w:rsidRPr="00F5239C" w:rsidRDefault="00F5239C" w:rsidP="00387656">
      <w:pPr>
        <w:widowControl w:val="0"/>
        <w:spacing w:after="0" w:line="240" w:lineRule="auto"/>
        <w:ind w:firstLine="567"/>
        <w:jc w:val="both"/>
        <w:rPr>
          <w:rFonts w:ascii="Times New Roman" w:eastAsia="Times New Roman" w:hAnsi="Times New Roman" w:cs="Times New Roman"/>
          <w:color w:val="000000"/>
          <w:spacing w:val="3"/>
          <w:sz w:val="28"/>
          <w:szCs w:val="28"/>
          <w:lang w:eastAsia="ru-RU"/>
        </w:rPr>
      </w:pPr>
      <w:r w:rsidRPr="00F5239C">
        <w:rPr>
          <w:rFonts w:ascii="Times New Roman" w:eastAsia="Times New Roman" w:hAnsi="Times New Roman" w:cs="Times New Roman"/>
          <w:color w:val="000000"/>
          <w:spacing w:val="3"/>
          <w:sz w:val="28"/>
          <w:szCs w:val="28"/>
          <w:lang w:eastAsia="ru-RU"/>
        </w:rPr>
        <w:t xml:space="preserve">Методика оценки эффективности реализации муниципальной программы представляет собой алгоритм оценки ее эффективности  по итогам реализации. </w:t>
      </w:r>
    </w:p>
    <w:p w:rsidR="00F5239C" w:rsidRPr="00F5239C" w:rsidRDefault="00F5239C" w:rsidP="00387656">
      <w:pPr>
        <w:widowControl w:val="0"/>
        <w:spacing w:after="0" w:line="240" w:lineRule="auto"/>
        <w:ind w:firstLine="567"/>
        <w:jc w:val="both"/>
        <w:rPr>
          <w:rFonts w:ascii="Times New Roman" w:eastAsia="Times New Roman" w:hAnsi="Times New Roman" w:cs="Times New Roman"/>
          <w:spacing w:val="3"/>
          <w:sz w:val="28"/>
          <w:szCs w:val="28"/>
          <w:lang w:eastAsia="ru-RU"/>
        </w:rPr>
      </w:pPr>
      <w:r w:rsidRPr="00F5239C">
        <w:rPr>
          <w:rFonts w:ascii="Times New Roman" w:eastAsia="Times New Roman" w:hAnsi="Times New Roman" w:cs="Times New Roman"/>
          <w:color w:val="000000"/>
          <w:spacing w:val="3"/>
          <w:sz w:val="28"/>
          <w:szCs w:val="28"/>
          <w:lang w:eastAsia="ru-RU"/>
        </w:rPr>
        <w:t xml:space="preserve">Методика оценки эффективности реализации муниципальной программы </w:t>
      </w:r>
      <w:r w:rsidRPr="00F5239C">
        <w:rPr>
          <w:rFonts w:ascii="Times New Roman" w:eastAsia="Times New Roman" w:hAnsi="Times New Roman" w:cs="Times New Roman"/>
          <w:color w:val="000000"/>
          <w:spacing w:val="3"/>
          <w:sz w:val="28"/>
          <w:szCs w:val="28"/>
          <w:lang w:eastAsia="ru-RU"/>
        </w:rPr>
        <w:lastRenderedPageBreak/>
        <w:t>учитывает необходимость проведения оценок:</w:t>
      </w:r>
    </w:p>
    <w:p w:rsidR="00F5239C" w:rsidRPr="008F668D" w:rsidRDefault="00F5239C" w:rsidP="008F668D">
      <w:pPr>
        <w:pStyle w:val="a3"/>
        <w:widowControl w:val="0"/>
        <w:numPr>
          <w:ilvl w:val="0"/>
          <w:numId w:val="30"/>
        </w:numPr>
        <w:spacing w:after="0" w:line="240" w:lineRule="auto"/>
        <w:ind w:left="0" w:firstLine="567"/>
        <w:jc w:val="both"/>
        <w:rPr>
          <w:rFonts w:ascii="Times New Roman" w:eastAsia="Times New Roman" w:hAnsi="Times New Roman" w:cs="Times New Roman"/>
          <w:spacing w:val="3"/>
          <w:sz w:val="28"/>
          <w:szCs w:val="28"/>
          <w:lang w:eastAsia="ru-RU"/>
        </w:rPr>
      </w:pPr>
      <w:r w:rsidRPr="008F668D">
        <w:rPr>
          <w:rFonts w:ascii="Times New Roman" w:eastAsia="Times New Roman" w:hAnsi="Times New Roman" w:cs="Times New Roman"/>
          <w:color w:val="000000"/>
          <w:spacing w:val="3"/>
          <w:sz w:val="28"/>
          <w:szCs w:val="28"/>
          <w:lang w:eastAsia="ru-RU"/>
        </w:rPr>
        <w:t>степени достижения целей и решения задач муниципальной программы и составляющих ее подпрограмм.</w:t>
      </w:r>
    </w:p>
    <w:p w:rsidR="00F5239C" w:rsidRPr="00F5239C" w:rsidRDefault="00F5239C" w:rsidP="0043742C">
      <w:pPr>
        <w:widowControl w:val="0"/>
        <w:spacing w:after="0" w:line="240" w:lineRule="auto"/>
        <w:ind w:firstLine="567"/>
        <w:jc w:val="both"/>
        <w:rPr>
          <w:rFonts w:ascii="Times New Roman" w:eastAsia="Times New Roman" w:hAnsi="Times New Roman" w:cs="Times New Roman"/>
          <w:color w:val="000000"/>
          <w:spacing w:val="3"/>
          <w:sz w:val="28"/>
          <w:szCs w:val="28"/>
          <w:lang w:eastAsia="ru-RU"/>
        </w:rPr>
      </w:pPr>
      <w:r w:rsidRPr="00F5239C">
        <w:rPr>
          <w:rFonts w:ascii="Times New Roman" w:eastAsia="Times New Roman" w:hAnsi="Times New Roman" w:cs="Times New Roman"/>
          <w:color w:val="000000"/>
          <w:spacing w:val="3"/>
          <w:sz w:val="28"/>
          <w:szCs w:val="28"/>
          <w:lang w:eastAsia="ru-RU"/>
        </w:rPr>
        <w:t>Оценка степени достижения целей и решения задач муниципальной программы и составляющих ее подпрограмм определяется путем сопоставления фактически достигнутых значений целевых показателей муниципальной программы и составляющих ее подпрограмм и их плановых значений по формуле:</w:t>
      </w:r>
    </w:p>
    <w:p w:rsidR="00F5239C" w:rsidRPr="00F5239C" w:rsidRDefault="00F5239C" w:rsidP="00F5239C">
      <w:pPr>
        <w:widowControl w:val="0"/>
        <w:spacing w:after="0" w:line="240" w:lineRule="auto"/>
        <w:jc w:val="both"/>
        <w:rPr>
          <w:rFonts w:ascii="Times New Roman" w:eastAsia="Times New Roman" w:hAnsi="Times New Roman" w:cs="Times New Roman"/>
          <w:spacing w:val="3"/>
          <w:sz w:val="28"/>
          <w:szCs w:val="28"/>
          <w:lang w:eastAsia="ru-RU"/>
        </w:rPr>
      </w:pPr>
    </w:p>
    <w:p w:rsidR="00F5239C" w:rsidRPr="00F5239C" w:rsidRDefault="00F5239C" w:rsidP="00F5239C">
      <w:pPr>
        <w:widowControl w:val="0"/>
        <w:spacing w:after="0" w:line="240" w:lineRule="auto"/>
        <w:jc w:val="center"/>
        <w:rPr>
          <w:rFonts w:ascii="Times New Roman" w:eastAsia="Times New Roman" w:hAnsi="Times New Roman" w:cs="Times New Roman"/>
          <w:spacing w:val="5"/>
          <w:sz w:val="28"/>
          <w:szCs w:val="28"/>
          <w:lang w:eastAsia="ru-RU"/>
        </w:rPr>
      </w:pPr>
      <w:proofErr w:type="spellStart"/>
      <w:r w:rsidRPr="00F5239C">
        <w:rPr>
          <w:rFonts w:ascii="Times New Roman" w:eastAsia="Times New Roman" w:hAnsi="Times New Roman" w:cs="Times New Roman"/>
          <w:color w:val="000000"/>
          <w:spacing w:val="5"/>
          <w:sz w:val="28"/>
          <w:szCs w:val="28"/>
          <w:lang w:eastAsia="ru-RU"/>
        </w:rPr>
        <w:t>Сдц</w:t>
      </w:r>
      <w:proofErr w:type="spellEnd"/>
      <w:r w:rsidRPr="00F5239C">
        <w:rPr>
          <w:rFonts w:ascii="Times New Roman" w:eastAsia="Times New Roman" w:hAnsi="Times New Roman" w:cs="Times New Roman"/>
          <w:color w:val="000000"/>
          <w:spacing w:val="5"/>
          <w:sz w:val="28"/>
          <w:szCs w:val="28"/>
          <w:lang w:eastAsia="ru-RU"/>
        </w:rPr>
        <w:t xml:space="preserve"> = (Сдп1+Сдп2 </w:t>
      </w:r>
      <w:r w:rsidRPr="00F5239C">
        <w:rPr>
          <w:rFonts w:ascii="Times New Roman" w:eastAsia="Times New Roman" w:hAnsi="Times New Roman" w:cs="Times New Roman"/>
          <w:color w:val="000000"/>
          <w:spacing w:val="5"/>
          <w:sz w:val="28"/>
          <w:szCs w:val="28"/>
          <w:vertAlign w:val="superscript"/>
          <w:lang w:eastAsia="ru-RU"/>
        </w:rPr>
        <w:t>+</w:t>
      </w:r>
      <w:r w:rsidRPr="00F5239C">
        <w:rPr>
          <w:rFonts w:ascii="Times New Roman" w:eastAsia="Times New Roman" w:hAnsi="Times New Roman" w:cs="Times New Roman"/>
          <w:color w:val="000000"/>
          <w:spacing w:val="5"/>
          <w:sz w:val="28"/>
          <w:szCs w:val="28"/>
          <w:lang w:eastAsia="ru-RU"/>
        </w:rPr>
        <w:t xml:space="preserve"> </w:t>
      </w:r>
      <w:proofErr w:type="spellStart"/>
      <w:r w:rsidRPr="00F5239C">
        <w:rPr>
          <w:rFonts w:ascii="Times New Roman" w:eastAsia="Times New Roman" w:hAnsi="Times New Roman" w:cs="Times New Roman"/>
          <w:color w:val="000000"/>
          <w:spacing w:val="5"/>
          <w:sz w:val="28"/>
          <w:szCs w:val="28"/>
          <w:lang w:eastAsia="ru-RU"/>
        </w:rPr>
        <w:t>СдпN</w:t>
      </w:r>
      <w:proofErr w:type="spellEnd"/>
      <w:r w:rsidRPr="00F5239C">
        <w:rPr>
          <w:rFonts w:ascii="Times New Roman" w:eastAsia="Times New Roman" w:hAnsi="Times New Roman" w:cs="Times New Roman"/>
          <w:color w:val="000000"/>
          <w:spacing w:val="5"/>
          <w:sz w:val="28"/>
          <w:szCs w:val="28"/>
          <w:lang w:eastAsia="ru-RU"/>
        </w:rPr>
        <w:t xml:space="preserve">) / </w:t>
      </w:r>
      <w:r w:rsidRPr="00F5239C">
        <w:rPr>
          <w:rFonts w:ascii="Times New Roman" w:eastAsia="Times New Roman" w:hAnsi="Times New Roman" w:cs="Times New Roman"/>
          <w:color w:val="000000"/>
          <w:spacing w:val="5"/>
          <w:sz w:val="28"/>
          <w:szCs w:val="28"/>
          <w:lang w:val="en-US"/>
        </w:rPr>
        <w:t>N</w:t>
      </w:r>
      <w:r w:rsidRPr="00F5239C">
        <w:rPr>
          <w:rFonts w:ascii="Times New Roman" w:eastAsia="Times New Roman" w:hAnsi="Times New Roman" w:cs="Times New Roman"/>
          <w:color w:val="000000"/>
          <w:spacing w:val="5"/>
          <w:sz w:val="28"/>
          <w:szCs w:val="28"/>
        </w:rPr>
        <w:t>,</w:t>
      </w:r>
    </w:p>
    <w:p w:rsidR="00F5239C" w:rsidRPr="00F5239C" w:rsidRDefault="00F5239C" w:rsidP="00F5239C">
      <w:pPr>
        <w:widowControl w:val="0"/>
        <w:spacing w:after="0" w:line="240" w:lineRule="auto"/>
        <w:jc w:val="both"/>
        <w:rPr>
          <w:rFonts w:ascii="Times New Roman" w:eastAsia="Times New Roman" w:hAnsi="Times New Roman" w:cs="Times New Roman"/>
          <w:spacing w:val="3"/>
          <w:sz w:val="28"/>
          <w:szCs w:val="28"/>
          <w:lang w:eastAsia="ru-RU"/>
        </w:rPr>
      </w:pPr>
      <w:r w:rsidRPr="00F5239C">
        <w:rPr>
          <w:rFonts w:ascii="Times New Roman" w:eastAsia="Times New Roman" w:hAnsi="Times New Roman" w:cs="Times New Roman"/>
          <w:color w:val="000000"/>
          <w:spacing w:val="3"/>
          <w:sz w:val="28"/>
          <w:szCs w:val="28"/>
          <w:lang w:eastAsia="ru-RU"/>
        </w:rPr>
        <w:t>где:</w:t>
      </w:r>
    </w:p>
    <w:p w:rsidR="00F5239C" w:rsidRPr="00F5239C" w:rsidRDefault="00F5239C" w:rsidP="00F5239C">
      <w:pPr>
        <w:widowControl w:val="0"/>
        <w:spacing w:after="0" w:line="240" w:lineRule="auto"/>
        <w:jc w:val="both"/>
        <w:rPr>
          <w:rFonts w:ascii="Times New Roman" w:eastAsia="Times New Roman" w:hAnsi="Times New Roman" w:cs="Times New Roman"/>
          <w:spacing w:val="3"/>
          <w:sz w:val="28"/>
          <w:szCs w:val="28"/>
          <w:lang w:eastAsia="ru-RU"/>
        </w:rPr>
      </w:pPr>
      <w:proofErr w:type="spellStart"/>
      <w:r w:rsidRPr="00F5239C">
        <w:rPr>
          <w:rFonts w:ascii="Georgia" w:eastAsia="Times New Roman" w:hAnsi="Georgia" w:cs="Georgia"/>
          <w:color w:val="000000"/>
          <w:spacing w:val="5"/>
          <w:sz w:val="28"/>
          <w:szCs w:val="28"/>
          <w:lang w:eastAsia="ru-RU"/>
        </w:rPr>
        <w:t>Сдц</w:t>
      </w:r>
      <w:proofErr w:type="spellEnd"/>
      <w:r w:rsidRPr="00F5239C">
        <w:rPr>
          <w:rFonts w:ascii="Georgia" w:eastAsia="Times New Roman" w:hAnsi="Georgia" w:cs="Georgia"/>
          <w:color w:val="000000"/>
          <w:spacing w:val="5"/>
          <w:sz w:val="28"/>
          <w:szCs w:val="28"/>
          <w:lang w:eastAsia="ru-RU"/>
        </w:rPr>
        <w:t xml:space="preserve"> </w:t>
      </w:r>
      <w:r w:rsidRPr="00F5239C">
        <w:rPr>
          <w:rFonts w:ascii="Times New Roman" w:eastAsia="Times New Roman" w:hAnsi="Times New Roman" w:cs="Times New Roman"/>
          <w:color w:val="000000"/>
          <w:spacing w:val="3"/>
          <w:sz w:val="28"/>
          <w:szCs w:val="28"/>
          <w:lang w:eastAsia="ru-RU"/>
        </w:rPr>
        <w:t>- степень достижения целей (решения задач);</w:t>
      </w:r>
    </w:p>
    <w:p w:rsidR="00F5239C" w:rsidRPr="00F5239C" w:rsidRDefault="00F5239C" w:rsidP="00F5239C">
      <w:pPr>
        <w:widowControl w:val="0"/>
        <w:spacing w:after="0" w:line="240" w:lineRule="auto"/>
        <w:jc w:val="both"/>
        <w:rPr>
          <w:rFonts w:ascii="Times New Roman" w:eastAsia="Times New Roman" w:hAnsi="Times New Roman" w:cs="Times New Roman"/>
          <w:spacing w:val="3"/>
          <w:sz w:val="28"/>
          <w:szCs w:val="28"/>
          <w:lang w:eastAsia="ru-RU"/>
        </w:rPr>
      </w:pPr>
      <w:proofErr w:type="spellStart"/>
      <w:r w:rsidRPr="00F5239C">
        <w:rPr>
          <w:rFonts w:ascii="Georgia" w:eastAsia="Times New Roman" w:hAnsi="Georgia" w:cs="Georgia"/>
          <w:color w:val="000000"/>
          <w:spacing w:val="5"/>
          <w:sz w:val="28"/>
          <w:szCs w:val="28"/>
          <w:lang w:eastAsia="ru-RU"/>
        </w:rPr>
        <w:t>Сдп</w:t>
      </w:r>
      <w:proofErr w:type="spellEnd"/>
      <w:r w:rsidRPr="00F5239C">
        <w:rPr>
          <w:rFonts w:ascii="Georgia" w:eastAsia="Times New Roman" w:hAnsi="Georgia" w:cs="Georgia"/>
          <w:color w:val="000000"/>
          <w:spacing w:val="5"/>
          <w:sz w:val="28"/>
          <w:szCs w:val="28"/>
          <w:lang w:eastAsia="ru-RU"/>
        </w:rPr>
        <w:t xml:space="preserve"> </w:t>
      </w:r>
      <w:r w:rsidRPr="00F5239C">
        <w:rPr>
          <w:rFonts w:ascii="Times New Roman" w:eastAsia="Times New Roman" w:hAnsi="Times New Roman" w:cs="Times New Roman"/>
          <w:color w:val="000000"/>
          <w:spacing w:val="3"/>
          <w:sz w:val="28"/>
          <w:szCs w:val="28"/>
          <w:lang w:eastAsia="ru-RU"/>
        </w:rPr>
        <w:t>- степень достижения целевых показателей реализации муниципальной программы и составляющих ее подпрограмм;</w:t>
      </w:r>
    </w:p>
    <w:p w:rsidR="00F5239C" w:rsidRPr="00F5239C" w:rsidRDefault="00F5239C" w:rsidP="00F5239C">
      <w:pPr>
        <w:widowControl w:val="0"/>
        <w:spacing w:after="0" w:line="240" w:lineRule="auto"/>
        <w:jc w:val="both"/>
        <w:rPr>
          <w:rFonts w:ascii="Times New Roman" w:eastAsia="Times New Roman" w:hAnsi="Times New Roman" w:cs="Times New Roman"/>
          <w:spacing w:val="3"/>
          <w:sz w:val="28"/>
          <w:szCs w:val="28"/>
          <w:lang w:eastAsia="ru-RU"/>
        </w:rPr>
      </w:pPr>
      <w:r w:rsidRPr="00F5239C">
        <w:rPr>
          <w:rFonts w:ascii="Times New Roman" w:eastAsia="Times New Roman" w:hAnsi="Times New Roman" w:cs="Times New Roman"/>
          <w:color w:val="000000"/>
          <w:spacing w:val="3"/>
          <w:sz w:val="28"/>
          <w:szCs w:val="28"/>
          <w:lang w:val="en-US"/>
        </w:rPr>
        <w:t>N</w:t>
      </w:r>
      <w:r w:rsidRPr="00F5239C">
        <w:rPr>
          <w:rFonts w:ascii="Times New Roman" w:eastAsia="Times New Roman" w:hAnsi="Times New Roman" w:cs="Times New Roman"/>
          <w:color w:val="000000"/>
          <w:spacing w:val="3"/>
          <w:sz w:val="28"/>
          <w:szCs w:val="28"/>
        </w:rPr>
        <w:t xml:space="preserve"> </w:t>
      </w:r>
      <w:r w:rsidRPr="00F5239C">
        <w:rPr>
          <w:rFonts w:ascii="Times New Roman" w:eastAsia="Times New Roman" w:hAnsi="Times New Roman" w:cs="Times New Roman"/>
          <w:color w:val="000000"/>
          <w:spacing w:val="3"/>
          <w:sz w:val="28"/>
          <w:szCs w:val="28"/>
          <w:lang w:eastAsia="ru-RU"/>
        </w:rPr>
        <w:t xml:space="preserve">- </w:t>
      </w:r>
      <w:proofErr w:type="gramStart"/>
      <w:r w:rsidRPr="00F5239C">
        <w:rPr>
          <w:rFonts w:ascii="Times New Roman" w:eastAsia="Times New Roman" w:hAnsi="Times New Roman" w:cs="Times New Roman"/>
          <w:color w:val="000000"/>
          <w:spacing w:val="3"/>
          <w:sz w:val="28"/>
          <w:szCs w:val="28"/>
          <w:lang w:eastAsia="ru-RU"/>
        </w:rPr>
        <w:t>количество  целевых</w:t>
      </w:r>
      <w:proofErr w:type="gramEnd"/>
      <w:r w:rsidRPr="00F5239C">
        <w:rPr>
          <w:rFonts w:ascii="Times New Roman" w:eastAsia="Times New Roman" w:hAnsi="Times New Roman" w:cs="Times New Roman"/>
          <w:color w:val="000000"/>
          <w:spacing w:val="3"/>
          <w:sz w:val="28"/>
          <w:szCs w:val="28"/>
          <w:lang w:eastAsia="ru-RU"/>
        </w:rPr>
        <w:t xml:space="preserve"> показателей реализации муниципальной программы и составляющих ее подпрограмм.</w:t>
      </w:r>
    </w:p>
    <w:p w:rsidR="00F5239C" w:rsidRPr="00F5239C" w:rsidRDefault="00F5239C" w:rsidP="0043742C">
      <w:pPr>
        <w:widowControl w:val="0"/>
        <w:spacing w:after="0" w:line="240" w:lineRule="auto"/>
        <w:ind w:firstLine="567"/>
        <w:jc w:val="both"/>
        <w:rPr>
          <w:rFonts w:ascii="Times New Roman" w:eastAsia="Times New Roman" w:hAnsi="Times New Roman" w:cs="Times New Roman"/>
          <w:color w:val="000000"/>
          <w:spacing w:val="3"/>
          <w:sz w:val="28"/>
          <w:szCs w:val="28"/>
          <w:lang w:eastAsia="ru-RU"/>
        </w:rPr>
      </w:pPr>
      <w:r w:rsidRPr="00F5239C">
        <w:rPr>
          <w:rFonts w:ascii="Times New Roman" w:eastAsia="Times New Roman" w:hAnsi="Times New Roman" w:cs="Times New Roman"/>
          <w:color w:val="000000"/>
          <w:spacing w:val="3"/>
          <w:sz w:val="28"/>
          <w:szCs w:val="28"/>
          <w:lang w:eastAsia="ru-RU"/>
        </w:rPr>
        <w:t xml:space="preserve">Степень достижения целевых показателей  реализации муниципальной программы и составляющих ее подпрограмм </w:t>
      </w:r>
      <w:r w:rsidRPr="00F5239C">
        <w:rPr>
          <w:rFonts w:ascii="Georgia" w:eastAsia="Times New Roman" w:hAnsi="Georgia" w:cs="Georgia"/>
          <w:color w:val="000000"/>
          <w:spacing w:val="5"/>
          <w:sz w:val="28"/>
          <w:szCs w:val="28"/>
          <w:lang w:eastAsia="ru-RU"/>
        </w:rPr>
        <w:t>(</w:t>
      </w:r>
      <w:proofErr w:type="spellStart"/>
      <w:r w:rsidRPr="00F5239C">
        <w:rPr>
          <w:rFonts w:ascii="Georgia" w:eastAsia="Times New Roman" w:hAnsi="Georgia" w:cs="Georgia"/>
          <w:color w:val="000000"/>
          <w:spacing w:val="5"/>
          <w:sz w:val="28"/>
          <w:szCs w:val="28"/>
          <w:lang w:eastAsia="ru-RU"/>
        </w:rPr>
        <w:t>Сдп</w:t>
      </w:r>
      <w:proofErr w:type="spellEnd"/>
      <w:r w:rsidRPr="00F5239C">
        <w:rPr>
          <w:rFonts w:ascii="Georgia" w:eastAsia="Times New Roman" w:hAnsi="Georgia" w:cs="Georgia"/>
          <w:color w:val="000000"/>
          <w:spacing w:val="5"/>
          <w:sz w:val="28"/>
          <w:szCs w:val="28"/>
          <w:lang w:eastAsia="ru-RU"/>
        </w:rPr>
        <w:t xml:space="preserve">) </w:t>
      </w:r>
      <w:r w:rsidRPr="00F5239C">
        <w:rPr>
          <w:rFonts w:ascii="Times New Roman" w:eastAsia="Times New Roman" w:hAnsi="Times New Roman" w:cs="Times New Roman"/>
          <w:color w:val="000000"/>
          <w:spacing w:val="3"/>
          <w:sz w:val="28"/>
          <w:szCs w:val="28"/>
          <w:lang w:eastAsia="ru-RU"/>
        </w:rPr>
        <w:t>рассчитывается по формуле:</w:t>
      </w:r>
    </w:p>
    <w:p w:rsidR="00F5239C" w:rsidRPr="00F5239C" w:rsidRDefault="00F5239C" w:rsidP="0043742C">
      <w:pPr>
        <w:widowControl w:val="0"/>
        <w:spacing w:after="0" w:line="240" w:lineRule="auto"/>
        <w:ind w:firstLine="567"/>
        <w:jc w:val="both"/>
        <w:rPr>
          <w:rFonts w:ascii="Times New Roman" w:eastAsia="Times New Roman" w:hAnsi="Times New Roman" w:cs="Times New Roman"/>
          <w:spacing w:val="3"/>
          <w:sz w:val="28"/>
          <w:szCs w:val="28"/>
          <w:lang w:eastAsia="ru-RU"/>
        </w:rPr>
      </w:pPr>
      <w:r w:rsidRPr="00F5239C">
        <w:rPr>
          <w:rFonts w:ascii="Times New Roman" w:eastAsia="Times New Roman" w:hAnsi="Times New Roman" w:cs="Times New Roman"/>
          <w:color w:val="000000"/>
          <w:spacing w:val="3"/>
          <w:sz w:val="28"/>
          <w:szCs w:val="28"/>
          <w:lang w:eastAsia="ru-RU"/>
        </w:rPr>
        <w:t>- для  целевых показателей, желаемой тенденцией развития которых является рост значений</w:t>
      </w:r>
    </w:p>
    <w:p w:rsidR="00F5239C" w:rsidRPr="00F5239C" w:rsidRDefault="00F5239C" w:rsidP="00F5239C">
      <w:pPr>
        <w:widowControl w:val="0"/>
        <w:spacing w:after="0" w:line="240" w:lineRule="auto"/>
        <w:jc w:val="center"/>
        <w:rPr>
          <w:rFonts w:ascii="Times New Roman" w:eastAsia="Times New Roman" w:hAnsi="Times New Roman" w:cs="Times New Roman"/>
          <w:color w:val="000000"/>
          <w:spacing w:val="5"/>
          <w:sz w:val="28"/>
          <w:szCs w:val="28"/>
          <w:lang w:eastAsia="ru-RU"/>
        </w:rPr>
      </w:pPr>
      <w:proofErr w:type="spellStart"/>
      <w:r w:rsidRPr="00F5239C">
        <w:rPr>
          <w:rFonts w:ascii="Times New Roman" w:eastAsia="Times New Roman" w:hAnsi="Times New Roman" w:cs="Times New Roman"/>
          <w:color w:val="000000"/>
          <w:spacing w:val="5"/>
          <w:sz w:val="28"/>
          <w:szCs w:val="28"/>
          <w:lang w:eastAsia="ru-RU"/>
        </w:rPr>
        <w:t>Сдп</w:t>
      </w:r>
      <w:proofErr w:type="spellEnd"/>
      <w:r w:rsidRPr="00F5239C">
        <w:rPr>
          <w:rFonts w:ascii="Times New Roman" w:eastAsia="Times New Roman" w:hAnsi="Times New Roman" w:cs="Times New Roman"/>
          <w:color w:val="000000"/>
          <w:spacing w:val="5"/>
          <w:sz w:val="28"/>
          <w:szCs w:val="28"/>
          <w:lang w:eastAsia="ru-RU"/>
        </w:rPr>
        <w:t xml:space="preserve"> </w:t>
      </w:r>
      <w:r w:rsidRPr="00F5239C">
        <w:rPr>
          <w:rFonts w:ascii="Times New Roman" w:eastAsia="Times New Roman" w:hAnsi="Times New Roman" w:cs="Times New Roman"/>
          <w:color w:val="000000"/>
          <w:spacing w:val="5"/>
          <w:sz w:val="28"/>
          <w:szCs w:val="28"/>
          <w:vertAlign w:val="superscript"/>
          <w:lang w:eastAsia="ru-RU"/>
        </w:rPr>
        <w:t>=</w:t>
      </w:r>
      <w:r w:rsidRPr="00F5239C">
        <w:rPr>
          <w:rFonts w:ascii="Times New Roman" w:eastAsia="Times New Roman" w:hAnsi="Times New Roman" w:cs="Times New Roman"/>
          <w:color w:val="000000"/>
          <w:spacing w:val="5"/>
          <w:sz w:val="28"/>
          <w:szCs w:val="28"/>
          <w:lang w:eastAsia="ru-RU"/>
        </w:rPr>
        <w:t xml:space="preserve"> </w:t>
      </w:r>
      <w:proofErr w:type="spellStart"/>
      <w:r w:rsidRPr="00F5239C">
        <w:rPr>
          <w:rFonts w:ascii="Times New Roman" w:eastAsia="Times New Roman" w:hAnsi="Times New Roman" w:cs="Times New Roman"/>
          <w:color w:val="000000"/>
          <w:spacing w:val="5"/>
          <w:sz w:val="28"/>
          <w:szCs w:val="28"/>
          <w:lang w:eastAsia="ru-RU"/>
        </w:rPr>
        <w:t>Зф</w:t>
      </w:r>
      <w:proofErr w:type="spellEnd"/>
      <w:r w:rsidRPr="00F5239C">
        <w:rPr>
          <w:rFonts w:ascii="Times New Roman" w:eastAsia="Times New Roman" w:hAnsi="Times New Roman" w:cs="Times New Roman"/>
          <w:color w:val="000000"/>
          <w:spacing w:val="5"/>
          <w:sz w:val="28"/>
          <w:szCs w:val="28"/>
          <w:lang w:eastAsia="ru-RU"/>
        </w:rPr>
        <w:t xml:space="preserve"> / </w:t>
      </w:r>
      <w:proofErr w:type="spellStart"/>
      <w:r w:rsidRPr="00F5239C">
        <w:rPr>
          <w:rFonts w:ascii="Times New Roman" w:eastAsia="Times New Roman" w:hAnsi="Times New Roman" w:cs="Times New Roman"/>
          <w:color w:val="000000"/>
          <w:spacing w:val="5"/>
          <w:sz w:val="28"/>
          <w:szCs w:val="28"/>
          <w:lang w:eastAsia="ru-RU"/>
        </w:rPr>
        <w:t>Зп</w:t>
      </w:r>
      <w:proofErr w:type="spellEnd"/>
    </w:p>
    <w:p w:rsidR="00F5239C" w:rsidRPr="00F5239C" w:rsidRDefault="00F5239C" w:rsidP="0043742C">
      <w:pPr>
        <w:widowControl w:val="0"/>
        <w:spacing w:after="0" w:line="240" w:lineRule="auto"/>
        <w:ind w:firstLine="567"/>
        <w:jc w:val="both"/>
        <w:rPr>
          <w:rFonts w:ascii="Times New Roman" w:eastAsia="Times New Roman" w:hAnsi="Times New Roman" w:cs="Times New Roman"/>
          <w:spacing w:val="3"/>
          <w:sz w:val="28"/>
          <w:szCs w:val="28"/>
          <w:lang w:eastAsia="ru-RU"/>
        </w:rPr>
      </w:pPr>
      <w:r w:rsidRPr="00F5239C">
        <w:rPr>
          <w:rFonts w:ascii="Times New Roman" w:eastAsia="Times New Roman" w:hAnsi="Times New Roman" w:cs="Times New Roman"/>
          <w:color w:val="000000"/>
          <w:spacing w:val="3"/>
          <w:sz w:val="28"/>
          <w:szCs w:val="28"/>
          <w:lang w:eastAsia="ru-RU"/>
        </w:rPr>
        <w:t>- для  целевых показателей, желаемой тенденцией развития которых является снижение значений</w:t>
      </w:r>
    </w:p>
    <w:p w:rsidR="00F5239C" w:rsidRPr="00F5239C" w:rsidRDefault="00F5239C" w:rsidP="00F5239C">
      <w:pPr>
        <w:widowControl w:val="0"/>
        <w:spacing w:after="0" w:line="240" w:lineRule="auto"/>
        <w:jc w:val="center"/>
        <w:rPr>
          <w:rFonts w:ascii="Times New Roman" w:eastAsia="Times New Roman" w:hAnsi="Times New Roman" w:cs="Times New Roman"/>
          <w:color w:val="000000"/>
          <w:spacing w:val="5"/>
          <w:sz w:val="28"/>
          <w:szCs w:val="28"/>
          <w:lang w:eastAsia="ru-RU"/>
        </w:rPr>
      </w:pPr>
      <w:proofErr w:type="spellStart"/>
      <w:r w:rsidRPr="00F5239C">
        <w:rPr>
          <w:rFonts w:ascii="Times New Roman" w:eastAsia="Times New Roman" w:hAnsi="Times New Roman" w:cs="Times New Roman"/>
          <w:color w:val="000000"/>
          <w:spacing w:val="5"/>
          <w:sz w:val="28"/>
          <w:szCs w:val="28"/>
          <w:lang w:eastAsia="ru-RU"/>
        </w:rPr>
        <w:t>Сдп</w:t>
      </w:r>
      <w:proofErr w:type="spellEnd"/>
      <w:r w:rsidRPr="00F5239C">
        <w:rPr>
          <w:rFonts w:ascii="Times New Roman" w:eastAsia="Times New Roman" w:hAnsi="Times New Roman" w:cs="Times New Roman"/>
          <w:color w:val="000000"/>
          <w:spacing w:val="5"/>
          <w:sz w:val="28"/>
          <w:szCs w:val="28"/>
          <w:lang w:eastAsia="ru-RU"/>
        </w:rPr>
        <w:t xml:space="preserve"> </w:t>
      </w:r>
      <w:r w:rsidRPr="00F5239C">
        <w:rPr>
          <w:rFonts w:ascii="Times New Roman" w:eastAsia="Times New Roman" w:hAnsi="Times New Roman" w:cs="Times New Roman"/>
          <w:color w:val="000000"/>
          <w:spacing w:val="5"/>
          <w:sz w:val="28"/>
          <w:szCs w:val="28"/>
          <w:vertAlign w:val="superscript"/>
          <w:lang w:eastAsia="ru-RU"/>
        </w:rPr>
        <w:t>=</w:t>
      </w:r>
      <w:r w:rsidRPr="00F5239C">
        <w:rPr>
          <w:rFonts w:ascii="Times New Roman" w:eastAsia="Times New Roman" w:hAnsi="Times New Roman" w:cs="Times New Roman"/>
          <w:color w:val="000000"/>
          <w:spacing w:val="5"/>
          <w:sz w:val="28"/>
          <w:szCs w:val="28"/>
          <w:lang w:eastAsia="ru-RU"/>
        </w:rPr>
        <w:t xml:space="preserve"> </w:t>
      </w:r>
      <w:proofErr w:type="spellStart"/>
      <w:r w:rsidRPr="00F5239C">
        <w:rPr>
          <w:rFonts w:ascii="Times New Roman" w:eastAsia="Times New Roman" w:hAnsi="Times New Roman" w:cs="Times New Roman"/>
          <w:color w:val="000000"/>
          <w:spacing w:val="5"/>
          <w:sz w:val="28"/>
          <w:szCs w:val="28"/>
          <w:lang w:eastAsia="ru-RU"/>
        </w:rPr>
        <w:t>Зп</w:t>
      </w:r>
      <w:proofErr w:type="spellEnd"/>
      <w:r w:rsidRPr="00F5239C">
        <w:rPr>
          <w:rFonts w:ascii="Times New Roman" w:eastAsia="Times New Roman" w:hAnsi="Times New Roman" w:cs="Times New Roman"/>
          <w:color w:val="000000"/>
          <w:spacing w:val="5"/>
          <w:sz w:val="28"/>
          <w:szCs w:val="28"/>
          <w:lang w:eastAsia="ru-RU"/>
        </w:rPr>
        <w:t xml:space="preserve"> / </w:t>
      </w:r>
      <w:proofErr w:type="spellStart"/>
      <w:r w:rsidRPr="00F5239C">
        <w:rPr>
          <w:rFonts w:ascii="Times New Roman" w:eastAsia="Times New Roman" w:hAnsi="Times New Roman" w:cs="Times New Roman"/>
          <w:color w:val="000000"/>
          <w:spacing w:val="5"/>
          <w:sz w:val="28"/>
          <w:szCs w:val="28"/>
          <w:lang w:eastAsia="ru-RU"/>
        </w:rPr>
        <w:t>Зф</w:t>
      </w:r>
      <w:proofErr w:type="spellEnd"/>
      <w:r w:rsidRPr="00F5239C">
        <w:rPr>
          <w:rFonts w:ascii="Times New Roman" w:eastAsia="Times New Roman" w:hAnsi="Times New Roman" w:cs="Times New Roman"/>
          <w:color w:val="000000"/>
          <w:spacing w:val="5"/>
          <w:sz w:val="28"/>
          <w:szCs w:val="28"/>
          <w:lang w:eastAsia="ru-RU"/>
        </w:rPr>
        <w:t>,</w:t>
      </w:r>
    </w:p>
    <w:p w:rsidR="00F5239C" w:rsidRPr="00F5239C" w:rsidRDefault="00F5239C" w:rsidP="00F5239C">
      <w:pPr>
        <w:widowControl w:val="0"/>
        <w:spacing w:after="0" w:line="240" w:lineRule="auto"/>
        <w:jc w:val="both"/>
        <w:rPr>
          <w:rFonts w:ascii="Times New Roman" w:eastAsia="Times New Roman" w:hAnsi="Times New Roman" w:cs="Times New Roman"/>
          <w:spacing w:val="5"/>
          <w:sz w:val="28"/>
          <w:szCs w:val="28"/>
          <w:lang w:eastAsia="ru-RU"/>
        </w:rPr>
      </w:pPr>
    </w:p>
    <w:p w:rsidR="00F5239C" w:rsidRPr="00F5239C" w:rsidRDefault="00F5239C" w:rsidP="00F5239C">
      <w:pPr>
        <w:widowControl w:val="0"/>
        <w:spacing w:after="0" w:line="240" w:lineRule="auto"/>
        <w:jc w:val="both"/>
        <w:rPr>
          <w:rFonts w:ascii="Times New Roman" w:eastAsia="Times New Roman" w:hAnsi="Times New Roman" w:cs="Times New Roman"/>
          <w:spacing w:val="3"/>
          <w:sz w:val="28"/>
          <w:szCs w:val="28"/>
          <w:lang w:eastAsia="ru-RU"/>
        </w:rPr>
      </w:pPr>
      <w:r w:rsidRPr="00F5239C">
        <w:rPr>
          <w:rFonts w:ascii="Times New Roman" w:eastAsia="Times New Roman" w:hAnsi="Times New Roman" w:cs="Times New Roman"/>
          <w:color w:val="000000"/>
          <w:spacing w:val="3"/>
          <w:sz w:val="28"/>
          <w:szCs w:val="28"/>
          <w:lang w:eastAsia="ru-RU"/>
        </w:rPr>
        <w:t>где:</w:t>
      </w:r>
    </w:p>
    <w:p w:rsidR="00F5239C" w:rsidRPr="00F5239C" w:rsidRDefault="00F5239C" w:rsidP="00F5239C">
      <w:pPr>
        <w:widowControl w:val="0"/>
        <w:spacing w:after="0" w:line="240" w:lineRule="auto"/>
        <w:jc w:val="both"/>
        <w:rPr>
          <w:rFonts w:ascii="Times New Roman" w:eastAsia="Times New Roman" w:hAnsi="Times New Roman" w:cs="Times New Roman"/>
          <w:spacing w:val="3"/>
          <w:sz w:val="28"/>
          <w:szCs w:val="28"/>
          <w:lang w:eastAsia="ru-RU"/>
        </w:rPr>
      </w:pPr>
      <w:proofErr w:type="spellStart"/>
      <w:r w:rsidRPr="00F5239C">
        <w:rPr>
          <w:rFonts w:ascii="Times New Roman" w:eastAsia="Times New Roman" w:hAnsi="Times New Roman" w:cs="Times New Roman"/>
          <w:color w:val="000000"/>
          <w:spacing w:val="3"/>
          <w:sz w:val="28"/>
          <w:szCs w:val="28"/>
          <w:lang w:eastAsia="ru-RU"/>
        </w:rPr>
        <w:t>Зф</w:t>
      </w:r>
      <w:proofErr w:type="spellEnd"/>
      <w:r w:rsidRPr="00F5239C">
        <w:rPr>
          <w:rFonts w:ascii="Times New Roman" w:eastAsia="Times New Roman" w:hAnsi="Times New Roman" w:cs="Times New Roman"/>
          <w:color w:val="000000"/>
          <w:spacing w:val="3"/>
          <w:sz w:val="28"/>
          <w:szCs w:val="28"/>
          <w:lang w:eastAsia="ru-RU"/>
        </w:rPr>
        <w:t xml:space="preserve"> - фактическое значение целевого  показателя муниципальной программы и составляющих ее подпрограмм;</w:t>
      </w:r>
    </w:p>
    <w:p w:rsidR="00F5239C" w:rsidRPr="00F5239C" w:rsidRDefault="00F5239C" w:rsidP="00F5239C">
      <w:pPr>
        <w:spacing w:after="0" w:line="240" w:lineRule="auto"/>
        <w:jc w:val="both"/>
        <w:rPr>
          <w:rFonts w:ascii="Times New Roman" w:eastAsia="Times New Roman" w:hAnsi="Times New Roman" w:cs="Times New Roman"/>
          <w:color w:val="000000"/>
          <w:sz w:val="28"/>
          <w:szCs w:val="28"/>
          <w:lang w:eastAsia="ru-RU"/>
        </w:rPr>
      </w:pPr>
      <w:proofErr w:type="spellStart"/>
      <w:r w:rsidRPr="00F5239C">
        <w:rPr>
          <w:rFonts w:ascii="Times New Roman" w:eastAsia="Times New Roman" w:hAnsi="Times New Roman" w:cs="Times New Roman"/>
          <w:color w:val="000000"/>
          <w:sz w:val="28"/>
          <w:szCs w:val="28"/>
          <w:lang w:eastAsia="ru-RU"/>
        </w:rPr>
        <w:t>Зп</w:t>
      </w:r>
      <w:proofErr w:type="spellEnd"/>
      <w:r w:rsidRPr="00F5239C">
        <w:rPr>
          <w:rFonts w:ascii="Times New Roman" w:eastAsia="Times New Roman" w:hAnsi="Times New Roman" w:cs="Times New Roman"/>
          <w:color w:val="000000"/>
          <w:sz w:val="28"/>
          <w:szCs w:val="28"/>
          <w:lang w:eastAsia="ru-RU"/>
        </w:rPr>
        <w:t xml:space="preserve"> - плановое значение целевого показателя реализации муниципальной программы и составляющих ее подпрограмм;</w:t>
      </w:r>
    </w:p>
    <w:p w:rsidR="00F5239C" w:rsidRPr="00F5239C" w:rsidRDefault="00F5239C" w:rsidP="0043742C">
      <w:pPr>
        <w:spacing w:after="0" w:line="240" w:lineRule="auto"/>
        <w:ind w:firstLine="567"/>
        <w:jc w:val="both"/>
        <w:rPr>
          <w:rFonts w:ascii="Times New Roman" w:eastAsia="Times New Roman" w:hAnsi="Times New Roman" w:cs="Times New Roman"/>
          <w:sz w:val="28"/>
          <w:szCs w:val="28"/>
          <w:lang w:eastAsia="ru-RU"/>
        </w:rPr>
      </w:pPr>
      <w:r w:rsidRPr="00F5239C">
        <w:rPr>
          <w:rFonts w:ascii="Times New Roman" w:eastAsia="Times New Roman" w:hAnsi="Times New Roman" w:cs="Times New Roman"/>
          <w:color w:val="000000"/>
          <w:sz w:val="28"/>
          <w:szCs w:val="28"/>
          <w:lang w:eastAsia="ru-RU"/>
        </w:rPr>
        <w:t>2) степени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w:t>
      </w:r>
    </w:p>
    <w:p w:rsidR="00F5239C" w:rsidRPr="00F5239C" w:rsidRDefault="00F5239C" w:rsidP="0043742C">
      <w:pPr>
        <w:spacing w:after="0" w:line="240" w:lineRule="auto"/>
        <w:ind w:firstLine="567"/>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определяется путем сопоставления плановых и фактических объемов финансирования муниципальной программы и составляющих ее подпрограмм по формуле:</w:t>
      </w:r>
    </w:p>
    <w:p w:rsidR="00F5239C" w:rsidRPr="00F5239C" w:rsidRDefault="00F5239C" w:rsidP="00F5239C">
      <w:pPr>
        <w:spacing w:after="0" w:line="240" w:lineRule="auto"/>
        <w:ind w:firstLine="708"/>
        <w:jc w:val="both"/>
        <w:rPr>
          <w:rFonts w:ascii="Times New Roman" w:eastAsia="Times New Roman" w:hAnsi="Times New Roman" w:cs="Times New Roman"/>
          <w:sz w:val="28"/>
          <w:szCs w:val="28"/>
          <w:lang w:eastAsia="ru-RU"/>
        </w:rPr>
      </w:pPr>
    </w:p>
    <w:p w:rsidR="00F5239C" w:rsidRPr="00F5239C" w:rsidRDefault="00F5239C" w:rsidP="00F5239C">
      <w:pPr>
        <w:spacing w:after="0" w:line="240" w:lineRule="auto"/>
        <w:jc w:val="center"/>
        <w:rPr>
          <w:rFonts w:ascii="Times New Roman" w:eastAsia="Times New Roman" w:hAnsi="Times New Roman" w:cs="Times New Roman"/>
          <w:bCs/>
          <w:color w:val="000000"/>
          <w:spacing w:val="-10"/>
          <w:sz w:val="28"/>
          <w:szCs w:val="28"/>
          <w:lang w:eastAsia="ru-RU"/>
        </w:rPr>
      </w:pPr>
      <w:r w:rsidRPr="00F5239C">
        <w:rPr>
          <w:rFonts w:ascii="Times New Roman" w:eastAsia="Times New Roman" w:hAnsi="Times New Roman" w:cs="Times New Roman"/>
          <w:color w:val="000000"/>
          <w:sz w:val="28"/>
          <w:szCs w:val="28"/>
          <w:lang w:eastAsia="ru-RU"/>
        </w:rPr>
        <w:t xml:space="preserve">Уф </w:t>
      </w:r>
      <w:r w:rsidRPr="00F5239C">
        <w:rPr>
          <w:rFonts w:ascii="Times New Roman" w:eastAsia="Times New Roman" w:hAnsi="Times New Roman" w:cs="Times New Roman"/>
          <w:bCs/>
          <w:color w:val="000000"/>
          <w:spacing w:val="-10"/>
          <w:sz w:val="28"/>
          <w:szCs w:val="28"/>
          <w:vertAlign w:val="superscript"/>
          <w:lang w:eastAsia="ru-RU"/>
        </w:rPr>
        <w:t>=</w:t>
      </w:r>
      <w:r w:rsidRPr="00F5239C">
        <w:rPr>
          <w:rFonts w:ascii="Times New Roman" w:eastAsia="Times New Roman" w:hAnsi="Times New Roman" w:cs="Times New Roman"/>
          <w:bCs/>
          <w:color w:val="000000"/>
          <w:spacing w:val="-10"/>
          <w:sz w:val="28"/>
          <w:szCs w:val="28"/>
          <w:lang w:eastAsia="ru-RU"/>
        </w:rPr>
        <w:t xml:space="preserve"> </w:t>
      </w:r>
      <w:proofErr w:type="spellStart"/>
      <w:r w:rsidRPr="00F5239C">
        <w:rPr>
          <w:rFonts w:ascii="Times New Roman" w:eastAsia="Times New Roman" w:hAnsi="Times New Roman" w:cs="Times New Roman"/>
          <w:bCs/>
          <w:color w:val="000000"/>
          <w:spacing w:val="-10"/>
          <w:sz w:val="28"/>
          <w:szCs w:val="28"/>
          <w:lang w:eastAsia="ru-RU"/>
        </w:rPr>
        <w:t>Фф</w:t>
      </w:r>
      <w:proofErr w:type="spellEnd"/>
      <w:r w:rsidRPr="00F5239C">
        <w:rPr>
          <w:rFonts w:ascii="Times New Roman" w:eastAsia="Times New Roman" w:hAnsi="Times New Roman" w:cs="Times New Roman"/>
          <w:bCs/>
          <w:color w:val="000000"/>
          <w:spacing w:val="-10"/>
          <w:sz w:val="28"/>
          <w:szCs w:val="28"/>
          <w:lang w:eastAsia="ru-RU"/>
        </w:rPr>
        <w:t xml:space="preserve"> / </w:t>
      </w:r>
      <w:proofErr w:type="spellStart"/>
      <w:r w:rsidRPr="00F5239C">
        <w:rPr>
          <w:rFonts w:ascii="Times New Roman" w:eastAsia="Times New Roman" w:hAnsi="Times New Roman" w:cs="Times New Roman"/>
          <w:bCs/>
          <w:color w:val="000000"/>
          <w:spacing w:val="-10"/>
          <w:sz w:val="28"/>
          <w:szCs w:val="28"/>
          <w:lang w:eastAsia="ru-RU"/>
        </w:rPr>
        <w:t>Фп</w:t>
      </w:r>
      <w:proofErr w:type="spellEnd"/>
      <w:r w:rsidRPr="00F5239C">
        <w:rPr>
          <w:rFonts w:ascii="Times New Roman" w:eastAsia="Times New Roman" w:hAnsi="Times New Roman" w:cs="Times New Roman"/>
          <w:bCs/>
          <w:color w:val="000000"/>
          <w:spacing w:val="-10"/>
          <w:sz w:val="28"/>
          <w:szCs w:val="28"/>
          <w:lang w:eastAsia="ru-RU"/>
        </w:rPr>
        <w:t>,</w:t>
      </w:r>
    </w:p>
    <w:p w:rsidR="00F5239C" w:rsidRPr="00F5239C" w:rsidRDefault="00F5239C" w:rsidP="00F5239C">
      <w:pPr>
        <w:spacing w:after="0" w:line="240" w:lineRule="auto"/>
        <w:jc w:val="both"/>
        <w:rPr>
          <w:rFonts w:ascii="Times New Roman" w:eastAsia="Times New Roman" w:hAnsi="Times New Roman" w:cs="Times New Roman"/>
          <w:sz w:val="28"/>
          <w:szCs w:val="28"/>
          <w:lang w:eastAsia="ru-RU"/>
        </w:rPr>
      </w:pPr>
    </w:p>
    <w:p w:rsidR="00F5239C" w:rsidRPr="00F5239C" w:rsidRDefault="008F668D" w:rsidP="00F5239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F5239C" w:rsidRPr="00F5239C">
        <w:rPr>
          <w:rFonts w:ascii="Times New Roman" w:eastAsia="Times New Roman" w:hAnsi="Times New Roman" w:cs="Times New Roman"/>
          <w:color w:val="000000"/>
          <w:sz w:val="28"/>
          <w:szCs w:val="28"/>
          <w:lang w:eastAsia="ru-RU"/>
        </w:rPr>
        <w:t>где:</w:t>
      </w:r>
    </w:p>
    <w:p w:rsidR="00F5239C" w:rsidRPr="00F5239C" w:rsidRDefault="00F5239C" w:rsidP="00F5239C">
      <w:pPr>
        <w:spacing w:after="0" w:line="240" w:lineRule="auto"/>
        <w:jc w:val="both"/>
        <w:rPr>
          <w:rFonts w:ascii="Times New Roman" w:eastAsia="Times New Roman" w:hAnsi="Times New Roman" w:cs="Times New Roman"/>
          <w:sz w:val="28"/>
          <w:szCs w:val="28"/>
          <w:lang w:eastAsia="ru-RU"/>
        </w:rPr>
      </w:pPr>
      <w:r w:rsidRPr="00F5239C">
        <w:rPr>
          <w:rFonts w:ascii="Times New Roman" w:eastAsia="Times New Roman" w:hAnsi="Times New Roman" w:cs="Times New Roman"/>
          <w:bCs/>
          <w:color w:val="000000"/>
          <w:sz w:val="28"/>
          <w:szCs w:val="28"/>
          <w:lang w:eastAsia="ru-RU"/>
        </w:rPr>
        <w:t xml:space="preserve">Уф </w:t>
      </w:r>
      <w:r w:rsidRPr="00F5239C">
        <w:rPr>
          <w:rFonts w:ascii="Times New Roman" w:eastAsia="Times New Roman" w:hAnsi="Times New Roman" w:cs="Times New Roman"/>
          <w:color w:val="000000"/>
          <w:sz w:val="28"/>
          <w:szCs w:val="28"/>
          <w:lang w:eastAsia="ru-RU"/>
        </w:rPr>
        <w:t>- уровень финансирования реализации муниципальной программы и составляющих ее подпрограмм;</w:t>
      </w:r>
    </w:p>
    <w:p w:rsidR="00F5239C" w:rsidRPr="00F5239C" w:rsidRDefault="00F5239C" w:rsidP="00F5239C">
      <w:pPr>
        <w:spacing w:after="0" w:line="240" w:lineRule="auto"/>
        <w:jc w:val="both"/>
        <w:rPr>
          <w:rFonts w:ascii="Times New Roman" w:eastAsia="Times New Roman" w:hAnsi="Times New Roman" w:cs="Times New Roman"/>
          <w:sz w:val="28"/>
          <w:szCs w:val="28"/>
          <w:lang w:eastAsia="ru-RU"/>
        </w:rPr>
      </w:pPr>
      <w:proofErr w:type="spellStart"/>
      <w:r w:rsidRPr="00F5239C">
        <w:rPr>
          <w:rFonts w:ascii="Times New Roman" w:eastAsia="Times New Roman" w:hAnsi="Times New Roman" w:cs="Times New Roman"/>
          <w:color w:val="000000"/>
          <w:sz w:val="28"/>
          <w:szCs w:val="28"/>
          <w:lang w:eastAsia="ru-RU"/>
        </w:rPr>
        <w:t>Ф</w:t>
      </w:r>
      <w:r w:rsidRPr="00F5239C">
        <w:rPr>
          <w:rFonts w:ascii="Times New Roman" w:eastAsia="Times New Roman" w:hAnsi="Times New Roman" w:cs="Times New Roman"/>
          <w:color w:val="000000"/>
          <w:sz w:val="28"/>
          <w:szCs w:val="28"/>
          <w:vertAlign w:val="subscript"/>
          <w:lang w:eastAsia="ru-RU"/>
        </w:rPr>
        <w:t>ф</w:t>
      </w:r>
      <w:proofErr w:type="spellEnd"/>
      <w:r w:rsidRPr="00F5239C">
        <w:rPr>
          <w:rFonts w:ascii="Times New Roman" w:eastAsia="Times New Roman" w:hAnsi="Times New Roman" w:cs="Times New Roman"/>
          <w:color w:val="000000"/>
          <w:sz w:val="28"/>
          <w:szCs w:val="28"/>
          <w:lang w:eastAsia="ru-RU"/>
        </w:rPr>
        <w:t xml:space="preserve"> - фактический объем финансовых ресурсов, направленный на реализацию муниципальной программы и составляющих ее подпрограмм;</w:t>
      </w:r>
    </w:p>
    <w:p w:rsidR="00F5239C" w:rsidRPr="00F5239C" w:rsidRDefault="00F5239C" w:rsidP="00F5239C">
      <w:pPr>
        <w:spacing w:after="0" w:line="240" w:lineRule="auto"/>
        <w:jc w:val="both"/>
        <w:rPr>
          <w:rFonts w:ascii="Times New Roman" w:eastAsia="Times New Roman" w:hAnsi="Times New Roman" w:cs="Times New Roman"/>
          <w:sz w:val="28"/>
          <w:szCs w:val="28"/>
          <w:lang w:eastAsia="ru-RU"/>
        </w:rPr>
      </w:pPr>
      <w:proofErr w:type="spellStart"/>
      <w:r w:rsidRPr="00F5239C">
        <w:rPr>
          <w:rFonts w:ascii="Times New Roman" w:eastAsia="Times New Roman" w:hAnsi="Times New Roman" w:cs="Times New Roman"/>
          <w:color w:val="000000"/>
          <w:sz w:val="28"/>
          <w:szCs w:val="28"/>
          <w:lang w:eastAsia="ru-RU"/>
        </w:rPr>
        <w:t>Ф</w:t>
      </w:r>
      <w:r w:rsidRPr="00F5239C">
        <w:rPr>
          <w:rFonts w:ascii="Times New Roman" w:eastAsia="Times New Roman" w:hAnsi="Times New Roman" w:cs="Times New Roman"/>
          <w:color w:val="000000"/>
          <w:sz w:val="28"/>
          <w:szCs w:val="28"/>
          <w:vertAlign w:val="subscript"/>
          <w:lang w:eastAsia="ru-RU"/>
        </w:rPr>
        <w:t>п</w:t>
      </w:r>
      <w:proofErr w:type="spellEnd"/>
      <w:r w:rsidRPr="00F5239C">
        <w:rPr>
          <w:rFonts w:ascii="Times New Roman" w:eastAsia="Times New Roman" w:hAnsi="Times New Roman" w:cs="Times New Roman"/>
          <w:color w:val="000000"/>
          <w:sz w:val="28"/>
          <w:szCs w:val="28"/>
          <w:lang w:eastAsia="ru-RU"/>
        </w:rPr>
        <w:t xml:space="preserve"> - плановый объем финансовых ресурсов на соответствующий отчетный период.</w:t>
      </w:r>
    </w:p>
    <w:p w:rsidR="00F5239C" w:rsidRPr="00F5239C" w:rsidRDefault="00F5239C" w:rsidP="0043742C">
      <w:pPr>
        <w:spacing w:after="0" w:line="240" w:lineRule="auto"/>
        <w:ind w:firstLine="567"/>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lastRenderedPageBreak/>
        <w:t>Эффективность реализации муниципальной программы (</w:t>
      </w:r>
      <w:proofErr w:type="spellStart"/>
      <w:r w:rsidRPr="00F5239C">
        <w:rPr>
          <w:rFonts w:ascii="Times New Roman" w:eastAsia="Times New Roman" w:hAnsi="Times New Roman" w:cs="Times New Roman"/>
          <w:color w:val="000000"/>
          <w:sz w:val="28"/>
          <w:szCs w:val="28"/>
          <w:lang w:eastAsia="ru-RU"/>
        </w:rPr>
        <w:t>Эмп</w:t>
      </w:r>
      <w:proofErr w:type="spellEnd"/>
      <w:r w:rsidRPr="00F5239C">
        <w:rPr>
          <w:rFonts w:ascii="Times New Roman" w:eastAsia="Times New Roman" w:hAnsi="Times New Roman" w:cs="Times New Roman"/>
          <w:color w:val="000000"/>
          <w:sz w:val="28"/>
          <w:szCs w:val="28"/>
          <w:lang w:eastAsia="ru-RU"/>
        </w:rPr>
        <w:t>) рассчитывается по следующей формуле:</w:t>
      </w:r>
    </w:p>
    <w:p w:rsidR="00F5239C" w:rsidRPr="00F5239C" w:rsidRDefault="00F5239C" w:rsidP="00F5239C">
      <w:pPr>
        <w:spacing w:after="0" w:line="240" w:lineRule="auto"/>
        <w:ind w:firstLine="708"/>
        <w:jc w:val="both"/>
        <w:rPr>
          <w:rFonts w:ascii="Times New Roman" w:eastAsia="Times New Roman" w:hAnsi="Times New Roman" w:cs="Times New Roman"/>
          <w:sz w:val="28"/>
          <w:szCs w:val="28"/>
          <w:lang w:eastAsia="ru-RU"/>
        </w:rPr>
      </w:pPr>
    </w:p>
    <w:p w:rsidR="00F5239C" w:rsidRPr="00F5239C" w:rsidRDefault="00F5239C" w:rsidP="00F5239C">
      <w:pPr>
        <w:spacing w:after="0" w:line="240" w:lineRule="auto"/>
        <w:jc w:val="center"/>
        <w:rPr>
          <w:rFonts w:ascii="Times New Roman" w:eastAsia="Times New Roman" w:hAnsi="Times New Roman" w:cs="Times New Roman"/>
          <w:bCs/>
          <w:color w:val="000000"/>
          <w:sz w:val="28"/>
          <w:szCs w:val="28"/>
          <w:lang w:eastAsia="ru-RU"/>
        </w:rPr>
      </w:pPr>
      <w:proofErr w:type="spellStart"/>
      <w:r w:rsidRPr="00F5239C">
        <w:rPr>
          <w:rFonts w:ascii="Times New Roman" w:eastAsia="Times New Roman" w:hAnsi="Times New Roman" w:cs="Times New Roman"/>
          <w:bCs/>
          <w:color w:val="000000"/>
          <w:sz w:val="28"/>
          <w:szCs w:val="28"/>
          <w:lang w:eastAsia="ru-RU"/>
        </w:rPr>
        <w:t>Эмп</w:t>
      </w:r>
      <w:proofErr w:type="spellEnd"/>
      <w:r w:rsidRPr="00F5239C">
        <w:rPr>
          <w:rFonts w:ascii="Times New Roman" w:eastAsia="Times New Roman" w:hAnsi="Times New Roman" w:cs="Times New Roman"/>
          <w:bCs/>
          <w:color w:val="000000"/>
          <w:sz w:val="28"/>
          <w:szCs w:val="28"/>
          <w:lang w:eastAsia="ru-RU"/>
        </w:rPr>
        <w:t xml:space="preserve"> = </w:t>
      </w:r>
      <w:proofErr w:type="spellStart"/>
      <w:r w:rsidRPr="00F5239C">
        <w:rPr>
          <w:rFonts w:ascii="Times New Roman" w:eastAsia="Times New Roman" w:hAnsi="Times New Roman" w:cs="Times New Roman"/>
          <w:bCs/>
          <w:color w:val="000000"/>
          <w:sz w:val="28"/>
          <w:szCs w:val="28"/>
          <w:lang w:eastAsia="ru-RU"/>
        </w:rPr>
        <w:t>Сдп</w:t>
      </w:r>
      <w:proofErr w:type="spellEnd"/>
      <w:r w:rsidRPr="00F5239C">
        <w:rPr>
          <w:rFonts w:ascii="Times New Roman" w:eastAsia="Times New Roman" w:hAnsi="Times New Roman" w:cs="Times New Roman"/>
          <w:bCs/>
          <w:color w:val="000000"/>
          <w:sz w:val="28"/>
          <w:szCs w:val="28"/>
          <w:lang w:eastAsia="ru-RU"/>
        </w:rPr>
        <w:t xml:space="preserve"> + Уф</w:t>
      </w:r>
    </w:p>
    <w:p w:rsidR="00F5239C" w:rsidRPr="00F5239C" w:rsidRDefault="00F5239C" w:rsidP="00F5239C">
      <w:pPr>
        <w:spacing w:after="0" w:line="240" w:lineRule="auto"/>
        <w:jc w:val="center"/>
        <w:rPr>
          <w:rFonts w:ascii="Times New Roman" w:eastAsia="Times New Roman" w:hAnsi="Times New Roman" w:cs="Times New Roman"/>
          <w:sz w:val="28"/>
          <w:szCs w:val="28"/>
          <w:lang w:eastAsia="ru-RU"/>
        </w:rPr>
      </w:pPr>
    </w:p>
    <w:p w:rsidR="00F5239C" w:rsidRPr="00F5239C" w:rsidRDefault="00F5239C" w:rsidP="0043742C">
      <w:pPr>
        <w:spacing w:after="0" w:line="240" w:lineRule="auto"/>
        <w:ind w:firstLine="567"/>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Вывод об эффективности (неэффективности) реализации муниципальной программы определяется на основании следующих критериев:</w:t>
      </w:r>
    </w:p>
    <w:p w:rsidR="00F5239C" w:rsidRPr="00F5239C" w:rsidRDefault="00F5239C" w:rsidP="00F5239C">
      <w:pPr>
        <w:spacing w:after="0" w:line="240" w:lineRule="auto"/>
        <w:ind w:firstLine="708"/>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5239C" w:rsidRPr="00F5239C" w:rsidTr="00ED2333">
        <w:tc>
          <w:tcPr>
            <w:tcW w:w="4785" w:type="dxa"/>
            <w:vAlign w:val="center"/>
          </w:tcPr>
          <w:p w:rsidR="00F5239C" w:rsidRPr="00DE2349" w:rsidRDefault="00F5239C" w:rsidP="00F5239C">
            <w:pPr>
              <w:spacing w:after="0" w:line="240" w:lineRule="auto"/>
              <w:jc w:val="center"/>
              <w:rPr>
                <w:rFonts w:ascii="Times New Roman" w:eastAsia="Times New Roman" w:hAnsi="Times New Roman" w:cs="Times New Roman"/>
                <w:color w:val="000000"/>
                <w:sz w:val="28"/>
                <w:szCs w:val="28"/>
                <w:lang w:eastAsia="ru-RU"/>
              </w:rPr>
            </w:pPr>
            <w:r w:rsidRPr="00DE2349">
              <w:rPr>
                <w:rFonts w:ascii="Times New Roman" w:eastAsia="Times New Roman" w:hAnsi="Times New Roman" w:cs="Times New Roman"/>
                <w:color w:val="000000"/>
                <w:sz w:val="28"/>
                <w:szCs w:val="28"/>
                <w:lang w:eastAsia="ru-RU"/>
              </w:rPr>
              <w:t>Вывод об эффективности реализации муниципальной программы и (или) подпрограммы</w:t>
            </w:r>
          </w:p>
        </w:tc>
        <w:tc>
          <w:tcPr>
            <w:tcW w:w="4786" w:type="dxa"/>
            <w:vAlign w:val="center"/>
          </w:tcPr>
          <w:p w:rsidR="00F5239C" w:rsidRPr="00DE2349" w:rsidRDefault="00F5239C" w:rsidP="00F5239C">
            <w:pPr>
              <w:spacing w:after="0" w:line="240" w:lineRule="auto"/>
              <w:jc w:val="center"/>
              <w:rPr>
                <w:rFonts w:ascii="Times New Roman" w:eastAsia="Times New Roman" w:hAnsi="Times New Roman" w:cs="Times New Roman"/>
                <w:color w:val="000000"/>
                <w:sz w:val="28"/>
                <w:szCs w:val="28"/>
                <w:lang w:eastAsia="ru-RU"/>
              </w:rPr>
            </w:pPr>
            <w:r w:rsidRPr="00DE2349">
              <w:rPr>
                <w:rFonts w:ascii="Times New Roman" w:eastAsia="Times New Roman" w:hAnsi="Times New Roman" w:cs="Times New Roman"/>
                <w:color w:val="000000"/>
                <w:sz w:val="28"/>
                <w:szCs w:val="28"/>
                <w:lang w:eastAsia="ru-RU"/>
              </w:rPr>
              <w:t xml:space="preserve">Критерии оценки эффективности </w:t>
            </w:r>
            <w:proofErr w:type="spellStart"/>
            <w:r w:rsidRPr="00DE2349">
              <w:rPr>
                <w:rFonts w:ascii="Times New Roman" w:eastAsia="Times New Roman" w:hAnsi="Times New Roman" w:cs="Times New Roman"/>
                <w:color w:val="000000"/>
                <w:sz w:val="28"/>
                <w:szCs w:val="28"/>
                <w:lang w:eastAsia="ru-RU"/>
              </w:rPr>
              <w:t>Эмп</w:t>
            </w:r>
            <w:proofErr w:type="spellEnd"/>
          </w:p>
        </w:tc>
      </w:tr>
      <w:tr w:rsidR="00F5239C" w:rsidRPr="00F5239C" w:rsidTr="00ED2333">
        <w:tc>
          <w:tcPr>
            <w:tcW w:w="4785" w:type="dxa"/>
            <w:vAlign w:val="center"/>
          </w:tcPr>
          <w:p w:rsidR="00F5239C" w:rsidRPr="00F5239C" w:rsidRDefault="00F5239C" w:rsidP="00F5239C">
            <w:pPr>
              <w:spacing w:after="0" w:line="240" w:lineRule="auto"/>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Неэффективная</w:t>
            </w:r>
          </w:p>
        </w:tc>
        <w:tc>
          <w:tcPr>
            <w:tcW w:w="4786" w:type="dxa"/>
            <w:vAlign w:val="center"/>
          </w:tcPr>
          <w:p w:rsidR="00F5239C" w:rsidRPr="00F5239C" w:rsidRDefault="00F5239C" w:rsidP="00F5239C">
            <w:pPr>
              <w:spacing w:after="0" w:line="240" w:lineRule="auto"/>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Менее 0,5</w:t>
            </w:r>
          </w:p>
        </w:tc>
      </w:tr>
      <w:tr w:rsidR="00F5239C" w:rsidRPr="00F5239C" w:rsidTr="00ED2333">
        <w:tc>
          <w:tcPr>
            <w:tcW w:w="4785" w:type="dxa"/>
            <w:vAlign w:val="center"/>
          </w:tcPr>
          <w:p w:rsidR="00F5239C" w:rsidRPr="00F5239C" w:rsidRDefault="00F5239C" w:rsidP="00F5239C">
            <w:pPr>
              <w:spacing w:after="0" w:line="240" w:lineRule="auto"/>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Уровень эффективности удовлетворительный</w:t>
            </w:r>
          </w:p>
        </w:tc>
        <w:tc>
          <w:tcPr>
            <w:tcW w:w="4786" w:type="dxa"/>
            <w:vAlign w:val="center"/>
          </w:tcPr>
          <w:p w:rsidR="00F5239C" w:rsidRPr="00F5239C" w:rsidRDefault="00F5239C" w:rsidP="00F5239C">
            <w:pPr>
              <w:spacing w:after="0" w:line="240" w:lineRule="auto"/>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0,5-0,79</w:t>
            </w:r>
          </w:p>
        </w:tc>
      </w:tr>
      <w:tr w:rsidR="00F5239C" w:rsidRPr="00F5239C" w:rsidTr="00ED2333">
        <w:tc>
          <w:tcPr>
            <w:tcW w:w="4785" w:type="dxa"/>
            <w:vAlign w:val="center"/>
          </w:tcPr>
          <w:p w:rsidR="00F5239C" w:rsidRPr="00F5239C" w:rsidRDefault="00F5239C" w:rsidP="00F5239C">
            <w:pPr>
              <w:spacing w:after="0" w:line="240" w:lineRule="auto"/>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Эффективная</w:t>
            </w:r>
          </w:p>
        </w:tc>
        <w:tc>
          <w:tcPr>
            <w:tcW w:w="4786" w:type="dxa"/>
            <w:vAlign w:val="center"/>
          </w:tcPr>
          <w:p w:rsidR="00F5239C" w:rsidRPr="00F5239C" w:rsidRDefault="00F5239C" w:rsidP="00F5239C">
            <w:pPr>
              <w:spacing w:after="0" w:line="240" w:lineRule="auto"/>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0,8-1</w:t>
            </w:r>
          </w:p>
        </w:tc>
      </w:tr>
      <w:tr w:rsidR="00F5239C" w:rsidRPr="00F5239C" w:rsidTr="00ED2333">
        <w:tc>
          <w:tcPr>
            <w:tcW w:w="4785" w:type="dxa"/>
            <w:vAlign w:val="center"/>
          </w:tcPr>
          <w:p w:rsidR="00F5239C" w:rsidRPr="00F5239C" w:rsidRDefault="00F5239C" w:rsidP="00F5239C">
            <w:pPr>
              <w:spacing w:after="0" w:line="240" w:lineRule="auto"/>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Высокоэффективная</w:t>
            </w:r>
          </w:p>
        </w:tc>
        <w:tc>
          <w:tcPr>
            <w:tcW w:w="4786" w:type="dxa"/>
            <w:vAlign w:val="center"/>
          </w:tcPr>
          <w:p w:rsidR="00F5239C" w:rsidRPr="00F5239C" w:rsidRDefault="00F5239C" w:rsidP="00F5239C">
            <w:pPr>
              <w:spacing w:after="0" w:line="240" w:lineRule="auto"/>
              <w:jc w:val="both"/>
              <w:rPr>
                <w:rFonts w:ascii="Times New Roman" w:eastAsia="Times New Roman" w:hAnsi="Times New Roman" w:cs="Times New Roman"/>
                <w:color w:val="000000"/>
                <w:sz w:val="28"/>
                <w:szCs w:val="28"/>
                <w:lang w:eastAsia="ru-RU"/>
              </w:rPr>
            </w:pPr>
            <w:r w:rsidRPr="00F5239C">
              <w:rPr>
                <w:rFonts w:ascii="Times New Roman" w:eastAsia="Times New Roman" w:hAnsi="Times New Roman" w:cs="Times New Roman"/>
                <w:color w:val="000000"/>
                <w:sz w:val="28"/>
                <w:szCs w:val="28"/>
                <w:lang w:eastAsia="ru-RU"/>
              </w:rPr>
              <w:t>Более 1</w:t>
            </w:r>
          </w:p>
        </w:tc>
      </w:tr>
    </w:tbl>
    <w:p w:rsidR="00F5239C" w:rsidRPr="00F525B2" w:rsidRDefault="004217CE" w:rsidP="005C25DC">
      <w:pPr>
        <w:spacing w:after="0" w:line="240" w:lineRule="auto"/>
        <w:rPr>
          <w:rFonts w:ascii="Times New Roman" w:eastAsia="Times New Roman" w:hAnsi="Times New Roman" w:cs="Times New Roman"/>
          <w:color w:val="0070C0"/>
          <w:sz w:val="28"/>
          <w:szCs w:val="28"/>
          <w:lang w:eastAsia="ru-RU"/>
        </w:rPr>
      </w:pPr>
      <w:r w:rsidRPr="00F5239C">
        <w:rPr>
          <w:rFonts w:ascii="Times New Roman" w:eastAsia="Times New Roman" w:hAnsi="Times New Roman" w:cs="Times New Roman"/>
          <w:sz w:val="28"/>
          <w:szCs w:val="28"/>
          <w:lang w:eastAsia="ru-RU"/>
        </w:rPr>
        <w:t xml:space="preserve"> </w:t>
      </w:r>
    </w:p>
    <w:p w:rsidR="0062303D" w:rsidRPr="00F525B2" w:rsidRDefault="0062303D" w:rsidP="005C25DC">
      <w:pPr>
        <w:spacing w:line="240" w:lineRule="auto"/>
        <w:rPr>
          <w:color w:val="0070C0"/>
        </w:rPr>
      </w:pPr>
    </w:p>
    <w:p w:rsidR="0062303D" w:rsidRDefault="0062303D" w:rsidP="00A47E47"/>
    <w:p w:rsidR="00F5239C" w:rsidRDefault="00F5239C" w:rsidP="00A47E47"/>
    <w:p w:rsidR="00F5239C" w:rsidRDefault="00F5239C" w:rsidP="00A47E47">
      <w:pPr>
        <w:sectPr w:rsidR="00F5239C" w:rsidSect="00DE2349">
          <w:pgSz w:w="11906" w:h="16838"/>
          <w:pgMar w:top="425" w:right="851" w:bottom="1134" w:left="1134" w:header="709" w:footer="709" w:gutter="0"/>
          <w:cols w:space="708"/>
          <w:docGrid w:linePitch="360"/>
        </w:sectPr>
      </w:pPr>
    </w:p>
    <w:tbl>
      <w:tblPr>
        <w:tblpPr w:leftFromText="180" w:rightFromText="180" w:vertAnchor="text" w:horzAnchor="page" w:tblpX="6091"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4360"/>
      </w:tblGrid>
      <w:tr w:rsidR="00364F1B" w:rsidRPr="00ED2333" w:rsidTr="00CA56A7">
        <w:tc>
          <w:tcPr>
            <w:tcW w:w="5103" w:type="dxa"/>
            <w:tcBorders>
              <w:top w:val="nil"/>
              <w:left w:val="nil"/>
              <w:bottom w:val="nil"/>
              <w:right w:val="nil"/>
            </w:tcBorders>
            <w:shd w:val="clear" w:color="auto" w:fill="auto"/>
          </w:tcPr>
          <w:p w:rsidR="00364F1B" w:rsidRPr="00ED2333" w:rsidRDefault="00364F1B" w:rsidP="00CA56A7">
            <w:pPr>
              <w:spacing w:after="0" w:line="240" w:lineRule="auto"/>
              <w:rPr>
                <w:rFonts w:ascii="Times New Roman" w:eastAsia="Times New Roman" w:hAnsi="Times New Roman" w:cs="Times New Roman"/>
                <w:i/>
                <w:sz w:val="18"/>
                <w:szCs w:val="18"/>
              </w:rPr>
            </w:pPr>
          </w:p>
        </w:tc>
        <w:tc>
          <w:tcPr>
            <w:tcW w:w="4360" w:type="dxa"/>
            <w:tcBorders>
              <w:top w:val="nil"/>
              <w:left w:val="nil"/>
              <w:bottom w:val="nil"/>
              <w:right w:val="nil"/>
            </w:tcBorders>
            <w:shd w:val="clear" w:color="auto" w:fill="auto"/>
          </w:tcPr>
          <w:p w:rsidR="00364F1B" w:rsidRPr="006900F9" w:rsidRDefault="00364F1B" w:rsidP="00CA56A7">
            <w:pPr>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Приложение №1</w:t>
            </w:r>
          </w:p>
          <w:p w:rsidR="008F668D" w:rsidRPr="008F668D" w:rsidRDefault="00364F1B" w:rsidP="00CA56A7">
            <w:pPr>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к муниципальной программе</w:t>
            </w:r>
          </w:p>
        </w:tc>
      </w:tr>
    </w:tbl>
    <w:p w:rsidR="00364F1B" w:rsidRDefault="00364F1B" w:rsidP="006B4073">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364F1B" w:rsidRDefault="00364F1B" w:rsidP="00364F1B">
      <w:pPr>
        <w:rPr>
          <w:rFonts w:ascii="Times New Roman" w:eastAsia="Times New Roman" w:hAnsi="Times New Roman" w:cs="Times New Roman"/>
          <w:sz w:val="28"/>
          <w:szCs w:val="28"/>
          <w:lang w:eastAsia="ru-RU"/>
        </w:rPr>
      </w:pPr>
    </w:p>
    <w:p w:rsidR="00364F1B" w:rsidRPr="008F668D" w:rsidRDefault="00364F1B" w:rsidP="00364F1B">
      <w:pPr>
        <w:jc w:val="center"/>
        <w:rPr>
          <w:rFonts w:ascii="Times New Roman" w:eastAsia="Times New Roman" w:hAnsi="Times New Roman" w:cs="Times New Roman"/>
          <w:b/>
          <w:sz w:val="28"/>
          <w:szCs w:val="28"/>
        </w:rPr>
      </w:pPr>
      <w:r w:rsidRPr="008F668D">
        <w:rPr>
          <w:rFonts w:ascii="Times New Roman" w:eastAsia="Times New Roman" w:hAnsi="Times New Roman" w:cs="Times New Roman"/>
          <w:b/>
          <w:sz w:val="28"/>
          <w:szCs w:val="28"/>
        </w:rPr>
        <w:t>Целевые показатели эффективности  выполнения муниципальной программы</w:t>
      </w:r>
    </w:p>
    <w:p w:rsidR="00364F1B" w:rsidRPr="00ED2333" w:rsidRDefault="00364F1B" w:rsidP="00364F1B">
      <w:pPr>
        <w:tabs>
          <w:tab w:val="left" w:pos="8287"/>
        </w:tabs>
        <w:rPr>
          <w:rFonts w:ascii="Times New Roman" w:eastAsia="Times New Roman" w:hAnsi="Times New Roman" w:cs="Times New Roman"/>
          <w:sz w:val="18"/>
          <w:szCs w:val="18"/>
        </w:rPr>
      </w:pPr>
    </w:p>
    <w:tbl>
      <w:tblPr>
        <w:tblW w:w="155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5386"/>
        <w:gridCol w:w="851"/>
        <w:gridCol w:w="850"/>
        <w:gridCol w:w="709"/>
        <w:gridCol w:w="850"/>
        <w:gridCol w:w="851"/>
        <w:gridCol w:w="850"/>
        <w:gridCol w:w="851"/>
        <w:gridCol w:w="850"/>
        <w:gridCol w:w="709"/>
        <w:gridCol w:w="709"/>
        <w:gridCol w:w="709"/>
        <w:gridCol w:w="709"/>
      </w:tblGrid>
      <w:tr w:rsidR="00364F1B" w:rsidRPr="00ED2333" w:rsidTr="00CA56A7">
        <w:trPr>
          <w:trHeight w:val="206"/>
          <w:tblHeader/>
        </w:trPr>
        <w:tc>
          <w:tcPr>
            <w:tcW w:w="640" w:type="dxa"/>
            <w:tcBorders>
              <w:top w:val="single" w:sz="4" w:space="0" w:color="auto"/>
              <w:left w:val="single" w:sz="4" w:space="0" w:color="auto"/>
              <w:bottom w:val="single" w:sz="4" w:space="0" w:color="auto"/>
              <w:right w:val="single" w:sz="4" w:space="0" w:color="auto"/>
            </w:tcBorders>
            <w:vAlign w:val="center"/>
            <w:hideMark/>
          </w:tcPr>
          <w:p w:rsidR="00364F1B" w:rsidRPr="00ED2333" w:rsidRDefault="00364F1B" w:rsidP="00CA56A7">
            <w:pPr>
              <w:spacing w:after="0" w:line="240" w:lineRule="auto"/>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vAlign w:val="center"/>
            <w:hideMark/>
          </w:tcPr>
          <w:p w:rsidR="00364F1B" w:rsidRPr="00ED2333" w:rsidRDefault="00364F1B" w:rsidP="00CA56A7">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364F1B" w:rsidRPr="00ED2333" w:rsidRDefault="00364F1B" w:rsidP="00CA56A7">
            <w:pPr>
              <w:spacing w:after="0" w:line="240" w:lineRule="auto"/>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2020</w:t>
            </w:r>
          </w:p>
          <w:p w:rsidR="00364F1B" w:rsidRPr="00ED2333" w:rsidRDefault="00364F1B" w:rsidP="00CA56A7">
            <w:pPr>
              <w:rPr>
                <w:rFonts w:ascii="Times New Roman" w:eastAsia="Times New Roman" w:hAnsi="Times New Roman" w:cs="Times New Roman"/>
                <w:b/>
                <w:sz w:val="18"/>
                <w:szCs w:val="18"/>
              </w:rPr>
            </w:pPr>
            <w:r w:rsidRPr="00ED2333">
              <w:rPr>
                <w:rFonts w:ascii="Times New Roman" w:eastAsia="Times New Roman" w:hAnsi="Times New Roman" w:cs="Times New Roman"/>
                <w:b/>
                <w:sz w:val="18"/>
                <w:szCs w:val="18"/>
              </w:rPr>
              <w:t>факт</w:t>
            </w: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2021</w:t>
            </w:r>
          </w:p>
          <w:p w:rsidR="00364F1B" w:rsidRPr="00ED2333" w:rsidRDefault="00364F1B" w:rsidP="00CA56A7">
            <w:pPr>
              <w:rPr>
                <w:rFonts w:ascii="Times New Roman" w:eastAsia="Times New Roman" w:hAnsi="Times New Roman" w:cs="Times New Roman"/>
                <w:b/>
                <w:sz w:val="18"/>
                <w:szCs w:val="18"/>
              </w:rPr>
            </w:pPr>
            <w:r w:rsidRPr="00ED2333">
              <w:rPr>
                <w:rFonts w:ascii="Times New Roman" w:eastAsia="Times New Roman" w:hAnsi="Times New Roman" w:cs="Times New Roman"/>
                <w:b/>
                <w:sz w:val="18"/>
                <w:szCs w:val="18"/>
              </w:rPr>
              <w:t>факт</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2022</w:t>
            </w:r>
          </w:p>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факт</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2023</w:t>
            </w:r>
          </w:p>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план</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2024</w:t>
            </w:r>
          </w:p>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план</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2025</w:t>
            </w:r>
          </w:p>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план</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2026</w:t>
            </w:r>
          </w:p>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план</w:t>
            </w: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2027</w:t>
            </w:r>
          </w:p>
          <w:p w:rsidR="00364F1B" w:rsidRPr="00ED2333" w:rsidRDefault="00364F1B" w:rsidP="00CA56A7">
            <w:pPr>
              <w:spacing w:line="240" w:lineRule="exact"/>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план</w:t>
            </w: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2028</w:t>
            </w:r>
          </w:p>
          <w:p w:rsidR="00364F1B" w:rsidRPr="00ED2333" w:rsidRDefault="00364F1B" w:rsidP="00CA56A7">
            <w:pP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план</w:t>
            </w: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2029</w:t>
            </w:r>
          </w:p>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план</w:t>
            </w: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2030</w:t>
            </w:r>
          </w:p>
          <w:p w:rsidR="00364F1B" w:rsidRPr="00ED2333" w:rsidRDefault="00364F1B" w:rsidP="00CA56A7">
            <w:pPr>
              <w:spacing w:line="240" w:lineRule="exact"/>
              <w:jc w:val="cente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план</w:t>
            </w:r>
          </w:p>
        </w:tc>
      </w:tr>
      <w:tr w:rsidR="00364F1B" w:rsidRPr="00ED2333" w:rsidTr="00CA56A7">
        <w:trPr>
          <w:trHeight w:val="572"/>
        </w:trPr>
        <w:tc>
          <w:tcPr>
            <w:tcW w:w="640" w:type="dxa"/>
            <w:tcBorders>
              <w:top w:val="single" w:sz="4" w:space="0" w:color="auto"/>
              <w:left w:val="single" w:sz="4" w:space="0" w:color="auto"/>
              <w:bottom w:val="single" w:sz="4" w:space="0" w:color="auto"/>
              <w:right w:val="single" w:sz="4" w:space="0" w:color="auto"/>
            </w:tcBorders>
            <w:hideMark/>
          </w:tcPr>
          <w:p w:rsidR="00364F1B" w:rsidRPr="00ED2333" w:rsidRDefault="00364F1B" w:rsidP="00CA56A7">
            <w:pPr>
              <w:rPr>
                <w:rFonts w:ascii="Times New Roman" w:eastAsia="Times New Roman" w:hAnsi="Times New Roman" w:cs="Times New Roman"/>
                <w:sz w:val="18"/>
                <w:szCs w:val="18"/>
              </w:rPr>
            </w:pPr>
            <w:r w:rsidRPr="00ED2333">
              <w:rPr>
                <w:rFonts w:ascii="Times New Roman" w:eastAsia="Times New Roman" w:hAnsi="Times New Roman" w:cs="Times New Roman"/>
                <w:sz w:val="18"/>
                <w:szCs w:val="18"/>
              </w:rPr>
              <w:t xml:space="preserve">          </w:t>
            </w:r>
          </w:p>
        </w:tc>
        <w:tc>
          <w:tcPr>
            <w:tcW w:w="5386" w:type="dxa"/>
            <w:tcBorders>
              <w:top w:val="single" w:sz="4" w:space="0" w:color="auto"/>
              <w:left w:val="single" w:sz="4" w:space="0" w:color="auto"/>
              <w:bottom w:val="single" w:sz="4" w:space="0" w:color="auto"/>
              <w:right w:val="single" w:sz="4" w:space="0" w:color="auto"/>
            </w:tcBorders>
            <w:hideMark/>
          </w:tcPr>
          <w:p w:rsidR="00364F1B" w:rsidRPr="00ED2333" w:rsidRDefault="00364F1B" w:rsidP="00CA56A7">
            <w:pPr>
              <w:spacing w:after="0" w:line="260" w:lineRule="exact"/>
              <w:jc w:val="both"/>
              <w:rPr>
                <w:rFonts w:ascii="Times New Roman" w:eastAsia="Times New Roman" w:hAnsi="Times New Roman" w:cs="Times New Roman"/>
                <w:b/>
                <w:bCs/>
                <w:spacing w:val="-6"/>
                <w:sz w:val="18"/>
                <w:szCs w:val="18"/>
              </w:rPr>
            </w:pPr>
            <w:r w:rsidRPr="00ED2333">
              <w:rPr>
                <w:rFonts w:ascii="Times New Roman" w:eastAsia="Times New Roman" w:hAnsi="Times New Roman" w:cs="Times New Roman"/>
                <w:b/>
                <w:bCs/>
                <w:spacing w:val="-6"/>
                <w:sz w:val="18"/>
                <w:szCs w:val="18"/>
              </w:rPr>
              <w:t>Муниципальная программа  «Развитие культуры Слободского района Кировской области» на 2020-2025 годы</w:t>
            </w:r>
          </w:p>
        </w:tc>
        <w:tc>
          <w:tcPr>
            <w:tcW w:w="851"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ED2333" w:rsidRDefault="00364F1B" w:rsidP="00CA56A7">
            <w:pPr>
              <w:spacing w:line="260" w:lineRule="exact"/>
              <w:rPr>
                <w:rFonts w:ascii="Times New Roman" w:eastAsia="Times New Roman" w:hAnsi="Times New Roman" w:cs="Times New Roman"/>
                <w:sz w:val="18"/>
                <w:szCs w:val="18"/>
              </w:rPr>
            </w:pPr>
          </w:p>
        </w:tc>
      </w:tr>
      <w:tr w:rsidR="00364F1B" w:rsidRPr="006900F9" w:rsidTr="00CA56A7">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after="0" w:line="260" w:lineRule="exact"/>
              <w:jc w:val="both"/>
              <w:rPr>
                <w:rFonts w:ascii="Times New Roman" w:eastAsia="Times New Roman" w:hAnsi="Times New Roman" w:cs="Times New Roman"/>
                <w:b/>
                <w:bCs/>
                <w:spacing w:val="-6"/>
                <w:sz w:val="18"/>
                <w:szCs w:val="18"/>
              </w:rPr>
            </w:pPr>
            <w:r w:rsidRPr="006900F9">
              <w:rPr>
                <w:rFonts w:ascii="Times New Roman" w:eastAsia="Times New Roman" w:hAnsi="Times New Roman" w:cs="Times New Roman"/>
                <w:b/>
                <w:bCs/>
                <w:spacing w:val="-6"/>
                <w:sz w:val="18"/>
                <w:szCs w:val="18"/>
              </w:rPr>
              <w:t>Независимая оценка  качества условий оказания услуг  организациями культуры</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D3990" w:rsidP="003D3990">
            <w:pPr>
              <w:spacing w:line="260" w:lineRule="exact"/>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баллы</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76,2</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76,2</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87,6</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87,6</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77</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77</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77</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77</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77</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77</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D3990"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80</w:t>
            </w:r>
          </w:p>
        </w:tc>
      </w:tr>
      <w:tr w:rsidR="00364F1B" w:rsidRPr="006900F9" w:rsidTr="00CA56A7">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after="0" w:line="260" w:lineRule="exact"/>
              <w:jc w:val="both"/>
              <w:rPr>
                <w:rFonts w:ascii="Times New Roman" w:eastAsia="Times New Roman" w:hAnsi="Times New Roman" w:cs="Times New Roman"/>
                <w:bCs/>
                <w:spacing w:val="-6"/>
                <w:sz w:val="18"/>
                <w:szCs w:val="18"/>
              </w:rPr>
            </w:pPr>
            <w:r w:rsidRPr="006900F9">
              <w:rPr>
                <w:rFonts w:ascii="Times New Roman" w:eastAsia="Times New Roman" w:hAnsi="Times New Roman" w:cs="Times New Roman"/>
                <w:bCs/>
                <w:spacing w:val="-6"/>
                <w:sz w:val="18"/>
                <w:szCs w:val="18"/>
              </w:rPr>
              <w:t>Количество посещений  муниципальных</w:t>
            </w:r>
            <w:r w:rsidR="00AF6E5B" w:rsidRPr="006900F9">
              <w:rPr>
                <w:rFonts w:ascii="Times New Roman" w:eastAsia="Times New Roman" w:hAnsi="Times New Roman" w:cs="Times New Roman"/>
                <w:bCs/>
                <w:spacing w:val="-6"/>
                <w:sz w:val="18"/>
                <w:szCs w:val="18"/>
              </w:rPr>
              <w:t xml:space="preserve"> учреждений культуры (все типы учреждений</w:t>
            </w:r>
            <w:r w:rsidRPr="006900F9">
              <w:rPr>
                <w:rFonts w:ascii="Times New Roman" w:eastAsia="Times New Roman" w:hAnsi="Times New Roman" w:cs="Times New Roman"/>
                <w:bCs/>
                <w:spacing w:val="-6"/>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F92AB9"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тыс. посещений</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208,7</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340,4</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498,8</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500</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525</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535</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545</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555</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575</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585</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600,6</w:t>
            </w:r>
          </w:p>
        </w:tc>
      </w:tr>
      <w:tr w:rsidR="00364F1B" w:rsidRPr="006900F9" w:rsidTr="00CA56A7">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73D42" w:rsidP="00CA56A7">
            <w:pPr>
              <w:spacing w:after="0" w:line="260" w:lineRule="exact"/>
              <w:jc w:val="both"/>
              <w:rPr>
                <w:rFonts w:ascii="Times New Roman" w:eastAsia="Times New Roman" w:hAnsi="Times New Roman" w:cs="Times New Roman"/>
                <w:bCs/>
                <w:spacing w:val="-6"/>
                <w:sz w:val="18"/>
                <w:szCs w:val="18"/>
              </w:rPr>
            </w:pPr>
            <w:r w:rsidRPr="006900F9">
              <w:rPr>
                <w:rFonts w:ascii="Times New Roman" w:eastAsia="Times New Roman" w:hAnsi="Times New Roman" w:cs="Times New Roman"/>
                <w:b/>
                <w:bCs/>
                <w:sz w:val="18"/>
                <w:szCs w:val="18"/>
              </w:rPr>
              <w:t>1.</w:t>
            </w:r>
            <w:r w:rsidR="00364F1B" w:rsidRPr="006900F9">
              <w:rPr>
                <w:rFonts w:ascii="Times New Roman" w:eastAsia="Times New Roman" w:hAnsi="Times New Roman" w:cs="Times New Roman"/>
                <w:b/>
                <w:bCs/>
                <w:sz w:val="18"/>
                <w:szCs w:val="18"/>
              </w:rPr>
              <w:t xml:space="preserve">Подпрограмма </w:t>
            </w:r>
            <w:r w:rsidR="00364F1B" w:rsidRPr="006900F9">
              <w:rPr>
                <w:rFonts w:ascii="Times New Roman" w:eastAsia="Times New Roman" w:hAnsi="Times New Roman" w:cs="Times New Roman"/>
                <w:b/>
                <w:sz w:val="18"/>
                <w:szCs w:val="18"/>
              </w:rPr>
              <w:t>«Организация библиотечного обслуживания населения Сл</w:t>
            </w:r>
            <w:r w:rsidR="00BD3802" w:rsidRPr="006900F9">
              <w:rPr>
                <w:rFonts w:ascii="Times New Roman" w:eastAsia="Times New Roman" w:hAnsi="Times New Roman" w:cs="Times New Roman"/>
                <w:b/>
                <w:sz w:val="18"/>
                <w:szCs w:val="18"/>
              </w:rPr>
              <w:t>ободского района</w:t>
            </w:r>
            <w:r w:rsidR="00364F1B" w:rsidRPr="006900F9">
              <w:rPr>
                <w:rFonts w:ascii="Times New Roman" w:eastAsia="Times New Roman" w:hAnsi="Times New Roman" w:cs="Times New Roman"/>
                <w:b/>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r>
      <w:tr w:rsidR="00364F1B" w:rsidRPr="006900F9" w:rsidTr="00CA56A7">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after="0" w:line="260" w:lineRule="exact"/>
              <w:jc w:val="both"/>
              <w:rPr>
                <w:rFonts w:ascii="Times New Roman" w:eastAsia="Times New Roman" w:hAnsi="Times New Roman" w:cs="Times New Roman"/>
                <w:bCs/>
                <w:spacing w:val="-6"/>
                <w:sz w:val="18"/>
                <w:szCs w:val="18"/>
              </w:rPr>
            </w:pPr>
            <w:r w:rsidRPr="006900F9">
              <w:rPr>
                <w:rFonts w:ascii="Times New Roman" w:eastAsia="Times New Roman" w:hAnsi="Times New Roman" w:cs="Times New Roman"/>
                <w:bCs/>
                <w:spacing w:val="-6"/>
                <w:sz w:val="18"/>
                <w:szCs w:val="18"/>
              </w:rPr>
              <w:t>Количество посетителей муниципальных библиотек</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F92AB9"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тыс. посещений</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130,8</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244,4</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257,8</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249</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250,0</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250,0</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250,0</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250,0</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250,0</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250,0</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250,0</w:t>
            </w:r>
          </w:p>
        </w:tc>
      </w:tr>
      <w:tr w:rsidR="00364F1B" w:rsidRPr="006900F9" w:rsidTr="00CA56A7">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after="0" w:line="260" w:lineRule="exact"/>
              <w:jc w:val="both"/>
              <w:rPr>
                <w:rFonts w:ascii="Times New Roman" w:eastAsia="Times New Roman" w:hAnsi="Times New Roman" w:cs="Times New Roman"/>
                <w:spacing w:val="-4"/>
                <w:sz w:val="18"/>
                <w:szCs w:val="18"/>
              </w:rPr>
            </w:pPr>
            <w:r w:rsidRPr="006900F9">
              <w:rPr>
                <w:rFonts w:ascii="Times New Roman" w:eastAsia="Times New Roman" w:hAnsi="Times New Roman" w:cs="Times New Roman"/>
                <w:spacing w:val="-4"/>
                <w:sz w:val="18"/>
                <w:szCs w:val="18"/>
              </w:rPr>
              <w:t>Количество выданных документов из фондов муниципальных библиотек</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 xml:space="preserve">тыс. </w:t>
            </w:r>
            <w:proofErr w:type="spellStart"/>
            <w:r w:rsidRPr="006900F9">
              <w:rPr>
                <w:rFonts w:ascii="Times New Roman" w:eastAsia="Times New Roman" w:hAnsi="Times New Roman" w:cs="Times New Roman"/>
                <w:sz w:val="18"/>
                <w:szCs w:val="18"/>
              </w:rPr>
              <w:t>экз</w:t>
            </w:r>
            <w:proofErr w:type="spellEnd"/>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372,9</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510,4</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502</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505,0</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505,0</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505,0</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510,0</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510,0</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510,0</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510,0</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510,0</w:t>
            </w:r>
          </w:p>
        </w:tc>
      </w:tr>
      <w:tr w:rsidR="00364F1B" w:rsidRPr="006900F9" w:rsidTr="00CA56A7">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73D42" w:rsidP="00CA56A7">
            <w:pPr>
              <w:spacing w:after="0" w:line="240" w:lineRule="auto"/>
              <w:jc w:val="both"/>
              <w:rPr>
                <w:rFonts w:ascii="Times New Roman" w:eastAsia="Times New Roman" w:hAnsi="Times New Roman" w:cs="Times New Roman"/>
                <w:b/>
                <w:bCs/>
                <w:sz w:val="18"/>
                <w:szCs w:val="18"/>
              </w:rPr>
            </w:pPr>
            <w:r w:rsidRPr="006900F9">
              <w:rPr>
                <w:rFonts w:ascii="Times New Roman" w:eastAsia="Times New Roman" w:hAnsi="Times New Roman" w:cs="Times New Roman"/>
                <w:b/>
                <w:bCs/>
                <w:sz w:val="18"/>
                <w:szCs w:val="18"/>
              </w:rPr>
              <w:t>2.</w:t>
            </w:r>
            <w:r w:rsidR="00364F1B" w:rsidRPr="006900F9">
              <w:rPr>
                <w:rFonts w:ascii="Times New Roman" w:eastAsia="Times New Roman" w:hAnsi="Times New Roman" w:cs="Times New Roman"/>
                <w:b/>
                <w:bCs/>
                <w:sz w:val="18"/>
                <w:szCs w:val="18"/>
              </w:rPr>
              <w:t>Подпрограмма «Организация и поддержка народного творчества»</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sz w:val="18"/>
                <w:szCs w:val="18"/>
              </w:rPr>
            </w:pPr>
          </w:p>
        </w:tc>
      </w:tr>
      <w:tr w:rsidR="00364F1B" w:rsidRPr="006900F9" w:rsidTr="00CA56A7">
        <w:trPr>
          <w:trHeight w:val="412"/>
        </w:trPr>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after="0" w:line="260" w:lineRule="exact"/>
              <w:jc w:val="both"/>
              <w:rPr>
                <w:rFonts w:ascii="Times New Roman" w:eastAsia="Times New Roman" w:hAnsi="Times New Roman" w:cs="Times New Roman"/>
                <w:bCs/>
                <w:spacing w:val="-6"/>
                <w:sz w:val="18"/>
                <w:szCs w:val="18"/>
              </w:rPr>
            </w:pPr>
            <w:r w:rsidRPr="006900F9">
              <w:rPr>
                <w:rFonts w:ascii="Times New Roman" w:eastAsia="Times New Roman" w:hAnsi="Times New Roman" w:cs="Times New Roman"/>
                <w:bCs/>
                <w:spacing w:val="-6"/>
                <w:sz w:val="18"/>
                <w:szCs w:val="18"/>
              </w:rPr>
              <w:t xml:space="preserve">Количество </w:t>
            </w:r>
            <w:proofErr w:type="gramStart"/>
            <w:r w:rsidRPr="006900F9">
              <w:rPr>
                <w:rFonts w:ascii="Times New Roman" w:eastAsia="Times New Roman" w:hAnsi="Times New Roman" w:cs="Times New Roman"/>
                <w:bCs/>
                <w:spacing w:val="-6"/>
                <w:sz w:val="18"/>
                <w:szCs w:val="18"/>
              </w:rPr>
              <w:t>посетителей</w:t>
            </w:r>
            <w:r w:rsidR="00BD3802" w:rsidRPr="006900F9">
              <w:rPr>
                <w:rFonts w:ascii="Times New Roman" w:eastAsia="Times New Roman" w:hAnsi="Times New Roman" w:cs="Times New Roman"/>
                <w:bCs/>
                <w:spacing w:val="-6"/>
                <w:sz w:val="18"/>
                <w:szCs w:val="18"/>
              </w:rPr>
              <w:t xml:space="preserve">  культурно</w:t>
            </w:r>
            <w:proofErr w:type="gramEnd"/>
            <w:r w:rsidR="00BD3802" w:rsidRPr="006900F9">
              <w:rPr>
                <w:rFonts w:ascii="Times New Roman" w:eastAsia="Times New Roman" w:hAnsi="Times New Roman" w:cs="Times New Roman"/>
                <w:bCs/>
                <w:spacing w:val="-6"/>
                <w:sz w:val="18"/>
                <w:szCs w:val="18"/>
              </w:rPr>
              <w:t>-досуговых учреждений</w:t>
            </w:r>
            <w:r w:rsidRPr="006900F9">
              <w:rPr>
                <w:rFonts w:ascii="Times New Roman" w:eastAsia="Times New Roman" w:hAnsi="Times New Roman" w:cs="Times New Roman"/>
                <w:bCs/>
                <w:spacing w:val="-6"/>
                <w:sz w:val="18"/>
                <w:szCs w:val="18"/>
              </w:rPr>
              <w:t xml:space="preserve"> ( все </w:t>
            </w:r>
            <w:proofErr w:type="spellStart"/>
            <w:r w:rsidRPr="006900F9">
              <w:rPr>
                <w:rFonts w:ascii="Times New Roman" w:eastAsia="Times New Roman" w:hAnsi="Times New Roman" w:cs="Times New Roman"/>
                <w:bCs/>
                <w:spacing w:val="-6"/>
                <w:sz w:val="18"/>
                <w:szCs w:val="18"/>
              </w:rPr>
              <w:t>кду</w:t>
            </w:r>
            <w:proofErr w:type="spellEnd"/>
            <w:r w:rsidRPr="006900F9">
              <w:rPr>
                <w:rFonts w:ascii="Times New Roman" w:eastAsia="Times New Roman" w:hAnsi="Times New Roman" w:cs="Times New Roman"/>
                <w:bCs/>
                <w:spacing w:val="-6"/>
                <w:sz w:val="18"/>
                <w:szCs w:val="18"/>
              </w:rPr>
              <w:t xml:space="preserve"> района)</w:t>
            </w:r>
          </w:p>
          <w:p w:rsidR="00364F1B" w:rsidRPr="006900F9" w:rsidRDefault="00364F1B" w:rsidP="00CA56A7">
            <w:pPr>
              <w:spacing w:after="0" w:line="260" w:lineRule="exact"/>
              <w:jc w:val="both"/>
              <w:rPr>
                <w:rFonts w:ascii="Times New Roman" w:eastAsia="Times New Roman" w:hAnsi="Times New Roman" w:cs="Times New Roman"/>
                <w:bCs/>
                <w:spacing w:val="-6"/>
                <w:sz w:val="18"/>
                <w:szCs w:val="18"/>
              </w:rPr>
            </w:pP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F92AB9"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 xml:space="preserve"> тыс. посещений</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77,9</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96</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241</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251</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275</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285</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295</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305</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325</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335</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350,6</w:t>
            </w:r>
          </w:p>
        </w:tc>
      </w:tr>
      <w:tr w:rsidR="00364F1B" w:rsidRPr="006900F9" w:rsidTr="00CA56A7">
        <w:trPr>
          <w:trHeight w:val="412"/>
        </w:trPr>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after="0" w:line="260" w:lineRule="exact"/>
              <w:jc w:val="both"/>
              <w:rPr>
                <w:rFonts w:ascii="Times New Roman" w:eastAsia="Times New Roman" w:hAnsi="Times New Roman" w:cs="Times New Roman"/>
                <w:bCs/>
                <w:spacing w:val="-6"/>
                <w:sz w:val="18"/>
                <w:szCs w:val="18"/>
              </w:rPr>
            </w:pPr>
            <w:r w:rsidRPr="006900F9">
              <w:rPr>
                <w:rFonts w:ascii="Times New Roman" w:eastAsia="Times New Roman" w:hAnsi="Times New Roman" w:cs="Times New Roman"/>
                <w:bCs/>
                <w:spacing w:val="-6"/>
                <w:sz w:val="18"/>
                <w:szCs w:val="18"/>
              </w:rPr>
              <w:t>Количество посетителей</w:t>
            </w:r>
            <w:r w:rsidR="00BD3802" w:rsidRPr="006900F9">
              <w:rPr>
                <w:rFonts w:ascii="Times New Roman" w:eastAsia="Times New Roman" w:hAnsi="Times New Roman" w:cs="Times New Roman"/>
                <w:bCs/>
                <w:spacing w:val="-6"/>
                <w:sz w:val="18"/>
                <w:szCs w:val="18"/>
              </w:rPr>
              <w:t xml:space="preserve">  </w:t>
            </w:r>
            <w:r w:rsidRPr="006900F9">
              <w:rPr>
                <w:rFonts w:ascii="Times New Roman" w:eastAsia="Times New Roman" w:hAnsi="Times New Roman" w:cs="Times New Roman"/>
                <w:bCs/>
                <w:spacing w:val="-6"/>
                <w:sz w:val="18"/>
                <w:szCs w:val="18"/>
              </w:rPr>
              <w:t xml:space="preserve">  (РЦКД+)</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F92AB9"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тыс. посещений</w:t>
            </w:r>
            <w:r w:rsidR="00364F1B" w:rsidRPr="006900F9">
              <w:rPr>
                <w:rFonts w:ascii="Times New Roman" w:eastAsia="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32,8</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21</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 xml:space="preserve">    81,5</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103</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105</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105</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107</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108</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109</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111</w:t>
            </w:r>
          </w:p>
        </w:tc>
      </w:tr>
      <w:tr w:rsidR="00364F1B" w:rsidRPr="006900F9" w:rsidTr="00CA56A7">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after="0" w:line="260" w:lineRule="exact"/>
              <w:jc w:val="both"/>
              <w:rPr>
                <w:rFonts w:ascii="Times New Roman" w:eastAsia="Times New Roman" w:hAnsi="Times New Roman" w:cs="Times New Roman"/>
                <w:spacing w:val="-4"/>
                <w:sz w:val="18"/>
                <w:szCs w:val="18"/>
              </w:rPr>
            </w:pPr>
            <w:r w:rsidRPr="006900F9">
              <w:rPr>
                <w:rFonts w:ascii="Times New Roman" w:eastAsia="Times New Roman" w:hAnsi="Times New Roman" w:cs="Times New Roman"/>
                <w:spacing w:val="-4"/>
                <w:sz w:val="18"/>
                <w:szCs w:val="18"/>
              </w:rPr>
              <w:t xml:space="preserve">Количество участников клубных  формирований (все </w:t>
            </w:r>
            <w:proofErr w:type="spellStart"/>
            <w:r w:rsidRPr="006900F9">
              <w:rPr>
                <w:rFonts w:ascii="Times New Roman" w:eastAsia="Times New Roman" w:hAnsi="Times New Roman" w:cs="Times New Roman"/>
                <w:spacing w:val="-4"/>
                <w:sz w:val="18"/>
                <w:szCs w:val="18"/>
              </w:rPr>
              <w:t>кду</w:t>
            </w:r>
            <w:proofErr w:type="spellEnd"/>
            <w:r w:rsidRPr="006900F9">
              <w:rPr>
                <w:rFonts w:ascii="Times New Roman" w:eastAsia="Times New Roman" w:hAnsi="Times New Roman" w:cs="Times New Roman"/>
                <w:spacing w:val="-4"/>
                <w:sz w:val="18"/>
                <w:szCs w:val="18"/>
              </w:rPr>
              <w:t xml:space="preserve"> района)</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человек</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4809</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4766</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4965</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4800</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4800</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4800</w:t>
            </w:r>
          </w:p>
        </w:tc>
        <w:tc>
          <w:tcPr>
            <w:tcW w:w="85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4800</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4800</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4800</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4800</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4800</w:t>
            </w:r>
          </w:p>
        </w:tc>
      </w:tr>
      <w:tr w:rsidR="00364F1B" w:rsidRPr="006900F9" w:rsidTr="00CA56A7">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after="0" w:line="260" w:lineRule="exact"/>
              <w:jc w:val="both"/>
              <w:rPr>
                <w:rFonts w:ascii="Times New Roman" w:eastAsia="Times New Roman" w:hAnsi="Times New Roman" w:cs="Times New Roman"/>
                <w:bCs/>
                <w:spacing w:val="-6"/>
                <w:sz w:val="18"/>
                <w:szCs w:val="18"/>
              </w:rPr>
            </w:pPr>
            <w:r w:rsidRPr="006900F9">
              <w:rPr>
                <w:rFonts w:ascii="Times New Roman" w:eastAsia="Times New Roman" w:hAnsi="Times New Roman" w:cs="Times New Roman"/>
                <w:bCs/>
                <w:spacing w:val="-6"/>
                <w:sz w:val="18"/>
                <w:szCs w:val="18"/>
              </w:rPr>
              <w:t>Количество  участников клубных формирований (РЦКД+)</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 xml:space="preserve"> человек</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1758</w:t>
            </w:r>
          </w:p>
        </w:tc>
        <w:tc>
          <w:tcPr>
            <w:tcW w:w="709"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1604</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1791</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1765</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1765</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1765</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1765</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1765</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1765</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1765</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1765</w:t>
            </w:r>
          </w:p>
        </w:tc>
      </w:tr>
      <w:tr w:rsidR="00364F1B" w:rsidRPr="006900F9" w:rsidTr="00CA56A7">
        <w:tc>
          <w:tcPr>
            <w:tcW w:w="640"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364F1B" w:rsidRPr="006900F9" w:rsidRDefault="003D3990" w:rsidP="00BD3802">
            <w:pPr>
              <w:spacing w:after="0" w:line="260" w:lineRule="exact"/>
              <w:jc w:val="both"/>
              <w:rPr>
                <w:rFonts w:ascii="Times New Roman" w:eastAsia="Times New Roman" w:hAnsi="Times New Roman" w:cs="Times New Roman"/>
                <w:spacing w:val="-4"/>
                <w:sz w:val="18"/>
                <w:szCs w:val="18"/>
              </w:rPr>
            </w:pPr>
            <w:proofErr w:type="gramStart"/>
            <w:r w:rsidRPr="006900F9">
              <w:rPr>
                <w:rFonts w:ascii="Times New Roman" w:eastAsia="Times New Roman" w:hAnsi="Times New Roman" w:cs="Times New Roman"/>
                <w:spacing w:val="-4"/>
                <w:sz w:val="18"/>
                <w:szCs w:val="18"/>
              </w:rPr>
              <w:t xml:space="preserve">Количество </w:t>
            </w:r>
            <w:r w:rsidR="00364F1B" w:rsidRPr="006900F9">
              <w:rPr>
                <w:rFonts w:ascii="Times New Roman" w:eastAsia="Times New Roman" w:hAnsi="Times New Roman" w:cs="Times New Roman"/>
                <w:spacing w:val="-4"/>
                <w:sz w:val="18"/>
                <w:szCs w:val="18"/>
              </w:rPr>
              <w:t xml:space="preserve"> коллективов</w:t>
            </w:r>
            <w:proofErr w:type="gramEnd"/>
            <w:r w:rsidRPr="006900F9">
              <w:rPr>
                <w:rFonts w:ascii="Times New Roman" w:eastAsia="Times New Roman" w:hAnsi="Times New Roman" w:cs="Times New Roman"/>
                <w:spacing w:val="-4"/>
                <w:sz w:val="18"/>
                <w:szCs w:val="18"/>
              </w:rPr>
              <w:t xml:space="preserve"> , имеющих</w:t>
            </w:r>
            <w:r w:rsidR="00364F1B" w:rsidRPr="006900F9">
              <w:rPr>
                <w:rFonts w:ascii="Times New Roman" w:eastAsia="Times New Roman" w:hAnsi="Times New Roman" w:cs="Times New Roman"/>
                <w:spacing w:val="-4"/>
                <w:sz w:val="18"/>
                <w:szCs w:val="18"/>
              </w:rPr>
              <w:t xml:space="preserve"> зв</w:t>
            </w:r>
            <w:r w:rsidRPr="006900F9">
              <w:rPr>
                <w:rFonts w:ascii="Times New Roman" w:eastAsia="Times New Roman" w:hAnsi="Times New Roman" w:cs="Times New Roman"/>
                <w:spacing w:val="-4"/>
                <w:sz w:val="18"/>
                <w:szCs w:val="18"/>
              </w:rPr>
              <w:t>ание «народный» и</w:t>
            </w:r>
            <w:r w:rsidR="00BD3802" w:rsidRPr="006900F9">
              <w:rPr>
                <w:rFonts w:ascii="Times New Roman" w:eastAsia="Times New Roman" w:hAnsi="Times New Roman" w:cs="Times New Roman"/>
                <w:spacing w:val="-4"/>
                <w:sz w:val="18"/>
                <w:szCs w:val="18"/>
              </w:rPr>
              <w:t xml:space="preserve"> «образцовый»</w:t>
            </w:r>
          </w:p>
        </w:tc>
        <w:tc>
          <w:tcPr>
            <w:tcW w:w="851" w:type="dxa"/>
            <w:tcBorders>
              <w:top w:val="single" w:sz="4" w:space="0" w:color="auto"/>
              <w:left w:val="single" w:sz="4" w:space="0" w:color="auto"/>
              <w:bottom w:val="single" w:sz="4" w:space="0" w:color="auto"/>
              <w:right w:val="single" w:sz="4" w:space="0" w:color="auto"/>
            </w:tcBorders>
          </w:tcPr>
          <w:p w:rsidR="00364F1B" w:rsidRPr="006900F9" w:rsidRDefault="00364F1B"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единиц</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851"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c>
          <w:tcPr>
            <w:tcW w:w="709" w:type="dxa"/>
            <w:tcBorders>
              <w:top w:val="single" w:sz="4" w:space="0" w:color="auto"/>
              <w:left w:val="single" w:sz="4" w:space="0" w:color="auto"/>
              <w:bottom w:val="single" w:sz="4" w:space="0" w:color="auto"/>
              <w:right w:val="single" w:sz="4" w:space="0" w:color="auto"/>
            </w:tcBorders>
            <w:vAlign w:val="center"/>
          </w:tcPr>
          <w:p w:rsidR="00364F1B" w:rsidRPr="006900F9" w:rsidRDefault="00364F1B"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15/5</w:t>
            </w: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457653">
            <w:pPr>
              <w:spacing w:after="0" w:line="240" w:lineRule="auto"/>
              <w:jc w:val="both"/>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Средняя численность участников клубных формирований по КДУ Слободского района на тысячу жителей</w:t>
            </w:r>
          </w:p>
          <w:p w:rsidR="00D74337" w:rsidRPr="006900F9" w:rsidRDefault="00D74337" w:rsidP="00457653">
            <w:pPr>
              <w:spacing w:after="0" w:line="240" w:lineRule="auto"/>
              <w:jc w:val="both"/>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457653">
            <w:pPr>
              <w:spacing w:after="0"/>
              <w:rPr>
                <w:rFonts w:ascii="Times New Roman" w:eastAsia="Calibri" w:hAnsi="Times New Roman" w:cs="Times New Roman"/>
                <w:sz w:val="18"/>
                <w:szCs w:val="18"/>
              </w:rPr>
            </w:pPr>
            <w:r w:rsidRPr="006900F9">
              <w:rPr>
                <w:rFonts w:ascii="Times New Roman" w:eastAsia="Calibri" w:hAnsi="Times New Roman" w:cs="Times New Roman"/>
                <w:sz w:val="18"/>
                <w:szCs w:val="18"/>
              </w:rPr>
              <w:t>человек</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237AE6">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237AE6">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237AE6">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166</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160</w:t>
            </w: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457653">
            <w:pPr>
              <w:spacing w:after="0" w:line="240" w:lineRule="auto"/>
              <w:jc w:val="both"/>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 xml:space="preserve">  в т.ч. по клубной системе  Слободского района (РЦКД+)  участников клубных формирований  на тысячу жителей</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457653">
            <w:pPr>
              <w:spacing w:after="0"/>
              <w:rPr>
                <w:rFonts w:ascii="Times New Roman" w:eastAsia="Calibri" w:hAnsi="Times New Roman" w:cs="Times New Roman"/>
                <w:sz w:val="18"/>
                <w:szCs w:val="18"/>
              </w:rPr>
            </w:pPr>
            <w:r w:rsidRPr="006900F9">
              <w:rPr>
                <w:rFonts w:ascii="Times New Roman" w:eastAsia="Calibri" w:hAnsi="Times New Roman" w:cs="Times New Roman"/>
                <w:sz w:val="18"/>
                <w:szCs w:val="18"/>
              </w:rPr>
              <w:t>человек</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237AE6">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130,3</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237AE6">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120,4</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237AE6">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116,5</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109</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109</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109</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109</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109</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457653">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109</w:t>
            </w:r>
          </w:p>
        </w:tc>
      </w:tr>
      <w:tr w:rsidR="00D74337" w:rsidRPr="006900F9" w:rsidTr="00237AE6">
        <w:trPr>
          <w:trHeight w:val="528"/>
        </w:trPr>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auto"/>
              <w:rPr>
                <w:rFonts w:ascii="Times New Roman" w:eastAsia="Times New Roman" w:hAnsi="Times New Roman" w:cs="Times New Roman"/>
                <w:b/>
                <w:sz w:val="18"/>
                <w:szCs w:val="18"/>
              </w:rPr>
            </w:pPr>
            <w:r w:rsidRPr="006900F9">
              <w:rPr>
                <w:rFonts w:ascii="Times New Roman" w:eastAsia="Times New Roman" w:hAnsi="Times New Roman" w:cs="Times New Roman"/>
                <w:b/>
                <w:bCs/>
                <w:sz w:val="18"/>
                <w:szCs w:val="18"/>
              </w:rPr>
              <w:t>3.Подпрограмма «</w:t>
            </w:r>
            <w:r w:rsidRPr="006900F9">
              <w:rPr>
                <w:rFonts w:ascii="Times New Roman" w:eastAsia="Times New Roman" w:hAnsi="Times New Roman" w:cs="Times New Roman"/>
                <w:b/>
                <w:sz w:val="18"/>
                <w:szCs w:val="18"/>
              </w:rPr>
              <w:t>Дополнительное образование в детских музыкальных школах и школах искусств»</w:t>
            </w:r>
          </w:p>
          <w:p w:rsidR="00D74337" w:rsidRPr="006900F9" w:rsidRDefault="00D74337" w:rsidP="00CA56A7">
            <w:pPr>
              <w:spacing w:after="0" w:line="300" w:lineRule="exact"/>
              <w:rPr>
                <w:rFonts w:ascii="Times New Roman" w:eastAsia="Times New Roman" w:hAnsi="Times New Roman" w:cs="Times New Roman"/>
                <w:b/>
                <w:bCs/>
                <w:sz w:val="18"/>
                <w:szCs w:val="18"/>
              </w:rPr>
            </w:pP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237AE6">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237AE6">
            <w:pPr>
              <w:spacing w:line="240" w:lineRule="auto"/>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237AE6">
            <w:pPr>
              <w:spacing w:line="240" w:lineRule="auto"/>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60" w:lineRule="exact"/>
              <w:jc w:val="both"/>
              <w:rPr>
                <w:rFonts w:ascii="Times New Roman" w:eastAsia="Times New Roman" w:hAnsi="Times New Roman" w:cs="Times New Roman"/>
                <w:spacing w:val="-4"/>
                <w:sz w:val="18"/>
                <w:szCs w:val="18"/>
              </w:rPr>
            </w:pPr>
            <w:r w:rsidRPr="006900F9">
              <w:rPr>
                <w:rFonts w:ascii="Times New Roman" w:eastAsia="Times New Roman" w:hAnsi="Times New Roman" w:cs="Times New Roman"/>
                <w:spacing w:val="-4"/>
                <w:sz w:val="18"/>
                <w:szCs w:val="18"/>
              </w:rPr>
              <w:t xml:space="preserve">Количество детей </w:t>
            </w:r>
            <w:proofErr w:type="gramStart"/>
            <w:r w:rsidRPr="006900F9">
              <w:rPr>
                <w:rFonts w:ascii="Times New Roman" w:eastAsia="Times New Roman" w:hAnsi="Times New Roman" w:cs="Times New Roman"/>
                <w:spacing w:val="-4"/>
                <w:sz w:val="18"/>
                <w:szCs w:val="18"/>
              </w:rPr>
              <w:t>обучающихся ,</w:t>
            </w:r>
            <w:proofErr w:type="gramEnd"/>
            <w:r w:rsidRPr="006900F9">
              <w:rPr>
                <w:rFonts w:ascii="Times New Roman" w:eastAsia="Times New Roman" w:hAnsi="Times New Roman" w:cs="Times New Roman"/>
                <w:spacing w:val="-4"/>
                <w:sz w:val="18"/>
                <w:szCs w:val="18"/>
              </w:rPr>
              <w:t xml:space="preserve"> в детских  школах искусств, в том числе по видам искусств </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человек</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278</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276</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282</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285</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285</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285</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285</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285</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285</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285</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285</w:t>
            </w:r>
          </w:p>
        </w:tc>
      </w:tr>
      <w:tr w:rsidR="00D74337" w:rsidRPr="006900F9" w:rsidTr="005C25DC">
        <w:trPr>
          <w:trHeight w:val="806"/>
        </w:trPr>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auto"/>
              <w:jc w:val="both"/>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 xml:space="preserve">Доля  детей,  обучающихся  в ДШИ, вовлеченных в творческую деятельность на конкурсной основе  от общего количества обучающихся </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процентов</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43</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68</w:t>
            </w:r>
          </w:p>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70</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52</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55</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55</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55</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55</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55</w:t>
            </w: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60" w:lineRule="exact"/>
              <w:jc w:val="both"/>
              <w:rPr>
                <w:rFonts w:ascii="Times New Roman" w:eastAsia="Times New Roman" w:hAnsi="Times New Roman" w:cs="Times New Roman"/>
                <w:b/>
                <w:spacing w:val="-4"/>
                <w:sz w:val="18"/>
                <w:szCs w:val="18"/>
              </w:rPr>
            </w:pPr>
            <w:r w:rsidRPr="006900F9">
              <w:rPr>
                <w:rFonts w:ascii="Times New Roman" w:eastAsia="Times New Roman" w:hAnsi="Times New Roman" w:cs="Times New Roman"/>
                <w:b/>
                <w:spacing w:val="-4"/>
                <w:sz w:val="18"/>
                <w:szCs w:val="18"/>
              </w:rPr>
              <w:t>4.Подпрограмма «Развитие кадрового потенциала отрасли культура Слободского района»</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auto"/>
              <w:jc w:val="both"/>
              <w:rPr>
                <w:rFonts w:ascii="Times New Roman" w:eastAsia="Times New Roman" w:hAnsi="Times New Roman" w:cs="Times New Roman"/>
                <w:spacing w:val="-4"/>
                <w:sz w:val="18"/>
                <w:szCs w:val="18"/>
              </w:rPr>
            </w:pPr>
            <w:r w:rsidRPr="006900F9">
              <w:rPr>
                <w:rFonts w:ascii="Times New Roman" w:eastAsia="Times New Roman" w:hAnsi="Times New Roman" w:cs="Times New Roman"/>
                <w:spacing w:val="-4"/>
                <w:sz w:val="18"/>
                <w:szCs w:val="18"/>
              </w:rPr>
              <w:t xml:space="preserve">Обеспечение </w:t>
            </w:r>
            <w:r w:rsidR="00072C0B" w:rsidRPr="006900F9">
              <w:rPr>
                <w:rFonts w:ascii="Times New Roman" w:eastAsia="Times New Roman" w:hAnsi="Times New Roman" w:cs="Times New Roman"/>
                <w:spacing w:val="-4"/>
                <w:sz w:val="18"/>
                <w:szCs w:val="18"/>
              </w:rPr>
              <w:t xml:space="preserve"> </w:t>
            </w:r>
            <w:r w:rsidRPr="006900F9">
              <w:rPr>
                <w:rFonts w:ascii="Times New Roman" w:eastAsia="Times New Roman" w:hAnsi="Times New Roman" w:cs="Times New Roman"/>
                <w:spacing w:val="-4"/>
                <w:sz w:val="18"/>
                <w:szCs w:val="18"/>
              </w:rPr>
              <w:t xml:space="preserve"> уровня средней  заработной платы работников муниципальных учреждений культуры</w:t>
            </w:r>
            <w:r w:rsidR="00072C0B" w:rsidRPr="006900F9">
              <w:rPr>
                <w:rFonts w:ascii="Times New Roman" w:eastAsia="Times New Roman" w:hAnsi="Times New Roman" w:cs="Times New Roman"/>
                <w:spacing w:val="-4"/>
                <w:sz w:val="18"/>
                <w:szCs w:val="18"/>
              </w:rPr>
              <w:t xml:space="preserve"> установленной </w:t>
            </w:r>
            <w:r w:rsidRPr="006900F9">
              <w:rPr>
                <w:rFonts w:ascii="Times New Roman" w:eastAsia="Times New Roman" w:hAnsi="Times New Roman" w:cs="Times New Roman"/>
                <w:spacing w:val="-4"/>
                <w:sz w:val="18"/>
                <w:szCs w:val="18"/>
              </w:rPr>
              <w:t xml:space="preserve"> ежегодным Соглашением с Министерством культуры Кировской области</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процентов</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100</w:t>
            </w: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auto"/>
              <w:jc w:val="both"/>
              <w:rPr>
                <w:rFonts w:ascii="Times New Roman" w:eastAsia="Times New Roman" w:hAnsi="Times New Roman" w:cs="Times New Roman"/>
                <w:spacing w:val="-4"/>
                <w:sz w:val="18"/>
                <w:szCs w:val="18"/>
              </w:rPr>
            </w:pPr>
            <w:r w:rsidRPr="006900F9">
              <w:rPr>
                <w:rFonts w:ascii="Times New Roman" w:eastAsia="Times New Roman" w:hAnsi="Times New Roman" w:cs="Times New Roman"/>
                <w:sz w:val="18"/>
                <w:szCs w:val="18"/>
              </w:rPr>
              <w:t xml:space="preserve">Количество специалистов учреждений </w:t>
            </w:r>
            <w:proofErr w:type="gramStart"/>
            <w:r w:rsidRPr="006900F9">
              <w:rPr>
                <w:rFonts w:ascii="Times New Roman" w:eastAsia="Times New Roman" w:hAnsi="Times New Roman" w:cs="Times New Roman"/>
                <w:sz w:val="18"/>
                <w:szCs w:val="18"/>
              </w:rPr>
              <w:t>культуры ,</w:t>
            </w:r>
            <w:proofErr w:type="gramEnd"/>
            <w:r w:rsidRPr="006900F9">
              <w:rPr>
                <w:rFonts w:ascii="Times New Roman" w:eastAsia="Times New Roman" w:hAnsi="Times New Roman" w:cs="Times New Roman"/>
                <w:sz w:val="18"/>
                <w:szCs w:val="18"/>
              </w:rPr>
              <w:t xml:space="preserve"> получающих меры социальной поддержки</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человек</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63</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51</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50</w:t>
            </w: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auto"/>
              <w:jc w:val="both"/>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 xml:space="preserve">5. </w:t>
            </w:r>
            <w:proofErr w:type="gramStart"/>
            <w:r w:rsidRPr="006900F9">
              <w:rPr>
                <w:rFonts w:ascii="Times New Roman" w:eastAsia="Times New Roman" w:hAnsi="Times New Roman" w:cs="Times New Roman"/>
                <w:b/>
                <w:sz w:val="18"/>
                <w:szCs w:val="18"/>
              </w:rPr>
              <w:t>Отдельные  мероприятия</w:t>
            </w:r>
            <w:proofErr w:type="gramEnd"/>
            <w:r w:rsidRPr="006900F9">
              <w:rPr>
                <w:rFonts w:ascii="Times New Roman" w:eastAsia="Times New Roman" w:hAnsi="Times New Roman" w:cs="Times New Roman"/>
                <w:b/>
                <w:sz w:val="18"/>
                <w:szCs w:val="18"/>
              </w:rPr>
              <w:t xml:space="preserve"> не вошедшие в подпрограммы:</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auto"/>
              <w:jc w:val="both"/>
              <w:rPr>
                <w:rFonts w:ascii="Times New Roman" w:eastAsia="Times New Roman" w:hAnsi="Times New Roman" w:cs="Times New Roman"/>
                <w:b/>
                <w:i/>
                <w:spacing w:val="-4"/>
                <w:sz w:val="18"/>
                <w:szCs w:val="18"/>
              </w:rPr>
            </w:pPr>
            <w:r w:rsidRPr="006900F9">
              <w:rPr>
                <w:rFonts w:ascii="Times New Roman" w:eastAsia="Times New Roman" w:hAnsi="Times New Roman" w:cs="Times New Roman"/>
                <w:b/>
                <w:i/>
                <w:spacing w:val="-4"/>
                <w:sz w:val="18"/>
                <w:szCs w:val="18"/>
              </w:rPr>
              <w:t xml:space="preserve">5.1. Отдельные   мероприятия по </w:t>
            </w:r>
            <w:r w:rsidR="00F60A74" w:rsidRPr="006900F9">
              <w:rPr>
                <w:rFonts w:ascii="Times New Roman" w:eastAsia="Times New Roman" w:hAnsi="Times New Roman" w:cs="Times New Roman"/>
                <w:b/>
                <w:i/>
                <w:spacing w:val="-4"/>
                <w:sz w:val="18"/>
                <w:szCs w:val="18"/>
              </w:rPr>
              <w:t xml:space="preserve">направлению </w:t>
            </w:r>
            <w:r w:rsidRPr="006900F9">
              <w:rPr>
                <w:rFonts w:ascii="Times New Roman" w:eastAsia="Times New Roman" w:hAnsi="Times New Roman" w:cs="Times New Roman"/>
                <w:b/>
                <w:i/>
                <w:spacing w:val="-4"/>
                <w:sz w:val="18"/>
                <w:szCs w:val="18"/>
              </w:rPr>
              <w:t xml:space="preserve"> «Сохранению и развитию нематериального культурного наследия».</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373D42">
            <w:pPr>
              <w:spacing w:after="0" w:line="240" w:lineRule="auto"/>
              <w:jc w:val="both"/>
              <w:rPr>
                <w:rFonts w:ascii="Times New Roman" w:eastAsia="Times New Roman" w:hAnsi="Times New Roman" w:cs="Times New Roman"/>
                <w:b/>
                <w:spacing w:val="-4"/>
                <w:sz w:val="18"/>
                <w:szCs w:val="18"/>
              </w:rPr>
            </w:pPr>
            <w:r w:rsidRPr="006900F9">
              <w:rPr>
                <w:rFonts w:ascii="Times New Roman" w:eastAsia="Times New Roman" w:hAnsi="Times New Roman" w:cs="Times New Roman"/>
                <w:b/>
                <w:spacing w:val="-4"/>
                <w:sz w:val="18"/>
                <w:szCs w:val="18"/>
              </w:rPr>
              <w:t>1) Мероприятия в установленной сфере деятельности</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r>
      <w:tr w:rsidR="00D74337" w:rsidRPr="006900F9" w:rsidTr="00BD3802">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auto"/>
              <w:jc w:val="both"/>
              <w:rPr>
                <w:rFonts w:ascii="Times New Roman" w:eastAsia="Times New Roman" w:hAnsi="Times New Roman" w:cs="Times New Roman"/>
                <w:b/>
                <w:spacing w:val="-4"/>
                <w:sz w:val="18"/>
                <w:szCs w:val="18"/>
              </w:rPr>
            </w:pPr>
            <w:r w:rsidRPr="006900F9">
              <w:rPr>
                <w:rFonts w:ascii="Times New Roman" w:eastAsia="Times New Roman" w:hAnsi="Times New Roman" w:cs="Times New Roman"/>
                <w:spacing w:val="-4"/>
                <w:sz w:val="18"/>
                <w:szCs w:val="18"/>
              </w:rPr>
              <w:t>Количество реализованных  районных  проектов (мероприятий), посвященны</w:t>
            </w:r>
            <w:r w:rsidR="00B373AB" w:rsidRPr="006900F9">
              <w:rPr>
                <w:rFonts w:ascii="Times New Roman" w:eastAsia="Times New Roman" w:hAnsi="Times New Roman" w:cs="Times New Roman"/>
                <w:spacing w:val="-4"/>
                <w:sz w:val="18"/>
                <w:szCs w:val="18"/>
              </w:rPr>
              <w:t>х наиболее значи</w:t>
            </w:r>
            <w:r w:rsidRPr="006900F9">
              <w:rPr>
                <w:rFonts w:ascii="Times New Roman" w:eastAsia="Times New Roman" w:hAnsi="Times New Roman" w:cs="Times New Roman"/>
                <w:spacing w:val="-4"/>
                <w:sz w:val="18"/>
                <w:szCs w:val="18"/>
              </w:rPr>
              <w:t>мым  событиям в жизни района и поддержке творческих инициатив населения и  организаций культуры Слободского района</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373D42">
            <w:pPr>
              <w:spacing w:line="240" w:lineRule="exact"/>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единиц</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BD3802">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w:t>
            </w: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auto"/>
              <w:jc w:val="both"/>
              <w:rPr>
                <w:rFonts w:ascii="Times New Roman" w:eastAsia="Times New Roman" w:hAnsi="Times New Roman" w:cs="Times New Roman"/>
                <w:b/>
                <w:spacing w:val="-4"/>
                <w:sz w:val="18"/>
                <w:szCs w:val="18"/>
              </w:rPr>
            </w:pPr>
            <w:r w:rsidRPr="006900F9">
              <w:rPr>
                <w:rFonts w:ascii="Times New Roman" w:eastAsia="Times New Roman" w:hAnsi="Times New Roman" w:cs="Times New Roman"/>
                <w:b/>
                <w:spacing w:val="-4"/>
                <w:sz w:val="18"/>
                <w:szCs w:val="18"/>
              </w:rPr>
              <w:t>2)  «Обеспечение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sz w:val="18"/>
                <w:szCs w:val="18"/>
              </w:rPr>
            </w:pP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277480">
            <w:pPr>
              <w:spacing w:after="0" w:line="240" w:lineRule="auto"/>
              <w:jc w:val="both"/>
              <w:rPr>
                <w:rFonts w:ascii="Times New Roman" w:eastAsia="Times New Roman" w:hAnsi="Times New Roman" w:cs="Times New Roman"/>
                <w:bCs/>
                <w:spacing w:val="-6"/>
                <w:sz w:val="18"/>
                <w:szCs w:val="18"/>
              </w:rPr>
            </w:pPr>
            <w:r w:rsidRPr="006900F9">
              <w:rPr>
                <w:rFonts w:ascii="Times New Roman" w:eastAsia="Times New Roman" w:hAnsi="Times New Roman" w:cs="Times New Roman"/>
                <w:bCs/>
                <w:spacing w:val="-6"/>
                <w:sz w:val="18"/>
                <w:szCs w:val="18"/>
              </w:rPr>
              <w:t xml:space="preserve">- </w:t>
            </w:r>
            <w:r w:rsidRPr="006900F9">
              <w:rPr>
                <w:rFonts w:ascii="Times New Roman" w:eastAsia="Times New Roman" w:hAnsi="Times New Roman" w:cs="Times New Roman"/>
                <w:sz w:val="18"/>
                <w:szCs w:val="18"/>
                <w:lang w:eastAsia="ru-RU"/>
              </w:rPr>
              <w:t>Государственными и муниципальными  учреждениями культурно-досугового типа в населенных  пунктах с числом жителей  до 50 тыс. человек реализованы мероприятия  по развитию и укреплению  материально-технической базы</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единиц</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r>
      <w:tr w:rsidR="00D74337" w:rsidRPr="006900F9" w:rsidTr="00CA56A7">
        <w:trPr>
          <w:trHeight w:val="300"/>
        </w:trPr>
        <w:tc>
          <w:tcPr>
            <w:tcW w:w="640" w:type="dxa"/>
            <w:tcBorders>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F60A74" w:rsidP="00CA56A7">
            <w:pPr>
              <w:spacing w:after="0" w:line="240" w:lineRule="auto"/>
              <w:jc w:val="both"/>
              <w:rPr>
                <w:rFonts w:ascii="Times New Roman" w:eastAsia="Times New Roman" w:hAnsi="Times New Roman" w:cs="Times New Roman"/>
                <w:sz w:val="18"/>
                <w:szCs w:val="18"/>
              </w:rPr>
            </w:pPr>
            <w:r w:rsidRPr="006900F9">
              <w:rPr>
                <w:rFonts w:ascii="Times New Roman" w:eastAsia="Times New Roman" w:hAnsi="Times New Roman" w:cs="Times New Roman"/>
                <w:b/>
                <w:sz w:val="18"/>
                <w:szCs w:val="18"/>
              </w:rPr>
              <w:t>5.2</w:t>
            </w:r>
            <w:r w:rsidR="00D74337" w:rsidRPr="006900F9">
              <w:rPr>
                <w:rFonts w:ascii="Times New Roman" w:eastAsia="Times New Roman" w:hAnsi="Times New Roman" w:cs="Times New Roman"/>
                <w:sz w:val="18"/>
                <w:szCs w:val="18"/>
              </w:rPr>
              <w:t xml:space="preserve"> </w:t>
            </w:r>
            <w:r w:rsidRPr="006900F9">
              <w:rPr>
                <w:rFonts w:ascii="Times New Roman" w:eastAsia="Times New Roman" w:hAnsi="Times New Roman" w:cs="Times New Roman"/>
                <w:sz w:val="18"/>
                <w:szCs w:val="18"/>
              </w:rPr>
              <w:t xml:space="preserve"> </w:t>
            </w:r>
            <w:r w:rsidRPr="006900F9">
              <w:rPr>
                <w:rFonts w:ascii="Times New Roman" w:eastAsia="Times New Roman" w:hAnsi="Times New Roman" w:cs="Times New Roman"/>
                <w:b/>
                <w:sz w:val="18"/>
                <w:szCs w:val="18"/>
              </w:rPr>
              <w:t xml:space="preserve">Отдельные мероприятия по направлению </w:t>
            </w:r>
            <w:r w:rsidR="00D74337" w:rsidRPr="006900F9">
              <w:rPr>
                <w:rFonts w:ascii="Times New Roman" w:eastAsia="Times New Roman" w:hAnsi="Times New Roman" w:cs="Times New Roman"/>
                <w:b/>
                <w:sz w:val="18"/>
                <w:szCs w:val="18"/>
              </w:rPr>
              <w:t>«</w:t>
            </w:r>
            <w:r w:rsidR="00D74337" w:rsidRPr="006900F9">
              <w:rPr>
                <w:rFonts w:ascii="Times New Roman" w:eastAsia="Times New Roman" w:hAnsi="Times New Roman" w:cs="Times New Roman"/>
                <w:sz w:val="18"/>
                <w:szCs w:val="18"/>
              </w:rPr>
              <w:t xml:space="preserve"> </w:t>
            </w:r>
            <w:r w:rsidR="00D74337" w:rsidRPr="006900F9">
              <w:rPr>
                <w:rFonts w:ascii="Times New Roman" w:eastAsia="Times New Roman" w:hAnsi="Times New Roman" w:cs="Times New Roman"/>
                <w:b/>
                <w:sz w:val="18"/>
                <w:szCs w:val="18"/>
              </w:rPr>
              <w:t>Поддержка отрасли культуры»</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rPr>
                <w:rFonts w:ascii="Times New Roman" w:eastAsia="Calibri"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r>
      <w:tr w:rsidR="00D74337" w:rsidRPr="006900F9" w:rsidTr="00CA56A7">
        <w:trPr>
          <w:trHeight w:val="300"/>
        </w:trPr>
        <w:tc>
          <w:tcPr>
            <w:tcW w:w="640" w:type="dxa"/>
            <w:tcBorders>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0A213F" w:rsidP="000A213F">
            <w:pPr>
              <w:spacing w:after="0" w:line="240" w:lineRule="auto"/>
              <w:jc w:val="both"/>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 xml:space="preserve"> </w:t>
            </w:r>
            <w:r w:rsidR="008B75CF" w:rsidRPr="006900F9">
              <w:rPr>
                <w:rFonts w:ascii="Times New Roman" w:eastAsia="Times New Roman" w:hAnsi="Times New Roman" w:cs="Times New Roman"/>
                <w:sz w:val="18"/>
                <w:szCs w:val="18"/>
              </w:rPr>
              <w:t xml:space="preserve">1) </w:t>
            </w:r>
            <w:r w:rsidRPr="006900F9">
              <w:rPr>
                <w:rFonts w:ascii="Times New Roman" w:eastAsia="Times New Roman" w:hAnsi="Times New Roman" w:cs="Times New Roman"/>
                <w:sz w:val="18"/>
                <w:szCs w:val="18"/>
              </w:rPr>
              <w:t>Финансовое о</w:t>
            </w:r>
            <w:r w:rsidR="00D74337" w:rsidRPr="006900F9">
              <w:rPr>
                <w:rFonts w:ascii="Times New Roman" w:eastAsia="Times New Roman" w:hAnsi="Times New Roman" w:cs="Times New Roman"/>
                <w:sz w:val="18"/>
                <w:szCs w:val="18"/>
              </w:rPr>
              <w:t>беспечение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РФ</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rPr>
                <w:rFonts w:ascii="Times New Roman" w:eastAsia="Calibri"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b/>
                <w:sz w:val="18"/>
                <w:szCs w:val="18"/>
              </w:rPr>
            </w:pPr>
          </w:p>
        </w:tc>
      </w:tr>
      <w:tr w:rsidR="00D74337" w:rsidRPr="006900F9" w:rsidTr="00CA56A7">
        <w:trPr>
          <w:trHeight w:val="621"/>
        </w:trPr>
        <w:tc>
          <w:tcPr>
            <w:tcW w:w="640" w:type="dxa"/>
            <w:tcBorders>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autoSpaceDE w:val="0"/>
              <w:autoSpaceDN w:val="0"/>
              <w:adjustRightInd w:val="0"/>
              <w:spacing w:after="0" w:line="240" w:lineRule="auto"/>
              <w:rPr>
                <w:rFonts w:ascii="Times New Roman" w:hAnsi="Times New Roman" w:cs="Times New Roman"/>
                <w:sz w:val="18"/>
                <w:szCs w:val="18"/>
              </w:rPr>
            </w:pPr>
            <w:r w:rsidRPr="006900F9">
              <w:rPr>
                <w:rFonts w:ascii="Times New Roman" w:hAnsi="Times New Roman" w:cs="Times New Roman"/>
                <w:sz w:val="18"/>
                <w:szCs w:val="18"/>
              </w:rPr>
              <w:t>-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rPr>
                <w:rFonts w:ascii="Times New Roman" w:eastAsia="Calibri" w:hAnsi="Times New Roman" w:cs="Times New Roman"/>
                <w:sz w:val="18"/>
                <w:szCs w:val="18"/>
              </w:rPr>
            </w:pPr>
            <w:r w:rsidRPr="006900F9">
              <w:rPr>
                <w:rFonts w:ascii="Times New Roman" w:eastAsia="Calibri" w:hAnsi="Times New Roman" w:cs="Times New Roman"/>
                <w:sz w:val="18"/>
                <w:szCs w:val="18"/>
              </w:rPr>
              <w:t>Ед.</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rPr>
                <w:rFonts w:ascii="Times New Roman" w:eastAsia="Times New Roman" w:hAnsi="Times New Roman" w:cs="Times New Roman"/>
                <w:sz w:val="18"/>
                <w:szCs w:val="18"/>
              </w:rPr>
            </w:pPr>
            <w:r w:rsidRPr="006900F9">
              <w:rPr>
                <w:rFonts w:ascii="Times New Roman" w:eastAsia="Times New Roman" w:hAnsi="Times New Roman" w:cs="Times New Roman"/>
                <w:b/>
                <w:sz w:val="18"/>
                <w:szCs w:val="18"/>
              </w:rPr>
              <w:t xml:space="preserve">    </w:t>
            </w:r>
            <w:r w:rsidRPr="006900F9">
              <w:rPr>
                <w:rFonts w:ascii="Times New Roman" w:eastAsia="Times New Roman" w:hAnsi="Times New Roman" w:cs="Times New Roman"/>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rPr>
                <w:rFonts w:ascii="Times New Roman" w:eastAsia="Times New Roman" w:hAnsi="Times New Roman" w:cs="Times New Roman"/>
                <w:sz w:val="18"/>
                <w:szCs w:val="18"/>
              </w:rPr>
            </w:pPr>
            <w:r w:rsidRPr="006900F9">
              <w:rPr>
                <w:rFonts w:ascii="Times New Roman" w:eastAsia="Times New Roman" w:hAnsi="Times New Roman" w:cs="Times New Roman"/>
                <w:b/>
                <w:sz w:val="18"/>
                <w:szCs w:val="18"/>
              </w:rPr>
              <w:t xml:space="preserve">     </w:t>
            </w:r>
            <w:r w:rsidRPr="006900F9">
              <w:rPr>
                <w:rFonts w:ascii="Times New Roman" w:eastAsia="Times New Roman" w:hAnsi="Times New Roman" w:cs="Times New Roman"/>
                <w:sz w:val="18"/>
                <w:szCs w:val="18"/>
              </w:rPr>
              <w:t>6</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6</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7</w:t>
            </w: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8B75CF" w:rsidP="00C803EF">
            <w:pPr>
              <w:spacing w:after="0" w:line="260" w:lineRule="exact"/>
              <w:jc w:val="both"/>
              <w:rPr>
                <w:rFonts w:ascii="Times New Roman" w:eastAsia="Times New Roman" w:hAnsi="Times New Roman" w:cs="Times New Roman"/>
                <w:spacing w:val="-4"/>
                <w:sz w:val="18"/>
                <w:szCs w:val="18"/>
              </w:rPr>
            </w:pPr>
            <w:r w:rsidRPr="006900F9">
              <w:rPr>
                <w:rFonts w:ascii="Times New Roman" w:eastAsia="Times New Roman" w:hAnsi="Times New Roman" w:cs="Times New Roman"/>
                <w:spacing w:val="-4"/>
                <w:sz w:val="18"/>
                <w:szCs w:val="18"/>
              </w:rPr>
              <w:t>2)</w:t>
            </w:r>
            <w:r w:rsidR="00D74337" w:rsidRPr="006900F9">
              <w:rPr>
                <w:rFonts w:ascii="Times New Roman" w:eastAsia="Times New Roman" w:hAnsi="Times New Roman" w:cs="Times New Roman"/>
                <w:spacing w:val="-4"/>
                <w:sz w:val="18"/>
                <w:szCs w:val="18"/>
              </w:rPr>
              <w:t xml:space="preserve"> </w:t>
            </w:r>
            <w:proofErr w:type="gramStart"/>
            <w:r w:rsidR="00D74337" w:rsidRPr="006900F9">
              <w:rPr>
                <w:rFonts w:ascii="Times New Roman" w:eastAsia="Times New Roman" w:hAnsi="Times New Roman" w:cs="Times New Roman"/>
                <w:spacing w:val="-4"/>
                <w:sz w:val="18"/>
                <w:szCs w:val="18"/>
              </w:rPr>
              <w:t>Отдельные  мероприятия</w:t>
            </w:r>
            <w:proofErr w:type="gramEnd"/>
            <w:r w:rsidR="00D74337" w:rsidRPr="006900F9">
              <w:rPr>
                <w:rFonts w:ascii="Times New Roman" w:eastAsia="Times New Roman" w:hAnsi="Times New Roman" w:cs="Times New Roman"/>
                <w:spacing w:val="-4"/>
                <w:sz w:val="18"/>
                <w:szCs w:val="18"/>
              </w:rPr>
              <w:t xml:space="preserve">  по ре</w:t>
            </w:r>
            <w:r w:rsidRPr="006900F9">
              <w:rPr>
                <w:rFonts w:ascii="Times New Roman" w:eastAsia="Times New Roman" w:hAnsi="Times New Roman" w:cs="Times New Roman"/>
                <w:spacing w:val="-4"/>
                <w:sz w:val="18"/>
                <w:szCs w:val="18"/>
              </w:rPr>
              <w:t>ализации региональных проектов :</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F60A74" w:rsidP="00C803EF">
            <w:pPr>
              <w:spacing w:after="0" w:line="300" w:lineRule="exact"/>
              <w:rPr>
                <w:rFonts w:ascii="Times New Roman" w:eastAsia="Times New Roman" w:hAnsi="Times New Roman" w:cs="Times New Roman"/>
                <w:b/>
                <w:bCs/>
                <w:i/>
                <w:sz w:val="18"/>
                <w:szCs w:val="18"/>
              </w:rPr>
            </w:pPr>
            <w:r w:rsidRPr="006900F9">
              <w:rPr>
                <w:rFonts w:ascii="Times New Roman" w:eastAsia="Times New Roman" w:hAnsi="Times New Roman" w:cs="Times New Roman"/>
                <w:b/>
                <w:bCs/>
                <w:i/>
                <w:spacing w:val="-6"/>
                <w:sz w:val="18"/>
                <w:szCs w:val="18"/>
              </w:rPr>
              <w:t>2.1)</w:t>
            </w:r>
            <w:r w:rsidR="00D74337" w:rsidRPr="006900F9">
              <w:rPr>
                <w:rFonts w:ascii="Times New Roman" w:eastAsia="Times New Roman" w:hAnsi="Times New Roman" w:cs="Times New Roman"/>
                <w:b/>
                <w:bCs/>
                <w:i/>
                <w:spacing w:val="-6"/>
                <w:sz w:val="18"/>
                <w:szCs w:val="18"/>
              </w:rPr>
              <w:t>«Обеспечение  качественно нового уровня инфраструктуры  культуры района» («Культурная среда»)</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hideMark/>
          </w:tcPr>
          <w:p w:rsidR="00D74337" w:rsidRPr="006900F9" w:rsidRDefault="00D74337" w:rsidP="00CA56A7">
            <w:pPr>
              <w:spacing w:line="260" w:lineRule="exact"/>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F60A74" w:rsidP="00CA56A7">
            <w:pPr>
              <w:spacing w:after="0" w:line="240" w:lineRule="auto"/>
              <w:jc w:val="both"/>
              <w:rPr>
                <w:rFonts w:ascii="Times New Roman" w:eastAsia="Times New Roman" w:hAnsi="Times New Roman" w:cs="Times New Roman"/>
                <w:b/>
                <w:bCs/>
                <w:spacing w:val="-6"/>
                <w:sz w:val="18"/>
                <w:szCs w:val="18"/>
              </w:rPr>
            </w:pPr>
            <w:r w:rsidRPr="006900F9">
              <w:rPr>
                <w:rFonts w:ascii="Times New Roman" w:eastAsia="Times New Roman" w:hAnsi="Times New Roman" w:cs="Times New Roman"/>
                <w:bCs/>
                <w:spacing w:val="-6"/>
                <w:sz w:val="18"/>
                <w:szCs w:val="18"/>
              </w:rPr>
              <w:t>2.1.1)</w:t>
            </w:r>
            <w:r w:rsidR="00D74337" w:rsidRPr="006900F9">
              <w:rPr>
                <w:rFonts w:ascii="Times New Roman" w:eastAsia="Times New Roman" w:hAnsi="Times New Roman" w:cs="Times New Roman"/>
                <w:b/>
                <w:bCs/>
                <w:spacing w:val="-6"/>
                <w:sz w:val="18"/>
                <w:szCs w:val="18"/>
              </w:rPr>
              <w:t xml:space="preserve"> </w:t>
            </w:r>
            <w:r w:rsidR="00D74337" w:rsidRPr="006900F9">
              <w:rPr>
                <w:rFonts w:ascii="Times New Roman" w:eastAsia="Times New Roman" w:hAnsi="Times New Roman" w:cs="Times New Roman"/>
                <w:bCs/>
                <w:spacing w:val="-6"/>
                <w:sz w:val="18"/>
                <w:szCs w:val="18"/>
              </w:rPr>
              <w:t xml:space="preserve">количество созданных (реконструированных) и капитально отремонтированных </w:t>
            </w:r>
            <w:r w:rsidR="00B373AB" w:rsidRPr="006900F9">
              <w:rPr>
                <w:rFonts w:ascii="Times New Roman" w:eastAsia="Times New Roman" w:hAnsi="Times New Roman" w:cs="Times New Roman"/>
                <w:bCs/>
                <w:spacing w:val="-6"/>
                <w:sz w:val="18"/>
                <w:szCs w:val="18"/>
              </w:rPr>
              <w:t>объектов организаций культуры (</w:t>
            </w:r>
            <w:r w:rsidR="00D74337" w:rsidRPr="006900F9">
              <w:rPr>
                <w:rFonts w:ascii="Times New Roman" w:eastAsia="Times New Roman" w:hAnsi="Times New Roman" w:cs="Times New Roman"/>
                <w:bCs/>
                <w:spacing w:val="-6"/>
                <w:sz w:val="18"/>
                <w:szCs w:val="18"/>
              </w:rPr>
              <w:t>сельских  культурно-досуговых учре</w:t>
            </w:r>
            <w:r w:rsidR="00B373AB" w:rsidRPr="006900F9">
              <w:rPr>
                <w:rFonts w:ascii="Times New Roman" w:eastAsia="Times New Roman" w:hAnsi="Times New Roman" w:cs="Times New Roman"/>
                <w:bCs/>
                <w:spacing w:val="-6"/>
                <w:sz w:val="18"/>
                <w:szCs w:val="18"/>
              </w:rPr>
              <w:t xml:space="preserve">ждений, </w:t>
            </w:r>
            <w:r w:rsidR="00991028" w:rsidRPr="006900F9">
              <w:rPr>
                <w:rFonts w:ascii="Times New Roman" w:eastAsia="Times New Roman" w:hAnsi="Times New Roman" w:cs="Times New Roman"/>
                <w:bCs/>
                <w:spacing w:val="-6"/>
                <w:sz w:val="18"/>
                <w:szCs w:val="18"/>
              </w:rPr>
              <w:t xml:space="preserve">муниципальных библиотек, </w:t>
            </w:r>
            <w:r w:rsidR="00D74337" w:rsidRPr="006900F9">
              <w:rPr>
                <w:rFonts w:ascii="Times New Roman" w:eastAsia="Times New Roman" w:hAnsi="Times New Roman" w:cs="Times New Roman"/>
                <w:bCs/>
                <w:spacing w:val="-6"/>
                <w:sz w:val="18"/>
                <w:szCs w:val="18"/>
              </w:rPr>
              <w:t xml:space="preserve"> детских школ искусств, в т.ч. по видам искусств</w:t>
            </w:r>
            <w:r w:rsidR="00B373AB" w:rsidRPr="006900F9">
              <w:rPr>
                <w:rFonts w:ascii="Times New Roman" w:eastAsia="Times New Roman" w:hAnsi="Times New Roman" w:cs="Times New Roman"/>
                <w:bCs/>
                <w:spacing w:val="-6"/>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r w:rsidRPr="006900F9">
              <w:rPr>
                <w:rFonts w:ascii="Times New Roman" w:eastAsia="Calibri" w:hAnsi="Times New Roman" w:cs="Times New Roman"/>
                <w:sz w:val="18"/>
                <w:szCs w:val="18"/>
              </w:rPr>
              <w:t>единиц</w:t>
            </w:r>
            <w:r w:rsidRPr="006900F9">
              <w:rPr>
                <w:rFonts w:ascii="Times New Roman" w:eastAsia="Times New Roman" w:hAnsi="Times New Roman" w:cs="Times New Roman"/>
                <w:sz w:val="18"/>
                <w:szCs w:val="18"/>
              </w:rPr>
              <w:t xml:space="preserve"> </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BD3802">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BD3802">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BD3802">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BD3802">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BD3802">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BD3802">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BD3802">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40" w:lineRule="auto"/>
              <w:jc w:val="both"/>
              <w:rPr>
                <w:rFonts w:ascii="Times New Roman" w:eastAsia="Calibri" w:hAnsi="Times New Roman" w:cs="Times New Roman"/>
                <w:sz w:val="18"/>
                <w:szCs w:val="18"/>
              </w:rPr>
            </w:pPr>
            <w:r w:rsidRPr="006900F9">
              <w:rPr>
                <w:rFonts w:ascii="Times New Roman" w:eastAsia="Calibri" w:hAnsi="Times New Roman" w:cs="Times New Roman"/>
                <w:sz w:val="18"/>
                <w:szCs w:val="18"/>
              </w:rPr>
              <w:t xml:space="preserve"> </w:t>
            </w:r>
            <w:r w:rsidR="00F60A74" w:rsidRPr="006900F9">
              <w:rPr>
                <w:rFonts w:ascii="Times New Roman" w:eastAsia="Calibri" w:hAnsi="Times New Roman" w:cs="Times New Roman"/>
                <w:sz w:val="18"/>
                <w:szCs w:val="18"/>
              </w:rPr>
              <w:t>2.1.2)</w:t>
            </w:r>
            <w:r w:rsidRPr="006900F9">
              <w:rPr>
                <w:rFonts w:ascii="Times New Roman" w:eastAsia="Calibri" w:hAnsi="Times New Roman" w:cs="Times New Roman"/>
                <w:sz w:val="18"/>
                <w:szCs w:val="18"/>
              </w:rPr>
              <w:t xml:space="preserve"> количество </w:t>
            </w:r>
            <w:proofErr w:type="gramStart"/>
            <w:r w:rsidRPr="006900F9">
              <w:rPr>
                <w:rFonts w:ascii="Times New Roman" w:eastAsia="Calibri" w:hAnsi="Times New Roman" w:cs="Times New Roman"/>
                <w:sz w:val="18"/>
                <w:szCs w:val="18"/>
              </w:rPr>
              <w:t>организаций  культуры</w:t>
            </w:r>
            <w:proofErr w:type="gramEnd"/>
            <w:r w:rsidRPr="006900F9">
              <w:rPr>
                <w:rFonts w:ascii="Times New Roman" w:eastAsia="Calibri" w:hAnsi="Times New Roman" w:cs="Times New Roman"/>
                <w:sz w:val="18"/>
                <w:szCs w:val="18"/>
              </w:rPr>
              <w:t>, получивших современное оборудование , в т.ч.</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r w:rsidRPr="006900F9">
              <w:rPr>
                <w:rFonts w:ascii="Times New Roman" w:eastAsia="Calibri" w:hAnsi="Times New Roman" w:cs="Times New Roman"/>
                <w:sz w:val="18"/>
                <w:szCs w:val="18"/>
              </w:rPr>
              <w:t>единиц</w:t>
            </w:r>
            <w:r w:rsidRPr="006900F9">
              <w:rPr>
                <w:rFonts w:ascii="Times New Roman" w:eastAsia="Times New Roman" w:hAnsi="Times New Roman" w:cs="Times New Roman"/>
                <w:sz w:val="18"/>
                <w:szCs w:val="18"/>
              </w:rPr>
              <w:t xml:space="preserve"> </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0" w:type="dxa"/>
            <w:shd w:val="clear" w:color="auto" w:fill="auto"/>
          </w:tcPr>
          <w:p w:rsidR="00D74337" w:rsidRPr="006900F9" w:rsidRDefault="00D74337" w:rsidP="00BD3802">
            <w:pPr>
              <w:jc w:val="center"/>
              <w:rPr>
                <w:rFonts w:ascii="Times New Roman" w:hAnsi="Times New Roman" w:cs="Times New Roman"/>
                <w:b/>
                <w:sz w:val="18"/>
                <w:szCs w:val="18"/>
              </w:rPr>
            </w:pPr>
            <w:r w:rsidRPr="006900F9">
              <w:rPr>
                <w:rFonts w:ascii="Times New Roman" w:hAnsi="Times New Roman" w:cs="Times New Roman"/>
                <w:b/>
                <w:sz w:val="18"/>
                <w:szCs w:val="18"/>
              </w:rPr>
              <w:t>1</w:t>
            </w:r>
          </w:p>
        </w:tc>
        <w:tc>
          <w:tcPr>
            <w:tcW w:w="851" w:type="dxa"/>
            <w:tcBorders>
              <w:bottom w:val="nil"/>
            </w:tcBorders>
            <w:shd w:val="clear" w:color="auto" w:fill="auto"/>
          </w:tcPr>
          <w:p w:rsidR="00D74337" w:rsidRPr="006900F9" w:rsidRDefault="00D74337" w:rsidP="00BD3802">
            <w:pPr>
              <w:jc w:val="center"/>
              <w:rPr>
                <w:rFonts w:ascii="Times New Roman" w:hAnsi="Times New Roman" w:cs="Times New Roman"/>
                <w:b/>
                <w:sz w:val="18"/>
                <w:szCs w:val="18"/>
              </w:rPr>
            </w:pPr>
            <w:r w:rsidRPr="006900F9">
              <w:rPr>
                <w:rFonts w:ascii="Times New Roman" w:hAnsi="Times New Roman" w:cs="Times New Roman"/>
                <w:b/>
                <w:sz w:val="18"/>
                <w:szCs w:val="18"/>
              </w:rPr>
              <w:t>1</w:t>
            </w:r>
          </w:p>
        </w:tc>
        <w:tc>
          <w:tcPr>
            <w:tcW w:w="850" w:type="dxa"/>
            <w:tcBorders>
              <w:bottom w:val="single" w:sz="4" w:space="0" w:color="auto"/>
            </w:tcBorders>
            <w:shd w:val="clear" w:color="auto" w:fill="auto"/>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bottom w:val="single" w:sz="4" w:space="0" w:color="auto"/>
            </w:tcBorders>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bottom w:val="single" w:sz="4" w:space="0" w:color="auto"/>
            </w:tcBorders>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bottom w:val="single" w:sz="4" w:space="0" w:color="auto"/>
            </w:tcBorders>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bottom w:val="single" w:sz="4" w:space="0" w:color="auto"/>
            </w:tcBorders>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r>
      <w:tr w:rsidR="00D74337" w:rsidRPr="006900F9" w:rsidTr="00B373AB">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40" w:lineRule="auto"/>
              <w:jc w:val="both"/>
              <w:rPr>
                <w:rFonts w:ascii="Times New Roman" w:eastAsia="Times New Roman" w:hAnsi="Times New Roman" w:cs="Times New Roman"/>
                <w:b/>
                <w:bCs/>
                <w:spacing w:val="-6"/>
                <w:sz w:val="18"/>
                <w:szCs w:val="18"/>
              </w:rPr>
            </w:pPr>
            <w:r w:rsidRPr="006900F9">
              <w:rPr>
                <w:rFonts w:ascii="Times New Roman" w:eastAsia="Calibri" w:hAnsi="Times New Roman" w:cs="Times New Roman"/>
                <w:sz w:val="18"/>
                <w:szCs w:val="18"/>
              </w:rPr>
              <w:t xml:space="preserve">- количество ДМШ, ДШИ оснащенных музыкальными </w:t>
            </w:r>
            <w:proofErr w:type="gramStart"/>
            <w:r w:rsidRPr="006900F9">
              <w:rPr>
                <w:rFonts w:ascii="Times New Roman" w:eastAsia="Calibri" w:hAnsi="Times New Roman" w:cs="Times New Roman"/>
                <w:sz w:val="18"/>
                <w:szCs w:val="18"/>
              </w:rPr>
              <w:t>инструментами  и</w:t>
            </w:r>
            <w:proofErr w:type="gramEnd"/>
            <w:r w:rsidRPr="006900F9">
              <w:rPr>
                <w:rFonts w:ascii="Times New Roman" w:eastAsia="Calibri" w:hAnsi="Times New Roman" w:cs="Times New Roman"/>
                <w:sz w:val="18"/>
                <w:szCs w:val="18"/>
              </w:rPr>
              <w:t xml:space="preserve"> новым  оборудованием, учебными материалами</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Calibri"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0" w:type="dxa"/>
            <w:shd w:val="clear" w:color="auto" w:fill="auto"/>
          </w:tcPr>
          <w:p w:rsidR="00D74337" w:rsidRPr="006900F9" w:rsidRDefault="00D74337" w:rsidP="006900F9">
            <w:pPr>
              <w:spacing w:after="0"/>
              <w:jc w:val="center"/>
              <w:rPr>
                <w:rFonts w:ascii="Times New Roman" w:hAnsi="Times New Roman" w:cs="Times New Roman"/>
                <w:b/>
                <w:sz w:val="18"/>
                <w:szCs w:val="18"/>
              </w:rPr>
            </w:pPr>
            <w:r w:rsidRPr="006900F9">
              <w:rPr>
                <w:rFonts w:ascii="Times New Roman" w:hAnsi="Times New Roman" w:cs="Times New Roman"/>
                <w:b/>
                <w:sz w:val="18"/>
                <w:szCs w:val="18"/>
              </w:rPr>
              <w:t>1</w:t>
            </w:r>
          </w:p>
        </w:tc>
        <w:tc>
          <w:tcPr>
            <w:tcW w:w="851" w:type="dxa"/>
            <w:tcBorders>
              <w:bottom w:val="single" w:sz="4" w:space="0" w:color="auto"/>
            </w:tcBorders>
            <w:shd w:val="clear" w:color="auto" w:fill="auto"/>
          </w:tcPr>
          <w:p w:rsidR="00D74337" w:rsidRPr="006900F9" w:rsidRDefault="00D74337" w:rsidP="006900F9">
            <w:pPr>
              <w:spacing w:after="0"/>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850" w:type="dxa"/>
            <w:tcBorders>
              <w:bottom w:val="single" w:sz="4" w:space="0" w:color="auto"/>
            </w:tcBorders>
            <w:shd w:val="clear" w:color="auto" w:fill="auto"/>
          </w:tcPr>
          <w:p w:rsidR="00D74337" w:rsidRPr="006900F9" w:rsidRDefault="00D74337" w:rsidP="006900F9">
            <w:pPr>
              <w:spacing w:after="0"/>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bottom w:val="single" w:sz="4" w:space="0" w:color="auto"/>
            </w:tcBorders>
          </w:tcPr>
          <w:p w:rsidR="00D74337" w:rsidRPr="006900F9" w:rsidRDefault="00D74337" w:rsidP="006900F9">
            <w:pPr>
              <w:spacing w:after="0"/>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bottom w:val="single" w:sz="4" w:space="0" w:color="auto"/>
            </w:tcBorders>
          </w:tcPr>
          <w:p w:rsidR="00D74337" w:rsidRPr="006900F9" w:rsidRDefault="00D74337" w:rsidP="006900F9">
            <w:pPr>
              <w:spacing w:after="0"/>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bottom w:val="single" w:sz="4" w:space="0" w:color="auto"/>
            </w:tcBorders>
          </w:tcPr>
          <w:p w:rsidR="00D74337" w:rsidRPr="006900F9" w:rsidRDefault="00D74337" w:rsidP="006900F9">
            <w:pPr>
              <w:spacing w:after="0"/>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bottom w:val="single" w:sz="4" w:space="0" w:color="auto"/>
            </w:tcBorders>
          </w:tcPr>
          <w:p w:rsidR="00D74337" w:rsidRPr="006900F9" w:rsidRDefault="00D74337" w:rsidP="006900F9">
            <w:pPr>
              <w:spacing w:after="0"/>
              <w:jc w:val="center"/>
              <w:rPr>
                <w:rFonts w:ascii="Times New Roman" w:hAnsi="Times New Roman" w:cs="Times New Roman"/>
                <w:sz w:val="18"/>
                <w:szCs w:val="18"/>
              </w:rPr>
            </w:pPr>
            <w:r w:rsidRPr="006900F9">
              <w:rPr>
                <w:rFonts w:ascii="Times New Roman" w:hAnsi="Times New Roman" w:cs="Times New Roman"/>
                <w:sz w:val="18"/>
                <w:szCs w:val="18"/>
              </w:rPr>
              <w:t>0</w:t>
            </w:r>
          </w:p>
        </w:tc>
      </w:tr>
      <w:tr w:rsidR="00D74337" w:rsidRPr="006900F9" w:rsidTr="00B373AB">
        <w:trPr>
          <w:trHeight w:val="299"/>
        </w:trPr>
        <w:tc>
          <w:tcPr>
            <w:tcW w:w="640"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40" w:lineRule="auto"/>
              <w:jc w:val="both"/>
              <w:rPr>
                <w:rFonts w:ascii="Times New Roman" w:eastAsia="Times New Roman" w:hAnsi="Times New Roman" w:cs="Times New Roman"/>
                <w:b/>
                <w:bCs/>
                <w:spacing w:val="-6"/>
                <w:sz w:val="18"/>
                <w:szCs w:val="18"/>
              </w:rPr>
            </w:pPr>
            <w:r w:rsidRPr="006900F9">
              <w:rPr>
                <w:rFonts w:ascii="Times New Roman" w:eastAsia="Times New Roman" w:hAnsi="Times New Roman" w:cs="Times New Roman"/>
                <w:bCs/>
                <w:spacing w:val="-6"/>
                <w:sz w:val="18"/>
                <w:szCs w:val="18"/>
              </w:rPr>
              <w:t>- создано   муниципальных модельных  библиотек</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Calibri" w:hAnsi="Times New Roman" w:cs="Times New Roman"/>
                <w:sz w:val="18"/>
                <w:szCs w:val="18"/>
              </w:rPr>
            </w:pPr>
            <w:r w:rsidRPr="006900F9">
              <w:rPr>
                <w:rFonts w:ascii="Times New Roman" w:eastAsia="Calibri" w:hAnsi="Times New Roman" w:cs="Times New Roman"/>
                <w:sz w:val="18"/>
                <w:szCs w:val="18"/>
              </w:rPr>
              <w:t>единиц</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0" w:type="dxa"/>
            <w:shd w:val="clear" w:color="auto" w:fill="auto"/>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1" w:type="dxa"/>
            <w:tcBorders>
              <w:bottom w:val="nil"/>
            </w:tcBorders>
            <w:shd w:val="clear" w:color="auto" w:fill="auto"/>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850" w:type="dxa"/>
            <w:tcBorders>
              <w:bottom w:val="single" w:sz="4" w:space="0" w:color="auto"/>
            </w:tcBorders>
            <w:shd w:val="clear" w:color="auto" w:fill="auto"/>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bottom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bottom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bottom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709" w:type="dxa"/>
            <w:tcBorders>
              <w:bottom w:val="single" w:sz="4" w:space="0" w:color="auto"/>
            </w:tcBorders>
          </w:tcPr>
          <w:p w:rsidR="00D74337" w:rsidRPr="006900F9" w:rsidRDefault="00D74337" w:rsidP="006900F9">
            <w:pPr>
              <w:spacing w:after="0"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r>
      <w:tr w:rsidR="00D74337" w:rsidRPr="006900F9" w:rsidTr="00CA56A7">
        <w:trPr>
          <w:trHeight w:val="281"/>
        </w:trPr>
        <w:tc>
          <w:tcPr>
            <w:tcW w:w="64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6900F9">
            <w:pPr>
              <w:spacing w:after="0" w:line="240" w:lineRule="auto"/>
              <w:jc w:val="both"/>
              <w:rPr>
                <w:rFonts w:ascii="Times New Roman" w:eastAsia="Times New Roman" w:hAnsi="Times New Roman" w:cs="Times New Roman"/>
                <w:bCs/>
                <w:spacing w:val="-6"/>
                <w:sz w:val="18"/>
                <w:szCs w:val="18"/>
              </w:rPr>
            </w:pPr>
            <w:r w:rsidRPr="006900F9">
              <w:rPr>
                <w:rFonts w:ascii="Times New Roman" w:eastAsia="Times New Roman" w:hAnsi="Times New Roman" w:cs="Times New Roman"/>
                <w:bCs/>
                <w:spacing w:val="-6"/>
                <w:sz w:val="18"/>
                <w:szCs w:val="18"/>
              </w:rPr>
              <w:t>- оснащено оборудованием   кинозалов, расположенных  в населенных пунктах с числом жителей  до 500,0 тыс. человек</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r w:rsidRPr="006900F9">
              <w:rPr>
                <w:rFonts w:ascii="Times New Roman" w:eastAsia="Calibri" w:hAnsi="Times New Roman" w:cs="Times New Roman"/>
                <w:sz w:val="18"/>
                <w:szCs w:val="18"/>
              </w:rPr>
              <w:t>единиц</w:t>
            </w:r>
            <w:r w:rsidRPr="006900F9">
              <w:rPr>
                <w:rFonts w:ascii="Times New Roman" w:eastAsia="Times New Roman" w:hAnsi="Times New Roman" w:cs="Times New Roman"/>
                <w:sz w:val="18"/>
                <w:szCs w:val="18"/>
              </w:rPr>
              <w:t xml:space="preserve"> </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rPr>
                <w:rFonts w:ascii="Times New Roman" w:hAnsi="Times New Roman" w:cs="Times New Roman"/>
                <w:sz w:val="18"/>
                <w:szCs w:val="18"/>
              </w:rPr>
            </w:pPr>
            <w:r w:rsidRPr="006900F9">
              <w:rPr>
                <w:rFonts w:ascii="Times New Roman" w:hAnsi="Times New Roman" w:cs="Times New Roman"/>
                <w:sz w:val="18"/>
                <w:szCs w:val="18"/>
              </w:rPr>
              <w:t xml:space="preserve">     0</w:t>
            </w:r>
          </w:p>
        </w:tc>
        <w:tc>
          <w:tcPr>
            <w:tcW w:w="850" w:type="dxa"/>
            <w:shd w:val="clear" w:color="auto" w:fill="auto"/>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851" w:type="dxa"/>
            <w:shd w:val="clear" w:color="auto" w:fill="auto"/>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850" w:type="dxa"/>
            <w:tcBorders>
              <w:top w:val="nil"/>
              <w:bottom w:val="single" w:sz="4" w:space="0" w:color="auto"/>
            </w:tcBorders>
            <w:shd w:val="clear" w:color="auto" w:fill="auto"/>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nil"/>
              <w:bottom w:val="single" w:sz="4" w:space="0" w:color="auto"/>
            </w:tcBorders>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nil"/>
              <w:bottom w:val="single" w:sz="4" w:space="0" w:color="auto"/>
            </w:tcBorders>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nil"/>
              <w:bottom w:val="single" w:sz="4" w:space="0" w:color="auto"/>
            </w:tcBorders>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nil"/>
              <w:bottom w:val="single" w:sz="4" w:space="0" w:color="auto"/>
            </w:tcBorders>
          </w:tcPr>
          <w:p w:rsidR="00D74337" w:rsidRPr="006900F9" w:rsidRDefault="00D74337" w:rsidP="00BD3802">
            <w:pPr>
              <w:jc w:val="center"/>
              <w:rPr>
                <w:rFonts w:ascii="Times New Roman" w:hAnsi="Times New Roman" w:cs="Times New Roman"/>
                <w:sz w:val="18"/>
                <w:szCs w:val="18"/>
              </w:rPr>
            </w:pPr>
            <w:r w:rsidRPr="006900F9">
              <w:rPr>
                <w:rFonts w:ascii="Times New Roman" w:hAnsi="Times New Roman" w:cs="Times New Roman"/>
                <w:sz w:val="18"/>
                <w:szCs w:val="18"/>
              </w:rPr>
              <w:t>0</w:t>
            </w:r>
          </w:p>
        </w:tc>
      </w:tr>
      <w:tr w:rsidR="00D74337" w:rsidRPr="006900F9" w:rsidTr="00CA56A7">
        <w:tc>
          <w:tcPr>
            <w:tcW w:w="64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F60A74" w:rsidP="00CA56A7">
            <w:pPr>
              <w:spacing w:after="0" w:line="260" w:lineRule="exact"/>
              <w:jc w:val="both"/>
              <w:rPr>
                <w:rFonts w:ascii="Times New Roman" w:eastAsia="Times New Roman" w:hAnsi="Times New Roman" w:cs="Times New Roman"/>
                <w:b/>
                <w:bCs/>
                <w:i/>
                <w:spacing w:val="-6"/>
                <w:sz w:val="18"/>
                <w:szCs w:val="18"/>
              </w:rPr>
            </w:pPr>
            <w:r w:rsidRPr="006900F9">
              <w:rPr>
                <w:rFonts w:ascii="Times New Roman" w:eastAsia="Times New Roman" w:hAnsi="Times New Roman" w:cs="Times New Roman"/>
                <w:b/>
                <w:bCs/>
                <w:i/>
                <w:spacing w:val="-6"/>
                <w:sz w:val="18"/>
                <w:szCs w:val="18"/>
              </w:rPr>
              <w:t>2.2</w:t>
            </w:r>
            <w:proofErr w:type="gramStart"/>
            <w:r w:rsidRPr="006900F9">
              <w:rPr>
                <w:rFonts w:ascii="Times New Roman" w:eastAsia="Times New Roman" w:hAnsi="Times New Roman" w:cs="Times New Roman"/>
                <w:b/>
                <w:bCs/>
                <w:i/>
                <w:spacing w:val="-6"/>
                <w:sz w:val="18"/>
                <w:szCs w:val="18"/>
              </w:rPr>
              <w:t>)</w:t>
            </w:r>
            <w:r w:rsidR="006900F9" w:rsidRPr="006900F9">
              <w:rPr>
                <w:rFonts w:ascii="Times New Roman" w:eastAsia="Times New Roman" w:hAnsi="Times New Roman" w:cs="Times New Roman"/>
                <w:b/>
                <w:bCs/>
                <w:i/>
                <w:spacing w:val="-6"/>
                <w:sz w:val="18"/>
                <w:szCs w:val="18"/>
              </w:rPr>
              <w:t xml:space="preserve">  </w:t>
            </w:r>
            <w:r w:rsidR="00D74337" w:rsidRPr="006900F9">
              <w:rPr>
                <w:rFonts w:ascii="Times New Roman" w:eastAsia="Times New Roman" w:hAnsi="Times New Roman" w:cs="Times New Roman"/>
                <w:b/>
                <w:bCs/>
                <w:i/>
                <w:spacing w:val="-6"/>
                <w:sz w:val="18"/>
                <w:szCs w:val="18"/>
              </w:rPr>
              <w:t>«</w:t>
            </w:r>
            <w:proofErr w:type="gramEnd"/>
            <w:r w:rsidR="00D74337" w:rsidRPr="006900F9">
              <w:rPr>
                <w:rFonts w:ascii="Times New Roman" w:eastAsia="Times New Roman" w:hAnsi="Times New Roman" w:cs="Times New Roman"/>
                <w:b/>
                <w:bCs/>
                <w:i/>
                <w:spacing w:val="-6"/>
                <w:sz w:val="18"/>
                <w:szCs w:val="18"/>
              </w:rPr>
              <w:t>Создание условий для реализации творческого потенциала   жителей района»    ( «Творческие люди»)</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hAnsi="Times New Roman" w:cs="Times New Roman"/>
                <w:sz w:val="18"/>
                <w:szCs w:val="18"/>
              </w:rPr>
            </w:pPr>
          </w:p>
        </w:tc>
        <w:tc>
          <w:tcPr>
            <w:tcW w:w="850" w:type="dxa"/>
            <w:shd w:val="clear" w:color="auto" w:fill="auto"/>
            <w:vAlign w:val="center"/>
          </w:tcPr>
          <w:p w:rsidR="00D74337" w:rsidRPr="006900F9" w:rsidRDefault="00D74337" w:rsidP="00CA56A7">
            <w:pPr>
              <w:jc w:val="center"/>
              <w:rPr>
                <w:rFonts w:ascii="Times New Roman" w:hAnsi="Times New Roman" w:cs="Times New Roman"/>
                <w:sz w:val="18"/>
                <w:szCs w:val="18"/>
              </w:rPr>
            </w:pPr>
          </w:p>
        </w:tc>
        <w:tc>
          <w:tcPr>
            <w:tcW w:w="851" w:type="dxa"/>
            <w:shd w:val="clear" w:color="auto" w:fill="auto"/>
          </w:tcPr>
          <w:p w:rsidR="00D74337" w:rsidRPr="006900F9" w:rsidRDefault="00D74337" w:rsidP="00CA56A7">
            <w:pPr>
              <w:rPr>
                <w:rFonts w:ascii="Times New Roman" w:hAnsi="Times New Roman" w:cs="Times New Roman"/>
                <w:sz w:val="18"/>
                <w:szCs w:val="18"/>
              </w:rPr>
            </w:pPr>
          </w:p>
        </w:tc>
        <w:tc>
          <w:tcPr>
            <w:tcW w:w="850" w:type="dxa"/>
            <w:tcBorders>
              <w:top w:val="single" w:sz="4" w:space="0" w:color="auto"/>
              <w:bottom w:val="single" w:sz="4" w:space="0" w:color="auto"/>
            </w:tcBorders>
            <w:shd w:val="clear" w:color="auto" w:fill="auto"/>
          </w:tcPr>
          <w:p w:rsidR="00D74337" w:rsidRPr="006900F9" w:rsidRDefault="00D74337" w:rsidP="00CA56A7">
            <w:pPr>
              <w:rPr>
                <w:rFonts w:ascii="Times New Roman" w:hAnsi="Times New Roman" w:cs="Times New Roman"/>
                <w:sz w:val="18"/>
                <w:szCs w:val="18"/>
              </w:rPr>
            </w:pPr>
          </w:p>
        </w:tc>
        <w:tc>
          <w:tcPr>
            <w:tcW w:w="709" w:type="dxa"/>
            <w:tcBorders>
              <w:top w:val="single" w:sz="4" w:space="0" w:color="auto"/>
              <w:bottom w:val="single" w:sz="4" w:space="0" w:color="auto"/>
            </w:tcBorders>
          </w:tcPr>
          <w:p w:rsidR="00D74337" w:rsidRPr="006900F9" w:rsidRDefault="00D74337" w:rsidP="00CA56A7">
            <w:pPr>
              <w:rPr>
                <w:rFonts w:ascii="Times New Roman" w:hAnsi="Times New Roman" w:cs="Times New Roman"/>
                <w:sz w:val="18"/>
                <w:szCs w:val="18"/>
              </w:rPr>
            </w:pPr>
          </w:p>
        </w:tc>
        <w:tc>
          <w:tcPr>
            <w:tcW w:w="709" w:type="dxa"/>
            <w:tcBorders>
              <w:top w:val="single" w:sz="4" w:space="0" w:color="auto"/>
              <w:bottom w:val="single" w:sz="4" w:space="0" w:color="auto"/>
            </w:tcBorders>
          </w:tcPr>
          <w:p w:rsidR="00D74337" w:rsidRPr="006900F9" w:rsidRDefault="00D74337" w:rsidP="00CA56A7">
            <w:pPr>
              <w:rPr>
                <w:rFonts w:ascii="Times New Roman" w:hAnsi="Times New Roman" w:cs="Times New Roman"/>
                <w:sz w:val="18"/>
                <w:szCs w:val="18"/>
              </w:rPr>
            </w:pPr>
          </w:p>
        </w:tc>
        <w:tc>
          <w:tcPr>
            <w:tcW w:w="709" w:type="dxa"/>
            <w:tcBorders>
              <w:top w:val="single" w:sz="4" w:space="0" w:color="auto"/>
              <w:bottom w:val="single" w:sz="4" w:space="0" w:color="auto"/>
            </w:tcBorders>
          </w:tcPr>
          <w:p w:rsidR="00D74337" w:rsidRPr="006900F9" w:rsidRDefault="00D74337" w:rsidP="00CA56A7">
            <w:pPr>
              <w:rPr>
                <w:rFonts w:ascii="Times New Roman" w:hAnsi="Times New Roman" w:cs="Times New Roman"/>
                <w:sz w:val="18"/>
                <w:szCs w:val="18"/>
              </w:rPr>
            </w:pPr>
          </w:p>
        </w:tc>
        <w:tc>
          <w:tcPr>
            <w:tcW w:w="709" w:type="dxa"/>
            <w:tcBorders>
              <w:top w:val="single" w:sz="4" w:space="0" w:color="auto"/>
              <w:bottom w:val="single" w:sz="4" w:space="0" w:color="auto"/>
            </w:tcBorders>
          </w:tcPr>
          <w:p w:rsidR="00D74337" w:rsidRPr="006900F9" w:rsidRDefault="00D74337" w:rsidP="00CA56A7">
            <w:pPr>
              <w:rPr>
                <w:rFonts w:ascii="Times New Roman" w:hAnsi="Times New Roman" w:cs="Times New Roman"/>
                <w:sz w:val="18"/>
                <w:szCs w:val="18"/>
              </w:rPr>
            </w:pPr>
          </w:p>
        </w:tc>
      </w:tr>
      <w:tr w:rsidR="00D74337" w:rsidRPr="006900F9" w:rsidTr="00CA56A7">
        <w:trPr>
          <w:trHeight w:val="618"/>
        </w:trPr>
        <w:tc>
          <w:tcPr>
            <w:tcW w:w="64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hideMark/>
          </w:tcPr>
          <w:p w:rsidR="00D74337" w:rsidRPr="006900F9" w:rsidRDefault="00B373AB" w:rsidP="00CA56A7">
            <w:pPr>
              <w:spacing w:after="0" w:line="240" w:lineRule="auto"/>
              <w:jc w:val="both"/>
              <w:rPr>
                <w:rFonts w:ascii="Times New Roman" w:eastAsia="Times New Roman" w:hAnsi="Times New Roman" w:cs="Times New Roman"/>
                <w:bCs/>
                <w:sz w:val="18"/>
                <w:szCs w:val="18"/>
              </w:rPr>
            </w:pPr>
            <w:r w:rsidRPr="006900F9">
              <w:rPr>
                <w:rFonts w:ascii="Times New Roman" w:eastAsia="Times New Roman" w:hAnsi="Times New Roman" w:cs="Times New Roman"/>
                <w:bCs/>
                <w:sz w:val="18"/>
                <w:szCs w:val="18"/>
              </w:rPr>
              <w:t xml:space="preserve"> -к</w:t>
            </w:r>
            <w:r w:rsidR="00D74337" w:rsidRPr="006900F9">
              <w:rPr>
                <w:rFonts w:ascii="Times New Roman" w:eastAsia="Times New Roman" w:hAnsi="Times New Roman" w:cs="Times New Roman"/>
                <w:bCs/>
                <w:sz w:val="18"/>
                <w:szCs w:val="18"/>
              </w:rPr>
              <w:t>оличество творческих работников и управленческих кадров учреждений культуры, прошедших переподготовку или повышение квалификации, в том числе  в дистанционных центрах обучения</w:t>
            </w:r>
          </w:p>
        </w:tc>
        <w:tc>
          <w:tcPr>
            <w:tcW w:w="851" w:type="dxa"/>
            <w:tcBorders>
              <w:top w:val="single" w:sz="4" w:space="0" w:color="auto"/>
              <w:left w:val="single" w:sz="4" w:space="0" w:color="auto"/>
              <w:bottom w:val="single" w:sz="4" w:space="0" w:color="auto"/>
              <w:right w:val="single" w:sz="4" w:space="0" w:color="auto"/>
            </w:tcBorders>
            <w:hideMark/>
          </w:tcPr>
          <w:p w:rsidR="00D74337" w:rsidRPr="006900F9" w:rsidRDefault="00D74337" w:rsidP="00CA56A7">
            <w:pPr>
              <w:spacing w:line="240" w:lineRule="auto"/>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человек</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2E56FC"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18</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2E56FC" w:rsidP="00CA56A7">
            <w:pPr>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hAnsi="Times New Roman" w:cs="Times New Roman"/>
                <w:b/>
                <w:sz w:val="18"/>
                <w:szCs w:val="18"/>
              </w:rPr>
            </w:pPr>
            <w:r w:rsidRPr="006900F9">
              <w:rPr>
                <w:rFonts w:ascii="Times New Roman" w:hAnsi="Times New Roman" w:cs="Times New Roman"/>
                <w:b/>
                <w:sz w:val="18"/>
                <w:szCs w:val="18"/>
              </w:rPr>
              <w:t>2</w:t>
            </w:r>
          </w:p>
        </w:tc>
        <w:tc>
          <w:tcPr>
            <w:tcW w:w="850" w:type="dxa"/>
            <w:shd w:val="clear" w:color="auto" w:fill="auto"/>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2</w:t>
            </w:r>
          </w:p>
        </w:tc>
        <w:tc>
          <w:tcPr>
            <w:tcW w:w="851" w:type="dxa"/>
            <w:shd w:val="clear" w:color="auto" w:fill="auto"/>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4</w:t>
            </w:r>
          </w:p>
        </w:tc>
        <w:tc>
          <w:tcPr>
            <w:tcW w:w="850" w:type="dxa"/>
            <w:tcBorders>
              <w:top w:val="single" w:sz="4" w:space="0" w:color="auto"/>
              <w:bottom w:val="single" w:sz="4" w:space="0" w:color="auto"/>
            </w:tcBorders>
            <w:shd w:val="clear" w:color="auto" w:fill="auto"/>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4</w:t>
            </w:r>
          </w:p>
        </w:tc>
        <w:tc>
          <w:tcPr>
            <w:tcW w:w="709" w:type="dxa"/>
            <w:tcBorders>
              <w:top w:val="single" w:sz="4" w:space="0" w:color="auto"/>
              <w:bottom w:val="single" w:sz="4" w:space="0" w:color="auto"/>
            </w:tcBorders>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r>
      <w:tr w:rsidR="00D74337" w:rsidRPr="006900F9" w:rsidTr="00CA56A7">
        <w:trPr>
          <w:trHeight w:val="618"/>
        </w:trPr>
        <w:tc>
          <w:tcPr>
            <w:tcW w:w="64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line="240" w:lineRule="auto"/>
              <w:jc w:val="both"/>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 xml:space="preserve"> </w:t>
            </w:r>
            <w:r w:rsidR="00B373AB" w:rsidRPr="006900F9">
              <w:rPr>
                <w:rFonts w:ascii="Times New Roman" w:eastAsia="Times New Roman" w:hAnsi="Times New Roman" w:cs="Times New Roman"/>
                <w:sz w:val="18"/>
                <w:szCs w:val="18"/>
              </w:rPr>
              <w:t>- о</w:t>
            </w:r>
            <w:r w:rsidRPr="006900F9">
              <w:rPr>
                <w:rFonts w:ascii="Times New Roman" w:eastAsia="Times New Roman" w:hAnsi="Times New Roman" w:cs="Times New Roman"/>
                <w:sz w:val="18"/>
                <w:szCs w:val="18"/>
              </w:rPr>
              <w:t>казана государственная поддержка лучшим сельским  учреждениям  культуры</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rPr>
                <w:rFonts w:ascii="Times New Roman" w:eastAsia="Calibri" w:hAnsi="Times New Roman" w:cs="Times New Roman"/>
                <w:sz w:val="18"/>
                <w:szCs w:val="18"/>
              </w:rPr>
            </w:pPr>
            <w:r w:rsidRPr="006900F9">
              <w:rPr>
                <w:rFonts w:ascii="Times New Roman" w:eastAsia="Calibri" w:hAnsi="Times New Roman" w:cs="Times New Roman"/>
                <w:sz w:val="18"/>
                <w:szCs w:val="18"/>
              </w:rPr>
              <w:t xml:space="preserve">        единиц</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850" w:type="dxa"/>
            <w:shd w:val="clear" w:color="auto" w:fill="auto"/>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w:t>
            </w:r>
          </w:p>
        </w:tc>
        <w:tc>
          <w:tcPr>
            <w:tcW w:w="851" w:type="dxa"/>
            <w:shd w:val="clear" w:color="auto" w:fill="auto"/>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850" w:type="dxa"/>
            <w:tcBorders>
              <w:top w:val="single" w:sz="4" w:space="0" w:color="auto"/>
              <w:bottom w:val="single" w:sz="4" w:space="0" w:color="auto"/>
            </w:tcBorders>
            <w:shd w:val="clear" w:color="auto" w:fill="auto"/>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r>
      <w:tr w:rsidR="00D74337" w:rsidRPr="006900F9" w:rsidTr="00CA56A7">
        <w:trPr>
          <w:trHeight w:val="618"/>
        </w:trPr>
        <w:tc>
          <w:tcPr>
            <w:tcW w:w="64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B373AB" w:rsidP="00CA56A7">
            <w:pPr>
              <w:spacing w:after="0" w:line="240" w:lineRule="auto"/>
              <w:jc w:val="both"/>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  о</w:t>
            </w:r>
            <w:r w:rsidR="00D74337" w:rsidRPr="006900F9">
              <w:rPr>
                <w:rFonts w:ascii="Times New Roman" w:eastAsia="Times New Roman" w:hAnsi="Times New Roman" w:cs="Times New Roman"/>
                <w:sz w:val="18"/>
                <w:szCs w:val="18"/>
              </w:rPr>
              <w:t>казана  государственная поддержка лучшим  работникам  сельских учреждений культуры</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after="0"/>
              <w:rPr>
                <w:rFonts w:ascii="Times New Roman" w:eastAsia="Calibri" w:hAnsi="Times New Roman" w:cs="Times New Roman"/>
                <w:sz w:val="18"/>
                <w:szCs w:val="18"/>
              </w:rPr>
            </w:pPr>
            <w:r w:rsidRPr="006900F9">
              <w:rPr>
                <w:rFonts w:ascii="Times New Roman" w:eastAsia="Calibri" w:hAnsi="Times New Roman" w:cs="Times New Roman"/>
                <w:sz w:val="18"/>
                <w:szCs w:val="18"/>
              </w:rPr>
              <w:t>человек</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850" w:type="dxa"/>
            <w:shd w:val="clear" w:color="auto" w:fill="auto"/>
            <w:vAlign w:val="center"/>
          </w:tcPr>
          <w:p w:rsidR="00D74337" w:rsidRPr="006900F9" w:rsidRDefault="00D74337" w:rsidP="00CA56A7">
            <w:pPr>
              <w:spacing w:line="240" w:lineRule="auto"/>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w:t>
            </w:r>
          </w:p>
        </w:tc>
        <w:tc>
          <w:tcPr>
            <w:tcW w:w="851" w:type="dxa"/>
            <w:shd w:val="clear" w:color="auto" w:fill="auto"/>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850" w:type="dxa"/>
            <w:tcBorders>
              <w:top w:val="single" w:sz="4" w:space="0" w:color="auto"/>
              <w:bottom w:val="single" w:sz="4" w:space="0" w:color="auto"/>
            </w:tcBorders>
            <w:shd w:val="clear" w:color="auto" w:fill="auto"/>
            <w:vAlign w:val="center"/>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c>
          <w:tcPr>
            <w:tcW w:w="709" w:type="dxa"/>
            <w:tcBorders>
              <w:top w:val="single" w:sz="4" w:space="0" w:color="auto"/>
              <w:bottom w:val="single" w:sz="4" w:space="0" w:color="auto"/>
            </w:tcBorders>
          </w:tcPr>
          <w:p w:rsidR="00D74337" w:rsidRPr="006900F9" w:rsidRDefault="00D74337" w:rsidP="00CA56A7">
            <w:pPr>
              <w:jc w:val="center"/>
              <w:rPr>
                <w:rFonts w:ascii="Times New Roman" w:hAnsi="Times New Roman" w:cs="Times New Roman"/>
                <w:sz w:val="18"/>
                <w:szCs w:val="18"/>
              </w:rPr>
            </w:pPr>
            <w:r w:rsidRPr="006900F9">
              <w:rPr>
                <w:rFonts w:ascii="Times New Roman" w:hAnsi="Times New Roman" w:cs="Times New Roman"/>
                <w:sz w:val="18"/>
                <w:szCs w:val="18"/>
              </w:rPr>
              <w:t>0</w:t>
            </w:r>
          </w:p>
        </w:tc>
      </w:tr>
      <w:tr w:rsidR="00D74337" w:rsidRPr="006900F9" w:rsidTr="00CA56A7">
        <w:trPr>
          <w:trHeight w:val="618"/>
        </w:trPr>
        <w:tc>
          <w:tcPr>
            <w:tcW w:w="64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F60A74" w:rsidP="00CA56A7">
            <w:pPr>
              <w:spacing w:after="0" w:line="240" w:lineRule="auto"/>
              <w:jc w:val="both"/>
              <w:rPr>
                <w:rFonts w:ascii="Times New Roman" w:eastAsia="Times New Roman" w:hAnsi="Times New Roman" w:cs="Times New Roman"/>
                <w:b/>
                <w:bCs/>
                <w:i/>
                <w:sz w:val="18"/>
                <w:szCs w:val="18"/>
              </w:rPr>
            </w:pPr>
            <w:r w:rsidRPr="006900F9">
              <w:rPr>
                <w:rFonts w:ascii="Times New Roman" w:eastAsia="Times New Roman" w:hAnsi="Times New Roman" w:cs="Times New Roman"/>
                <w:b/>
                <w:bCs/>
                <w:i/>
                <w:sz w:val="18"/>
                <w:szCs w:val="18"/>
              </w:rPr>
              <w:t>2.3)</w:t>
            </w:r>
            <w:r w:rsidR="00D74337" w:rsidRPr="006900F9">
              <w:rPr>
                <w:rFonts w:ascii="Times New Roman" w:eastAsia="Times New Roman" w:hAnsi="Times New Roman" w:cs="Times New Roman"/>
                <w:b/>
                <w:bCs/>
                <w:i/>
                <w:sz w:val="18"/>
                <w:szCs w:val="18"/>
              </w:rPr>
              <w:t xml:space="preserve"> «Цифровизация услуг и формирование  информационного пространства в сфере культуры»</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eastAsia="Times New Roman" w:hAnsi="Times New Roman" w:cs="Times New Roman"/>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jc w:val="center"/>
              <w:rPr>
                <w:rFonts w:ascii="Times New Roman" w:eastAsia="Times New Roman" w:hAnsi="Times New Roman" w:cs="Times New Roman"/>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jc w:val="center"/>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rPr>
                <w:rFonts w:ascii="Times New Roman" w:hAnsi="Times New Roman" w:cs="Times New Roman"/>
                <w:sz w:val="18"/>
                <w:szCs w:val="18"/>
              </w:rPr>
            </w:pPr>
          </w:p>
        </w:tc>
        <w:tc>
          <w:tcPr>
            <w:tcW w:w="850" w:type="dxa"/>
            <w:shd w:val="clear" w:color="auto" w:fill="auto"/>
          </w:tcPr>
          <w:p w:rsidR="00D74337" w:rsidRPr="006900F9" w:rsidRDefault="00D74337" w:rsidP="00CA56A7">
            <w:pPr>
              <w:rPr>
                <w:rFonts w:ascii="Times New Roman" w:hAnsi="Times New Roman" w:cs="Times New Roman"/>
                <w:sz w:val="18"/>
                <w:szCs w:val="18"/>
              </w:rPr>
            </w:pPr>
          </w:p>
        </w:tc>
        <w:tc>
          <w:tcPr>
            <w:tcW w:w="851" w:type="dxa"/>
            <w:shd w:val="clear" w:color="auto" w:fill="auto"/>
          </w:tcPr>
          <w:p w:rsidR="00D74337" w:rsidRPr="006900F9" w:rsidRDefault="00D74337" w:rsidP="00CA56A7">
            <w:pPr>
              <w:rPr>
                <w:rFonts w:ascii="Times New Roman" w:hAnsi="Times New Roman" w:cs="Times New Roman"/>
                <w:sz w:val="18"/>
                <w:szCs w:val="18"/>
              </w:rPr>
            </w:pPr>
          </w:p>
        </w:tc>
        <w:tc>
          <w:tcPr>
            <w:tcW w:w="850" w:type="dxa"/>
            <w:shd w:val="clear" w:color="auto" w:fill="auto"/>
          </w:tcPr>
          <w:p w:rsidR="00D74337" w:rsidRPr="006900F9" w:rsidRDefault="00D74337" w:rsidP="00CA56A7">
            <w:pPr>
              <w:rPr>
                <w:rFonts w:ascii="Times New Roman" w:hAnsi="Times New Roman" w:cs="Times New Roman"/>
                <w:sz w:val="18"/>
                <w:szCs w:val="18"/>
              </w:rPr>
            </w:pPr>
          </w:p>
        </w:tc>
        <w:tc>
          <w:tcPr>
            <w:tcW w:w="709" w:type="dxa"/>
          </w:tcPr>
          <w:p w:rsidR="00D74337" w:rsidRPr="006900F9" w:rsidRDefault="00D74337" w:rsidP="00CA56A7">
            <w:pPr>
              <w:rPr>
                <w:rFonts w:ascii="Times New Roman" w:hAnsi="Times New Roman" w:cs="Times New Roman"/>
                <w:sz w:val="18"/>
                <w:szCs w:val="18"/>
              </w:rPr>
            </w:pPr>
          </w:p>
        </w:tc>
        <w:tc>
          <w:tcPr>
            <w:tcW w:w="709" w:type="dxa"/>
          </w:tcPr>
          <w:p w:rsidR="00D74337" w:rsidRPr="006900F9" w:rsidRDefault="00D74337" w:rsidP="00CA56A7">
            <w:pPr>
              <w:rPr>
                <w:rFonts w:ascii="Times New Roman" w:hAnsi="Times New Roman" w:cs="Times New Roman"/>
                <w:sz w:val="18"/>
                <w:szCs w:val="18"/>
              </w:rPr>
            </w:pPr>
          </w:p>
        </w:tc>
        <w:tc>
          <w:tcPr>
            <w:tcW w:w="709" w:type="dxa"/>
          </w:tcPr>
          <w:p w:rsidR="00D74337" w:rsidRPr="006900F9" w:rsidRDefault="00D74337" w:rsidP="00CA56A7">
            <w:pPr>
              <w:rPr>
                <w:rFonts w:ascii="Times New Roman" w:hAnsi="Times New Roman" w:cs="Times New Roman"/>
                <w:sz w:val="18"/>
                <w:szCs w:val="18"/>
              </w:rPr>
            </w:pPr>
          </w:p>
        </w:tc>
        <w:tc>
          <w:tcPr>
            <w:tcW w:w="709" w:type="dxa"/>
          </w:tcPr>
          <w:p w:rsidR="00D74337" w:rsidRPr="006900F9" w:rsidRDefault="00D74337" w:rsidP="00CA56A7">
            <w:pPr>
              <w:rPr>
                <w:rFonts w:ascii="Times New Roman" w:hAnsi="Times New Roman" w:cs="Times New Roman"/>
                <w:sz w:val="18"/>
                <w:szCs w:val="18"/>
              </w:rPr>
            </w:pPr>
          </w:p>
        </w:tc>
      </w:tr>
      <w:tr w:rsidR="00D74337" w:rsidRPr="006900F9" w:rsidTr="00CA56A7">
        <w:trPr>
          <w:trHeight w:val="618"/>
        </w:trPr>
        <w:tc>
          <w:tcPr>
            <w:tcW w:w="64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40" w:lineRule="auto"/>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D74337" w:rsidRPr="006900F9" w:rsidRDefault="00B373AB" w:rsidP="00CA56A7">
            <w:pPr>
              <w:spacing w:after="0" w:line="260" w:lineRule="exact"/>
              <w:jc w:val="center"/>
              <w:rPr>
                <w:rFonts w:ascii="Times New Roman" w:eastAsia="Times New Roman" w:hAnsi="Times New Roman" w:cs="Times New Roman"/>
                <w:spacing w:val="-4"/>
                <w:sz w:val="18"/>
                <w:szCs w:val="18"/>
              </w:rPr>
            </w:pPr>
            <w:r w:rsidRPr="006900F9">
              <w:rPr>
                <w:rFonts w:ascii="Times New Roman" w:eastAsia="Times New Roman" w:hAnsi="Times New Roman" w:cs="Times New Roman"/>
                <w:spacing w:val="-4"/>
                <w:sz w:val="18"/>
                <w:szCs w:val="18"/>
              </w:rPr>
              <w:t>- к</w:t>
            </w:r>
            <w:r w:rsidR="00D74337" w:rsidRPr="006900F9">
              <w:rPr>
                <w:rFonts w:ascii="Times New Roman" w:eastAsia="Times New Roman" w:hAnsi="Times New Roman" w:cs="Times New Roman"/>
                <w:spacing w:val="-4"/>
                <w:sz w:val="18"/>
                <w:szCs w:val="18"/>
              </w:rPr>
              <w:t>оличество обращений к цифровым ресурсам учреждений культуры</w:t>
            </w:r>
          </w:p>
        </w:tc>
        <w:tc>
          <w:tcPr>
            <w:tcW w:w="851" w:type="dxa"/>
            <w:tcBorders>
              <w:top w:val="single" w:sz="4" w:space="0" w:color="auto"/>
              <w:left w:val="single" w:sz="4" w:space="0" w:color="auto"/>
              <w:bottom w:val="single" w:sz="4" w:space="0" w:color="auto"/>
              <w:right w:val="single" w:sz="4" w:space="0" w:color="auto"/>
            </w:tcBorders>
          </w:tcPr>
          <w:p w:rsidR="00D74337" w:rsidRPr="006900F9" w:rsidRDefault="00D74337" w:rsidP="00CA56A7">
            <w:pPr>
              <w:spacing w:line="260" w:lineRule="exact"/>
              <w:jc w:val="center"/>
              <w:rPr>
                <w:rFonts w:ascii="Times New Roman" w:eastAsia="Times New Roman" w:hAnsi="Times New Roman" w:cs="Times New Roman"/>
                <w:sz w:val="18"/>
                <w:szCs w:val="18"/>
              </w:rPr>
            </w:pPr>
            <w:proofErr w:type="spellStart"/>
            <w:proofErr w:type="gramStart"/>
            <w:r w:rsidRPr="006900F9">
              <w:rPr>
                <w:rFonts w:ascii="Times New Roman" w:eastAsia="Calibri" w:hAnsi="Times New Roman" w:cs="Times New Roman"/>
                <w:sz w:val="18"/>
                <w:szCs w:val="18"/>
              </w:rPr>
              <w:t>тыс.единиц</w:t>
            </w:r>
            <w:proofErr w:type="spellEnd"/>
            <w:proofErr w:type="gramEnd"/>
            <w:r w:rsidRPr="006900F9">
              <w:rPr>
                <w:rFonts w:ascii="Times New Roman" w:eastAsia="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12,0</w:t>
            </w:r>
          </w:p>
        </w:tc>
        <w:tc>
          <w:tcPr>
            <w:tcW w:w="709"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lang w:val="en-US"/>
              </w:rPr>
              <w:t>19</w:t>
            </w:r>
            <w:r w:rsidRPr="006900F9">
              <w:rPr>
                <w:rFonts w:ascii="Times New Roman" w:eastAsia="Times New Roman" w:hAnsi="Times New Roman" w:cs="Times New Roman"/>
                <w:b/>
                <w:sz w:val="18"/>
                <w:szCs w:val="18"/>
              </w:rPr>
              <w:t>,</w:t>
            </w:r>
            <w:r w:rsidRPr="006900F9">
              <w:rPr>
                <w:rFonts w:ascii="Times New Roman" w:eastAsia="Times New Roman" w:hAnsi="Times New Roman" w:cs="Times New Roman"/>
                <w:b/>
                <w:sz w:val="18"/>
                <w:szCs w:val="18"/>
                <w:lang w:val="en-US"/>
              </w:rPr>
              <w:t>4</w:t>
            </w:r>
          </w:p>
        </w:tc>
        <w:tc>
          <w:tcPr>
            <w:tcW w:w="850"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30,7</w:t>
            </w:r>
          </w:p>
        </w:tc>
        <w:tc>
          <w:tcPr>
            <w:tcW w:w="851" w:type="dxa"/>
            <w:tcBorders>
              <w:top w:val="single" w:sz="4" w:space="0" w:color="auto"/>
              <w:left w:val="single" w:sz="4" w:space="0" w:color="auto"/>
              <w:bottom w:val="single" w:sz="4" w:space="0" w:color="auto"/>
              <w:right w:val="single" w:sz="4" w:space="0" w:color="auto"/>
            </w:tcBorders>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31</w:t>
            </w:r>
          </w:p>
        </w:tc>
        <w:tc>
          <w:tcPr>
            <w:tcW w:w="850" w:type="dxa"/>
            <w:shd w:val="clear" w:color="auto" w:fill="auto"/>
            <w:vAlign w:val="center"/>
          </w:tcPr>
          <w:p w:rsidR="00D74337" w:rsidRPr="006900F9" w:rsidRDefault="00D74337" w:rsidP="00CA56A7">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33</w:t>
            </w:r>
          </w:p>
        </w:tc>
        <w:tc>
          <w:tcPr>
            <w:tcW w:w="851" w:type="dxa"/>
            <w:shd w:val="clear" w:color="auto" w:fill="auto"/>
            <w:vAlign w:val="center"/>
          </w:tcPr>
          <w:p w:rsidR="00D74337" w:rsidRPr="006900F9" w:rsidRDefault="00D74337" w:rsidP="00CA56A7">
            <w:pPr>
              <w:jc w:val="center"/>
              <w:rPr>
                <w:rFonts w:ascii="Times New Roman" w:hAnsi="Times New Roman" w:cs="Times New Roman"/>
                <w:b/>
                <w:sz w:val="18"/>
                <w:szCs w:val="18"/>
              </w:rPr>
            </w:pPr>
            <w:r w:rsidRPr="006900F9">
              <w:rPr>
                <w:rFonts w:ascii="Times New Roman" w:hAnsi="Times New Roman" w:cs="Times New Roman"/>
                <w:b/>
                <w:sz w:val="18"/>
                <w:szCs w:val="18"/>
              </w:rPr>
              <w:t>35</w:t>
            </w:r>
          </w:p>
        </w:tc>
        <w:tc>
          <w:tcPr>
            <w:tcW w:w="850" w:type="dxa"/>
            <w:shd w:val="clear" w:color="auto" w:fill="auto"/>
            <w:vAlign w:val="center"/>
          </w:tcPr>
          <w:p w:rsidR="00D74337" w:rsidRPr="006900F9" w:rsidRDefault="00D74337" w:rsidP="00CA56A7">
            <w:pPr>
              <w:jc w:val="center"/>
              <w:rPr>
                <w:rFonts w:ascii="Times New Roman" w:hAnsi="Times New Roman" w:cs="Times New Roman"/>
                <w:b/>
                <w:sz w:val="18"/>
                <w:szCs w:val="18"/>
              </w:rPr>
            </w:pPr>
            <w:r w:rsidRPr="006900F9">
              <w:rPr>
                <w:rFonts w:ascii="Times New Roman" w:hAnsi="Times New Roman" w:cs="Times New Roman"/>
                <w:b/>
                <w:sz w:val="18"/>
                <w:szCs w:val="18"/>
              </w:rPr>
              <w:t>37</w:t>
            </w:r>
          </w:p>
        </w:tc>
        <w:tc>
          <w:tcPr>
            <w:tcW w:w="709" w:type="dxa"/>
            <w:vAlign w:val="center"/>
          </w:tcPr>
          <w:p w:rsidR="00D74337" w:rsidRPr="006900F9" w:rsidRDefault="00D74337" w:rsidP="00CA56A7">
            <w:pPr>
              <w:jc w:val="center"/>
              <w:rPr>
                <w:rFonts w:ascii="Times New Roman" w:hAnsi="Times New Roman" w:cs="Times New Roman"/>
                <w:b/>
                <w:sz w:val="18"/>
                <w:szCs w:val="18"/>
              </w:rPr>
            </w:pPr>
            <w:r w:rsidRPr="006900F9">
              <w:rPr>
                <w:rFonts w:ascii="Times New Roman" w:hAnsi="Times New Roman" w:cs="Times New Roman"/>
                <w:b/>
                <w:sz w:val="18"/>
                <w:szCs w:val="18"/>
              </w:rPr>
              <w:t>39</w:t>
            </w:r>
          </w:p>
        </w:tc>
        <w:tc>
          <w:tcPr>
            <w:tcW w:w="709" w:type="dxa"/>
            <w:vAlign w:val="center"/>
          </w:tcPr>
          <w:p w:rsidR="00D74337" w:rsidRPr="006900F9" w:rsidRDefault="00D74337" w:rsidP="00CA56A7">
            <w:pPr>
              <w:jc w:val="center"/>
              <w:rPr>
                <w:rFonts w:ascii="Times New Roman" w:hAnsi="Times New Roman" w:cs="Times New Roman"/>
                <w:b/>
                <w:sz w:val="18"/>
                <w:szCs w:val="18"/>
              </w:rPr>
            </w:pPr>
            <w:r w:rsidRPr="006900F9">
              <w:rPr>
                <w:rFonts w:ascii="Times New Roman" w:hAnsi="Times New Roman" w:cs="Times New Roman"/>
                <w:b/>
                <w:sz w:val="18"/>
                <w:szCs w:val="18"/>
              </w:rPr>
              <w:t>41</w:t>
            </w:r>
          </w:p>
        </w:tc>
        <w:tc>
          <w:tcPr>
            <w:tcW w:w="709" w:type="dxa"/>
            <w:vAlign w:val="center"/>
          </w:tcPr>
          <w:p w:rsidR="00D74337" w:rsidRPr="006900F9" w:rsidRDefault="00D74337" w:rsidP="00CA56A7">
            <w:pPr>
              <w:jc w:val="center"/>
              <w:rPr>
                <w:rFonts w:ascii="Times New Roman" w:hAnsi="Times New Roman" w:cs="Times New Roman"/>
                <w:b/>
                <w:sz w:val="18"/>
                <w:szCs w:val="18"/>
              </w:rPr>
            </w:pPr>
            <w:r w:rsidRPr="006900F9">
              <w:rPr>
                <w:rFonts w:ascii="Times New Roman" w:hAnsi="Times New Roman" w:cs="Times New Roman"/>
                <w:b/>
                <w:sz w:val="18"/>
                <w:szCs w:val="18"/>
              </w:rPr>
              <w:t>43</w:t>
            </w:r>
          </w:p>
        </w:tc>
        <w:tc>
          <w:tcPr>
            <w:tcW w:w="709" w:type="dxa"/>
            <w:vAlign w:val="center"/>
          </w:tcPr>
          <w:p w:rsidR="00D74337" w:rsidRPr="006900F9" w:rsidRDefault="00D74337" w:rsidP="00CA56A7">
            <w:pPr>
              <w:jc w:val="center"/>
              <w:rPr>
                <w:rFonts w:ascii="Times New Roman" w:hAnsi="Times New Roman" w:cs="Times New Roman"/>
                <w:b/>
                <w:sz w:val="18"/>
                <w:szCs w:val="18"/>
              </w:rPr>
            </w:pPr>
            <w:r w:rsidRPr="006900F9">
              <w:rPr>
                <w:rFonts w:ascii="Times New Roman" w:hAnsi="Times New Roman" w:cs="Times New Roman"/>
                <w:b/>
                <w:sz w:val="18"/>
                <w:szCs w:val="18"/>
              </w:rPr>
              <w:t>45</w:t>
            </w:r>
          </w:p>
        </w:tc>
      </w:tr>
      <w:tr w:rsidR="00F60A74" w:rsidRPr="006900F9" w:rsidTr="00CA56A7">
        <w:trPr>
          <w:trHeight w:val="618"/>
        </w:trPr>
        <w:tc>
          <w:tcPr>
            <w:tcW w:w="640" w:type="dxa"/>
            <w:tcBorders>
              <w:top w:val="single" w:sz="4" w:space="0" w:color="auto"/>
              <w:left w:val="single" w:sz="4" w:space="0" w:color="auto"/>
              <w:bottom w:val="single" w:sz="4" w:space="0" w:color="auto"/>
              <w:right w:val="single" w:sz="4" w:space="0" w:color="auto"/>
            </w:tcBorders>
            <w:vAlign w:val="center"/>
          </w:tcPr>
          <w:p w:rsidR="00F60A74" w:rsidRPr="006900F9" w:rsidRDefault="00F60A74" w:rsidP="00CA56A7">
            <w:pPr>
              <w:spacing w:line="240" w:lineRule="auto"/>
              <w:jc w:val="center"/>
              <w:rPr>
                <w:rFonts w:ascii="Times New Roman" w:eastAsia="Times New Roman" w:hAnsi="Times New Roman" w:cs="Times New Roman"/>
                <w:sz w:val="18"/>
                <w:szCs w:val="18"/>
              </w:rPr>
            </w:pPr>
          </w:p>
        </w:tc>
        <w:tc>
          <w:tcPr>
            <w:tcW w:w="5386" w:type="dxa"/>
            <w:tcBorders>
              <w:top w:val="single" w:sz="4" w:space="0" w:color="auto"/>
              <w:left w:val="single" w:sz="4" w:space="0" w:color="auto"/>
              <w:bottom w:val="single" w:sz="4" w:space="0" w:color="auto"/>
              <w:right w:val="single" w:sz="4" w:space="0" w:color="auto"/>
            </w:tcBorders>
          </w:tcPr>
          <w:p w:rsidR="00F60A74" w:rsidRPr="006900F9" w:rsidRDefault="00F60A74" w:rsidP="00B30B58">
            <w:pPr>
              <w:spacing w:after="0" w:line="260" w:lineRule="exact"/>
              <w:jc w:val="both"/>
              <w:rPr>
                <w:rFonts w:ascii="Times New Roman" w:eastAsia="Times New Roman" w:hAnsi="Times New Roman" w:cs="Times New Roman"/>
                <w:spacing w:val="-4"/>
                <w:sz w:val="18"/>
                <w:szCs w:val="18"/>
              </w:rPr>
            </w:pPr>
            <w:r w:rsidRPr="006900F9">
              <w:rPr>
                <w:rFonts w:ascii="Times New Roman" w:eastAsia="Times New Roman" w:hAnsi="Times New Roman" w:cs="Times New Roman"/>
                <w:spacing w:val="-4"/>
                <w:sz w:val="18"/>
                <w:szCs w:val="18"/>
              </w:rPr>
              <w:t xml:space="preserve">- </w:t>
            </w:r>
            <w:proofErr w:type="gramStart"/>
            <w:r w:rsidRPr="006900F9">
              <w:rPr>
                <w:rFonts w:ascii="Times New Roman" w:eastAsia="Times New Roman" w:hAnsi="Times New Roman" w:cs="Times New Roman"/>
                <w:spacing w:val="-4"/>
                <w:sz w:val="18"/>
                <w:szCs w:val="18"/>
              </w:rPr>
              <w:t>число  посещений</w:t>
            </w:r>
            <w:proofErr w:type="gramEnd"/>
            <w:r w:rsidRPr="006900F9">
              <w:rPr>
                <w:rFonts w:ascii="Times New Roman" w:eastAsia="Times New Roman" w:hAnsi="Times New Roman" w:cs="Times New Roman"/>
                <w:spacing w:val="-4"/>
                <w:sz w:val="18"/>
                <w:szCs w:val="18"/>
              </w:rPr>
              <w:t xml:space="preserve">  культурных мероприятий (все типы организаций сферы культуры, в т.ч. ДМШ,ДШИ)</w:t>
            </w:r>
          </w:p>
        </w:tc>
        <w:tc>
          <w:tcPr>
            <w:tcW w:w="851" w:type="dxa"/>
            <w:tcBorders>
              <w:top w:val="single" w:sz="4" w:space="0" w:color="auto"/>
              <w:left w:val="single" w:sz="4" w:space="0" w:color="auto"/>
              <w:bottom w:val="single" w:sz="4" w:space="0" w:color="auto"/>
              <w:right w:val="single" w:sz="4" w:space="0" w:color="auto"/>
            </w:tcBorders>
          </w:tcPr>
          <w:p w:rsidR="00F60A74" w:rsidRPr="006900F9" w:rsidRDefault="00F60A74" w:rsidP="00B30B58">
            <w:pPr>
              <w:spacing w:line="260" w:lineRule="exact"/>
              <w:jc w:val="center"/>
              <w:rPr>
                <w:rFonts w:ascii="Times New Roman" w:eastAsia="Times New Roman" w:hAnsi="Times New Roman" w:cs="Times New Roman"/>
                <w:sz w:val="18"/>
                <w:szCs w:val="18"/>
              </w:rPr>
            </w:pPr>
            <w:r w:rsidRPr="006900F9">
              <w:rPr>
                <w:rFonts w:ascii="Times New Roman" w:eastAsia="Times New Roman" w:hAnsi="Times New Roman" w:cs="Times New Roman"/>
                <w:sz w:val="18"/>
                <w:szCs w:val="18"/>
              </w:rPr>
              <w:t>единиц</w:t>
            </w:r>
          </w:p>
        </w:tc>
        <w:tc>
          <w:tcPr>
            <w:tcW w:w="850" w:type="dxa"/>
            <w:tcBorders>
              <w:top w:val="single" w:sz="4" w:space="0" w:color="auto"/>
              <w:left w:val="single" w:sz="4" w:space="0" w:color="auto"/>
              <w:bottom w:val="single" w:sz="4" w:space="0" w:color="auto"/>
              <w:right w:val="single" w:sz="4" w:space="0" w:color="auto"/>
            </w:tcBorders>
            <w:vAlign w:val="center"/>
          </w:tcPr>
          <w:p w:rsidR="00F60A74" w:rsidRPr="006900F9" w:rsidRDefault="00F60A74" w:rsidP="00B30B58">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F60A74" w:rsidRPr="006900F9" w:rsidRDefault="00F60A74" w:rsidP="00B30B58">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rsidR="00F60A74" w:rsidRPr="006900F9" w:rsidRDefault="00F60A74" w:rsidP="00B30B58">
            <w:pPr>
              <w:spacing w:line="260" w:lineRule="exact"/>
              <w:ind w:left="-108"/>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F60A74" w:rsidRPr="006900F9" w:rsidRDefault="00F60A74" w:rsidP="00B30B58">
            <w:pPr>
              <w:spacing w:line="260" w:lineRule="exact"/>
              <w:jc w:val="center"/>
              <w:rPr>
                <w:rFonts w:ascii="Times New Roman" w:eastAsia="Times New Roman" w:hAnsi="Times New Roman" w:cs="Times New Roman"/>
                <w:b/>
                <w:sz w:val="18"/>
                <w:szCs w:val="18"/>
              </w:rPr>
            </w:pPr>
            <w:r w:rsidRPr="006900F9">
              <w:rPr>
                <w:rFonts w:ascii="Times New Roman" w:eastAsia="Times New Roman" w:hAnsi="Times New Roman" w:cs="Times New Roman"/>
                <w:b/>
                <w:sz w:val="18"/>
                <w:szCs w:val="18"/>
              </w:rPr>
              <w:t>-</w:t>
            </w:r>
          </w:p>
        </w:tc>
        <w:tc>
          <w:tcPr>
            <w:tcW w:w="850" w:type="dxa"/>
            <w:shd w:val="clear" w:color="auto" w:fill="auto"/>
            <w:vAlign w:val="center"/>
          </w:tcPr>
          <w:p w:rsidR="00F60A74" w:rsidRPr="006900F9" w:rsidRDefault="00A00E8F" w:rsidP="00B30B58">
            <w:pPr>
              <w:spacing w:line="260" w:lineRule="exact"/>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54</w:t>
            </w:r>
            <w:r w:rsidR="00F60A74" w:rsidRPr="006900F9">
              <w:rPr>
                <w:rFonts w:ascii="Times New Roman" w:eastAsia="Times New Roman" w:hAnsi="Times New Roman" w:cs="Times New Roman"/>
                <w:b/>
                <w:sz w:val="18"/>
                <w:szCs w:val="18"/>
              </w:rPr>
              <w:t>0,0</w:t>
            </w:r>
          </w:p>
        </w:tc>
        <w:tc>
          <w:tcPr>
            <w:tcW w:w="851" w:type="dxa"/>
            <w:shd w:val="clear" w:color="auto" w:fill="auto"/>
            <w:vAlign w:val="center"/>
          </w:tcPr>
          <w:p w:rsidR="00F60A74" w:rsidRPr="006900F9" w:rsidRDefault="00A00E8F" w:rsidP="00B30B58">
            <w:pPr>
              <w:jc w:val="center"/>
              <w:rPr>
                <w:rFonts w:ascii="Times New Roman" w:hAnsi="Times New Roman" w:cs="Times New Roman"/>
                <w:b/>
                <w:sz w:val="18"/>
                <w:szCs w:val="18"/>
              </w:rPr>
            </w:pPr>
            <w:r>
              <w:rPr>
                <w:rFonts w:ascii="Times New Roman" w:hAnsi="Times New Roman" w:cs="Times New Roman"/>
                <w:b/>
                <w:sz w:val="18"/>
                <w:szCs w:val="18"/>
              </w:rPr>
              <w:t>550</w:t>
            </w:r>
            <w:r w:rsidR="00F60A74" w:rsidRPr="006900F9">
              <w:rPr>
                <w:rFonts w:ascii="Times New Roman" w:hAnsi="Times New Roman" w:cs="Times New Roman"/>
                <w:b/>
                <w:sz w:val="18"/>
                <w:szCs w:val="18"/>
              </w:rPr>
              <w:t>,0</w:t>
            </w:r>
          </w:p>
        </w:tc>
        <w:tc>
          <w:tcPr>
            <w:tcW w:w="850" w:type="dxa"/>
            <w:shd w:val="clear" w:color="auto" w:fill="auto"/>
            <w:vAlign w:val="center"/>
          </w:tcPr>
          <w:p w:rsidR="00F60A74" w:rsidRPr="006900F9" w:rsidRDefault="00A00E8F" w:rsidP="00B30B58">
            <w:pPr>
              <w:jc w:val="center"/>
              <w:rPr>
                <w:rFonts w:ascii="Times New Roman" w:hAnsi="Times New Roman" w:cs="Times New Roman"/>
                <w:b/>
                <w:sz w:val="18"/>
                <w:szCs w:val="18"/>
              </w:rPr>
            </w:pPr>
            <w:r>
              <w:rPr>
                <w:rFonts w:ascii="Times New Roman" w:hAnsi="Times New Roman" w:cs="Times New Roman"/>
                <w:b/>
                <w:sz w:val="18"/>
                <w:szCs w:val="18"/>
              </w:rPr>
              <w:t>56</w:t>
            </w:r>
            <w:r w:rsidR="00F60A74" w:rsidRPr="006900F9">
              <w:rPr>
                <w:rFonts w:ascii="Times New Roman" w:hAnsi="Times New Roman" w:cs="Times New Roman"/>
                <w:b/>
                <w:sz w:val="18"/>
                <w:szCs w:val="18"/>
              </w:rPr>
              <w:t>0,0</w:t>
            </w:r>
          </w:p>
        </w:tc>
        <w:tc>
          <w:tcPr>
            <w:tcW w:w="709" w:type="dxa"/>
            <w:vAlign w:val="center"/>
          </w:tcPr>
          <w:p w:rsidR="00F60A74" w:rsidRPr="006900F9" w:rsidRDefault="00A00E8F" w:rsidP="00B30B58">
            <w:pPr>
              <w:jc w:val="center"/>
              <w:rPr>
                <w:rFonts w:ascii="Times New Roman" w:hAnsi="Times New Roman" w:cs="Times New Roman"/>
                <w:b/>
                <w:sz w:val="18"/>
                <w:szCs w:val="18"/>
              </w:rPr>
            </w:pPr>
            <w:r>
              <w:rPr>
                <w:rFonts w:ascii="Times New Roman" w:hAnsi="Times New Roman" w:cs="Times New Roman"/>
                <w:b/>
                <w:sz w:val="18"/>
                <w:szCs w:val="18"/>
              </w:rPr>
              <w:t>570</w:t>
            </w:r>
            <w:r w:rsidR="00F60A74" w:rsidRPr="006900F9">
              <w:rPr>
                <w:rFonts w:ascii="Times New Roman" w:hAnsi="Times New Roman" w:cs="Times New Roman"/>
                <w:b/>
                <w:sz w:val="18"/>
                <w:szCs w:val="18"/>
              </w:rPr>
              <w:t>,0</w:t>
            </w:r>
          </w:p>
        </w:tc>
        <w:tc>
          <w:tcPr>
            <w:tcW w:w="709" w:type="dxa"/>
            <w:vAlign w:val="center"/>
          </w:tcPr>
          <w:p w:rsidR="00F60A74" w:rsidRPr="006900F9" w:rsidRDefault="00A00E8F" w:rsidP="00B30B58">
            <w:pPr>
              <w:jc w:val="center"/>
              <w:rPr>
                <w:rFonts w:ascii="Times New Roman" w:hAnsi="Times New Roman" w:cs="Times New Roman"/>
                <w:b/>
                <w:sz w:val="18"/>
                <w:szCs w:val="18"/>
              </w:rPr>
            </w:pPr>
            <w:r>
              <w:rPr>
                <w:rFonts w:ascii="Times New Roman" w:hAnsi="Times New Roman" w:cs="Times New Roman"/>
                <w:b/>
                <w:sz w:val="18"/>
                <w:szCs w:val="18"/>
              </w:rPr>
              <w:t>58</w:t>
            </w:r>
            <w:r w:rsidR="00F60A74" w:rsidRPr="006900F9">
              <w:rPr>
                <w:rFonts w:ascii="Times New Roman" w:hAnsi="Times New Roman" w:cs="Times New Roman"/>
                <w:b/>
                <w:sz w:val="18"/>
                <w:szCs w:val="18"/>
              </w:rPr>
              <w:t>0,0</w:t>
            </w:r>
          </w:p>
        </w:tc>
        <w:tc>
          <w:tcPr>
            <w:tcW w:w="709" w:type="dxa"/>
            <w:vAlign w:val="center"/>
          </w:tcPr>
          <w:p w:rsidR="00F60A74" w:rsidRPr="006900F9" w:rsidRDefault="00A00E8F" w:rsidP="00B30B58">
            <w:pPr>
              <w:jc w:val="center"/>
              <w:rPr>
                <w:rFonts w:ascii="Times New Roman" w:hAnsi="Times New Roman" w:cs="Times New Roman"/>
                <w:b/>
                <w:sz w:val="18"/>
                <w:szCs w:val="18"/>
              </w:rPr>
            </w:pPr>
            <w:r>
              <w:rPr>
                <w:rFonts w:ascii="Times New Roman" w:hAnsi="Times New Roman" w:cs="Times New Roman"/>
                <w:b/>
                <w:sz w:val="18"/>
                <w:szCs w:val="18"/>
              </w:rPr>
              <w:t>590</w:t>
            </w:r>
            <w:r w:rsidR="00F60A74" w:rsidRPr="006900F9">
              <w:rPr>
                <w:rFonts w:ascii="Times New Roman" w:hAnsi="Times New Roman" w:cs="Times New Roman"/>
                <w:b/>
                <w:sz w:val="18"/>
                <w:szCs w:val="18"/>
              </w:rPr>
              <w:t>,0</w:t>
            </w:r>
          </w:p>
        </w:tc>
        <w:tc>
          <w:tcPr>
            <w:tcW w:w="709" w:type="dxa"/>
            <w:vAlign w:val="center"/>
          </w:tcPr>
          <w:p w:rsidR="00F60A74" w:rsidRPr="006900F9" w:rsidRDefault="00A00E8F" w:rsidP="00B30B58">
            <w:pPr>
              <w:jc w:val="center"/>
              <w:rPr>
                <w:rFonts w:ascii="Times New Roman" w:hAnsi="Times New Roman" w:cs="Times New Roman"/>
                <w:b/>
                <w:sz w:val="18"/>
                <w:szCs w:val="18"/>
              </w:rPr>
            </w:pPr>
            <w:r>
              <w:rPr>
                <w:rFonts w:ascii="Times New Roman" w:hAnsi="Times New Roman" w:cs="Times New Roman"/>
                <w:b/>
                <w:sz w:val="18"/>
                <w:szCs w:val="18"/>
              </w:rPr>
              <w:t>600</w:t>
            </w:r>
            <w:r w:rsidR="00F60A74" w:rsidRPr="006900F9">
              <w:rPr>
                <w:rFonts w:ascii="Times New Roman" w:hAnsi="Times New Roman" w:cs="Times New Roman"/>
                <w:b/>
                <w:sz w:val="18"/>
                <w:szCs w:val="18"/>
              </w:rPr>
              <w:t>,0</w:t>
            </w:r>
          </w:p>
        </w:tc>
      </w:tr>
    </w:tbl>
    <w:p w:rsidR="00364F1B" w:rsidRPr="006900F9" w:rsidRDefault="00364F1B" w:rsidP="00364F1B">
      <w:pPr>
        <w:rPr>
          <w:rFonts w:ascii="Times New Roman" w:eastAsia="Times New Roman" w:hAnsi="Times New Roman" w:cs="Times New Roman"/>
          <w:sz w:val="28"/>
          <w:szCs w:val="28"/>
          <w:lang w:eastAsia="ru-RU"/>
        </w:rPr>
      </w:pPr>
    </w:p>
    <w:p w:rsidR="00364F1B" w:rsidRPr="006900F9" w:rsidRDefault="00364F1B" w:rsidP="00364F1B">
      <w:pPr>
        <w:rPr>
          <w:rFonts w:ascii="Times New Roman" w:eastAsia="Times New Roman" w:hAnsi="Times New Roman" w:cs="Times New Roman"/>
          <w:sz w:val="28"/>
          <w:szCs w:val="28"/>
          <w:lang w:eastAsia="ru-RU"/>
        </w:rPr>
      </w:pPr>
    </w:p>
    <w:p w:rsidR="00F525B2" w:rsidRDefault="00F525B2" w:rsidP="00364F1B">
      <w:pPr>
        <w:rPr>
          <w:rFonts w:ascii="Times New Roman" w:eastAsia="Times New Roman" w:hAnsi="Times New Roman" w:cs="Times New Roman"/>
          <w:sz w:val="28"/>
          <w:szCs w:val="28"/>
          <w:lang w:eastAsia="ru-RU"/>
        </w:rPr>
        <w:sectPr w:rsidR="00F525B2" w:rsidSect="00364F1B">
          <w:pgSz w:w="16838" w:h="11906" w:orient="landscape"/>
          <w:pgMar w:top="851" w:right="425" w:bottom="1701" w:left="1134" w:header="709" w:footer="709" w:gutter="0"/>
          <w:cols w:space="708"/>
          <w:docGrid w:linePitch="360"/>
        </w:sectPr>
      </w:pPr>
    </w:p>
    <w:tbl>
      <w:tblPr>
        <w:tblpPr w:leftFromText="180" w:rightFromText="180" w:vertAnchor="text" w:horzAnchor="page" w:tblpX="2351"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4360"/>
      </w:tblGrid>
      <w:tr w:rsidR="00F525B2" w:rsidRPr="006900F9" w:rsidTr="00CA56A7">
        <w:tc>
          <w:tcPr>
            <w:tcW w:w="5103" w:type="dxa"/>
            <w:tcBorders>
              <w:top w:val="nil"/>
              <w:left w:val="nil"/>
              <w:bottom w:val="nil"/>
              <w:right w:val="nil"/>
            </w:tcBorders>
            <w:shd w:val="clear" w:color="auto" w:fill="auto"/>
          </w:tcPr>
          <w:p w:rsidR="00F525B2" w:rsidRPr="006900F9" w:rsidRDefault="00F525B2" w:rsidP="00CA56A7">
            <w:pPr>
              <w:spacing w:after="0" w:line="240" w:lineRule="auto"/>
              <w:rPr>
                <w:rFonts w:ascii="Times New Roman" w:eastAsia="Times New Roman" w:hAnsi="Times New Roman" w:cs="Times New Roman"/>
                <w:i/>
                <w:sz w:val="28"/>
                <w:szCs w:val="28"/>
              </w:rPr>
            </w:pPr>
          </w:p>
        </w:tc>
        <w:tc>
          <w:tcPr>
            <w:tcW w:w="4360" w:type="dxa"/>
            <w:tcBorders>
              <w:top w:val="nil"/>
              <w:left w:val="nil"/>
              <w:bottom w:val="nil"/>
              <w:right w:val="nil"/>
            </w:tcBorders>
            <w:shd w:val="clear" w:color="auto" w:fill="auto"/>
          </w:tcPr>
          <w:p w:rsidR="00F525B2" w:rsidRPr="006900F9" w:rsidRDefault="00F525B2" w:rsidP="00CA56A7">
            <w:pPr>
              <w:spacing w:after="0" w:line="240" w:lineRule="auto"/>
              <w:rPr>
                <w:rFonts w:ascii="Times New Roman" w:eastAsia="Times New Roman" w:hAnsi="Times New Roman" w:cs="Times New Roman"/>
                <w:sz w:val="28"/>
                <w:szCs w:val="28"/>
              </w:rPr>
            </w:pPr>
          </w:p>
          <w:p w:rsidR="00F525B2" w:rsidRPr="006900F9" w:rsidRDefault="00F525B2" w:rsidP="00CA56A7">
            <w:pPr>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Приложение №2</w:t>
            </w:r>
          </w:p>
          <w:p w:rsidR="00F525B2" w:rsidRDefault="00F525B2" w:rsidP="00CA56A7">
            <w:pPr>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к муниципальной программе</w:t>
            </w:r>
          </w:p>
          <w:p w:rsidR="008F668D" w:rsidRPr="006900F9" w:rsidRDefault="008F668D" w:rsidP="00CA56A7">
            <w:pPr>
              <w:spacing w:after="0" w:line="240" w:lineRule="auto"/>
              <w:rPr>
                <w:rFonts w:ascii="Times New Roman" w:eastAsia="Times New Roman" w:hAnsi="Times New Roman" w:cs="Times New Roman"/>
                <w:sz w:val="28"/>
                <w:szCs w:val="28"/>
              </w:rPr>
            </w:pPr>
          </w:p>
        </w:tc>
      </w:tr>
    </w:tbl>
    <w:p w:rsidR="00F525B2" w:rsidRPr="006900F9" w:rsidRDefault="00F525B2" w:rsidP="00F525B2">
      <w:pPr>
        <w:spacing w:after="0" w:line="240" w:lineRule="exact"/>
        <w:ind w:left="10773"/>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 xml:space="preserve">         </w:t>
      </w:r>
    </w:p>
    <w:p w:rsidR="00F525B2" w:rsidRPr="006900F9" w:rsidRDefault="00F525B2" w:rsidP="00F525B2">
      <w:pPr>
        <w:tabs>
          <w:tab w:val="left" w:pos="5046"/>
        </w:tabs>
        <w:spacing w:after="0" w:line="240" w:lineRule="auto"/>
        <w:rPr>
          <w:rFonts w:ascii="Times New Roman" w:eastAsia="Times New Roman" w:hAnsi="Times New Roman" w:cs="Times New Roman"/>
          <w:sz w:val="28"/>
          <w:szCs w:val="28"/>
          <w:lang w:eastAsia="ru-RU"/>
        </w:rPr>
      </w:pPr>
    </w:p>
    <w:p w:rsidR="00F525B2" w:rsidRPr="006900F9" w:rsidRDefault="00F525B2" w:rsidP="00F525B2">
      <w:pPr>
        <w:tabs>
          <w:tab w:val="left" w:pos="5046"/>
        </w:tabs>
        <w:spacing w:after="0" w:line="240" w:lineRule="auto"/>
        <w:jc w:val="center"/>
        <w:rPr>
          <w:rFonts w:ascii="Times New Roman" w:eastAsia="Times New Roman" w:hAnsi="Times New Roman" w:cs="Times New Roman"/>
          <w:sz w:val="28"/>
          <w:szCs w:val="28"/>
          <w:lang w:eastAsia="ru-RU"/>
        </w:rPr>
      </w:pPr>
    </w:p>
    <w:p w:rsidR="005C25DC" w:rsidRPr="00751629" w:rsidRDefault="00ED387D" w:rsidP="00ED387D">
      <w:pPr>
        <w:tabs>
          <w:tab w:val="left" w:pos="5046"/>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F525B2" w:rsidRPr="00751629">
        <w:rPr>
          <w:rFonts w:ascii="Times New Roman" w:eastAsia="Times New Roman" w:hAnsi="Times New Roman" w:cs="Times New Roman"/>
          <w:b/>
          <w:sz w:val="28"/>
          <w:szCs w:val="28"/>
          <w:lang w:eastAsia="ru-RU"/>
        </w:rPr>
        <w:t xml:space="preserve">Методика расчета </w:t>
      </w:r>
    </w:p>
    <w:p w:rsidR="005C25DC" w:rsidRPr="00751629" w:rsidRDefault="00F525B2" w:rsidP="00ED387D">
      <w:pPr>
        <w:tabs>
          <w:tab w:val="left" w:pos="5046"/>
        </w:tabs>
        <w:spacing w:after="0" w:line="240" w:lineRule="auto"/>
        <w:jc w:val="center"/>
        <w:rPr>
          <w:rFonts w:ascii="Times New Roman" w:eastAsia="Times New Roman" w:hAnsi="Times New Roman" w:cs="Times New Roman"/>
          <w:b/>
          <w:sz w:val="28"/>
          <w:szCs w:val="28"/>
          <w:lang w:eastAsia="ru-RU"/>
        </w:rPr>
      </w:pPr>
      <w:r w:rsidRPr="00751629">
        <w:rPr>
          <w:rFonts w:ascii="Times New Roman" w:eastAsia="Times New Roman" w:hAnsi="Times New Roman" w:cs="Times New Roman"/>
          <w:b/>
          <w:sz w:val="28"/>
          <w:szCs w:val="28"/>
          <w:lang w:eastAsia="ru-RU"/>
        </w:rPr>
        <w:t>значений целевых показателей</w:t>
      </w:r>
    </w:p>
    <w:p w:rsidR="00F525B2" w:rsidRPr="00751629" w:rsidRDefault="00F525B2" w:rsidP="00ED387D">
      <w:pPr>
        <w:tabs>
          <w:tab w:val="left" w:pos="5046"/>
        </w:tabs>
        <w:spacing w:after="0" w:line="240" w:lineRule="auto"/>
        <w:jc w:val="center"/>
        <w:rPr>
          <w:rFonts w:ascii="Times New Roman" w:eastAsia="Times New Roman" w:hAnsi="Times New Roman" w:cs="Times New Roman"/>
          <w:b/>
          <w:sz w:val="28"/>
          <w:szCs w:val="28"/>
          <w:lang w:eastAsia="ru-RU"/>
        </w:rPr>
      </w:pPr>
      <w:r w:rsidRPr="00751629">
        <w:rPr>
          <w:rFonts w:ascii="Times New Roman" w:eastAsia="Times New Roman" w:hAnsi="Times New Roman" w:cs="Times New Roman"/>
          <w:b/>
          <w:sz w:val="28"/>
          <w:szCs w:val="28"/>
          <w:lang w:eastAsia="ru-RU"/>
        </w:rPr>
        <w:t xml:space="preserve"> эффективности реализации   программы</w:t>
      </w:r>
    </w:p>
    <w:p w:rsidR="00F525B2" w:rsidRPr="00751629" w:rsidRDefault="00F525B2" w:rsidP="00ED387D">
      <w:pPr>
        <w:tabs>
          <w:tab w:val="left" w:pos="5046"/>
        </w:tabs>
        <w:spacing w:after="0" w:line="240" w:lineRule="auto"/>
        <w:jc w:val="center"/>
        <w:rPr>
          <w:rFonts w:ascii="Times New Roman" w:eastAsia="Times New Roman" w:hAnsi="Times New Roman" w:cs="Times New Roman"/>
          <w:b/>
          <w:sz w:val="28"/>
          <w:szCs w:val="28"/>
          <w:lang w:eastAsia="ru-RU"/>
        </w:rPr>
      </w:pPr>
      <w:r w:rsidRPr="00751629">
        <w:rPr>
          <w:rFonts w:ascii="Times New Roman" w:eastAsia="Times New Roman" w:hAnsi="Times New Roman" w:cs="Times New Roman"/>
          <w:b/>
          <w:sz w:val="28"/>
          <w:szCs w:val="28"/>
          <w:lang w:eastAsia="ru-RU"/>
        </w:rPr>
        <w:t>«Развитие культуры Слободского  района Кировской области»</w:t>
      </w:r>
    </w:p>
    <w:p w:rsidR="00F525B2" w:rsidRPr="00751629" w:rsidRDefault="00F525B2" w:rsidP="00ED387D">
      <w:pPr>
        <w:tabs>
          <w:tab w:val="left" w:pos="2861"/>
        </w:tabs>
        <w:spacing w:after="0" w:line="240" w:lineRule="auto"/>
        <w:jc w:val="center"/>
        <w:rPr>
          <w:rFonts w:ascii="Times New Roman" w:eastAsia="Times New Roman" w:hAnsi="Times New Roman" w:cs="Times New Roman"/>
          <w:b/>
          <w:sz w:val="28"/>
          <w:szCs w:val="28"/>
          <w:lang w:eastAsia="ru-RU"/>
        </w:rPr>
      </w:pPr>
      <w:r w:rsidRPr="00751629">
        <w:rPr>
          <w:rFonts w:ascii="Times New Roman" w:eastAsia="Times New Roman" w:hAnsi="Times New Roman" w:cs="Times New Roman"/>
          <w:b/>
          <w:sz w:val="28"/>
          <w:szCs w:val="28"/>
          <w:lang w:eastAsia="ru-RU"/>
        </w:rPr>
        <w:t>на 2020-2030 годы</w:t>
      </w:r>
    </w:p>
    <w:tbl>
      <w:tblPr>
        <w:tblpPr w:leftFromText="180" w:rightFromText="180" w:vertAnchor="text" w:horzAnchor="page" w:tblpX="1310" w:tblpY="703"/>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119"/>
        <w:gridCol w:w="1139"/>
        <w:gridCol w:w="5098"/>
      </w:tblGrid>
      <w:tr w:rsidR="00F525B2" w:rsidRPr="006900F9" w:rsidTr="00751629">
        <w:tc>
          <w:tcPr>
            <w:tcW w:w="817" w:type="dxa"/>
            <w:shd w:val="clear" w:color="auto" w:fill="auto"/>
          </w:tcPr>
          <w:p w:rsidR="00F525B2" w:rsidRPr="008F668D" w:rsidRDefault="00F525B2" w:rsidP="00CA77E0">
            <w:pPr>
              <w:tabs>
                <w:tab w:val="left" w:pos="5046"/>
              </w:tabs>
              <w:spacing w:after="0" w:line="240" w:lineRule="auto"/>
              <w:jc w:val="center"/>
              <w:rPr>
                <w:rFonts w:ascii="Times New Roman" w:eastAsia="Times New Roman" w:hAnsi="Times New Roman" w:cs="Times New Roman"/>
                <w:sz w:val="24"/>
                <w:szCs w:val="24"/>
                <w:lang w:eastAsia="ru-RU"/>
              </w:rPr>
            </w:pPr>
            <w:r w:rsidRPr="008F668D">
              <w:rPr>
                <w:rFonts w:ascii="Times New Roman" w:eastAsia="Times New Roman" w:hAnsi="Times New Roman" w:cs="Times New Roman"/>
                <w:sz w:val="24"/>
                <w:szCs w:val="24"/>
                <w:lang w:eastAsia="ru-RU"/>
              </w:rPr>
              <w:t>№</w:t>
            </w:r>
          </w:p>
          <w:p w:rsidR="00F525B2" w:rsidRPr="008F668D" w:rsidRDefault="00F525B2" w:rsidP="00CA77E0">
            <w:pPr>
              <w:tabs>
                <w:tab w:val="left" w:pos="5046"/>
              </w:tabs>
              <w:spacing w:after="0" w:line="240" w:lineRule="auto"/>
              <w:jc w:val="center"/>
              <w:rPr>
                <w:rFonts w:ascii="Times New Roman" w:eastAsia="Times New Roman" w:hAnsi="Times New Roman" w:cs="Times New Roman"/>
                <w:sz w:val="24"/>
                <w:szCs w:val="24"/>
                <w:lang w:eastAsia="ru-RU"/>
              </w:rPr>
            </w:pPr>
            <w:r w:rsidRPr="008F668D">
              <w:rPr>
                <w:rFonts w:ascii="Times New Roman" w:eastAsia="Times New Roman" w:hAnsi="Times New Roman" w:cs="Times New Roman"/>
                <w:sz w:val="24"/>
                <w:szCs w:val="24"/>
                <w:lang w:eastAsia="ru-RU"/>
              </w:rPr>
              <w:t>п/п</w:t>
            </w:r>
          </w:p>
        </w:tc>
        <w:tc>
          <w:tcPr>
            <w:tcW w:w="3119" w:type="dxa"/>
            <w:shd w:val="clear" w:color="auto" w:fill="auto"/>
          </w:tcPr>
          <w:p w:rsidR="00F525B2" w:rsidRPr="008F668D" w:rsidRDefault="00F525B2" w:rsidP="00CA77E0">
            <w:pPr>
              <w:tabs>
                <w:tab w:val="left" w:pos="5046"/>
              </w:tabs>
              <w:spacing w:after="0" w:line="240" w:lineRule="auto"/>
              <w:jc w:val="center"/>
              <w:rPr>
                <w:rFonts w:ascii="Times New Roman" w:eastAsia="Times New Roman" w:hAnsi="Times New Roman" w:cs="Times New Roman"/>
                <w:sz w:val="24"/>
                <w:szCs w:val="24"/>
                <w:lang w:eastAsia="ru-RU"/>
              </w:rPr>
            </w:pPr>
            <w:r w:rsidRPr="008F668D">
              <w:rPr>
                <w:rFonts w:ascii="Times New Roman" w:eastAsia="Times New Roman" w:hAnsi="Times New Roman" w:cs="Times New Roman"/>
                <w:sz w:val="24"/>
                <w:szCs w:val="24"/>
                <w:lang w:eastAsia="ru-RU"/>
              </w:rPr>
              <w:t>Наименование муниципальной программы, подпрограммы, отдельного мероприятия, проекта, показателя</w:t>
            </w:r>
          </w:p>
        </w:tc>
        <w:tc>
          <w:tcPr>
            <w:tcW w:w="1139" w:type="dxa"/>
            <w:shd w:val="clear" w:color="auto" w:fill="auto"/>
          </w:tcPr>
          <w:p w:rsidR="00F525B2" w:rsidRPr="008F668D" w:rsidRDefault="00F525B2" w:rsidP="00CA77E0">
            <w:pPr>
              <w:tabs>
                <w:tab w:val="left" w:pos="5046"/>
              </w:tabs>
              <w:spacing w:after="0" w:line="240" w:lineRule="auto"/>
              <w:jc w:val="center"/>
              <w:rPr>
                <w:rFonts w:ascii="Times New Roman" w:eastAsia="Times New Roman" w:hAnsi="Times New Roman" w:cs="Times New Roman"/>
                <w:sz w:val="24"/>
                <w:szCs w:val="24"/>
                <w:lang w:eastAsia="ru-RU"/>
              </w:rPr>
            </w:pPr>
            <w:r w:rsidRPr="008F668D">
              <w:rPr>
                <w:rFonts w:ascii="Times New Roman" w:eastAsia="Times New Roman" w:hAnsi="Times New Roman" w:cs="Times New Roman"/>
                <w:sz w:val="24"/>
                <w:szCs w:val="24"/>
                <w:lang w:eastAsia="ru-RU"/>
              </w:rPr>
              <w:t>Единица измерения</w:t>
            </w:r>
          </w:p>
        </w:tc>
        <w:tc>
          <w:tcPr>
            <w:tcW w:w="5098" w:type="dxa"/>
            <w:shd w:val="clear" w:color="auto" w:fill="auto"/>
          </w:tcPr>
          <w:p w:rsidR="00F525B2" w:rsidRPr="008F668D" w:rsidRDefault="00F525B2" w:rsidP="00CA77E0">
            <w:pPr>
              <w:tabs>
                <w:tab w:val="left" w:pos="5046"/>
              </w:tabs>
              <w:spacing w:after="0" w:line="240" w:lineRule="auto"/>
              <w:rPr>
                <w:rFonts w:ascii="Times New Roman" w:eastAsia="Times New Roman" w:hAnsi="Times New Roman" w:cs="Times New Roman"/>
                <w:sz w:val="24"/>
                <w:szCs w:val="24"/>
                <w:lang w:eastAsia="ru-RU"/>
              </w:rPr>
            </w:pPr>
            <w:r w:rsidRPr="008F668D">
              <w:rPr>
                <w:rFonts w:ascii="Times New Roman" w:eastAsia="Times New Roman" w:hAnsi="Times New Roman" w:cs="Times New Roman"/>
                <w:sz w:val="24"/>
                <w:szCs w:val="24"/>
                <w:lang w:eastAsia="ru-RU"/>
              </w:rPr>
              <w:t>Методика расчета значения показателя, источник получения информации</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color w:val="FF0000"/>
                <w:sz w:val="28"/>
                <w:szCs w:val="28"/>
                <w:lang w:eastAsia="ru-RU"/>
              </w:rPr>
            </w:pPr>
          </w:p>
        </w:tc>
        <w:tc>
          <w:tcPr>
            <w:tcW w:w="9356" w:type="dxa"/>
            <w:gridSpan w:val="3"/>
            <w:shd w:val="clear" w:color="auto" w:fill="auto"/>
          </w:tcPr>
          <w:p w:rsidR="00751629" w:rsidRPr="006900F9" w:rsidRDefault="00751629" w:rsidP="00751629">
            <w:pPr>
              <w:tabs>
                <w:tab w:val="left" w:pos="5046"/>
              </w:tabs>
              <w:spacing w:after="0" w:line="240" w:lineRule="auto"/>
              <w:jc w:val="center"/>
              <w:rPr>
                <w:rFonts w:ascii="Times New Roman" w:eastAsia="Times New Roman" w:hAnsi="Times New Roman" w:cs="Times New Roman"/>
                <w:color w:val="FF0000"/>
                <w:sz w:val="28"/>
                <w:szCs w:val="28"/>
                <w:lang w:eastAsia="ru-RU"/>
              </w:rPr>
            </w:pPr>
            <w:r w:rsidRPr="006900F9">
              <w:rPr>
                <w:rFonts w:ascii="Times New Roman" w:eastAsia="Times New Roman" w:hAnsi="Times New Roman" w:cs="Times New Roman"/>
                <w:b/>
                <w:sz w:val="28"/>
                <w:szCs w:val="28"/>
                <w:lang w:eastAsia="ru-RU"/>
              </w:rPr>
              <w:t xml:space="preserve">Муниципальная программа «Развитие культуры Слободского района Кировской области» </w:t>
            </w:r>
          </w:p>
        </w:tc>
      </w:tr>
      <w:tr w:rsidR="00DD745C" w:rsidRPr="006900F9" w:rsidTr="00751629">
        <w:tc>
          <w:tcPr>
            <w:tcW w:w="817" w:type="dxa"/>
            <w:shd w:val="clear" w:color="auto" w:fill="auto"/>
          </w:tcPr>
          <w:p w:rsidR="00DD745C" w:rsidRPr="006900F9" w:rsidRDefault="00DD745C" w:rsidP="00CA77E0">
            <w:pPr>
              <w:tabs>
                <w:tab w:val="left" w:pos="5046"/>
              </w:tabs>
              <w:spacing w:after="0" w:line="240" w:lineRule="auto"/>
              <w:jc w:val="center"/>
              <w:rPr>
                <w:rFonts w:ascii="Times New Roman" w:eastAsia="Times New Roman" w:hAnsi="Times New Roman" w:cs="Times New Roman"/>
                <w:color w:val="FF0000"/>
                <w:sz w:val="28"/>
                <w:szCs w:val="28"/>
                <w:lang w:eastAsia="ru-RU"/>
              </w:rPr>
            </w:pPr>
          </w:p>
        </w:tc>
        <w:tc>
          <w:tcPr>
            <w:tcW w:w="3119" w:type="dxa"/>
            <w:shd w:val="clear" w:color="auto" w:fill="auto"/>
          </w:tcPr>
          <w:p w:rsidR="00DD745C" w:rsidRPr="006900F9" w:rsidRDefault="00DD745C" w:rsidP="00751629">
            <w:pPr>
              <w:tabs>
                <w:tab w:val="left" w:pos="5046"/>
              </w:tabs>
              <w:spacing w:after="0" w:line="240" w:lineRule="auto"/>
              <w:rPr>
                <w:rFonts w:ascii="Times New Roman" w:eastAsia="Times New Roman" w:hAnsi="Times New Roman" w:cs="Times New Roman"/>
                <w:color w:val="FF0000"/>
                <w:sz w:val="28"/>
                <w:szCs w:val="28"/>
                <w:lang w:eastAsia="ru-RU"/>
              </w:rPr>
            </w:pPr>
            <w:r w:rsidRPr="006900F9">
              <w:rPr>
                <w:rFonts w:ascii="Times New Roman" w:eastAsia="Times New Roman" w:hAnsi="Times New Roman" w:cs="Times New Roman"/>
                <w:color w:val="000000"/>
                <w:sz w:val="28"/>
                <w:szCs w:val="28"/>
                <w:lang w:eastAsia="ru-RU"/>
              </w:rPr>
              <w:t xml:space="preserve">Независимая оценка  качества  условий  оказания услуг  организациями культуры </w:t>
            </w:r>
          </w:p>
        </w:tc>
        <w:tc>
          <w:tcPr>
            <w:tcW w:w="1139" w:type="dxa"/>
            <w:shd w:val="clear" w:color="auto" w:fill="auto"/>
          </w:tcPr>
          <w:p w:rsidR="00DD745C" w:rsidRPr="006900F9" w:rsidRDefault="008B75CF"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баллы</w:t>
            </w:r>
          </w:p>
        </w:tc>
        <w:tc>
          <w:tcPr>
            <w:tcW w:w="5098" w:type="dxa"/>
            <w:shd w:val="clear" w:color="auto" w:fill="auto"/>
          </w:tcPr>
          <w:p w:rsidR="00DD745C" w:rsidRPr="006900F9" w:rsidRDefault="00DD745C"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b/>
                <w:sz w:val="28"/>
                <w:szCs w:val="28"/>
                <w:lang w:eastAsia="ru-RU"/>
              </w:rPr>
              <w:t>Источник информации</w:t>
            </w:r>
            <w:r w:rsidR="008B75CF" w:rsidRPr="006900F9">
              <w:rPr>
                <w:rFonts w:ascii="Times New Roman" w:eastAsia="Times New Roman" w:hAnsi="Times New Roman" w:cs="Times New Roman"/>
                <w:b/>
                <w:sz w:val="28"/>
                <w:szCs w:val="28"/>
                <w:lang w:eastAsia="ru-RU"/>
              </w:rPr>
              <w:t xml:space="preserve"> Отчет организации –оператора НОК </w:t>
            </w:r>
            <w:r w:rsidRPr="006900F9">
              <w:rPr>
                <w:rFonts w:ascii="Times New Roman" w:eastAsia="Times New Roman" w:hAnsi="Times New Roman" w:cs="Times New Roman"/>
                <w:sz w:val="28"/>
                <w:szCs w:val="28"/>
                <w:lang w:eastAsia="ru-RU"/>
              </w:rPr>
              <w:t xml:space="preserve">  </w:t>
            </w:r>
            <w:proofErr w:type="gramStart"/>
            <w:r w:rsidRPr="006900F9">
              <w:rPr>
                <w:rFonts w:ascii="Times New Roman" w:eastAsia="Times New Roman" w:hAnsi="Times New Roman" w:cs="Times New Roman"/>
                <w:sz w:val="28"/>
                <w:szCs w:val="28"/>
                <w:lang w:eastAsia="ru-RU"/>
              </w:rPr>
              <w:t>по  результатам</w:t>
            </w:r>
            <w:proofErr w:type="gramEnd"/>
            <w:r w:rsidRPr="006900F9">
              <w:rPr>
                <w:rFonts w:ascii="Times New Roman" w:eastAsia="Times New Roman" w:hAnsi="Times New Roman" w:cs="Times New Roman"/>
                <w:sz w:val="28"/>
                <w:szCs w:val="28"/>
                <w:lang w:eastAsia="ru-RU"/>
              </w:rPr>
              <w:t xml:space="preserve"> прохождения независимой оценки качества условий  оказания услуг организациями  культуры</w:t>
            </w:r>
            <w:r w:rsidR="008B75CF" w:rsidRPr="006900F9">
              <w:rPr>
                <w:rFonts w:ascii="Times New Roman" w:eastAsia="Times New Roman" w:hAnsi="Times New Roman" w:cs="Times New Roman"/>
                <w:sz w:val="28"/>
                <w:szCs w:val="28"/>
                <w:lang w:eastAsia="ru-RU"/>
              </w:rPr>
              <w:t xml:space="preserve"> Слободского района</w:t>
            </w:r>
            <w:r w:rsidRPr="006900F9">
              <w:rPr>
                <w:rFonts w:ascii="Times New Roman" w:eastAsia="Times New Roman" w:hAnsi="Times New Roman" w:cs="Times New Roman"/>
                <w:sz w:val="28"/>
                <w:szCs w:val="28"/>
                <w:lang w:eastAsia="ru-RU"/>
              </w:rPr>
              <w:t xml:space="preserve">  </w:t>
            </w:r>
          </w:p>
        </w:tc>
      </w:tr>
      <w:tr w:rsidR="00DD745C" w:rsidRPr="006900F9" w:rsidTr="00751629">
        <w:tc>
          <w:tcPr>
            <w:tcW w:w="817" w:type="dxa"/>
            <w:shd w:val="clear" w:color="auto" w:fill="auto"/>
          </w:tcPr>
          <w:p w:rsidR="00DD745C" w:rsidRPr="006900F9" w:rsidRDefault="00DD745C" w:rsidP="00CA77E0">
            <w:pPr>
              <w:tabs>
                <w:tab w:val="left" w:pos="5046"/>
              </w:tabs>
              <w:spacing w:after="0" w:line="240" w:lineRule="auto"/>
              <w:jc w:val="center"/>
              <w:rPr>
                <w:rFonts w:ascii="Times New Roman" w:eastAsia="Times New Roman" w:hAnsi="Times New Roman" w:cs="Times New Roman"/>
                <w:color w:val="FF0000"/>
                <w:sz w:val="28"/>
                <w:szCs w:val="28"/>
                <w:lang w:eastAsia="ru-RU"/>
              </w:rPr>
            </w:pPr>
          </w:p>
        </w:tc>
        <w:tc>
          <w:tcPr>
            <w:tcW w:w="3119" w:type="dxa"/>
            <w:shd w:val="clear" w:color="auto" w:fill="auto"/>
          </w:tcPr>
          <w:p w:rsidR="00DD745C" w:rsidRPr="006900F9" w:rsidRDefault="00E77F58" w:rsidP="00751629">
            <w:pPr>
              <w:tabs>
                <w:tab w:val="left" w:pos="5046"/>
              </w:tabs>
              <w:spacing w:after="0" w:line="240" w:lineRule="auto"/>
              <w:rPr>
                <w:rFonts w:ascii="Times New Roman" w:eastAsia="Times New Roman" w:hAnsi="Times New Roman" w:cs="Times New Roman"/>
                <w:color w:val="FF0000"/>
                <w:sz w:val="28"/>
                <w:szCs w:val="28"/>
                <w:lang w:eastAsia="ru-RU"/>
              </w:rPr>
            </w:pPr>
            <w:r w:rsidRPr="006900F9">
              <w:rPr>
                <w:rFonts w:ascii="Times New Roman" w:eastAsia="Calibri" w:hAnsi="Times New Roman" w:cs="Times New Roman"/>
                <w:sz w:val="28"/>
                <w:szCs w:val="28"/>
              </w:rPr>
              <w:t>Количество</w:t>
            </w:r>
            <w:r w:rsidR="00DD745C" w:rsidRPr="006900F9">
              <w:rPr>
                <w:rFonts w:ascii="Times New Roman" w:eastAsia="Calibri" w:hAnsi="Times New Roman" w:cs="Times New Roman"/>
                <w:sz w:val="28"/>
                <w:szCs w:val="28"/>
              </w:rPr>
              <w:t xml:space="preserve"> посещений  муниципальных  учреждений культуры</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тыс. посещений</w:t>
            </w:r>
          </w:p>
        </w:tc>
        <w:tc>
          <w:tcPr>
            <w:tcW w:w="5098" w:type="dxa"/>
            <w:shd w:val="clear" w:color="auto" w:fill="auto"/>
          </w:tcPr>
          <w:p w:rsidR="00DD745C" w:rsidRPr="006900F9" w:rsidRDefault="00DD745C" w:rsidP="00751629">
            <w:pPr>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 xml:space="preserve">Р </w:t>
            </w:r>
            <w:proofErr w:type="gramStart"/>
            <w:r w:rsidRPr="006900F9">
              <w:rPr>
                <w:rFonts w:ascii="Times New Roman" w:eastAsia="Times New Roman" w:hAnsi="Times New Roman" w:cs="Times New Roman"/>
                <w:sz w:val="28"/>
                <w:szCs w:val="28"/>
                <w:lang w:eastAsia="ru-RU"/>
              </w:rPr>
              <w:t xml:space="preserve">=  </w:t>
            </w:r>
            <w:r w:rsidRPr="006900F9">
              <w:rPr>
                <w:rFonts w:ascii="Times New Roman" w:eastAsia="Times New Roman" w:hAnsi="Times New Roman" w:cs="Times New Roman"/>
                <w:sz w:val="28"/>
                <w:szCs w:val="28"/>
                <w:lang w:val="en-US" w:eastAsia="ru-RU"/>
              </w:rPr>
              <w:t>B</w:t>
            </w:r>
            <w:proofErr w:type="gramEnd"/>
            <w:r w:rsidRPr="006900F9">
              <w:rPr>
                <w:rFonts w:ascii="Times New Roman" w:eastAsia="Times New Roman" w:hAnsi="Times New Roman" w:cs="Times New Roman"/>
                <w:sz w:val="28"/>
                <w:szCs w:val="28"/>
                <w:lang w:eastAsia="ru-RU"/>
              </w:rPr>
              <w:t xml:space="preserve"> + </w:t>
            </w:r>
            <w:r w:rsidRPr="006900F9">
              <w:rPr>
                <w:rFonts w:ascii="Times New Roman" w:eastAsia="Times New Roman" w:hAnsi="Times New Roman" w:cs="Times New Roman"/>
                <w:sz w:val="28"/>
                <w:szCs w:val="28"/>
                <w:lang w:val="en-US" w:eastAsia="ru-RU"/>
              </w:rPr>
              <w:t>KL</w:t>
            </w:r>
            <w:r w:rsidRPr="006900F9">
              <w:rPr>
                <w:rFonts w:ascii="Times New Roman" w:eastAsia="Times New Roman" w:hAnsi="Times New Roman" w:cs="Times New Roman"/>
                <w:sz w:val="28"/>
                <w:szCs w:val="28"/>
                <w:lang w:eastAsia="ru-RU"/>
              </w:rPr>
              <w:t>, где:</w:t>
            </w:r>
          </w:p>
          <w:p w:rsidR="00DD745C" w:rsidRPr="006900F9" w:rsidRDefault="00DD745C" w:rsidP="00751629">
            <w:pPr>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В – общее количество посещений муниципальных библиотек в отчетном году. Источниками информации являются данные формы федерального статистического наблюдения «Свод годовых сведений об общедоступных (публичных) библиотеках системы Минкультуры России» (тыс. человек),</w:t>
            </w:r>
          </w:p>
          <w:p w:rsidR="00DD745C" w:rsidRPr="006900F9" w:rsidRDefault="00DD745C" w:rsidP="00751629">
            <w:pPr>
              <w:spacing w:after="0" w:line="240" w:lineRule="auto"/>
              <w:jc w:val="both"/>
              <w:rPr>
                <w:rFonts w:ascii="Times New Roman" w:eastAsia="Times New Roman" w:hAnsi="Times New Roman" w:cs="Times New Roman"/>
                <w:sz w:val="28"/>
                <w:szCs w:val="28"/>
                <w:lang w:eastAsia="ru-RU"/>
              </w:rPr>
            </w:pPr>
            <w:r w:rsidRPr="006900F9">
              <w:rPr>
                <w:rFonts w:ascii="Times New Roman" w:eastAsia="Calibri" w:hAnsi="Times New Roman" w:cs="Times New Roman"/>
                <w:sz w:val="28"/>
                <w:szCs w:val="28"/>
                <w:lang w:val="en-US"/>
              </w:rPr>
              <w:t>Kl</w:t>
            </w:r>
            <w:r w:rsidRPr="006900F9">
              <w:rPr>
                <w:rFonts w:ascii="Times New Roman" w:eastAsia="Calibri" w:hAnsi="Times New Roman" w:cs="Times New Roman"/>
                <w:sz w:val="28"/>
                <w:szCs w:val="28"/>
              </w:rPr>
              <w:t xml:space="preserve"> – общее количество посещений муниципальных организаций культурно-досугового типа в отчетном году. Источниками информации являются данные формы федерального статистического наблюдения «Свод годовых сведений об учреждениях культурно-досугового типа системы Минкультуры России» (тыс. человек)</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1.</w:t>
            </w:r>
          </w:p>
        </w:tc>
        <w:tc>
          <w:tcPr>
            <w:tcW w:w="9356" w:type="dxa"/>
            <w:gridSpan w:val="3"/>
            <w:shd w:val="clear" w:color="auto" w:fill="auto"/>
          </w:tcPr>
          <w:p w:rsidR="00751629" w:rsidRPr="006900F9" w:rsidRDefault="00751629" w:rsidP="00751629">
            <w:pPr>
              <w:tabs>
                <w:tab w:val="left" w:pos="5046"/>
              </w:tabs>
              <w:spacing w:after="0" w:line="240" w:lineRule="auto"/>
              <w:jc w:val="center"/>
              <w:rPr>
                <w:rFonts w:ascii="Times New Roman" w:eastAsia="Times New Roman" w:hAnsi="Times New Roman" w:cs="Times New Roman"/>
                <w:color w:val="FF0000"/>
                <w:sz w:val="28"/>
                <w:szCs w:val="28"/>
                <w:lang w:eastAsia="ru-RU"/>
              </w:rPr>
            </w:pPr>
            <w:r w:rsidRPr="006900F9">
              <w:rPr>
                <w:rFonts w:ascii="Times New Roman" w:eastAsia="Times New Roman" w:hAnsi="Times New Roman" w:cs="Times New Roman"/>
                <w:b/>
                <w:sz w:val="28"/>
                <w:szCs w:val="28"/>
                <w:lang w:eastAsia="ru-RU"/>
              </w:rPr>
              <w:t>Подпрограмма  «</w:t>
            </w:r>
            <w:r w:rsidRPr="006900F9">
              <w:rPr>
                <w:rFonts w:ascii="Times New Roman" w:eastAsia="Times New Roman" w:hAnsi="Times New Roman" w:cs="Times New Roman"/>
                <w:b/>
                <w:sz w:val="28"/>
                <w:szCs w:val="28"/>
              </w:rPr>
              <w:t>Организация библиотечного обслуживания населения Слободского района»</w:t>
            </w:r>
          </w:p>
        </w:tc>
      </w:tr>
      <w:tr w:rsidR="00DD745C" w:rsidRPr="006900F9" w:rsidTr="00751629">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lastRenderedPageBreak/>
              <w:t>1.1</w:t>
            </w:r>
          </w:p>
        </w:tc>
        <w:tc>
          <w:tcPr>
            <w:tcW w:w="3119" w:type="dxa"/>
            <w:shd w:val="clear" w:color="auto" w:fill="auto"/>
          </w:tcPr>
          <w:p w:rsidR="00DD745C" w:rsidRPr="006900F9" w:rsidRDefault="008B75CF" w:rsidP="00751629">
            <w:pPr>
              <w:tabs>
                <w:tab w:val="left" w:pos="195"/>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К</w:t>
            </w:r>
            <w:r w:rsidR="00DD745C" w:rsidRPr="006900F9">
              <w:rPr>
                <w:rFonts w:ascii="Times New Roman" w:eastAsia="Times New Roman" w:hAnsi="Times New Roman" w:cs="Times New Roman"/>
                <w:sz w:val="28"/>
                <w:szCs w:val="28"/>
                <w:lang w:eastAsia="ru-RU"/>
              </w:rPr>
              <w:t>оличество  посещений муниципальных библиотек</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тыс. посещений</w:t>
            </w:r>
          </w:p>
        </w:tc>
        <w:tc>
          <w:tcPr>
            <w:tcW w:w="5098" w:type="dxa"/>
            <w:shd w:val="clear" w:color="auto" w:fill="auto"/>
          </w:tcPr>
          <w:p w:rsidR="00DD745C" w:rsidRPr="006900F9" w:rsidRDefault="00DD745C"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 xml:space="preserve">Определяется как </w:t>
            </w:r>
            <w:proofErr w:type="gramStart"/>
            <w:r w:rsidRPr="006900F9">
              <w:rPr>
                <w:rFonts w:ascii="Times New Roman" w:eastAsia="Times New Roman" w:hAnsi="Times New Roman" w:cs="Times New Roman"/>
                <w:sz w:val="28"/>
                <w:szCs w:val="28"/>
                <w:lang w:eastAsia="ru-RU"/>
              </w:rPr>
              <w:t>суммарное  количество</w:t>
            </w:r>
            <w:proofErr w:type="gramEnd"/>
            <w:r w:rsidRPr="006900F9">
              <w:rPr>
                <w:rFonts w:ascii="Times New Roman" w:eastAsia="Times New Roman" w:hAnsi="Times New Roman" w:cs="Times New Roman"/>
                <w:sz w:val="28"/>
                <w:szCs w:val="28"/>
                <w:lang w:eastAsia="ru-RU"/>
              </w:rPr>
              <w:t xml:space="preserve"> посещений </w:t>
            </w:r>
            <w:proofErr w:type="spellStart"/>
            <w:r w:rsidRPr="006900F9">
              <w:rPr>
                <w:rFonts w:ascii="Times New Roman" w:eastAsia="Times New Roman" w:hAnsi="Times New Roman" w:cs="Times New Roman"/>
                <w:sz w:val="28"/>
                <w:szCs w:val="28"/>
                <w:lang w:eastAsia="ru-RU"/>
              </w:rPr>
              <w:t>мунициальных</w:t>
            </w:r>
            <w:proofErr w:type="spellEnd"/>
            <w:r w:rsidRPr="006900F9">
              <w:rPr>
                <w:rFonts w:ascii="Times New Roman" w:eastAsia="Times New Roman" w:hAnsi="Times New Roman" w:cs="Times New Roman"/>
                <w:sz w:val="28"/>
                <w:szCs w:val="28"/>
                <w:lang w:eastAsia="ru-RU"/>
              </w:rPr>
              <w:t xml:space="preserve"> библиотек района в отчетном году согласно формы федерального </w:t>
            </w:r>
            <w:proofErr w:type="spellStart"/>
            <w:r w:rsidRPr="006900F9">
              <w:rPr>
                <w:rFonts w:ascii="Times New Roman" w:eastAsia="Times New Roman" w:hAnsi="Times New Roman" w:cs="Times New Roman"/>
                <w:sz w:val="28"/>
                <w:szCs w:val="28"/>
                <w:lang w:eastAsia="ru-RU"/>
              </w:rPr>
              <w:t>статистичекого</w:t>
            </w:r>
            <w:proofErr w:type="spellEnd"/>
            <w:r w:rsidRPr="006900F9">
              <w:rPr>
                <w:rFonts w:ascii="Times New Roman" w:eastAsia="Times New Roman" w:hAnsi="Times New Roman" w:cs="Times New Roman"/>
                <w:sz w:val="28"/>
                <w:szCs w:val="28"/>
                <w:lang w:eastAsia="ru-RU"/>
              </w:rPr>
              <w:t xml:space="preserve"> наблюдения  «Свод годовых  сведений об общедоступных (публичных библиотеках системы Министерства  культуры Кировской области</w:t>
            </w:r>
            <w:r w:rsidR="00751629">
              <w:rPr>
                <w:rFonts w:ascii="Times New Roman" w:eastAsia="Times New Roman" w:hAnsi="Times New Roman" w:cs="Times New Roman"/>
                <w:sz w:val="28"/>
                <w:szCs w:val="28"/>
                <w:lang w:eastAsia="ru-RU"/>
              </w:rPr>
              <w:t>)</w:t>
            </w:r>
          </w:p>
        </w:tc>
      </w:tr>
      <w:tr w:rsidR="00DD745C" w:rsidRPr="006900F9" w:rsidTr="00751629">
        <w:trPr>
          <w:trHeight w:val="1612"/>
        </w:trPr>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t>1.2</w:t>
            </w:r>
          </w:p>
        </w:tc>
        <w:tc>
          <w:tcPr>
            <w:tcW w:w="3119" w:type="dxa"/>
            <w:shd w:val="clear" w:color="auto" w:fill="auto"/>
          </w:tcPr>
          <w:p w:rsidR="00DD745C" w:rsidRPr="006900F9" w:rsidRDefault="008B75CF" w:rsidP="00751629">
            <w:pPr>
              <w:spacing w:line="240" w:lineRule="auto"/>
              <w:jc w:val="both"/>
              <w:rPr>
                <w:rFonts w:ascii="Times New Roman" w:eastAsia="Calibri" w:hAnsi="Times New Roman" w:cs="Times New Roman"/>
                <w:sz w:val="28"/>
                <w:szCs w:val="28"/>
              </w:rPr>
            </w:pPr>
            <w:r w:rsidRPr="006900F9">
              <w:rPr>
                <w:rFonts w:ascii="Times New Roman" w:eastAsia="Calibri" w:hAnsi="Times New Roman" w:cs="Times New Roman"/>
                <w:sz w:val="28"/>
                <w:szCs w:val="28"/>
              </w:rPr>
              <w:t>К</w:t>
            </w:r>
            <w:r w:rsidR="00DD745C" w:rsidRPr="006900F9">
              <w:rPr>
                <w:rFonts w:ascii="Times New Roman" w:eastAsia="Calibri" w:hAnsi="Times New Roman" w:cs="Times New Roman"/>
                <w:sz w:val="28"/>
                <w:szCs w:val="28"/>
              </w:rPr>
              <w:t>оличество выданных библиотечных документов (книговыдача)</w:t>
            </w:r>
          </w:p>
        </w:tc>
        <w:tc>
          <w:tcPr>
            <w:tcW w:w="1139" w:type="dxa"/>
            <w:shd w:val="clear" w:color="auto" w:fill="auto"/>
          </w:tcPr>
          <w:p w:rsidR="00DD745C" w:rsidRPr="006900F9" w:rsidRDefault="00DD745C" w:rsidP="00751629">
            <w:pPr>
              <w:spacing w:line="240" w:lineRule="auto"/>
              <w:jc w:val="center"/>
              <w:rPr>
                <w:rFonts w:ascii="Times New Roman" w:eastAsia="Calibri" w:hAnsi="Times New Roman" w:cs="Times New Roman"/>
                <w:sz w:val="28"/>
                <w:szCs w:val="28"/>
              </w:rPr>
            </w:pPr>
            <w:r w:rsidRPr="006900F9">
              <w:rPr>
                <w:rFonts w:ascii="Times New Roman" w:eastAsia="Calibri" w:hAnsi="Times New Roman" w:cs="Times New Roman"/>
                <w:sz w:val="28"/>
                <w:szCs w:val="28"/>
              </w:rPr>
              <w:t>тыс. единиц</w:t>
            </w:r>
          </w:p>
        </w:tc>
        <w:tc>
          <w:tcPr>
            <w:tcW w:w="5098" w:type="dxa"/>
            <w:shd w:val="clear" w:color="auto" w:fill="auto"/>
          </w:tcPr>
          <w:p w:rsidR="00DD745C" w:rsidRPr="006900F9" w:rsidRDefault="00DD745C" w:rsidP="00751629">
            <w:pPr>
              <w:spacing w:line="240" w:lineRule="auto"/>
              <w:jc w:val="both"/>
              <w:rPr>
                <w:rFonts w:ascii="Times New Roman" w:eastAsia="Calibri" w:hAnsi="Times New Roman" w:cs="Times New Roman"/>
                <w:sz w:val="28"/>
                <w:szCs w:val="28"/>
              </w:rPr>
            </w:pPr>
            <w:r w:rsidRPr="006900F9">
              <w:rPr>
                <w:rFonts w:ascii="Times New Roman" w:eastAsia="Calibri" w:hAnsi="Times New Roman" w:cs="Times New Roman"/>
                <w:sz w:val="28"/>
                <w:szCs w:val="28"/>
              </w:rPr>
              <w:t>Определяется как суммарное количество выданных библиотечных документов пользователям  муниципальных  библиотек в отчетном году согласно данным формы федерального статистического наблюдения «Свод годовых сведений об общедоступных (публичных) библиотеках системы Министерства культуры России»</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b/>
                <w:color w:val="FF0000"/>
                <w:sz w:val="28"/>
                <w:szCs w:val="28"/>
                <w:lang w:eastAsia="ru-RU"/>
              </w:rPr>
            </w:pPr>
            <w:r w:rsidRPr="006900F9">
              <w:rPr>
                <w:rFonts w:ascii="Times New Roman" w:eastAsia="Times New Roman" w:hAnsi="Times New Roman" w:cs="Times New Roman"/>
                <w:b/>
                <w:sz w:val="28"/>
                <w:szCs w:val="28"/>
                <w:lang w:eastAsia="ru-RU"/>
              </w:rPr>
              <w:t>2.</w:t>
            </w:r>
          </w:p>
        </w:tc>
        <w:tc>
          <w:tcPr>
            <w:tcW w:w="9356" w:type="dxa"/>
            <w:gridSpan w:val="3"/>
            <w:shd w:val="clear" w:color="auto" w:fill="auto"/>
          </w:tcPr>
          <w:p w:rsidR="00751629" w:rsidRPr="006900F9" w:rsidRDefault="00751629" w:rsidP="00751629">
            <w:pPr>
              <w:tabs>
                <w:tab w:val="left" w:pos="5046"/>
              </w:tabs>
              <w:spacing w:after="0" w:line="240" w:lineRule="auto"/>
              <w:jc w:val="center"/>
              <w:rPr>
                <w:rFonts w:ascii="Times New Roman" w:eastAsia="Times New Roman" w:hAnsi="Times New Roman" w:cs="Times New Roman"/>
                <w:color w:val="FF0000"/>
                <w:sz w:val="28"/>
                <w:szCs w:val="28"/>
                <w:lang w:eastAsia="ru-RU"/>
              </w:rPr>
            </w:pPr>
            <w:r w:rsidRPr="006900F9">
              <w:rPr>
                <w:rFonts w:ascii="Times New Roman" w:eastAsia="Times New Roman" w:hAnsi="Times New Roman" w:cs="Times New Roman"/>
                <w:b/>
                <w:bCs/>
                <w:sz w:val="28"/>
                <w:szCs w:val="28"/>
              </w:rPr>
              <w:t>Подпрограмма «Организация и поддержка народного творчества»</w:t>
            </w:r>
          </w:p>
        </w:tc>
      </w:tr>
      <w:tr w:rsidR="00DD745C" w:rsidRPr="006900F9" w:rsidTr="00751629">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t>2.1</w:t>
            </w:r>
          </w:p>
        </w:tc>
        <w:tc>
          <w:tcPr>
            <w:tcW w:w="3119" w:type="dxa"/>
            <w:shd w:val="clear" w:color="auto" w:fill="auto"/>
          </w:tcPr>
          <w:p w:rsidR="00DD745C" w:rsidRPr="006900F9" w:rsidRDefault="008B75CF"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К</w:t>
            </w:r>
            <w:r w:rsidR="00DD745C" w:rsidRPr="006900F9">
              <w:rPr>
                <w:rFonts w:ascii="Times New Roman" w:eastAsia="Times New Roman" w:hAnsi="Times New Roman" w:cs="Times New Roman"/>
                <w:sz w:val="28"/>
                <w:szCs w:val="28"/>
                <w:lang w:eastAsia="ru-RU"/>
              </w:rPr>
              <w:t>оличество посещений учреждений культурно-досугового типа</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тыс. посещений</w:t>
            </w:r>
          </w:p>
        </w:tc>
        <w:tc>
          <w:tcPr>
            <w:tcW w:w="5098" w:type="dxa"/>
            <w:shd w:val="clear" w:color="auto" w:fill="auto"/>
          </w:tcPr>
          <w:p w:rsidR="00DD745C" w:rsidRPr="006900F9" w:rsidRDefault="005C25DC" w:rsidP="00751629">
            <w:pPr>
              <w:tabs>
                <w:tab w:val="left" w:pos="5046"/>
              </w:tabs>
              <w:spacing w:after="0" w:line="240" w:lineRule="auto"/>
              <w:jc w:val="both"/>
              <w:rPr>
                <w:rFonts w:ascii="Times New Roman" w:eastAsia="Calibri" w:hAnsi="Times New Roman" w:cs="Times New Roman"/>
                <w:sz w:val="28"/>
                <w:szCs w:val="28"/>
              </w:rPr>
            </w:pPr>
            <w:r w:rsidRPr="006900F9">
              <w:rPr>
                <w:rFonts w:ascii="Times New Roman" w:eastAsia="Calibri" w:hAnsi="Times New Roman" w:cs="Times New Roman"/>
                <w:sz w:val="28"/>
                <w:szCs w:val="28"/>
              </w:rPr>
              <w:t>О</w:t>
            </w:r>
            <w:r w:rsidR="00DD745C" w:rsidRPr="006900F9">
              <w:rPr>
                <w:rFonts w:ascii="Times New Roman" w:eastAsia="Calibri" w:hAnsi="Times New Roman" w:cs="Times New Roman"/>
                <w:sz w:val="28"/>
                <w:szCs w:val="28"/>
              </w:rPr>
              <w:t xml:space="preserve">бщее количество посещений муниципальных организаций культурно-досугового типа в отчетном году. </w:t>
            </w:r>
          </w:p>
          <w:p w:rsidR="00751629" w:rsidRPr="00751629" w:rsidRDefault="00DD745C" w:rsidP="00751629">
            <w:pPr>
              <w:tabs>
                <w:tab w:val="left" w:pos="5046"/>
              </w:tabs>
              <w:spacing w:after="0" w:line="240" w:lineRule="auto"/>
              <w:jc w:val="both"/>
              <w:rPr>
                <w:rFonts w:ascii="Times New Roman" w:eastAsia="Calibri" w:hAnsi="Times New Roman" w:cs="Times New Roman"/>
                <w:sz w:val="28"/>
                <w:szCs w:val="28"/>
              </w:rPr>
            </w:pPr>
            <w:r w:rsidRPr="006900F9">
              <w:rPr>
                <w:rFonts w:ascii="Times New Roman" w:eastAsia="Calibri" w:hAnsi="Times New Roman" w:cs="Times New Roman"/>
                <w:sz w:val="28"/>
                <w:szCs w:val="28"/>
              </w:rPr>
              <w:t>Источником  информации является  форма федерального статистического наблюдения «Свод годовых сведений об учреждениях культурно-досугового типа системы Минкультуры России» (тыс. посещений)</w:t>
            </w:r>
          </w:p>
        </w:tc>
      </w:tr>
      <w:tr w:rsidR="00DD745C" w:rsidRPr="006900F9" w:rsidTr="00751629">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t>2.2</w:t>
            </w:r>
          </w:p>
        </w:tc>
        <w:tc>
          <w:tcPr>
            <w:tcW w:w="3119" w:type="dxa"/>
            <w:shd w:val="clear" w:color="auto" w:fill="auto"/>
          </w:tcPr>
          <w:p w:rsidR="00DD745C" w:rsidRPr="006900F9" w:rsidRDefault="00DD745C"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Количество участников клубных формирований культурно-досуговых учреждений района</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человек</w:t>
            </w:r>
          </w:p>
        </w:tc>
        <w:tc>
          <w:tcPr>
            <w:tcW w:w="5098" w:type="dxa"/>
            <w:shd w:val="clear" w:color="auto" w:fill="auto"/>
          </w:tcPr>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Общее количество участников клубных формирований муниципальных организаций культурно-досугового типа в отчетном году</w:t>
            </w:r>
          </w:p>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Calibri" w:hAnsi="Times New Roman" w:cs="Times New Roman"/>
                <w:sz w:val="28"/>
                <w:szCs w:val="28"/>
              </w:rPr>
              <w:t>Источником  информации является  форма федерального статистического наблюдения «Свод годовых сведений об учреждениях культурно-досугового типа системы Минкультуры России» (человек)</w:t>
            </w:r>
          </w:p>
        </w:tc>
      </w:tr>
      <w:tr w:rsidR="00DD745C" w:rsidRPr="006900F9" w:rsidTr="00751629">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t>2.3</w:t>
            </w:r>
          </w:p>
        </w:tc>
        <w:tc>
          <w:tcPr>
            <w:tcW w:w="3119" w:type="dxa"/>
            <w:shd w:val="clear" w:color="auto" w:fill="auto"/>
          </w:tcPr>
          <w:p w:rsidR="00DD745C" w:rsidRPr="006900F9" w:rsidRDefault="00DD745C"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Количество коллективов со званием «народный» и «образцовый»</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единиц</w:t>
            </w:r>
          </w:p>
        </w:tc>
        <w:tc>
          <w:tcPr>
            <w:tcW w:w="5098" w:type="dxa"/>
            <w:shd w:val="clear" w:color="auto" w:fill="auto"/>
          </w:tcPr>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Общее количество  клубных формирований муниципальных организа</w:t>
            </w:r>
            <w:r w:rsidR="00751629">
              <w:rPr>
                <w:rFonts w:ascii="Times New Roman" w:eastAsia="Times New Roman" w:hAnsi="Times New Roman" w:cs="Times New Roman"/>
                <w:sz w:val="28"/>
                <w:szCs w:val="28"/>
                <w:lang w:eastAsia="ru-RU"/>
              </w:rPr>
              <w:t xml:space="preserve">ций культурно-досугового типа, </w:t>
            </w:r>
            <w:r w:rsidRPr="006900F9">
              <w:rPr>
                <w:rFonts w:ascii="Times New Roman" w:eastAsia="Times New Roman" w:hAnsi="Times New Roman" w:cs="Times New Roman"/>
                <w:sz w:val="28"/>
                <w:szCs w:val="28"/>
                <w:lang w:eastAsia="ru-RU"/>
              </w:rPr>
              <w:t>имеющих звание «народный» («образцовый»)  в отчетном году</w:t>
            </w:r>
            <w:r w:rsidR="00751629">
              <w:rPr>
                <w:rFonts w:ascii="Times New Roman" w:eastAsia="Times New Roman" w:hAnsi="Times New Roman" w:cs="Times New Roman"/>
                <w:sz w:val="28"/>
                <w:szCs w:val="28"/>
                <w:lang w:eastAsia="ru-RU"/>
              </w:rPr>
              <w:t>.</w:t>
            </w:r>
          </w:p>
          <w:p w:rsidR="00DD745C" w:rsidRPr="006900F9" w:rsidRDefault="00DD745C" w:rsidP="00751629">
            <w:pPr>
              <w:tabs>
                <w:tab w:val="left" w:pos="5046"/>
              </w:tabs>
              <w:spacing w:after="0" w:line="240" w:lineRule="auto"/>
              <w:jc w:val="both"/>
              <w:rPr>
                <w:rFonts w:ascii="Times New Roman" w:eastAsia="Times New Roman" w:hAnsi="Times New Roman" w:cs="Times New Roman"/>
                <w:color w:val="FF0000"/>
                <w:sz w:val="28"/>
                <w:szCs w:val="28"/>
                <w:lang w:eastAsia="ru-RU"/>
              </w:rPr>
            </w:pPr>
            <w:r w:rsidRPr="006900F9">
              <w:rPr>
                <w:rFonts w:ascii="Times New Roman" w:eastAsia="Calibri" w:hAnsi="Times New Roman" w:cs="Times New Roman"/>
                <w:sz w:val="28"/>
                <w:szCs w:val="28"/>
              </w:rPr>
              <w:t xml:space="preserve">Источником  информации является  форма федерального статистического наблюдения «Свод годовых сведений об учреждениях культурно-досугового </w:t>
            </w:r>
            <w:r w:rsidRPr="006900F9">
              <w:rPr>
                <w:rFonts w:ascii="Times New Roman" w:eastAsia="Calibri" w:hAnsi="Times New Roman" w:cs="Times New Roman"/>
                <w:sz w:val="28"/>
                <w:szCs w:val="28"/>
              </w:rPr>
              <w:lastRenderedPageBreak/>
              <w:t>типа системы Минкультуры России» (единиц)</w:t>
            </w:r>
          </w:p>
        </w:tc>
      </w:tr>
      <w:tr w:rsidR="00DD745C" w:rsidRPr="006900F9" w:rsidTr="00751629">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lastRenderedPageBreak/>
              <w:t>2.4</w:t>
            </w:r>
          </w:p>
        </w:tc>
        <w:tc>
          <w:tcPr>
            <w:tcW w:w="3119" w:type="dxa"/>
            <w:shd w:val="clear" w:color="auto" w:fill="auto"/>
          </w:tcPr>
          <w:p w:rsidR="00DD745C" w:rsidRPr="006900F9" w:rsidRDefault="00DD745C" w:rsidP="00751629">
            <w:pPr>
              <w:spacing w:after="0" w:line="240" w:lineRule="auto"/>
              <w:jc w:val="both"/>
              <w:rPr>
                <w:rFonts w:ascii="Times New Roman" w:eastAsia="Times New Roman" w:hAnsi="Times New Roman" w:cs="Times New Roman"/>
                <w:sz w:val="28"/>
                <w:szCs w:val="28"/>
              </w:rPr>
            </w:pPr>
            <w:r w:rsidRPr="006900F9">
              <w:rPr>
                <w:rFonts w:ascii="Times New Roman" w:eastAsia="Times New Roman" w:hAnsi="Times New Roman" w:cs="Times New Roman"/>
                <w:sz w:val="28"/>
                <w:szCs w:val="28"/>
              </w:rPr>
              <w:t xml:space="preserve">Средняя численность участников клубных формирований   на тысячу жителей </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человек</w:t>
            </w:r>
          </w:p>
        </w:tc>
        <w:tc>
          <w:tcPr>
            <w:tcW w:w="5098" w:type="dxa"/>
            <w:shd w:val="clear" w:color="auto" w:fill="auto"/>
          </w:tcPr>
          <w:p w:rsidR="00DD745C" w:rsidRPr="006900F9" w:rsidRDefault="00DD745C" w:rsidP="00751629">
            <w:pPr>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 xml:space="preserve">Z = </w:t>
            </w:r>
            <w:proofErr w:type="spellStart"/>
            <w:r w:rsidRPr="006900F9">
              <w:rPr>
                <w:rFonts w:ascii="Times New Roman" w:eastAsia="Times New Roman" w:hAnsi="Times New Roman" w:cs="Times New Roman"/>
                <w:sz w:val="28"/>
                <w:szCs w:val="28"/>
                <w:lang w:eastAsia="ru-RU"/>
              </w:rPr>
              <w:t>Qpg</w:t>
            </w:r>
            <w:proofErr w:type="spellEnd"/>
            <w:r w:rsidRPr="006900F9">
              <w:rPr>
                <w:rFonts w:ascii="Times New Roman" w:eastAsia="Times New Roman" w:hAnsi="Times New Roman" w:cs="Times New Roman"/>
                <w:sz w:val="28"/>
                <w:szCs w:val="28"/>
                <w:lang w:eastAsia="ru-RU"/>
              </w:rPr>
              <w:t xml:space="preserve"> / </w:t>
            </w:r>
            <w:proofErr w:type="spellStart"/>
            <w:r w:rsidRPr="006900F9">
              <w:rPr>
                <w:rFonts w:ascii="Times New Roman" w:eastAsia="Times New Roman" w:hAnsi="Times New Roman" w:cs="Times New Roman"/>
                <w:sz w:val="28"/>
                <w:szCs w:val="28"/>
                <w:lang w:eastAsia="ru-RU"/>
              </w:rPr>
              <w:t>Qtg</w:t>
            </w:r>
            <w:proofErr w:type="spellEnd"/>
            <w:r w:rsidRPr="006900F9">
              <w:rPr>
                <w:rFonts w:ascii="Times New Roman" w:eastAsia="Times New Roman" w:hAnsi="Times New Roman" w:cs="Times New Roman"/>
                <w:sz w:val="28"/>
                <w:szCs w:val="28"/>
                <w:lang w:eastAsia="ru-RU"/>
              </w:rPr>
              <w:t xml:space="preserve"> x 1000, где:</w:t>
            </w:r>
          </w:p>
          <w:p w:rsidR="00DD745C" w:rsidRPr="006900F9" w:rsidRDefault="00DD745C" w:rsidP="00751629">
            <w:pPr>
              <w:spacing w:after="0" w:line="240" w:lineRule="auto"/>
              <w:jc w:val="both"/>
              <w:rPr>
                <w:rFonts w:ascii="Times New Roman" w:eastAsia="Times New Roman" w:hAnsi="Times New Roman" w:cs="Times New Roman"/>
                <w:sz w:val="28"/>
                <w:szCs w:val="28"/>
                <w:lang w:eastAsia="ru-RU"/>
              </w:rPr>
            </w:pPr>
            <w:proofErr w:type="spellStart"/>
            <w:r w:rsidRPr="006900F9">
              <w:rPr>
                <w:rFonts w:ascii="Times New Roman" w:eastAsia="Times New Roman" w:hAnsi="Times New Roman" w:cs="Times New Roman"/>
                <w:sz w:val="28"/>
                <w:szCs w:val="28"/>
                <w:lang w:eastAsia="ru-RU"/>
              </w:rPr>
              <w:t>Qpg</w:t>
            </w:r>
            <w:proofErr w:type="spellEnd"/>
            <w:r w:rsidRPr="006900F9">
              <w:rPr>
                <w:rFonts w:ascii="Times New Roman" w:eastAsia="Times New Roman" w:hAnsi="Times New Roman" w:cs="Times New Roman"/>
                <w:sz w:val="28"/>
                <w:szCs w:val="28"/>
                <w:lang w:eastAsia="ru-RU"/>
              </w:rPr>
              <w:t xml:space="preserve"> – численность участников клубных формирований в муниципальных домах культуры, расположенных в населенных пунктах </w:t>
            </w:r>
            <w:proofErr w:type="gramStart"/>
            <w:r w:rsidRPr="006900F9">
              <w:rPr>
                <w:rFonts w:ascii="Times New Roman" w:eastAsia="Times New Roman" w:hAnsi="Times New Roman" w:cs="Times New Roman"/>
                <w:sz w:val="28"/>
                <w:szCs w:val="28"/>
                <w:lang w:eastAsia="ru-RU"/>
              </w:rPr>
              <w:t>района ,</w:t>
            </w:r>
            <w:proofErr w:type="gramEnd"/>
            <w:r w:rsidRPr="006900F9">
              <w:rPr>
                <w:rFonts w:ascii="Times New Roman" w:eastAsia="Times New Roman" w:hAnsi="Times New Roman" w:cs="Times New Roman"/>
                <w:sz w:val="28"/>
                <w:szCs w:val="28"/>
                <w:lang w:eastAsia="ru-RU"/>
              </w:rPr>
              <w:t xml:space="preserve"> на конец отчетного года (человек). Источником информации является федеральное статистическое наблюдение «Сведения об организации культурно-досугового типа за год» (форма 7-нк) и  отчет по муниципальному заданию</w:t>
            </w:r>
          </w:p>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proofErr w:type="spellStart"/>
            <w:r w:rsidRPr="006900F9">
              <w:rPr>
                <w:rFonts w:ascii="Times New Roman" w:eastAsia="Times New Roman" w:hAnsi="Times New Roman" w:cs="Times New Roman"/>
                <w:sz w:val="28"/>
                <w:szCs w:val="28"/>
                <w:lang w:eastAsia="ru-RU"/>
              </w:rPr>
              <w:t>Qtg</w:t>
            </w:r>
            <w:proofErr w:type="spellEnd"/>
            <w:r w:rsidRPr="006900F9">
              <w:rPr>
                <w:rFonts w:ascii="Times New Roman" w:eastAsia="Times New Roman" w:hAnsi="Times New Roman" w:cs="Times New Roman"/>
                <w:sz w:val="28"/>
                <w:szCs w:val="28"/>
                <w:lang w:eastAsia="ru-RU"/>
              </w:rPr>
              <w:t xml:space="preserve"> – численность населения в населенных пунктах района  согласно данным Территориального органа Федеральной службы государственной статистики по Кировской области (человек)  </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color w:val="FF0000"/>
                <w:sz w:val="28"/>
                <w:szCs w:val="28"/>
                <w:lang w:eastAsia="ru-RU"/>
              </w:rPr>
            </w:pPr>
            <w:r w:rsidRPr="006900F9">
              <w:rPr>
                <w:rFonts w:ascii="Times New Roman" w:eastAsia="Times New Roman" w:hAnsi="Times New Roman" w:cs="Times New Roman"/>
                <w:sz w:val="28"/>
                <w:szCs w:val="28"/>
                <w:lang w:eastAsia="ru-RU"/>
              </w:rPr>
              <w:t>3.</w:t>
            </w:r>
          </w:p>
        </w:tc>
        <w:tc>
          <w:tcPr>
            <w:tcW w:w="9356" w:type="dxa"/>
            <w:gridSpan w:val="3"/>
            <w:shd w:val="clear" w:color="auto" w:fill="auto"/>
          </w:tcPr>
          <w:p w:rsidR="00751629" w:rsidRPr="006900F9" w:rsidRDefault="00751629" w:rsidP="00751629">
            <w:pPr>
              <w:spacing w:after="0" w:line="240" w:lineRule="auto"/>
              <w:rPr>
                <w:rFonts w:ascii="Times New Roman" w:eastAsia="Times New Roman" w:hAnsi="Times New Roman" w:cs="Times New Roman"/>
                <w:b/>
                <w:sz w:val="28"/>
                <w:szCs w:val="28"/>
              </w:rPr>
            </w:pPr>
            <w:r w:rsidRPr="006900F9">
              <w:rPr>
                <w:rFonts w:ascii="Times New Roman" w:eastAsia="Times New Roman" w:hAnsi="Times New Roman" w:cs="Times New Roman"/>
                <w:b/>
                <w:bCs/>
                <w:sz w:val="28"/>
                <w:szCs w:val="28"/>
              </w:rPr>
              <w:t>Подпрограмма «</w:t>
            </w:r>
            <w:r w:rsidRPr="006900F9">
              <w:rPr>
                <w:rFonts w:ascii="Times New Roman" w:eastAsia="Times New Roman" w:hAnsi="Times New Roman" w:cs="Times New Roman"/>
                <w:b/>
                <w:sz w:val="28"/>
                <w:szCs w:val="28"/>
              </w:rPr>
              <w:t>Дополнительное образование в детских музыкальных школах и школах искусств»</w:t>
            </w:r>
          </w:p>
          <w:p w:rsidR="00751629" w:rsidRPr="006900F9" w:rsidRDefault="00751629" w:rsidP="00751629">
            <w:pPr>
              <w:tabs>
                <w:tab w:val="left" w:pos="5046"/>
              </w:tabs>
              <w:spacing w:after="0" w:line="240" w:lineRule="auto"/>
              <w:jc w:val="center"/>
              <w:rPr>
                <w:rFonts w:ascii="Times New Roman" w:eastAsia="Times New Roman" w:hAnsi="Times New Roman" w:cs="Times New Roman"/>
                <w:color w:val="FF0000"/>
                <w:sz w:val="28"/>
                <w:szCs w:val="28"/>
                <w:lang w:eastAsia="ru-RU"/>
              </w:rPr>
            </w:pPr>
            <w:r w:rsidRPr="006900F9">
              <w:rPr>
                <w:rFonts w:ascii="Times New Roman" w:eastAsia="Times New Roman" w:hAnsi="Times New Roman" w:cs="Times New Roman"/>
                <w:color w:val="FF0000"/>
                <w:sz w:val="28"/>
                <w:szCs w:val="28"/>
                <w:lang w:eastAsia="ru-RU"/>
              </w:rPr>
              <w:t xml:space="preserve"> </w:t>
            </w:r>
          </w:p>
        </w:tc>
      </w:tr>
      <w:tr w:rsidR="00DD745C" w:rsidRPr="006900F9" w:rsidTr="00751629">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t>3.1</w:t>
            </w:r>
          </w:p>
        </w:tc>
        <w:tc>
          <w:tcPr>
            <w:tcW w:w="3119" w:type="dxa"/>
            <w:shd w:val="clear" w:color="auto" w:fill="auto"/>
          </w:tcPr>
          <w:p w:rsidR="00DD745C" w:rsidRPr="006900F9" w:rsidRDefault="00DD745C" w:rsidP="00751629">
            <w:pPr>
              <w:spacing w:after="0" w:line="240" w:lineRule="auto"/>
              <w:jc w:val="both"/>
              <w:rPr>
                <w:rFonts w:ascii="Times New Roman" w:eastAsia="Times New Roman" w:hAnsi="Times New Roman" w:cs="Times New Roman"/>
                <w:spacing w:val="-4"/>
                <w:sz w:val="28"/>
                <w:szCs w:val="28"/>
              </w:rPr>
            </w:pPr>
            <w:r w:rsidRPr="006900F9">
              <w:rPr>
                <w:rFonts w:ascii="Times New Roman" w:eastAsia="Times New Roman" w:hAnsi="Times New Roman" w:cs="Times New Roman"/>
                <w:spacing w:val="-4"/>
                <w:sz w:val="28"/>
                <w:szCs w:val="28"/>
              </w:rPr>
              <w:t>Количество  детей  обучающихся в детских школах искусств, в том числе по видам искусств</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человек</w:t>
            </w:r>
          </w:p>
        </w:tc>
        <w:tc>
          <w:tcPr>
            <w:tcW w:w="5098" w:type="dxa"/>
            <w:shd w:val="clear" w:color="auto" w:fill="auto"/>
          </w:tcPr>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proofErr w:type="gramStart"/>
            <w:r w:rsidRPr="006900F9">
              <w:rPr>
                <w:rFonts w:ascii="Times New Roman" w:eastAsia="Times New Roman" w:hAnsi="Times New Roman" w:cs="Times New Roman"/>
                <w:sz w:val="28"/>
                <w:szCs w:val="28"/>
                <w:lang w:eastAsia="ru-RU"/>
              </w:rPr>
              <w:t>Суммарное  количество</w:t>
            </w:r>
            <w:proofErr w:type="gramEnd"/>
            <w:r w:rsidRPr="006900F9">
              <w:rPr>
                <w:rFonts w:ascii="Times New Roman" w:eastAsia="Times New Roman" w:hAnsi="Times New Roman" w:cs="Times New Roman"/>
                <w:sz w:val="28"/>
                <w:szCs w:val="28"/>
                <w:lang w:eastAsia="ru-RU"/>
              </w:rPr>
              <w:t xml:space="preserve"> занимающихся в  детских  школах искусств , в  том числе по видам искусств на конец отчетного года</w:t>
            </w:r>
          </w:p>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 xml:space="preserve">Источником информации является форма федерального статистического наблюдения «Сведения об учреждении дополнительного образования детей» </w:t>
            </w:r>
            <w:proofErr w:type="gramStart"/>
            <w:r w:rsidRPr="006900F9">
              <w:rPr>
                <w:rFonts w:ascii="Times New Roman" w:eastAsia="Times New Roman" w:hAnsi="Times New Roman" w:cs="Times New Roman"/>
                <w:sz w:val="28"/>
                <w:szCs w:val="28"/>
                <w:lang w:eastAsia="ru-RU"/>
              </w:rPr>
              <w:t>( форма</w:t>
            </w:r>
            <w:proofErr w:type="gramEnd"/>
            <w:r w:rsidRPr="006900F9">
              <w:rPr>
                <w:rFonts w:ascii="Times New Roman" w:eastAsia="Times New Roman" w:hAnsi="Times New Roman" w:cs="Times New Roman"/>
                <w:sz w:val="28"/>
                <w:szCs w:val="28"/>
                <w:lang w:eastAsia="ru-RU"/>
              </w:rPr>
              <w:t xml:space="preserve"> 1-ДОД) ; отчет о выполнении муниципального задания за соответствующий год</w:t>
            </w:r>
          </w:p>
        </w:tc>
      </w:tr>
      <w:tr w:rsidR="00DD745C" w:rsidRPr="006900F9" w:rsidTr="00751629">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t>3.2</w:t>
            </w:r>
          </w:p>
        </w:tc>
        <w:tc>
          <w:tcPr>
            <w:tcW w:w="3119" w:type="dxa"/>
            <w:shd w:val="clear" w:color="auto" w:fill="auto"/>
          </w:tcPr>
          <w:p w:rsidR="00DD745C" w:rsidRPr="006900F9" w:rsidRDefault="00DD745C"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 xml:space="preserve">Доля </w:t>
            </w:r>
            <w:proofErr w:type="gramStart"/>
            <w:r w:rsidRPr="006900F9">
              <w:rPr>
                <w:rFonts w:ascii="Times New Roman" w:eastAsia="Times New Roman" w:hAnsi="Times New Roman" w:cs="Times New Roman"/>
                <w:sz w:val="28"/>
                <w:szCs w:val="28"/>
                <w:lang w:eastAsia="ru-RU"/>
              </w:rPr>
              <w:t>детей ,</w:t>
            </w:r>
            <w:proofErr w:type="gramEnd"/>
            <w:r w:rsidRPr="006900F9">
              <w:rPr>
                <w:rFonts w:ascii="Times New Roman" w:eastAsia="Times New Roman" w:hAnsi="Times New Roman" w:cs="Times New Roman"/>
                <w:sz w:val="28"/>
                <w:szCs w:val="28"/>
                <w:lang w:eastAsia="ru-RU"/>
              </w:rPr>
              <w:t xml:space="preserve"> обучающихся  в ДШИ, вовлеченных в творческую деятельность на конкурсной основе от общего количества обучающихся</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w:t>
            </w:r>
          </w:p>
        </w:tc>
        <w:tc>
          <w:tcPr>
            <w:tcW w:w="5098" w:type="dxa"/>
            <w:shd w:val="clear" w:color="auto" w:fill="auto"/>
          </w:tcPr>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 xml:space="preserve">М= </w:t>
            </w:r>
            <w:r w:rsidRPr="006900F9">
              <w:rPr>
                <w:rFonts w:ascii="Times New Roman" w:eastAsia="Times New Roman" w:hAnsi="Times New Roman" w:cs="Times New Roman"/>
                <w:sz w:val="28"/>
                <w:szCs w:val="28"/>
                <w:lang w:val="en-US" w:eastAsia="ru-RU"/>
              </w:rPr>
              <w:t>Z</w:t>
            </w:r>
            <w:proofErr w:type="spellStart"/>
            <w:r w:rsidRPr="006900F9">
              <w:rPr>
                <w:rFonts w:ascii="Times New Roman" w:eastAsia="Times New Roman" w:hAnsi="Times New Roman" w:cs="Times New Roman"/>
                <w:sz w:val="28"/>
                <w:szCs w:val="28"/>
                <w:lang w:eastAsia="ru-RU"/>
              </w:rPr>
              <w:t>тв</w:t>
            </w:r>
            <w:proofErr w:type="spellEnd"/>
            <w:r w:rsidRPr="006900F9">
              <w:rPr>
                <w:rFonts w:ascii="Times New Roman" w:eastAsia="Times New Roman" w:hAnsi="Times New Roman" w:cs="Times New Roman"/>
                <w:sz w:val="28"/>
                <w:szCs w:val="28"/>
                <w:lang w:eastAsia="ru-RU"/>
              </w:rPr>
              <w:t xml:space="preserve">: </w:t>
            </w:r>
            <w:r w:rsidRPr="006900F9">
              <w:rPr>
                <w:rFonts w:ascii="Times New Roman" w:eastAsia="Times New Roman" w:hAnsi="Times New Roman" w:cs="Times New Roman"/>
                <w:sz w:val="28"/>
                <w:szCs w:val="28"/>
                <w:lang w:val="en-US" w:eastAsia="ru-RU"/>
              </w:rPr>
              <w:t>Z</w:t>
            </w:r>
            <w:proofErr w:type="gramStart"/>
            <w:r w:rsidRPr="006900F9">
              <w:rPr>
                <w:rFonts w:ascii="Times New Roman" w:eastAsia="Times New Roman" w:hAnsi="Times New Roman" w:cs="Times New Roman"/>
                <w:sz w:val="28"/>
                <w:szCs w:val="28"/>
                <w:lang w:eastAsia="ru-RU"/>
              </w:rPr>
              <w:t>общ  х</w:t>
            </w:r>
            <w:proofErr w:type="gramEnd"/>
            <w:r w:rsidRPr="006900F9">
              <w:rPr>
                <w:rFonts w:ascii="Times New Roman" w:eastAsia="Times New Roman" w:hAnsi="Times New Roman" w:cs="Times New Roman"/>
                <w:sz w:val="28"/>
                <w:szCs w:val="28"/>
                <w:lang w:eastAsia="ru-RU"/>
              </w:rPr>
              <w:t xml:space="preserve"> 100</w:t>
            </w:r>
          </w:p>
          <w:p w:rsidR="00DD745C" w:rsidRPr="006900F9" w:rsidRDefault="00DD745C" w:rsidP="00751629">
            <w:pPr>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val="en-US" w:eastAsia="ru-RU"/>
              </w:rPr>
              <w:t>Z</w:t>
            </w:r>
            <w:proofErr w:type="spellStart"/>
            <w:r w:rsidRPr="006900F9">
              <w:rPr>
                <w:rFonts w:ascii="Times New Roman" w:eastAsia="Times New Roman" w:hAnsi="Times New Roman" w:cs="Times New Roman"/>
                <w:sz w:val="28"/>
                <w:szCs w:val="28"/>
                <w:lang w:eastAsia="ru-RU"/>
              </w:rPr>
              <w:t>тв</w:t>
            </w:r>
            <w:proofErr w:type="spellEnd"/>
            <w:r w:rsidRPr="006900F9">
              <w:rPr>
                <w:rFonts w:ascii="Times New Roman" w:eastAsia="Times New Roman" w:hAnsi="Times New Roman" w:cs="Times New Roman"/>
                <w:sz w:val="28"/>
                <w:szCs w:val="28"/>
                <w:lang w:eastAsia="ru-RU"/>
              </w:rPr>
              <w:t xml:space="preserve"> –   суммарное количество </w:t>
            </w:r>
            <w:r w:rsidR="0070296F" w:rsidRPr="006900F9">
              <w:rPr>
                <w:rFonts w:ascii="Times New Roman" w:eastAsia="Times New Roman" w:hAnsi="Times New Roman" w:cs="Times New Roman"/>
                <w:sz w:val="28"/>
                <w:szCs w:val="28"/>
                <w:lang w:eastAsia="ru-RU"/>
              </w:rPr>
              <w:t xml:space="preserve">детей, </w:t>
            </w:r>
            <w:r w:rsidRPr="006900F9">
              <w:rPr>
                <w:rFonts w:ascii="Times New Roman" w:eastAsia="Times New Roman" w:hAnsi="Times New Roman" w:cs="Times New Roman"/>
                <w:sz w:val="28"/>
                <w:szCs w:val="28"/>
                <w:lang w:eastAsia="ru-RU"/>
              </w:rPr>
              <w:t>обучающихся    в детских школа</w:t>
            </w:r>
            <w:r w:rsidR="0070296F" w:rsidRPr="006900F9">
              <w:rPr>
                <w:rFonts w:ascii="Times New Roman" w:eastAsia="Times New Roman" w:hAnsi="Times New Roman" w:cs="Times New Roman"/>
                <w:sz w:val="28"/>
                <w:szCs w:val="28"/>
                <w:lang w:eastAsia="ru-RU"/>
              </w:rPr>
              <w:t xml:space="preserve">х </w:t>
            </w:r>
            <w:proofErr w:type="gramStart"/>
            <w:r w:rsidR="0070296F" w:rsidRPr="006900F9">
              <w:rPr>
                <w:rFonts w:ascii="Times New Roman" w:eastAsia="Times New Roman" w:hAnsi="Times New Roman" w:cs="Times New Roman"/>
                <w:sz w:val="28"/>
                <w:szCs w:val="28"/>
                <w:lang w:eastAsia="ru-RU"/>
              </w:rPr>
              <w:t>искусств ,</w:t>
            </w:r>
            <w:proofErr w:type="gramEnd"/>
            <w:r w:rsidR="0070296F" w:rsidRPr="006900F9">
              <w:rPr>
                <w:rFonts w:ascii="Times New Roman" w:eastAsia="Times New Roman" w:hAnsi="Times New Roman" w:cs="Times New Roman"/>
                <w:sz w:val="28"/>
                <w:szCs w:val="28"/>
                <w:lang w:eastAsia="ru-RU"/>
              </w:rPr>
              <w:t xml:space="preserve"> вовлеченных </w:t>
            </w:r>
            <w:r w:rsidRPr="006900F9">
              <w:rPr>
                <w:rFonts w:ascii="Times New Roman" w:eastAsia="Times New Roman" w:hAnsi="Times New Roman" w:cs="Times New Roman"/>
                <w:sz w:val="28"/>
                <w:szCs w:val="28"/>
                <w:lang w:eastAsia="ru-RU"/>
              </w:rPr>
              <w:t xml:space="preserve"> в </w:t>
            </w:r>
            <w:r w:rsidR="0070296F" w:rsidRPr="006900F9">
              <w:rPr>
                <w:rFonts w:ascii="Times New Roman" w:eastAsia="Times New Roman" w:hAnsi="Times New Roman" w:cs="Times New Roman"/>
                <w:sz w:val="28"/>
                <w:szCs w:val="28"/>
                <w:lang w:eastAsia="ru-RU"/>
              </w:rPr>
              <w:t xml:space="preserve">творческую деятельность </w:t>
            </w:r>
            <w:r w:rsidRPr="006900F9">
              <w:rPr>
                <w:rFonts w:ascii="Times New Roman" w:eastAsia="Times New Roman" w:hAnsi="Times New Roman" w:cs="Times New Roman"/>
                <w:sz w:val="28"/>
                <w:szCs w:val="28"/>
                <w:lang w:eastAsia="ru-RU"/>
              </w:rPr>
              <w:t xml:space="preserve"> с конкурсной основой</w:t>
            </w:r>
            <w:r w:rsidR="0070296F" w:rsidRPr="006900F9">
              <w:rPr>
                <w:rFonts w:ascii="Times New Roman" w:eastAsia="Times New Roman" w:hAnsi="Times New Roman" w:cs="Times New Roman"/>
                <w:sz w:val="28"/>
                <w:szCs w:val="28"/>
                <w:lang w:eastAsia="ru-RU"/>
              </w:rPr>
              <w:t xml:space="preserve">                  ( конкурсы, </w:t>
            </w:r>
            <w:proofErr w:type="spellStart"/>
            <w:r w:rsidR="0070296F" w:rsidRPr="006900F9">
              <w:rPr>
                <w:rFonts w:ascii="Times New Roman" w:eastAsia="Times New Roman" w:hAnsi="Times New Roman" w:cs="Times New Roman"/>
                <w:sz w:val="28"/>
                <w:szCs w:val="28"/>
                <w:lang w:eastAsia="ru-RU"/>
              </w:rPr>
              <w:t>выставки,олимпиады</w:t>
            </w:r>
            <w:proofErr w:type="spellEnd"/>
            <w:r w:rsidR="0070296F" w:rsidRPr="006900F9">
              <w:rPr>
                <w:rFonts w:ascii="Times New Roman" w:eastAsia="Times New Roman" w:hAnsi="Times New Roman" w:cs="Times New Roman"/>
                <w:sz w:val="28"/>
                <w:szCs w:val="28"/>
                <w:lang w:eastAsia="ru-RU"/>
              </w:rPr>
              <w:t xml:space="preserve"> и </w:t>
            </w:r>
            <w:proofErr w:type="spellStart"/>
            <w:r w:rsidR="0070296F" w:rsidRPr="006900F9">
              <w:rPr>
                <w:rFonts w:ascii="Times New Roman" w:eastAsia="Times New Roman" w:hAnsi="Times New Roman" w:cs="Times New Roman"/>
                <w:sz w:val="28"/>
                <w:szCs w:val="28"/>
                <w:lang w:eastAsia="ru-RU"/>
              </w:rPr>
              <w:t>тд</w:t>
            </w:r>
            <w:proofErr w:type="spellEnd"/>
            <w:r w:rsidR="0070296F" w:rsidRPr="006900F9">
              <w:rPr>
                <w:rFonts w:ascii="Times New Roman" w:eastAsia="Times New Roman" w:hAnsi="Times New Roman" w:cs="Times New Roman"/>
                <w:sz w:val="28"/>
                <w:szCs w:val="28"/>
                <w:lang w:eastAsia="ru-RU"/>
              </w:rPr>
              <w:t>.)</w:t>
            </w:r>
          </w:p>
          <w:p w:rsidR="00DD745C" w:rsidRPr="006900F9" w:rsidRDefault="00DD745C" w:rsidP="00751629">
            <w:pPr>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val="en-US" w:eastAsia="ru-RU"/>
              </w:rPr>
              <w:t>Z</w:t>
            </w:r>
            <w:r w:rsidRPr="006900F9">
              <w:rPr>
                <w:rFonts w:ascii="Times New Roman" w:eastAsia="Times New Roman" w:hAnsi="Times New Roman" w:cs="Times New Roman"/>
                <w:sz w:val="28"/>
                <w:szCs w:val="28"/>
                <w:lang w:eastAsia="ru-RU"/>
              </w:rPr>
              <w:t xml:space="preserve"> общ – общее суммарное  количество</w:t>
            </w:r>
            <w:r w:rsidR="0070296F" w:rsidRPr="006900F9">
              <w:rPr>
                <w:rFonts w:ascii="Times New Roman" w:eastAsia="Times New Roman" w:hAnsi="Times New Roman" w:cs="Times New Roman"/>
                <w:sz w:val="28"/>
                <w:szCs w:val="28"/>
                <w:lang w:eastAsia="ru-RU"/>
              </w:rPr>
              <w:t xml:space="preserve"> детей , обучающихся </w:t>
            </w:r>
            <w:r w:rsidRPr="006900F9">
              <w:rPr>
                <w:rFonts w:ascii="Times New Roman" w:eastAsia="Times New Roman" w:hAnsi="Times New Roman" w:cs="Times New Roman"/>
                <w:sz w:val="28"/>
                <w:szCs w:val="28"/>
                <w:lang w:eastAsia="ru-RU"/>
              </w:rPr>
              <w:t xml:space="preserve"> в детских  школах искусств, в том числе по видам искусств</w:t>
            </w:r>
          </w:p>
          <w:p w:rsidR="00DD745C" w:rsidRPr="006900F9" w:rsidRDefault="00DD745C" w:rsidP="00751629">
            <w:pPr>
              <w:spacing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Источник информации – отчет по исполнению  муниципального задания ДШИ за отчетный год</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color w:val="FF0000"/>
                <w:sz w:val="28"/>
                <w:szCs w:val="28"/>
                <w:lang w:eastAsia="ru-RU"/>
              </w:rPr>
            </w:pPr>
            <w:r w:rsidRPr="006900F9">
              <w:rPr>
                <w:rFonts w:ascii="Times New Roman" w:eastAsia="Times New Roman" w:hAnsi="Times New Roman" w:cs="Times New Roman"/>
                <w:sz w:val="28"/>
                <w:szCs w:val="28"/>
                <w:lang w:eastAsia="ru-RU"/>
              </w:rPr>
              <w:t>4.</w:t>
            </w:r>
          </w:p>
        </w:tc>
        <w:tc>
          <w:tcPr>
            <w:tcW w:w="9356" w:type="dxa"/>
            <w:gridSpan w:val="3"/>
            <w:shd w:val="clear" w:color="auto" w:fill="auto"/>
          </w:tcPr>
          <w:p w:rsidR="00751629" w:rsidRPr="006900F9" w:rsidRDefault="00751629" w:rsidP="00751629">
            <w:pPr>
              <w:tabs>
                <w:tab w:val="left" w:pos="5046"/>
              </w:tabs>
              <w:spacing w:after="0" w:line="240" w:lineRule="auto"/>
              <w:rPr>
                <w:rFonts w:ascii="Times New Roman" w:eastAsia="Times New Roman" w:hAnsi="Times New Roman" w:cs="Times New Roman"/>
                <w:color w:val="FF0000"/>
                <w:sz w:val="28"/>
                <w:szCs w:val="28"/>
                <w:lang w:eastAsia="ru-RU"/>
              </w:rPr>
            </w:pPr>
            <w:r w:rsidRPr="006900F9">
              <w:rPr>
                <w:rFonts w:ascii="Times New Roman" w:eastAsia="Times New Roman" w:hAnsi="Times New Roman" w:cs="Times New Roman"/>
                <w:b/>
                <w:spacing w:val="-4"/>
                <w:sz w:val="28"/>
                <w:szCs w:val="28"/>
              </w:rPr>
              <w:t>Подпрограмма «Развитие кадрового потенциала отрасли культура Слободского района»</w:t>
            </w:r>
          </w:p>
        </w:tc>
      </w:tr>
      <w:tr w:rsidR="00DD745C" w:rsidRPr="006900F9" w:rsidTr="00751629">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lastRenderedPageBreak/>
              <w:t>4.1</w:t>
            </w:r>
          </w:p>
        </w:tc>
        <w:tc>
          <w:tcPr>
            <w:tcW w:w="3119" w:type="dxa"/>
            <w:shd w:val="clear" w:color="auto" w:fill="auto"/>
          </w:tcPr>
          <w:p w:rsidR="00DD745C" w:rsidRPr="006900F9" w:rsidRDefault="00DD745C" w:rsidP="00751629">
            <w:pPr>
              <w:tabs>
                <w:tab w:val="left" w:pos="5046"/>
              </w:tabs>
              <w:spacing w:after="0" w:line="240" w:lineRule="auto"/>
              <w:rPr>
                <w:rFonts w:ascii="Times New Roman" w:eastAsia="Times New Roman" w:hAnsi="Times New Roman" w:cs="Times New Roman"/>
                <w:color w:val="FF0000"/>
                <w:sz w:val="28"/>
                <w:szCs w:val="28"/>
                <w:lang w:eastAsia="ru-RU"/>
              </w:rPr>
            </w:pPr>
            <w:proofErr w:type="gramStart"/>
            <w:r w:rsidRPr="006900F9">
              <w:rPr>
                <w:rFonts w:ascii="Times New Roman" w:eastAsia="Times New Roman" w:hAnsi="Times New Roman" w:cs="Times New Roman"/>
                <w:spacing w:val="-4"/>
                <w:sz w:val="28"/>
                <w:szCs w:val="28"/>
              </w:rPr>
              <w:t>Обеспечение  уровня</w:t>
            </w:r>
            <w:proofErr w:type="gramEnd"/>
            <w:r w:rsidRPr="006900F9">
              <w:rPr>
                <w:rFonts w:ascii="Times New Roman" w:eastAsia="Times New Roman" w:hAnsi="Times New Roman" w:cs="Times New Roman"/>
                <w:spacing w:val="-4"/>
                <w:sz w:val="28"/>
                <w:szCs w:val="28"/>
              </w:rPr>
              <w:t xml:space="preserve"> средней  заработной платы работников муниципальных учреждений культуры , установленной </w:t>
            </w:r>
            <w:r w:rsidR="0070296F" w:rsidRPr="006900F9">
              <w:rPr>
                <w:rFonts w:ascii="Times New Roman" w:eastAsia="Times New Roman" w:hAnsi="Times New Roman" w:cs="Times New Roman"/>
                <w:spacing w:val="-4"/>
                <w:sz w:val="28"/>
                <w:szCs w:val="28"/>
              </w:rPr>
              <w:t xml:space="preserve">ежегодным </w:t>
            </w:r>
            <w:r w:rsidRPr="006900F9">
              <w:rPr>
                <w:rFonts w:ascii="Times New Roman" w:eastAsia="Times New Roman" w:hAnsi="Times New Roman" w:cs="Times New Roman"/>
                <w:spacing w:val="-4"/>
                <w:sz w:val="28"/>
                <w:szCs w:val="28"/>
              </w:rPr>
              <w:t>Соглашением</w:t>
            </w:r>
            <w:r w:rsidR="0070296F" w:rsidRPr="006900F9">
              <w:rPr>
                <w:rFonts w:ascii="Times New Roman" w:eastAsia="Times New Roman" w:hAnsi="Times New Roman" w:cs="Times New Roman"/>
                <w:spacing w:val="-4"/>
                <w:sz w:val="28"/>
                <w:szCs w:val="28"/>
              </w:rPr>
              <w:t xml:space="preserve"> с Министерством культуры Кировской области</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w:t>
            </w:r>
          </w:p>
        </w:tc>
        <w:tc>
          <w:tcPr>
            <w:tcW w:w="5098" w:type="dxa"/>
            <w:shd w:val="clear" w:color="auto" w:fill="auto"/>
          </w:tcPr>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Источник информации – ведомственная отчетность в министерство культуры Кировской области</w:t>
            </w:r>
          </w:p>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Форма «</w:t>
            </w:r>
            <w:proofErr w:type="gramStart"/>
            <w:r w:rsidRPr="006900F9">
              <w:rPr>
                <w:rFonts w:ascii="Times New Roman" w:eastAsia="Times New Roman" w:hAnsi="Times New Roman" w:cs="Times New Roman"/>
                <w:sz w:val="28"/>
                <w:szCs w:val="28"/>
                <w:lang w:eastAsia="ru-RU"/>
              </w:rPr>
              <w:t>Сведения  о</w:t>
            </w:r>
            <w:proofErr w:type="gramEnd"/>
            <w:r w:rsidRPr="006900F9">
              <w:rPr>
                <w:rFonts w:ascii="Times New Roman" w:eastAsia="Times New Roman" w:hAnsi="Times New Roman" w:cs="Times New Roman"/>
                <w:sz w:val="28"/>
                <w:szCs w:val="28"/>
                <w:lang w:eastAsia="ru-RU"/>
              </w:rPr>
              <w:t xml:space="preserve"> численности , оплате труда и средней заработной плате работников муниципальных учреждений культуры и педагогических работников учреждений дополнительного образования сферы культуры</w:t>
            </w:r>
          </w:p>
        </w:tc>
      </w:tr>
      <w:tr w:rsidR="00DD745C" w:rsidRPr="006900F9" w:rsidTr="00751629">
        <w:tc>
          <w:tcPr>
            <w:tcW w:w="817" w:type="dxa"/>
            <w:shd w:val="clear" w:color="auto" w:fill="auto"/>
          </w:tcPr>
          <w:p w:rsidR="00DD745C" w:rsidRPr="0075162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sidRPr="00751629">
              <w:rPr>
                <w:rFonts w:ascii="Times New Roman" w:eastAsia="Times New Roman" w:hAnsi="Times New Roman" w:cs="Times New Roman"/>
                <w:sz w:val="28"/>
                <w:szCs w:val="28"/>
                <w:lang w:eastAsia="ru-RU"/>
              </w:rPr>
              <w:t>4.2</w:t>
            </w:r>
          </w:p>
        </w:tc>
        <w:tc>
          <w:tcPr>
            <w:tcW w:w="3119" w:type="dxa"/>
            <w:shd w:val="clear" w:color="auto" w:fill="auto"/>
          </w:tcPr>
          <w:p w:rsidR="00DD745C" w:rsidRPr="006900F9" w:rsidRDefault="0070296F" w:rsidP="00751629">
            <w:pPr>
              <w:tabs>
                <w:tab w:val="left" w:pos="5046"/>
              </w:tabs>
              <w:spacing w:after="0" w:line="240" w:lineRule="auto"/>
              <w:rPr>
                <w:rFonts w:ascii="Times New Roman" w:eastAsia="Times New Roman" w:hAnsi="Times New Roman" w:cs="Times New Roman"/>
                <w:color w:val="7030A0"/>
                <w:spacing w:val="-4"/>
                <w:sz w:val="28"/>
                <w:szCs w:val="28"/>
              </w:rPr>
            </w:pPr>
            <w:r w:rsidRPr="006900F9">
              <w:rPr>
                <w:rFonts w:ascii="Times New Roman" w:eastAsia="Times New Roman" w:hAnsi="Times New Roman" w:cs="Times New Roman"/>
                <w:sz w:val="28"/>
                <w:szCs w:val="28"/>
              </w:rPr>
              <w:t>Количество специалистов учреждений культуры, получающих меры социальной поддержки</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человек</w:t>
            </w:r>
          </w:p>
        </w:tc>
        <w:tc>
          <w:tcPr>
            <w:tcW w:w="5098" w:type="dxa"/>
            <w:shd w:val="clear" w:color="auto" w:fill="auto"/>
          </w:tcPr>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Calibri" w:hAnsi="Times New Roman" w:cs="Times New Roman"/>
                <w:sz w:val="28"/>
                <w:szCs w:val="28"/>
              </w:rPr>
              <w:t>Определяется в соотв</w:t>
            </w:r>
            <w:r w:rsidR="0070296F" w:rsidRPr="006900F9">
              <w:rPr>
                <w:rFonts w:ascii="Times New Roman" w:eastAsia="Calibri" w:hAnsi="Times New Roman" w:cs="Times New Roman"/>
                <w:sz w:val="28"/>
                <w:szCs w:val="28"/>
              </w:rPr>
              <w:t>етствии с количеством специалистов  учреждений  культуры</w:t>
            </w:r>
            <w:r w:rsidRPr="006900F9">
              <w:rPr>
                <w:rFonts w:ascii="Times New Roman" w:eastAsia="Calibri" w:hAnsi="Times New Roman" w:cs="Times New Roman"/>
                <w:sz w:val="28"/>
                <w:szCs w:val="28"/>
              </w:rPr>
              <w:t xml:space="preserve">, которым предоставлены социальные выплаты в отчетном году. Источником информации являются отчеты об исполнении переданных полномочий по исполнению публичных обязательств перед физическими лицами, подлежащих исполнению в денежной форме </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b/>
                <w:color w:val="FF0000"/>
                <w:sz w:val="28"/>
                <w:szCs w:val="28"/>
                <w:lang w:eastAsia="ru-RU"/>
              </w:rPr>
            </w:pPr>
            <w:r w:rsidRPr="006900F9">
              <w:rPr>
                <w:rFonts w:ascii="Times New Roman" w:eastAsia="Times New Roman" w:hAnsi="Times New Roman" w:cs="Times New Roman"/>
                <w:b/>
                <w:sz w:val="28"/>
                <w:szCs w:val="28"/>
                <w:lang w:eastAsia="ru-RU"/>
              </w:rPr>
              <w:t>5.</w:t>
            </w:r>
          </w:p>
        </w:tc>
        <w:tc>
          <w:tcPr>
            <w:tcW w:w="9356" w:type="dxa"/>
            <w:gridSpan w:val="3"/>
            <w:shd w:val="clear" w:color="auto" w:fill="auto"/>
          </w:tcPr>
          <w:p w:rsidR="00751629" w:rsidRPr="006900F9" w:rsidRDefault="00751629" w:rsidP="00751629">
            <w:pPr>
              <w:tabs>
                <w:tab w:val="left" w:pos="5046"/>
              </w:tabs>
              <w:spacing w:after="0" w:line="240" w:lineRule="auto"/>
              <w:rPr>
                <w:rFonts w:ascii="Times New Roman" w:eastAsia="Times New Roman" w:hAnsi="Times New Roman" w:cs="Times New Roman"/>
                <w:color w:val="FF0000"/>
                <w:sz w:val="28"/>
                <w:szCs w:val="28"/>
                <w:lang w:eastAsia="ru-RU"/>
              </w:rPr>
            </w:pPr>
            <w:proofErr w:type="gramStart"/>
            <w:r w:rsidRPr="006900F9">
              <w:rPr>
                <w:rFonts w:ascii="Times New Roman" w:eastAsia="Times New Roman" w:hAnsi="Times New Roman" w:cs="Times New Roman"/>
                <w:b/>
                <w:spacing w:val="-4"/>
                <w:sz w:val="28"/>
                <w:szCs w:val="28"/>
              </w:rPr>
              <w:t>Отдельные мероприятия</w:t>
            </w:r>
            <w:proofErr w:type="gramEnd"/>
            <w:r w:rsidRPr="006900F9">
              <w:rPr>
                <w:rFonts w:ascii="Times New Roman" w:eastAsia="Times New Roman" w:hAnsi="Times New Roman" w:cs="Times New Roman"/>
                <w:b/>
                <w:spacing w:val="-4"/>
                <w:sz w:val="28"/>
                <w:szCs w:val="28"/>
              </w:rPr>
              <w:t xml:space="preserve"> не вошедшие в подпрограммы</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b/>
                <w:sz w:val="28"/>
                <w:szCs w:val="28"/>
                <w:lang w:eastAsia="ru-RU"/>
              </w:rPr>
            </w:pPr>
            <w:r w:rsidRPr="006900F9">
              <w:rPr>
                <w:rFonts w:ascii="Times New Roman" w:eastAsia="Times New Roman" w:hAnsi="Times New Roman" w:cs="Times New Roman"/>
                <w:b/>
                <w:sz w:val="28"/>
                <w:szCs w:val="28"/>
                <w:lang w:eastAsia="ru-RU"/>
              </w:rPr>
              <w:t>5.1</w:t>
            </w:r>
          </w:p>
        </w:tc>
        <w:tc>
          <w:tcPr>
            <w:tcW w:w="9356" w:type="dxa"/>
            <w:gridSpan w:val="3"/>
            <w:shd w:val="clear" w:color="auto" w:fill="auto"/>
          </w:tcPr>
          <w:p w:rsidR="00751629" w:rsidRPr="006900F9" w:rsidRDefault="00751629"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b/>
                <w:spacing w:val="-4"/>
                <w:sz w:val="28"/>
                <w:szCs w:val="28"/>
              </w:rPr>
              <w:t>По  направлению  «Сохранение и развитие  нематериального культурного наследия»</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5.1.1</w:t>
            </w:r>
          </w:p>
        </w:tc>
        <w:tc>
          <w:tcPr>
            <w:tcW w:w="9356" w:type="dxa"/>
            <w:gridSpan w:val="3"/>
            <w:shd w:val="clear" w:color="auto" w:fill="auto"/>
          </w:tcPr>
          <w:p w:rsidR="00751629" w:rsidRPr="006900F9" w:rsidRDefault="00751629"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pacing w:val="-4"/>
                <w:sz w:val="28"/>
                <w:szCs w:val="28"/>
              </w:rPr>
              <w:t xml:space="preserve"> </w:t>
            </w:r>
            <w:r w:rsidRPr="006900F9">
              <w:rPr>
                <w:rFonts w:ascii="Times New Roman" w:eastAsia="Times New Roman" w:hAnsi="Times New Roman" w:cs="Times New Roman"/>
                <w:b/>
                <w:i/>
                <w:spacing w:val="-4"/>
                <w:sz w:val="28"/>
                <w:szCs w:val="28"/>
              </w:rPr>
              <w:t>Мероприятия в  установленной сфере деятельности</w:t>
            </w:r>
          </w:p>
        </w:tc>
      </w:tr>
      <w:tr w:rsidR="00DD745C" w:rsidRPr="006900F9" w:rsidTr="00751629">
        <w:tc>
          <w:tcPr>
            <w:tcW w:w="817" w:type="dxa"/>
            <w:shd w:val="clear" w:color="auto" w:fill="auto"/>
          </w:tcPr>
          <w:p w:rsidR="00DD745C" w:rsidRPr="006900F9" w:rsidRDefault="00DD745C" w:rsidP="00CA77E0">
            <w:pPr>
              <w:tabs>
                <w:tab w:val="left" w:pos="5046"/>
              </w:tabs>
              <w:spacing w:after="0" w:line="240" w:lineRule="auto"/>
              <w:jc w:val="center"/>
              <w:rPr>
                <w:rFonts w:ascii="Times New Roman" w:eastAsia="Times New Roman" w:hAnsi="Times New Roman" w:cs="Times New Roman"/>
                <w:sz w:val="28"/>
                <w:szCs w:val="28"/>
                <w:lang w:eastAsia="ru-RU"/>
              </w:rPr>
            </w:pPr>
          </w:p>
        </w:tc>
        <w:tc>
          <w:tcPr>
            <w:tcW w:w="3119" w:type="dxa"/>
            <w:shd w:val="clear" w:color="auto" w:fill="auto"/>
          </w:tcPr>
          <w:p w:rsidR="00DD745C" w:rsidRPr="006900F9" w:rsidRDefault="0070296F" w:rsidP="00751629">
            <w:pPr>
              <w:spacing w:after="0" w:line="240" w:lineRule="auto"/>
              <w:jc w:val="both"/>
              <w:rPr>
                <w:rFonts w:ascii="Times New Roman" w:eastAsia="Times New Roman" w:hAnsi="Times New Roman" w:cs="Times New Roman"/>
                <w:b/>
                <w:spacing w:val="-4"/>
                <w:sz w:val="28"/>
                <w:szCs w:val="28"/>
              </w:rPr>
            </w:pPr>
            <w:proofErr w:type="gramStart"/>
            <w:r w:rsidRPr="006900F9">
              <w:rPr>
                <w:rFonts w:ascii="Times New Roman" w:eastAsia="Times New Roman" w:hAnsi="Times New Roman" w:cs="Times New Roman"/>
                <w:spacing w:val="-4"/>
                <w:sz w:val="28"/>
                <w:szCs w:val="28"/>
              </w:rPr>
              <w:t>Количество  районных</w:t>
            </w:r>
            <w:proofErr w:type="gramEnd"/>
            <w:r w:rsidRPr="006900F9">
              <w:rPr>
                <w:rFonts w:ascii="Times New Roman" w:eastAsia="Times New Roman" w:hAnsi="Times New Roman" w:cs="Times New Roman"/>
                <w:spacing w:val="-4"/>
                <w:sz w:val="28"/>
                <w:szCs w:val="28"/>
              </w:rPr>
              <w:t xml:space="preserve"> </w:t>
            </w:r>
            <w:r w:rsidR="00DD745C" w:rsidRPr="006900F9">
              <w:rPr>
                <w:rFonts w:ascii="Times New Roman" w:eastAsia="Times New Roman" w:hAnsi="Times New Roman" w:cs="Times New Roman"/>
                <w:spacing w:val="-4"/>
                <w:sz w:val="28"/>
                <w:szCs w:val="28"/>
              </w:rPr>
              <w:t xml:space="preserve"> проектов (мероприяти</w:t>
            </w:r>
            <w:r w:rsidRPr="006900F9">
              <w:rPr>
                <w:rFonts w:ascii="Times New Roman" w:eastAsia="Times New Roman" w:hAnsi="Times New Roman" w:cs="Times New Roman"/>
                <w:spacing w:val="-4"/>
                <w:sz w:val="28"/>
                <w:szCs w:val="28"/>
              </w:rPr>
              <w:t>й) , посвященных наиболее значимым</w:t>
            </w:r>
            <w:r w:rsidR="00DD745C" w:rsidRPr="006900F9">
              <w:rPr>
                <w:rFonts w:ascii="Times New Roman" w:eastAsia="Times New Roman" w:hAnsi="Times New Roman" w:cs="Times New Roman"/>
                <w:spacing w:val="-4"/>
                <w:sz w:val="28"/>
                <w:szCs w:val="28"/>
              </w:rPr>
              <w:t xml:space="preserve"> событиям в жизни района и поддержке творческих инициатив</w:t>
            </w:r>
            <w:r w:rsidRPr="006900F9">
              <w:rPr>
                <w:rFonts w:ascii="Times New Roman" w:eastAsia="Times New Roman" w:hAnsi="Times New Roman" w:cs="Times New Roman"/>
                <w:spacing w:val="-4"/>
                <w:sz w:val="28"/>
                <w:szCs w:val="28"/>
              </w:rPr>
              <w:t xml:space="preserve"> населения и </w:t>
            </w:r>
            <w:r w:rsidR="00DD745C" w:rsidRPr="006900F9">
              <w:rPr>
                <w:rFonts w:ascii="Times New Roman" w:eastAsia="Times New Roman" w:hAnsi="Times New Roman" w:cs="Times New Roman"/>
                <w:spacing w:val="-4"/>
                <w:sz w:val="28"/>
                <w:szCs w:val="28"/>
              </w:rPr>
              <w:t xml:space="preserve"> организаций культуры</w:t>
            </w:r>
            <w:r w:rsidRPr="006900F9">
              <w:rPr>
                <w:rFonts w:ascii="Times New Roman" w:eastAsia="Times New Roman" w:hAnsi="Times New Roman" w:cs="Times New Roman"/>
                <w:spacing w:val="-4"/>
                <w:sz w:val="28"/>
                <w:szCs w:val="28"/>
              </w:rPr>
              <w:t xml:space="preserve"> Слободского района</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единиц</w:t>
            </w:r>
          </w:p>
        </w:tc>
        <w:tc>
          <w:tcPr>
            <w:tcW w:w="5098" w:type="dxa"/>
            <w:shd w:val="clear" w:color="auto" w:fill="auto"/>
          </w:tcPr>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Источник информации – муниципальное задание  подведомственных учреждений на пров</w:t>
            </w:r>
            <w:r w:rsidR="0070296F" w:rsidRPr="006900F9">
              <w:rPr>
                <w:rFonts w:ascii="Times New Roman" w:eastAsia="Times New Roman" w:hAnsi="Times New Roman" w:cs="Times New Roman"/>
                <w:sz w:val="28"/>
                <w:szCs w:val="28"/>
                <w:lang w:eastAsia="ru-RU"/>
              </w:rPr>
              <w:t xml:space="preserve">едение значимых  для </w:t>
            </w:r>
            <w:r w:rsidRPr="006900F9">
              <w:rPr>
                <w:rFonts w:ascii="Times New Roman" w:eastAsia="Times New Roman" w:hAnsi="Times New Roman" w:cs="Times New Roman"/>
                <w:sz w:val="28"/>
                <w:szCs w:val="28"/>
                <w:lang w:eastAsia="ru-RU"/>
              </w:rPr>
              <w:t xml:space="preserve"> района</w:t>
            </w:r>
            <w:r w:rsidR="0070296F" w:rsidRPr="006900F9">
              <w:rPr>
                <w:rFonts w:ascii="Times New Roman" w:eastAsia="Times New Roman" w:hAnsi="Times New Roman" w:cs="Times New Roman"/>
                <w:sz w:val="28"/>
                <w:szCs w:val="28"/>
                <w:lang w:eastAsia="ru-RU"/>
              </w:rPr>
              <w:t xml:space="preserve">  проектов</w:t>
            </w:r>
            <w:r w:rsidRPr="006900F9">
              <w:rPr>
                <w:rFonts w:ascii="Times New Roman" w:eastAsia="Times New Roman" w:hAnsi="Times New Roman" w:cs="Times New Roman"/>
                <w:sz w:val="28"/>
                <w:szCs w:val="28"/>
                <w:lang w:eastAsia="ru-RU"/>
              </w:rPr>
              <w:t xml:space="preserve"> </w:t>
            </w:r>
            <w:r w:rsidR="0070296F" w:rsidRPr="006900F9">
              <w:rPr>
                <w:rFonts w:ascii="Times New Roman" w:eastAsia="Times New Roman" w:hAnsi="Times New Roman" w:cs="Times New Roman"/>
                <w:sz w:val="28"/>
                <w:szCs w:val="28"/>
                <w:lang w:eastAsia="ru-RU"/>
              </w:rPr>
              <w:t>(</w:t>
            </w:r>
            <w:r w:rsidRPr="006900F9">
              <w:rPr>
                <w:rFonts w:ascii="Times New Roman" w:eastAsia="Times New Roman" w:hAnsi="Times New Roman" w:cs="Times New Roman"/>
                <w:sz w:val="28"/>
                <w:szCs w:val="28"/>
                <w:lang w:eastAsia="ru-RU"/>
              </w:rPr>
              <w:t>мероприятий</w:t>
            </w:r>
            <w:r w:rsidR="0070296F" w:rsidRPr="006900F9">
              <w:rPr>
                <w:rFonts w:ascii="Times New Roman" w:eastAsia="Times New Roman" w:hAnsi="Times New Roman" w:cs="Times New Roman"/>
                <w:sz w:val="28"/>
                <w:szCs w:val="28"/>
                <w:lang w:eastAsia="ru-RU"/>
              </w:rPr>
              <w:t xml:space="preserve">) </w:t>
            </w:r>
            <w:r w:rsidRPr="006900F9">
              <w:rPr>
                <w:rFonts w:ascii="Times New Roman" w:eastAsia="Times New Roman" w:hAnsi="Times New Roman" w:cs="Times New Roman"/>
                <w:sz w:val="28"/>
                <w:szCs w:val="28"/>
                <w:lang w:eastAsia="ru-RU"/>
              </w:rPr>
              <w:t xml:space="preserve"> и поддержке творческих инициатив</w:t>
            </w:r>
            <w:r w:rsidR="0070296F" w:rsidRPr="006900F9">
              <w:rPr>
                <w:rFonts w:ascii="Times New Roman" w:eastAsia="Times New Roman" w:hAnsi="Times New Roman" w:cs="Times New Roman"/>
                <w:sz w:val="28"/>
                <w:szCs w:val="28"/>
                <w:lang w:eastAsia="ru-RU"/>
              </w:rPr>
              <w:t xml:space="preserve"> населения и </w:t>
            </w:r>
            <w:r w:rsidRPr="006900F9">
              <w:rPr>
                <w:rFonts w:ascii="Times New Roman" w:eastAsia="Times New Roman" w:hAnsi="Times New Roman" w:cs="Times New Roman"/>
                <w:sz w:val="28"/>
                <w:szCs w:val="28"/>
                <w:lang w:eastAsia="ru-RU"/>
              </w:rPr>
              <w:t xml:space="preserve"> организаций культуры</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5.1.2</w:t>
            </w:r>
          </w:p>
        </w:tc>
        <w:tc>
          <w:tcPr>
            <w:tcW w:w="9356" w:type="dxa"/>
            <w:gridSpan w:val="3"/>
            <w:shd w:val="clear" w:color="auto" w:fill="auto"/>
          </w:tcPr>
          <w:p w:rsidR="00751629" w:rsidRPr="006900F9" w:rsidRDefault="00751629"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b/>
                <w:spacing w:val="-4"/>
                <w:sz w:val="28"/>
                <w:szCs w:val="28"/>
              </w:rPr>
              <w:t xml:space="preserve"> </w:t>
            </w:r>
            <w:proofErr w:type="gramStart"/>
            <w:r w:rsidRPr="006900F9">
              <w:rPr>
                <w:rFonts w:ascii="Times New Roman" w:eastAsia="Times New Roman" w:hAnsi="Times New Roman" w:cs="Times New Roman"/>
                <w:b/>
                <w:i/>
                <w:spacing w:val="-4"/>
                <w:sz w:val="28"/>
                <w:szCs w:val="28"/>
              </w:rPr>
              <w:t>Обеспечение  развития</w:t>
            </w:r>
            <w:proofErr w:type="gramEnd"/>
            <w:r w:rsidRPr="006900F9">
              <w:rPr>
                <w:rFonts w:ascii="Times New Roman" w:eastAsia="Times New Roman" w:hAnsi="Times New Roman" w:cs="Times New Roman"/>
                <w:b/>
                <w:i/>
                <w:spacing w:val="-4"/>
                <w:sz w:val="28"/>
                <w:szCs w:val="28"/>
              </w:rPr>
              <w:t xml:space="preserve"> и укрепления материально-технической базы муниципальных домов </w:t>
            </w:r>
            <w:proofErr w:type="spellStart"/>
            <w:r w:rsidRPr="006900F9">
              <w:rPr>
                <w:rFonts w:ascii="Times New Roman" w:eastAsia="Times New Roman" w:hAnsi="Times New Roman" w:cs="Times New Roman"/>
                <w:b/>
                <w:i/>
                <w:spacing w:val="-4"/>
                <w:sz w:val="28"/>
                <w:szCs w:val="28"/>
              </w:rPr>
              <w:t>культуры»,расположенных</w:t>
            </w:r>
            <w:proofErr w:type="spellEnd"/>
            <w:r w:rsidRPr="006900F9">
              <w:rPr>
                <w:rFonts w:ascii="Times New Roman" w:eastAsia="Times New Roman" w:hAnsi="Times New Roman" w:cs="Times New Roman"/>
                <w:b/>
                <w:i/>
                <w:spacing w:val="-4"/>
                <w:sz w:val="28"/>
                <w:szCs w:val="28"/>
              </w:rPr>
              <w:t xml:space="preserve">  в населенных пунктах  с числом жителей до 50,0 тыс. человек</w:t>
            </w:r>
          </w:p>
        </w:tc>
      </w:tr>
      <w:tr w:rsidR="00DD745C" w:rsidRPr="006900F9" w:rsidTr="00751629">
        <w:tc>
          <w:tcPr>
            <w:tcW w:w="817" w:type="dxa"/>
            <w:shd w:val="clear" w:color="auto" w:fill="auto"/>
          </w:tcPr>
          <w:p w:rsidR="00DD745C" w:rsidRPr="006900F9" w:rsidRDefault="00DD745C" w:rsidP="00CA77E0">
            <w:pPr>
              <w:tabs>
                <w:tab w:val="left" w:pos="5046"/>
              </w:tabs>
              <w:spacing w:after="0" w:line="240" w:lineRule="auto"/>
              <w:jc w:val="center"/>
              <w:rPr>
                <w:rFonts w:ascii="Times New Roman" w:eastAsia="Times New Roman" w:hAnsi="Times New Roman" w:cs="Times New Roman"/>
                <w:sz w:val="28"/>
                <w:szCs w:val="28"/>
                <w:lang w:eastAsia="ru-RU"/>
              </w:rPr>
            </w:pPr>
          </w:p>
        </w:tc>
        <w:tc>
          <w:tcPr>
            <w:tcW w:w="3119" w:type="dxa"/>
            <w:shd w:val="clear" w:color="auto" w:fill="auto"/>
          </w:tcPr>
          <w:p w:rsidR="00DD745C" w:rsidRPr="006900F9" w:rsidRDefault="00991028" w:rsidP="00751629">
            <w:pPr>
              <w:spacing w:after="0" w:line="240" w:lineRule="auto"/>
              <w:jc w:val="both"/>
              <w:rPr>
                <w:rFonts w:ascii="Times New Roman" w:eastAsia="Times New Roman" w:hAnsi="Times New Roman" w:cs="Times New Roman"/>
                <w:bCs/>
                <w:spacing w:val="-6"/>
                <w:sz w:val="28"/>
                <w:szCs w:val="28"/>
              </w:rPr>
            </w:pPr>
            <w:r w:rsidRPr="006900F9">
              <w:rPr>
                <w:rFonts w:ascii="Times New Roman" w:eastAsia="Times New Roman" w:hAnsi="Times New Roman" w:cs="Times New Roman"/>
                <w:bCs/>
                <w:spacing w:val="-6"/>
                <w:sz w:val="28"/>
                <w:szCs w:val="28"/>
              </w:rPr>
              <w:t xml:space="preserve">Государственными и муниципальными учреждениями культурно-досугового типа в населенных пунктах </w:t>
            </w:r>
            <w:proofErr w:type="spellStart"/>
            <w:r w:rsidRPr="006900F9">
              <w:rPr>
                <w:rFonts w:ascii="Times New Roman" w:eastAsia="Times New Roman" w:hAnsi="Times New Roman" w:cs="Times New Roman"/>
                <w:bCs/>
                <w:spacing w:val="-6"/>
                <w:sz w:val="28"/>
                <w:szCs w:val="28"/>
              </w:rPr>
              <w:t>счислом</w:t>
            </w:r>
            <w:proofErr w:type="spellEnd"/>
            <w:r w:rsidRPr="006900F9">
              <w:rPr>
                <w:rFonts w:ascii="Times New Roman" w:eastAsia="Times New Roman" w:hAnsi="Times New Roman" w:cs="Times New Roman"/>
                <w:bCs/>
                <w:spacing w:val="-6"/>
                <w:sz w:val="28"/>
                <w:szCs w:val="28"/>
              </w:rPr>
              <w:t xml:space="preserve"> </w:t>
            </w:r>
            <w:proofErr w:type="gramStart"/>
            <w:r w:rsidRPr="006900F9">
              <w:rPr>
                <w:rFonts w:ascii="Times New Roman" w:eastAsia="Times New Roman" w:hAnsi="Times New Roman" w:cs="Times New Roman"/>
                <w:bCs/>
                <w:spacing w:val="-6"/>
                <w:sz w:val="28"/>
                <w:szCs w:val="28"/>
              </w:rPr>
              <w:t>жителей  до</w:t>
            </w:r>
            <w:proofErr w:type="gramEnd"/>
            <w:r w:rsidRPr="006900F9">
              <w:rPr>
                <w:rFonts w:ascii="Times New Roman" w:eastAsia="Times New Roman" w:hAnsi="Times New Roman" w:cs="Times New Roman"/>
                <w:bCs/>
                <w:spacing w:val="-6"/>
                <w:sz w:val="28"/>
                <w:szCs w:val="28"/>
              </w:rPr>
              <w:t xml:space="preserve"> 50 тыс. человек реализованы  мероприятия  по развитию и укреплению </w:t>
            </w:r>
            <w:r w:rsidRPr="006900F9">
              <w:rPr>
                <w:rFonts w:ascii="Times New Roman" w:eastAsia="Times New Roman" w:hAnsi="Times New Roman" w:cs="Times New Roman"/>
                <w:bCs/>
                <w:spacing w:val="-6"/>
                <w:sz w:val="28"/>
                <w:szCs w:val="28"/>
              </w:rPr>
              <w:lastRenderedPageBreak/>
              <w:t xml:space="preserve">материально –технической базы </w:t>
            </w:r>
          </w:p>
        </w:tc>
        <w:tc>
          <w:tcPr>
            <w:tcW w:w="1139" w:type="dxa"/>
            <w:shd w:val="clear" w:color="auto" w:fill="auto"/>
          </w:tcPr>
          <w:p w:rsidR="00DD745C" w:rsidRPr="006900F9" w:rsidRDefault="00DD745C"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lastRenderedPageBreak/>
              <w:t>единиц</w:t>
            </w:r>
          </w:p>
        </w:tc>
        <w:tc>
          <w:tcPr>
            <w:tcW w:w="5098" w:type="dxa"/>
            <w:shd w:val="clear" w:color="auto" w:fill="auto"/>
          </w:tcPr>
          <w:p w:rsidR="00DD745C" w:rsidRPr="006900F9" w:rsidRDefault="00DD745C"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 xml:space="preserve">Источник информации </w:t>
            </w:r>
            <w:proofErr w:type="gramStart"/>
            <w:r w:rsidRPr="006900F9">
              <w:rPr>
                <w:rFonts w:ascii="Times New Roman" w:eastAsia="Times New Roman" w:hAnsi="Times New Roman" w:cs="Times New Roman"/>
                <w:sz w:val="28"/>
                <w:szCs w:val="28"/>
                <w:lang w:eastAsia="ru-RU"/>
              </w:rPr>
              <w:t>–  Соглашения</w:t>
            </w:r>
            <w:proofErr w:type="gramEnd"/>
            <w:r w:rsidRPr="006900F9">
              <w:rPr>
                <w:rFonts w:ascii="Times New Roman" w:eastAsia="Times New Roman" w:hAnsi="Times New Roman" w:cs="Times New Roman"/>
                <w:sz w:val="28"/>
                <w:szCs w:val="28"/>
                <w:lang w:eastAsia="ru-RU"/>
              </w:rPr>
              <w:t xml:space="preserve"> с министерством культуры Кировской области, НПА Министерства </w:t>
            </w:r>
            <w:proofErr w:type="spellStart"/>
            <w:r w:rsidRPr="006900F9">
              <w:rPr>
                <w:rFonts w:ascii="Times New Roman" w:eastAsia="Times New Roman" w:hAnsi="Times New Roman" w:cs="Times New Roman"/>
                <w:sz w:val="28"/>
                <w:szCs w:val="28"/>
                <w:lang w:eastAsia="ru-RU"/>
              </w:rPr>
              <w:t>культуры,определяющий</w:t>
            </w:r>
            <w:proofErr w:type="spellEnd"/>
            <w:r w:rsidRPr="006900F9">
              <w:rPr>
                <w:rFonts w:ascii="Times New Roman" w:eastAsia="Times New Roman" w:hAnsi="Times New Roman" w:cs="Times New Roman"/>
                <w:sz w:val="28"/>
                <w:szCs w:val="28"/>
                <w:lang w:eastAsia="ru-RU"/>
              </w:rPr>
              <w:t xml:space="preserve"> победителей конкурсного отбора</w:t>
            </w:r>
          </w:p>
        </w:tc>
      </w:tr>
      <w:tr w:rsidR="00751629" w:rsidRPr="006900F9" w:rsidTr="00751629">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b/>
                <w:sz w:val="28"/>
                <w:szCs w:val="28"/>
                <w:lang w:eastAsia="ru-RU"/>
              </w:rPr>
            </w:pPr>
            <w:r w:rsidRPr="006900F9">
              <w:rPr>
                <w:rFonts w:ascii="Times New Roman" w:eastAsia="Times New Roman" w:hAnsi="Times New Roman" w:cs="Times New Roman"/>
                <w:b/>
                <w:sz w:val="28"/>
                <w:szCs w:val="28"/>
                <w:lang w:eastAsia="ru-RU"/>
              </w:rPr>
              <w:t>5.2</w:t>
            </w:r>
          </w:p>
        </w:tc>
        <w:tc>
          <w:tcPr>
            <w:tcW w:w="9356" w:type="dxa"/>
            <w:gridSpan w:val="3"/>
            <w:shd w:val="clear" w:color="auto" w:fill="auto"/>
          </w:tcPr>
          <w:p w:rsidR="00751629" w:rsidRPr="006900F9" w:rsidRDefault="00751629" w:rsidP="00751629">
            <w:pPr>
              <w:spacing w:line="240" w:lineRule="auto"/>
              <w:jc w:val="both"/>
              <w:rPr>
                <w:rFonts w:ascii="Times New Roman" w:eastAsia="Calibri" w:hAnsi="Times New Roman" w:cs="Times New Roman"/>
                <w:sz w:val="28"/>
                <w:szCs w:val="28"/>
              </w:rPr>
            </w:pPr>
            <w:r w:rsidRPr="006900F9">
              <w:rPr>
                <w:rFonts w:ascii="Times New Roman" w:eastAsia="Calibri" w:hAnsi="Times New Roman" w:cs="Times New Roman"/>
                <w:b/>
                <w:sz w:val="28"/>
                <w:szCs w:val="28"/>
              </w:rPr>
              <w:t xml:space="preserve"> Отдельные мероприятия по направлению «Поддержка отрасли культуры»</w:t>
            </w:r>
          </w:p>
        </w:tc>
      </w:tr>
      <w:tr w:rsidR="00751629" w:rsidRPr="006900F9" w:rsidTr="00751629">
        <w:trPr>
          <w:trHeight w:val="1443"/>
        </w:trPr>
        <w:tc>
          <w:tcPr>
            <w:tcW w:w="817" w:type="dxa"/>
            <w:shd w:val="clear" w:color="auto" w:fill="auto"/>
          </w:tcPr>
          <w:p w:rsidR="00751629" w:rsidRPr="006900F9" w:rsidRDefault="00751629" w:rsidP="00CA77E0">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5.2.1</w:t>
            </w:r>
          </w:p>
        </w:tc>
        <w:tc>
          <w:tcPr>
            <w:tcW w:w="9356" w:type="dxa"/>
            <w:gridSpan w:val="3"/>
            <w:shd w:val="clear" w:color="auto" w:fill="auto"/>
          </w:tcPr>
          <w:p w:rsidR="00751629" w:rsidRPr="006900F9" w:rsidRDefault="00751629" w:rsidP="00751629">
            <w:pPr>
              <w:spacing w:line="240" w:lineRule="auto"/>
              <w:jc w:val="both"/>
              <w:rPr>
                <w:rFonts w:ascii="Times New Roman" w:eastAsia="Calibri" w:hAnsi="Times New Roman" w:cs="Times New Roman"/>
                <w:sz w:val="28"/>
                <w:szCs w:val="28"/>
              </w:rPr>
            </w:pPr>
            <w:r w:rsidRPr="006900F9">
              <w:rPr>
                <w:rFonts w:ascii="Times New Roman" w:eastAsia="Calibri" w:hAnsi="Times New Roman" w:cs="Times New Roman"/>
                <w:b/>
                <w:i/>
                <w:sz w:val="28"/>
                <w:szCs w:val="28"/>
              </w:rPr>
              <w:t>Финансовое обеспечение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РФ</w:t>
            </w:r>
          </w:p>
        </w:tc>
      </w:tr>
      <w:tr w:rsidR="00586F19" w:rsidRPr="006900F9" w:rsidTr="00751629">
        <w:trPr>
          <w:trHeight w:val="2630"/>
        </w:trPr>
        <w:tc>
          <w:tcPr>
            <w:tcW w:w="817" w:type="dxa"/>
            <w:tcBorders>
              <w:top w:val="single" w:sz="4" w:space="0" w:color="auto"/>
            </w:tcBorders>
            <w:shd w:val="clear" w:color="auto" w:fill="auto"/>
          </w:tcPr>
          <w:p w:rsidR="00586F19" w:rsidRPr="006900F9" w:rsidRDefault="00586F19" w:rsidP="00CA77E0">
            <w:pPr>
              <w:tabs>
                <w:tab w:val="left" w:pos="5046"/>
              </w:tabs>
              <w:spacing w:after="0" w:line="240" w:lineRule="auto"/>
              <w:jc w:val="center"/>
              <w:rPr>
                <w:rFonts w:ascii="Times New Roman" w:eastAsia="Times New Roman" w:hAnsi="Times New Roman" w:cs="Times New Roman"/>
                <w:sz w:val="28"/>
                <w:szCs w:val="28"/>
                <w:lang w:eastAsia="ru-RU"/>
              </w:rPr>
            </w:pPr>
          </w:p>
        </w:tc>
        <w:tc>
          <w:tcPr>
            <w:tcW w:w="3119" w:type="dxa"/>
            <w:tcBorders>
              <w:top w:val="single" w:sz="4" w:space="0" w:color="auto"/>
            </w:tcBorders>
            <w:shd w:val="clear" w:color="auto" w:fill="auto"/>
          </w:tcPr>
          <w:p w:rsidR="00586F19" w:rsidRDefault="00586F19" w:rsidP="00751629">
            <w:pPr>
              <w:tabs>
                <w:tab w:val="left" w:pos="5046"/>
              </w:tabs>
              <w:spacing w:after="0" w:line="240" w:lineRule="auto"/>
              <w:rPr>
                <w:rFonts w:ascii="Times New Roman" w:eastAsia="Times New Roman" w:hAnsi="Times New Roman" w:cs="Times New Roman"/>
                <w:spacing w:val="-4"/>
                <w:sz w:val="28"/>
                <w:szCs w:val="28"/>
              </w:rPr>
            </w:pPr>
            <w:r w:rsidRPr="006900F9">
              <w:rPr>
                <w:rFonts w:ascii="Times New Roman" w:eastAsia="Times New Roman" w:hAnsi="Times New Roman" w:cs="Times New Roman"/>
                <w:spacing w:val="-4"/>
                <w:sz w:val="28"/>
                <w:szCs w:val="28"/>
              </w:rPr>
              <w:t>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p w:rsidR="00F16B81" w:rsidRPr="006900F9" w:rsidRDefault="00F16B81" w:rsidP="00751629">
            <w:pPr>
              <w:tabs>
                <w:tab w:val="left" w:pos="5046"/>
              </w:tabs>
              <w:spacing w:after="0" w:line="240" w:lineRule="auto"/>
              <w:rPr>
                <w:rFonts w:ascii="Times New Roman" w:eastAsia="Times New Roman" w:hAnsi="Times New Roman" w:cs="Times New Roman"/>
                <w:spacing w:val="-4"/>
                <w:sz w:val="28"/>
                <w:szCs w:val="28"/>
              </w:rPr>
            </w:pPr>
          </w:p>
        </w:tc>
        <w:tc>
          <w:tcPr>
            <w:tcW w:w="1139" w:type="dxa"/>
            <w:tcBorders>
              <w:top w:val="single" w:sz="4" w:space="0" w:color="auto"/>
            </w:tcBorders>
            <w:shd w:val="clear" w:color="auto" w:fill="auto"/>
          </w:tcPr>
          <w:p w:rsidR="00586F19" w:rsidRPr="006900F9" w:rsidRDefault="00586F19"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единиц</w:t>
            </w:r>
          </w:p>
        </w:tc>
        <w:tc>
          <w:tcPr>
            <w:tcW w:w="5098" w:type="dxa"/>
            <w:tcBorders>
              <w:top w:val="single" w:sz="4" w:space="0" w:color="auto"/>
            </w:tcBorders>
            <w:shd w:val="clear" w:color="auto" w:fill="auto"/>
          </w:tcPr>
          <w:p w:rsidR="00586F19" w:rsidRPr="006900F9" w:rsidRDefault="00586F19" w:rsidP="00751629">
            <w:pPr>
              <w:spacing w:line="240" w:lineRule="auto"/>
              <w:jc w:val="both"/>
              <w:rPr>
                <w:rFonts w:ascii="Times New Roman" w:eastAsia="Calibri" w:hAnsi="Times New Roman" w:cs="Times New Roman"/>
                <w:sz w:val="28"/>
                <w:szCs w:val="28"/>
              </w:rPr>
            </w:pPr>
            <w:r w:rsidRPr="006900F9">
              <w:rPr>
                <w:rFonts w:ascii="Times New Roman" w:eastAsia="Times New Roman" w:hAnsi="Times New Roman" w:cs="Times New Roman"/>
                <w:sz w:val="28"/>
                <w:szCs w:val="28"/>
                <w:lang w:eastAsia="ru-RU"/>
              </w:rPr>
              <w:t xml:space="preserve">Источник и </w:t>
            </w:r>
            <w:proofErr w:type="spellStart"/>
            <w:proofErr w:type="gramStart"/>
            <w:r w:rsidRPr="006900F9">
              <w:rPr>
                <w:rFonts w:ascii="Times New Roman" w:eastAsia="Times New Roman" w:hAnsi="Times New Roman" w:cs="Times New Roman"/>
                <w:sz w:val="28"/>
                <w:szCs w:val="28"/>
                <w:lang w:eastAsia="ru-RU"/>
              </w:rPr>
              <w:t>нформации</w:t>
            </w:r>
            <w:proofErr w:type="spellEnd"/>
            <w:r w:rsidRPr="006900F9">
              <w:rPr>
                <w:rFonts w:ascii="Times New Roman" w:eastAsia="Times New Roman" w:hAnsi="Times New Roman" w:cs="Times New Roman"/>
                <w:sz w:val="28"/>
                <w:szCs w:val="28"/>
                <w:lang w:eastAsia="ru-RU"/>
              </w:rPr>
              <w:t xml:space="preserve">  «</w:t>
            </w:r>
            <w:proofErr w:type="gramEnd"/>
            <w:r w:rsidRPr="006900F9">
              <w:rPr>
                <w:rFonts w:ascii="Times New Roman" w:eastAsia="Times New Roman" w:hAnsi="Times New Roman" w:cs="Times New Roman"/>
                <w:sz w:val="28"/>
                <w:szCs w:val="28"/>
                <w:lang w:eastAsia="ru-RU"/>
              </w:rPr>
              <w:t xml:space="preserve">Соглашение о предоставлении субсидии  из бюджета субъекта РФ местному бюджету», заключенному с Министерством культуры Кировской области  в целях достижения результатов мероприятий по модернизации библиотек в части </w:t>
            </w:r>
            <w:proofErr w:type="spellStart"/>
            <w:r w:rsidRPr="006900F9">
              <w:rPr>
                <w:rFonts w:ascii="Times New Roman" w:eastAsia="Times New Roman" w:hAnsi="Times New Roman" w:cs="Times New Roman"/>
                <w:sz w:val="28"/>
                <w:szCs w:val="28"/>
                <w:lang w:eastAsia="ru-RU"/>
              </w:rPr>
              <w:t>компектования</w:t>
            </w:r>
            <w:proofErr w:type="spellEnd"/>
            <w:r w:rsidRPr="006900F9">
              <w:rPr>
                <w:rFonts w:ascii="Times New Roman" w:eastAsia="Times New Roman" w:hAnsi="Times New Roman" w:cs="Times New Roman"/>
                <w:sz w:val="28"/>
                <w:szCs w:val="28"/>
                <w:lang w:eastAsia="ru-RU"/>
              </w:rPr>
              <w:t xml:space="preserve"> книжных фондов.</w:t>
            </w:r>
          </w:p>
        </w:tc>
      </w:tr>
      <w:tr w:rsidR="00751629" w:rsidRPr="006900F9" w:rsidTr="00751629">
        <w:tc>
          <w:tcPr>
            <w:tcW w:w="817" w:type="dxa"/>
            <w:shd w:val="clear" w:color="auto" w:fill="auto"/>
          </w:tcPr>
          <w:p w:rsidR="00751629" w:rsidRPr="006900F9" w:rsidRDefault="00751629" w:rsidP="00751629">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5.2.2</w:t>
            </w:r>
          </w:p>
        </w:tc>
        <w:tc>
          <w:tcPr>
            <w:tcW w:w="9356" w:type="dxa"/>
            <w:gridSpan w:val="3"/>
            <w:shd w:val="clear" w:color="auto" w:fill="auto"/>
          </w:tcPr>
          <w:p w:rsidR="00751629" w:rsidRPr="006900F9" w:rsidRDefault="00751629"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b/>
                <w:i/>
                <w:spacing w:val="-4"/>
                <w:sz w:val="28"/>
                <w:szCs w:val="28"/>
              </w:rPr>
              <w:t>Отдельные мероприятия  по реализации региональных проектов:</w:t>
            </w:r>
          </w:p>
        </w:tc>
      </w:tr>
      <w:tr w:rsidR="00751629" w:rsidRPr="006900F9" w:rsidTr="00751629">
        <w:tc>
          <w:tcPr>
            <w:tcW w:w="817" w:type="dxa"/>
            <w:shd w:val="clear" w:color="auto" w:fill="auto"/>
          </w:tcPr>
          <w:p w:rsidR="00751629" w:rsidRPr="00751629" w:rsidRDefault="00751629" w:rsidP="00751629">
            <w:pPr>
              <w:tabs>
                <w:tab w:val="left" w:pos="5046"/>
              </w:tabs>
              <w:spacing w:after="0" w:line="240" w:lineRule="auto"/>
              <w:ind w:right="-108"/>
              <w:rPr>
                <w:rFonts w:ascii="Times New Roman" w:eastAsia="Times New Roman" w:hAnsi="Times New Roman" w:cs="Times New Roman"/>
                <w:lang w:eastAsia="ru-RU"/>
              </w:rPr>
            </w:pPr>
            <w:r w:rsidRPr="00751629">
              <w:rPr>
                <w:rFonts w:ascii="Times New Roman" w:eastAsia="Times New Roman" w:hAnsi="Times New Roman" w:cs="Times New Roman"/>
                <w:lang w:eastAsia="ru-RU"/>
              </w:rPr>
              <w:t>5.2.2.1</w:t>
            </w:r>
          </w:p>
        </w:tc>
        <w:tc>
          <w:tcPr>
            <w:tcW w:w="9356" w:type="dxa"/>
            <w:gridSpan w:val="3"/>
            <w:shd w:val="clear" w:color="auto" w:fill="auto"/>
          </w:tcPr>
          <w:p w:rsidR="00751629" w:rsidRPr="006900F9" w:rsidRDefault="00751629"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Calibri" w:hAnsi="Times New Roman" w:cs="Times New Roman"/>
                <w:b/>
                <w:sz w:val="28"/>
                <w:szCs w:val="28"/>
              </w:rPr>
              <w:t xml:space="preserve"> </w:t>
            </w:r>
            <w:r w:rsidRPr="006900F9">
              <w:rPr>
                <w:rFonts w:ascii="Times New Roman" w:eastAsia="Calibri" w:hAnsi="Times New Roman" w:cs="Times New Roman"/>
                <w:b/>
                <w:i/>
                <w:sz w:val="28"/>
                <w:szCs w:val="28"/>
              </w:rPr>
              <w:t>«Обеспе</w:t>
            </w:r>
            <w:r>
              <w:rPr>
                <w:rFonts w:ascii="Times New Roman" w:eastAsia="Calibri" w:hAnsi="Times New Roman" w:cs="Times New Roman"/>
                <w:b/>
                <w:i/>
                <w:sz w:val="28"/>
                <w:szCs w:val="28"/>
              </w:rPr>
              <w:t xml:space="preserve">чение качественно нового уровня </w:t>
            </w:r>
            <w:r w:rsidRPr="006900F9">
              <w:rPr>
                <w:rFonts w:ascii="Times New Roman" w:eastAsia="Calibri" w:hAnsi="Times New Roman" w:cs="Times New Roman"/>
                <w:b/>
                <w:i/>
                <w:sz w:val="28"/>
                <w:szCs w:val="28"/>
              </w:rPr>
              <w:t>развития инфраструктуры культуры района»</w:t>
            </w:r>
          </w:p>
        </w:tc>
      </w:tr>
      <w:tr w:rsidR="00586F19" w:rsidRPr="006900F9" w:rsidTr="00751629">
        <w:trPr>
          <w:trHeight w:val="839"/>
        </w:trPr>
        <w:tc>
          <w:tcPr>
            <w:tcW w:w="817" w:type="dxa"/>
            <w:shd w:val="clear" w:color="auto" w:fill="auto"/>
          </w:tcPr>
          <w:p w:rsidR="00586F19" w:rsidRPr="00751629" w:rsidRDefault="00751629" w:rsidP="00875283">
            <w:pPr>
              <w:tabs>
                <w:tab w:val="left" w:pos="5046"/>
              </w:tabs>
              <w:spacing w:after="0" w:line="240" w:lineRule="auto"/>
              <w:ind w:right="-108"/>
              <w:rPr>
                <w:rFonts w:ascii="Times New Roman" w:eastAsia="Times New Roman" w:hAnsi="Times New Roman" w:cs="Times New Roman"/>
                <w:lang w:eastAsia="ru-RU"/>
              </w:rPr>
            </w:pPr>
            <w:r w:rsidRPr="00751629">
              <w:rPr>
                <w:rFonts w:ascii="Times New Roman" w:eastAsia="Times New Roman" w:hAnsi="Times New Roman" w:cs="Times New Roman"/>
                <w:lang w:eastAsia="ru-RU"/>
              </w:rPr>
              <w:t>5.2.2.2</w:t>
            </w:r>
          </w:p>
        </w:tc>
        <w:tc>
          <w:tcPr>
            <w:tcW w:w="3119" w:type="dxa"/>
            <w:shd w:val="clear" w:color="auto" w:fill="auto"/>
          </w:tcPr>
          <w:p w:rsidR="00586F19" w:rsidRPr="006900F9" w:rsidRDefault="00586F19" w:rsidP="00751629">
            <w:pPr>
              <w:spacing w:line="240" w:lineRule="auto"/>
              <w:jc w:val="both"/>
              <w:rPr>
                <w:rFonts w:ascii="Times New Roman" w:eastAsia="Calibri" w:hAnsi="Times New Roman" w:cs="Times New Roman"/>
                <w:sz w:val="28"/>
                <w:szCs w:val="28"/>
              </w:rPr>
            </w:pPr>
            <w:r w:rsidRPr="006900F9">
              <w:rPr>
                <w:rFonts w:ascii="Times New Roman" w:eastAsia="Calibri" w:hAnsi="Times New Roman" w:cs="Times New Roman"/>
                <w:sz w:val="28"/>
                <w:szCs w:val="28"/>
              </w:rPr>
              <w:t xml:space="preserve">Количество созданных (реконструированных) и капитально отремонтированных объектов организаций культуры </w:t>
            </w:r>
          </w:p>
        </w:tc>
        <w:tc>
          <w:tcPr>
            <w:tcW w:w="1139" w:type="dxa"/>
            <w:shd w:val="clear" w:color="auto" w:fill="auto"/>
          </w:tcPr>
          <w:p w:rsidR="00586F19" w:rsidRPr="006900F9" w:rsidRDefault="00586F19" w:rsidP="00751629">
            <w:pPr>
              <w:spacing w:line="240" w:lineRule="auto"/>
              <w:jc w:val="center"/>
              <w:rPr>
                <w:rFonts w:ascii="Times New Roman" w:eastAsia="Calibri" w:hAnsi="Times New Roman" w:cs="Times New Roman"/>
                <w:sz w:val="28"/>
                <w:szCs w:val="28"/>
              </w:rPr>
            </w:pPr>
            <w:r w:rsidRPr="006900F9">
              <w:rPr>
                <w:rFonts w:ascii="Times New Roman" w:eastAsia="Calibri" w:hAnsi="Times New Roman" w:cs="Times New Roman"/>
                <w:sz w:val="28"/>
                <w:szCs w:val="28"/>
              </w:rPr>
              <w:t>единиц</w:t>
            </w:r>
          </w:p>
        </w:tc>
        <w:tc>
          <w:tcPr>
            <w:tcW w:w="5098" w:type="dxa"/>
            <w:shd w:val="clear" w:color="auto" w:fill="auto"/>
          </w:tcPr>
          <w:p w:rsidR="00586F19" w:rsidRPr="006900F9" w:rsidRDefault="00586F19"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значение показателя рассчитывается по формуле:</w:t>
            </w:r>
          </w:p>
          <w:p w:rsidR="00586F19" w:rsidRPr="006900F9" w:rsidRDefault="00586F19" w:rsidP="00751629">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 xml:space="preserve">К </w:t>
            </w:r>
            <w:proofErr w:type="gramStart"/>
            <w:r w:rsidRPr="006900F9">
              <w:rPr>
                <w:rFonts w:ascii="Times New Roman" w:eastAsiaTheme="minorEastAsia" w:hAnsi="Times New Roman" w:cs="Times New Roman"/>
                <w:sz w:val="28"/>
                <w:szCs w:val="28"/>
                <w:lang w:eastAsia="ru-RU"/>
              </w:rPr>
              <w:t xml:space="preserve">=  </w:t>
            </w:r>
            <w:proofErr w:type="spellStart"/>
            <w:r w:rsidRPr="006900F9">
              <w:rPr>
                <w:rFonts w:ascii="Times New Roman" w:eastAsiaTheme="minorEastAsia" w:hAnsi="Times New Roman" w:cs="Times New Roman"/>
                <w:sz w:val="28"/>
                <w:szCs w:val="28"/>
                <w:lang w:eastAsia="ru-RU"/>
              </w:rPr>
              <w:t>B</w:t>
            </w:r>
            <w:proofErr w:type="gramEnd"/>
            <w:r w:rsidRPr="006900F9">
              <w:rPr>
                <w:rFonts w:ascii="Times New Roman" w:eastAsiaTheme="minorEastAsia" w:hAnsi="Times New Roman" w:cs="Times New Roman"/>
                <w:sz w:val="28"/>
                <w:szCs w:val="28"/>
                <w:lang w:eastAsia="ru-RU"/>
              </w:rPr>
              <w:t>к</w:t>
            </w:r>
            <w:proofErr w:type="spellEnd"/>
            <w:r w:rsidRPr="006900F9">
              <w:rPr>
                <w:rFonts w:ascii="Times New Roman" w:eastAsiaTheme="minorEastAsia" w:hAnsi="Times New Roman" w:cs="Times New Roman"/>
                <w:sz w:val="28"/>
                <w:szCs w:val="28"/>
                <w:lang w:eastAsia="ru-RU"/>
              </w:rPr>
              <w:t xml:space="preserve"> + </w:t>
            </w:r>
            <w:proofErr w:type="spellStart"/>
            <w:r w:rsidRPr="006900F9">
              <w:rPr>
                <w:rFonts w:ascii="Times New Roman" w:eastAsiaTheme="minorEastAsia" w:hAnsi="Times New Roman" w:cs="Times New Roman"/>
                <w:sz w:val="28"/>
                <w:szCs w:val="28"/>
                <w:lang w:eastAsia="ru-RU"/>
              </w:rPr>
              <w:t>Klк</w:t>
            </w:r>
            <w:proofErr w:type="spellEnd"/>
            <w:r w:rsidRPr="006900F9">
              <w:rPr>
                <w:rFonts w:ascii="Times New Roman" w:eastAsiaTheme="minorEastAsia" w:hAnsi="Times New Roman" w:cs="Times New Roman"/>
                <w:sz w:val="28"/>
                <w:szCs w:val="28"/>
                <w:lang w:eastAsia="ru-RU"/>
              </w:rPr>
              <w:t xml:space="preserve"> + </w:t>
            </w:r>
            <w:proofErr w:type="spellStart"/>
            <w:r w:rsidRPr="006900F9">
              <w:rPr>
                <w:rFonts w:ascii="Times New Roman" w:eastAsiaTheme="minorEastAsia" w:hAnsi="Times New Roman" w:cs="Times New Roman"/>
                <w:sz w:val="28"/>
                <w:szCs w:val="28"/>
                <w:lang w:val="en-US" w:eastAsia="ru-RU"/>
              </w:rPr>
              <w:t>Sh</w:t>
            </w:r>
            <w:proofErr w:type="spellEnd"/>
            <w:r w:rsidRPr="006900F9">
              <w:rPr>
                <w:rFonts w:ascii="Times New Roman" w:eastAsiaTheme="minorEastAsia" w:hAnsi="Times New Roman" w:cs="Times New Roman"/>
                <w:sz w:val="28"/>
                <w:szCs w:val="28"/>
                <w:lang w:eastAsia="ru-RU"/>
              </w:rPr>
              <w:t>, где:</w:t>
            </w:r>
          </w:p>
          <w:p w:rsidR="00586F19" w:rsidRPr="006900F9" w:rsidRDefault="00586F19"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К - количество созданных (реконструированных) и капитально отремонтированных объектов организаций культуры (единиц);</w:t>
            </w:r>
          </w:p>
          <w:p w:rsidR="00586F19" w:rsidRPr="006900F9" w:rsidRDefault="00586F19"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proofErr w:type="spellStart"/>
            <w:r w:rsidRPr="006900F9">
              <w:rPr>
                <w:rFonts w:ascii="Times New Roman" w:eastAsiaTheme="minorEastAsia" w:hAnsi="Times New Roman" w:cs="Times New Roman"/>
                <w:sz w:val="28"/>
                <w:szCs w:val="28"/>
                <w:lang w:eastAsia="ru-RU"/>
              </w:rPr>
              <w:t>Bк</w:t>
            </w:r>
            <w:proofErr w:type="spellEnd"/>
            <w:r w:rsidRPr="006900F9">
              <w:rPr>
                <w:rFonts w:ascii="Times New Roman" w:eastAsiaTheme="minorEastAsia" w:hAnsi="Times New Roman" w:cs="Times New Roman"/>
                <w:sz w:val="28"/>
                <w:szCs w:val="28"/>
                <w:lang w:eastAsia="ru-RU"/>
              </w:rPr>
              <w:t xml:space="preserve"> - количество созданных (реконструированных) и капитально отремонтированных муниципальных библиотек в отчетном году. Источником информации являются данные формы федерального статистического наблюдения "Свод годовых сведений о государственных (муниципальных) библиотеках  Минкультуры России" (единиц);</w:t>
            </w:r>
          </w:p>
          <w:p w:rsidR="005C25DC" w:rsidRPr="006900F9" w:rsidRDefault="00586F19" w:rsidP="00751629">
            <w:pPr>
              <w:spacing w:after="0" w:line="240" w:lineRule="auto"/>
              <w:jc w:val="both"/>
              <w:rPr>
                <w:rFonts w:ascii="Times New Roman" w:hAnsi="Times New Roman" w:cs="Times New Roman"/>
                <w:sz w:val="28"/>
                <w:szCs w:val="28"/>
              </w:rPr>
            </w:pPr>
            <w:proofErr w:type="spellStart"/>
            <w:r w:rsidRPr="006900F9">
              <w:rPr>
                <w:rFonts w:ascii="Times New Roman" w:hAnsi="Times New Roman" w:cs="Times New Roman"/>
                <w:sz w:val="28"/>
                <w:szCs w:val="28"/>
              </w:rPr>
              <w:t>Klк</w:t>
            </w:r>
            <w:proofErr w:type="spellEnd"/>
            <w:r w:rsidRPr="006900F9">
              <w:rPr>
                <w:rFonts w:ascii="Times New Roman" w:hAnsi="Times New Roman" w:cs="Times New Roman"/>
                <w:sz w:val="28"/>
                <w:szCs w:val="28"/>
              </w:rPr>
              <w:t xml:space="preserve"> - количество созданных (реконструированных) и капитально отремонтированных культурно-досуговых учреждений в сельской местности в отчетном году. </w:t>
            </w:r>
          </w:p>
          <w:p w:rsidR="00586F19" w:rsidRPr="006900F9" w:rsidRDefault="00586F19" w:rsidP="00751629">
            <w:pPr>
              <w:spacing w:line="240" w:lineRule="auto"/>
              <w:jc w:val="both"/>
              <w:rPr>
                <w:rFonts w:ascii="Times New Roman" w:hAnsi="Times New Roman" w:cs="Times New Roman"/>
                <w:sz w:val="28"/>
                <w:szCs w:val="28"/>
              </w:rPr>
            </w:pPr>
            <w:r w:rsidRPr="006900F9">
              <w:rPr>
                <w:rFonts w:ascii="Times New Roman" w:hAnsi="Times New Roman" w:cs="Times New Roman"/>
                <w:sz w:val="28"/>
                <w:szCs w:val="28"/>
              </w:rPr>
              <w:lastRenderedPageBreak/>
              <w:t>Источником информации являются данные формы федерального статистического наблюдения "Свод годовых сведений об учреждениях культурно-досугового типа системы Минкультуры России" (единиц)</w:t>
            </w:r>
          </w:p>
          <w:p w:rsidR="00586F19" w:rsidRPr="006900F9" w:rsidRDefault="00586F19" w:rsidP="00751629">
            <w:pPr>
              <w:spacing w:after="0" w:line="240" w:lineRule="auto"/>
              <w:jc w:val="both"/>
              <w:rPr>
                <w:rFonts w:ascii="Times New Roman" w:hAnsi="Times New Roman" w:cs="Times New Roman"/>
                <w:sz w:val="28"/>
                <w:szCs w:val="28"/>
              </w:rPr>
            </w:pPr>
            <w:proofErr w:type="spellStart"/>
            <w:r w:rsidRPr="006900F9">
              <w:rPr>
                <w:rFonts w:ascii="Times New Roman" w:hAnsi="Times New Roman" w:cs="Times New Roman"/>
                <w:sz w:val="28"/>
                <w:szCs w:val="28"/>
                <w:lang w:val="en-US"/>
              </w:rPr>
              <w:t>Sh</w:t>
            </w:r>
            <w:proofErr w:type="spellEnd"/>
            <w:r w:rsidRPr="006900F9">
              <w:rPr>
                <w:rFonts w:ascii="Times New Roman" w:hAnsi="Times New Roman" w:cs="Times New Roman"/>
                <w:sz w:val="28"/>
                <w:szCs w:val="28"/>
              </w:rPr>
              <w:t>-</w:t>
            </w:r>
            <w:proofErr w:type="spellStart"/>
            <w:r w:rsidRPr="006900F9">
              <w:rPr>
                <w:rFonts w:ascii="Times New Roman" w:hAnsi="Times New Roman" w:cs="Times New Roman"/>
                <w:sz w:val="28"/>
                <w:szCs w:val="28"/>
              </w:rPr>
              <w:t>количествосозданных</w:t>
            </w:r>
            <w:proofErr w:type="spellEnd"/>
            <w:r w:rsidRPr="006900F9">
              <w:rPr>
                <w:rFonts w:ascii="Times New Roman" w:hAnsi="Times New Roman" w:cs="Times New Roman"/>
                <w:sz w:val="28"/>
                <w:szCs w:val="28"/>
              </w:rPr>
              <w:t xml:space="preserve">(реконструированных)и капитально </w:t>
            </w:r>
            <w:proofErr w:type="spellStart"/>
            <w:r w:rsidRPr="006900F9">
              <w:rPr>
                <w:rFonts w:ascii="Times New Roman" w:hAnsi="Times New Roman" w:cs="Times New Roman"/>
                <w:sz w:val="28"/>
                <w:szCs w:val="28"/>
              </w:rPr>
              <w:t>отремонтитрованных</w:t>
            </w:r>
            <w:proofErr w:type="spellEnd"/>
            <w:r w:rsidRPr="006900F9">
              <w:rPr>
                <w:rFonts w:ascii="Times New Roman" w:hAnsi="Times New Roman" w:cs="Times New Roman"/>
                <w:sz w:val="28"/>
                <w:szCs w:val="28"/>
              </w:rPr>
              <w:t xml:space="preserve"> детских школ искусств, в том числе по видам  искусств</w:t>
            </w:r>
          </w:p>
          <w:p w:rsidR="00586F19" w:rsidRPr="006900F9" w:rsidRDefault="00586F19" w:rsidP="00751629">
            <w:pPr>
              <w:spacing w:line="240" w:lineRule="auto"/>
              <w:jc w:val="both"/>
              <w:rPr>
                <w:rFonts w:ascii="Times New Roman" w:eastAsia="Calibri" w:hAnsi="Times New Roman" w:cs="Times New Roman"/>
                <w:sz w:val="28"/>
                <w:szCs w:val="28"/>
              </w:rPr>
            </w:pPr>
            <w:r w:rsidRPr="006900F9">
              <w:rPr>
                <w:rFonts w:ascii="Times New Roman" w:hAnsi="Times New Roman" w:cs="Times New Roman"/>
                <w:sz w:val="28"/>
                <w:szCs w:val="28"/>
              </w:rPr>
              <w:t>Источником информации являются данные формы федерального статистического наблюдения " Сведения о детской музыкальной, художественной, хореографической школе и школе искусств» (форма 1-ДМШ) (единиц)</w:t>
            </w:r>
          </w:p>
        </w:tc>
      </w:tr>
      <w:tr w:rsidR="00586F19" w:rsidRPr="006900F9" w:rsidTr="00751629">
        <w:tc>
          <w:tcPr>
            <w:tcW w:w="817" w:type="dxa"/>
            <w:shd w:val="clear" w:color="auto" w:fill="auto"/>
          </w:tcPr>
          <w:p w:rsidR="00586F19" w:rsidRPr="00875283" w:rsidRDefault="00875283" w:rsidP="00875283">
            <w:pPr>
              <w:tabs>
                <w:tab w:val="left" w:pos="5046"/>
              </w:tabs>
              <w:spacing w:after="0" w:line="240" w:lineRule="auto"/>
              <w:ind w:right="-108"/>
              <w:jc w:val="center"/>
              <w:rPr>
                <w:rFonts w:ascii="Times New Roman" w:eastAsia="Times New Roman" w:hAnsi="Times New Roman" w:cs="Times New Roman"/>
                <w:lang w:eastAsia="ru-RU"/>
              </w:rPr>
            </w:pPr>
            <w:r w:rsidRPr="00875283">
              <w:rPr>
                <w:rFonts w:ascii="Times New Roman" w:eastAsia="Times New Roman" w:hAnsi="Times New Roman" w:cs="Times New Roman"/>
                <w:lang w:eastAsia="ru-RU"/>
              </w:rPr>
              <w:lastRenderedPageBreak/>
              <w:t>5.2.2.3</w:t>
            </w:r>
          </w:p>
        </w:tc>
        <w:tc>
          <w:tcPr>
            <w:tcW w:w="3119" w:type="dxa"/>
            <w:shd w:val="clear" w:color="auto" w:fill="auto"/>
          </w:tcPr>
          <w:p w:rsidR="00586F19" w:rsidRPr="006900F9" w:rsidRDefault="00586F19" w:rsidP="00751629">
            <w:pPr>
              <w:spacing w:line="240" w:lineRule="auto"/>
              <w:jc w:val="both"/>
              <w:rPr>
                <w:rFonts w:ascii="Times New Roman" w:eastAsia="Calibri" w:hAnsi="Times New Roman" w:cs="Times New Roman"/>
                <w:sz w:val="28"/>
                <w:szCs w:val="28"/>
              </w:rPr>
            </w:pPr>
            <w:r w:rsidRPr="006900F9">
              <w:rPr>
                <w:rFonts w:ascii="Times New Roman" w:eastAsia="Calibri" w:hAnsi="Times New Roman" w:cs="Times New Roman"/>
                <w:sz w:val="28"/>
                <w:szCs w:val="28"/>
              </w:rPr>
              <w:t>Количество организаций культуры, получивших современное оборудование</w:t>
            </w:r>
          </w:p>
        </w:tc>
        <w:tc>
          <w:tcPr>
            <w:tcW w:w="1139" w:type="dxa"/>
            <w:shd w:val="clear" w:color="auto" w:fill="auto"/>
          </w:tcPr>
          <w:p w:rsidR="00586F19" w:rsidRPr="006900F9" w:rsidRDefault="00586F19" w:rsidP="00751629">
            <w:pPr>
              <w:spacing w:line="240" w:lineRule="auto"/>
              <w:jc w:val="center"/>
              <w:rPr>
                <w:rFonts w:ascii="Times New Roman" w:eastAsia="Calibri" w:hAnsi="Times New Roman" w:cs="Times New Roman"/>
                <w:sz w:val="28"/>
                <w:szCs w:val="28"/>
              </w:rPr>
            </w:pPr>
            <w:r w:rsidRPr="006900F9">
              <w:rPr>
                <w:rFonts w:ascii="Times New Roman" w:eastAsia="Calibri" w:hAnsi="Times New Roman" w:cs="Times New Roman"/>
                <w:sz w:val="28"/>
                <w:szCs w:val="28"/>
              </w:rPr>
              <w:t>единиц</w:t>
            </w:r>
          </w:p>
        </w:tc>
        <w:tc>
          <w:tcPr>
            <w:tcW w:w="5098" w:type="dxa"/>
            <w:shd w:val="clear" w:color="auto" w:fill="auto"/>
          </w:tcPr>
          <w:p w:rsidR="00586F19" w:rsidRPr="006900F9" w:rsidRDefault="00586F19"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значение показателя рассчитывается по формуле:</w:t>
            </w:r>
          </w:p>
          <w:p w:rsidR="00586F19" w:rsidRPr="006900F9" w:rsidRDefault="00586F19" w:rsidP="00751629">
            <w:pPr>
              <w:widowControl w:val="0"/>
              <w:autoSpaceDE w:val="0"/>
              <w:autoSpaceDN w:val="0"/>
              <w:spacing w:after="0" w:line="240" w:lineRule="auto"/>
              <w:rPr>
                <w:rFonts w:ascii="Times New Roman" w:eastAsiaTheme="minorEastAsia" w:hAnsi="Times New Roman" w:cs="Times New Roman"/>
                <w:sz w:val="28"/>
                <w:szCs w:val="28"/>
                <w:lang w:eastAsia="ru-RU"/>
              </w:rPr>
            </w:pPr>
          </w:p>
          <w:p w:rsidR="00586F19" w:rsidRPr="006900F9" w:rsidRDefault="00586F19" w:rsidP="00751629">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noProof/>
                <w:position w:val="-12"/>
                <w:sz w:val="28"/>
                <w:szCs w:val="28"/>
                <w:lang w:eastAsia="ru-RU"/>
              </w:rPr>
              <w:drawing>
                <wp:inline distT="0" distB="0" distL="0" distR="0" wp14:anchorId="7827E257" wp14:editId="2D2324DC">
                  <wp:extent cx="1351915" cy="2933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1915" cy="293370"/>
                          </a:xfrm>
                          <a:prstGeom prst="rect">
                            <a:avLst/>
                          </a:prstGeom>
                          <a:noFill/>
                          <a:ln>
                            <a:noFill/>
                          </a:ln>
                        </pic:spPr>
                      </pic:pic>
                    </a:graphicData>
                  </a:graphic>
                </wp:inline>
              </w:drawing>
            </w:r>
          </w:p>
          <w:p w:rsidR="00586F19" w:rsidRPr="006900F9" w:rsidRDefault="00586F19"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Q - количество организаций культуры, получивших современное оборудование (единиц) (нарастающим итогом);</w:t>
            </w:r>
          </w:p>
          <w:p w:rsidR="00586F19" w:rsidRPr="006900F9" w:rsidRDefault="00586F19"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noProof/>
                <w:position w:val="-8"/>
                <w:sz w:val="28"/>
                <w:szCs w:val="28"/>
                <w:lang w:eastAsia="ru-RU"/>
              </w:rPr>
              <w:drawing>
                <wp:inline distT="0" distB="0" distL="0" distR="0" wp14:anchorId="3849CC23" wp14:editId="022927BF">
                  <wp:extent cx="233045" cy="2514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045" cy="251460"/>
                          </a:xfrm>
                          <a:prstGeom prst="rect">
                            <a:avLst/>
                          </a:prstGeom>
                          <a:noFill/>
                          <a:ln>
                            <a:noFill/>
                          </a:ln>
                        </pic:spPr>
                      </pic:pic>
                    </a:graphicData>
                  </a:graphic>
                </wp:inline>
              </w:drawing>
            </w:r>
            <w:r w:rsidRPr="006900F9">
              <w:rPr>
                <w:rFonts w:ascii="Times New Roman" w:eastAsiaTheme="minorEastAsia" w:hAnsi="Times New Roman" w:cs="Times New Roman"/>
                <w:sz w:val="28"/>
                <w:szCs w:val="28"/>
                <w:lang w:eastAsia="ru-RU"/>
              </w:rPr>
              <w:t xml:space="preserve"> - количество организаций культуры e-вида, получивших современное оборудование в i-м году (единиц);</w:t>
            </w:r>
          </w:p>
          <w:p w:rsidR="00586F19" w:rsidRPr="006900F9" w:rsidRDefault="00586F19"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i - годы реализации муниципальной программы;</w:t>
            </w:r>
          </w:p>
          <w:p w:rsidR="005C25DC" w:rsidRPr="006900F9" w:rsidRDefault="00586F19" w:rsidP="00751629">
            <w:pPr>
              <w:spacing w:after="0" w:line="240" w:lineRule="auto"/>
              <w:jc w:val="both"/>
              <w:rPr>
                <w:rFonts w:ascii="Times New Roman" w:hAnsi="Times New Roman" w:cs="Times New Roman"/>
                <w:sz w:val="28"/>
                <w:szCs w:val="28"/>
              </w:rPr>
            </w:pPr>
            <w:r w:rsidRPr="006900F9">
              <w:rPr>
                <w:rFonts w:ascii="Times New Roman" w:hAnsi="Times New Roman" w:cs="Times New Roman"/>
                <w:sz w:val="28"/>
                <w:szCs w:val="28"/>
              </w:rPr>
              <w:t>e - вид организации культуры (детские школы искусств, кинозалы, многофункциональные передвижные культурные центры, муниципальные библиотеки)</w:t>
            </w:r>
          </w:p>
          <w:p w:rsidR="00586F19" w:rsidRPr="006900F9" w:rsidRDefault="00586F19" w:rsidP="00751629">
            <w:pPr>
              <w:spacing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 xml:space="preserve">Источник информации- </w:t>
            </w:r>
            <w:proofErr w:type="gramStart"/>
            <w:r w:rsidRPr="006900F9">
              <w:rPr>
                <w:rFonts w:ascii="Times New Roman" w:eastAsia="Times New Roman" w:hAnsi="Times New Roman" w:cs="Times New Roman"/>
                <w:sz w:val="28"/>
                <w:szCs w:val="28"/>
                <w:lang w:eastAsia="ru-RU"/>
              </w:rPr>
              <w:t>Соглашение ,</w:t>
            </w:r>
            <w:proofErr w:type="gramEnd"/>
            <w:r w:rsidRPr="006900F9">
              <w:rPr>
                <w:rFonts w:ascii="Times New Roman" w:eastAsia="Times New Roman" w:hAnsi="Times New Roman" w:cs="Times New Roman"/>
                <w:sz w:val="28"/>
                <w:szCs w:val="28"/>
                <w:lang w:eastAsia="ru-RU"/>
              </w:rPr>
              <w:t xml:space="preserve"> заключенное с Министерством культуры Кировской области, НПА Министерства культуры Кировской области, определяющий победителей конкурсного отбора, а так же форма </w:t>
            </w:r>
            <w:proofErr w:type="spellStart"/>
            <w:r w:rsidRPr="006900F9">
              <w:rPr>
                <w:rFonts w:ascii="Times New Roman" w:eastAsia="Times New Roman" w:hAnsi="Times New Roman" w:cs="Times New Roman"/>
                <w:sz w:val="28"/>
                <w:szCs w:val="28"/>
                <w:lang w:eastAsia="ru-RU"/>
              </w:rPr>
              <w:t>межведомтсвенного</w:t>
            </w:r>
            <w:proofErr w:type="spellEnd"/>
            <w:r w:rsidRPr="006900F9">
              <w:rPr>
                <w:rFonts w:ascii="Times New Roman" w:eastAsia="Times New Roman" w:hAnsi="Times New Roman" w:cs="Times New Roman"/>
                <w:sz w:val="28"/>
                <w:szCs w:val="28"/>
                <w:lang w:eastAsia="ru-RU"/>
              </w:rPr>
              <w:t xml:space="preserve"> мониторинга  «1- Культура»</w:t>
            </w:r>
          </w:p>
        </w:tc>
      </w:tr>
      <w:tr w:rsidR="00751629" w:rsidRPr="006900F9" w:rsidTr="00751629">
        <w:tc>
          <w:tcPr>
            <w:tcW w:w="817" w:type="dxa"/>
            <w:shd w:val="clear" w:color="auto" w:fill="auto"/>
          </w:tcPr>
          <w:p w:rsidR="00751629" w:rsidRPr="006900F9" w:rsidRDefault="00875283" w:rsidP="00CA77E0">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w:t>
            </w:r>
          </w:p>
        </w:tc>
        <w:tc>
          <w:tcPr>
            <w:tcW w:w="9356" w:type="dxa"/>
            <w:gridSpan w:val="3"/>
            <w:shd w:val="clear" w:color="auto" w:fill="auto"/>
          </w:tcPr>
          <w:p w:rsidR="00751629" w:rsidRPr="006900F9" w:rsidRDefault="00751629"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b/>
                <w:bCs/>
                <w:i/>
                <w:spacing w:val="-6"/>
                <w:sz w:val="28"/>
                <w:szCs w:val="28"/>
              </w:rPr>
              <w:t>«Создание условий для реализации творческого потенциала жителей района»</w:t>
            </w:r>
          </w:p>
        </w:tc>
      </w:tr>
      <w:tr w:rsidR="00586F19" w:rsidRPr="006900F9" w:rsidTr="00751629">
        <w:tc>
          <w:tcPr>
            <w:tcW w:w="817" w:type="dxa"/>
            <w:shd w:val="clear" w:color="auto" w:fill="auto"/>
          </w:tcPr>
          <w:p w:rsidR="00586F19" w:rsidRPr="006900F9" w:rsidRDefault="00875283" w:rsidP="00CA77E0">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5.4.1</w:t>
            </w:r>
          </w:p>
        </w:tc>
        <w:tc>
          <w:tcPr>
            <w:tcW w:w="3119" w:type="dxa"/>
            <w:shd w:val="clear" w:color="auto" w:fill="auto"/>
          </w:tcPr>
          <w:p w:rsidR="00586F19" w:rsidRPr="006900F9" w:rsidRDefault="00586F19" w:rsidP="00751629">
            <w:pPr>
              <w:spacing w:after="0" w:line="240" w:lineRule="auto"/>
              <w:jc w:val="both"/>
              <w:rPr>
                <w:rFonts w:ascii="Times New Roman" w:eastAsia="Times New Roman" w:hAnsi="Times New Roman" w:cs="Times New Roman"/>
                <w:bCs/>
                <w:sz w:val="28"/>
                <w:szCs w:val="28"/>
              </w:rPr>
            </w:pPr>
            <w:r w:rsidRPr="006900F9">
              <w:rPr>
                <w:rFonts w:ascii="Times New Roman" w:eastAsia="Times New Roman" w:hAnsi="Times New Roman" w:cs="Times New Roman"/>
                <w:bCs/>
                <w:sz w:val="28"/>
                <w:szCs w:val="28"/>
              </w:rPr>
              <w:t>Количество творческих работников и управленческих кадров  учреждений  культуры, прошедших переподготовку или повышение квалификации, в том числе  в дистанционных центрах обучения</w:t>
            </w:r>
          </w:p>
        </w:tc>
        <w:tc>
          <w:tcPr>
            <w:tcW w:w="1139" w:type="dxa"/>
            <w:shd w:val="clear" w:color="auto" w:fill="auto"/>
          </w:tcPr>
          <w:p w:rsidR="00586F19" w:rsidRPr="006900F9" w:rsidRDefault="00586F19" w:rsidP="00751629">
            <w:pPr>
              <w:spacing w:line="240" w:lineRule="auto"/>
              <w:jc w:val="center"/>
              <w:rPr>
                <w:rFonts w:ascii="Times New Roman" w:eastAsia="Calibri" w:hAnsi="Times New Roman" w:cs="Times New Roman"/>
                <w:sz w:val="28"/>
                <w:szCs w:val="28"/>
              </w:rPr>
            </w:pPr>
            <w:r w:rsidRPr="006900F9">
              <w:rPr>
                <w:rFonts w:ascii="Times New Roman" w:eastAsia="Calibri" w:hAnsi="Times New Roman" w:cs="Times New Roman"/>
                <w:sz w:val="28"/>
                <w:szCs w:val="28"/>
              </w:rPr>
              <w:t>человек</w:t>
            </w:r>
          </w:p>
        </w:tc>
        <w:tc>
          <w:tcPr>
            <w:tcW w:w="5098" w:type="dxa"/>
            <w:shd w:val="clear" w:color="auto" w:fill="auto"/>
          </w:tcPr>
          <w:p w:rsidR="00586F19" w:rsidRPr="006900F9" w:rsidRDefault="00586F19" w:rsidP="00751629">
            <w:pPr>
              <w:spacing w:line="240" w:lineRule="auto"/>
              <w:jc w:val="both"/>
              <w:rPr>
                <w:rFonts w:ascii="Times New Roman" w:eastAsia="Calibri" w:hAnsi="Times New Roman" w:cs="Times New Roman"/>
                <w:sz w:val="28"/>
                <w:szCs w:val="28"/>
              </w:rPr>
            </w:pPr>
            <w:r w:rsidRPr="006900F9">
              <w:rPr>
                <w:rFonts w:ascii="Times New Roman" w:eastAsia="Calibri" w:hAnsi="Times New Roman" w:cs="Times New Roman"/>
                <w:sz w:val="28"/>
                <w:szCs w:val="28"/>
              </w:rPr>
              <w:t>Определяется путем суммирования количества специалистов учреждений культуры,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 и отражается нарастающим итогом. Источником информации является ведомственная отчетность  в министерство культуры Кировской области</w:t>
            </w:r>
          </w:p>
        </w:tc>
      </w:tr>
      <w:tr w:rsidR="00586F19" w:rsidRPr="006900F9" w:rsidTr="00751629">
        <w:tc>
          <w:tcPr>
            <w:tcW w:w="817" w:type="dxa"/>
            <w:shd w:val="clear" w:color="auto" w:fill="auto"/>
          </w:tcPr>
          <w:p w:rsidR="00586F19" w:rsidRPr="006900F9" w:rsidRDefault="00875283" w:rsidP="00CA77E0">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5.4.2</w:t>
            </w:r>
          </w:p>
        </w:tc>
        <w:tc>
          <w:tcPr>
            <w:tcW w:w="3119" w:type="dxa"/>
            <w:shd w:val="clear" w:color="auto" w:fill="auto"/>
          </w:tcPr>
          <w:p w:rsidR="00586F19" w:rsidRPr="006900F9" w:rsidRDefault="00586F19" w:rsidP="00751629">
            <w:pPr>
              <w:tabs>
                <w:tab w:val="left" w:pos="5046"/>
              </w:tabs>
              <w:spacing w:after="0" w:line="240" w:lineRule="auto"/>
              <w:rPr>
                <w:rFonts w:ascii="Times New Roman" w:eastAsia="Times New Roman" w:hAnsi="Times New Roman" w:cs="Times New Roman"/>
                <w:spacing w:val="-4"/>
                <w:sz w:val="28"/>
                <w:szCs w:val="28"/>
              </w:rPr>
            </w:pPr>
            <w:r w:rsidRPr="006900F9">
              <w:rPr>
                <w:rFonts w:ascii="Times New Roman" w:eastAsia="Times New Roman" w:hAnsi="Times New Roman" w:cs="Times New Roman"/>
                <w:sz w:val="28"/>
                <w:szCs w:val="28"/>
              </w:rPr>
              <w:t>Оказана государственная поддержка лучшим сельским учреждениям культуры</w:t>
            </w:r>
            <w:r w:rsidR="00751629">
              <w:rPr>
                <w:rFonts w:ascii="Times New Roman" w:eastAsia="Times New Roman" w:hAnsi="Times New Roman" w:cs="Times New Roman"/>
                <w:sz w:val="28"/>
                <w:szCs w:val="28"/>
              </w:rPr>
              <w:t>, о</w:t>
            </w:r>
            <w:r w:rsidRPr="006900F9">
              <w:rPr>
                <w:rFonts w:ascii="Times New Roman" w:eastAsia="Times New Roman" w:hAnsi="Times New Roman" w:cs="Times New Roman"/>
                <w:sz w:val="28"/>
                <w:szCs w:val="28"/>
              </w:rPr>
              <w:t xml:space="preserve">казана </w:t>
            </w:r>
            <w:proofErr w:type="spellStart"/>
            <w:r w:rsidRPr="006900F9">
              <w:rPr>
                <w:rFonts w:ascii="Times New Roman" w:eastAsia="Times New Roman" w:hAnsi="Times New Roman" w:cs="Times New Roman"/>
                <w:sz w:val="28"/>
                <w:szCs w:val="28"/>
              </w:rPr>
              <w:t>государствпенная</w:t>
            </w:r>
            <w:proofErr w:type="spellEnd"/>
            <w:r w:rsidRPr="006900F9">
              <w:rPr>
                <w:rFonts w:ascii="Times New Roman" w:eastAsia="Times New Roman" w:hAnsi="Times New Roman" w:cs="Times New Roman"/>
                <w:sz w:val="28"/>
                <w:szCs w:val="28"/>
              </w:rPr>
              <w:t xml:space="preserve"> поддержка лучшим работникам сельских учреждений культуры</w:t>
            </w:r>
          </w:p>
        </w:tc>
        <w:tc>
          <w:tcPr>
            <w:tcW w:w="1139" w:type="dxa"/>
            <w:shd w:val="clear" w:color="auto" w:fill="auto"/>
          </w:tcPr>
          <w:p w:rsidR="00586F19" w:rsidRPr="006900F9" w:rsidRDefault="00586F19" w:rsidP="00751629">
            <w:pPr>
              <w:tabs>
                <w:tab w:val="left" w:pos="5046"/>
              </w:tabs>
              <w:spacing w:after="0"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единиц</w:t>
            </w:r>
          </w:p>
          <w:p w:rsidR="00586F19" w:rsidRPr="006900F9" w:rsidRDefault="00586F19" w:rsidP="00751629">
            <w:pPr>
              <w:spacing w:line="240" w:lineRule="auto"/>
              <w:jc w:val="center"/>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человек</w:t>
            </w:r>
          </w:p>
        </w:tc>
        <w:tc>
          <w:tcPr>
            <w:tcW w:w="5098" w:type="dxa"/>
            <w:shd w:val="clear" w:color="auto" w:fill="auto"/>
          </w:tcPr>
          <w:p w:rsidR="00586F19" w:rsidRPr="006900F9" w:rsidRDefault="00586F19" w:rsidP="00751629">
            <w:pPr>
              <w:tabs>
                <w:tab w:val="left" w:pos="5046"/>
              </w:tabs>
              <w:spacing w:after="0" w:line="240" w:lineRule="auto"/>
              <w:jc w:val="both"/>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Источник информации</w:t>
            </w:r>
            <w:r w:rsidR="005C25DC" w:rsidRPr="006900F9">
              <w:rPr>
                <w:rFonts w:ascii="Times New Roman" w:eastAsia="Times New Roman" w:hAnsi="Times New Roman" w:cs="Times New Roman"/>
                <w:sz w:val="28"/>
                <w:szCs w:val="28"/>
                <w:lang w:eastAsia="ru-RU"/>
              </w:rPr>
              <w:t xml:space="preserve"> </w:t>
            </w:r>
            <w:r w:rsidRPr="006900F9">
              <w:rPr>
                <w:rFonts w:ascii="Times New Roman" w:eastAsia="Times New Roman" w:hAnsi="Times New Roman" w:cs="Times New Roman"/>
                <w:sz w:val="28"/>
                <w:szCs w:val="28"/>
                <w:lang w:eastAsia="ru-RU"/>
              </w:rPr>
              <w:t>- Соглашение, заключенное с Министерством культуры Кировской области, НПА Министерства культуры Кировской области, определяющий победителей конкурсного отбора</w:t>
            </w:r>
          </w:p>
        </w:tc>
      </w:tr>
      <w:tr w:rsidR="00751629" w:rsidRPr="006900F9" w:rsidTr="00751629">
        <w:tc>
          <w:tcPr>
            <w:tcW w:w="817" w:type="dxa"/>
            <w:shd w:val="clear" w:color="auto" w:fill="auto"/>
          </w:tcPr>
          <w:p w:rsidR="00751629" w:rsidRPr="006900F9" w:rsidRDefault="00875283" w:rsidP="00CA77E0">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w:t>
            </w:r>
          </w:p>
        </w:tc>
        <w:tc>
          <w:tcPr>
            <w:tcW w:w="9356" w:type="dxa"/>
            <w:gridSpan w:val="3"/>
            <w:shd w:val="clear" w:color="auto" w:fill="auto"/>
          </w:tcPr>
          <w:p w:rsidR="00751629" w:rsidRPr="006900F9" w:rsidRDefault="00751629" w:rsidP="00751629">
            <w:pPr>
              <w:tabs>
                <w:tab w:val="left" w:pos="504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sz w:val="28"/>
                <w:szCs w:val="28"/>
              </w:rPr>
              <w:t>«</w:t>
            </w:r>
            <w:r w:rsidRPr="006900F9">
              <w:rPr>
                <w:rFonts w:ascii="Times New Roman" w:eastAsia="Times New Roman" w:hAnsi="Times New Roman" w:cs="Times New Roman"/>
                <w:b/>
                <w:bCs/>
                <w:i/>
                <w:sz w:val="28"/>
                <w:szCs w:val="28"/>
              </w:rPr>
              <w:t>Цифровизация услуг и формирование информационного пространства в сфере культуры»</w:t>
            </w:r>
          </w:p>
        </w:tc>
      </w:tr>
      <w:tr w:rsidR="00586F19" w:rsidRPr="006900F9" w:rsidTr="00751629">
        <w:trPr>
          <w:trHeight w:val="839"/>
        </w:trPr>
        <w:tc>
          <w:tcPr>
            <w:tcW w:w="817" w:type="dxa"/>
            <w:shd w:val="clear" w:color="auto" w:fill="auto"/>
          </w:tcPr>
          <w:p w:rsidR="00586F19" w:rsidRPr="006900F9" w:rsidRDefault="00875283" w:rsidP="00CA77E0">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5.5.1</w:t>
            </w:r>
          </w:p>
        </w:tc>
        <w:tc>
          <w:tcPr>
            <w:tcW w:w="3119" w:type="dxa"/>
            <w:shd w:val="clear" w:color="auto" w:fill="auto"/>
          </w:tcPr>
          <w:p w:rsidR="00586F19" w:rsidRPr="006900F9" w:rsidRDefault="00586F19" w:rsidP="00751629">
            <w:pPr>
              <w:spacing w:line="240" w:lineRule="auto"/>
              <w:jc w:val="both"/>
              <w:rPr>
                <w:rFonts w:ascii="Times New Roman" w:eastAsia="Calibri" w:hAnsi="Times New Roman" w:cs="Times New Roman"/>
                <w:sz w:val="28"/>
                <w:szCs w:val="28"/>
              </w:rPr>
            </w:pPr>
            <w:r w:rsidRPr="006900F9">
              <w:rPr>
                <w:rFonts w:ascii="Times New Roman" w:eastAsia="Calibri" w:hAnsi="Times New Roman" w:cs="Times New Roman"/>
                <w:sz w:val="28"/>
                <w:szCs w:val="28"/>
              </w:rPr>
              <w:t>Количество обращений к цифровым ресурсам культуры</w:t>
            </w:r>
          </w:p>
        </w:tc>
        <w:tc>
          <w:tcPr>
            <w:tcW w:w="1139" w:type="dxa"/>
            <w:shd w:val="clear" w:color="auto" w:fill="auto"/>
          </w:tcPr>
          <w:p w:rsidR="00586F19" w:rsidRPr="006900F9" w:rsidRDefault="00586F19" w:rsidP="00751629">
            <w:pPr>
              <w:spacing w:line="240" w:lineRule="auto"/>
              <w:jc w:val="center"/>
              <w:rPr>
                <w:rFonts w:ascii="Times New Roman" w:eastAsia="Calibri" w:hAnsi="Times New Roman" w:cs="Times New Roman"/>
                <w:sz w:val="28"/>
                <w:szCs w:val="28"/>
              </w:rPr>
            </w:pPr>
            <w:r w:rsidRPr="006900F9">
              <w:rPr>
                <w:rFonts w:ascii="Times New Roman" w:eastAsia="Calibri" w:hAnsi="Times New Roman" w:cs="Times New Roman"/>
                <w:sz w:val="28"/>
                <w:szCs w:val="28"/>
              </w:rPr>
              <w:t>тыс. единиц</w:t>
            </w:r>
          </w:p>
        </w:tc>
        <w:tc>
          <w:tcPr>
            <w:tcW w:w="5098" w:type="dxa"/>
            <w:shd w:val="clear" w:color="auto" w:fill="auto"/>
          </w:tcPr>
          <w:p w:rsidR="00586F19" w:rsidRPr="006900F9" w:rsidRDefault="00586F19" w:rsidP="00751629">
            <w:pPr>
              <w:spacing w:line="240" w:lineRule="auto"/>
              <w:jc w:val="both"/>
              <w:rPr>
                <w:rFonts w:ascii="Times New Roman" w:eastAsia="Calibri" w:hAnsi="Times New Roman" w:cs="Times New Roman"/>
                <w:sz w:val="28"/>
                <w:szCs w:val="28"/>
              </w:rPr>
            </w:pPr>
            <w:r w:rsidRPr="006900F9">
              <w:rPr>
                <w:rFonts w:ascii="Times New Roman" w:eastAsia="Calibri" w:hAnsi="Times New Roman" w:cs="Times New Roman"/>
                <w:sz w:val="28"/>
                <w:szCs w:val="28"/>
              </w:rPr>
              <w:t>Определяется путем суммирования количества обращений граждан к информационным ресурсам культуры в информационно-телекоммуникационной сети «Интернет», включенным в перечень цифровых информационных ресурсов о культуре, способствующих распространению традиционных российских духовно-нравственных ценностей. Источником информации является ведомственная отчетность в министерство культуры Кировской области</w:t>
            </w:r>
          </w:p>
        </w:tc>
      </w:tr>
      <w:tr w:rsidR="00F60A74" w:rsidRPr="006900F9" w:rsidTr="00751629">
        <w:trPr>
          <w:trHeight w:val="839"/>
        </w:trPr>
        <w:tc>
          <w:tcPr>
            <w:tcW w:w="817" w:type="dxa"/>
            <w:shd w:val="clear" w:color="auto" w:fill="auto"/>
          </w:tcPr>
          <w:p w:rsidR="00F60A74" w:rsidRPr="006900F9" w:rsidRDefault="00875283" w:rsidP="00CA77E0">
            <w:pPr>
              <w:tabs>
                <w:tab w:val="left" w:pos="504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5.5.2</w:t>
            </w:r>
          </w:p>
        </w:tc>
        <w:tc>
          <w:tcPr>
            <w:tcW w:w="3119" w:type="dxa"/>
            <w:shd w:val="clear" w:color="auto" w:fill="auto"/>
          </w:tcPr>
          <w:p w:rsidR="00F60A74" w:rsidRPr="006900F9" w:rsidRDefault="00F60A74" w:rsidP="00751629">
            <w:pPr>
              <w:tabs>
                <w:tab w:val="left" w:pos="5046"/>
              </w:tabs>
              <w:spacing w:after="0" w:line="240" w:lineRule="auto"/>
              <w:rPr>
                <w:rFonts w:ascii="Times New Roman" w:eastAsia="Times New Roman" w:hAnsi="Times New Roman" w:cs="Times New Roman"/>
                <w:sz w:val="28"/>
                <w:szCs w:val="28"/>
              </w:rPr>
            </w:pPr>
            <w:r w:rsidRPr="006900F9">
              <w:rPr>
                <w:rFonts w:ascii="Times New Roman" w:hAnsi="Times New Roman" w:cs="Times New Roman"/>
                <w:sz w:val="28"/>
                <w:szCs w:val="28"/>
              </w:rPr>
              <w:t>Число посещений культурных мероприятий   (с 2024 года)</w:t>
            </w:r>
          </w:p>
        </w:tc>
        <w:tc>
          <w:tcPr>
            <w:tcW w:w="1139" w:type="dxa"/>
            <w:shd w:val="clear" w:color="auto" w:fill="auto"/>
          </w:tcPr>
          <w:p w:rsidR="00F60A74" w:rsidRPr="006900F9" w:rsidRDefault="00F60A74" w:rsidP="00751629">
            <w:pPr>
              <w:tabs>
                <w:tab w:val="left" w:pos="5046"/>
              </w:tabs>
              <w:spacing w:after="0" w:line="240" w:lineRule="auto"/>
              <w:jc w:val="center"/>
              <w:rPr>
                <w:rFonts w:ascii="Times New Roman" w:eastAsia="Times New Roman" w:hAnsi="Times New Roman" w:cs="Times New Roman"/>
                <w:sz w:val="28"/>
                <w:szCs w:val="28"/>
                <w:lang w:eastAsia="ru-RU"/>
              </w:rPr>
            </w:pPr>
          </w:p>
        </w:tc>
        <w:tc>
          <w:tcPr>
            <w:tcW w:w="5098" w:type="dxa"/>
            <w:shd w:val="clear" w:color="auto" w:fill="auto"/>
          </w:tcPr>
          <w:p w:rsidR="00F60A74" w:rsidRPr="006900F9" w:rsidRDefault="00F60A74"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Значение показателя рассчитывается по формуле:</w:t>
            </w:r>
          </w:p>
          <w:p w:rsidR="00F60A74" w:rsidRPr="006900F9" w:rsidRDefault="00F60A74" w:rsidP="00751629">
            <w:pPr>
              <w:widowControl w:val="0"/>
              <w:autoSpaceDE w:val="0"/>
              <w:autoSpaceDN w:val="0"/>
              <w:spacing w:after="0" w:line="240" w:lineRule="auto"/>
              <w:rPr>
                <w:rFonts w:ascii="Times New Roman" w:eastAsiaTheme="minorEastAsia" w:hAnsi="Times New Roman" w:cs="Times New Roman"/>
                <w:sz w:val="28"/>
                <w:szCs w:val="28"/>
                <w:lang w:eastAsia="ru-RU"/>
              </w:rPr>
            </w:pPr>
          </w:p>
          <w:p w:rsidR="00F60A74" w:rsidRPr="006900F9" w:rsidRDefault="00F60A74" w:rsidP="00751629">
            <w:pPr>
              <w:widowControl w:val="0"/>
              <w:autoSpaceDE w:val="0"/>
              <w:autoSpaceDN w:val="0"/>
              <w:spacing w:after="0" w:line="240" w:lineRule="auto"/>
              <w:jc w:val="center"/>
              <w:rPr>
                <w:rFonts w:ascii="Times New Roman" w:eastAsiaTheme="minorEastAsia" w:hAnsi="Times New Roman" w:cs="Times New Roman"/>
                <w:sz w:val="28"/>
                <w:szCs w:val="28"/>
                <w:lang w:val="en-US" w:eastAsia="ru-RU"/>
              </w:rPr>
            </w:pPr>
            <w:r w:rsidRPr="006900F9">
              <w:rPr>
                <w:rFonts w:ascii="Times New Roman" w:eastAsiaTheme="minorEastAsia" w:hAnsi="Times New Roman" w:cs="Times New Roman"/>
                <w:sz w:val="28"/>
                <w:szCs w:val="28"/>
                <w:lang w:val="en-US" w:eastAsia="ru-RU"/>
              </w:rPr>
              <w:t xml:space="preserve">I(t) = A(t) + B(t) + </w:t>
            </w:r>
          </w:p>
          <w:p w:rsidR="00F60A74" w:rsidRPr="006900F9" w:rsidRDefault="00F60A74" w:rsidP="00751629">
            <w:pPr>
              <w:widowControl w:val="0"/>
              <w:autoSpaceDE w:val="0"/>
              <w:autoSpaceDN w:val="0"/>
              <w:spacing w:after="0" w:line="240" w:lineRule="auto"/>
              <w:jc w:val="center"/>
              <w:rPr>
                <w:rFonts w:ascii="Times New Roman" w:eastAsiaTheme="minorEastAsia" w:hAnsi="Times New Roman" w:cs="Times New Roman"/>
                <w:sz w:val="28"/>
                <w:szCs w:val="28"/>
                <w:lang w:val="en-US" w:eastAsia="ru-RU"/>
              </w:rPr>
            </w:pPr>
            <w:r w:rsidRPr="006900F9">
              <w:rPr>
                <w:rFonts w:ascii="Times New Roman" w:eastAsiaTheme="minorEastAsia" w:hAnsi="Times New Roman" w:cs="Times New Roman"/>
                <w:sz w:val="28"/>
                <w:szCs w:val="28"/>
                <w:lang w:val="en-US" w:eastAsia="ru-RU"/>
              </w:rPr>
              <w:t xml:space="preserve">J(t) + L(t) , </w:t>
            </w:r>
            <w:r w:rsidRPr="006900F9">
              <w:rPr>
                <w:rFonts w:ascii="Times New Roman" w:eastAsiaTheme="minorEastAsia" w:hAnsi="Times New Roman" w:cs="Times New Roman"/>
                <w:sz w:val="28"/>
                <w:szCs w:val="28"/>
                <w:lang w:eastAsia="ru-RU"/>
              </w:rPr>
              <w:t>где</w:t>
            </w:r>
            <w:r w:rsidRPr="006900F9">
              <w:rPr>
                <w:rFonts w:ascii="Times New Roman" w:eastAsiaTheme="minorEastAsia" w:hAnsi="Times New Roman" w:cs="Times New Roman"/>
                <w:sz w:val="28"/>
                <w:szCs w:val="28"/>
                <w:lang w:val="en-US" w:eastAsia="ru-RU"/>
              </w:rPr>
              <w:t>:</w:t>
            </w:r>
          </w:p>
          <w:p w:rsidR="00F60A74" w:rsidRPr="006900F9" w:rsidRDefault="00F60A74" w:rsidP="00751629">
            <w:pPr>
              <w:widowControl w:val="0"/>
              <w:autoSpaceDE w:val="0"/>
              <w:autoSpaceDN w:val="0"/>
              <w:spacing w:after="0" w:line="240" w:lineRule="auto"/>
              <w:rPr>
                <w:rFonts w:ascii="Times New Roman" w:eastAsiaTheme="minorEastAsia" w:hAnsi="Times New Roman" w:cs="Times New Roman"/>
                <w:sz w:val="28"/>
                <w:szCs w:val="28"/>
                <w:lang w:val="en-US" w:eastAsia="ru-RU"/>
              </w:rPr>
            </w:pPr>
          </w:p>
          <w:p w:rsidR="00F60A74" w:rsidRPr="006900F9" w:rsidRDefault="00F60A74"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I(t) - число посещений культурных мероприятий (тыс. единиц);</w:t>
            </w:r>
          </w:p>
          <w:p w:rsidR="00F60A74" w:rsidRPr="006900F9" w:rsidRDefault="00F60A74"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 xml:space="preserve">A(t) - число посещений библиотек (тыс. </w:t>
            </w:r>
            <w:r w:rsidRPr="006900F9">
              <w:rPr>
                <w:rFonts w:ascii="Times New Roman" w:eastAsiaTheme="minorEastAsia" w:hAnsi="Times New Roman" w:cs="Times New Roman"/>
                <w:sz w:val="28"/>
                <w:szCs w:val="28"/>
                <w:lang w:eastAsia="ru-RU"/>
              </w:rPr>
              <w:lastRenderedPageBreak/>
              <w:t xml:space="preserve">единиц), в том числе визитов на сайт </w:t>
            </w:r>
            <w:r w:rsidRPr="006900F9">
              <w:rPr>
                <w:rFonts w:ascii="Times New Roman" w:eastAsiaTheme="minorEastAsia" w:hAnsi="Times New Roman" w:cs="Times New Roman"/>
                <w:sz w:val="28"/>
                <w:szCs w:val="28"/>
                <w:lang w:val="en-US" w:eastAsia="ru-RU"/>
              </w:rPr>
              <w:t>PRO</w:t>
            </w:r>
            <w:r w:rsidRPr="006900F9">
              <w:rPr>
                <w:rFonts w:ascii="Times New Roman" w:eastAsiaTheme="minorEastAsia" w:hAnsi="Times New Roman" w:cs="Times New Roman"/>
                <w:sz w:val="28"/>
                <w:szCs w:val="28"/>
                <w:lang w:eastAsia="ru-RU"/>
              </w:rPr>
              <w:t>-культура;</w:t>
            </w:r>
          </w:p>
          <w:p w:rsidR="00F60A74" w:rsidRPr="006900F9" w:rsidRDefault="00F60A74"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 xml:space="preserve">B(t) - число посещений культурно-массовых мероприятий учреждений культурно-досугового типа, в том числе визитов на сайт </w:t>
            </w:r>
            <w:r w:rsidRPr="006900F9">
              <w:rPr>
                <w:rFonts w:ascii="Times New Roman" w:eastAsiaTheme="minorEastAsia" w:hAnsi="Times New Roman" w:cs="Times New Roman"/>
                <w:sz w:val="28"/>
                <w:szCs w:val="28"/>
                <w:lang w:val="en-US" w:eastAsia="ru-RU"/>
              </w:rPr>
              <w:t>PRO</w:t>
            </w:r>
            <w:r w:rsidRPr="006900F9">
              <w:rPr>
                <w:rFonts w:ascii="Times New Roman" w:eastAsiaTheme="minorEastAsia" w:hAnsi="Times New Roman" w:cs="Times New Roman"/>
                <w:sz w:val="28"/>
                <w:szCs w:val="28"/>
                <w:lang w:eastAsia="ru-RU"/>
              </w:rPr>
              <w:t>-культура (тыс. единиц);</w:t>
            </w:r>
          </w:p>
          <w:p w:rsidR="00F60A74" w:rsidRPr="006900F9" w:rsidRDefault="00F60A74"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J(t) - число посещений киносеансов (тыс. единиц);</w:t>
            </w:r>
          </w:p>
          <w:p w:rsidR="00F60A74" w:rsidRPr="006900F9" w:rsidRDefault="00F60A74"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 xml:space="preserve">L(t) - число посещений культурных мероприятий, проводимых детскими школами искусств по видам искусств (ДШИ),  в том числе визитов на сайт </w:t>
            </w:r>
            <w:r w:rsidRPr="006900F9">
              <w:rPr>
                <w:rFonts w:ascii="Times New Roman" w:eastAsiaTheme="minorEastAsia" w:hAnsi="Times New Roman" w:cs="Times New Roman"/>
                <w:sz w:val="28"/>
                <w:szCs w:val="28"/>
                <w:lang w:val="en-US" w:eastAsia="ru-RU"/>
              </w:rPr>
              <w:t>PRO</w:t>
            </w:r>
            <w:r w:rsidRPr="006900F9">
              <w:rPr>
                <w:rFonts w:ascii="Times New Roman" w:eastAsiaTheme="minorEastAsia" w:hAnsi="Times New Roman" w:cs="Times New Roman"/>
                <w:sz w:val="28"/>
                <w:szCs w:val="28"/>
                <w:lang w:eastAsia="ru-RU"/>
              </w:rPr>
              <w:t>-культура (тыс. единиц);</w:t>
            </w:r>
          </w:p>
          <w:p w:rsidR="00F60A74" w:rsidRPr="006900F9" w:rsidRDefault="00F60A74" w:rsidP="00751629">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6900F9">
              <w:rPr>
                <w:rFonts w:ascii="Times New Roman" w:eastAsiaTheme="minorEastAsia" w:hAnsi="Times New Roman" w:cs="Times New Roman"/>
                <w:sz w:val="28"/>
                <w:szCs w:val="28"/>
                <w:lang w:eastAsia="ru-RU"/>
              </w:rPr>
              <w:t>t - мониторинговый период (год).</w:t>
            </w:r>
          </w:p>
          <w:p w:rsidR="00F60A74" w:rsidRPr="006900F9" w:rsidRDefault="00F60A74" w:rsidP="00751629">
            <w:pPr>
              <w:tabs>
                <w:tab w:val="left" w:pos="5046"/>
              </w:tabs>
              <w:spacing w:after="0" w:line="240" w:lineRule="auto"/>
              <w:rPr>
                <w:rFonts w:ascii="Times New Roman" w:eastAsia="Times New Roman" w:hAnsi="Times New Roman" w:cs="Times New Roman"/>
                <w:sz w:val="28"/>
                <w:szCs w:val="28"/>
                <w:lang w:eastAsia="ru-RU"/>
              </w:rPr>
            </w:pPr>
            <w:r w:rsidRPr="006900F9">
              <w:rPr>
                <w:rFonts w:ascii="Times New Roman" w:hAnsi="Times New Roman" w:cs="Times New Roman"/>
                <w:sz w:val="28"/>
                <w:szCs w:val="28"/>
              </w:rPr>
              <w:t xml:space="preserve">  Формирование информации по показателю осуществляется на основании разработанной формы межведомственного мониторинга "1-Культура"</w:t>
            </w:r>
          </w:p>
        </w:tc>
      </w:tr>
    </w:tbl>
    <w:p w:rsidR="00F525B2" w:rsidRPr="006900F9" w:rsidRDefault="00F525B2" w:rsidP="00F525B2">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F525B2" w:rsidRDefault="00F525B2"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75283" w:rsidRDefault="00875283"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6900F9" w:rsidRDefault="006900F9"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E2451" w:rsidRDefault="008E2451" w:rsidP="008B75CF">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tbl>
      <w:tblPr>
        <w:tblpPr w:leftFromText="180" w:rightFromText="180" w:vertAnchor="text" w:horzAnchor="page" w:tblpX="2351" w:tblpY="16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4360"/>
      </w:tblGrid>
      <w:tr w:rsidR="00F525B2" w:rsidRPr="00ED2333" w:rsidTr="00F525B2">
        <w:tc>
          <w:tcPr>
            <w:tcW w:w="5103" w:type="dxa"/>
            <w:tcBorders>
              <w:top w:val="nil"/>
              <w:left w:val="nil"/>
              <w:bottom w:val="nil"/>
              <w:right w:val="nil"/>
            </w:tcBorders>
            <w:shd w:val="clear" w:color="auto" w:fill="auto"/>
          </w:tcPr>
          <w:p w:rsidR="00F525B2" w:rsidRPr="00ED2333" w:rsidRDefault="00F525B2" w:rsidP="00F525B2">
            <w:pPr>
              <w:spacing w:after="0" w:line="240" w:lineRule="auto"/>
              <w:rPr>
                <w:rFonts w:ascii="Times New Roman" w:eastAsia="Times New Roman" w:hAnsi="Times New Roman" w:cs="Times New Roman"/>
                <w:i/>
                <w:sz w:val="18"/>
                <w:szCs w:val="18"/>
              </w:rPr>
            </w:pPr>
          </w:p>
        </w:tc>
        <w:tc>
          <w:tcPr>
            <w:tcW w:w="4360" w:type="dxa"/>
            <w:tcBorders>
              <w:top w:val="nil"/>
              <w:left w:val="nil"/>
              <w:bottom w:val="nil"/>
              <w:right w:val="nil"/>
            </w:tcBorders>
            <w:shd w:val="clear" w:color="auto" w:fill="auto"/>
          </w:tcPr>
          <w:p w:rsidR="00F525B2" w:rsidRPr="00ED2333" w:rsidRDefault="00F525B2" w:rsidP="00F525B2">
            <w:pPr>
              <w:spacing w:after="0" w:line="240" w:lineRule="auto"/>
              <w:rPr>
                <w:rFonts w:ascii="Times New Roman" w:eastAsia="Times New Roman" w:hAnsi="Times New Roman" w:cs="Times New Roman"/>
                <w:sz w:val="18"/>
                <w:szCs w:val="18"/>
              </w:rPr>
            </w:pPr>
          </w:p>
          <w:p w:rsidR="00F525B2" w:rsidRPr="006900F9" w:rsidRDefault="00F525B2" w:rsidP="00F525B2">
            <w:pPr>
              <w:spacing w:after="0" w:line="240" w:lineRule="auto"/>
              <w:rPr>
                <w:rFonts w:ascii="Times New Roman" w:eastAsia="Times New Roman" w:hAnsi="Times New Roman" w:cs="Times New Roman"/>
                <w:sz w:val="28"/>
                <w:szCs w:val="28"/>
                <w:lang w:eastAsia="ru-RU"/>
              </w:rPr>
            </w:pPr>
            <w:r w:rsidRPr="006900F9">
              <w:rPr>
                <w:rFonts w:ascii="Times New Roman" w:eastAsia="Times New Roman" w:hAnsi="Times New Roman" w:cs="Times New Roman"/>
                <w:sz w:val="28"/>
                <w:szCs w:val="28"/>
                <w:lang w:eastAsia="ru-RU"/>
              </w:rPr>
              <w:t>Приложение №3</w:t>
            </w:r>
          </w:p>
          <w:p w:rsidR="00F525B2" w:rsidRPr="00ED2333" w:rsidRDefault="00F525B2" w:rsidP="00F525B2">
            <w:pPr>
              <w:spacing w:after="0" w:line="240" w:lineRule="auto"/>
              <w:rPr>
                <w:rFonts w:ascii="Times New Roman" w:eastAsia="Times New Roman" w:hAnsi="Times New Roman" w:cs="Times New Roman"/>
                <w:sz w:val="18"/>
                <w:szCs w:val="18"/>
              </w:rPr>
            </w:pPr>
            <w:r w:rsidRPr="006900F9">
              <w:rPr>
                <w:rFonts w:ascii="Times New Roman" w:eastAsia="Times New Roman" w:hAnsi="Times New Roman" w:cs="Times New Roman"/>
                <w:sz w:val="28"/>
                <w:szCs w:val="28"/>
                <w:lang w:eastAsia="ru-RU"/>
              </w:rPr>
              <w:t>к муниципальной программе</w:t>
            </w:r>
          </w:p>
        </w:tc>
      </w:tr>
    </w:tbl>
    <w:p w:rsidR="00F525B2" w:rsidRDefault="00F525B2" w:rsidP="00F525B2">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F525B2" w:rsidRDefault="00F525B2" w:rsidP="00F525B2">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F525B2" w:rsidRDefault="00F525B2" w:rsidP="00F525B2">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F525B2" w:rsidRDefault="00F525B2" w:rsidP="00F525B2">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F525B2" w:rsidRDefault="00F525B2" w:rsidP="00F525B2">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F525B2" w:rsidRPr="001B25DC" w:rsidRDefault="00F525B2" w:rsidP="003477CE">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1B25DC">
        <w:rPr>
          <w:rFonts w:ascii="Times New Roman" w:eastAsia="Times New Roman" w:hAnsi="Times New Roman" w:cs="Times New Roman"/>
          <w:b/>
          <w:bCs/>
          <w:sz w:val="28"/>
          <w:szCs w:val="28"/>
          <w:lang w:eastAsia="ru-RU"/>
        </w:rPr>
        <w:t>ПОДПРОГРАММА</w:t>
      </w:r>
    </w:p>
    <w:p w:rsidR="00C41782" w:rsidRDefault="00F525B2" w:rsidP="003477CE">
      <w:pPr>
        <w:spacing w:after="0" w:line="240" w:lineRule="auto"/>
        <w:jc w:val="center"/>
        <w:rPr>
          <w:rFonts w:ascii="Times New Roman" w:eastAsia="Times New Roman" w:hAnsi="Times New Roman" w:cs="Times New Roman"/>
          <w:b/>
          <w:sz w:val="28"/>
          <w:szCs w:val="28"/>
        </w:rPr>
      </w:pPr>
      <w:r w:rsidRPr="001B25DC">
        <w:rPr>
          <w:rFonts w:ascii="Times New Roman" w:eastAsia="Times New Roman" w:hAnsi="Times New Roman" w:cs="Times New Roman"/>
          <w:b/>
          <w:sz w:val="28"/>
          <w:szCs w:val="28"/>
          <w:lang w:eastAsia="ru-RU"/>
        </w:rPr>
        <w:t>«</w:t>
      </w:r>
      <w:r w:rsidRPr="001B25DC">
        <w:rPr>
          <w:rFonts w:ascii="Times New Roman" w:eastAsia="Times New Roman" w:hAnsi="Times New Roman" w:cs="Times New Roman"/>
          <w:b/>
          <w:sz w:val="28"/>
          <w:szCs w:val="28"/>
        </w:rPr>
        <w:t xml:space="preserve">Организация библиотечного обслуживания </w:t>
      </w:r>
    </w:p>
    <w:p w:rsidR="00F525B2" w:rsidRPr="001B25DC" w:rsidRDefault="00F525B2" w:rsidP="003477CE">
      <w:pPr>
        <w:spacing w:after="0" w:line="240" w:lineRule="auto"/>
        <w:jc w:val="center"/>
        <w:rPr>
          <w:rFonts w:ascii="Times New Roman" w:eastAsia="Times New Roman" w:hAnsi="Times New Roman" w:cs="Times New Roman"/>
          <w:b/>
          <w:sz w:val="28"/>
          <w:szCs w:val="28"/>
        </w:rPr>
      </w:pPr>
      <w:r w:rsidRPr="001B25DC">
        <w:rPr>
          <w:rFonts w:ascii="Times New Roman" w:eastAsia="Times New Roman" w:hAnsi="Times New Roman" w:cs="Times New Roman"/>
          <w:b/>
          <w:sz w:val="28"/>
          <w:szCs w:val="28"/>
        </w:rPr>
        <w:t>населения Сл</w:t>
      </w:r>
      <w:r w:rsidR="00C41782">
        <w:rPr>
          <w:rFonts w:ascii="Times New Roman" w:eastAsia="Times New Roman" w:hAnsi="Times New Roman" w:cs="Times New Roman"/>
          <w:b/>
          <w:sz w:val="28"/>
          <w:szCs w:val="28"/>
        </w:rPr>
        <w:t>ободского района</w:t>
      </w:r>
      <w:r w:rsidRPr="001B25DC">
        <w:rPr>
          <w:rFonts w:ascii="Times New Roman" w:eastAsia="Times New Roman" w:hAnsi="Times New Roman" w:cs="Times New Roman"/>
          <w:b/>
          <w:sz w:val="28"/>
          <w:szCs w:val="28"/>
        </w:rPr>
        <w:t>»</w:t>
      </w:r>
    </w:p>
    <w:p w:rsidR="00F525B2" w:rsidRPr="001B25DC" w:rsidRDefault="00F525B2" w:rsidP="003477C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25B2" w:rsidRPr="001B25DC" w:rsidRDefault="00F525B2" w:rsidP="003477CE">
      <w:pPr>
        <w:spacing w:after="0" w:line="240" w:lineRule="auto"/>
        <w:jc w:val="center"/>
        <w:rPr>
          <w:rFonts w:ascii="Times New Roman" w:eastAsia="Times New Roman" w:hAnsi="Times New Roman" w:cs="Times New Roman"/>
          <w:sz w:val="28"/>
          <w:szCs w:val="28"/>
        </w:rPr>
      </w:pPr>
      <w:r w:rsidRPr="001B25DC">
        <w:rPr>
          <w:rFonts w:ascii="Times New Roman" w:eastAsia="Times New Roman" w:hAnsi="Times New Roman" w:cs="Times New Roman"/>
          <w:sz w:val="28"/>
          <w:szCs w:val="28"/>
          <w:lang w:eastAsia="ru-RU"/>
        </w:rPr>
        <w:t>Паспорт подпрограммы «</w:t>
      </w:r>
      <w:r w:rsidRPr="001B25DC">
        <w:rPr>
          <w:rFonts w:ascii="Times New Roman" w:eastAsia="Times New Roman" w:hAnsi="Times New Roman" w:cs="Times New Roman"/>
          <w:sz w:val="28"/>
          <w:szCs w:val="28"/>
        </w:rPr>
        <w:t>Организация библиотечного обслуживания населения Слободского района муниципальными общедоступными библиотеками»</w:t>
      </w:r>
    </w:p>
    <w:p w:rsidR="00F525B2" w:rsidRPr="001B25DC" w:rsidRDefault="00F525B2" w:rsidP="003477C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722" w:type="dxa"/>
        <w:tblInd w:w="62" w:type="dxa"/>
        <w:tblLayout w:type="fixed"/>
        <w:tblCellMar>
          <w:top w:w="102" w:type="dxa"/>
          <w:left w:w="62" w:type="dxa"/>
          <w:bottom w:w="102" w:type="dxa"/>
          <w:right w:w="62" w:type="dxa"/>
        </w:tblCellMar>
        <w:tblLook w:val="0000" w:firstRow="0" w:lastRow="0" w:firstColumn="0" w:lastColumn="0" w:noHBand="0" w:noVBand="0"/>
      </w:tblPr>
      <w:tblGrid>
        <w:gridCol w:w="2577"/>
        <w:gridCol w:w="7145"/>
      </w:tblGrid>
      <w:tr w:rsidR="00F525B2" w:rsidRPr="00DE2349" w:rsidTr="00F16B81">
        <w:tc>
          <w:tcPr>
            <w:tcW w:w="2577"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Ответственный исполнитель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Управление социального развития Слободского района</w:t>
            </w:r>
          </w:p>
        </w:tc>
      </w:tr>
      <w:tr w:rsidR="00F525B2" w:rsidRPr="00DE2349" w:rsidTr="00F16B81">
        <w:tc>
          <w:tcPr>
            <w:tcW w:w="2577"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Соисполнители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отсутствуют</w:t>
            </w:r>
          </w:p>
        </w:tc>
      </w:tr>
      <w:tr w:rsidR="00F525B2" w:rsidRPr="00DE2349" w:rsidTr="00F16B81">
        <w:tc>
          <w:tcPr>
            <w:tcW w:w="2577"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Цель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Расширения доступа населения к культурным ценностям и информации для обеспечения гармоничного развития личности и общества</w:t>
            </w:r>
          </w:p>
        </w:tc>
      </w:tr>
      <w:tr w:rsidR="00F525B2" w:rsidRPr="00DE2349" w:rsidTr="00F16B81">
        <w:tc>
          <w:tcPr>
            <w:tcW w:w="2577"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Задачи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повышение доступности и качества библиотечных услуг;</w:t>
            </w:r>
          </w:p>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модернизация и информатизация муниципальных библиотек</w:t>
            </w:r>
          </w:p>
        </w:tc>
      </w:tr>
      <w:tr w:rsidR="00F525B2" w:rsidRPr="00DE2349" w:rsidTr="00F16B81">
        <w:tc>
          <w:tcPr>
            <w:tcW w:w="2577"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Целевые показатели эффективности реализации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spacing w:after="0" w:line="240" w:lineRule="auto"/>
              <w:jc w:val="both"/>
              <w:rPr>
                <w:rFonts w:ascii="Times New Roman" w:eastAsia="Times New Roman" w:hAnsi="Times New Roman" w:cs="Times New Roman"/>
                <w:spacing w:val="-4"/>
                <w:sz w:val="28"/>
                <w:szCs w:val="28"/>
              </w:rPr>
            </w:pPr>
            <w:r w:rsidRPr="00DE2349">
              <w:rPr>
                <w:rFonts w:ascii="Times New Roman" w:eastAsia="Times New Roman" w:hAnsi="Times New Roman" w:cs="Times New Roman"/>
                <w:spacing w:val="-4"/>
                <w:sz w:val="28"/>
                <w:szCs w:val="28"/>
              </w:rPr>
              <w:t xml:space="preserve">количество посетителей   </w:t>
            </w:r>
            <w:r w:rsidR="00E77F58" w:rsidRPr="00DE2349">
              <w:rPr>
                <w:rFonts w:ascii="Times New Roman" w:eastAsia="Times New Roman" w:hAnsi="Times New Roman" w:cs="Times New Roman"/>
                <w:spacing w:val="-4"/>
                <w:sz w:val="28"/>
                <w:szCs w:val="28"/>
              </w:rPr>
              <w:t xml:space="preserve"> муниципальных </w:t>
            </w:r>
            <w:r w:rsidRPr="00DE2349">
              <w:rPr>
                <w:rFonts w:ascii="Times New Roman" w:eastAsia="Times New Roman" w:hAnsi="Times New Roman" w:cs="Times New Roman"/>
                <w:spacing w:val="-4"/>
                <w:sz w:val="28"/>
                <w:szCs w:val="28"/>
              </w:rPr>
              <w:t>библиотек</w:t>
            </w:r>
          </w:p>
          <w:p w:rsidR="00F525B2" w:rsidRPr="00DE2349" w:rsidRDefault="00F525B2" w:rsidP="00CA56A7">
            <w:pPr>
              <w:spacing w:after="0" w:line="240" w:lineRule="auto"/>
              <w:jc w:val="both"/>
              <w:rPr>
                <w:rFonts w:ascii="Times New Roman" w:eastAsia="Times New Roman" w:hAnsi="Times New Roman" w:cs="Times New Roman"/>
                <w:spacing w:val="-4"/>
                <w:sz w:val="28"/>
                <w:szCs w:val="28"/>
              </w:rPr>
            </w:pPr>
            <w:r w:rsidRPr="00DE2349">
              <w:rPr>
                <w:rFonts w:ascii="Times New Roman" w:eastAsia="Times New Roman" w:hAnsi="Times New Roman" w:cs="Times New Roman"/>
                <w:spacing w:val="-4"/>
                <w:sz w:val="28"/>
                <w:szCs w:val="28"/>
                <w:lang w:eastAsia="ru-RU"/>
              </w:rPr>
              <w:t>количество выданных документов из фондов муниципальных библиотек</w:t>
            </w:r>
          </w:p>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F525B2" w:rsidRPr="00DE2349" w:rsidTr="00F16B81">
        <w:tc>
          <w:tcPr>
            <w:tcW w:w="2577" w:type="dxa"/>
            <w:tcBorders>
              <w:top w:val="single" w:sz="4" w:space="0" w:color="auto"/>
              <w:left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Сроки реализации подпрограммы </w:t>
            </w:r>
          </w:p>
        </w:tc>
        <w:tc>
          <w:tcPr>
            <w:tcW w:w="7145" w:type="dxa"/>
            <w:tcBorders>
              <w:top w:val="single" w:sz="4" w:space="0" w:color="auto"/>
              <w:left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bidi="en-US"/>
              </w:rPr>
              <w:t>20</w:t>
            </w:r>
            <w:r w:rsidRPr="00DE2349">
              <w:rPr>
                <w:rFonts w:ascii="Times New Roman" w:eastAsia="Times New Roman" w:hAnsi="Times New Roman" w:cs="Times New Roman"/>
                <w:sz w:val="28"/>
                <w:szCs w:val="28"/>
                <w:lang w:eastAsia="ru-RU"/>
              </w:rPr>
              <w:t>20</w:t>
            </w:r>
            <w:r w:rsidRPr="00DE2349">
              <w:rPr>
                <w:rFonts w:ascii="Times New Roman" w:eastAsia="Times New Roman" w:hAnsi="Times New Roman" w:cs="Times New Roman"/>
                <w:sz w:val="28"/>
                <w:szCs w:val="28"/>
                <w:lang w:eastAsia="ru-RU" w:bidi="en-US"/>
              </w:rPr>
              <w:t xml:space="preserve"> – 2030 годы</w:t>
            </w:r>
          </w:p>
        </w:tc>
      </w:tr>
      <w:tr w:rsidR="00F525B2" w:rsidRPr="00DE2349" w:rsidTr="00F16B81">
        <w:tc>
          <w:tcPr>
            <w:tcW w:w="2577"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Ресурсное обеспечение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Приложение №</w:t>
            </w:r>
            <w:r w:rsidR="00FF5E1E" w:rsidRPr="00DE2349">
              <w:rPr>
                <w:rFonts w:ascii="Times New Roman" w:eastAsia="Times New Roman" w:hAnsi="Times New Roman" w:cs="Times New Roman"/>
                <w:sz w:val="28"/>
                <w:szCs w:val="28"/>
                <w:lang w:eastAsia="ru-RU"/>
              </w:rPr>
              <w:t xml:space="preserve"> 8</w:t>
            </w:r>
            <w:r w:rsidRPr="00DE2349">
              <w:rPr>
                <w:rFonts w:ascii="Times New Roman" w:eastAsia="Times New Roman" w:hAnsi="Times New Roman" w:cs="Times New Roman"/>
                <w:sz w:val="28"/>
                <w:szCs w:val="28"/>
                <w:lang w:eastAsia="ru-RU"/>
              </w:rPr>
              <w:t xml:space="preserve"> </w:t>
            </w:r>
            <w:r w:rsidR="00875283" w:rsidRPr="00875283">
              <w:rPr>
                <w:rFonts w:ascii="Times New Roman" w:eastAsia="Times New Roman" w:hAnsi="Times New Roman" w:cs="Times New Roman"/>
                <w:sz w:val="28"/>
                <w:szCs w:val="28"/>
                <w:lang w:eastAsia="ru-RU"/>
              </w:rPr>
              <w:t xml:space="preserve">к муниципальной программе </w:t>
            </w:r>
            <w:r w:rsidRPr="00DE2349">
              <w:rPr>
                <w:rFonts w:ascii="Times New Roman" w:eastAsia="Times New Roman" w:hAnsi="Times New Roman" w:cs="Times New Roman"/>
                <w:sz w:val="28"/>
                <w:szCs w:val="28"/>
                <w:lang w:eastAsia="ru-RU"/>
              </w:rPr>
              <w:t>«Развитие культуры Слободского района Кировской области» на 2020-2030 годы</w:t>
            </w:r>
          </w:p>
        </w:tc>
      </w:tr>
      <w:tr w:rsidR="00F525B2" w:rsidRPr="00DE2349" w:rsidTr="00F16B81">
        <w:tc>
          <w:tcPr>
            <w:tcW w:w="2577"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Ожидаемые конечные результаты реализации подпрограммы</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Приложение №</w:t>
            </w:r>
            <w:r w:rsidR="00DE2349" w:rsidRPr="00DE2349">
              <w:rPr>
                <w:rFonts w:ascii="Times New Roman" w:eastAsia="Times New Roman" w:hAnsi="Times New Roman" w:cs="Times New Roman"/>
                <w:sz w:val="28"/>
                <w:szCs w:val="28"/>
                <w:lang w:eastAsia="ru-RU"/>
              </w:rPr>
              <w:t xml:space="preserve"> </w:t>
            </w:r>
            <w:r w:rsidRPr="00DE2349">
              <w:rPr>
                <w:rFonts w:ascii="Times New Roman" w:eastAsia="Times New Roman" w:hAnsi="Times New Roman" w:cs="Times New Roman"/>
                <w:sz w:val="28"/>
                <w:szCs w:val="28"/>
                <w:lang w:eastAsia="ru-RU"/>
              </w:rPr>
              <w:t xml:space="preserve">1 </w:t>
            </w:r>
            <w:r w:rsidR="00875283" w:rsidRPr="00875283">
              <w:rPr>
                <w:rFonts w:ascii="Times New Roman" w:eastAsia="Times New Roman" w:hAnsi="Times New Roman" w:cs="Times New Roman"/>
                <w:sz w:val="28"/>
                <w:szCs w:val="28"/>
                <w:lang w:eastAsia="ru-RU"/>
              </w:rPr>
              <w:t xml:space="preserve">к муниципальной программе </w:t>
            </w:r>
            <w:r w:rsidRPr="00DE2349">
              <w:rPr>
                <w:rFonts w:ascii="Times New Roman" w:eastAsia="Times New Roman" w:hAnsi="Times New Roman" w:cs="Times New Roman"/>
                <w:sz w:val="28"/>
                <w:szCs w:val="28"/>
                <w:lang w:eastAsia="ru-RU"/>
              </w:rPr>
              <w:t xml:space="preserve">«Развитие культуры Слободского района Кировской области» на 2020-2030 годы </w:t>
            </w:r>
          </w:p>
        </w:tc>
      </w:tr>
    </w:tbl>
    <w:p w:rsidR="00F525B2" w:rsidRPr="00DE2349" w:rsidRDefault="00F525B2" w:rsidP="00F525B2">
      <w:pPr>
        <w:spacing w:after="0" w:line="240" w:lineRule="auto"/>
        <w:rPr>
          <w:rFonts w:ascii="Times New Roman" w:eastAsia="Times New Roman" w:hAnsi="Times New Roman" w:cs="Times New Roman"/>
          <w:sz w:val="28"/>
          <w:szCs w:val="28"/>
          <w:lang w:eastAsia="ru-RU"/>
        </w:rPr>
      </w:pPr>
    </w:p>
    <w:p w:rsidR="00F525B2" w:rsidRPr="00DE2349" w:rsidRDefault="00F525B2" w:rsidP="00F525B2">
      <w:pPr>
        <w:spacing w:after="0" w:line="240" w:lineRule="auto"/>
        <w:rPr>
          <w:rFonts w:ascii="Times New Roman" w:eastAsia="Times New Roman" w:hAnsi="Times New Roman" w:cs="Times New Roman"/>
          <w:sz w:val="28"/>
          <w:szCs w:val="28"/>
          <w:lang w:eastAsia="ru-RU"/>
        </w:rPr>
      </w:pPr>
    </w:p>
    <w:p w:rsidR="00F525B2" w:rsidRPr="00DE2349" w:rsidRDefault="00F525B2" w:rsidP="003B35B0">
      <w:pPr>
        <w:spacing w:after="0" w:line="240" w:lineRule="auto"/>
        <w:jc w:val="center"/>
        <w:rPr>
          <w:sz w:val="28"/>
          <w:szCs w:val="28"/>
        </w:rPr>
      </w:pPr>
      <w:r w:rsidRPr="00DE2349">
        <w:rPr>
          <w:rFonts w:ascii="Times New Roman" w:eastAsia="Calibri" w:hAnsi="Times New Roman" w:cs="Times New Roman"/>
          <w:b/>
          <w:sz w:val="28"/>
          <w:szCs w:val="28"/>
          <w:lang w:bidi="en-US"/>
        </w:rPr>
        <w:t>1. Общая характеристика сферы реализации подпрограммы «</w:t>
      </w:r>
      <w:r w:rsidRPr="00DE2349">
        <w:rPr>
          <w:rFonts w:ascii="Times New Roman" w:eastAsia="Times New Roman" w:hAnsi="Times New Roman" w:cs="Times New Roman"/>
          <w:b/>
          <w:sz w:val="28"/>
          <w:szCs w:val="28"/>
        </w:rPr>
        <w:t>Организация библиотечного обслуживания населен</w:t>
      </w:r>
      <w:r w:rsidR="00C41782" w:rsidRPr="00DE2349">
        <w:rPr>
          <w:rFonts w:ascii="Times New Roman" w:eastAsia="Times New Roman" w:hAnsi="Times New Roman" w:cs="Times New Roman"/>
          <w:b/>
          <w:sz w:val="28"/>
          <w:szCs w:val="28"/>
        </w:rPr>
        <w:t>ия Слободского района</w:t>
      </w:r>
      <w:r w:rsidRPr="00DE2349">
        <w:rPr>
          <w:rFonts w:ascii="Times New Roman" w:eastAsia="Times New Roman" w:hAnsi="Times New Roman" w:cs="Times New Roman"/>
          <w:b/>
          <w:sz w:val="28"/>
          <w:szCs w:val="28"/>
        </w:rPr>
        <w:t>»,</w:t>
      </w:r>
      <w:r w:rsidRPr="00DE2349">
        <w:rPr>
          <w:rFonts w:ascii="Times New Roman" w:eastAsia="Calibri" w:hAnsi="Times New Roman" w:cs="Times New Roman"/>
          <w:b/>
          <w:sz w:val="28"/>
          <w:szCs w:val="28"/>
          <w:lang w:bidi="en-US"/>
        </w:rPr>
        <w:t xml:space="preserve"> в том числе формулировки основных проблем в указанной сфере и прогноз ее развития</w:t>
      </w:r>
    </w:p>
    <w:p w:rsidR="003477CE" w:rsidRPr="00DE2349" w:rsidRDefault="003477CE" w:rsidP="00F525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bidi="en-US"/>
        </w:rPr>
      </w:pPr>
    </w:p>
    <w:p w:rsidR="00F525B2" w:rsidRPr="00DE2349" w:rsidRDefault="003B35B0" w:rsidP="00C22CD5">
      <w:pPr>
        <w:widowControl w:val="0"/>
        <w:autoSpaceDE w:val="0"/>
        <w:autoSpaceDN w:val="0"/>
        <w:adjustRightInd w:val="0"/>
        <w:spacing w:after="0" w:line="240" w:lineRule="auto"/>
        <w:ind w:firstLine="567"/>
        <w:jc w:val="both"/>
        <w:outlineLvl w:val="1"/>
        <w:rPr>
          <w:rFonts w:ascii="Times New Roman" w:eastAsia="Calibri" w:hAnsi="Times New Roman" w:cs="Times New Roman"/>
          <w:sz w:val="28"/>
          <w:szCs w:val="28"/>
          <w:lang w:bidi="en-US"/>
        </w:rPr>
      </w:pPr>
      <w:r w:rsidRPr="00DE2349">
        <w:rPr>
          <w:rFonts w:ascii="Times New Roman" w:eastAsia="Calibri" w:hAnsi="Times New Roman" w:cs="Times New Roman"/>
          <w:sz w:val="28"/>
          <w:szCs w:val="28"/>
          <w:lang w:bidi="en-US"/>
        </w:rPr>
        <w:t xml:space="preserve">     </w:t>
      </w:r>
      <w:r w:rsidR="00F525B2" w:rsidRPr="00DE2349">
        <w:rPr>
          <w:rFonts w:ascii="Times New Roman" w:eastAsia="Calibri" w:hAnsi="Times New Roman" w:cs="Times New Roman"/>
          <w:sz w:val="28"/>
          <w:szCs w:val="28"/>
          <w:lang w:bidi="en-US"/>
        </w:rPr>
        <w:t>Подпрограмма определяет основные направления библиотечного обслуживания населения, расширение доступа населения к культурным ценностям и информации путем повышения доступности и качества библиотечных услуг, обеспечения их дальнейшей модернизации и информатизации.</w:t>
      </w:r>
    </w:p>
    <w:p w:rsidR="00F525B2" w:rsidRPr="00DE2349" w:rsidRDefault="00F525B2" w:rsidP="00C22CD5">
      <w:pPr>
        <w:widowControl w:val="0"/>
        <w:autoSpaceDE w:val="0"/>
        <w:autoSpaceDN w:val="0"/>
        <w:adjustRightInd w:val="0"/>
        <w:spacing w:after="0" w:line="240" w:lineRule="auto"/>
        <w:ind w:firstLine="567"/>
        <w:jc w:val="both"/>
        <w:outlineLvl w:val="1"/>
        <w:rPr>
          <w:rFonts w:ascii="Times New Roman" w:eastAsia="Calibri" w:hAnsi="Times New Roman" w:cs="Times New Roman"/>
          <w:sz w:val="28"/>
          <w:szCs w:val="28"/>
          <w:lang w:bidi="en-US"/>
        </w:rPr>
      </w:pPr>
      <w:r w:rsidRPr="00DE2349">
        <w:rPr>
          <w:rFonts w:ascii="Times New Roman" w:eastAsia="Calibri" w:hAnsi="Times New Roman" w:cs="Times New Roman"/>
          <w:sz w:val="28"/>
          <w:szCs w:val="28"/>
          <w:lang w:bidi="en-US"/>
        </w:rPr>
        <w:t>Ведущую роль в развитии библиотечного дела на территории Слободского района играет муниципальное казенное учреждение «Слободская централизованная библиотечная система» (далее – ЦБС).</w:t>
      </w:r>
    </w:p>
    <w:p w:rsidR="00F525B2" w:rsidRPr="00DE2349" w:rsidRDefault="00DE2349" w:rsidP="00C22CD5">
      <w:pPr>
        <w:widowControl w:val="0"/>
        <w:autoSpaceDE w:val="0"/>
        <w:autoSpaceDN w:val="0"/>
        <w:adjustRightInd w:val="0"/>
        <w:spacing w:after="0" w:line="240" w:lineRule="auto"/>
        <w:ind w:firstLine="567"/>
        <w:jc w:val="both"/>
        <w:outlineLvl w:val="1"/>
        <w:rPr>
          <w:rFonts w:ascii="Times New Roman" w:eastAsia="Calibri" w:hAnsi="Times New Roman" w:cs="Times New Roman"/>
          <w:sz w:val="28"/>
          <w:szCs w:val="28"/>
          <w:lang w:bidi="en-US"/>
        </w:rPr>
      </w:pPr>
      <w:r w:rsidRPr="00DE2349">
        <w:rPr>
          <w:rFonts w:ascii="Times New Roman" w:eastAsia="Calibri" w:hAnsi="Times New Roman" w:cs="Times New Roman"/>
          <w:sz w:val="28"/>
          <w:szCs w:val="28"/>
          <w:lang w:bidi="en-US"/>
        </w:rPr>
        <w:t xml:space="preserve"> </w:t>
      </w:r>
      <w:r w:rsidR="00F525B2" w:rsidRPr="00DE2349">
        <w:rPr>
          <w:rFonts w:ascii="Times New Roman" w:eastAsia="Calibri" w:hAnsi="Times New Roman" w:cs="Times New Roman"/>
          <w:sz w:val="28"/>
          <w:szCs w:val="28"/>
          <w:lang w:bidi="en-US"/>
        </w:rPr>
        <w:t xml:space="preserve">Муниципальные библиотеки обслуживают пользователей различных возрастных категорий и социальных статусов,  в том числе лиц с ограниченными возможностями здоровья. Для приближения книги и информации к пользователям успешно используются   вне </w:t>
      </w:r>
      <w:proofErr w:type="gramStart"/>
      <w:r w:rsidR="00F525B2" w:rsidRPr="00DE2349">
        <w:rPr>
          <w:rFonts w:ascii="Times New Roman" w:eastAsia="Calibri" w:hAnsi="Times New Roman" w:cs="Times New Roman"/>
          <w:sz w:val="28"/>
          <w:szCs w:val="28"/>
          <w:lang w:bidi="en-US"/>
        </w:rPr>
        <w:t>стационарные  формы</w:t>
      </w:r>
      <w:proofErr w:type="gramEnd"/>
      <w:r w:rsidR="00F525B2" w:rsidRPr="00DE2349">
        <w:rPr>
          <w:rFonts w:ascii="Times New Roman" w:eastAsia="Calibri" w:hAnsi="Times New Roman" w:cs="Times New Roman"/>
          <w:sz w:val="28"/>
          <w:szCs w:val="28"/>
          <w:lang w:bidi="en-US"/>
        </w:rPr>
        <w:t xml:space="preserve"> обслуживания.</w:t>
      </w:r>
    </w:p>
    <w:p w:rsidR="00F525B2" w:rsidRPr="00DE2349" w:rsidRDefault="00F525B2" w:rsidP="00C22CD5">
      <w:pPr>
        <w:widowControl w:val="0"/>
        <w:autoSpaceDE w:val="0"/>
        <w:autoSpaceDN w:val="0"/>
        <w:adjustRightInd w:val="0"/>
        <w:spacing w:after="0" w:line="240" w:lineRule="auto"/>
        <w:ind w:firstLine="567"/>
        <w:jc w:val="both"/>
        <w:outlineLvl w:val="1"/>
        <w:rPr>
          <w:rFonts w:ascii="Times New Roman" w:eastAsia="Calibri" w:hAnsi="Times New Roman" w:cs="Times New Roman"/>
          <w:sz w:val="28"/>
          <w:szCs w:val="28"/>
          <w:lang w:bidi="en-US"/>
        </w:rPr>
      </w:pPr>
      <w:r w:rsidRPr="00DE2349">
        <w:rPr>
          <w:rFonts w:ascii="Times New Roman" w:eastAsia="Calibri" w:hAnsi="Times New Roman" w:cs="Times New Roman"/>
          <w:sz w:val="28"/>
          <w:szCs w:val="28"/>
          <w:lang w:bidi="en-US"/>
        </w:rPr>
        <w:t xml:space="preserve">Центральная районная библиотека является головной библиотекой для муниципальных библиотек Слободского района, является методическим центром в сфере библиотечной деятельности, организует </w:t>
      </w:r>
      <w:proofErr w:type="spellStart"/>
      <w:r w:rsidRPr="00DE2349">
        <w:rPr>
          <w:rFonts w:ascii="Times New Roman" w:eastAsia="Calibri" w:hAnsi="Times New Roman" w:cs="Times New Roman"/>
          <w:sz w:val="28"/>
          <w:szCs w:val="28"/>
          <w:lang w:bidi="en-US"/>
        </w:rPr>
        <w:t>взаимоиспользование</w:t>
      </w:r>
      <w:proofErr w:type="spellEnd"/>
      <w:r w:rsidRPr="00DE2349">
        <w:rPr>
          <w:rFonts w:ascii="Times New Roman" w:eastAsia="Calibri" w:hAnsi="Times New Roman" w:cs="Times New Roman"/>
          <w:sz w:val="28"/>
          <w:szCs w:val="28"/>
          <w:lang w:bidi="en-US"/>
        </w:rPr>
        <w:t xml:space="preserve"> библиотечных ресурсов на территории Слободского района развивая внутрисистемный обмен, в том числе осуществляет функции межбиблиотечного абонемента и обеспечивает ведение сводного каталога на библиотечные фонды района; предоставляет пользователям наиболее полное универсальное собрание документов на различных носителях, является информационным и культурным центром районного значения, центром библиотечного краеведения.</w:t>
      </w:r>
    </w:p>
    <w:p w:rsidR="00F525B2" w:rsidRPr="00DE2349" w:rsidRDefault="003477CE" w:rsidP="00C22CD5">
      <w:pPr>
        <w:widowControl w:val="0"/>
        <w:autoSpaceDE w:val="0"/>
        <w:autoSpaceDN w:val="0"/>
        <w:adjustRightInd w:val="0"/>
        <w:spacing w:after="0" w:line="240" w:lineRule="auto"/>
        <w:ind w:firstLine="567"/>
        <w:jc w:val="both"/>
        <w:outlineLvl w:val="1"/>
        <w:rPr>
          <w:rFonts w:ascii="Times New Roman" w:eastAsia="Calibri" w:hAnsi="Times New Roman" w:cs="Times New Roman"/>
          <w:sz w:val="28"/>
          <w:szCs w:val="28"/>
          <w:lang w:bidi="en-US"/>
        </w:rPr>
      </w:pPr>
      <w:r w:rsidRPr="00DE2349">
        <w:rPr>
          <w:rFonts w:ascii="Times New Roman" w:eastAsia="Calibri" w:hAnsi="Times New Roman" w:cs="Times New Roman"/>
          <w:sz w:val="28"/>
          <w:szCs w:val="28"/>
          <w:lang w:bidi="en-US"/>
        </w:rPr>
        <w:t xml:space="preserve"> </w:t>
      </w:r>
      <w:r w:rsidR="00F525B2" w:rsidRPr="00DE2349">
        <w:rPr>
          <w:rFonts w:ascii="Times New Roman" w:eastAsia="Calibri" w:hAnsi="Times New Roman" w:cs="Times New Roman"/>
          <w:sz w:val="28"/>
          <w:szCs w:val="28"/>
          <w:lang w:bidi="en-US"/>
        </w:rPr>
        <w:t xml:space="preserve">Совокупный фонд библиотечных документов, которыми располагают  муниципальные  библиотеки района, насчитывает более 136 тыс. единиц различных документов.  Ежегодно библиотечное, библиографическое и информационное обслуживание получают более 200 тысяч пользователей библиотек. </w:t>
      </w:r>
    </w:p>
    <w:p w:rsidR="00F525B2" w:rsidRPr="00DE2349" w:rsidRDefault="00F525B2" w:rsidP="00C22CD5">
      <w:pPr>
        <w:widowControl w:val="0"/>
        <w:autoSpaceDE w:val="0"/>
        <w:autoSpaceDN w:val="0"/>
        <w:adjustRightInd w:val="0"/>
        <w:spacing w:after="0" w:line="240" w:lineRule="auto"/>
        <w:ind w:firstLine="567"/>
        <w:jc w:val="both"/>
        <w:outlineLvl w:val="1"/>
        <w:rPr>
          <w:rFonts w:ascii="Times New Roman" w:eastAsia="Calibri" w:hAnsi="Times New Roman" w:cs="Times New Roman"/>
          <w:sz w:val="28"/>
          <w:szCs w:val="28"/>
          <w:lang w:bidi="en-US"/>
        </w:rPr>
      </w:pPr>
      <w:r w:rsidRPr="00DE2349">
        <w:rPr>
          <w:rFonts w:ascii="Times New Roman" w:eastAsia="Times New Roman" w:hAnsi="Times New Roman" w:cs="Times New Roman"/>
          <w:sz w:val="28"/>
          <w:szCs w:val="28"/>
          <w:lang w:eastAsia="ru-RU"/>
        </w:rPr>
        <w:t>К тенденциям развития современног</w:t>
      </w:r>
      <w:r w:rsidR="00ED387D" w:rsidRPr="00DE2349">
        <w:rPr>
          <w:rFonts w:ascii="Times New Roman" w:eastAsia="Times New Roman" w:hAnsi="Times New Roman" w:cs="Times New Roman"/>
          <w:sz w:val="28"/>
          <w:szCs w:val="28"/>
          <w:lang w:eastAsia="ru-RU"/>
        </w:rPr>
        <w:t xml:space="preserve">о состояния библиотечного дела </w:t>
      </w:r>
      <w:r w:rsidRPr="00DE2349">
        <w:rPr>
          <w:rFonts w:ascii="Times New Roman" w:eastAsia="Times New Roman" w:hAnsi="Times New Roman" w:cs="Times New Roman"/>
          <w:sz w:val="28"/>
          <w:szCs w:val="28"/>
          <w:lang w:eastAsia="ru-RU"/>
        </w:rPr>
        <w:t xml:space="preserve">  Слободском районе  относятся результативные проекты взаимодействия с   библиотеками  Кировской области в процессе создания единого библиотечно-информационного пространства региона: развития  электронных ресурсов, в том числе Вятской электронной библиотеки и Сводного каталога библиотек Кировской области на основе единой автоматизированной библиотечно-инфор</w:t>
      </w:r>
      <w:r w:rsidR="00ED387D" w:rsidRPr="00DE2349">
        <w:rPr>
          <w:rFonts w:ascii="Times New Roman" w:eastAsia="Times New Roman" w:hAnsi="Times New Roman" w:cs="Times New Roman"/>
          <w:sz w:val="28"/>
          <w:szCs w:val="28"/>
          <w:lang w:eastAsia="ru-RU"/>
        </w:rPr>
        <w:t>мационной системы «OPAC-</w:t>
      </w:r>
      <w:proofErr w:type="spellStart"/>
      <w:r w:rsidR="00ED387D" w:rsidRPr="00DE2349">
        <w:rPr>
          <w:rFonts w:ascii="Times New Roman" w:eastAsia="Times New Roman" w:hAnsi="Times New Roman" w:cs="Times New Roman"/>
          <w:sz w:val="28"/>
          <w:szCs w:val="28"/>
          <w:lang w:eastAsia="ru-RU"/>
        </w:rPr>
        <w:t>Global</w:t>
      </w:r>
      <w:proofErr w:type="spellEnd"/>
      <w:r w:rsidR="00ED387D" w:rsidRPr="00DE2349">
        <w:rPr>
          <w:rFonts w:ascii="Times New Roman" w:eastAsia="Times New Roman" w:hAnsi="Times New Roman" w:cs="Times New Roman"/>
          <w:sz w:val="28"/>
          <w:szCs w:val="28"/>
          <w:lang w:eastAsia="ru-RU"/>
        </w:rPr>
        <w:t>», а так же переоснащение муниципальных библиотек  в соответствии с требованиями Модельного стандарта.</w:t>
      </w:r>
      <w:r w:rsidRPr="00DE2349">
        <w:rPr>
          <w:rFonts w:ascii="Times New Roman" w:eastAsia="Times New Roman" w:hAnsi="Times New Roman" w:cs="Times New Roman"/>
          <w:sz w:val="28"/>
          <w:szCs w:val="28"/>
          <w:lang w:eastAsia="ru-RU"/>
        </w:rPr>
        <w:t xml:space="preserve"> </w:t>
      </w:r>
    </w:p>
    <w:p w:rsidR="00F525B2" w:rsidRPr="00DE2349" w:rsidRDefault="00F525B2" w:rsidP="00C22CD5">
      <w:pPr>
        <w:spacing w:after="0" w:line="240" w:lineRule="auto"/>
        <w:ind w:firstLine="567"/>
        <w:rPr>
          <w:rFonts w:ascii="Times New Roman" w:eastAsia="Times New Roman" w:hAnsi="Times New Roman" w:cs="Times New Roman"/>
          <w:color w:val="FF0000"/>
          <w:sz w:val="28"/>
          <w:szCs w:val="28"/>
          <w:lang w:eastAsia="ru-RU"/>
        </w:rPr>
      </w:pPr>
    </w:p>
    <w:p w:rsidR="00F525B2" w:rsidRPr="00DE2349" w:rsidRDefault="00F525B2" w:rsidP="0087528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DE2349">
        <w:rPr>
          <w:rFonts w:ascii="Times New Roman" w:eastAsia="Times New Roman" w:hAnsi="Times New Roman" w:cs="Times New Roman"/>
          <w:b/>
          <w:sz w:val="28"/>
          <w:szCs w:val="28"/>
          <w:lang w:eastAsia="ru-RU"/>
        </w:rPr>
        <w:t xml:space="preserve">2.Приоритеты государственной политики </w:t>
      </w:r>
      <w:r w:rsidR="00875283">
        <w:rPr>
          <w:rFonts w:ascii="Times New Roman" w:eastAsia="Times New Roman" w:hAnsi="Times New Roman" w:cs="Times New Roman"/>
          <w:b/>
          <w:sz w:val="28"/>
          <w:szCs w:val="28"/>
          <w:lang w:eastAsia="ru-RU"/>
        </w:rPr>
        <w:t>в сфере реализации подпрограммы</w:t>
      </w:r>
      <w:r w:rsidRPr="00DE2349">
        <w:rPr>
          <w:rFonts w:ascii="Times New Roman" w:eastAsia="Times New Roman" w:hAnsi="Times New Roman" w:cs="Times New Roman"/>
          <w:b/>
          <w:sz w:val="28"/>
          <w:szCs w:val="28"/>
          <w:lang w:eastAsia="ru-RU"/>
        </w:rPr>
        <w:t>, цели, задачи, целевые показатели эффективности реализации подпрограммы, описание сроков реализации подпрограммы</w:t>
      </w:r>
    </w:p>
    <w:p w:rsidR="00F525B2" w:rsidRPr="00DE2349" w:rsidRDefault="00F525B2" w:rsidP="00CA77E0">
      <w:pPr>
        <w:spacing w:after="0" w:line="240" w:lineRule="auto"/>
        <w:ind w:firstLine="993"/>
        <w:rPr>
          <w:rFonts w:ascii="Times New Roman" w:eastAsia="Times New Roman" w:hAnsi="Times New Roman" w:cs="Times New Roman"/>
          <w:sz w:val="28"/>
          <w:szCs w:val="28"/>
          <w:lang w:eastAsia="ru-RU"/>
        </w:rPr>
      </w:pPr>
    </w:p>
    <w:p w:rsidR="00F525B2" w:rsidRPr="00DE2349" w:rsidRDefault="003B35B0"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Приоритеты государственной политики в сфере реализации подпрограммы «</w:t>
      </w:r>
      <w:r w:rsidR="00F525B2" w:rsidRPr="00DE2349">
        <w:rPr>
          <w:rFonts w:ascii="Times New Roman" w:eastAsia="Times New Roman" w:hAnsi="Times New Roman" w:cs="Times New Roman"/>
          <w:sz w:val="28"/>
          <w:szCs w:val="28"/>
        </w:rPr>
        <w:t xml:space="preserve">Организация библиотечного обслуживания населения Слободского района </w:t>
      </w:r>
      <w:r w:rsidR="00F525B2" w:rsidRPr="00DE2349">
        <w:rPr>
          <w:rFonts w:ascii="Times New Roman" w:eastAsia="Times New Roman" w:hAnsi="Times New Roman" w:cs="Times New Roman"/>
          <w:sz w:val="28"/>
          <w:szCs w:val="28"/>
        </w:rPr>
        <w:lastRenderedPageBreak/>
        <w:t>муниципальными общедоступными библиотеками</w:t>
      </w:r>
      <w:r w:rsidR="00F525B2" w:rsidRPr="00DE2349">
        <w:rPr>
          <w:rFonts w:ascii="Times New Roman" w:eastAsia="Times New Roman" w:hAnsi="Times New Roman" w:cs="Times New Roman"/>
          <w:sz w:val="28"/>
          <w:szCs w:val="28"/>
          <w:lang w:eastAsia="ru-RU"/>
        </w:rPr>
        <w:t xml:space="preserve">» сформированы на основе положений: </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Закона Российской Федерации от 09.10.1992 № 3612-1 «Основы законодательства Российской Федерации о культуре»;</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Федерального закона от 29.12.1994 № 78-ФЗ «О библиотечном деле»;</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Указа Президента Российской Федерации от 24.12.2014 № 808 «Об утверждении </w:t>
      </w:r>
      <w:r w:rsidR="003B35B0" w:rsidRPr="00DE2349">
        <w:rPr>
          <w:rFonts w:ascii="Times New Roman" w:eastAsia="Times New Roman" w:hAnsi="Times New Roman" w:cs="Times New Roman"/>
          <w:sz w:val="28"/>
          <w:szCs w:val="28"/>
          <w:lang w:eastAsia="ru-RU"/>
        </w:rPr>
        <w:t xml:space="preserve">  </w:t>
      </w:r>
      <w:r w:rsidRPr="00DE2349">
        <w:rPr>
          <w:rFonts w:ascii="Times New Roman" w:eastAsia="Times New Roman" w:hAnsi="Times New Roman" w:cs="Times New Roman"/>
          <w:sz w:val="28"/>
          <w:szCs w:val="28"/>
          <w:lang w:eastAsia="ru-RU"/>
        </w:rPr>
        <w:t>Основ государственной культурной политики»;</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Указа Президента Российской Федерации от 21.07.2020 №474 «О национальных целях и стратегических задачах развития Российской Федерации на период до 2030 года» </w:t>
      </w:r>
      <w:proofErr w:type="gramStart"/>
      <w:r w:rsidRPr="00DE2349">
        <w:rPr>
          <w:rFonts w:ascii="Times New Roman" w:eastAsia="Times New Roman" w:hAnsi="Times New Roman" w:cs="Times New Roman"/>
          <w:sz w:val="28"/>
          <w:szCs w:val="28"/>
          <w:lang w:eastAsia="ru-RU"/>
        </w:rPr>
        <w:t>( 2</w:t>
      </w:r>
      <w:proofErr w:type="gramEnd"/>
      <w:r w:rsidRPr="00DE2349">
        <w:rPr>
          <w:rFonts w:ascii="Times New Roman" w:eastAsia="Times New Roman" w:hAnsi="Times New Roman" w:cs="Times New Roman"/>
          <w:sz w:val="28"/>
          <w:szCs w:val="28"/>
          <w:lang w:eastAsia="ru-RU"/>
        </w:rPr>
        <w:t xml:space="preserve"> этап);</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Стратегии государственной культурной политики на период </w:t>
      </w:r>
      <w:r w:rsidRPr="00DE2349">
        <w:rPr>
          <w:rFonts w:ascii="Times New Roman" w:eastAsia="Times New Roman" w:hAnsi="Times New Roman" w:cs="Times New Roman"/>
          <w:sz w:val="28"/>
          <w:szCs w:val="28"/>
          <w:lang w:eastAsia="ru-RU"/>
        </w:rPr>
        <w:br/>
        <w:t>до 2030 года, утвержденной распоряжением Правительства Российской Федерации от 29.02.2016 № 326-р;</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закона Кировской области от 28.12.2005 № 395-ЗО «О культуре»;</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закона Кировской области от 28.08.1997 № 11-ЗО «О библиотечном деле Кировской области»;</w:t>
      </w:r>
    </w:p>
    <w:p w:rsidR="00F525B2" w:rsidRPr="00DE2349" w:rsidRDefault="00F525B2" w:rsidP="000B4B56">
      <w:pPr>
        <w:spacing w:after="0" w:line="240" w:lineRule="auto"/>
        <w:ind w:firstLine="567"/>
        <w:jc w:val="both"/>
        <w:rPr>
          <w:rFonts w:ascii="Times New Roman" w:eastAsia="Calibri" w:hAnsi="Times New Roman" w:cs="Times New Roman"/>
          <w:spacing w:val="2"/>
          <w:sz w:val="28"/>
          <w:szCs w:val="28"/>
          <w:shd w:val="clear" w:color="auto" w:fill="FFFFFF"/>
        </w:rPr>
      </w:pPr>
      <w:r w:rsidRPr="00DE2349">
        <w:rPr>
          <w:rFonts w:ascii="Times New Roman" w:eastAsia="Times New Roman" w:hAnsi="Times New Roman" w:cs="Times New Roman"/>
          <w:sz w:val="28"/>
          <w:szCs w:val="28"/>
        </w:rPr>
        <w:t>Государственной программы Кировской области «Развитие культуры» на 2020 – 2030 годы»</w:t>
      </w:r>
    </w:p>
    <w:p w:rsidR="00F525B2" w:rsidRPr="00DE2349" w:rsidRDefault="00F525B2" w:rsidP="000B4B56">
      <w:pPr>
        <w:spacing w:after="0" w:line="240" w:lineRule="auto"/>
        <w:ind w:firstLine="567"/>
        <w:jc w:val="both"/>
        <w:rPr>
          <w:rFonts w:ascii="Times New Roman" w:eastAsia="Times New Roman" w:hAnsi="Times New Roman" w:cs="Times New Roman"/>
          <w:b/>
          <w:bCs/>
          <w:sz w:val="28"/>
          <w:szCs w:val="28"/>
        </w:rPr>
      </w:pPr>
      <w:r w:rsidRPr="00DE2349">
        <w:rPr>
          <w:rFonts w:ascii="Times New Roman" w:eastAsia="Calibri" w:hAnsi="Times New Roman" w:cs="Times New Roman"/>
          <w:sz w:val="28"/>
          <w:szCs w:val="28"/>
        </w:rPr>
        <w:t>Стратегией социально-экономического развития  Слободского муниципального района Кировской области на период до 2035 годы, утвержденной  решением Слободской районной Думы от 20.02.2019 № 35/350</w:t>
      </w:r>
      <w:r w:rsidRPr="00DE2349">
        <w:rPr>
          <w:rFonts w:ascii="Times New Roman" w:eastAsia="Times New Roman" w:hAnsi="Times New Roman" w:cs="Times New Roman"/>
          <w:sz w:val="28"/>
          <w:szCs w:val="28"/>
          <w:lang w:eastAsia="ru-RU"/>
        </w:rPr>
        <w:t xml:space="preserve"> </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Целью подпрограммы «</w:t>
      </w:r>
      <w:r w:rsidRPr="00DE2349">
        <w:rPr>
          <w:rFonts w:ascii="Times New Roman" w:eastAsia="Times New Roman" w:hAnsi="Times New Roman" w:cs="Times New Roman"/>
          <w:sz w:val="28"/>
          <w:szCs w:val="28"/>
        </w:rPr>
        <w:t>Организация библиотечного обслуживания населен</w:t>
      </w:r>
      <w:r w:rsidR="00C41782" w:rsidRPr="00DE2349">
        <w:rPr>
          <w:rFonts w:ascii="Times New Roman" w:eastAsia="Times New Roman" w:hAnsi="Times New Roman" w:cs="Times New Roman"/>
          <w:sz w:val="28"/>
          <w:szCs w:val="28"/>
        </w:rPr>
        <w:t>ия Слободского района</w:t>
      </w:r>
      <w:r w:rsidRPr="00DE2349">
        <w:rPr>
          <w:rFonts w:ascii="Times New Roman" w:eastAsia="Times New Roman" w:hAnsi="Times New Roman" w:cs="Times New Roman"/>
          <w:sz w:val="28"/>
          <w:szCs w:val="28"/>
          <w:lang w:eastAsia="ru-RU"/>
        </w:rPr>
        <w:t>»  является расширение доступа населения к культурным ценностям и информации для обеспечения гармоничного развития личности и общества.</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Для достижения указанной цели требуется решение следующих задач: </w:t>
      </w:r>
    </w:p>
    <w:p w:rsidR="00F525B2" w:rsidRPr="00DE2349" w:rsidRDefault="00ED387D" w:rsidP="0087528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w:t>
      </w:r>
      <w:r w:rsidR="006900F9"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повышение доступности и качества библиотечных услуг</w:t>
      </w:r>
    </w:p>
    <w:p w:rsidR="00F525B2" w:rsidRPr="00DE2349" w:rsidRDefault="00ED387D" w:rsidP="00875283">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w:t>
      </w:r>
      <w:r w:rsidR="003B35B0" w:rsidRPr="00DE2349">
        <w:rPr>
          <w:rFonts w:ascii="Times New Roman" w:eastAsia="Times New Roman" w:hAnsi="Times New Roman" w:cs="Times New Roman"/>
          <w:sz w:val="28"/>
          <w:szCs w:val="28"/>
          <w:lang w:eastAsia="ru-RU"/>
        </w:rPr>
        <w:t xml:space="preserve"> </w:t>
      </w:r>
      <w:r w:rsidRPr="00DE2349">
        <w:rPr>
          <w:rFonts w:ascii="Times New Roman" w:eastAsia="Times New Roman" w:hAnsi="Times New Roman" w:cs="Times New Roman"/>
          <w:sz w:val="28"/>
          <w:szCs w:val="28"/>
          <w:lang w:eastAsia="ru-RU"/>
        </w:rPr>
        <w:t>модернизация и информат</w:t>
      </w:r>
      <w:r w:rsidR="006900F9" w:rsidRPr="00DE2349">
        <w:rPr>
          <w:rFonts w:ascii="Times New Roman" w:eastAsia="Times New Roman" w:hAnsi="Times New Roman" w:cs="Times New Roman"/>
          <w:sz w:val="28"/>
          <w:szCs w:val="28"/>
          <w:lang w:eastAsia="ru-RU"/>
        </w:rPr>
        <w:t>изация  муниципальных библиотек</w:t>
      </w:r>
      <w:r w:rsidRPr="00DE2349">
        <w:rPr>
          <w:rFonts w:ascii="Times New Roman" w:eastAsia="Times New Roman" w:hAnsi="Times New Roman" w:cs="Times New Roman"/>
          <w:sz w:val="28"/>
          <w:szCs w:val="28"/>
          <w:lang w:eastAsia="ru-RU"/>
        </w:rPr>
        <w:t xml:space="preserve"> (Приложен</w:t>
      </w:r>
      <w:r w:rsidR="00FF5E1E" w:rsidRPr="00DE2349">
        <w:rPr>
          <w:rFonts w:ascii="Times New Roman" w:eastAsia="Times New Roman" w:hAnsi="Times New Roman" w:cs="Times New Roman"/>
          <w:sz w:val="28"/>
          <w:szCs w:val="28"/>
          <w:lang w:eastAsia="ru-RU"/>
        </w:rPr>
        <w:t xml:space="preserve">ие № </w:t>
      </w:r>
      <w:r w:rsidR="00FF5E1E" w:rsidRPr="00DE2349">
        <w:rPr>
          <w:rFonts w:ascii="Times New Roman" w:eastAsia="Times New Roman" w:hAnsi="Times New Roman" w:cs="Times New Roman"/>
          <w:color w:val="7030A0"/>
          <w:sz w:val="28"/>
          <w:szCs w:val="28"/>
          <w:lang w:eastAsia="ru-RU"/>
        </w:rPr>
        <w:t>7</w:t>
      </w:r>
      <w:r w:rsidR="00875283">
        <w:rPr>
          <w:rFonts w:ascii="Times New Roman" w:eastAsia="Times New Roman" w:hAnsi="Times New Roman" w:cs="Times New Roman"/>
          <w:sz w:val="28"/>
          <w:szCs w:val="28"/>
          <w:lang w:eastAsia="ru-RU"/>
        </w:rPr>
        <w:t xml:space="preserve"> к муниципа</w:t>
      </w:r>
      <w:r w:rsidRPr="00DE2349">
        <w:rPr>
          <w:rFonts w:ascii="Times New Roman" w:eastAsia="Times New Roman" w:hAnsi="Times New Roman" w:cs="Times New Roman"/>
          <w:sz w:val="28"/>
          <w:szCs w:val="28"/>
          <w:lang w:eastAsia="ru-RU"/>
        </w:rPr>
        <w:t>льной  программе)</w:t>
      </w:r>
    </w:p>
    <w:p w:rsidR="00F525B2" w:rsidRPr="00DE2349" w:rsidRDefault="000B4B56" w:rsidP="008752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Целевыми показател</w:t>
      </w:r>
      <w:r w:rsidR="00875283">
        <w:rPr>
          <w:rFonts w:ascii="Times New Roman" w:eastAsia="Times New Roman" w:hAnsi="Times New Roman" w:cs="Times New Roman"/>
          <w:sz w:val="28"/>
          <w:szCs w:val="28"/>
          <w:lang w:eastAsia="ru-RU"/>
        </w:rPr>
        <w:t xml:space="preserve">ями эффективности подпрограммы </w:t>
      </w:r>
      <w:r w:rsidR="00F525B2" w:rsidRPr="00DE2349">
        <w:rPr>
          <w:rFonts w:ascii="Times New Roman" w:eastAsia="Times New Roman" w:hAnsi="Times New Roman" w:cs="Times New Roman"/>
          <w:sz w:val="28"/>
          <w:szCs w:val="28"/>
          <w:lang w:eastAsia="ru-RU"/>
        </w:rPr>
        <w:t>будут являться:</w:t>
      </w:r>
    </w:p>
    <w:p w:rsidR="00ED387D" w:rsidRPr="00DE2349" w:rsidRDefault="00ED387D" w:rsidP="00875283">
      <w:pPr>
        <w:spacing w:after="0" w:line="240" w:lineRule="auto"/>
        <w:ind w:firstLine="567"/>
        <w:jc w:val="both"/>
        <w:rPr>
          <w:rFonts w:ascii="Times New Roman" w:eastAsia="Times New Roman" w:hAnsi="Times New Roman" w:cs="Times New Roman"/>
          <w:spacing w:val="-4"/>
          <w:sz w:val="28"/>
          <w:szCs w:val="28"/>
        </w:rPr>
      </w:pPr>
      <w:r w:rsidRPr="00DE2349">
        <w:rPr>
          <w:rFonts w:ascii="Times New Roman" w:eastAsia="Times New Roman" w:hAnsi="Times New Roman" w:cs="Times New Roman"/>
          <w:spacing w:val="-4"/>
          <w:sz w:val="28"/>
          <w:szCs w:val="28"/>
        </w:rPr>
        <w:t xml:space="preserve">-  </w:t>
      </w:r>
      <w:r w:rsidR="00F525B2" w:rsidRPr="00DE2349">
        <w:rPr>
          <w:rFonts w:ascii="Times New Roman" w:eastAsia="Times New Roman" w:hAnsi="Times New Roman" w:cs="Times New Roman"/>
          <w:spacing w:val="-4"/>
          <w:sz w:val="28"/>
          <w:szCs w:val="28"/>
        </w:rPr>
        <w:t xml:space="preserve">количество посетителей </w:t>
      </w:r>
      <w:r w:rsidR="00875283">
        <w:rPr>
          <w:rFonts w:ascii="Times New Roman" w:eastAsia="Times New Roman" w:hAnsi="Times New Roman" w:cs="Times New Roman"/>
          <w:spacing w:val="-4"/>
          <w:sz w:val="28"/>
          <w:szCs w:val="28"/>
        </w:rPr>
        <w:t xml:space="preserve"> муниципальных </w:t>
      </w:r>
      <w:r w:rsidR="00F525B2" w:rsidRPr="00DE2349">
        <w:rPr>
          <w:rFonts w:ascii="Times New Roman" w:eastAsia="Times New Roman" w:hAnsi="Times New Roman" w:cs="Times New Roman"/>
          <w:spacing w:val="-4"/>
          <w:sz w:val="28"/>
          <w:szCs w:val="28"/>
        </w:rPr>
        <w:t>библиотек</w:t>
      </w:r>
      <w:r w:rsidR="00875283">
        <w:rPr>
          <w:rFonts w:ascii="Times New Roman" w:eastAsia="Times New Roman" w:hAnsi="Times New Roman" w:cs="Times New Roman"/>
          <w:spacing w:val="-4"/>
          <w:sz w:val="28"/>
          <w:szCs w:val="28"/>
        </w:rPr>
        <w:t>;</w:t>
      </w:r>
    </w:p>
    <w:p w:rsidR="00ED387D" w:rsidRPr="00DE2349" w:rsidRDefault="00ED387D" w:rsidP="00875283">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pacing w:val="-4"/>
          <w:sz w:val="28"/>
          <w:szCs w:val="28"/>
          <w:lang w:eastAsia="ru-RU"/>
        </w:rPr>
        <w:t>количество выданных документов из фондов муниципальных библиотек</w:t>
      </w:r>
      <w:r w:rsidR="00875283">
        <w:rPr>
          <w:rFonts w:ascii="Times New Roman" w:eastAsia="Times New Roman" w:hAnsi="Times New Roman" w:cs="Times New Roman"/>
          <w:spacing w:val="-4"/>
          <w:sz w:val="28"/>
          <w:szCs w:val="28"/>
          <w:lang w:eastAsia="ru-RU"/>
        </w:rPr>
        <w:t>.</w:t>
      </w:r>
    </w:p>
    <w:p w:rsidR="00F525B2" w:rsidRPr="00DE2349" w:rsidRDefault="00F525B2" w:rsidP="00875283">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Сведения о целевых показателях эффективности реализации подпрограммы «</w:t>
      </w:r>
      <w:r w:rsidRPr="00DE2349">
        <w:rPr>
          <w:rFonts w:ascii="Times New Roman" w:eastAsia="Times New Roman" w:hAnsi="Times New Roman" w:cs="Times New Roman"/>
          <w:sz w:val="28"/>
          <w:szCs w:val="28"/>
        </w:rPr>
        <w:t>Организация библиотечного обслуживания населен</w:t>
      </w:r>
      <w:r w:rsidR="00C41782" w:rsidRPr="00DE2349">
        <w:rPr>
          <w:rFonts w:ascii="Times New Roman" w:eastAsia="Times New Roman" w:hAnsi="Times New Roman" w:cs="Times New Roman"/>
          <w:sz w:val="28"/>
          <w:szCs w:val="28"/>
        </w:rPr>
        <w:t>ия Слободского района</w:t>
      </w:r>
      <w:r w:rsidRPr="00DE2349">
        <w:rPr>
          <w:rFonts w:ascii="Times New Roman" w:eastAsia="Times New Roman" w:hAnsi="Times New Roman" w:cs="Times New Roman"/>
          <w:sz w:val="28"/>
          <w:szCs w:val="28"/>
          <w:lang w:eastAsia="ru-RU"/>
        </w:rPr>
        <w:t>» приведены в приложении № 1</w:t>
      </w:r>
      <w:r w:rsidR="000B4B56">
        <w:rPr>
          <w:rFonts w:ascii="Times New Roman" w:eastAsia="Times New Roman" w:hAnsi="Times New Roman" w:cs="Times New Roman"/>
          <w:sz w:val="28"/>
          <w:szCs w:val="28"/>
          <w:lang w:eastAsia="ru-RU"/>
        </w:rPr>
        <w:t xml:space="preserve"> к м</w:t>
      </w:r>
      <w:r w:rsidR="000311EA">
        <w:rPr>
          <w:rFonts w:ascii="Times New Roman" w:eastAsia="Times New Roman" w:hAnsi="Times New Roman" w:cs="Times New Roman"/>
          <w:sz w:val="28"/>
          <w:szCs w:val="28"/>
          <w:lang w:eastAsia="ru-RU"/>
        </w:rPr>
        <w:t>униципальной программе.</w:t>
      </w:r>
    </w:p>
    <w:p w:rsidR="00F525B2" w:rsidRDefault="00F525B2" w:rsidP="00875283">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Методика расчета значений целевых показателей эффективности </w:t>
      </w:r>
      <w:proofErr w:type="gramStart"/>
      <w:r w:rsidRPr="00DE2349">
        <w:rPr>
          <w:rFonts w:ascii="Times New Roman" w:eastAsia="Times New Roman" w:hAnsi="Times New Roman" w:cs="Times New Roman"/>
          <w:sz w:val="28"/>
          <w:szCs w:val="28"/>
          <w:lang w:eastAsia="ru-RU"/>
        </w:rPr>
        <w:t>реализации  подпрограммы</w:t>
      </w:r>
      <w:proofErr w:type="gramEnd"/>
      <w:r w:rsidRPr="00DE2349">
        <w:rPr>
          <w:rFonts w:ascii="Times New Roman" w:eastAsia="Times New Roman" w:hAnsi="Times New Roman" w:cs="Times New Roman"/>
          <w:sz w:val="28"/>
          <w:szCs w:val="28"/>
          <w:lang w:eastAsia="ru-RU"/>
        </w:rPr>
        <w:t xml:space="preserve">  приведена в приложении № 2</w:t>
      </w:r>
      <w:r w:rsidR="00875283">
        <w:rPr>
          <w:rFonts w:ascii="Times New Roman" w:eastAsia="Times New Roman" w:hAnsi="Times New Roman" w:cs="Times New Roman"/>
          <w:sz w:val="28"/>
          <w:szCs w:val="28"/>
          <w:lang w:eastAsia="ru-RU"/>
        </w:rPr>
        <w:t xml:space="preserve"> к муниципальной программе</w:t>
      </w:r>
      <w:r w:rsidRPr="00DE2349">
        <w:rPr>
          <w:rFonts w:ascii="Times New Roman" w:eastAsia="Times New Roman" w:hAnsi="Times New Roman" w:cs="Times New Roman"/>
          <w:sz w:val="28"/>
          <w:szCs w:val="28"/>
          <w:lang w:eastAsia="ru-RU"/>
        </w:rPr>
        <w:t>.</w:t>
      </w:r>
      <w:r w:rsidR="00875283">
        <w:rPr>
          <w:rFonts w:ascii="Times New Roman" w:eastAsia="Times New Roman" w:hAnsi="Times New Roman" w:cs="Times New Roman"/>
          <w:sz w:val="28"/>
          <w:szCs w:val="28"/>
          <w:lang w:eastAsia="ru-RU"/>
        </w:rPr>
        <w:t xml:space="preserve"> </w:t>
      </w:r>
      <w:r w:rsidRPr="00DE2349">
        <w:rPr>
          <w:rFonts w:ascii="Times New Roman" w:eastAsia="Times New Roman" w:hAnsi="Times New Roman" w:cs="Times New Roman"/>
          <w:sz w:val="28"/>
          <w:szCs w:val="28"/>
          <w:lang w:eastAsia="ru-RU"/>
        </w:rPr>
        <w:t>Срок реализации подпрограммы «</w:t>
      </w:r>
      <w:r w:rsidRPr="00DE2349">
        <w:rPr>
          <w:rFonts w:ascii="Times New Roman" w:eastAsia="Times New Roman" w:hAnsi="Times New Roman" w:cs="Times New Roman"/>
          <w:sz w:val="28"/>
          <w:szCs w:val="28"/>
        </w:rPr>
        <w:t>Организация библиотечного обслуживания населен</w:t>
      </w:r>
      <w:r w:rsidR="00C41782" w:rsidRPr="00DE2349">
        <w:rPr>
          <w:rFonts w:ascii="Times New Roman" w:eastAsia="Times New Roman" w:hAnsi="Times New Roman" w:cs="Times New Roman"/>
          <w:sz w:val="28"/>
          <w:szCs w:val="28"/>
        </w:rPr>
        <w:t xml:space="preserve">ия Слободского района </w:t>
      </w:r>
      <w:r w:rsidR="00C41782" w:rsidRPr="00DE2349">
        <w:rPr>
          <w:rFonts w:ascii="Times New Roman" w:eastAsia="Times New Roman" w:hAnsi="Times New Roman" w:cs="Times New Roman"/>
          <w:sz w:val="28"/>
          <w:szCs w:val="28"/>
          <w:lang w:eastAsia="ru-RU"/>
        </w:rPr>
        <w:t>»</w:t>
      </w:r>
      <w:r w:rsidR="003B35B0" w:rsidRPr="00DE2349">
        <w:rPr>
          <w:rFonts w:ascii="Times New Roman" w:eastAsia="Times New Roman" w:hAnsi="Times New Roman" w:cs="Times New Roman"/>
          <w:sz w:val="28"/>
          <w:szCs w:val="28"/>
          <w:lang w:eastAsia="ru-RU"/>
        </w:rPr>
        <w:t xml:space="preserve"> - </w:t>
      </w:r>
      <w:r w:rsidR="00C41782" w:rsidRPr="00DE2349">
        <w:rPr>
          <w:rFonts w:ascii="Times New Roman" w:eastAsia="Times New Roman" w:hAnsi="Times New Roman" w:cs="Times New Roman"/>
          <w:sz w:val="28"/>
          <w:szCs w:val="28"/>
          <w:lang w:eastAsia="ru-RU"/>
        </w:rPr>
        <w:t xml:space="preserve"> 2020</w:t>
      </w:r>
      <w:r w:rsidRPr="00DE2349">
        <w:rPr>
          <w:rFonts w:ascii="Times New Roman" w:eastAsia="Times New Roman" w:hAnsi="Times New Roman" w:cs="Times New Roman"/>
          <w:sz w:val="28"/>
          <w:szCs w:val="28"/>
          <w:lang w:eastAsia="ru-RU"/>
        </w:rPr>
        <w:t xml:space="preserve"> </w:t>
      </w:r>
      <w:r w:rsidR="003B35B0" w:rsidRPr="00DE2349">
        <w:rPr>
          <w:rFonts w:ascii="Times New Roman" w:eastAsia="Times New Roman" w:hAnsi="Times New Roman" w:cs="Times New Roman"/>
          <w:sz w:val="28"/>
          <w:szCs w:val="28"/>
          <w:lang w:eastAsia="ru-RU"/>
        </w:rPr>
        <w:t xml:space="preserve">- </w:t>
      </w:r>
      <w:r w:rsidRPr="00DE2349">
        <w:rPr>
          <w:rFonts w:ascii="Times New Roman" w:eastAsia="Times New Roman" w:hAnsi="Times New Roman" w:cs="Times New Roman"/>
          <w:sz w:val="28"/>
          <w:szCs w:val="28"/>
          <w:lang w:eastAsia="ru-RU"/>
        </w:rPr>
        <w:t>2030 годы.</w:t>
      </w:r>
    </w:p>
    <w:p w:rsidR="00875283" w:rsidRDefault="00875283" w:rsidP="00875283">
      <w:pPr>
        <w:spacing w:after="0" w:line="240" w:lineRule="auto"/>
        <w:ind w:firstLine="567"/>
        <w:jc w:val="both"/>
        <w:rPr>
          <w:rFonts w:ascii="Times New Roman" w:eastAsia="Times New Roman" w:hAnsi="Times New Roman" w:cs="Times New Roman"/>
          <w:sz w:val="28"/>
          <w:szCs w:val="28"/>
          <w:lang w:eastAsia="ru-RU"/>
        </w:rPr>
      </w:pPr>
    </w:p>
    <w:p w:rsidR="00F525B2" w:rsidRPr="00DE2349" w:rsidRDefault="00F525B2" w:rsidP="00DE2349">
      <w:pPr>
        <w:spacing w:after="0" w:line="240" w:lineRule="auto"/>
        <w:ind w:left="-142" w:firstLine="567"/>
        <w:rPr>
          <w:rFonts w:ascii="Times New Roman" w:eastAsia="Times New Roman" w:hAnsi="Times New Roman" w:cs="Times New Roman"/>
          <w:sz w:val="28"/>
          <w:szCs w:val="28"/>
          <w:lang w:eastAsia="ru-RU"/>
        </w:rPr>
      </w:pPr>
    </w:p>
    <w:p w:rsidR="00F525B2" w:rsidRPr="00DE2349" w:rsidRDefault="00F525B2" w:rsidP="00DE2349">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DE2349">
        <w:rPr>
          <w:rFonts w:ascii="Times New Roman" w:eastAsia="Times New Roman" w:hAnsi="Times New Roman" w:cs="Times New Roman"/>
          <w:b/>
          <w:sz w:val="28"/>
          <w:szCs w:val="28"/>
          <w:lang w:eastAsia="ru-RU"/>
        </w:rPr>
        <w:lastRenderedPageBreak/>
        <w:t>3.Обобщенная характеристика  подпрограммы</w:t>
      </w:r>
    </w:p>
    <w:p w:rsidR="00F525B2" w:rsidRPr="00DE2349" w:rsidRDefault="00F525B2" w:rsidP="00CA77E0">
      <w:pPr>
        <w:spacing w:after="0" w:line="240" w:lineRule="auto"/>
        <w:ind w:firstLine="709"/>
        <w:rPr>
          <w:rFonts w:ascii="Times New Roman" w:eastAsia="Times New Roman" w:hAnsi="Times New Roman" w:cs="Times New Roman"/>
          <w:sz w:val="28"/>
          <w:szCs w:val="28"/>
          <w:lang w:eastAsia="ru-RU"/>
        </w:rPr>
      </w:pPr>
    </w:p>
    <w:p w:rsidR="00F525B2" w:rsidRPr="00DE2349" w:rsidRDefault="00875283" w:rsidP="0087528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В рамках  решения задачи «Повышение доступности и качества библиотечных услуг» будет обеспечиваться текущая деятельность муниципальных библиотек, подведомственных Управлению социального развития администрации Слободского района, а также </w:t>
      </w:r>
      <w:r w:rsidR="00F525B2" w:rsidRPr="00DE2349">
        <w:rPr>
          <w:rFonts w:ascii="Times New Roman" w:eastAsia="Times New Roman" w:hAnsi="Times New Roman" w:cs="Times New Roman"/>
          <w:bCs/>
          <w:sz w:val="28"/>
          <w:szCs w:val="28"/>
          <w:lang w:eastAsia="ru-RU"/>
        </w:rPr>
        <w:t>будет осуществляться</w:t>
      </w:r>
      <w:r w:rsidR="00F525B2" w:rsidRPr="00DE2349">
        <w:rPr>
          <w:rFonts w:ascii="Times New Roman" w:eastAsia="Times New Roman" w:hAnsi="Times New Roman" w:cs="Times New Roman"/>
          <w:sz w:val="28"/>
          <w:szCs w:val="28"/>
          <w:lang w:eastAsia="ru-RU"/>
        </w:rPr>
        <w:t>:</w:t>
      </w:r>
    </w:p>
    <w:p w:rsidR="00F525B2" w:rsidRPr="00DE2349" w:rsidRDefault="00F525B2" w:rsidP="00C22CD5">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библиотечное, библиографическое и информационное обслуживание пользователей библиотеки;</w:t>
      </w:r>
    </w:p>
    <w:p w:rsidR="00F525B2" w:rsidRPr="00DE2349" w:rsidRDefault="00F525B2" w:rsidP="00C22CD5">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формирование, учет, изучение, обеспечение физического сохранения и безопасности фондов библиотеки, включая оцифровку фондов</w:t>
      </w:r>
      <w:r w:rsidR="00875283">
        <w:rPr>
          <w:rFonts w:ascii="Times New Roman" w:eastAsia="Times New Roman" w:hAnsi="Times New Roman" w:cs="Times New Roman"/>
          <w:sz w:val="28"/>
          <w:szCs w:val="28"/>
          <w:lang w:eastAsia="ru-RU"/>
        </w:rPr>
        <w:t>.</w:t>
      </w:r>
    </w:p>
    <w:p w:rsidR="00F525B2" w:rsidRPr="00DE2349" w:rsidRDefault="00F525B2" w:rsidP="00CA77E0">
      <w:pPr>
        <w:spacing w:after="0" w:line="240" w:lineRule="auto"/>
        <w:ind w:firstLine="709"/>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ab/>
      </w:r>
    </w:p>
    <w:p w:rsidR="00875283" w:rsidRDefault="00F525B2" w:rsidP="00DE2349">
      <w:pPr>
        <w:widowControl w:val="0"/>
        <w:autoSpaceDE w:val="0"/>
        <w:autoSpaceDN w:val="0"/>
        <w:adjustRightInd w:val="0"/>
        <w:spacing w:after="0" w:line="240" w:lineRule="auto"/>
        <w:ind w:firstLine="425"/>
        <w:jc w:val="center"/>
        <w:outlineLvl w:val="1"/>
        <w:rPr>
          <w:rFonts w:ascii="Times New Roman" w:eastAsia="Calibri" w:hAnsi="Times New Roman" w:cs="Times New Roman"/>
          <w:b/>
          <w:sz w:val="28"/>
          <w:szCs w:val="28"/>
          <w:lang w:bidi="en-US"/>
        </w:rPr>
      </w:pPr>
      <w:r w:rsidRPr="00DE2349">
        <w:rPr>
          <w:rFonts w:ascii="Times New Roman" w:eastAsia="Calibri" w:hAnsi="Times New Roman" w:cs="Times New Roman"/>
          <w:b/>
          <w:sz w:val="28"/>
          <w:szCs w:val="28"/>
          <w:lang w:bidi="en-US"/>
        </w:rPr>
        <w:t xml:space="preserve">4. Ресурсное обеспечение подпрограммы </w:t>
      </w:r>
    </w:p>
    <w:p w:rsidR="00875283" w:rsidRPr="00DE2349" w:rsidRDefault="00875283" w:rsidP="00DE2349">
      <w:pPr>
        <w:widowControl w:val="0"/>
        <w:autoSpaceDE w:val="0"/>
        <w:autoSpaceDN w:val="0"/>
        <w:adjustRightInd w:val="0"/>
        <w:spacing w:after="0" w:line="240" w:lineRule="auto"/>
        <w:ind w:firstLine="425"/>
        <w:jc w:val="center"/>
        <w:outlineLvl w:val="1"/>
        <w:rPr>
          <w:rFonts w:ascii="Times New Roman" w:eastAsia="Times New Roman" w:hAnsi="Times New Roman" w:cs="Times New Roman"/>
          <w:sz w:val="28"/>
          <w:szCs w:val="28"/>
          <w:lang w:eastAsia="ru-RU"/>
        </w:rPr>
      </w:pPr>
    </w:p>
    <w:p w:rsidR="00F525B2" w:rsidRPr="00DE2349" w:rsidRDefault="000B4B56" w:rsidP="000B4B5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Общая сумма бюджетных ассигнований на реализацию подпрограммы «Организация библиотечного обслуживания  населен</w:t>
      </w:r>
      <w:r w:rsidR="00C41782" w:rsidRPr="00DE2349">
        <w:rPr>
          <w:rFonts w:ascii="Times New Roman" w:eastAsia="Times New Roman" w:hAnsi="Times New Roman" w:cs="Times New Roman"/>
          <w:sz w:val="28"/>
          <w:szCs w:val="28"/>
          <w:lang w:eastAsia="ru-RU"/>
        </w:rPr>
        <w:t>ия Слободского района</w:t>
      </w:r>
      <w:r w:rsidR="00F525B2" w:rsidRPr="00DE2349">
        <w:rPr>
          <w:rFonts w:ascii="Times New Roman" w:eastAsia="Times New Roman" w:hAnsi="Times New Roman" w:cs="Times New Roman"/>
          <w:sz w:val="28"/>
          <w:szCs w:val="28"/>
          <w:lang w:eastAsia="ru-RU"/>
        </w:rPr>
        <w:t>» за счет всех источников финансирования</w:t>
      </w:r>
      <w:r w:rsidR="000311EA">
        <w:rPr>
          <w:rFonts w:ascii="Times New Roman" w:eastAsia="Times New Roman" w:hAnsi="Times New Roman" w:cs="Times New Roman"/>
          <w:sz w:val="28"/>
          <w:szCs w:val="28"/>
          <w:lang w:eastAsia="ru-RU"/>
        </w:rPr>
        <w:t xml:space="preserve"> отражена в п</w:t>
      </w:r>
      <w:r w:rsidR="00F525B2" w:rsidRPr="00DE2349">
        <w:rPr>
          <w:rFonts w:ascii="Times New Roman" w:eastAsia="Times New Roman" w:hAnsi="Times New Roman" w:cs="Times New Roman"/>
          <w:sz w:val="28"/>
          <w:szCs w:val="28"/>
          <w:lang w:eastAsia="ru-RU"/>
        </w:rPr>
        <w:t>риложение №</w:t>
      </w:r>
      <w:r w:rsidR="00FF5E1E" w:rsidRPr="00DE2349">
        <w:rPr>
          <w:rFonts w:ascii="Times New Roman" w:eastAsia="Times New Roman" w:hAnsi="Times New Roman" w:cs="Times New Roman"/>
          <w:sz w:val="28"/>
          <w:szCs w:val="28"/>
          <w:lang w:eastAsia="ru-RU"/>
        </w:rPr>
        <w:t xml:space="preserve"> 8</w:t>
      </w:r>
      <w:r w:rsidR="00F525B2" w:rsidRPr="00DE2349">
        <w:rPr>
          <w:rFonts w:ascii="Times New Roman" w:eastAsia="Times New Roman" w:hAnsi="Times New Roman" w:cs="Times New Roman"/>
          <w:sz w:val="28"/>
          <w:szCs w:val="28"/>
          <w:lang w:eastAsia="ru-RU"/>
        </w:rPr>
        <w:t xml:space="preserve"> </w:t>
      </w:r>
      <w:r w:rsidR="00F525B2" w:rsidRPr="000311EA">
        <w:rPr>
          <w:rFonts w:ascii="Times New Roman" w:eastAsia="Times New Roman" w:hAnsi="Times New Roman" w:cs="Times New Roman"/>
          <w:sz w:val="28"/>
          <w:szCs w:val="28"/>
          <w:lang w:eastAsia="ru-RU"/>
        </w:rPr>
        <w:t xml:space="preserve">к </w:t>
      </w:r>
      <w:r w:rsidRPr="000311EA">
        <w:rPr>
          <w:rFonts w:ascii="Times New Roman" w:eastAsia="Times New Roman" w:hAnsi="Times New Roman" w:cs="Times New Roman"/>
          <w:sz w:val="28"/>
          <w:szCs w:val="28"/>
          <w:lang w:eastAsia="ru-RU"/>
        </w:rPr>
        <w:t>мун</w:t>
      </w:r>
      <w:r w:rsidR="000311EA">
        <w:rPr>
          <w:rFonts w:ascii="Times New Roman" w:eastAsia="Times New Roman" w:hAnsi="Times New Roman" w:cs="Times New Roman"/>
          <w:sz w:val="28"/>
          <w:szCs w:val="28"/>
          <w:lang w:eastAsia="ru-RU"/>
        </w:rPr>
        <w:t>иципальной программе</w:t>
      </w:r>
      <w:r w:rsidR="00F525B2" w:rsidRPr="00DE2349">
        <w:rPr>
          <w:rFonts w:ascii="Times New Roman" w:eastAsia="Times New Roman" w:hAnsi="Times New Roman" w:cs="Times New Roman"/>
          <w:sz w:val="28"/>
          <w:szCs w:val="28"/>
          <w:lang w:eastAsia="ru-RU"/>
        </w:rPr>
        <w:t>.</w:t>
      </w:r>
    </w:p>
    <w:p w:rsidR="00F525B2" w:rsidRPr="00DE2349" w:rsidRDefault="00F525B2"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3B35B0" w:rsidRPr="00DE2349">
        <w:rPr>
          <w:rFonts w:ascii="Times New Roman" w:eastAsia="Times New Roman" w:hAnsi="Times New Roman" w:cs="Times New Roman"/>
          <w:sz w:val="28"/>
          <w:szCs w:val="28"/>
          <w:lang w:eastAsia="ru-RU"/>
        </w:rPr>
        <w:t xml:space="preserve"> </w:t>
      </w:r>
      <w:r w:rsidRPr="00DE2349">
        <w:rPr>
          <w:rFonts w:ascii="Times New Roman" w:eastAsia="Times New Roman" w:hAnsi="Times New Roman" w:cs="Times New Roman"/>
          <w:sz w:val="28"/>
          <w:szCs w:val="28"/>
          <w:lang w:eastAsia="ru-RU"/>
        </w:rPr>
        <w:t>Объем ежегодных расходов, связанных с финансовым обеспечением подпрограммы  за счет средств областного местного бюджета, устанавливается решением Слободской районной Думы  о бюджете  на очередной финансовый год и плановый период.</w:t>
      </w:r>
    </w:p>
    <w:p w:rsidR="00F525B2" w:rsidRPr="00DE2349" w:rsidRDefault="003B35B0" w:rsidP="000B4B56">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Средства бюджетов поселений на реализацию мероприятий подпрограммы привлекаются по соглашениям, заключаемым с местными органами самоуправления поселений.</w:t>
      </w:r>
    </w:p>
    <w:p w:rsidR="00F525B2" w:rsidRPr="00DE2349" w:rsidRDefault="00F525B2" w:rsidP="00DE2349">
      <w:pPr>
        <w:spacing w:after="0" w:line="240" w:lineRule="auto"/>
        <w:ind w:left="-142" w:firstLine="567"/>
        <w:jc w:val="both"/>
        <w:rPr>
          <w:rFonts w:ascii="Times New Roman" w:eastAsia="Times New Roman" w:hAnsi="Times New Roman" w:cs="Times New Roman"/>
          <w:sz w:val="28"/>
          <w:szCs w:val="28"/>
          <w:lang w:eastAsia="ru-RU"/>
        </w:rPr>
      </w:pPr>
    </w:p>
    <w:p w:rsidR="00F525B2" w:rsidRDefault="00F525B2" w:rsidP="00DE2349">
      <w:pPr>
        <w:widowControl w:val="0"/>
        <w:autoSpaceDE w:val="0"/>
        <w:autoSpaceDN w:val="0"/>
        <w:adjustRightInd w:val="0"/>
        <w:spacing w:after="0" w:line="240" w:lineRule="auto"/>
        <w:ind w:firstLine="425"/>
        <w:jc w:val="center"/>
        <w:outlineLvl w:val="1"/>
        <w:rPr>
          <w:rFonts w:ascii="Times New Roman" w:eastAsia="Calibri" w:hAnsi="Times New Roman" w:cs="Times New Roman"/>
          <w:b/>
          <w:sz w:val="28"/>
          <w:szCs w:val="28"/>
          <w:lang w:bidi="en-US"/>
        </w:rPr>
      </w:pPr>
      <w:r w:rsidRPr="00DE2349">
        <w:rPr>
          <w:rFonts w:ascii="Times New Roman" w:eastAsia="Calibri" w:hAnsi="Times New Roman" w:cs="Times New Roman"/>
          <w:b/>
          <w:sz w:val="28"/>
          <w:szCs w:val="28"/>
          <w:lang w:bidi="en-US"/>
        </w:rPr>
        <w:t>5. Анализ рисков реализации подпрограммы и описание мер управления рисками</w:t>
      </w:r>
    </w:p>
    <w:p w:rsidR="00875283" w:rsidRPr="00DE2349" w:rsidRDefault="00875283" w:rsidP="00DE2349">
      <w:pPr>
        <w:widowControl w:val="0"/>
        <w:autoSpaceDE w:val="0"/>
        <w:autoSpaceDN w:val="0"/>
        <w:adjustRightInd w:val="0"/>
        <w:spacing w:after="0" w:line="240" w:lineRule="auto"/>
        <w:ind w:firstLine="425"/>
        <w:jc w:val="center"/>
        <w:outlineLvl w:val="1"/>
        <w:rPr>
          <w:rFonts w:ascii="Times New Roman" w:eastAsia="Times New Roman" w:hAnsi="Times New Roman" w:cs="Times New Roman"/>
          <w:sz w:val="28"/>
          <w:szCs w:val="28"/>
          <w:lang w:eastAsia="ru-RU"/>
        </w:rPr>
      </w:pPr>
    </w:p>
    <w:p w:rsidR="00F525B2" w:rsidRPr="00DE2349" w:rsidRDefault="000B4B56" w:rsidP="000B4B5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Проблемы в реализации подпрограммы </w:t>
      </w:r>
      <w:r w:rsidR="00F525B2" w:rsidRPr="00DE2349">
        <w:rPr>
          <w:rFonts w:ascii="Times New Roman" w:eastAsia="Calibri" w:hAnsi="Times New Roman" w:cs="Times New Roman"/>
          <w:sz w:val="28"/>
          <w:szCs w:val="28"/>
          <w:lang w:bidi="en-US"/>
        </w:rPr>
        <w:t>«</w:t>
      </w:r>
      <w:r w:rsidR="00F525B2" w:rsidRPr="00DE2349">
        <w:rPr>
          <w:rFonts w:ascii="Times New Roman" w:eastAsia="Times New Roman" w:hAnsi="Times New Roman" w:cs="Times New Roman"/>
          <w:sz w:val="28"/>
          <w:szCs w:val="28"/>
        </w:rPr>
        <w:t>Организация библиотечного обслуживания населен</w:t>
      </w:r>
      <w:r w:rsidR="00C41782" w:rsidRPr="00DE2349">
        <w:rPr>
          <w:rFonts w:ascii="Times New Roman" w:eastAsia="Times New Roman" w:hAnsi="Times New Roman" w:cs="Times New Roman"/>
          <w:sz w:val="28"/>
          <w:szCs w:val="28"/>
        </w:rPr>
        <w:t>ия Слободского района</w:t>
      </w:r>
      <w:r w:rsidR="00F525B2" w:rsidRPr="00DE2349">
        <w:rPr>
          <w:rFonts w:ascii="Times New Roman" w:eastAsia="Times New Roman" w:hAnsi="Times New Roman" w:cs="Times New Roman"/>
          <w:sz w:val="28"/>
          <w:szCs w:val="28"/>
          <w:lang w:eastAsia="ru-RU"/>
        </w:rPr>
        <w:t>», негативно влияющие на основные ее параметры, можно условно разделить на следующие группы:</w:t>
      </w:r>
    </w:p>
    <w:p w:rsidR="00F525B2" w:rsidRPr="00DE2349" w:rsidRDefault="003B35B0" w:rsidP="000B4B56">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DE2349">
        <w:rPr>
          <w:rFonts w:ascii="Times New Roman" w:eastAsia="Times New Roman" w:hAnsi="Times New Roman" w:cs="Times New Roman"/>
          <w:bCs/>
          <w:sz w:val="28"/>
          <w:szCs w:val="28"/>
          <w:lang w:eastAsia="ru-RU"/>
        </w:rPr>
        <w:t xml:space="preserve">  </w:t>
      </w:r>
      <w:r w:rsidR="00F525B2" w:rsidRPr="00DE2349">
        <w:rPr>
          <w:rFonts w:ascii="Times New Roman" w:eastAsia="Times New Roman" w:hAnsi="Times New Roman" w:cs="Times New Roman"/>
          <w:bCs/>
          <w:sz w:val="28"/>
          <w:szCs w:val="28"/>
          <w:lang w:eastAsia="ru-RU"/>
        </w:rPr>
        <w:t>5.1. Финансовые риски.</w:t>
      </w:r>
    </w:p>
    <w:p w:rsidR="006900F9" w:rsidRPr="00DE2349" w:rsidRDefault="003B35B0" w:rsidP="000B4B5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Одним из наиболее важных рисков является уменьшение объема средств областного и местного бюджетов, которые направлены на реализацию мероприятий подпрограммы, в связи с оптимизацией, или изменением направлений</w:t>
      </w:r>
      <w:r w:rsidR="006900F9" w:rsidRPr="00DE2349">
        <w:rPr>
          <w:rFonts w:ascii="Times New Roman" w:eastAsia="Times New Roman" w:hAnsi="Times New Roman" w:cs="Times New Roman"/>
          <w:sz w:val="28"/>
          <w:szCs w:val="28"/>
          <w:lang w:eastAsia="ru-RU"/>
        </w:rPr>
        <w:t xml:space="preserve"> расходов при их формировании.            </w:t>
      </w:r>
      <w:r w:rsidR="008C2A0E" w:rsidRPr="00DE2349">
        <w:rPr>
          <w:rFonts w:ascii="Times New Roman" w:eastAsia="Times New Roman" w:hAnsi="Times New Roman" w:cs="Times New Roman"/>
          <w:sz w:val="28"/>
          <w:szCs w:val="28"/>
          <w:lang w:eastAsia="ru-RU"/>
        </w:rPr>
        <w:t xml:space="preserve"> </w:t>
      </w:r>
      <w:r w:rsidR="006900F9" w:rsidRPr="00DE2349">
        <w:rPr>
          <w:rFonts w:ascii="Times New Roman" w:eastAsia="Times New Roman" w:hAnsi="Times New Roman" w:cs="Times New Roman"/>
          <w:sz w:val="28"/>
          <w:szCs w:val="28"/>
          <w:lang w:eastAsia="ru-RU"/>
        </w:rPr>
        <w:t xml:space="preserve">               </w:t>
      </w:r>
    </w:p>
    <w:p w:rsidR="00F525B2" w:rsidRPr="00DE2349" w:rsidRDefault="00032774" w:rsidP="000B4B5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К финансовым рискам также относятся неэффективное и нерациональное использование ресурсов подпрограммы.</w:t>
      </w:r>
    </w:p>
    <w:p w:rsidR="006900F9" w:rsidRPr="00DE2349" w:rsidRDefault="006900F9" w:rsidP="000B4B56">
      <w:pPr>
        <w:widowControl w:val="0"/>
        <w:autoSpaceDE w:val="0"/>
        <w:autoSpaceDN w:val="0"/>
        <w:adjustRightInd w:val="0"/>
        <w:spacing w:after="0" w:line="240" w:lineRule="auto"/>
        <w:ind w:firstLine="567"/>
        <w:jc w:val="both"/>
        <w:outlineLvl w:val="3"/>
        <w:rPr>
          <w:rFonts w:ascii="Times New Roman" w:eastAsia="Times New Roman" w:hAnsi="Times New Roman" w:cs="Times New Roman"/>
          <w:bCs/>
          <w:sz w:val="28"/>
          <w:szCs w:val="28"/>
          <w:lang w:eastAsia="ru-RU"/>
        </w:rPr>
      </w:pPr>
      <w:r w:rsidRPr="00DE2349">
        <w:rPr>
          <w:rFonts w:ascii="Times New Roman" w:eastAsia="Times New Roman" w:hAnsi="Times New Roman" w:cs="Times New Roman"/>
          <w:bCs/>
          <w:sz w:val="28"/>
          <w:szCs w:val="28"/>
          <w:lang w:eastAsia="ru-RU"/>
        </w:rPr>
        <w:t xml:space="preserve"> </w:t>
      </w:r>
      <w:r w:rsidR="00032774">
        <w:rPr>
          <w:rFonts w:ascii="Times New Roman" w:eastAsia="Times New Roman" w:hAnsi="Times New Roman" w:cs="Times New Roman"/>
          <w:bCs/>
          <w:sz w:val="28"/>
          <w:szCs w:val="28"/>
          <w:lang w:eastAsia="ru-RU"/>
        </w:rPr>
        <w:t xml:space="preserve"> </w:t>
      </w:r>
      <w:r w:rsidR="00F525B2" w:rsidRPr="00DE2349">
        <w:rPr>
          <w:rFonts w:ascii="Times New Roman" w:eastAsia="Times New Roman" w:hAnsi="Times New Roman" w:cs="Times New Roman"/>
          <w:bCs/>
          <w:sz w:val="28"/>
          <w:szCs w:val="28"/>
          <w:lang w:eastAsia="ru-RU"/>
        </w:rPr>
        <w:t>5.2. Законо</w:t>
      </w:r>
      <w:r w:rsidRPr="00DE2349">
        <w:rPr>
          <w:rFonts w:ascii="Times New Roman" w:eastAsia="Times New Roman" w:hAnsi="Times New Roman" w:cs="Times New Roman"/>
          <w:bCs/>
          <w:sz w:val="28"/>
          <w:szCs w:val="28"/>
          <w:lang w:eastAsia="ru-RU"/>
        </w:rPr>
        <w:t>дательные риски.</w:t>
      </w:r>
    </w:p>
    <w:p w:rsidR="00F525B2" w:rsidRPr="00DE2349" w:rsidRDefault="006900F9" w:rsidP="000B4B56">
      <w:pPr>
        <w:widowControl w:val="0"/>
        <w:autoSpaceDE w:val="0"/>
        <w:autoSpaceDN w:val="0"/>
        <w:adjustRightInd w:val="0"/>
        <w:spacing w:after="0" w:line="240" w:lineRule="auto"/>
        <w:ind w:firstLine="567"/>
        <w:jc w:val="both"/>
        <w:outlineLvl w:val="3"/>
        <w:rPr>
          <w:rFonts w:ascii="Times New Roman" w:eastAsia="Times New Roman" w:hAnsi="Times New Roman" w:cs="Times New Roman"/>
          <w:bCs/>
          <w:sz w:val="28"/>
          <w:szCs w:val="28"/>
          <w:lang w:eastAsia="ru-RU"/>
        </w:rPr>
      </w:pPr>
      <w:r w:rsidRPr="00DE2349">
        <w:rPr>
          <w:rFonts w:ascii="Times New Roman" w:eastAsia="Times New Roman" w:hAnsi="Times New Roman" w:cs="Times New Roman"/>
          <w:bCs/>
          <w:sz w:val="28"/>
          <w:szCs w:val="28"/>
          <w:lang w:eastAsia="ru-RU"/>
        </w:rPr>
        <w:t xml:space="preserve"> </w:t>
      </w:r>
      <w:r w:rsidR="00032774">
        <w:rPr>
          <w:rFonts w:ascii="Times New Roman" w:eastAsia="Times New Roman" w:hAnsi="Times New Roman" w:cs="Times New Roman"/>
          <w:bCs/>
          <w:sz w:val="28"/>
          <w:szCs w:val="28"/>
          <w:lang w:eastAsia="ru-RU"/>
        </w:rPr>
        <w:t xml:space="preserve"> </w:t>
      </w:r>
      <w:r w:rsidR="00F525B2" w:rsidRPr="00DE2349">
        <w:rPr>
          <w:rFonts w:ascii="Times New Roman" w:eastAsia="Times New Roman" w:hAnsi="Times New Roman" w:cs="Times New Roman"/>
          <w:sz w:val="28"/>
          <w:szCs w:val="28"/>
          <w:lang w:eastAsia="ru-RU"/>
        </w:rPr>
        <w:t>В период реализации подпрограммы «возможно внесение изменений в нормативные правовые акты на федеральном уровне, что может оказать влияние на достижение поставленных целей подпрограммы «</w:t>
      </w:r>
      <w:r w:rsidR="00F525B2" w:rsidRPr="00DE2349">
        <w:rPr>
          <w:rFonts w:ascii="Times New Roman" w:eastAsia="Times New Roman" w:hAnsi="Times New Roman" w:cs="Times New Roman"/>
          <w:sz w:val="28"/>
          <w:szCs w:val="28"/>
        </w:rPr>
        <w:t>Организация библиотечного обслуживания населен</w:t>
      </w:r>
      <w:r w:rsidR="00C41782" w:rsidRPr="00DE2349">
        <w:rPr>
          <w:rFonts w:ascii="Times New Roman" w:eastAsia="Times New Roman" w:hAnsi="Times New Roman" w:cs="Times New Roman"/>
          <w:sz w:val="28"/>
          <w:szCs w:val="28"/>
        </w:rPr>
        <w:t>ия Слободского района</w:t>
      </w:r>
      <w:r w:rsidR="00F525B2" w:rsidRPr="00DE2349">
        <w:rPr>
          <w:rFonts w:ascii="Times New Roman" w:eastAsia="Times New Roman" w:hAnsi="Times New Roman" w:cs="Times New Roman"/>
          <w:sz w:val="28"/>
          <w:szCs w:val="28"/>
          <w:lang w:eastAsia="ru-RU"/>
        </w:rPr>
        <w:t>».</w:t>
      </w:r>
    </w:p>
    <w:p w:rsidR="00F525B2" w:rsidRPr="00DE2349" w:rsidRDefault="00F525B2" w:rsidP="00DE2349">
      <w:pPr>
        <w:spacing w:after="0" w:line="240" w:lineRule="auto"/>
        <w:ind w:left="-142" w:firstLine="851"/>
        <w:rPr>
          <w:rFonts w:ascii="Times New Roman" w:eastAsia="Times New Roman" w:hAnsi="Times New Roman" w:cs="Times New Roman"/>
          <w:sz w:val="28"/>
          <w:szCs w:val="28"/>
          <w:lang w:eastAsia="ru-RU"/>
        </w:rPr>
      </w:pPr>
    </w:p>
    <w:p w:rsidR="00F525B2" w:rsidRPr="00DE2349" w:rsidRDefault="00F525B2" w:rsidP="00875283">
      <w:pPr>
        <w:pStyle w:val="a3"/>
        <w:widowControl w:val="0"/>
        <w:autoSpaceDE w:val="0"/>
        <w:autoSpaceDN w:val="0"/>
        <w:adjustRightInd w:val="0"/>
        <w:spacing w:after="0" w:line="240" w:lineRule="auto"/>
        <w:ind w:left="0" w:firstLine="567"/>
        <w:jc w:val="center"/>
        <w:outlineLvl w:val="1"/>
        <w:rPr>
          <w:rFonts w:ascii="Times New Roman" w:eastAsia="Times New Roman" w:hAnsi="Times New Roman" w:cs="Times New Roman"/>
          <w:b/>
          <w:sz w:val="28"/>
          <w:szCs w:val="28"/>
          <w:lang w:eastAsia="ru-RU"/>
        </w:rPr>
      </w:pPr>
      <w:r w:rsidRPr="00DE2349">
        <w:rPr>
          <w:rFonts w:ascii="Times New Roman" w:eastAsia="Times New Roman" w:hAnsi="Times New Roman" w:cs="Times New Roman"/>
          <w:b/>
          <w:sz w:val="28"/>
          <w:szCs w:val="28"/>
          <w:lang w:eastAsia="ru-RU"/>
        </w:rPr>
        <w:t>6.</w:t>
      </w:r>
      <w:r w:rsidR="008C2A0E" w:rsidRPr="00DE2349">
        <w:rPr>
          <w:rFonts w:ascii="Times New Roman" w:eastAsia="Times New Roman" w:hAnsi="Times New Roman" w:cs="Times New Roman"/>
          <w:b/>
          <w:sz w:val="28"/>
          <w:szCs w:val="28"/>
          <w:lang w:eastAsia="ru-RU"/>
        </w:rPr>
        <w:t xml:space="preserve"> </w:t>
      </w:r>
      <w:r w:rsidRPr="00DE2349">
        <w:rPr>
          <w:rFonts w:ascii="Times New Roman" w:eastAsia="Times New Roman" w:hAnsi="Times New Roman" w:cs="Times New Roman"/>
          <w:b/>
          <w:sz w:val="28"/>
          <w:szCs w:val="28"/>
          <w:lang w:eastAsia="ru-RU"/>
        </w:rPr>
        <w:t xml:space="preserve">Участие муниципальных образований района в реализации подпрограммы </w:t>
      </w:r>
    </w:p>
    <w:p w:rsidR="00F525B2" w:rsidRPr="00DE2349" w:rsidRDefault="00F525B2" w:rsidP="0003277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В реализации   мероприятий подпрограммы  могут принимать участие  </w:t>
      </w:r>
      <w:r w:rsidRPr="00DE2349">
        <w:rPr>
          <w:rFonts w:ascii="Times New Roman" w:eastAsia="Times New Roman" w:hAnsi="Times New Roman" w:cs="Times New Roman"/>
          <w:sz w:val="28"/>
          <w:szCs w:val="28"/>
          <w:lang w:eastAsia="ru-RU"/>
        </w:rPr>
        <w:lastRenderedPageBreak/>
        <w:t>органы местного самоуправления поселений путем предоставления межбюджетных трансфертов, на основании соглашений заключенных с администрацией Слободского района</w:t>
      </w:r>
      <w:r w:rsidR="006900F9" w:rsidRPr="00DE2349">
        <w:rPr>
          <w:rFonts w:ascii="Times New Roman" w:eastAsia="Times New Roman" w:hAnsi="Times New Roman" w:cs="Times New Roman"/>
          <w:sz w:val="28"/>
          <w:szCs w:val="28"/>
          <w:lang w:eastAsia="ru-RU"/>
        </w:rPr>
        <w:t>.</w:t>
      </w:r>
      <w:r w:rsidRPr="00DE2349">
        <w:rPr>
          <w:rFonts w:ascii="Times New Roman" w:eastAsia="Times New Roman" w:hAnsi="Times New Roman" w:cs="Times New Roman"/>
          <w:sz w:val="28"/>
          <w:szCs w:val="28"/>
          <w:lang w:eastAsia="ru-RU"/>
        </w:rPr>
        <w:t xml:space="preserve"> </w:t>
      </w:r>
    </w:p>
    <w:p w:rsidR="00F525B2" w:rsidRPr="00DE2349" w:rsidRDefault="00032774" w:rsidP="0003277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F525B2" w:rsidRPr="00DE2349">
        <w:rPr>
          <w:rFonts w:ascii="Times New Roman" w:eastAsia="Times New Roman" w:hAnsi="Times New Roman" w:cs="Times New Roman"/>
          <w:sz w:val="28"/>
          <w:szCs w:val="28"/>
          <w:lang w:eastAsia="ru-RU"/>
        </w:rPr>
        <w:t>рганы местного самоуправления поселений разрабатывают и утверждают муниципальные программы, предусматривающие объемы финансирования и целевые показатели реализации соответствующих мероприятий.</w:t>
      </w:r>
    </w:p>
    <w:p w:rsidR="006900F9" w:rsidRPr="00DE2349" w:rsidRDefault="00F525B2" w:rsidP="00DE2349">
      <w:pPr>
        <w:widowControl w:val="0"/>
        <w:spacing w:after="0" w:line="240" w:lineRule="auto"/>
        <w:ind w:left="-142" w:firstLine="142"/>
        <w:jc w:val="both"/>
        <w:outlineLvl w:val="0"/>
        <w:rPr>
          <w:rFonts w:ascii="Times New Roman" w:eastAsia="Calibri" w:hAnsi="Times New Roman" w:cs="Times New Roman"/>
          <w:b/>
          <w:bCs/>
          <w:spacing w:val="6"/>
          <w:sz w:val="28"/>
          <w:szCs w:val="28"/>
          <w:lang w:eastAsia="ru-RU"/>
        </w:rPr>
      </w:pPr>
      <w:r w:rsidRPr="00DE2349">
        <w:rPr>
          <w:rFonts w:ascii="Times New Roman" w:eastAsia="Calibri" w:hAnsi="Times New Roman" w:cs="Times New Roman"/>
          <w:b/>
          <w:bCs/>
          <w:spacing w:val="6"/>
          <w:sz w:val="28"/>
          <w:szCs w:val="28"/>
          <w:lang w:eastAsia="ru-RU"/>
        </w:rPr>
        <w:tab/>
      </w:r>
    </w:p>
    <w:p w:rsidR="00F16B81" w:rsidRDefault="00F525B2" w:rsidP="00875283">
      <w:pPr>
        <w:widowControl w:val="0"/>
        <w:spacing w:after="0" w:line="240" w:lineRule="auto"/>
        <w:ind w:firstLine="1277"/>
        <w:outlineLvl w:val="0"/>
        <w:rPr>
          <w:rFonts w:ascii="Times New Roman" w:eastAsia="Calibri" w:hAnsi="Times New Roman" w:cs="Times New Roman"/>
          <w:b/>
          <w:bCs/>
          <w:spacing w:val="6"/>
          <w:sz w:val="28"/>
          <w:szCs w:val="28"/>
          <w:lang w:eastAsia="ru-RU"/>
        </w:rPr>
      </w:pPr>
      <w:r w:rsidRPr="00DE2349">
        <w:rPr>
          <w:rFonts w:ascii="Times New Roman" w:eastAsia="Calibri" w:hAnsi="Times New Roman" w:cs="Times New Roman"/>
          <w:b/>
          <w:bCs/>
          <w:spacing w:val="6"/>
          <w:sz w:val="28"/>
          <w:szCs w:val="28"/>
          <w:lang w:eastAsia="ru-RU"/>
        </w:rPr>
        <w:t>7.Методика оценки эффективности реализации подпрограммы</w:t>
      </w:r>
    </w:p>
    <w:p w:rsidR="00875283" w:rsidRPr="00DE2349" w:rsidRDefault="00875283" w:rsidP="00DE2349">
      <w:pPr>
        <w:widowControl w:val="0"/>
        <w:spacing w:after="0" w:line="240" w:lineRule="auto"/>
        <w:ind w:firstLine="1277"/>
        <w:jc w:val="center"/>
        <w:outlineLvl w:val="0"/>
        <w:rPr>
          <w:rFonts w:ascii="Times New Roman" w:eastAsia="Times New Roman" w:hAnsi="Times New Roman" w:cs="Times New Roman"/>
          <w:color w:val="000000"/>
          <w:spacing w:val="3"/>
          <w:sz w:val="28"/>
          <w:szCs w:val="28"/>
          <w:lang w:eastAsia="ru-RU"/>
        </w:rPr>
      </w:pPr>
    </w:p>
    <w:p w:rsidR="00F525B2" w:rsidRPr="00DE2349" w:rsidRDefault="00F525B2" w:rsidP="00032774">
      <w:pPr>
        <w:widowControl w:val="0"/>
        <w:spacing w:after="0" w:line="240" w:lineRule="auto"/>
        <w:ind w:firstLine="567"/>
        <w:jc w:val="both"/>
        <w:outlineLvl w:val="0"/>
        <w:rPr>
          <w:rFonts w:ascii="Times New Roman" w:eastAsia="Calibri" w:hAnsi="Times New Roman" w:cs="Times New Roman"/>
          <w:bCs/>
          <w:spacing w:val="6"/>
          <w:sz w:val="28"/>
          <w:szCs w:val="28"/>
          <w:lang w:eastAsia="ru-RU"/>
        </w:rPr>
      </w:pPr>
      <w:r w:rsidRPr="00DE2349">
        <w:rPr>
          <w:rFonts w:ascii="Times New Roman" w:eastAsia="Calibri" w:hAnsi="Times New Roman" w:cs="Times New Roman"/>
          <w:bCs/>
          <w:color w:val="000000"/>
          <w:spacing w:val="3"/>
          <w:sz w:val="28"/>
          <w:szCs w:val="28"/>
          <w:lang w:eastAsia="ru-RU"/>
        </w:rPr>
        <w:t>Методика оценки эффективности реализации подпрограммы осуществляет</w:t>
      </w:r>
      <w:r w:rsidR="00875283">
        <w:rPr>
          <w:rFonts w:ascii="Times New Roman" w:eastAsia="Calibri" w:hAnsi="Times New Roman" w:cs="Times New Roman"/>
          <w:bCs/>
          <w:color w:val="000000"/>
          <w:spacing w:val="3"/>
          <w:sz w:val="28"/>
          <w:szCs w:val="28"/>
          <w:lang w:eastAsia="ru-RU"/>
        </w:rPr>
        <w:t>ся в соответствии с разделом 7 муниципальной программы.</w:t>
      </w:r>
    </w:p>
    <w:p w:rsidR="00F525B2" w:rsidRPr="00DE2349" w:rsidRDefault="00F525B2" w:rsidP="00DE2349">
      <w:pPr>
        <w:widowControl w:val="0"/>
        <w:spacing w:after="0" w:line="240" w:lineRule="auto"/>
        <w:ind w:left="-142" w:firstLine="1419"/>
        <w:jc w:val="both"/>
        <w:rPr>
          <w:rFonts w:ascii="Times New Roman" w:eastAsia="Times New Roman" w:hAnsi="Times New Roman" w:cs="Times New Roman"/>
          <w:color w:val="000000"/>
          <w:spacing w:val="3"/>
          <w:sz w:val="28"/>
          <w:szCs w:val="28"/>
          <w:lang w:eastAsia="ru-RU"/>
        </w:rPr>
      </w:pPr>
    </w:p>
    <w:p w:rsidR="00F525B2" w:rsidRPr="00DE2349" w:rsidRDefault="00F525B2" w:rsidP="00CA77E0">
      <w:pPr>
        <w:spacing w:after="0" w:line="240" w:lineRule="auto"/>
        <w:ind w:firstLine="1277"/>
        <w:rPr>
          <w:sz w:val="28"/>
          <w:szCs w:val="28"/>
        </w:rPr>
      </w:pPr>
    </w:p>
    <w:p w:rsidR="00F525B2" w:rsidRPr="00DE2349" w:rsidRDefault="00F525B2" w:rsidP="00CA77E0">
      <w:pPr>
        <w:spacing w:after="0" w:line="240" w:lineRule="auto"/>
        <w:ind w:firstLine="1277"/>
        <w:rPr>
          <w:sz w:val="28"/>
          <w:szCs w:val="28"/>
        </w:rPr>
      </w:pPr>
    </w:p>
    <w:p w:rsidR="00F525B2" w:rsidRPr="00DE2349" w:rsidRDefault="00F525B2" w:rsidP="00CA77E0">
      <w:pPr>
        <w:spacing w:after="0" w:line="240" w:lineRule="auto"/>
        <w:ind w:firstLine="1277"/>
        <w:rPr>
          <w:sz w:val="28"/>
          <w:szCs w:val="28"/>
        </w:rPr>
      </w:pPr>
      <w:r w:rsidRPr="00DE2349">
        <w:rPr>
          <w:sz w:val="28"/>
          <w:szCs w:val="28"/>
        </w:rPr>
        <w:t xml:space="preserve"> </w:t>
      </w:r>
    </w:p>
    <w:p w:rsidR="00F525B2" w:rsidRPr="00DE2349" w:rsidRDefault="00F525B2" w:rsidP="00CA77E0">
      <w:pPr>
        <w:spacing w:after="0" w:line="240" w:lineRule="auto"/>
        <w:ind w:firstLine="1277"/>
        <w:rPr>
          <w:sz w:val="28"/>
          <w:szCs w:val="28"/>
        </w:rPr>
      </w:pPr>
    </w:p>
    <w:p w:rsidR="00F525B2" w:rsidRPr="00DE2349" w:rsidRDefault="00F525B2" w:rsidP="00CA77E0">
      <w:pPr>
        <w:ind w:firstLine="1277"/>
        <w:rPr>
          <w:sz w:val="28"/>
          <w:szCs w:val="28"/>
        </w:rPr>
      </w:pPr>
      <w:r w:rsidRPr="00DE2349">
        <w:rPr>
          <w:sz w:val="28"/>
          <w:szCs w:val="28"/>
        </w:rPr>
        <w:t xml:space="preserve"> </w:t>
      </w:r>
    </w:p>
    <w:p w:rsidR="00F525B2" w:rsidRPr="00DE2349" w:rsidRDefault="00F525B2" w:rsidP="00CA77E0">
      <w:pPr>
        <w:ind w:firstLine="709"/>
        <w:rPr>
          <w:sz w:val="28"/>
          <w:szCs w:val="28"/>
        </w:rPr>
      </w:pPr>
    </w:p>
    <w:p w:rsidR="00F525B2" w:rsidRPr="00DE2349" w:rsidRDefault="00F525B2" w:rsidP="00CA77E0">
      <w:pPr>
        <w:ind w:firstLine="709"/>
        <w:rPr>
          <w:sz w:val="28"/>
          <w:szCs w:val="28"/>
        </w:rPr>
      </w:pPr>
    </w:p>
    <w:p w:rsidR="00F525B2" w:rsidRPr="00DE2349" w:rsidRDefault="00F525B2" w:rsidP="00F525B2">
      <w:pPr>
        <w:rPr>
          <w:sz w:val="28"/>
          <w:szCs w:val="28"/>
        </w:rPr>
      </w:pPr>
    </w:p>
    <w:p w:rsidR="00F525B2" w:rsidRPr="00DE2349" w:rsidRDefault="00F525B2" w:rsidP="00F525B2">
      <w:pPr>
        <w:rPr>
          <w:sz w:val="28"/>
          <w:szCs w:val="28"/>
        </w:rPr>
      </w:pPr>
    </w:p>
    <w:p w:rsidR="00F525B2" w:rsidRPr="00DE2349" w:rsidRDefault="00F525B2" w:rsidP="00F525B2">
      <w:pPr>
        <w:rPr>
          <w:sz w:val="28"/>
          <w:szCs w:val="28"/>
        </w:rPr>
      </w:pPr>
    </w:p>
    <w:p w:rsidR="00ED387D" w:rsidRDefault="00ED387D" w:rsidP="00ED387D">
      <w:pPr>
        <w:tabs>
          <w:tab w:val="left" w:pos="1296"/>
        </w:tabs>
      </w:pPr>
    </w:p>
    <w:p w:rsidR="00C41782" w:rsidRDefault="00C41782" w:rsidP="00ED387D">
      <w:pPr>
        <w:tabs>
          <w:tab w:val="left" w:pos="1296"/>
        </w:tabs>
      </w:pPr>
    </w:p>
    <w:p w:rsidR="00CA77E0" w:rsidRDefault="00CA77E0" w:rsidP="00ED387D">
      <w:pPr>
        <w:tabs>
          <w:tab w:val="left" w:pos="1296"/>
        </w:tabs>
      </w:pPr>
    </w:p>
    <w:p w:rsidR="00CA77E0" w:rsidRDefault="00CA77E0" w:rsidP="00ED387D">
      <w:pPr>
        <w:tabs>
          <w:tab w:val="left" w:pos="1296"/>
        </w:tabs>
      </w:pPr>
    </w:p>
    <w:p w:rsidR="00CA77E0" w:rsidRDefault="00CA77E0" w:rsidP="00ED387D">
      <w:pPr>
        <w:tabs>
          <w:tab w:val="left" w:pos="1296"/>
        </w:tabs>
      </w:pPr>
    </w:p>
    <w:p w:rsidR="00CA77E0" w:rsidRDefault="00CA77E0" w:rsidP="00ED387D">
      <w:pPr>
        <w:tabs>
          <w:tab w:val="left" w:pos="1296"/>
        </w:tabs>
      </w:pPr>
    </w:p>
    <w:p w:rsidR="00CA77E0" w:rsidRDefault="00CA77E0" w:rsidP="00ED387D">
      <w:pPr>
        <w:tabs>
          <w:tab w:val="left" w:pos="1296"/>
        </w:tabs>
      </w:pPr>
    </w:p>
    <w:p w:rsidR="00CA77E0" w:rsidRDefault="00CA77E0" w:rsidP="00ED387D">
      <w:pPr>
        <w:tabs>
          <w:tab w:val="left" w:pos="1296"/>
        </w:tabs>
      </w:pPr>
    </w:p>
    <w:p w:rsidR="00875283" w:rsidRDefault="00875283" w:rsidP="00ED387D">
      <w:pPr>
        <w:tabs>
          <w:tab w:val="left" w:pos="1296"/>
        </w:tabs>
      </w:pPr>
    </w:p>
    <w:p w:rsidR="00875283" w:rsidRDefault="00875283" w:rsidP="00ED387D">
      <w:pPr>
        <w:tabs>
          <w:tab w:val="left" w:pos="1296"/>
        </w:tabs>
      </w:pPr>
    </w:p>
    <w:p w:rsidR="00CA77E0" w:rsidRDefault="00CA77E0" w:rsidP="00ED387D">
      <w:pPr>
        <w:tabs>
          <w:tab w:val="left" w:pos="1296"/>
        </w:tabs>
      </w:pPr>
    </w:p>
    <w:p w:rsidR="00F525B2" w:rsidRDefault="00F525B2" w:rsidP="00F525B2"/>
    <w:tbl>
      <w:tblPr>
        <w:tblpPr w:leftFromText="180" w:rightFromText="180" w:vertAnchor="text" w:horzAnchor="page" w:tblpX="2351"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4360"/>
      </w:tblGrid>
      <w:tr w:rsidR="00F525B2" w:rsidRPr="00ED2333" w:rsidTr="00CA56A7">
        <w:tc>
          <w:tcPr>
            <w:tcW w:w="5103" w:type="dxa"/>
            <w:tcBorders>
              <w:top w:val="nil"/>
              <w:left w:val="nil"/>
              <w:bottom w:val="nil"/>
              <w:right w:val="nil"/>
            </w:tcBorders>
            <w:shd w:val="clear" w:color="auto" w:fill="auto"/>
          </w:tcPr>
          <w:p w:rsidR="00F525B2" w:rsidRPr="00ED2333" w:rsidRDefault="00F525B2" w:rsidP="00CA56A7">
            <w:pPr>
              <w:spacing w:after="0" w:line="240" w:lineRule="auto"/>
              <w:rPr>
                <w:rFonts w:ascii="Times New Roman" w:eastAsia="Times New Roman" w:hAnsi="Times New Roman" w:cs="Times New Roman"/>
                <w:i/>
                <w:sz w:val="18"/>
                <w:szCs w:val="18"/>
              </w:rPr>
            </w:pPr>
          </w:p>
        </w:tc>
        <w:tc>
          <w:tcPr>
            <w:tcW w:w="4360" w:type="dxa"/>
            <w:tcBorders>
              <w:top w:val="nil"/>
              <w:left w:val="nil"/>
              <w:bottom w:val="nil"/>
              <w:right w:val="nil"/>
            </w:tcBorders>
            <w:shd w:val="clear" w:color="auto" w:fill="auto"/>
          </w:tcPr>
          <w:p w:rsidR="00F525B2" w:rsidRPr="00FF5E1E" w:rsidRDefault="00F525B2" w:rsidP="00CA56A7">
            <w:pPr>
              <w:spacing w:after="0" w:line="240" w:lineRule="auto"/>
              <w:rPr>
                <w:rFonts w:ascii="Times New Roman" w:eastAsia="Times New Roman" w:hAnsi="Times New Roman" w:cs="Times New Roman"/>
                <w:sz w:val="28"/>
                <w:szCs w:val="28"/>
              </w:rPr>
            </w:pPr>
          </w:p>
          <w:p w:rsidR="00F525B2" w:rsidRPr="00FF5E1E" w:rsidRDefault="00F525B2" w:rsidP="00CA56A7">
            <w:pPr>
              <w:spacing w:after="0" w:line="240" w:lineRule="auto"/>
              <w:rPr>
                <w:rFonts w:ascii="Times New Roman" w:eastAsia="Times New Roman" w:hAnsi="Times New Roman" w:cs="Times New Roman"/>
                <w:sz w:val="28"/>
                <w:szCs w:val="28"/>
                <w:lang w:eastAsia="ru-RU"/>
              </w:rPr>
            </w:pPr>
            <w:r w:rsidRPr="00FF5E1E">
              <w:rPr>
                <w:rFonts w:ascii="Times New Roman" w:eastAsia="Times New Roman" w:hAnsi="Times New Roman" w:cs="Times New Roman"/>
                <w:sz w:val="28"/>
                <w:szCs w:val="28"/>
                <w:lang w:eastAsia="ru-RU"/>
              </w:rPr>
              <w:t>Приложение №4</w:t>
            </w:r>
          </w:p>
          <w:p w:rsidR="00F525B2" w:rsidRPr="00FF5E1E" w:rsidRDefault="00F525B2" w:rsidP="00CA56A7">
            <w:pPr>
              <w:spacing w:after="0" w:line="240" w:lineRule="auto"/>
              <w:rPr>
                <w:rFonts w:ascii="Times New Roman" w:eastAsia="Times New Roman" w:hAnsi="Times New Roman" w:cs="Times New Roman"/>
                <w:sz w:val="28"/>
                <w:szCs w:val="28"/>
              </w:rPr>
            </w:pPr>
            <w:r w:rsidRPr="00FF5E1E">
              <w:rPr>
                <w:rFonts w:ascii="Times New Roman" w:eastAsia="Times New Roman" w:hAnsi="Times New Roman" w:cs="Times New Roman"/>
                <w:sz w:val="28"/>
                <w:szCs w:val="28"/>
                <w:lang w:eastAsia="ru-RU"/>
              </w:rPr>
              <w:t>к муниципальной программе</w:t>
            </w:r>
          </w:p>
        </w:tc>
      </w:tr>
    </w:tbl>
    <w:p w:rsidR="00F525B2" w:rsidRDefault="00F525B2" w:rsidP="00F525B2"/>
    <w:p w:rsidR="00AD3CF7" w:rsidRDefault="00F525B2" w:rsidP="00F525B2">
      <w:pPr>
        <w:widowControl w:val="0"/>
        <w:autoSpaceDE w:val="0"/>
        <w:autoSpaceDN w:val="0"/>
        <w:adjustRightInd w:val="0"/>
        <w:spacing w:after="0" w:line="240" w:lineRule="auto"/>
        <w:outlineLvl w:val="1"/>
      </w:pPr>
      <w:r>
        <w:t xml:space="preserve">                                                                           </w:t>
      </w:r>
    </w:p>
    <w:p w:rsidR="00FF5E1E" w:rsidRDefault="00FF5E1E" w:rsidP="00FF5E1E">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p>
    <w:p w:rsidR="00F525B2" w:rsidRPr="00DE2349" w:rsidRDefault="00F525B2" w:rsidP="00FF5E1E">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DE2349">
        <w:rPr>
          <w:rFonts w:ascii="Times New Roman" w:eastAsia="Times New Roman" w:hAnsi="Times New Roman" w:cs="Times New Roman"/>
          <w:b/>
          <w:bCs/>
          <w:sz w:val="28"/>
          <w:szCs w:val="28"/>
          <w:lang w:eastAsia="ru-RU"/>
        </w:rPr>
        <w:t>ПОДПРОГРАММА</w:t>
      </w:r>
    </w:p>
    <w:p w:rsidR="00F525B2" w:rsidRPr="00DE2349" w:rsidRDefault="00F525B2" w:rsidP="00F525B2">
      <w:pPr>
        <w:spacing w:after="0" w:line="240" w:lineRule="auto"/>
        <w:jc w:val="center"/>
        <w:rPr>
          <w:rFonts w:ascii="Times New Roman" w:eastAsia="Times New Roman" w:hAnsi="Times New Roman" w:cs="Times New Roman"/>
          <w:b/>
          <w:sz w:val="28"/>
          <w:szCs w:val="28"/>
        </w:rPr>
      </w:pPr>
      <w:r w:rsidRPr="00DE2349">
        <w:rPr>
          <w:rFonts w:ascii="Times New Roman" w:eastAsia="Times New Roman" w:hAnsi="Times New Roman" w:cs="Times New Roman"/>
          <w:b/>
          <w:sz w:val="28"/>
          <w:szCs w:val="28"/>
          <w:lang w:eastAsia="ru-RU"/>
        </w:rPr>
        <w:t>«</w:t>
      </w:r>
      <w:r w:rsidRPr="00DE2349">
        <w:rPr>
          <w:rFonts w:ascii="Times New Roman" w:eastAsia="Times New Roman" w:hAnsi="Times New Roman" w:cs="Times New Roman"/>
          <w:b/>
          <w:sz w:val="28"/>
          <w:szCs w:val="28"/>
        </w:rPr>
        <w:t>Организация и поддержка народного творчества Слободского района»</w:t>
      </w:r>
    </w:p>
    <w:p w:rsidR="00F525B2" w:rsidRPr="00DE2349" w:rsidRDefault="00F525B2" w:rsidP="00F525B2">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F525B2" w:rsidRPr="00F16B81" w:rsidRDefault="00F525B2" w:rsidP="00F525B2">
      <w:pPr>
        <w:spacing w:after="0" w:line="240" w:lineRule="auto"/>
        <w:jc w:val="center"/>
        <w:rPr>
          <w:rFonts w:ascii="Times New Roman" w:eastAsia="Times New Roman" w:hAnsi="Times New Roman" w:cs="Times New Roman"/>
          <w:sz w:val="28"/>
          <w:szCs w:val="28"/>
        </w:rPr>
      </w:pPr>
      <w:r w:rsidRPr="00DE2349">
        <w:rPr>
          <w:rFonts w:ascii="Times New Roman" w:eastAsia="Times New Roman" w:hAnsi="Times New Roman" w:cs="Times New Roman"/>
          <w:sz w:val="28"/>
          <w:szCs w:val="28"/>
          <w:lang w:eastAsia="ru-RU"/>
        </w:rPr>
        <w:t xml:space="preserve">Паспорт </w:t>
      </w:r>
      <w:r w:rsidRPr="00F16B81">
        <w:rPr>
          <w:rFonts w:ascii="Times New Roman" w:eastAsia="Times New Roman" w:hAnsi="Times New Roman" w:cs="Times New Roman"/>
          <w:sz w:val="28"/>
          <w:szCs w:val="28"/>
          <w:lang w:eastAsia="ru-RU"/>
        </w:rPr>
        <w:t>подпрограммы</w:t>
      </w:r>
      <w:r w:rsidR="00F16B81" w:rsidRPr="00F16B81">
        <w:rPr>
          <w:rFonts w:ascii="Times New Roman" w:eastAsia="Times New Roman" w:hAnsi="Times New Roman" w:cs="Times New Roman"/>
          <w:sz w:val="28"/>
          <w:szCs w:val="28"/>
          <w:lang w:eastAsia="ru-RU"/>
        </w:rPr>
        <w:t xml:space="preserve"> «Организация и поддержка народного творчества Слободского района»</w:t>
      </w:r>
    </w:p>
    <w:p w:rsidR="00F525B2" w:rsidRPr="00DE2349" w:rsidRDefault="00F525B2" w:rsidP="00F525B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2636"/>
        <w:gridCol w:w="7145"/>
      </w:tblGrid>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Ответственный исполнитель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Управление социального развития администрации Слободского района</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Соисполнители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отсутствуют</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Цель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обеспечение прав граждан на участие в культурной жизни и реализацию творческого потенциала жителей Слободского района</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Задачи подпрограммы </w:t>
            </w:r>
          </w:p>
        </w:tc>
        <w:tc>
          <w:tcPr>
            <w:tcW w:w="7145" w:type="dxa"/>
            <w:tcBorders>
              <w:top w:val="single" w:sz="4" w:space="0" w:color="auto"/>
              <w:left w:val="single" w:sz="4" w:space="0" w:color="auto"/>
              <w:bottom w:val="single" w:sz="4" w:space="0" w:color="auto"/>
              <w:right w:val="single" w:sz="4" w:space="0" w:color="auto"/>
            </w:tcBorders>
          </w:tcPr>
          <w:p w:rsidR="00C26181" w:rsidRPr="00DE2349" w:rsidRDefault="00C26181" w:rsidP="00C2618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создание условий для сохранения и </w:t>
            </w:r>
            <w:proofErr w:type="gramStart"/>
            <w:r w:rsidRPr="00DE2349">
              <w:rPr>
                <w:rFonts w:ascii="Times New Roman" w:eastAsia="Times New Roman" w:hAnsi="Times New Roman" w:cs="Times New Roman"/>
                <w:sz w:val="28"/>
                <w:szCs w:val="28"/>
                <w:lang w:eastAsia="ru-RU"/>
              </w:rPr>
              <w:t>развития  традиционной</w:t>
            </w:r>
            <w:proofErr w:type="gramEnd"/>
            <w:r w:rsidRPr="00DE2349">
              <w:rPr>
                <w:rFonts w:ascii="Times New Roman" w:eastAsia="Times New Roman" w:hAnsi="Times New Roman" w:cs="Times New Roman"/>
                <w:sz w:val="28"/>
                <w:szCs w:val="28"/>
                <w:lang w:eastAsia="ru-RU"/>
              </w:rPr>
              <w:t xml:space="preserve"> народной культуры, самодеятельного художественного творчества ;</w:t>
            </w:r>
          </w:p>
          <w:p w:rsidR="00F525B2" w:rsidRPr="00DE2349" w:rsidRDefault="00C26181" w:rsidP="00F16B81">
            <w:pPr>
              <w:spacing w:after="0" w:line="240" w:lineRule="auto"/>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проведения мероприятий по духовно-нравственному, патриотическому воспитанию на основе тр</w:t>
            </w:r>
            <w:r w:rsidR="00F16B81">
              <w:rPr>
                <w:rFonts w:ascii="Times New Roman" w:eastAsia="Times New Roman" w:hAnsi="Times New Roman" w:cs="Times New Roman"/>
                <w:sz w:val="28"/>
                <w:szCs w:val="28"/>
                <w:lang w:eastAsia="ru-RU"/>
              </w:rPr>
              <w:t>адиционных культурных ценностей</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032774">
            <w:pPr>
              <w:widowControl w:val="0"/>
              <w:autoSpaceDE w:val="0"/>
              <w:autoSpaceDN w:val="0"/>
              <w:adjustRightInd w:val="0"/>
              <w:spacing w:after="0" w:line="240" w:lineRule="auto"/>
              <w:ind w:left="-62" w:firstLine="709"/>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Целевые показатели эффективности реализации подпрограммы</w:t>
            </w:r>
          </w:p>
        </w:tc>
        <w:tc>
          <w:tcPr>
            <w:tcW w:w="7145" w:type="dxa"/>
            <w:tcBorders>
              <w:top w:val="single" w:sz="4" w:space="0" w:color="auto"/>
              <w:left w:val="single" w:sz="4" w:space="0" w:color="auto"/>
              <w:bottom w:val="single" w:sz="4" w:space="0" w:color="auto"/>
              <w:right w:val="single" w:sz="4" w:space="0" w:color="auto"/>
            </w:tcBorders>
          </w:tcPr>
          <w:p w:rsidR="006015B9" w:rsidRPr="00DE2349" w:rsidRDefault="006015B9"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Количество посетителей учреждений культурно-досугового типа</w:t>
            </w:r>
          </w:p>
          <w:p w:rsidR="00E77F58" w:rsidRPr="00DE2349" w:rsidRDefault="006015B9"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Количество участников к</w:t>
            </w:r>
            <w:r w:rsidR="00E77F58" w:rsidRPr="00DE2349">
              <w:rPr>
                <w:rFonts w:ascii="Times New Roman" w:eastAsia="Times New Roman" w:hAnsi="Times New Roman" w:cs="Times New Roman"/>
                <w:sz w:val="28"/>
                <w:szCs w:val="28"/>
                <w:lang w:eastAsia="ru-RU"/>
              </w:rPr>
              <w:t>лубных формирований</w:t>
            </w:r>
          </w:p>
          <w:p w:rsidR="00F525B2" w:rsidRPr="00DE2349" w:rsidRDefault="00E77F58"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Количество </w:t>
            </w:r>
            <w:r w:rsidR="006015B9" w:rsidRPr="00DE2349">
              <w:rPr>
                <w:rFonts w:ascii="Times New Roman" w:eastAsia="Times New Roman" w:hAnsi="Times New Roman" w:cs="Times New Roman"/>
                <w:sz w:val="28"/>
                <w:szCs w:val="28"/>
                <w:lang w:eastAsia="ru-RU"/>
              </w:rPr>
              <w:t xml:space="preserve"> коллективов, имеющих звание «народный», «образцовый»</w:t>
            </w:r>
          </w:p>
          <w:p w:rsidR="00F525B2" w:rsidRPr="00DE2349" w:rsidRDefault="00E77F58" w:rsidP="006015B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Средняя  численность участников клубных</w:t>
            </w:r>
            <w:r w:rsidR="00F16B81">
              <w:rPr>
                <w:rFonts w:ascii="Times New Roman" w:eastAsia="Times New Roman" w:hAnsi="Times New Roman" w:cs="Times New Roman"/>
                <w:sz w:val="28"/>
                <w:szCs w:val="28"/>
                <w:lang w:eastAsia="ru-RU"/>
              </w:rPr>
              <w:t xml:space="preserve"> формирований на тысячу жителей</w:t>
            </w:r>
          </w:p>
        </w:tc>
      </w:tr>
      <w:tr w:rsidR="00F525B2" w:rsidRPr="00DE2349" w:rsidTr="00DE2349">
        <w:tc>
          <w:tcPr>
            <w:tcW w:w="2636" w:type="dxa"/>
            <w:tcBorders>
              <w:top w:val="single" w:sz="4" w:space="0" w:color="auto"/>
              <w:left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Сроки реализации подпрограммы</w:t>
            </w:r>
          </w:p>
        </w:tc>
        <w:tc>
          <w:tcPr>
            <w:tcW w:w="7145" w:type="dxa"/>
            <w:tcBorders>
              <w:top w:val="single" w:sz="4" w:space="0" w:color="auto"/>
              <w:left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bidi="en-US"/>
              </w:rPr>
              <w:t>20</w:t>
            </w:r>
            <w:r w:rsidRPr="00DE2349">
              <w:rPr>
                <w:rFonts w:ascii="Times New Roman" w:eastAsia="Times New Roman" w:hAnsi="Times New Roman" w:cs="Times New Roman"/>
                <w:sz w:val="28"/>
                <w:szCs w:val="28"/>
                <w:lang w:eastAsia="ru-RU"/>
              </w:rPr>
              <w:t>20</w:t>
            </w:r>
            <w:r w:rsidRPr="00DE2349">
              <w:rPr>
                <w:rFonts w:ascii="Times New Roman" w:eastAsia="Times New Roman" w:hAnsi="Times New Roman" w:cs="Times New Roman"/>
                <w:sz w:val="28"/>
                <w:szCs w:val="28"/>
                <w:lang w:eastAsia="ru-RU" w:bidi="en-US"/>
              </w:rPr>
              <w:t xml:space="preserve"> – 2030 годы</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Ресурсное обеспечения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87528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Приложение №</w:t>
            </w:r>
            <w:r w:rsidR="00FF5E1E" w:rsidRPr="00DE2349">
              <w:rPr>
                <w:rFonts w:ascii="Times New Roman" w:eastAsia="Times New Roman" w:hAnsi="Times New Roman" w:cs="Times New Roman"/>
                <w:sz w:val="28"/>
                <w:szCs w:val="28"/>
                <w:lang w:eastAsia="ru-RU"/>
              </w:rPr>
              <w:t xml:space="preserve"> </w:t>
            </w:r>
            <w:r w:rsidR="00FF5E1E" w:rsidRPr="007A2155">
              <w:rPr>
                <w:rFonts w:ascii="Times New Roman" w:eastAsia="Times New Roman" w:hAnsi="Times New Roman" w:cs="Times New Roman"/>
                <w:sz w:val="28"/>
                <w:szCs w:val="28"/>
                <w:lang w:eastAsia="ru-RU"/>
              </w:rPr>
              <w:t>8</w:t>
            </w:r>
            <w:r w:rsidRPr="00DE2349">
              <w:rPr>
                <w:rFonts w:ascii="Times New Roman" w:eastAsia="Times New Roman" w:hAnsi="Times New Roman" w:cs="Times New Roman"/>
                <w:sz w:val="28"/>
                <w:szCs w:val="28"/>
                <w:lang w:eastAsia="ru-RU"/>
              </w:rPr>
              <w:t xml:space="preserve"> к </w:t>
            </w:r>
            <w:r w:rsidR="00875283">
              <w:rPr>
                <w:rFonts w:ascii="Times New Roman" w:eastAsia="Times New Roman" w:hAnsi="Times New Roman" w:cs="Times New Roman"/>
                <w:sz w:val="28"/>
                <w:szCs w:val="28"/>
                <w:lang w:eastAsia="ru-RU"/>
              </w:rPr>
              <w:t>муниципальной программе</w:t>
            </w:r>
            <w:r w:rsidRPr="00DE2349">
              <w:rPr>
                <w:rFonts w:ascii="Times New Roman" w:eastAsia="Times New Roman" w:hAnsi="Times New Roman" w:cs="Times New Roman"/>
                <w:sz w:val="28"/>
                <w:szCs w:val="28"/>
                <w:lang w:eastAsia="ru-RU"/>
              </w:rPr>
              <w:t xml:space="preserve"> «Развитие культуры Слободского района Кировской области» на 2020-2030 годы</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Ожидаемые конечные результаты подпрограммы</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Приложение №</w:t>
            </w:r>
            <w:r w:rsidR="00FF5E1E" w:rsidRPr="00DE2349">
              <w:rPr>
                <w:rFonts w:ascii="Times New Roman" w:eastAsia="Times New Roman" w:hAnsi="Times New Roman" w:cs="Times New Roman"/>
                <w:sz w:val="28"/>
                <w:szCs w:val="28"/>
                <w:lang w:eastAsia="ru-RU"/>
              </w:rPr>
              <w:t xml:space="preserve"> </w:t>
            </w:r>
            <w:r w:rsidRPr="00DE2349">
              <w:rPr>
                <w:rFonts w:ascii="Times New Roman" w:eastAsia="Times New Roman" w:hAnsi="Times New Roman" w:cs="Times New Roman"/>
                <w:sz w:val="28"/>
                <w:szCs w:val="28"/>
                <w:lang w:eastAsia="ru-RU"/>
              </w:rPr>
              <w:t xml:space="preserve">1 </w:t>
            </w:r>
            <w:r w:rsidR="00875283" w:rsidRPr="00875283">
              <w:rPr>
                <w:rFonts w:ascii="Times New Roman" w:eastAsia="Times New Roman" w:hAnsi="Times New Roman" w:cs="Times New Roman"/>
                <w:sz w:val="28"/>
                <w:szCs w:val="28"/>
                <w:lang w:eastAsia="ru-RU"/>
              </w:rPr>
              <w:t xml:space="preserve">к муниципальной программе </w:t>
            </w:r>
            <w:r w:rsidRPr="00DE2349">
              <w:rPr>
                <w:rFonts w:ascii="Times New Roman" w:eastAsia="Times New Roman" w:hAnsi="Times New Roman" w:cs="Times New Roman"/>
                <w:sz w:val="28"/>
                <w:szCs w:val="28"/>
                <w:lang w:eastAsia="ru-RU"/>
              </w:rPr>
              <w:t xml:space="preserve">«Развитие культуры Слободского района Кировской области» на 2020-2030 годы </w:t>
            </w:r>
          </w:p>
        </w:tc>
      </w:tr>
    </w:tbl>
    <w:p w:rsidR="00F525B2" w:rsidRPr="00DE2349" w:rsidRDefault="00F525B2" w:rsidP="00F525B2">
      <w:pPr>
        <w:widowControl w:val="0"/>
        <w:autoSpaceDE w:val="0"/>
        <w:autoSpaceDN w:val="0"/>
        <w:adjustRightInd w:val="0"/>
        <w:spacing w:after="0" w:line="240" w:lineRule="auto"/>
        <w:jc w:val="both"/>
        <w:outlineLvl w:val="1"/>
        <w:rPr>
          <w:rFonts w:ascii="Times New Roman" w:eastAsia="Calibri" w:hAnsi="Times New Roman" w:cs="Times New Roman"/>
          <w:b/>
          <w:sz w:val="28"/>
          <w:szCs w:val="28"/>
          <w:lang w:bidi="en-US"/>
        </w:rPr>
      </w:pPr>
    </w:p>
    <w:p w:rsidR="00F525B2" w:rsidRPr="00DE2349" w:rsidRDefault="00F525B2" w:rsidP="00DE2349">
      <w:pPr>
        <w:pStyle w:val="a3"/>
        <w:widowControl w:val="0"/>
        <w:autoSpaceDE w:val="0"/>
        <w:autoSpaceDN w:val="0"/>
        <w:adjustRightInd w:val="0"/>
        <w:spacing w:after="0" w:line="240" w:lineRule="auto"/>
        <w:ind w:left="0" w:firstLine="360"/>
        <w:jc w:val="center"/>
        <w:outlineLvl w:val="1"/>
        <w:rPr>
          <w:rFonts w:ascii="Times New Roman" w:eastAsia="Times New Roman" w:hAnsi="Times New Roman" w:cs="Times New Roman"/>
          <w:sz w:val="28"/>
          <w:szCs w:val="28"/>
          <w:lang w:eastAsia="ru-RU"/>
        </w:rPr>
      </w:pPr>
      <w:r w:rsidRPr="00DE2349">
        <w:rPr>
          <w:rFonts w:ascii="Times New Roman" w:eastAsia="Calibri" w:hAnsi="Times New Roman" w:cs="Times New Roman"/>
          <w:b/>
          <w:sz w:val="28"/>
          <w:szCs w:val="28"/>
          <w:lang w:bidi="en-US"/>
        </w:rPr>
        <w:t>1. Общая характеристика сферы реализации подпрограммы, в том числе формулировки основных проблем в указанной сфере и прогноз ее развития</w:t>
      </w:r>
    </w:p>
    <w:p w:rsidR="00F525B2" w:rsidRPr="00DE2349" w:rsidRDefault="00DE2349" w:rsidP="00DB54CA">
      <w:pPr>
        <w:tabs>
          <w:tab w:val="left" w:pos="567"/>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F525B2" w:rsidRPr="00DE2349">
        <w:rPr>
          <w:rFonts w:ascii="Times New Roman" w:eastAsia="Times New Roman" w:hAnsi="Times New Roman" w:cs="Times New Roman"/>
          <w:sz w:val="28"/>
          <w:szCs w:val="28"/>
          <w:lang w:eastAsia="ru-RU"/>
        </w:rPr>
        <w:t>Особое место в реализации направлений, ориентированных на участие в культурной жизни и реализацию творческого потенциала жителей Слободского района, занимают муниципальные  учреждения сферы культуры.</w:t>
      </w:r>
    </w:p>
    <w:p w:rsidR="00F525B2" w:rsidRPr="00DE2349" w:rsidRDefault="00DE2349" w:rsidP="006C4F78">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В последние годы муниципальными культурно-досуговыми  учреждениями  совершенствовались механизмы обеспечения свободы творчества, права граждан на участие в культурной жизни. Сохранялись лучшие традиции  самодеятельного творчества.</w:t>
      </w:r>
    </w:p>
    <w:p w:rsidR="00F525B2" w:rsidRPr="00DE2349" w:rsidRDefault="008C2A0E" w:rsidP="006C4F78">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Культурно-досуговые учреждения Слободского района вносят существенный вклад в культурную жизнь района, так в 2018 </w:t>
      </w:r>
      <w:proofErr w:type="gramStart"/>
      <w:r w:rsidR="00F525B2" w:rsidRPr="00DE2349">
        <w:rPr>
          <w:rFonts w:ascii="Times New Roman" w:eastAsia="Times New Roman" w:hAnsi="Times New Roman" w:cs="Times New Roman"/>
          <w:sz w:val="28"/>
          <w:szCs w:val="28"/>
          <w:lang w:eastAsia="ru-RU"/>
        </w:rPr>
        <w:t>году  культурно</w:t>
      </w:r>
      <w:proofErr w:type="gramEnd"/>
      <w:r w:rsidR="00F525B2" w:rsidRPr="00DE2349">
        <w:rPr>
          <w:rFonts w:ascii="Times New Roman" w:eastAsia="Times New Roman" w:hAnsi="Times New Roman" w:cs="Times New Roman"/>
          <w:sz w:val="28"/>
          <w:szCs w:val="28"/>
          <w:lang w:eastAsia="ru-RU"/>
        </w:rPr>
        <w:t>-досуговыми учреждениями проведено более 4,5 тыс. мероприятий, которые посетило более 300,0 тыс. человек, Районным центром культуры и досуга Слободского района, который представляет собой централизованную клубную систему более 2,0 тыс. мероприятий, которые посетило более 130,0 тыс. человек.</w:t>
      </w:r>
    </w:p>
    <w:p w:rsidR="00F525B2" w:rsidRPr="00DE2349" w:rsidRDefault="008C2A0E" w:rsidP="006C4F78">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В 2016-2018 годах количество посетителей культурно-массовых мероприятий,  проводимых  культурно-досуговыми учреждениями района, выросло с 293 до 323 тыс. человек (рост показателя составил 9 %) </w:t>
      </w:r>
    </w:p>
    <w:p w:rsidR="00F525B2" w:rsidRPr="00DE2349" w:rsidRDefault="008C2A0E" w:rsidP="006C4F78">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В 2018 году на базе МБУ Районный центр культуры и </w:t>
      </w:r>
      <w:proofErr w:type="gramStart"/>
      <w:r w:rsidR="00F525B2" w:rsidRPr="00DE2349">
        <w:rPr>
          <w:rFonts w:ascii="Times New Roman" w:eastAsia="Times New Roman" w:hAnsi="Times New Roman" w:cs="Times New Roman"/>
          <w:sz w:val="28"/>
          <w:szCs w:val="28"/>
          <w:lang w:eastAsia="ru-RU"/>
        </w:rPr>
        <w:t>досуга  Слободского</w:t>
      </w:r>
      <w:proofErr w:type="gramEnd"/>
      <w:r w:rsidR="00F525B2" w:rsidRPr="00DE2349">
        <w:rPr>
          <w:rFonts w:ascii="Times New Roman" w:eastAsia="Times New Roman" w:hAnsi="Times New Roman" w:cs="Times New Roman"/>
          <w:sz w:val="28"/>
          <w:szCs w:val="28"/>
          <w:lang w:eastAsia="ru-RU"/>
        </w:rPr>
        <w:t xml:space="preserve"> района осуществляло деятельность 131  клубное формирование, </w:t>
      </w:r>
      <w:r w:rsidR="00F525B2" w:rsidRPr="00DE2349">
        <w:rPr>
          <w:rFonts w:ascii="Times New Roman" w:eastAsia="Times New Roman" w:hAnsi="Times New Roman" w:cs="Times New Roman"/>
          <w:sz w:val="28"/>
          <w:szCs w:val="28"/>
          <w:lang w:eastAsia="ru-RU"/>
        </w:rPr>
        <w:br/>
        <w:t>из  которых  72 являлись  формированиями самодеятельного народного творчества. Численность участников клубных формирований – 1770 человек.</w:t>
      </w:r>
    </w:p>
    <w:p w:rsidR="00F525B2" w:rsidRPr="00DE2349" w:rsidRDefault="008C2A0E" w:rsidP="00907B32">
      <w:pPr>
        <w:spacing w:after="0" w:line="240" w:lineRule="auto"/>
        <w:ind w:firstLine="567"/>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16B81">
        <w:rPr>
          <w:rFonts w:ascii="Times New Roman" w:eastAsia="Times New Roman" w:hAnsi="Times New Roman" w:cs="Times New Roman"/>
          <w:sz w:val="28"/>
          <w:szCs w:val="28"/>
          <w:lang w:eastAsia="ru-RU"/>
        </w:rPr>
        <w:t xml:space="preserve">В 2016-2018 годах рост числа участников клубных </w:t>
      </w:r>
      <w:r w:rsidR="00F525B2" w:rsidRPr="00DE2349">
        <w:rPr>
          <w:rFonts w:ascii="Times New Roman" w:eastAsia="Times New Roman" w:hAnsi="Times New Roman" w:cs="Times New Roman"/>
          <w:sz w:val="28"/>
          <w:szCs w:val="28"/>
          <w:lang w:eastAsia="ru-RU"/>
        </w:rPr>
        <w:t xml:space="preserve">формирований </w:t>
      </w:r>
      <w:r w:rsidR="00F525B2" w:rsidRPr="00DE2349">
        <w:rPr>
          <w:rFonts w:ascii="Times New Roman" w:eastAsia="Times New Roman" w:hAnsi="Times New Roman" w:cs="Times New Roman"/>
          <w:sz w:val="28"/>
          <w:szCs w:val="28"/>
          <w:lang w:eastAsia="ru-RU"/>
        </w:rPr>
        <w:br/>
        <w:t>муниципальных  учреждений клубного типа  по району в целом сост</w:t>
      </w:r>
      <w:r w:rsidR="00F16B81">
        <w:rPr>
          <w:rFonts w:ascii="Times New Roman" w:eastAsia="Times New Roman" w:hAnsi="Times New Roman" w:cs="Times New Roman"/>
          <w:sz w:val="28"/>
          <w:szCs w:val="28"/>
          <w:lang w:eastAsia="ru-RU"/>
        </w:rPr>
        <w:t>авил 12,5 %, п</w:t>
      </w:r>
      <w:r w:rsidR="00C41782" w:rsidRPr="00DE2349">
        <w:rPr>
          <w:rFonts w:ascii="Times New Roman" w:eastAsia="Times New Roman" w:hAnsi="Times New Roman" w:cs="Times New Roman"/>
          <w:sz w:val="28"/>
          <w:szCs w:val="28"/>
          <w:lang w:eastAsia="ru-RU"/>
        </w:rPr>
        <w:t>о</w:t>
      </w:r>
      <w:r w:rsidR="006C4F78">
        <w:rPr>
          <w:rFonts w:ascii="Times New Roman" w:eastAsia="Times New Roman" w:hAnsi="Times New Roman" w:cs="Times New Roman"/>
          <w:sz w:val="28"/>
          <w:szCs w:val="28"/>
          <w:lang w:eastAsia="ru-RU"/>
        </w:rPr>
        <w:t xml:space="preserve"> </w:t>
      </w:r>
      <w:r w:rsidR="00C41782" w:rsidRPr="00DE2349">
        <w:rPr>
          <w:rFonts w:ascii="Times New Roman" w:eastAsia="Times New Roman" w:hAnsi="Times New Roman" w:cs="Times New Roman"/>
          <w:sz w:val="28"/>
          <w:szCs w:val="28"/>
          <w:lang w:eastAsia="ru-RU"/>
        </w:rPr>
        <w:t>клубной</w:t>
      </w:r>
      <w:r w:rsidRPr="00DE2349">
        <w:rPr>
          <w:rFonts w:ascii="Times New Roman" w:eastAsia="Times New Roman" w:hAnsi="Times New Roman" w:cs="Times New Roman"/>
          <w:sz w:val="28"/>
          <w:szCs w:val="28"/>
          <w:lang w:eastAsia="ru-RU"/>
        </w:rPr>
        <w:t xml:space="preserve"> </w:t>
      </w:r>
      <w:r w:rsidR="00C41782" w:rsidRPr="00DE2349">
        <w:rPr>
          <w:rFonts w:ascii="Times New Roman" w:eastAsia="Times New Roman" w:hAnsi="Times New Roman" w:cs="Times New Roman"/>
          <w:sz w:val="28"/>
          <w:szCs w:val="28"/>
          <w:lang w:eastAsia="ru-RU"/>
        </w:rPr>
        <w:t>системе</w:t>
      </w:r>
      <w:r w:rsidR="00F525B2" w:rsidRPr="00DE2349">
        <w:rPr>
          <w:rFonts w:ascii="Times New Roman" w:eastAsia="Times New Roman" w:hAnsi="Times New Roman" w:cs="Times New Roman"/>
          <w:sz w:val="28"/>
          <w:szCs w:val="28"/>
          <w:lang w:eastAsia="ru-RU"/>
        </w:rPr>
        <w:t>-10%.</w:t>
      </w:r>
      <w:r w:rsidR="00F525B2" w:rsidRPr="00DE2349">
        <w:rPr>
          <w:rFonts w:ascii="Times New Roman" w:eastAsia="Times New Roman" w:hAnsi="Times New Roman" w:cs="Times New Roman"/>
          <w:color w:val="FF0000"/>
          <w:sz w:val="28"/>
          <w:szCs w:val="28"/>
          <w:lang w:eastAsia="ru-RU"/>
        </w:rPr>
        <w:br/>
      </w:r>
      <w:r w:rsidR="00F525B2" w:rsidRPr="00DE2349">
        <w:rPr>
          <w:rFonts w:ascii="Times New Roman" w:eastAsia="Times New Roman" w:hAnsi="Times New Roman" w:cs="Times New Roman"/>
          <w:color w:val="92D050"/>
          <w:sz w:val="28"/>
          <w:szCs w:val="28"/>
          <w:lang w:eastAsia="ru-RU"/>
        </w:rPr>
        <w:t xml:space="preserve">        </w:t>
      </w:r>
      <w:r w:rsidR="00F525B2" w:rsidRPr="00DE2349">
        <w:rPr>
          <w:rFonts w:ascii="Times New Roman" w:eastAsia="Times New Roman" w:hAnsi="Times New Roman" w:cs="Times New Roman"/>
          <w:sz w:val="28"/>
          <w:szCs w:val="28"/>
          <w:lang w:eastAsia="ru-RU"/>
        </w:rPr>
        <w:t>Одним из механизмов оказания содействия укреплению материально-технической базы учреждений культурно-досугового типа является их участие в реа</w:t>
      </w:r>
      <w:r w:rsidR="00BC57B2" w:rsidRPr="00DE2349">
        <w:rPr>
          <w:rFonts w:ascii="Times New Roman" w:eastAsia="Times New Roman" w:hAnsi="Times New Roman" w:cs="Times New Roman"/>
          <w:sz w:val="28"/>
          <w:szCs w:val="28"/>
          <w:lang w:eastAsia="ru-RU"/>
        </w:rPr>
        <w:t>лизации мероприятий регионального</w:t>
      </w:r>
      <w:r w:rsidR="00F525B2" w:rsidRPr="00DE2349">
        <w:rPr>
          <w:rFonts w:ascii="Times New Roman" w:eastAsia="Times New Roman" w:hAnsi="Times New Roman" w:cs="Times New Roman"/>
          <w:sz w:val="28"/>
          <w:szCs w:val="28"/>
          <w:lang w:eastAsia="ru-RU"/>
        </w:rPr>
        <w:t xml:space="preserve"> проекта «Обеспечение качественно нового уровня развития инфраструктуры культуры» («Культурная среда»), входящего в состав национального проекта «Культура» и участие  в реализации федерального проекта «Культура малой родины» по направлению «Местный дом культуры».</w:t>
      </w:r>
      <w:r w:rsidR="00C41782" w:rsidRPr="00DE2349">
        <w:rPr>
          <w:rFonts w:ascii="Times New Roman" w:eastAsia="Times New Roman" w:hAnsi="Times New Roman" w:cs="Times New Roman"/>
          <w:sz w:val="28"/>
          <w:szCs w:val="28"/>
          <w:lang w:eastAsia="ru-RU"/>
        </w:rPr>
        <w:t xml:space="preserve"> </w:t>
      </w:r>
    </w:p>
    <w:p w:rsidR="00F525B2" w:rsidRPr="00DE2349" w:rsidRDefault="00F525B2" w:rsidP="00907B32">
      <w:pPr>
        <w:suppressAutoHyphens/>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За счет высокого уровня специалистов основного персонала,  учреждения культурно-досугового типа Слободского района  продолжают быть действенной площадкой для обмена опытом, реализации творческих инициатив, а МБУ Районный центр культуры и досуга Слободского района  и для  оказания методической помощи учреждениям клубного типа района.</w:t>
      </w:r>
    </w:p>
    <w:p w:rsidR="00F525B2" w:rsidRPr="00DE2349" w:rsidRDefault="008C2A0E" w:rsidP="00907B32">
      <w:pPr>
        <w:suppressAutoHyphens/>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При культурно-досуговых учреждениях сегодня имеется </w:t>
      </w:r>
      <w:r w:rsidR="00D8662B" w:rsidRPr="00DE2349">
        <w:rPr>
          <w:rFonts w:ascii="Times New Roman" w:eastAsia="Times New Roman" w:hAnsi="Times New Roman" w:cs="Times New Roman"/>
          <w:sz w:val="28"/>
          <w:szCs w:val="28"/>
          <w:lang w:eastAsia="ru-RU"/>
        </w:rPr>
        <w:t>15</w:t>
      </w:r>
      <w:r w:rsidR="00F525B2" w:rsidRPr="00DE2349">
        <w:rPr>
          <w:rFonts w:ascii="Times New Roman" w:eastAsia="Times New Roman" w:hAnsi="Times New Roman" w:cs="Times New Roman"/>
          <w:sz w:val="28"/>
          <w:szCs w:val="28"/>
          <w:lang w:eastAsia="ru-RU"/>
        </w:rPr>
        <w:t xml:space="preserve"> творческих коллективов, обладающих высоким исполнительским уровнем и имеющих звание «народный» и «образцовый». Все коллективы, действующие и активно принимающие участие не только в районных, но областных, межрегиональных и всероссийский конкурсах, в том числе и </w:t>
      </w:r>
      <w:r w:rsidR="00AB05FA" w:rsidRPr="00DE2349">
        <w:rPr>
          <w:rFonts w:ascii="Times New Roman" w:eastAsia="Times New Roman" w:hAnsi="Times New Roman" w:cs="Times New Roman"/>
          <w:sz w:val="28"/>
          <w:szCs w:val="28"/>
          <w:lang w:eastAsia="ru-RU"/>
        </w:rPr>
        <w:t>за пределами Кировской области</w:t>
      </w:r>
    </w:p>
    <w:p w:rsidR="00AB05FA" w:rsidRPr="00DE2349" w:rsidRDefault="00F525B2" w:rsidP="00907B32">
      <w:pPr>
        <w:spacing w:after="0" w:line="240" w:lineRule="auto"/>
        <w:ind w:firstLine="567"/>
        <w:jc w:val="both"/>
        <w:rPr>
          <w:rFonts w:ascii="Times New Roman" w:eastAsia="Times New Roman" w:hAnsi="Times New Roman" w:cs="Times New Roman"/>
          <w:color w:val="0070C0"/>
          <w:sz w:val="28"/>
          <w:szCs w:val="28"/>
          <w:lang w:eastAsia="ru-RU"/>
        </w:rPr>
      </w:pPr>
      <w:r w:rsidRPr="00DE2349">
        <w:rPr>
          <w:rFonts w:ascii="Times New Roman" w:eastAsia="Times New Roman" w:hAnsi="Times New Roman" w:cs="Arial"/>
          <w:sz w:val="28"/>
          <w:szCs w:val="28"/>
          <w:lang w:eastAsia="ru-RU"/>
        </w:rPr>
        <w:t>Вместе с тем, наряду с положительной динамикой развития муниципальных  учрежде</w:t>
      </w:r>
      <w:r w:rsidR="00AB05FA" w:rsidRPr="00DE2349">
        <w:rPr>
          <w:rFonts w:ascii="Times New Roman" w:eastAsia="Times New Roman" w:hAnsi="Times New Roman" w:cs="Arial"/>
          <w:sz w:val="28"/>
          <w:szCs w:val="28"/>
          <w:lang w:eastAsia="ru-RU"/>
        </w:rPr>
        <w:t>ний культурно-досугового типа, и</w:t>
      </w:r>
      <w:r w:rsidRPr="00DE2349">
        <w:rPr>
          <w:rFonts w:ascii="Times New Roman" w:eastAsia="Times New Roman" w:hAnsi="Times New Roman" w:cs="Arial"/>
          <w:sz w:val="28"/>
          <w:szCs w:val="28"/>
          <w:lang w:eastAsia="ru-RU"/>
        </w:rPr>
        <w:t xml:space="preserve"> как</w:t>
      </w:r>
      <w:r w:rsidR="00AB05FA" w:rsidRPr="00DE2349">
        <w:rPr>
          <w:rFonts w:ascii="Times New Roman" w:eastAsia="Times New Roman" w:hAnsi="Times New Roman" w:cs="Arial"/>
          <w:sz w:val="28"/>
          <w:szCs w:val="28"/>
          <w:lang w:eastAsia="ru-RU"/>
        </w:rPr>
        <w:t xml:space="preserve"> следствие </w:t>
      </w:r>
      <w:r w:rsidR="00AB05FA" w:rsidRPr="00DE2349">
        <w:rPr>
          <w:rFonts w:ascii="Times New Roman" w:eastAsia="Times New Roman" w:hAnsi="Times New Roman" w:cs="Arial"/>
          <w:sz w:val="28"/>
          <w:szCs w:val="28"/>
          <w:lang w:eastAsia="ru-RU"/>
        </w:rPr>
        <w:br/>
      </w:r>
      <w:r w:rsidRPr="00DE2349">
        <w:rPr>
          <w:rFonts w:ascii="Times New Roman" w:eastAsia="Times New Roman" w:hAnsi="Times New Roman" w:cs="Arial"/>
          <w:sz w:val="28"/>
          <w:szCs w:val="28"/>
          <w:lang w:eastAsia="ru-RU"/>
        </w:rPr>
        <w:t xml:space="preserve">улучшением показателей в части обеспечения равного доступа граждан </w:t>
      </w:r>
      <w:r w:rsidRPr="00DE2349">
        <w:rPr>
          <w:rFonts w:ascii="Times New Roman" w:eastAsia="Times New Roman" w:hAnsi="Times New Roman" w:cs="Arial"/>
          <w:sz w:val="28"/>
          <w:szCs w:val="28"/>
          <w:lang w:eastAsia="ru-RU"/>
        </w:rPr>
        <w:br/>
        <w:t xml:space="preserve">к участию в культурной жизни и реализации их творческого потенциала, </w:t>
      </w:r>
      <w:r w:rsidRPr="00DE2349">
        <w:rPr>
          <w:rFonts w:ascii="Times New Roman" w:eastAsia="Times New Roman" w:hAnsi="Times New Roman" w:cs="Arial"/>
          <w:sz w:val="28"/>
          <w:szCs w:val="28"/>
          <w:lang w:eastAsia="ru-RU"/>
        </w:rPr>
        <w:br/>
        <w:t xml:space="preserve">имеется ряд проблем, которые в ближайшем будущем могут </w:t>
      </w:r>
      <w:r w:rsidRPr="00DE2349">
        <w:rPr>
          <w:rFonts w:ascii="Times New Roman" w:eastAsia="Times New Roman" w:hAnsi="Times New Roman" w:cs="Arial"/>
          <w:sz w:val="28"/>
          <w:szCs w:val="28"/>
          <w:lang w:eastAsia="ru-RU"/>
        </w:rPr>
        <w:br/>
        <w:t xml:space="preserve">негативно отразиться на достигнутых показателях деятельности. </w:t>
      </w:r>
      <w:r w:rsidRPr="00DE2349">
        <w:rPr>
          <w:rFonts w:ascii="Times New Roman" w:eastAsia="Times New Roman" w:hAnsi="Times New Roman" w:cs="Arial"/>
          <w:sz w:val="28"/>
          <w:szCs w:val="28"/>
          <w:lang w:eastAsia="ru-RU"/>
        </w:rPr>
        <w:br/>
        <w:t xml:space="preserve">Так, муниципальным  учреждениям культурно-досугового типа, творческим </w:t>
      </w:r>
      <w:r w:rsidRPr="00DE2349">
        <w:rPr>
          <w:rFonts w:ascii="Times New Roman" w:eastAsia="Times New Roman" w:hAnsi="Times New Roman" w:cs="Arial"/>
          <w:sz w:val="28"/>
          <w:szCs w:val="28"/>
          <w:lang w:eastAsia="ru-RU"/>
        </w:rPr>
        <w:lastRenderedPageBreak/>
        <w:t>коллективам, осуществляющим деятельность на их базе, требуются модернизация материально-технической базы, а также капитальный и текущий  ремонт зданий, объемы средств на которые выделяются из муниципального бюджета, не позволяют решить в полной мере существующие проблемы.</w:t>
      </w:r>
      <w:r w:rsidR="00AB05FA" w:rsidRPr="00DE2349">
        <w:rPr>
          <w:rFonts w:ascii="Times New Roman" w:eastAsia="Times New Roman" w:hAnsi="Times New Roman" w:cs="Arial"/>
          <w:sz w:val="28"/>
          <w:szCs w:val="28"/>
          <w:lang w:eastAsia="ru-RU"/>
        </w:rPr>
        <w:t xml:space="preserve">  </w:t>
      </w:r>
    </w:p>
    <w:p w:rsidR="00F525B2" w:rsidRPr="00DE2349" w:rsidRDefault="008C2A0E" w:rsidP="00907B32">
      <w:pPr>
        <w:spacing w:after="0" w:line="240" w:lineRule="auto"/>
        <w:ind w:firstLine="567"/>
        <w:jc w:val="both"/>
        <w:rPr>
          <w:rFonts w:ascii="Times New Roman" w:eastAsia="Calibri" w:hAnsi="Times New Roman" w:cs="Times New Roman"/>
          <w:sz w:val="28"/>
          <w:szCs w:val="28"/>
        </w:rPr>
      </w:pPr>
      <w:r w:rsidRPr="00DE2349">
        <w:rPr>
          <w:rFonts w:ascii="Times New Roman" w:eastAsia="Calibri" w:hAnsi="Times New Roman" w:cs="Times New Roman"/>
          <w:sz w:val="28"/>
          <w:szCs w:val="28"/>
        </w:rPr>
        <w:t xml:space="preserve"> </w:t>
      </w:r>
      <w:r w:rsidR="00F525B2" w:rsidRPr="00DE2349">
        <w:rPr>
          <w:rFonts w:ascii="Times New Roman" w:eastAsia="Calibri" w:hAnsi="Times New Roman" w:cs="Times New Roman"/>
          <w:sz w:val="28"/>
          <w:szCs w:val="28"/>
        </w:rPr>
        <w:t>Сохранение, эффективное функционирование и развитие культурного пространства, являющегося основой полноценной жизни на территории района, является  важнейшим условием развития территории и всех его жителей.  Это может быть обеспечено при реализации следующего комплекса задач:</w:t>
      </w:r>
    </w:p>
    <w:p w:rsidR="00F525B2" w:rsidRPr="00DE2349" w:rsidRDefault="00B816EA" w:rsidP="00907B32">
      <w:pPr>
        <w:tabs>
          <w:tab w:val="left" w:pos="284"/>
        </w:tabs>
        <w:spacing w:after="0" w:line="240" w:lineRule="auto"/>
        <w:ind w:firstLine="567"/>
        <w:jc w:val="both"/>
        <w:rPr>
          <w:rFonts w:ascii="Times New Roman" w:eastAsia="Calibri" w:hAnsi="Times New Roman" w:cs="Times New Roman"/>
          <w:sz w:val="28"/>
          <w:szCs w:val="28"/>
        </w:rPr>
      </w:pPr>
      <w:r w:rsidRPr="00DE2349">
        <w:rPr>
          <w:rFonts w:ascii="Times New Roman" w:eastAsia="Calibri" w:hAnsi="Times New Roman" w:cs="Times New Roman"/>
          <w:sz w:val="28"/>
          <w:szCs w:val="28"/>
        </w:rPr>
        <w:t xml:space="preserve"> </w:t>
      </w:r>
      <w:r w:rsidR="00F525B2" w:rsidRPr="00DE2349">
        <w:rPr>
          <w:rFonts w:ascii="Times New Roman" w:eastAsia="Calibri" w:hAnsi="Times New Roman" w:cs="Times New Roman"/>
          <w:sz w:val="28"/>
          <w:szCs w:val="28"/>
        </w:rPr>
        <w:t>расширение перечня мероприятий, организуемых в сфере культуры,  реализация культурных проектов на территории района, в том числе, направленных на привлечение внимания к развитию отрасли культуры,</w:t>
      </w:r>
      <w:r w:rsidR="00586F19" w:rsidRPr="00DE2349">
        <w:rPr>
          <w:rFonts w:ascii="Times New Roman" w:eastAsia="Calibri" w:hAnsi="Times New Roman" w:cs="Times New Roman"/>
          <w:sz w:val="28"/>
          <w:szCs w:val="28"/>
        </w:rPr>
        <w:t xml:space="preserve"> обеспечение разнообразия клубных </w:t>
      </w:r>
      <w:proofErr w:type="spellStart"/>
      <w:r w:rsidR="00586F19" w:rsidRPr="00DE2349">
        <w:rPr>
          <w:rFonts w:ascii="Times New Roman" w:eastAsia="Calibri" w:hAnsi="Times New Roman" w:cs="Times New Roman"/>
          <w:sz w:val="28"/>
          <w:szCs w:val="28"/>
        </w:rPr>
        <w:t>формировпаний</w:t>
      </w:r>
      <w:proofErr w:type="spellEnd"/>
      <w:r w:rsidR="00586F19" w:rsidRPr="00DE2349">
        <w:rPr>
          <w:rFonts w:ascii="Times New Roman" w:eastAsia="Calibri" w:hAnsi="Times New Roman" w:cs="Times New Roman"/>
          <w:sz w:val="28"/>
          <w:szCs w:val="28"/>
        </w:rPr>
        <w:t xml:space="preserve"> по жанрам и направлениям досуговой деятельности.</w:t>
      </w:r>
    </w:p>
    <w:p w:rsidR="00F525B2" w:rsidRPr="00DE2349" w:rsidRDefault="00F16B81" w:rsidP="00907B32">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525B2" w:rsidRPr="00DE2349">
        <w:rPr>
          <w:rFonts w:ascii="Times New Roman" w:eastAsia="Calibri" w:hAnsi="Times New Roman" w:cs="Times New Roman"/>
          <w:sz w:val="28"/>
          <w:szCs w:val="28"/>
        </w:rPr>
        <w:t>проведение культурных мероприятий, направленных на пропаганду среди населения народных традиций, обычаев, обрядов, ремесел, мероприятий патриотической</w:t>
      </w:r>
      <w:r w:rsidR="00907B32">
        <w:rPr>
          <w:rFonts w:ascii="Times New Roman" w:eastAsia="Calibri" w:hAnsi="Times New Roman" w:cs="Times New Roman"/>
          <w:sz w:val="28"/>
          <w:szCs w:val="28"/>
        </w:rPr>
        <w:t xml:space="preserve"> </w:t>
      </w:r>
      <w:r w:rsidR="00F525B2" w:rsidRPr="00DE2349">
        <w:rPr>
          <w:rFonts w:ascii="Times New Roman" w:eastAsia="Calibri" w:hAnsi="Times New Roman" w:cs="Times New Roman"/>
          <w:sz w:val="28"/>
          <w:szCs w:val="28"/>
        </w:rPr>
        <w:t>направленности, мероприятий,</w:t>
      </w:r>
      <w:r w:rsidR="00907B32">
        <w:rPr>
          <w:rFonts w:ascii="Times New Roman" w:eastAsia="Calibri" w:hAnsi="Times New Roman" w:cs="Times New Roman"/>
          <w:sz w:val="28"/>
          <w:szCs w:val="28"/>
        </w:rPr>
        <w:t xml:space="preserve"> </w:t>
      </w:r>
      <w:r w:rsidR="00F525B2" w:rsidRPr="00DE2349">
        <w:rPr>
          <w:rFonts w:ascii="Times New Roman" w:eastAsia="Calibri" w:hAnsi="Times New Roman" w:cs="Times New Roman"/>
          <w:sz w:val="28"/>
          <w:szCs w:val="28"/>
        </w:rPr>
        <w:t>посвяще</w:t>
      </w:r>
      <w:r w:rsidR="006015B9" w:rsidRPr="00DE2349">
        <w:rPr>
          <w:rFonts w:ascii="Times New Roman" w:eastAsia="Calibri" w:hAnsi="Times New Roman" w:cs="Times New Roman"/>
          <w:sz w:val="28"/>
          <w:szCs w:val="28"/>
        </w:rPr>
        <w:t>нных общенациональным духовно-</w:t>
      </w:r>
      <w:proofErr w:type="spellStart"/>
      <w:r w:rsidR="006015B9" w:rsidRPr="00DE2349">
        <w:rPr>
          <w:rFonts w:ascii="Times New Roman" w:eastAsia="Calibri" w:hAnsi="Times New Roman" w:cs="Times New Roman"/>
          <w:sz w:val="28"/>
          <w:szCs w:val="28"/>
        </w:rPr>
        <w:t>нравстенным</w:t>
      </w:r>
      <w:proofErr w:type="spellEnd"/>
      <w:r w:rsidR="006015B9" w:rsidRPr="00DE2349">
        <w:rPr>
          <w:rFonts w:ascii="Times New Roman" w:eastAsia="Calibri" w:hAnsi="Times New Roman" w:cs="Times New Roman"/>
          <w:sz w:val="28"/>
          <w:szCs w:val="28"/>
        </w:rPr>
        <w:t xml:space="preserve"> ценностям</w:t>
      </w:r>
      <w:r w:rsidR="00F525B2" w:rsidRPr="00DE2349">
        <w:rPr>
          <w:rFonts w:ascii="Times New Roman" w:eastAsia="Calibri" w:hAnsi="Times New Roman" w:cs="Times New Roman"/>
          <w:sz w:val="28"/>
          <w:szCs w:val="28"/>
        </w:rPr>
        <w:t>.</w:t>
      </w:r>
    </w:p>
    <w:p w:rsidR="00F525B2" w:rsidRPr="000C4778" w:rsidRDefault="00F525B2" w:rsidP="00907B32">
      <w:pPr>
        <w:spacing w:after="0" w:line="240" w:lineRule="auto"/>
        <w:ind w:firstLine="567"/>
        <w:jc w:val="both"/>
        <w:rPr>
          <w:rFonts w:ascii="Times New Roman" w:eastAsia="Times New Roman" w:hAnsi="Times New Roman" w:cs="Times New Roman"/>
          <w:sz w:val="24"/>
          <w:szCs w:val="24"/>
          <w:lang w:eastAsia="ru-RU"/>
        </w:rPr>
      </w:pPr>
    </w:p>
    <w:p w:rsidR="00F525B2" w:rsidRDefault="00F525B2" w:rsidP="00DE2349">
      <w:pPr>
        <w:spacing w:after="0" w:line="240" w:lineRule="auto"/>
        <w:ind w:left="567"/>
        <w:jc w:val="center"/>
        <w:rPr>
          <w:rFonts w:ascii="Times New Roman" w:eastAsia="Times New Roman" w:hAnsi="Times New Roman" w:cs="Times New Roman"/>
          <w:b/>
          <w:sz w:val="28"/>
          <w:szCs w:val="28"/>
          <w:lang w:eastAsia="ru-RU"/>
        </w:rPr>
      </w:pPr>
      <w:r w:rsidRPr="00DE2349">
        <w:rPr>
          <w:rFonts w:ascii="Times New Roman" w:eastAsia="Times New Roman" w:hAnsi="Times New Roman" w:cs="Times New Roman"/>
          <w:b/>
          <w:sz w:val="28"/>
          <w:szCs w:val="28"/>
          <w:lang w:eastAsia="ru-RU"/>
        </w:rPr>
        <w:t>2.  Приоритеты государственной политики в сфере реализации подпрограммы, цели, задачи, целевые показатели эффективности реализации подпрограммы, описание сроков реализации</w:t>
      </w:r>
    </w:p>
    <w:p w:rsidR="00F16B81" w:rsidRPr="00DE2349" w:rsidRDefault="00F16B81" w:rsidP="00DE2349">
      <w:pPr>
        <w:spacing w:after="0" w:line="240" w:lineRule="auto"/>
        <w:ind w:left="567"/>
        <w:jc w:val="center"/>
        <w:rPr>
          <w:rFonts w:ascii="Times New Roman" w:eastAsia="Times New Roman" w:hAnsi="Times New Roman" w:cs="Times New Roman"/>
          <w:sz w:val="28"/>
          <w:szCs w:val="28"/>
          <w:lang w:eastAsia="ru-RU"/>
        </w:rPr>
      </w:pPr>
    </w:p>
    <w:p w:rsidR="00F525B2" w:rsidRPr="00DE2349" w:rsidRDefault="00F525B2" w:rsidP="00907B3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Приоритеты государственной политики в сфере реализации подпрограммы сформированы на основе положений: </w:t>
      </w:r>
    </w:p>
    <w:p w:rsidR="00F525B2" w:rsidRPr="00DE2349" w:rsidRDefault="00B816EA" w:rsidP="00907B3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Закона Российской Федерации от 09.10.1992 № 3612-1 «Основы законодательства Российской Федерации о культуре»;</w:t>
      </w:r>
    </w:p>
    <w:p w:rsidR="00F525B2" w:rsidRPr="00DE2349" w:rsidRDefault="00B816EA" w:rsidP="00907B3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525B2" w:rsidRPr="00DE2349" w:rsidRDefault="00F525B2" w:rsidP="00907B3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Указа Президента Российской Федерации от 28.07.2012 № 1062 «О мерах государственной поддержки муниципальных учреждений культуры, находящихся на территориях сельских поселений, и их работников»;</w:t>
      </w:r>
    </w:p>
    <w:p w:rsidR="00F525B2" w:rsidRPr="00DE2349" w:rsidRDefault="00F525B2" w:rsidP="00907B3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Указа Президента Российской Федерации от 24.12.2014 № 808 «Об утверждении Основ государственной культурной политики»;</w:t>
      </w:r>
    </w:p>
    <w:p w:rsidR="00F525B2" w:rsidRPr="00DE2349" w:rsidRDefault="00B816EA" w:rsidP="00907B3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Указа Президента Российской Федерации от 07.05.2018 № 204 «О национальных целях и стратегических задачах развития Российской Федерации на период до 2024 года» (1 этап);</w:t>
      </w:r>
    </w:p>
    <w:p w:rsidR="00F525B2" w:rsidRPr="00DE2349" w:rsidRDefault="00F525B2" w:rsidP="00907B3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Указа Президента Российской Федерации от 21.07.2020 №474 «О национальных целях и стратегических задачах развития Российской Федерации на период до 2030 года» </w:t>
      </w:r>
      <w:proofErr w:type="gramStart"/>
      <w:r w:rsidRPr="00DE2349">
        <w:rPr>
          <w:rFonts w:ascii="Times New Roman" w:eastAsia="Times New Roman" w:hAnsi="Times New Roman" w:cs="Times New Roman"/>
          <w:sz w:val="28"/>
          <w:szCs w:val="28"/>
          <w:lang w:eastAsia="ru-RU"/>
        </w:rPr>
        <w:t>( 2</w:t>
      </w:r>
      <w:proofErr w:type="gramEnd"/>
      <w:r w:rsidRPr="00DE2349">
        <w:rPr>
          <w:rFonts w:ascii="Times New Roman" w:eastAsia="Times New Roman" w:hAnsi="Times New Roman" w:cs="Times New Roman"/>
          <w:sz w:val="28"/>
          <w:szCs w:val="28"/>
          <w:lang w:eastAsia="ru-RU"/>
        </w:rPr>
        <w:t xml:space="preserve"> этап);</w:t>
      </w:r>
    </w:p>
    <w:p w:rsidR="00F525B2" w:rsidRPr="00DE2349" w:rsidRDefault="00F525B2" w:rsidP="00907B3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Стратегии государственной культурной политики на период </w:t>
      </w:r>
      <w:r w:rsidRPr="00DE2349">
        <w:rPr>
          <w:rFonts w:ascii="Times New Roman" w:eastAsia="Times New Roman" w:hAnsi="Times New Roman" w:cs="Times New Roman"/>
          <w:sz w:val="28"/>
          <w:szCs w:val="28"/>
          <w:lang w:eastAsia="ru-RU"/>
        </w:rPr>
        <w:br/>
        <w:t>до 2030 года, утвержденной распоряжением Правительства Российской Федерации от 29.02.2016 № 326-р;</w:t>
      </w:r>
    </w:p>
    <w:p w:rsidR="00F525B2" w:rsidRPr="00DE2349" w:rsidRDefault="00F525B2" w:rsidP="00907B3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закона Кировской области от 28.12.2005 № 395-ЗО «О культуре»;</w:t>
      </w:r>
    </w:p>
    <w:p w:rsidR="00F525B2" w:rsidRPr="00DE2349" w:rsidRDefault="00F525B2" w:rsidP="00907B32">
      <w:pPr>
        <w:spacing w:after="0" w:line="240" w:lineRule="auto"/>
        <w:ind w:firstLine="567"/>
        <w:jc w:val="both"/>
        <w:rPr>
          <w:rFonts w:ascii="Times New Roman" w:eastAsia="Calibri" w:hAnsi="Times New Roman" w:cs="Times New Roman"/>
          <w:spacing w:val="2"/>
          <w:sz w:val="28"/>
          <w:szCs w:val="28"/>
          <w:shd w:val="clear" w:color="auto" w:fill="FFFFFF"/>
        </w:rPr>
      </w:pPr>
      <w:r w:rsidRPr="00DE2349">
        <w:rPr>
          <w:rFonts w:ascii="Times New Roman" w:eastAsia="Times New Roman" w:hAnsi="Times New Roman" w:cs="Times New Roman"/>
          <w:color w:val="31849B"/>
          <w:sz w:val="28"/>
          <w:szCs w:val="28"/>
        </w:rPr>
        <w:t xml:space="preserve">  </w:t>
      </w:r>
      <w:r w:rsidR="00907B32" w:rsidRPr="00907B32">
        <w:rPr>
          <w:rFonts w:ascii="Times New Roman" w:eastAsia="Times New Roman" w:hAnsi="Times New Roman" w:cs="Times New Roman"/>
          <w:sz w:val="28"/>
          <w:szCs w:val="28"/>
        </w:rPr>
        <w:t>Г</w:t>
      </w:r>
      <w:r w:rsidRPr="00DE2349">
        <w:rPr>
          <w:rFonts w:ascii="Times New Roman" w:eastAsia="Times New Roman" w:hAnsi="Times New Roman" w:cs="Times New Roman"/>
          <w:sz w:val="28"/>
          <w:szCs w:val="28"/>
        </w:rPr>
        <w:t>осударственная программа Кировской области «Развитие культуры» на 2020 – 2030 годы, утвержденная постановлением Правительства Кировской области от 30.12.2019   № 746-П (далее- везде по тексту документа);</w:t>
      </w:r>
    </w:p>
    <w:p w:rsidR="00F525B2" w:rsidRPr="00DE2349" w:rsidRDefault="0002023B" w:rsidP="0002023B">
      <w:pPr>
        <w:spacing w:after="0" w:line="240" w:lineRule="auto"/>
        <w:ind w:firstLine="567"/>
        <w:jc w:val="both"/>
        <w:rPr>
          <w:rFonts w:ascii="Times New Roman" w:eastAsia="Times New Roman" w:hAnsi="Times New Roman" w:cs="Times New Roman"/>
          <w:b/>
          <w:bCs/>
          <w:sz w:val="28"/>
          <w:szCs w:val="28"/>
        </w:rPr>
      </w:pPr>
      <w:r>
        <w:rPr>
          <w:rFonts w:ascii="Times New Roman" w:eastAsia="Calibri" w:hAnsi="Times New Roman" w:cs="Times New Roman"/>
          <w:sz w:val="28"/>
          <w:szCs w:val="28"/>
        </w:rPr>
        <w:lastRenderedPageBreak/>
        <w:t>С</w:t>
      </w:r>
      <w:r w:rsidR="00F525B2" w:rsidRPr="00DE2349">
        <w:rPr>
          <w:rFonts w:ascii="Times New Roman" w:eastAsia="Calibri" w:hAnsi="Times New Roman" w:cs="Times New Roman"/>
          <w:sz w:val="28"/>
          <w:szCs w:val="28"/>
        </w:rPr>
        <w:t>тратегией социально-экономического развития  Слободского муниципального района Кировской области на период до 2035 годы, утвержденной  решением Слободской районной Думы от 20.02.2019 № 35/350.</w:t>
      </w:r>
    </w:p>
    <w:p w:rsidR="00F525B2" w:rsidRPr="00DE2349" w:rsidRDefault="00FF5E1E" w:rsidP="0002023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4"/>
          <w:szCs w:val="24"/>
          <w:lang w:eastAsia="ru-RU"/>
        </w:rPr>
        <w:t xml:space="preserve"> </w:t>
      </w:r>
      <w:r w:rsidR="00F525B2" w:rsidRPr="00DE2349">
        <w:rPr>
          <w:rFonts w:ascii="Times New Roman" w:eastAsia="Times New Roman" w:hAnsi="Times New Roman" w:cs="Times New Roman"/>
          <w:sz w:val="28"/>
          <w:szCs w:val="28"/>
          <w:lang w:eastAsia="ru-RU"/>
        </w:rPr>
        <w:t>Целью подпрограммы «Организация и поддержка народного творчества» является обеспечение прав граждан на участие в культурной жизни и реализация творческого потенциала жителей Слободского района.</w:t>
      </w:r>
    </w:p>
    <w:p w:rsidR="00F525B2" w:rsidRPr="00DE2349" w:rsidRDefault="00F525B2" w:rsidP="0002023B">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Для достижения указанной цели требуется решение следующих задач: </w:t>
      </w:r>
    </w:p>
    <w:p w:rsidR="00F525B2" w:rsidRPr="00DE2349" w:rsidRDefault="00F525B2" w:rsidP="0002023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  создание условий для сохранения и </w:t>
      </w:r>
      <w:proofErr w:type="gramStart"/>
      <w:r w:rsidRPr="00DE2349">
        <w:rPr>
          <w:rFonts w:ascii="Times New Roman" w:eastAsia="Times New Roman" w:hAnsi="Times New Roman" w:cs="Times New Roman"/>
          <w:sz w:val="28"/>
          <w:szCs w:val="28"/>
          <w:lang w:eastAsia="ru-RU"/>
        </w:rPr>
        <w:t>развития  традиционной</w:t>
      </w:r>
      <w:proofErr w:type="gramEnd"/>
      <w:r w:rsidRPr="00DE2349">
        <w:rPr>
          <w:rFonts w:ascii="Times New Roman" w:eastAsia="Times New Roman" w:hAnsi="Times New Roman" w:cs="Times New Roman"/>
          <w:sz w:val="28"/>
          <w:szCs w:val="28"/>
          <w:lang w:eastAsia="ru-RU"/>
        </w:rPr>
        <w:t xml:space="preserve"> народной культуры, самодеятельного художественного творчества ;</w:t>
      </w:r>
    </w:p>
    <w:p w:rsidR="00ED387D" w:rsidRPr="00DE2349" w:rsidRDefault="00B816EA" w:rsidP="0002023B">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AB05FA" w:rsidRPr="00DE2349">
        <w:rPr>
          <w:rFonts w:ascii="Times New Roman" w:eastAsia="Times New Roman" w:hAnsi="Times New Roman" w:cs="Times New Roman"/>
          <w:sz w:val="28"/>
          <w:szCs w:val="28"/>
          <w:lang w:eastAsia="ru-RU"/>
        </w:rPr>
        <w:t>-</w:t>
      </w:r>
      <w:r w:rsidR="00DE2349">
        <w:rPr>
          <w:rFonts w:ascii="Times New Roman" w:eastAsia="Times New Roman" w:hAnsi="Times New Roman" w:cs="Times New Roman"/>
          <w:sz w:val="28"/>
          <w:szCs w:val="28"/>
          <w:lang w:eastAsia="ru-RU"/>
        </w:rPr>
        <w:t xml:space="preserve"> п</w:t>
      </w:r>
      <w:r w:rsidR="00F525B2" w:rsidRPr="00DE2349">
        <w:rPr>
          <w:rFonts w:ascii="Times New Roman" w:eastAsia="Times New Roman" w:hAnsi="Times New Roman" w:cs="Times New Roman"/>
          <w:sz w:val="28"/>
          <w:szCs w:val="28"/>
          <w:lang w:eastAsia="ru-RU"/>
        </w:rPr>
        <w:t>роведения мероприя</w:t>
      </w:r>
      <w:r w:rsidR="00AB05FA" w:rsidRPr="00DE2349">
        <w:rPr>
          <w:rFonts w:ascii="Times New Roman" w:eastAsia="Times New Roman" w:hAnsi="Times New Roman" w:cs="Times New Roman"/>
          <w:sz w:val="28"/>
          <w:szCs w:val="28"/>
          <w:lang w:eastAsia="ru-RU"/>
        </w:rPr>
        <w:t>тий по духовно-нравственному, патриотическому воспитанию на основе традиционных культурных ценностей</w:t>
      </w:r>
    </w:p>
    <w:p w:rsidR="00F525B2" w:rsidRPr="00DE2349" w:rsidRDefault="00F525B2" w:rsidP="0002023B">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Целевыми показателями эффективности подпрограммы   будут являться:</w:t>
      </w:r>
    </w:p>
    <w:p w:rsidR="00F525B2" w:rsidRPr="00DE2349" w:rsidRDefault="00F16B81" w:rsidP="0002023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B05FA" w:rsidRPr="00DE2349">
        <w:rPr>
          <w:rFonts w:ascii="Times New Roman" w:eastAsia="Times New Roman" w:hAnsi="Times New Roman" w:cs="Times New Roman"/>
          <w:sz w:val="28"/>
          <w:szCs w:val="28"/>
          <w:lang w:eastAsia="ru-RU"/>
        </w:rPr>
        <w:t>-</w:t>
      </w:r>
      <w:r w:rsidR="0002023B">
        <w:rPr>
          <w:rFonts w:ascii="Times New Roman" w:eastAsia="Times New Roman" w:hAnsi="Times New Roman" w:cs="Times New Roman"/>
          <w:sz w:val="28"/>
          <w:szCs w:val="28"/>
          <w:lang w:eastAsia="ru-RU"/>
        </w:rPr>
        <w:t xml:space="preserve"> </w:t>
      </w:r>
      <w:r w:rsidR="00AB05FA" w:rsidRPr="00DE2349">
        <w:rPr>
          <w:rFonts w:ascii="Times New Roman" w:eastAsia="Times New Roman" w:hAnsi="Times New Roman" w:cs="Times New Roman"/>
          <w:sz w:val="28"/>
          <w:szCs w:val="28"/>
          <w:lang w:eastAsia="ru-RU"/>
        </w:rPr>
        <w:t xml:space="preserve">количество посетителей  </w:t>
      </w:r>
      <w:proofErr w:type="spellStart"/>
      <w:r w:rsidR="00AB05FA" w:rsidRPr="00DE2349">
        <w:rPr>
          <w:rFonts w:ascii="Times New Roman" w:eastAsia="Times New Roman" w:hAnsi="Times New Roman" w:cs="Times New Roman"/>
          <w:sz w:val="28"/>
          <w:szCs w:val="28"/>
          <w:lang w:eastAsia="ru-RU"/>
        </w:rPr>
        <w:t>культуртно</w:t>
      </w:r>
      <w:proofErr w:type="spellEnd"/>
      <w:r w:rsidR="00AB05FA" w:rsidRPr="00DE2349">
        <w:rPr>
          <w:rFonts w:ascii="Times New Roman" w:eastAsia="Times New Roman" w:hAnsi="Times New Roman" w:cs="Times New Roman"/>
          <w:sz w:val="28"/>
          <w:szCs w:val="28"/>
          <w:lang w:eastAsia="ru-RU"/>
        </w:rPr>
        <w:t>-досуговых учреждений  Слободского района</w:t>
      </w:r>
    </w:p>
    <w:p w:rsidR="00AB05FA" w:rsidRPr="00DE2349" w:rsidRDefault="00D8662B" w:rsidP="0002023B">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колич</w:t>
      </w:r>
      <w:r w:rsidR="00AB05FA" w:rsidRPr="00DE2349">
        <w:rPr>
          <w:rFonts w:ascii="Times New Roman" w:eastAsia="Times New Roman" w:hAnsi="Times New Roman" w:cs="Times New Roman"/>
          <w:sz w:val="28"/>
          <w:szCs w:val="28"/>
          <w:lang w:eastAsia="ru-RU"/>
        </w:rPr>
        <w:t>ество участников клубных формир</w:t>
      </w:r>
      <w:r w:rsidRPr="00DE2349">
        <w:rPr>
          <w:rFonts w:ascii="Times New Roman" w:eastAsia="Times New Roman" w:hAnsi="Times New Roman" w:cs="Times New Roman"/>
          <w:sz w:val="28"/>
          <w:szCs w:val="28"/>
          <w:lang w:eastAsia="ru-RU"/>
        </w:rPr>
        <w:t xml:space="preserve">ований  </w:t>
      </w:r>
    </w:p>
    <w:p w:rsidR="00D8662B" w:rsidRPr="00DE2349" w:rsidRDefault="00D8662B" w:rsidP="0002023B">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количество коллективов, имеющих звание «народный» и «образцовый»</w:t>
      </w:r>
    </w:p>
    <w:p w:rsidR="00D8662B" w:rsidRPr="00DE2349" w:rsidRDefault="00D8662B" w:rsidP="0002023B">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w:t>
      </w:r>
      <w:r w:rsidR="006900F9" w:rsidRPr="00DE2349">
        <w:rPr>
          <w:rFonts w:ascii="Times New Roman" w:eastAsia="Times New Roman" w:hAnsi="Times New Roman" w:cs="Times New Roman"/>
          <w:sz w:val="28"/>
          <w:szCs w:val="28"/>
          <w:lang w:eastAsia="ru-RU"/>
        </w:rPr>
        <w:t xml:space="preserve"> </w:t>
      </w:r>
      <w:r w:rsidRPr="00DE2349">
        <w:rPr>
          <w:rFonts w:ascii="Times New Roman" w:eastAsia="Times New Roman" w:hAnsi="Times New Roman" w:cs="Times New Roman"/>
          <w:sz w:val="28"/>
          <w:szCs w:val="28"/>
          <w:lang w:eastAsia="ru-RU"/>
        </w:rPr>
        <w:t>средняя  численность   участников клубных формирований по КДУ Слободского района на тысячу жителей</w:t>
      </w:r>
      <w:r w:rsidR="00F16B81">
        <w:rPr>
          <w:rFonts w:ascii="Times New Roman" w:eastAsia="Times New Roman" w:hAnsi="Times New Roman" w:cs="Times New Roman"/>
          <w:sz w:val="28"/>
          <w:szCs w:val="28"/>
          <w:lang w:eastAsia="ru-RU"/>
        </w:rPr>
        <w:t>.</w:t>
      </w:r>
    </w:p>
    <w:p w:rsidR="00F16B81" w:rsidRDefault="00F16B81" w:rsidP="0002023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Сведения о целевых показателях эффективности реализации подпрограммы «Организация и поддержка народного творчества»  приведены в приложении № 1</w:t>
      </w:r>
      <w:r>
        <w:rPr>
          <w:rFonts w:ascii="Times New Roman" w:eastAsia="Times New Roman" w:hAnsi="Times New Roman" w:cs="Times New Roman"/>
          <w:sz w:val="28"/>
          <w:szCs w:val="28"/>
          <w:lang w:eastAsia="ru-RU"/>
        </w:rPr>
        <w:t xml:space="preserve"> </w:t>
      </w:r>
      <w:r w:rsidR="00875283" w:rsidRPr="00875283">
        <w:rPr>
          <w:rFonts w:ascii="Times New Roman" w:eastAsia="Times New Roman" w:hAnsi="Times New Roman" w:cs="Times New Roman"/>
          <w:sz w:val="28"/>
          <w:szCs w:val="28"/>
          <w:lang w:eastAsia="ru-RU"/>
        </w:rPr>
        <w:t>к муниципальной программе</w:t>
      </w:r>
      <w:r>
        <w:rPr>
          <w:rFonts w:ascii="Times New Roman" w:eastAsia="Times New Roman" w:hAnsi="Times New Roman" w:cs="Times New Roman"/>
          <w:sz w:val="28"/>
          <w:szCs w:val="28"/>
          <w:lang w:eastAsia="ru-RU"/>
        </w:rPr>
        <w:t>.</w:t>
      </w:r>
    </w:p>
    <w:p w:rsidR="00F525B2" w:rsidRPr="00DE2349" w:rsidRDefault="00F16B81" w:rsidP="0002023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Методика расчета значений целевых показателей эффективности реализации </w:t>
      </w:r>
      <w:proofErr w:type="gramStart"/>
      <w:r w:rsidR="00F525B2" w:rsidRPr="00DE2349">
        <w:rPr>
          <w:rFonts w:ascii="Times New Roman" w:eastAsia="Times New Roman" w:hAnsi="Times New Roman" w:cs="Times New Roman"/>
          <w:sz w:val="28"/>
          <w:szCs w:val="28"/>
          <w:lang w:eastAsia="ru-RU"/>
        </w:rPr>
        <w:t>подпрограммы  приведена</w:t>
      </w:r>
      <w:proofErr w:type="gramEnd"/>
      <w:r w:rsidR="00F525B2" w:rsidRPr="00DE2349">
        <w:rPr>
          <w:rFonts w:ascii="Times New Roman" w:eastAsia="Times New Roman" w:hAnsi="Times New Roman" w:cs="Times New Roman"/>
          <w:sz w:val="28"/>
          <w:szCs w:val="28"/>
          <w:lang w:eastAsia="ru-RU"/>
        </w:rPr>
        <w:t xml:space="preserve"> в приложении № 2</w:t>
      </w:r>
      <w:r>
        <w:rPr>
          <w:rFonts w:ascii="Times New Roman" w:eastAsia="Times New Roman" w:hAnsi="Times New Roman" w:cs="Times New Roman"/>
          <w:sz w:val="28"/>
          <w:szCs w:val="28"/>
          <w:lang w:eastAsia="ru-RU"/>
        </w:rPr>
        <w:t xml:space="preserve"> </w:t>
      </w:r>
      <w:r w:rsidR="00875283" w:rsidRPr="00875283">
        <w:rPr>
          <w:rFonts w:ascii="Times New Roman" w:eastAsia="Times New Roman" w:hAnsi="Times New Roman" w:cs="Times New Roman"/>
          <w:sz w:val="28"/>
          <w:szCs w:val="28"/>
          <w:lang w:eastAsia="ru-RU"/>
        </w:rPr>
        <w:t>к муниципальной программе</w:t>
      </w:r>
      <w:r w:rsidR="00F525B2" w:rsidRPr="00DE2349">
        <w:rPr>
          <w:rFonts w:ascii="Times New Roman" w:eastAsia="Times New Roman" w:hAnsi="Times New Roman" w:cs="Times New Roman"/>
          <w:sz w:val="28"/>
          <w:szCs w:val="28"/>
          <w:lang w:eastAsia="ru-RU"/>
        </w:rPr>
        <w:t>.</w:t>
      </w:r>
    </w:p>
    <w:p w:rsidR="00F525B2" w:rsidRPr="00DE2349" w:rsidRDefault="00F16B81" w:rsidP="0002023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A2A37" w:rsidRPr="00DE2349">
        <w:rPr>
          <w:rFonts w:ascii="Times New Roman" w:eastAsia="Times New Roman" w:hAnsi="Times New Roman" w:cs="Times New Roman"/>
          <w:sz w:val="28"/>
          <w:szCs w:val="28"/>
          <w:lang w:eastAsia="ru-RU"/>
        </w:rPr>
        <w:t>С</w:t>
      </w:r>
      <w:r w:rsidR="00F525B2" w:rsidRPr="00DE2349">
        <w:rPr>
          <w:rFonts w:ascii="Times New Roman" w:eastAsia="Times New Roman" w:hAnsi="Times New Roman" w:cs="Times New Roman"/>
          <w:sz w:val="28"/>
          <w:szCs w:val="28"/>
          <w:lang w:eastAsia="ru-RU"/>
        </w:rPr>
        <w:t>рок реализации подпрограммы «Организация и поддержка народного творчества - 2020 – 2030 годы.</w:t>
      </w:r>
    </w:p>
    <w:p w:rsidR="00F525B2" w:rsidRPr="00DE2349" w:rsidRDefault="00F525B2" w:rsidP="00DE2349">
      <w:pPr>
        <w:spacing w:after="0" w:line="240" w:lineRule="auto"/>
        <w:ind w:firstLine="1134"/>
        <w:rPr>
          <w:rFonts w:ascii="Times New Roman" w:eastAsia="Times New Roman" w:hAnsi="Times New Roman" w:cs="Times New Roman"/>
          <w:sz w:val="28"/>
          <w:szCs w:val="28"/>
          <w:lang w:eastAsia="ru-RU"/>
        </w:rPr>
      </w:pPr>
    </w:p>
    <w:p w:rsidR="00F525B2" w:rsidRPr="00DE2349" w:rsidRDefault="00F525B2" w:rsidP="004802C1">
      <w:pPr>
        <w:pStyle w:val="a3"/>
        <w:widowControl w:val="0"/>
        <w:autoSpaceDE w:val="0"/>
        <w:autoSpaceDN w:val="0"/>
        <w:adjustRightInd w:val="0"/>
        <w:spacing w:after="0" w:line="240" w:lineRule="auto"/>
        <w:ind w:left="0" w:firstLine="992"/>
        <w:jc w:val="center"/>
        <w:outlineLvl w:val="1"/>
        <w:rPr>
          <w:rFonts w:ascii="Times New Roman" w:eastAsia="Calibri" w:hAnsi="Times New Roman" w:cs="Times New Roman"/>
          <w:b/>
          <w:sz w:val="28"/>
          <w:szCs w:val="28"/>
          <w:lang w:bidi="en-US"/>
        </w:rPr>
      </w:pPr>
      <w:r w:rsidRPr="00DE2349">
        <w:rPr>
          <w:rFonts w:ascii="Times New Roman" w:eastAsia="Times New Roman" w:hAnsi="Times New Roman" w:cs="Times New Roman"/>
          <w:b/>
          <w:sz w:val="28"/>
          <w:szCs w:val="28"/>
          <w:lang w:eastAsia="ru-RU"/>
        </w:rPr>
        <w:t xml:space="preserve">3.Обобщенная характеристика отдельных мероприятий подпрограммы </w:t>
      </w:r>
    </w:p>
    <w:p w:rsidR="00BD7578" w:rsidRPr="00DE2349" w:rsidRDefault="00F525B2" w:rsidP="004802C1">
      <w:pPr>
        <w:spacing w:after="0" w:line="240" w:lineRule="auto"/>
        <w:ind w:firstLine="992"/>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ab/>
      </w:r>
      <w:r w:rsidR="001A2A37" w:rsidRPr="00DE2349">
        <w:rPr>
          <w:rFonts w:ascii="Times New Roman" w:eastAsia="Times New Roman" w:hAnsi="Times New Roman" w:cs="Times New Roman"/>
          <w:sz w:val="28"/>
          <w:szCs w:val="28"/>
          <w:lang w:eastAsia="ru-RU"/>
        </w:rPr>
        <w:t xml:space="preserve">  </w:t>
      </w:r>
    </w:p>
    <w:p w:rsidR="00F525B2" w:rsidRPr="00DE2349" w:rsidRDefault="00F525B2" w:rsidP="0002023B">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bCs/>
          <w:sz w:val="28"/>
          <w:szCs w:val="28"/>
          <w:lang w:eastAsia="ru-RU"/>
        </w:rPr>
        <w:t>В рамках подпрограммы «Организация и поддержка народного творчества»</w:t>
      </w:r>
      <w:r w:rsidRPr="00DE2349">
        <w:rPr>
          <w:rFonts w:ascii="Times New Roman" w:eastAsia="Times New Roman" w:hAnsi="Times New Roman" w:cs="Times New Roman"/>
          <w:sz w:val="28"/>
          <w:szCs w:val="28"/>
          <w:lang w:eastAsia="ru-RU"/>
        </w:rPr>
        <w:t xml:space="preserve"> будет обеспечиваться деятельность муниципального бюджетного учреждения  Районный центр культуры и досуга Слободского района</w:t>
      </w:r>
      <w:r w:rsidR="00AB05FA" w:rsidRPr="00DE2349">
        <w:rPr>
          <w:rFonts w:ascii="Times New Roman" w:eastAsia="Times New Roman" w:hAnsi="Times New Roman" w:cs="Times New Roman"/>
          <w:sz w:val="28"/>
          <w:szCs w:val="28"/>
          <w:lang w:eastAsia="ru-RU"/>
        </w:rPr>
        <w:t xml:space="preserve"> (далее- МБУ РЦКД)</w:t>
      </w:r>
      <w:r w:rsidRPr="00DE2349">
        <w:rPr>
          <w:rFonts w:ascii="Times New Roman" w:eastAsia="Times New Roman" w:hAnsi="Times New Roman" w:cs="Times New Roman"/>
          <w:sz w:val="28"/>
          <w:szCs w:val="28"/>
          <w:lang w:eastAsia="ru-RU"/>
        </w:rPr>
        <w:t>, а так же обеспечивающего его деятельность учреждения</w:t>
      </w:r>
      <w:r w:rsidR="00AB05FA" w:rsidRPr="00DE2349">
        <w:rPr>
          <w:rFonts w:ascii="Times New Roman" w:eastAsia="Times New Roman" w:hAnsi="Times New Roman" w:cs="Times New Roman"/>
          <w:sz w:val="28"/>
          <w:szCs w:val="28"/>
          <w:lang w:eastAsia="ru-RU"/>
        </w:rPr>
        <w:t xml:space="preserve"> – </w:t>
      </w:r>
      <w:proofErr w:type="spellStart"/>
      <w:r w:rsidR="00AB05FA" w:rsidRPr="00DE2349">
        <w:rPr>
          <w:rFonts w:ascii="Times New Roman" w:eastAsia="Times New Roman" w:hAnsi="Times New Roman" w:cs="Times New Roman"/>
          <w:sz w:val="28"/>
          <w:szCs w:val="28"/>
          <w:lang w:eastAsia="ru-RU"/>
        </w:rPr>
        <w:t>мунициапльное</w:t>
      </w:r>
      <w:proofErr w:type="spellEnd"/>
      <w:r w:rsidR="00AB05FA" w:rsidRPr="00DE2349">
        <w:rPr>
          <w:rFonts w:ascii="Times New Roman" w:eastAsia="Times New Roman" w:hAnsi="Times New Roman" w:cs="Times New Roman"/>
          <w:sz w:val="28"/>
          <w:szCs w:val="28"/>
          <w:lang w:eastAsia="ru-RU"/>
        </w:rPr>
        <w:t xml:space="preserve"> казенное учреждение Центр по хозяйственно</w:t>
      </w:r>
      <w:r w:rsidR="001A2A37" w:rsidRPr="00DE2349">
        <w:rPr>
          <w:rFonts w:ascii="Times New Roman" w:eastAsia="Times New Roman" w:hAnsi="Times New Roman" w:cs="Times New Roman"/>
          <w:sz w:val="28"/>
          <w:szCs w:val="28"/>
          <w:lang w:eastAsia="ru-RU"/>
        </w:rPr>
        <w:t xml:space="preserve"> </w:t>
      </w:r>
      <w:r w:rsidR="00AB05FA" w:rsidRPr="00DE2349">
        <w:rPr>
          <w:rFonts w:ascii="Times New Roman" w:eastAsia="Times New Roman" w:hAnsi="Times New Roman" w:cs="Times New Roman"/>
          <w:sz w:val="28"/>
          <w:szCs w:val="28"/>
          <w:lang w:eastAsia="ru-RU"/>
        </w:rPr>
        <w:t>- расчетному обслуживанию учреждений культуры Слободского района.</w:t>
      </w:r>
      <w:r w:rsidRPr="00DE2349">
        <w:rPr>
          <w:rFonts w:ascii="Times New Roman" w:eastAsia="Times New Roman" w:hAnsi="Times New Roman" w:cs="Times New Roman"/>
          <w:bCs/>
          <w:sz w:val="28"/>
          <w:szCs w:val="28"/>
          <w:lang w:eastAsia="ru-RU"/>
        </w:rPr>
        <w:t xml:space="preserve">   </w:t>
      </w:r>
    </w:p>
    <w:p w:rsidR="00F525B2" w:rsidRPr="00DE2349" w:rsidRDefault="001A2A37" w:rsidP="0002023B">
      <w:pPr>
        <w:spacing w:after="0" w:line="240" w:lineRule="auto"/>
        <w:ind w:firstLine="566"/>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П</w:t>
      </w:r>
      <w:r w:rsidR="00F525B2" w:rsidRPr="00DE2349">
        <w:rPr>
          <w:rFonts w:ascii="Times New Roman" w:eastAsia="Times New Roman" w:hAnsi="Times New Roman" w:cs="Times New Roman"/>
          <w:sz w:val="28"/>
          <w:szCs w:val="28"/>
          <w:lang w:eastAsia="ru-RU"/>
        </w:rPr>
        <w:t>роведение мероприятий, направленных на изучение, сохранение и развитие</w:t>
      </w:r>
      <w:r w:rsidR="00AB05FA" w:rsidRPr="00DE2349">
        <w:rPr>
          <w:rFonts w:ascii="Times New Roman" w:eastAsia="Times New Roman" w:hAnsi="Times New Roman" w:cs="Times New Roman"/>
          <w:sz w:val="28"/>
          <w:szCs w:val="28"/>
          <w:lang w:eastAsia="ru-RU"/>
        </w:rPr>
        <w:t xml:space="preserve"> традиционной народной культуры, мероприятий духовно-нравственного и патриотического содержания, работа клубных формирований различной направленности, в том числе</w:t>
      </w:r>
    </w:p>
    <w:p w:rsidR="00F525B2" w:rsidRPr="00DE2349" w:rsidRDefault="001A2A37" w:rsidP="0002023B">
      <w:pPr>
        <w:spacing w:after="0" w:line="240" w:lineRule="auto"/>
        <w:ind w:firstLine="566"/>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AB05FA" w:rsidRPr="00DE2349">
        <w:rPr>
          <w:rFonts w:ascii="Times New Roman" w:eastAsia="Times New Roman" w:hAnsi="Times New Roman" w:cs="Times New Roman"/>
          <w:sz w:val="28"/>
          <w:szCs w:val="28"/>
          <w:lang w:eastAsia="ru-RU"/>
        </w:rPr>
        <w:t>поддержка</w:t>
      </w:r>
      <w:r w:rsidR="00F525B2" w:rsidRPr="00DE2349">
        <w:rPr>
          <w:rFonts w:ascii="Times New Roman" w:eastAsia="Times New Roman" w:hAnsi="Times New Roman" w:cs="Times New Roman"/>
          <w:sz w:val="28"/>
          <w:szCs w:val="28"/>
          <w:lang w:eastAsia="ru-RU"/>
        </w:rPr>
        <w:t xml:space="preserve"> базовых творческих</w:t>
      </w:r>
      <w:r w:rsidR="00AB05FA" w:rsidRPr="00DE2349">
        <w:rPr>
          <w:rFonts w:ascii="Times New Roman" w:eastAsia="Times New Roman" w:hAnsi="Times New Roman" w:cs="Times New Roman"/>
          <w:sz w:val="28"/>
          <w:szCs w:val="28"/>
          <w:lang w:eastAsia="ru-RU"/>
        </w:rPr>
        <w:t xml:space="preserve"> коллективов МБУ РЦКД (имеющих звание «образцовый» и «народный»)</w:t>
      </w:r>
    </w:p>
    <w:p w:rsidR="00D8662B" w:rsidRPr="00DE2349" w:rsidRDefault="00D8662B" w:rsidP="0002023B">
      <w:pPr>
        <w:spacing w:after="0" w:line="240" w:lineRule="auto"/>
        <w:ind w:firstLine="566"/>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Вовлеченность населения в творческую и досуговую деятельность позволит оценить показатель количества участников клубных формирований на тысячу жителей.</w:t>
      </w:r>
    </w:p>
    <w:p w:rsidR="00F525B2" w:rsidRDefault="00F525B2" w:rsidP="004802C1">
      <w:pPr>
        <w:widowControl w:val="0"/>
        <w:autoSpaceDE w:val="0"/>
        <w:autoSpaceDN w:val="0"/>
        <w:adjustRightInd w:val="0"/>
        <w:spacing w:after="0" w:line="240" w:lineRule="auto"/>
        <w:ind w:firstLine="708"/>
        <w:jc w:val="both"/>
        <w:outlineLvl w:val="1"/>
        <w:rPr>
          <w:rFonts w:ascii="Times New Roman" w:eastAsia="Calibri" w:hAnsi="Times New Roman" w:cs="Times New Roman"/>
          <w:b/>
          <w:sz w:val="28"/>
          <w:szCs w:val="28"/>
          <w:lang w:bidi="en-US"/>
        </w:rPr>
      </w:pPr>
    </w:p>
    <w:p w:rsidR="00875283" w:rsidRPr="00DE2349" w:rsidRDefault="00875283" w:rsidP="004802C1">
      <w:pPr>
        <w:widowControl w:val="0"/>
        <w:autoSpaceDE w:val="0"/>
        <w:autoSpaceDN w:val="0"/>
        <w:adjustRightInd w:val="0"/>
        <w:spacing w:after="0" w:line="240" w:lineRule="auto"/>
        <w:ind w:firstLine="708"/>
        <w:jc w:val="both"/>
        <w:outlineLvl w:val="1"/>
        <w:rPr>
          <w:rFonts w:ascii="Times New Roman" w:eastAsia="Calibri" w:hAnsi="Times New Roman" w:cs="Times New Roman"/>
          <w:b/>
          <w:sz w:val="28"/>
          <w:szCs w:val="28"/>
          <w:lang w:bidi="en-US"/>
        </w:rPr>
      </w:pPr>
    </w:p>
    <w:p w:rsidR="00F525B2" w:rsidRPr="00DE2349" w:rsidRDefault="00F525B2" w:rsidP="004802C1">
      <w:pPr>
        <w:widowControl w:val="0"/>
        <w:autoSpaceDE w:val="0"/>
        <w:autoSpaceDN w:val="0"/>
        <w:adjustRightInd w:val="0"/>
        <w:spacing w:after="0" w:line="240" w:lineRule="auto"/>
        <w:ind w:firstLine="708"/>
        <w:jc w:val="center"/>
        <w:outlineLvl w:val="1"/>
        <w:rPr>
          <w:rFonts w:ascii="Times New Roman" w:eastAsia="Times New Roman" w:hAnsi="Times New Roman" w:cs="Times New Roman"/>
          <w:sz w:val="28"/>
          <w:szCs w:val="28"/>
          <w:lang w:eastAsia="ru-RU"/>
        </w:rPr>
      </w:pPr>
      <w:r w:rsidRPr="00DE2349">
        <w:rPr>
          <w:rFonts w:ascii="Times New Roman" w:eastAsia="Calibri" w:hAnsi="Times New Roman" w:cs="Times New Roman"/>
          <w:b/>
          <w:sz w:val="28"/>
          <w:szCs w:val="28"/>
          <w:lang w:bidi="en-US"/>
        </w:rPr>
        <w:t>4. Ресурсное обеспечение подпрограммы</w:t>
      </w:r>
      <w:r w:rsidRPr="00DE2349">
        <w:rPr>
          <w:rFonts w:ascii="Times New Roman" w:eastAsia="Times New Roman" w:hAnsi="Times New Roman" w:cs="Times New Roman"/>
          <w:sz w:val="28"/>
          <w:szCs w:val="28"/>
          <w:lang w:eastAsia="ru-RU"/>
        </w:rPr>
        <w:tab/>
      </w:r>
    </w:p>
    <w:p w:rsidR="00BD7578" w:rsidRPr="00DE2349" w:rsidRDefault="001A2A37" w:rsidP="004802C1">
      <w:pPr>
        <w:spacing w:after="0" w:line="240" w:lineRule="auto"/>
        <w:ind w:firstLine="708"/>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lastRenderedPageBreak/>
        <w:t xml:space="preserve">            </w:t>
      </w:r>
    </w:p>
    <w:p w:rsidR="00F525B2" w:rsidRPr="00DE2349" w:rsidRDefault="001A2A37" w:rsidP="0002023B">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Общая сумма бюджетных ассигнований на реализацию подпрограммы  за счет всех источников финансирования </w:t>
      </w:r>
      <w:r w:rsidR="00F16B81">
        <w:rPr>
          <w:rFonts w:ascii="Times New Roman" w:eastAsia="Times New Roman" w:hAnsi="Times New Roman" w:cs="Times New Roman"/>
          <w:sz w:val="28"/>
          <w:szCs w:val="28"/>
          <w:lang w:eastAsia="ru-RU"/>
        </w:rPr>
        <w:t>отражена в</w:t>
      </w:r>
      <w:r w:rsidR="00F525B2" w:rsidRPr="00DE2349">
        <w:rPr>
          <w:rFonts w:ascii="Times New Roman" w:eastAsia="Times New Roman" w:hAnsi="Times New Roman" w:cs="Times New Roman"/>
          <w:sz w:val="28"/>
          <w:szCs w:val="28"/>
          <w:lang w:eastAsia="ru-RU"/>
        </w:rPr>
        <w:t xml:space="preserve"> Приложение №</w:t>
      </w:r>
      <w:r w:rsidR="00FF5E1E" w:rsidRPr="00DE2349">
        <w:rPr>
          <w:rFonts w:ascii="Times New Roman" w:eastAsia="Times New Roman" w:hAnsi="Times New Roman" w:cs="Times New Roman"/>
          <w:color w:val="7030A0"/>
          <w:sz w:val="28"/>
          <w:szCs w:val="28"/>
          <w:lang w:eastAsia="ru-RU"/>
        </w:rPr>
        <w:t xml:space="preserve"> </w:t>
      </w:r>
      <w:r w:rsidR="00FF5E1E" w:rsidRPr="00F16B81">
        <w:rPr>
          <w:rFonts w:ascii="Times New Roman" w:eastAsia="Times New Roman" w:hAnsi="Times New Roman" w:cs="Times New Roman"/>
          <w:sz w:val="28"/>
          <w:szCs w:val="28"/>
          <w:lang w:eastAsia="ru-RU"/>
        </w:rPr>
        <w:t>8</w:t>
      </w:r>
      <w:r w:rsidR="00F525B2" w:rsidRPr="00DE2349">
        <w:rPr>
          <w:rFonts w:ascii="Times New Roman" w:eastAsia="Times New Roman" w:hAnsi="Times New Roman" w:cs="Times New Roman"/>
          <w:sz w:val="28"/>
          <w:szCs w:val="28"/>
          <w:lang w:eastAsia="ru-RU"/>
        </w:rPr>
        <w:t xml:space="preserve"> </w:t>
      </w:r>
      <w:r w:rsidR="00875283" w:rsidRPr="00875283">
        <w:rPr>
          <w:rFonts w:ascii="Times New Roman" w:eastAsia="Times New Roman" w:hAnsi="Times New Roman" w:cs="Times New Roman"/>
          <w:sz w:val="28"/>
          <w:szCs w:val="28"/>
          <w:lang w:eastAsia="ru-RU"/>
        </w:rPr>
        <w:t xml:space="preserve">к муниципальной программе </w:t>
      </w:r>
      <w:r w:rsidR="00F525B2" w:rsidRPr="00DE2349">
        <w:rPr>
          <w:rFonts w:ascii="Times New Roman" w:eastAsia="Times New Roman" w:hAnsi="Times New Roman" w:cs="Times New Roman"/>
          <w:sz w:val="28"/>
          <w:szCs w:val="28"/>
          <w:lang w:eastAsia="ru-RU"/>
        </w:rPr>
        <w:t>«Развитие культуры Слободского района Кировской области» на 2020-2030 годы</w:t>
      </w:r>
    </w:p>
    <w:p w:rsidR="00F525B2" w:rsidRPr="00DE2349" w:rsidRDefault="00F16B81" w:rsidP="0002023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Объем ежегодных расходов, связанных с финансовым обеспечением подпрограммы  за счет средств областного местного бюджета, устанавливается решением Слободской районной Думы  о бюджете  на очередной финансовый год и плановый период.</w:t>
      </w:r>
    </w:p>
    <w:p w:rsidR="00F525B2" w:rsidRPr="00DE2349" w:rsidRDefault="00F525B2" w:rsidP="004802C1">
      <w:pPr>
        <w:widowControl w:val="0"/>
        <w:autoSpaceDE w:val="0"/>
        <w:autoSpaceDN w:val="0"/>
        <w:adjustRightInd w:val="0"/>
        <w:spacing w:after="0" w:line="240" w:lineRule="auto"/>
        <w:ind w:firstLine="708"/>
        <w:jc w:val="both"/>
        <w:outlineLvl w:val="1"/>
        <w:rPr>
          <w:rFonts w:ascii="Times New Roman" w:eastAsia="Calibri" w:hAnsi="Times New Roman" w:cs="Times New Roman"/>
          <w:b/>
          <w:sz w:val="28"/>
          <w:szCs w:val="28"/>
          <w:lang w:bidi="en-US"/>
        </w:rPr>
      </w:pPr>
    </w:p>
    <w:p w:rsidR="001A2A37" w:rsidRPr="00DE2349" w:rsidRDefault="00F525B2" w:rsidP="004802C1">
      <w:pPr>
        <w:widowControl w:val="0"/>
        <w:autoSpaceDE w:val="0"/>
        <w:autoSpaceDN w:val="0"/>
        <w:adjustRightInd w:val="0"/>
        <w:spacing w:after="0" w:line="240" w:lineRule="auto"/>
        <w:ind w:firstLine="708"/>
        <w:jc w:val="center"/>
        <w:outlineLvl w:val="1"/>
        <w:rPr>
          <w:rFonts w:ascii="Times New Roman" w:eastAsia="Calibri" w:hAnsi="Times New Roman" w:cs="Times New Roman"/>
          <w:b/>
          <w:sz w:val="28"/>
          <w:szCs w:val="28"/>
          <w:lang w:bidi="en-US"/>
        </w:rPr>
      </w:pPr>
      <w:r w:rsidRPr="00DE2349">
        <w:rPr>
          <w:rFonts w:ascii="Times New Roman" w:eastAsia="Calibri" w:hAnsi="Times New Roman" w:cs="Times New Roman"/>
          <w:b/>
          <w:sz w:val="28"/>
          <w:szCs w:val="28"/>
          <w:lang w:bidi="en-US"/>
        </w:rPr>
        <w:t>5. Анализ рисков реализации подпрограммы</w:t>
      </w:r>
    </w:p>
    <w:p w:rsidR="00F525B2" w:rsidRPr="00DE2349" w:rsidRDefault="00F525B2" w:rsidP="004802C1">
      <w:pPr>
        <w:widowControl w:val="0"/>
        <w:autoSpaceDE w:val="0"/>
        <w:autoSpaceDN w:val="0"/>
        <w:adjustRightInd w:val="0"/>
        <w:spacing w:after="0" w:line="240" w:lineRule="auto"/>
        <w:ind w:firstLine="708"/>
        <w:jc w:val="center"/>
        <w:outlineLvl w:val="1"/>
        <w:rPr>
          <w:rFonts w:ascii="Times New Roman" w:eastAsia="Times New Roman" w:hAnsi="Times New Roman" w:cs="Times New Roman"/>
          <w:sz w:val="28"/>
          <w:szCs w:val="28"/>
          <w:lang w:eastAsia="ru-RU"/>
        </w:rPr>
      </w:pPr>
      <w:r w:rsidRPr="00DE2349">
        <w:rPr>
          <w:rFonts w:ascii="Times New Roman" w:eastAsia="Calibri" w:hAnsi="Times New Roman" w:cs="Times New Roman"/>
          <w:b/>
          <w:sz w:val="28"/>
          <w:szCs w:val="28"/>
          <w:lang w:bidi="en-US"/>
        </w:rPr>
        <w:t>и описание мер управления рисками</w:t>
      </w:r>
    </w:p>
    <w:p w:rsidR="00BD7578" w:rsidRPr="00DE2349" w:rsidRDefault="00BD7578" w:rsidP="004802C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F525B2" w:rsidRPr="00DE2349" w:rsidRDefault="00BD7578" w:rsidP="0002023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Проблемы в реализации подпрограммы, негативно влияющие на основные ее параметры, можно условно разделить на следующие группы:</w:t>
      </w:r>
    </w:p>
    <w:p w:rsidR="00F525B2" w:rsidRPr="00DE2349" w:rsidRDefault="00DE2349" w:rsidP="0002023B">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F525B2" w:rsidRPr="00DE2349">
        <w:rPr>
          <w:rFonts w:ascii="Times New Roman" w:eastAsia="Times New Roman" w:hAnsi="Times New Roman" w:cs="Times New Roman"/>
          <w:bCs/>
          <w:sz w:val="28"/>
          <w:szCs w:val="28"/>
          <w:lang w:eastAsia="ru-RU"/>
        </w:rPr>
        <w:t>5.1. Финансовые риски.</w:t>
      </w:r>
    </w:p>
    <w:p w:rsidR="00F525B2" w:rsidRPr="00DE2349" w:rsidRDefault="001A2A37" w:rsidP="0002023B">
      <w:pPr>
        <w:widowControl w:val="0"/>
        <w:tabs>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Одним из наиболее важных рисков является уменьшение объема средств областного и местного бюджетов, которые направлены на реализацию мероприятий подпрограммы, в связи с оптимизацией, или изменением направлений расходов при их формировании. </w:t>
      </w:r>
    </w:p>
    <w:p w:rsidR="00F525B2" w:rsidRPr="00DE2349" w:rsidRDefault="001A2A37" w:rsidP="0002023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К финансовым рискам также относятся неэффективное и нерациональное использование ресурсов подпрограммы.</w:t>
      </w:r>
    </w:p>
    <w:p w:rsidR="00F525B2" w:rsidRPr="00DE2349" w:rsidRDefault="0002023B" w:rsidP="0002023B">
      <w:pPr>
        <w:widowControl w:val="0"/>
        <w:autoSpaceDE w:val="0"/>
        <w:autoSpaceDN w:val="0"/>
        <w:adjustRightInd w:val="0"/>
        <w:spacing w:after="0" w:line="240" w:lineRule="auto"/>
        <w:ind w:firstLine="567"/>
        <w:jc w:val="both"/>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F525B2" w:rsidRPr="00DE2349">
        <w:rPr>
          <w:rFonts w:ascii="Times New Roman" w:eastAsia="Times New Roman" w:hAnsi="Times New Roman" w:cs="Times New Roman"/>
          <w:bCs/>
          <w:sz w:val="28"/>
          <w:szCs w:val="28"/>
          <w:lang w:eastAsia="ru-RU"/>
        </w:rPr>
        <w:t>5.2. Законодательные риски.</w:t>
      </w:r>
    </w:p>
    <w:p w:rsidR="00F525B2" w:rsidRPr="00DE2349" w:rsidRDefault="0002023B" w:rsidP="0002023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E2349">
        <w:rPr>
          <w:rFonts w:ascii="Times New Roman" w:eastAsia="Times New Roman" w:hAnsi="Times New Roman" w:cs="Times New Roman"/>
          <w:sz w:val="28"/>
          <w:szCs w:val="28"/>
          <w:lang w:eastAsia="ru-RU"/>
        </w:rPr>
        <w:t>В</w:t>
      </w:r>
      <w:r w:rsidR="00F525B2" w:rsidRPr="00DE2349">
        <w:rPr>
          <w:rFonts w:ascii="Times New Roman" w:eastAsia="Times New Roman" w:hAnsi="Times New Roman" w:cs="Times New Roman"/>
          <w:sz w:val="28"/>
          <w:szCs w:val="28"/>
          <w:lang w:eastAsia="ru-RU"/>
        </w:rPr>
        <w:t xml:space="preserve"> период реализации подпрограммы  возможно внесение изменений в нормативные правовые акты на федеральном и областном  уровне, что может оказать влияние на достижение поставленных целей подпрограммы «Организация и поддержка народного творчества».</w:t>
      </w:r>
    </w:p>
    <w:p w:rsidR="00F525B2" w:rsidRPr="00DE2349" w:rsidRDefault="00F525B2" w:rsidP="004802C1">
      <w:pPr>
        <w:widowControl w:val="0"/>
        <w:autoSpaceDE w:val="0"/>
        <w:autoSpaceDN w:val="0"/>
        <w:adjustRightInd w:val="0"/>
        <w:spacing w:after="0" w:line="240" w:lineRule="auto"/>
        <w:ind w:firstLine="708"/>
        <w:outlineLvl w:val="1"/>
        <w:rPr>
          <w:rFonts w:ascii="Times New Roman" w:eastAsia="Times New Roman" w:hAnsi="Times New Roman" w:cs="Times New Roman"/>
          <w:sz w:val="28"/>
          <w:szCs w:val="28"/>
          <w:lang w:eastAsia="ru-RU"/>
        </w:rPr>
      </w:pPr>
    </w:p>
    <w:p w:rsidR="00F525B2" w:rsidRDefault="00F525B2" w:rsidP="00DE2349">
      <w:pPr>
        <w:pStyle w:val="a3"/>
        <w:widowControl w:val="0"/>
        <w:autoSpaceDE w:val="0"/>
        <w:autoSpaceDN w:val="0"/>
        <w:adjustRightInd w:val="0"/>
        <w:spacing w:after="0" w:line="240" w:lineRule="auto"/>
        <w:ind w:left="0" w:firstLine="708"/>
        <w:jc w:val="center"/>
        <w:outlineLvl w:val="1"/>
        <w:rPr>
          <w:rFonts w:ascii="Times New Roman" w:eastAsia="Times New Roman" w:hAnsi="Times New Roman" w:cs="Times New Roman"/>
          <w:b/>
          <w:sz w:val="28"/>
          <w:szCs w:val="28"/>
          <w:lang w:eastAsia="ru-RU"/>
        </w:rPr>
      </w:pPr>
      <w:r w:rsidRPr="00DE2349">
        <w:rPr>
          <w:rFonts w:ascii="Times New Roman" w:eastAsia="Times New Roman" w:hAnsi="Times New Roman" w:cs="Times New Roman"/>
          <w:b/>
          <w:sz w:val="28"/>
          <w:szCs w:val="28"/>
          <w:lang w:eastAsia="ru-RU"/>
        </w:rPr>
        <w:t xml:space="preserve">6. Участие муниципальных образований района в реализации подпрограммы </w:t>
      </w:r>
    </w:p>
    <w:p w:rsidR="00F16B81" w:rsidRPr="00DE2349" w:rsidRDefault="00F16B81" w:rsidP="00DE2349">
      <w:pPr>
        <w:pStyle w:val="a3"/>
        <w:widowControl w:val="0"/>
        <w:autoSpaceDE w:val="0"/>
        <w:autoSpaceDN w:val="0"/>
        <w:adjustRightInd w:val="0"/>
        <w:spacing w:after="0" w:line="240" w:lineRule="auto"/>
        <w:ind w:left="0" w:firstLine="708"/>
        <w:jc w:val="center"/>
        <w:outlineLvl w:val="1"/>
        <w:rPr>
          <w:rFonts w:ascii="Times New Roman" w:eastAsia="Times New Roman" w:hAnsi="Times New Roman" w:cs="Times New Roman"/>
          <w:b/>
          <w:sz w:val="28"/>
          <w:szCs w:val="28"/>
          <w:lang w:eastAsia="ru-RU"/>
        </w:rPr>
      </w:pPr>
    </w:p>
    <w:p w:rsidR="008D4E60" w:rsidRDefault="001A2A37" w:rsidP="0002023B">
      <w:pPr>
        <w:widowControl w:val="0"/>
        <w:autoSpaceDE w:val="0"/>
        <w:autoSpaceDN w:val="0"/>
        <w:adjustRightInd w:val="0"/>
        <w:spacing w:after="0" w:line="240" w:lineRule="auto"/>
        <w:ind w:firstLine="566"/>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В </w:t>
      </w:r>
      <w:proofErr w:type="gramStart"/>
      <w:r w:rsidR="00F525B2" w:rsidRPr="00DE2349">
        <w:rPr>
          <w:rFonts w:ascii="Times New Roman" w:eastAsia="Times New Roman" w:hAnsi="Times New Roman" w:cs="Times New Roman"/>
          <w:sz w:val="28"/>
          <w:szCs w:val="28"/>
          <w:lang w:eastAsia="ru-RU"/>
        </w:rPr>
        <w:t>реали</w:t>
      </w:r>
      <w:r w:rsidR="00AB05FA" w:rsidRPr="00DE2349">
        <w:rPr>
          <w:rFonts w:ascii="Times New Roman" w:eastAsia="Times New Roman" w:hAnsi="Times New Roman" w:cs="Times New Roman"/>
          <w:sz w:val="28"/>
          <w:szCs w:val="28"/>
          <w:lang w:eastAsia="ru-RU"/>
        </w:rPr>
        <w:t xml:space="preserve">зации </w:t>
      </w:r>
      <w:r w:rsidR="00F525B2" w:rsidRPr="00DE2349">
        <w:rPr>
          <w:rFonts w:ascii="Times New Roman" w:eastAsia="Times New Roman" w:hAnsi="Times New Roman" w:cs="Times New Roman"/>
          <w:sz w:val="28"/>
          <w:szCs w:val="28"/>
          <w:lang w:eastAsia="ru-RU"/>
        </w:rPr>
        <w:t xml:space="preserve"> подпрограммы</w:t>
      </w:r>
      <w:proofErr w:type="gramEnd"/>
      <w:r w:rsidR="00F525B2" w:rsidRPr="00DE2349">
        <w:rPr>
          <w:rFonts w:ascii="Times New Roman" w:eastAsia="Times New Roman" w:hAnsi="Times New Roman" w:cs="Times New Roman"/>
          <w:sz w:val="28"/>
          <w:szCs w:val="28"/>
          <w:lang w:eastAsia="ru-RU"/>
        </w:rPr>
        <w:t xml:space="preserve"> «Организация и поддержка народного творчества» принимают участие органы местного самоуправлен</w:t>
      </w:r>
      <w:r w:rsidR="00AB05FA" w:rsidRPr="00DE2349">
        <w:rPr>
          <w:rFonts w:ascii="Times New Roman" w:eastAsia="Times New Roman" w:hAnsi="Times New Roman" w:cs="Times New Roman"/>
          <w:sz w:val="28"/>
          <w:szCs w:val="28"/>
          <w:lang w:eastAsia="ru-RU"/>
        </w:rPr>
        <w:t>ия поселений Слободского района на основании муниципальных программ , определяющих разви</w:t>
      </w:r>
      <w:r w:rsidR="00C41782" w:rsidRPr="00DE2349">
        <w:rPr>
          <w:rFonts w:ascii="Times New Roman" w:eastAsia="Times New Roman" w:hAnsi="Times New Roman" w:cs="Times New Roman"/>
          <w:sz w:val="28"/>
          <w:szCs w:val="28"/>
          <w:lang w:eastAsia="ru-RU"/>
        </w:rPr>
        <w:t>тие отрасли культуры  данных по</w:t>
      </w:r>
      <w:r w:rsidR="00AB05FA" w:rsidRPr="00DE2349">
        <w:rPr>
          <w:rFonts w:ascii="Times New Roman" w:eastAsia="Times New Roman" w:hAnsi="Times New Roman" w:cs="Times New Roman"/>
          <w:sz w:val="28"/>
          <w:szCs w:val="28"/>
          <w:lang w:eastAsia="ru-RU"/>
        </w:rPr>
        <w:t>селений в соответствии с решениями о бюджете данных поселени</w:t>
      </w:r>
      <w:r w:rsidR="00C41782" w:rsidRPr="00DE2349">
        <w:rPr>
          <w:rFonts w:ascii="Times New Roman" w:eastAsia="Times New Roman" w:hAnsi="Times New Roman" w:cs="Times New Roman"/>
          <w:sz w:val="28"/>
          <w:szCs w:val="28"/>
          <w:lang w:eastAsia="ru-RU"/>
        </w:rPr>
        <w:t>й на очередной финансовый год и</w:t>
      </w:r>
      <w:r w:rsidR="00AB05FA" w:rsidRPr="00DE2349">
        <w:rPr>
          <w:rFonts w:ascii="Times New Roman" w:eastAsia="Times New Roman" w:hAnsi="Times New Roman" w:cs="Times New Roman"/>
          <w:sz w:val="28"/>
          <w:szCs w:val="28"/>
          <w:lang w:eastAsia="ru-RU"/>
        </w:rPr>
        <w:t xml:space="preserve"> плановый период.</w:t>
      </w:r>
    </w:p>
    <w:p w:rsidR="00F16B81" w:rsidRPr="00DE2349" w:rsidRDefault="00F16B81" w:rsidP="00DE2349">
      <w:pPr>
        <w:widowControl w:val="0"/>
        <w:autoSpaceDE w:val="0"/>
        <w:autoSpaceDN w:val="0"/>
        <w:adjustRightInd w:val="0"/>
        <w:spacing w:after="0" w:line="240" w:lineRule="auto"/>
        <w:ind w:left="-142" w:firstLine="708"/>
        <w:jc w:val="both"/>
        <w:rPr>
          <w:rFonts w:ascii="Times New Roman" w:eastAsia="Times New Roman" w:hAnsi="Times New Roman" w:cs="Times New Roman"/>
          <w:sz w:val="28"/>
          <w:szCs w:val="28"/>
          <w:lang w:eastAsia="ru-RU"/>
        </w:rPr>
      </w:pPr>
    </w:p>
    <w:p w:rsidR="008D4E60" w:rsidRDefault="008D4E60" w:rsidP="00DE2349">
      <w:pPr>
        <w:widowControl w:val="0"/>
        <w:spacing w:after="0" w:line="240" w:lineRule="auto"/>
        <w:ind w:firstLine="1277"/>
        <w:jc w:val="center"/>
        <w:outlineLvl w:val="0"/>
        <w:rPr>
          <w:rFonts w:ascii="Times New Roman" w:eastAsia="Calibri" w:hAnsi="Times New Roman" w:cs="Times New Roman"/>
          <w:b/>
          <w:bCs/>
          <w:spacing w:val="6"/>
          <w:sz w:val="28"/>
          <w:szCs w:val="28"/>
          <w:lang w:eastAsia="ru-RU"/>
        </w:rPr>
      </w:pPr>
      <w:r w:rsidRPr="00DE2349">
        <w:rPr>
          <w:rFonts w:ascii="Times New Roman" w:eastAsia="Calibri" w:hAnsi="Times New Roman" w:cs="Times New Roman"/>
          <w:b/>
          <w:bCs/>
          <w:spacing w:val="6"/>
          <w:sz w:val="28"/>
          <w:szCs w:val="28"/>
          <w:lang w:eastAsia="ru-RU"/>
        </w:rPr>
        <w:t xml:space="preserve">7.Методика оценки эффективности реализации подпрограммы </w:t>
      </w:r>
    </w:p>
    <w:p w:rsidR="00F16B81" w:rsidRPr="00DE2349" w:rsidRDefault="00F16B81" w:rsidP="00DE2349">
      <w:pPr>
        <w:widowControl w:val="0"/>
        <w:spacing w:after="0" w:line="240" w:lineRule="auto"/>
        <w:ind w:firstLine="1277"/>
        <w:jc w:val="center"/>
        <w:outlineLvl w:val="0"/>
        <w:rPr>
          <w:rFonts w:ascii="Times New Roman" w:eastAsia="Times New Roman" w:hAnsi="Times New Roman" w:cs="Times New Roman"/>
          <w:color w:val="000000"/>
          <w:spacing w:val="3"/>
          <w:sz w:val="28"/>
          <w:szCs w:val="28"/>
          <w:lang w:eastAsia="ru-RU"/>
        </w:rPr>
      </w:pPr>
    </w:p>
    <w:p w:rsidR="008D4E60" w:rsidRPr="00DE2349" w:rsidRDefault="008D4E60" w:rsidP="0002023B">
      <w:pPr>
        <w:widowControl w:val="0"/>
        <w:spacing w:after="0" w:line="240" w:lineRule="auto"/>
        <w:ind w:firstLine="567"/>
        <w:jc w:val="both"/>
        <w:outlineLvl w:val="0"/>
        <w:rPr>
          <w:rFonts w:ascii="Times New Roman" w:eastAsia="Calibri" w:hAnsi="Times New Roman" w:cs="Times New Roman"/>
          <w:bCs/>
          <w:spacing w:val="6"/>
          <w:sz w:val="28"/>
          <w:szCs w:val="28"/>
          <w:lang w:eastAsia="ru-RU"/>
        </w:rPr>
      </w:pPr>
      <w:r w:rsidRPr="00DE2349">
        <w:rPr>
          <w:rFonts w:ascii="Times New Roman" w:eastAsia="Calibri" w:hAnsi="Times New Roman" w:cs="Times New Roman"/>
          <w:bCs/>
          <w:spacing w:val="6"/>
          <w:sz w:val="28"/>
          <w:szCs w:val="28"/>
          <w:lang w:eastAsia="ru-RU"/>
        </w:rPr>
        <w:t xml:space="preserve"> </w:t>
      </w:r>
      <w:r w:rsidRPr="00DE2349">
        <w:rPr>
          <w:rFonts w:ascii="Times New Roman" w:eastAsia="Calibri" w:hAnsi="Times New Roman" w:cs="Times New Roman"/>
          <w:bCs/>
          <w:color w:val="000000"/>
          <w:spacing w:val="3"/>
          <w:sz w:val="28"/>
          <w:szCs w:val="28"/>
          <w:lang w:eastAsia="ru-RU"/>
        </w:rPr>
        <w:t xml:space="preserve">Методика оценки эффективности реализации муниципальной  подпрограммы осуществляется в соответствии с разделом 7 </w:t>
      </w:r>
      <w:r w:rsidR="00875283" w:rsidRPr="00875283">
        <w:rPr>
          <w:rFonts w:ascii="Times New Roman" w:eastAsia="Calibri" w:hAnsi="Times New Roman" w:cs="Times New Roman"/>
          <w:bCs/>
          <w:color w:val="000000"/>
          <w:spacing w:val="3"/>
          <w:sz w:val="28"/>
          <w:szCs w:val="28"/>
          <w:lang w:eastAsia="ru-RU"/>
        </w:rPr>
        <w:t>муниципальной программ</w:t>
      </w:r>
      <w:r w:rsidR="00875283">
        <w:rPr>
          <w:rFonts w:ascii="Times New Roman" w:eastAsia="Calibri" w:hAnsi="Times New Roman" w:cs="Times New Roman"/>
          <w:bCs/>
          <w:color w:val="000000"/>
          <w:spacing w:val="3"/>
          <w:sz w:val="28"/>
          <w:szCs w:val="28"/>
          <w:lang w:eastAsia="ru-RU"/>
        </w:rPr>
        <w:t>ы</w:t>
      </w:r>
      <w:r w:rsidR="00F16B81">
        <w:rPr>
          <w:rFonts w:ascii="Times New Roman" w:eastAsia="Calibri" w:hAnsi="Times New Roman" w:cs="Times New Roman"/>
          <w:bCs/>
          <w:color w:val="000000"/>
          <w:spacing w:val="3"/>
          <w:sz w:val="28"/>
          <w:szCs w:val="28"/>
          <w:lang w:eastAsia="ru-RU"/>
        </w:rPr>
        <w:t>.</w:t>
      </w:r>
    </w:p>
    <w:p w:rsidR="008D4E60" w:rsidRPr="00DE2349" w:rsidRDefault="008D4E60" w:rsidP="0002023B">
      <w:pPr>
        <w:widowControl w:val="0"/>
        <w:spacing w:after="0" w:line="240" w:lineRule="auto"/>
        <w:ind w:firstLine="567"/>
        <w:jc w:val="both"/>
        <w:rPr>
          <w:rFonts w:ascii="Times New Roman" w:eastAsia="Times New Roman" w:hAnsi="Times New Roman" w:cs="Times New Roman"/>
          <w:color w:val="000000"/>
          <w:spacing w:val="3"/>
          <w:sz w:val="28"/>
          <w:szCs w:val="28"/>
          <w:lang w:eastAsia="ru-RU"/>
        </w:rPr>
      </w:pPr>
    </w:p>
    <w:p w:rsidR="003B60FC" w:rsidRPr="00DE2349" w:rsidRDefault="003B60FC" w:rsidP="0002023B">
      <w:pPr>
        <w:widowControl w:val="0"/>
        <w:spacing w:after="0" w:line="240" w:lineRule="auto"/>
        <w:ind w:firstLine="567"/>
        <w:jc w:val="both"/>
        <w:rPr>
          <w:rFonts w:ascii="Times New Roman" w:eastAsia="Times New Roman" w:hAnsi="Times New Roman" w:cs="Times New Roman"/>
          <w:color w:val="000000"/>
          <w:spacing w:val="3"/>
          <w:sz w:val="28"/>
          <w:szCs w:val="28"/>
          <w:lang w:eastAsia="ru-RU"/>
        </w:rPr>
      </w:pPr>
    </w:p>
    <w:p w:rsidR="003B60FC" w:rsidRPr="00DE2349" w:rsidRDefault="003B60FC" w:rsidP="008D4E60">
      <w:pPr>
        <w:widowControl w:val="0"/>
        <w:spacing w:after="0" w:line="240" w:lineRule="auto"/>
        <w:ind w:firstLine="1277"/>
        <w:jc w:val="both"/>
        <w:rPr>
          <w:rFonts w:ascii="Times New Roman" w:eastAsia="Times New Roman" w:hAnsi="Times New Roman" w:cs="Times New Roman"/>
          <w:color w:val="000000"/>
          <w:spacing w:val="3"/>
          <w:sz w:val="28"/>
          <w:szCs w:val="28"/>
          <w:lang w:eastAsia="ru-RU"/>
        </w:rPr>
      </w:pPr>
    </w:p>
    <w:p w:rsidR="00F525B2" w:rsidRDefault="00F525B2" w:rsidP="00F525B2">
      <w:pPr>
        <w:tabs>
          <w:tab w:val="left" w:pos="2851"/>
        </w:tabs>
      </w:pPr>
    </w:p>
    <w:tbl>
      <w:tblPr>
        <w:tblpPr w:leftFromText="180" w:rightFromText="180" w:vertAnchor="text" w:horzAnchor="page" w:tblpX="2351"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4360"/>
      </w:tblGrid>
      <w:tr w:rsidR="00F525B2" w:rsidRPr="00ED2333" w:rsidTr="00CA56A7">
        <w:tc>
          <w:tcPr>
            <w:tcW w:w="5103" w:type="dxa"/>
            <w:tcBorders>
              <w:top w:val="nil"/>
              <w:left w:val="nil"/>
              <w:bottom w:val="nil"/>
              <w:right w:val="nil"/>
            </w:tcBorders>
            <w:shd w:val="clear" w:color="auto" w:fill="auto"/>
          </w:tcPr>
          <w:p w:rsidR="00F525B2" w:rsidRPr="00ED2333" w:rsidRDefault="00F525B2" w:rsidP="00CA56A7">
            <w:pPr>
              <w:spacing w:after="0" w:line="240" w:lineRule="auto"/>
              <w:rPr>
                <w:rFonts w:ascii="Times New Roman" w:eastAsia="Times New Roman" w:hAnsi="Times New Roman" w:cs="Times New Roman"/>
                <w:i/>
                <w:sz w:val="18"/>
                <w:szCs w:val="18"/>
              </w:rPr>
            </w:pPr>
          </w:p>
        </w:tc>
        <w:tc>
          <w:tcPr>
            <w:tcW w:w="4360" w:type="dxa"/>
            <w:tcBorders>
              <w:top w:val="nil"/>
              <w:left w:val="nil"/>
              <w:bottom w:val="nil"/>
              <w:right w:val="nil"/>
            </w:tcBorders>
            <w:shd w:val="clear" w:color="auto" w:fill="auto"/>
          </w:tcPr>
          <w:p w:rsidR="00F525B2" w:rsidRPr="00ED2333" w:rsidRDefault="00F525B2" w:rsidP="00CA56A7">
            <w:pPr>
              <w:spacing w:after="0" w:line="240" w:lineRule="auto"/>
              <w:rPr>
                <w:rFonts w:ascii="Times New Roman" w:eastAsia="Times New Roman" w:hAnsi="Times New Roman" w:cs="Times New Roman"/>
                <w:sz w:val="18"/>
                <w:szCs w:val="18"/>
              </w:rPr>
            </w:pPr>
          </w:p>
          <w:p w:rsidR="00F525B2" w:rsidRPr="008D4E60" w:rsidRDefault="00F525B2" w:rsidP="00CA56A7">
            <w:pPr>
              <w:spacing w:after="0" w:line="240" w:lineRule="auto"/>
              <w:rPr>
                <w:rFonts w:ascii="Times New Roman" w:eastAsia="Times New Roman" w:hAnsi="Times New Roman" w:cs="Times New Roman"/>
                <w:sz w:val="28"/>
                <w:szCs w:val="28"/>
                <w:lang w:eastAsia="ru-RU"/>
              </w:rPr>
            </w:pPr>
            <w:r w:rsidRPr="008D4E60">
              <w:rPr>
                <w:rFonts w:ascii="Times New Roman" w:eastAsia="Times New Roman" w:hAnsi="Times New Roman" w:cs="Times New Roman"/>
                <w:sz w:val="28"/>
                <w:szCs w:val="28"/>
                <w:lang w:eastAsia="ru-RU"/>
              </w:rPr>
              <w:t>Приложение №5</w:t>
            </w:r>
          </w:p>
          <w:p w:rsidR="00F525B2" w:rsidRPr="00ED2333" w:rsidRDefault="00F525B2" w:rsidP="00CA56A7">
            <w:pPr>
              <w:spacing w:after="0" w:line="240" w:lineRule="auto"/>
              <w:rPr>
                <w:rFonts w:ascii="Times New Roman" w:eastAsia="Times New Roman" w:hAnsi="Times New Roman" w:cs="Times New Roman"/>
                <w:sz w:val="18"/>
                <w:szCs w:val="18"/>
              </w:rPr>
            </w:pPr>
            <w:r w:rsidRPr="008D4E60">
              <w:rPr>
                <w:rFonts w:ascii="Times New Roman" w:eastAsia="Times New Roman" w:hAnsi="Times New Roman" w:cs="Times New Roman"/>
                <w:sz w:val="28"/>
                <w:szCs w:val="28"/>
                <w:lang w:eastAsia="ru-RU"/>
              </w:rPr>
              <w:t>к муниципальной программе</w:t>
            </w:r>
          </w:p>
        </w:tc>
      </w:tr>
    </w:tbl>
    <w:p w:rsidR="00F525B2" w:rsidRDefault="00F525B2" w:rsidP="00F525B2">
      <w:pPr>
        <w:widowControl w:val="0"/>
        <w:autoSpaceDE w:val="0"/>
        <w:autoSpaceDN w:val="0"/>
        <w:adjustRightInd w:val="0"/>
        <w:spacing w:after="0" w:line="240" w:lineRule="auto"/>
        <w:jc w:val="center"/>
        <w:outlineLvl w:val="1"/>
      </w:pPr>
    </w:p>
    <w:p w:rsidR="00F525B2" w:rsidRDefault="00F525B2" w:rsidP="00F525B2">
      <w:pPr>
        <w:widowControl w:val="0"/>
        <w:autoSpaceDE w:val="0"/>
        <w:autoSpaceDN w:val="0"/>
        <w:adjustRightInd w:val="0"/>
        <w:spacing w:after="0" w:line="240" w:lineRule="auto"/>
        <w:jc w:val="center"/>
        <w:outlineLvl w:val="1"/>
      </w:pPr>
    </w:p>
    <w:p w:rsidR="004802C1" w:rsidRDefault="00F525B2" w:rsidP="00F525B2">
      <w:pPr>
        <w:widowControl w:val="0"/>
        <w:autoSpaceDE w:val="0"/>
        <w:autoSpaceDN w:val="0"/>
        <w:adjustRightInd w:val="0"/>
        <w:spacing w:after="0" w:line="240" w:lineRule="auto"/>
        <w:jc w:val="center"/>
        <w:outlineLvl w:val="1"/>
      </w:pPr>
      <w:r>
        <w:tab/>
      </w:r>
    </w:p>
    <w:p w:rsidR="00875283" w:rsidRDefault="00875283" w:rsidP="00F525B2">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F525B2" w:rsidRPr="00DE2349" w:rsidRDefault="00F525B2" w:rsidP="00F525B2">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DE2349">
        <w:rPr>
          <w:rFonts w:ascii="Times New Roman" w:eastAsia="Times New Roman" w:hAnsi="Times New Roman" w:cs="Times New Roman"/>
          <w:b/>
          <w:bCs/>
          <w:sz w:val="28"/>
          <w:szCs w:val="28"/>
          <w:lang w:eastAsia="ru-RU"/>
        </w:rPr>
        <w:t>ПОДПРОГРАММА</w:t>
      </w:r>
    </w:p>
    <w:p w:rsidR="00F525B2" w:rsidRPr="00DE2349" w:rsidRDefault="00F525B2" w:rsidP="00F525B2">
      <w:pPr>
        <w:spacing w:after="0" w:line="240" w:lineRule="auto"/>
        <w:jc w:val="center"/>
        <w:rPr>
          <w:rFonts w:ascii="Times New Roman" w:eastAsia="Times New Roman" w:hAnsi="Times New Roman" w:cs="Times New Roman"/>
          <w:b/>
          <w:sz w:val="28"/>
          <w:szCs w:val="28"/>
        </w:rPr>
      </w:pPr>
      <w:r w:rsidRPr="00DE2349">
        <w:rPr>
          <w:rFonts w:ascii="Times New Roman" w:eastAsia="Times New Roman" w:hAnsi="Times New Roman" w:cs="Times New Roman"/>
          <w:b/>
          <w:sz w:val="28"/>
          <w:szCs w:val="28"/>
        </w:rPr>
        <w:t>«Дополнительное образование в детских музыкальных школах и школах искусств»</w:t>
      </w:r>
    </w:p>
    <w:p w:rsidR="00F525B2" w:rsidRPr="00DE2349" w:rsidRDefault="00F525B2" w:rsidP="00F525B2">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F525B2" w:rsidRPr="00DE2349" w:rsidRDefault="00F525B2" w:rsidP="00F525B2">
      <w:pPr>
        <w:spacing w:after="0" w:line="240" w:lineRule="auto"/>
        <w:jc w:val="center"/>
        <w:rPr>
          <w:rFonts w:ascii="Times New Roman" w:eastAsia="Times New Roman" w:hAnsi="Times New Roman" w:cs="Times New Roman"/>
          <w:sz w:val="28"/>
          <w:szCs w:val="28"/>
        </w:rPr>
      </w:pPr>
      <w:r w:rsidRPr="00DE2349">
        <w:rPr>
          <w:rFonts w:ascii="Times New Roman" w:eastAsia="Times New Roman" w:hAnsi="Times New Roman" w:cs="Times New Roman"/>
          <w:sz w:val="28"/>
          <w:szCs w:val="28"/>
          <w:lang w:eastAsia="ru-RU"/>
        </w:rPr>
        <w:t xml:space="preserve">Паспорт подпрограммы </w:t>
      </w:r>
      <w:r w:rsidRPr="00DE2349">
        <w:rPr>
          <w:rFonts w:ascii="Times New Roman" w:eastAsia="Times New Roman" w:hAnsi="Times New Roman" w:cs="Times New Roman"/>
          <w:sz w:val="28"/>
          <w:szCs w:val="28"/>
        </w:rPr>
        <w:t>«Дополнительное образование в детских музыкальных школах и школах искусств»</w:t>
      </w:r>
    </w:p>
    <w:p w:rsidR="00F525B2" w:rsidRPr="00DE2349" w:rsidRDefault="00F525B2" w:rsidP="00F525B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2636"/>
        <w:gridCol w:w="7145"/>
      </w:tblGrid>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Ответственный исполнитель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Управление социального развития администрации Слободского района</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Соисполнители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отсутствуют</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Цель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Реализация миссии дополнительного образования в сфере культуры как основы творческого развития подрастающего поколения Слободского района</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Задачи подпрограммы </w:t>
            </w:r>
          </w:p>
        </w:tc>
        <w:tc>
          <w:tcPr>
            <w:tcW w:w="7145" w:type="dxa"/>
            <w:tcBorders>
              <w:top w:val="single" w:sz="4" w:space="0" w:color="auto"/>
              <w:left w:val="single" w:sz="4" w:space="0" w:color="auto"/>
              <w:bottom w:val="single" w:sz="4" w:space="0" w:color="auto"/>
              <w:right w:val="single" w:sz="4" w:space="0" w:color="auto"/>
            </w:tcBorders>
          </w:tcPr>
          <w:p w:rsidR="00C26181" w:rsidRPr="00DE2349" w:rsidRDefault="00C26181" w:rsidP="00C26181">
            <w:pPr>
              <w:spacing w:after="0" w:line="240" w:lineRule="auto"/>
              <w:jc w:val="both"/>
              <w:rPr>
                <w:rFonts w:ascii="Times New Roman" w:eastAsia="Times New Roman" w:hAnsi="Times New Roman" w:cs="Times New Roman"/>
                <w:sz w:val="28"/>
                <w:szCs w:val="28"/>
              </w:rPr>
            </w:pPr>
            <w:r w:rsidRPr="00DE2349">
              <w:rPr>
                <w:rFonts w:ascii="Times New Roman" w:eastAsia="Times New Roman" w:hAnsi="Times New Roman" w:cs="Times New Roman"/>
                <w:sz w:val="28"/>
                <w:szCs w:val="28"/>
              </w:rPr>
              <w:t>Организация дополнительного образования детей  в сфере культуры</w:t>
            </w:r>
          </w:p>
          <w:p w:rsidR="00C26181" w:rsidRPr="00DE2349" w:rsidRDefault="00C26181" w:rsidP="00C26181">
            <w:pPr>
              <w:spacing w:after="0" w:line="240" w:lineRule="auto"/>
              <w:jc w:val="both"/>
              <w:rPr>
                <w:rFonts w:ascii="Times New Roman" w:eastAsia="Times New Roman" w:hAnsi="Times New Roman" w:cs="Times New Roman"/>
                <w:b/>
                <w:sz w:val="28"/>
                <w:szCs w:val="28"/>
                <w:lang w:eastAsia="ru-RU"/>
              </w:rPr>
            </w:pPr>
            <w:proofErr w:type="gramStart"/>
            <w:r w:rsidRPr="00DE2349">
              <w:rPr>
                <w:rFonts w:ascii="Times New Roman" w:eastAsia="Times New Roman" w:hAnsi="Times New Roman" w:cs="Times New Roman"/>
                <w:sz w:val="28"/>
                <w:szCs w:val="28"/>
                <w:lang w:eastAsia="ru-RU"/>
              </w:rPr>
              <w:t>Вовлечение  обучающихся</w:t>
            </w:r>
            <w:proofErr w:type="gramEnd"/>
            <w:r w:rsidRPr="00DE2349">
              <w:rPr>
                <w:rFonts w:ascii="Times New Roman" w:eastAsia="Times New Roman" w:hAnsi="Times New Roman" w:cs="Times New Roman"/>
                <w:sz w:val="28"/>
                <w:szCs w:val="28"/>
                <w:lang w:eastAsia="ru-RU"/>
              </w:rPr>
              <w:t xml:space="preserve"> детских школ искусств , в том числе по видам искусств в творческую деятельность на конкурсной основе </w:t>
            </w:r>
          </w:p>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Целевые показатели эффективности реализации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1A2A37" w:rsidP="00CA56A7">
            <w:pPr>
              <w:numPr>
                <w:ilvl w:val="0"/>
                <w:numId w:val="2"/>
              </w:numPr>
              <w:spacing w:after="0" w:line="240" w:lineRule="auto"/>
              <w:ind w:left="-2"/>
              <w:jc w:val="both"/>
              <w:rPr>
                <w:rFonts w:ascii="Times New Roman" w:eastAsia="Times New Roman" w:hAnsi="Times New Roman" w:cs="Times New Roman"/>
                <w:spacing w:val="-4"/>
                <w:sz w:val="28"/>
                <w:szCs w:val="28"/>
              </w:rPr>
            </w:pPr>
            <w:r w:rsidRPr="00DE2349">
              <w:rPr>
                <w:rFonts w:ascii="Times New Roman" w:eastAsia="Times New Roman" w:hAnsi="Times New Roman" w:cs="Times New Roman"/>
                <w:spacing w:val="-4"/>
                <w:sz w:val="28"/>
                <w:szCs w:val="28"/>
              </w:rPr>
              <w:t xml:space="preserve">- </w:t>
            </w:r>
            <w:r w:rsidR="00237AE6" w:rsidRPr="00DE2349">
              <w:rPr>
                <w:rFonts w:ascii="Times New Roman" w:eastAsia="Times New Roman" w:hAnsi="Times New Roman" w:cs="Times New Roman"/>
                <w:spacing w:val="-4"/>
                <w:sz w:val="28"/>
                <w:szCs w:val="28"/>
              </w:rPr>
              <w:t xml:space="preserve">количество </w:t>
            </w:r>
            <w:r w:rsidR="00F525B2" w:rsidRPr="00DE2349">
              <w:rPr>
                <w:rFonts w:ascii="Times New Roman" w:eastAsia="Times New Roman" w:hAnsi="Times New Roman" w:cs="Times New Roman"/>
                <w:spacing w:val="-4"/>
                <w:sz w:val="28"/>
                <w:szCs w:val="28"/>
              </w:rPr>
              <w:t xml:space="preserve"> детей, занимающихся в  детских школах искусств, в том числе по видам искусств</w:t>
            </w:r>
          </w:p>
          <w:p w:rsidR="00F525B2" w:rsidRPr="00DE2349" w:rsidRDefault="00F525B2" w:rsidP="00CA56A7">
            <w:pPr>
              <w:spacing w:after="0" w:line="240" w:lineRule="auto"/>
              <w:jc w:val="both"/>
              <w:rPr>
                <w:rFonts w:ascii="Times New Roman" w:eastAsia="Times New Roman" w:hAnsi="Times New Roman" w:cs="Times New Roman"/>
                <w:spacing w:val="-4"/>
                <w:sz w:val="28"/>
                <w:szCs w:val="28"/>
              </w:rPr>
            </w:pPr>
            <w:r w:rsidRPr="00DE2349">
              <w:rPr>
                <w:rFonts w:ascii="Times New Roman" w:eastAsia="Times New Roman" w:hAnsi="Times New Roman" w:cs="Times New Roman"/>
                <w:spacing w:val="-4"/>
                <w:sz w:val="28"/>
                <w:szCs w:val="28"/>
              </w:rPr>
              <w:t>-доля</w:t>
            </w:r>
            <w:r w:rsidR="00237AE6" w:rsidRPr="00DE2349">
              <w:rPr>
                <w:rFonts w:ascii="Times New Roman" w:eastAsia="Times New Roman" w:hAnsi="Times New Roman" w:cs="Times New Roman"/>
                <w:spacing w:val="-4"/>
                <w:sz w:val="28"/>
                <w:szCs w:val="28"/>
              </w:rPr>
              <w:t xml:space="preserve"> детей,</w:t>
            </w:r>
            <w:r w:rsidRPr="00DE2349">
              <w:rPr>
                <w:rFonts w:ascii="Times New Roman" w:eastAsia="Times New Roman" w:hAnsi="Times New Roman" w:cs="Times New Roman"/>
                <w:spacing w:val="-4"/>
                <w:sz w:val="28"/>
                <w:szCs w:val="28"/>
              </w:rPr>
              <w:t xml:space="preserve"> занимаю</w:t>
            </w:r>
            <w:r w:rsidR="00237AE6" w:rsidRPr="00DE2349">
              <w:rPr>
                <w:rFonts w:ascii="Times New Roman" w:eastAsia="Times New Roman" w:hAnsi="Times New Roman" w:cs="Times New Roman"/>
                <w:spacing w:val="-4"/>
                <w:sz w:val="28"/>
                <w:szCs w:val="28"/>
              </w:rPr>
              <w:t xml:space="preserve">щихся в ДШИ, вовлеченных  в творческую деятельность  на конкурсной основе от общего количества обучающихся </w:t>
            </w:r>
          </w:p>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F525B2" w:rsidRPr="00DE2349" w:rsidTr="00DE2349">
        <w:tc>
          <w:tcPr>
            <w:tcW w:w="2636" w:type="dxa"/>
            <w:tcBorders>
              <w:top w:val="single" w:sz="4" w:space="0" w:color="auto"/>
              <w:left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Сроки реализации подпрограммы </w:t>
            </w:r>
          </w:p>
        </w:tc>
        <w:tc>
          <w:tcPr>
            <w:tcW w:w="7145" w:type="dxa"/>
            <w:tcBorders>
              <w:top w:val="single" w:sz="4" w:space="0" w:color="auto"/>
              <w:left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bidi="en-US"/>
              </w:rPr>
              <w:t>20</w:t>
            </w:r>
            <w:r w:rsidRPr="00DE2349">
              <w:rPr>
                <w:rFonts w:ascii="Times New Roman" w:eastAsia="Times New Roman" w:hAnsi="Times New Roman" w:cs="Times New Roman"/>
                <w:sz w:val="28"/>
                <w:szCs w:val="28"/>
                <w:lang w:eastAsia="ru-RU"/>
              </w:rPr>
              <w:t>20</w:t>
            </w:r>
            <w:r w:rsidRPr="00DE2349">
              <w:rPr>
                <w:rFonts w:ascii="Times New Roman" w:eastAsia="Times New Roman" w:hAnsi="Times New Roman" w:cs="Times New Roman"/>
                <w:sz w:val="28"/>
                <w:szCs w:val="28"/>
                <w:lang w:eastAsia="ru-RU" w:bidi="en-US"/>
              </w:rPr>
              <w:t xml:space="preserve"> – 2030 годы</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Ресурсное обеспечения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DE234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hAnsi="Times New Roman" w:cs="Times New Roman"/>
                <w:sz w:val="28"/>
                <w:szCs w:val="28"/>
              </w:rPr>
              <w:t>Приложение №</w:t>
            </w:r>
            <w:r w:rsidR="00FF5E1E" w:rsidRPr="00DE2349">
              <w:rPr>
                <w:rFonts w:ascii="Times New Roman" w:hAnsi="Times New Roman" w:cs="Times New Roman"/>
                <w:sz w:val="28"/>
                <w:szCs w:val="28"/>
              </w:rPr>
              <w:t xml:space="preserve"> </w:t>
            </w:r>
            <w:r w:rsidR="00DE2349">
              <w:rPr>
                <w:rFonts w:ascii="Times New Roman" w:hAnsi="Times New Roman" w:cs="Times New Roman"/>
                <w:sz w:val="28"/>
                <w:szCs w:val="28"/>
              </w:rPr>
              <w:t>8</w:t>
            </w:r>
            <w:r w:rsidRPr="00DE2349">
              <w:rPr>
                <w:rFonts w:ascii="Times New Roman" w:hAnsi="Times New Roman" w:cs="Times New Roman"/>
                <w:sz w:val="28"/>
                <w:szCs w:val="28"/>
              </w:rPr>
              <w:t xml:space="preserve"> </w:t>
            </w:r>
            <w:r w:rsidR="00875283" w:rsidRPr="00875283">
              <w:rPr>
                <w:rFonts w:ascii="Times New Roman" w:hAnsi="Times New Roman" w:cs="Times New Roman"/>
                <w:sz w:val="28"/>
                <w:szCs w:val="28"/>
              </w:rPr>
              <w:t xml:space="preserve">к муниципальной программе </w:t>
            </w:r>
            <w:r w:rsidRPr="00DE2349">
              <w:rPr>
                <w:rFonts w:ascii="Times New Roman" w:hAnsi="Times New Roman" w:cs="Times New Roman"/>
                <w:sz w:val="28"/>
                <w:szCs w:val="28"/>
              </w:rPr>
              <w:t>«Развитие культуры Слободского района Кировской области» на 2020-2030 годы</w:t>
            </w:r>
          </w:p>
        </w:tc>
      </w:tr>
      <w:tr w:rsidR="00F525B2" w:rsidRPr="00DE2349" w:rsidTr="00DE2349">
        <w:tc>
          <w:tcPr>
            <w:tcW w:w="2636"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Ожидаемые конечные результаты подпрограммы</w:t>
            </w:r>
          </w:p>
        </w:tc>
        <w:tc>
          <w:tcPr>
            <w:tcW w:w="7145" w:type="dxa"/>
            <w:tcBorders>
              <w:top w:val="single" w:sz="4" w:space="0" w:color="auto"/>
              <w:left w:val="single" w:sz="4" w:space="0" w:color="auto"/>
              <w:bottom w:val="single" w:sz="4" w:space="0" w:color="auto"/>
              <w:right w:val="single" w:sz="4" w:space="0" w:color="auto"/>
            </w:tcBorders>
          </w:tcPr>
          <w:p w:rsidR="00F525B2" w:rsidRPr="00DE2349" w:rsidRDefault="00F525B2" w:rsidP="00CA56A7">
            <w:pPr>
              <w:widowControl w:val="0"/>
              <w:autoSpaceDE w:val="0"/>
              <w:autoSpaceDN w:val="0"/>
              <w:adjustRightInd w:val="0"/>
              <w:spacing w:after="0" w:line="240" w:lineRule="auto"/>
              <w:jc w:val="both"/>
              <w:rPr>
                <w:rFonts w:ascii="Times New Roman" w:eastAsia="Times New Roman" w:hAnsi="Times New Roman"/>
                <w:spacing w:val="-4"/>
                <w:sz w:val="28"/>
                <w:szCs w:val="28"/>
              </w:rPr>
            </w:pPr>
            <w:r w:rsidRPr="00DE2349">
              <w:rPr>
                <w:rFonts w:ascii="Times New Roman" w:hAnsi="Times New Roman" w:cs="Times New Roman"/>
                <w:sz w:val="28"/>
                <w:szCs w:val="28"/>
              </w:rPr>
              <w:t>Приложение №</w:t>
            </w:r>
            <w:r w:rsidR="00FF5E1E" w:rsidRPr="00DE2349">
              <w:rPr>
                <w:rFonts w:ascii="Times New Roman" w:hAnsi="Times New Roman" w:cs="Times New Roman"/>
                <w:sz w:val="28"/>
                <w:szCs w:val="28"/>
              </w:rPr>
              <w:t xml:space="preserve"> </w:t>
            </w:r>
            <w:r w:rsidRPr="00DE2349">
              <w:rPr>
                <w:rFonts w:ascii="Times New Roman" w:hAnsi="Times New Roman" w:cs="Times New Roman"/>
                <w:sz w:val="28"/>
                <w:szCs w:val="28"/>
              </w:rPr>
              <w:t xml:space="preserve">1 </w:t>
            </w:r>
            <w:r w:rsidR="00875283" w:rsidRPr="00875283">
              <w:rPr>
                <w:rFonts w:ascii="Times New Roman" w:hAnsi="Times New Roman" w:cs="Times New Roman"/>
                <w:sz w:val="28"/>
                <w:szCs w:val="28"/>
              </w:rPr>
              <w:t xml:space="preserve">к муниципальной программе </w:t>
            </w:r>
            <w:r w:rsidRPr="00DE2349">
              <w:rPr>
                <w:rFonts w:ascii="Times New Roman" w:hAnsi="Times New Roman" w:cs="Times New Roman"/>
                <w:sz w:val="28"/>
                <w:szCs w:val="28"/>
              </w:rPr>
              <w:t>«Развитие культуры Слободского района Кировской области» на 2020-2030 годы</w:t>
            </w:r>
          </w:p>
        </w:tc>
      </w:tr>
    </w:tbl>
    <w:p w:rsidR="00F525B2" w:rsidRPr="00DE2349" w:rsidRDefault="00F525B2" w:rsidP="00F525B2">
      <w:pPr>
        <w:spacing w:after="0" w:line="240" w:lineRule="auto"/>
        <w:rPr>
          <w:rFonts w:ascii="Times New Roman" w:eastAsia="Times New Roman" w:hAnsi="Times New Roman" w:cs="Times New Roman"/>
          <w:sz w:val="28"/>
          <w:szCs w:val="28"/>
          <w:lang w:eastAsia="ru-RU"/>
        </w:rPr>
      </w:pPr>
    </w:p>
    <w:p w:rsidR="00DE2349" w:rsidRDefault="00DE2349" w:rsidP="001A2A37">
      <w:pPr>
        <w:widowControl w:val="0"/>
        <w:autoSpaceDE w:val="0"/>
        <w:autoSpaceDN w:val="0"/>
        <w:adjustRightInd w:val="0"/>
        <w:spacing w:after="0" w:line="240" w:lineRule="auto"/>
        <w:ind w:left="360"/>
        <w:jc w:val="center"/>
        <w:outlineLvl w:val="1"/>
        <w:rPr>
          <w:rFonts w:ascii="Times New Roman" w:eastAsia="Calibri" w:hAnsi="Times New Roman" w:cs="Times New Roman"/>
          <w:b/>
          <w:sz w:val="28"/>
          <w:szCs w:val="28"/>
          <w:lang w:bidi="en-US"/>
        </w:rPr>
      </w:pPr>
    </w:p>
    <w:p w:rsidR="00875283" w:rsidRDefault="00875283" w:rsidP="001A2A37">
      <w:pPr>
        <w:widowControl w:val="0"/>
        <w:autoSpaceDE w:val="0"/>
        <w:autoSpaceDN w:val="0"/>
        <w:adjustRightInd w:val="0"/>
        <w:spacing w:after="0" w:line="240" w:lineRule="auto"/>
        <w:ind w:left="360"/>
        <w:jc w:val="center"/>
        <w:outlineLvl w:val="1"/>
        <w:rPr>
          <w:rFonts w:ascii="Times New Roman" w:eastAsia="Calibri" w:hAnsi="Times New Roman" w:cs="Times New Roman"/>
          <w:b/>
          <w:sz w:val="28"/>
          <w:szCs w:val="28"/>
          <w:lang w:bidi="en-US"/>
        </w:rPr>
      </w:pPr>
    </w:p>
    <w:p w:rsidR="00F525B2" w:rsidRPr="009C27B6" w:rsidRDefault="00F525B2" w:rsidP="009C27B6">
      <w:pPr>
        <w:pStyle w:val="a3"/>
        <w:widowControl w:val="0"/>
        <w:numPr>
          <w:ilvl w:val="0"/>
          <w:numId w:val="25"/>
        </w:numPr>
        <w:autoSpaceDE w:val="0"/>
        <w:autoSpaceDN w:val="0"/>
        <w:adjustRightInd w:val="0"/>
        <w:spacing w:after="0" w:line="240" w:lineRule="auto"/>
        <w:jc w:val="center"/>
        <w:outlineLvl w:val="1"/>
        <w:rPr>
          <w:rFonts w:ascii="Times New Roman" w:eastAsia="Calibri" w:hAnsi="Times New Roman" w:cs="Times New Roman"/>
          <w:b/>
          <w:sz w:val="28"/>
          <w:szCs w:val="28"/>
          <w:lang w:bidi="en-US"/>
        </w:rPr>
      </w:pPr>
      <w:r w:rsidRPr="009C27B6">
        <w:rPr>
          <w:rFonts w:ascii="Times New Roman" w:eastAsia="Calibri" w:hAnsi="Times New Roman" w:cs="Times New Roman"/>
          <w:b/>
          <w:sz w:val="28"/>
          <w:szCs w:val="28"/>
          <w:lang w:bidi="en-US"/>
        </w:rPr>
        <w:lastRenderedPageBreak/>
        <w:t xml:space="preserve">Общая характеристика сферы реализации </w:t>
      </w:r>
      <w:proofErr w:type="gramStart"/>
      <w:r w:rsidRPr="009C27B6">
        <w:rPr>
          <w:rFonts w:ascii="Times New Roman" w:eastAsia="Calibri" w:hAnsi="Times New Roman" w:cs="Times New Roman"/>
          <w:b/>
          <w:sz w:val="28"/>
          <w:szCs w:val="28"/>
          <w:lang w:bidi="en-US"/>
        </w:rPr>
        <w:t>подпрограммы ,</w:t>
      </w:r>
      <w:proofErr w:type="gramEnd"/>
      <w:r w:rsidRPr="009C27B6">
        <w:rPr>
          <w:rFonts w:ascii="Times New Roman" w:eastAsia="Calibri" w:hAnsi="Times New Roman" w:cs="Times New Roman"/>
          <w:b/>
          <w:sz w:val="28"/>
          <w:szCs w:val="28"/>
          <w:lang w:bidi="en-US"/>
        </w:rPr>
        <w:t xml:space="preserve"> в том числе формулировки основных проблем в указанной сфере и прогноз ее развития</w:t>
      </w:r>
    </w:p>
    <w:p w:rsidR="009C27B6" w:rsidRPr="009C27B6" w:rsidRDefault="009C27B6" w:rsidP="009C27B6">
      <w:pPr>
        <w:pStyle w:val="a3"/>
        <w:widowControl w:val="0"/>
        <w:autoSpaceDE w:val="0"/>
        <w:autoSpaceDN w:val="0"/>
        <w:adjustRightInd w:val="0"/>
        <w:spacing w:after="0" w:line="240" w:lineRule="auto"/>
        <w:outlineLvl w:val="1"/>
        <w:rPr>
          <w:rFonts w:ascii="Times New Roman" w:eastAsia="Calibri" w:hAnsi="Times New Roman" w:cs="Times New Roman"/>
          <w:b/>
          <w:sz w:val="28"/>
          <w:szCs w:val="28"/>
          <w:lang w:bidi="en-US"/>
        </w:rPr>
      </w:pPr>
    </w:p>
    <w:p w:rsidR="00F525B2" w:rsidRPr="00DE2349" w:rsidRDefault="00F525B2" w:rsidP="0002023B">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hAnsi="Times New Roman" w:cs="Times New Roman"/>
          <w:sz w:val="28"/>
          <w:szCs w:val="28"/>
        </w:rPr>
        <w:t>В настоящее время роль системы дополнительного образования в подготовке подрастающего поколения существенно возрастает. Она призвана решить важнейшую социальную проблему, связанную с выявлением и развитием тех задатков и способностей детей, которые обеспечат их устойчивое саморазвитие в жизни.</w:t>
      </w:r>
    </w:p>
    <w:p w:rsidR="00F525B2"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hAnsi="Times New Roman" w:cs="Times New Roman"/>
          <w:sz w:val="28"/>
          <w:szCs w:val="28"/>
        </w:rPr>
        <w:t>Одно из ведущих мест  здесь занимают   детские школы искусств, которые являются первой ступенью профессионального образования в сфере культуры и искусства.</w:t>
      </w:r>
    </w:p>
    <w:p w:rsidR="00586F19"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В Слободском районе система дополнительного образования  в сфере культуры и искусства отличается стабильностью, сохраняется контингент учащихся и преподавательский состав на протяжении последних 5 лет. Так общее количество обучающихся по основным образова</w:t>
      </w:r>
      <w:r w:rsidR="00586F19" w:rsidRPr="00DE2349">
        <w:rPr>
          <w:rFonts w:ascii="Times New Roman" w:eastAsia="Times New Roman" w:hAnsi="Times New Roman" w:cs="Times New Roman"/>
          <w:sz w:val="28"/>
          <w:szCs w:val="28"/>
          <w:lang w:eastAsia="ru-RU"/>
        </w:rPr>
        <w:t>тельным программам в ДШИ  в 2020 году составило -278 учащихся.</w:t>
      </w:r>
      <w:r w:rsidRPr="00DE2349">
        <w:rPr>
          <w:rFonts w:ascii="Times New Roman" w:eastAsia="Times New Roman" w:hAnsi="Times New Roman" w:cs="Times New Roman"/>
          <w:sz w:val="28"/>
          <w:szCs w:val="28"/>
          <w:lang w:eastAsia="ru-RU"/>
        </w:rPr>
        <w:t xml:space="preserve">  </w:t>
      </w:r>
    </w:p>
    <w:p w:rsidR="00F525B2"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Педагогический состав – 31 преподаватель, из них высшую и первую категорию имеют 68% преподавателей от их общей численности, стаж более 10 лет – 81% от общей численности преподавателей. Таким  образом, </w:t>
      </w:r>
      <w:r w:rsidRPr="00DE2349">
        <w:rPr>
          <w:rFonts w:ascii="Times New Roman" w:hAnsi="Times New Roman" w:cs="Times New Roman"/>
          <w:sz w:val="28"/>
          <w:szCs w:val="28"/>
        </w:rPr>
        <w:t xml:space="preserve">обучение в ДШИ осуществляется специалистами, профессионалами, что обеспечивает высокую  результативность обучения. </w:t>
      </w:r>
      <w:r w:rsidR="00C26181" w:rsidRPr="00DE2349">
        <w:rPr>
          <w:rFonts w:ascii="Times New Roman" w:hAnsi="Times New Roman" w:cs="Times New Roman"/>
          <w:sz w:val="28"/>
          <w:szCs w:val="28"/>
        </w:rPr>
        <w:t>Более 5</w:t>
      </w:r>
      <w:r w:rsidRPr="00DE2349">
        <w:rPr>
          <w:rFonts w:ascii="Times New Roman" w:hAnsi="Times New Roman" w:cs="Times New Roman"/>
          <w:sz w:val="28"/>
          <w:szCs w:val="28"/>
        </w:rPr>
        <w:t xml:space="preserve">0% обучающихся участвую в конкурсных мероприятиях различного уровня, в каждой детской музыкальной школе и школе искусств района имеются учащиеся, которые являются лауреатами не только межрайонных, но областных, межрегиональных и всероссийских конкурсов. Качеством преподавания фортепиано отличается МКУ ДО Ильинская детская музыкальная школа, по </w:t>
      </w:r>
      <w:proofErr w:type="gramStart"/>
      <w:r w:rsidRPr="00DE2349">
        <w:rPr>
          <w:rFonts w:ascii="Times New Roman" w:hAnsi="Times New Roman" w:cs="Times New Roman"/>
          <w:sz w:val="28"/>
          <w:szCs w:val="28"/>
        </w:rPr>
        <w:t>классу  домры</w:t>
      </w:r>
      <w:proofErr w:type="gramEnd"/>
      <w:r w:rsidR="00586F19" w:rsidRPr="00DE2349">
        <w:rPr>
          <w:rFonts w:ascii="Times New Roman" w:hAnsi="Times New Roman" w:cs="Times New Roman"/>
          <w:sz w:val="28"/>
          <w:szCs w:val="28"/>
        </w:rPr>
        <w:t>, балалайки</w:t>
      </w:r>
      <w:r w:rsidRPr="00DE2349">
        <w:rPr>
          <w:rFonts w:ascii="Times New Roman" w:hAnsi="Times New Roman" w:cs="Times New Roman"/>
          <w:sz w:val="28"/>
          <w:szCs w:val="28"/>
        </w:rPr>
        <w:t xml:space="preserve"> и фортепиано высокие результаты так же  у  МКУ ДО </w:t>
      </w:r>
      <w:proofErr w:type="spellStart"/>
      <w:r w:rsidRPr="00DE2349">
        <w:rPr>
          <w:rFonts w:ascii="Times New Roman" w:hAnsi="Times New Roman" w:cs="Times New Roman"/>
          <w:sz w:val="28"/>
          <w:szCs w:val="28"/>
        </w:rPr>
        <w:t>Вахрушевской</w:t>
      </w:r>
      <w:proofErr w:type="spellEnd"/>
      <w:r w:rsidRPr="00DE2349">
        <w:rPr>
          <w:rFonts w:ascii="Times New Roman" w:hAnsi="Times New Roman" w:cs="Times New Roman"/>
          <w:sz w:val="28"/>
          <w:szCs w:val="28"/>
        </w:rPr>
        <w:t xml:space="preserve"> детской музыкальной школы, по классу гармони, народному вокалу - высокие результаты в  МКУ ДО ДШИ с. Бобино. Обучающиеся этих школ лауреаты всероссийский и международных конкурсов в эти</w:t>
      </w:r>
      <w:r w:rsidR="00586F19" w:rsidRPr="00DE2349">
        <w:rPr>
          <w:rFonts w:ascii="Times New Roman" w:hAnsi="Times New Roman" w:cs="Times New Roman"/>
          <w:sz w:val="28"/>
          <w:szCs w:val="28"/>
        </w:rPr>
        <w:t xml:space="preserve">х дисциплинах – Анна </w:t>
      </w:r>
      <w:proofErr w:type="spellStart"/>
      <w:proofErr w:type="gramStart"/>
      <w:r w:rsidR="00586F19" w:rsidRPr="00DE2349">
        <w:rPr>
          <w:rFonts w:ascii="Times New Roman" w:hAnsi="Times New Roman" w:cs="Times New Roman"/>
          <w:sz w:val="28"/>
          <w:szCs w:val="28"/>
        </w:rPr>
        <w:t>Курдюкова,Вера</w:t>
      </w:r>
      <w:proofErr w:type="spellEnd"/>
      <w:proofErr w:type="gramEnd"/>
      <w:r w:rsidR="00586F19" w:rsidRPr="00DE2349">
        <w:rPr>
          <w:rFonts w:ascii="Times New Roman" w:hAnsi="Times New Roman" w:cs="Times New Roman"/>
          <w:sz w:val="28"/>
          <w:szCs w:val="28"/>
        </w:rPr>
        <w:t xml:space="preserve"> Злобина</w:t>
      </w:r>
      <w:r w:rsidRPr="00DE2349">
        <w:rPr>
          <w:rFonts w:ascii="Times New Roman" w:hAnsi="Times New Roman" w:cs="Times New Roman"/>
          <w:sz w:val="28"/>
          <w:szCs w:val="28"/>
        </w:rPr>
        <w:t>-фортепиано (И</w:t>
      </w:r>
      <w:r w:rsidR="00586F19" w:rsidRPr="00DE2349">
        <w:rPr>
          <w:rFonts w:ascii="Times New Roman" w:hAnsi="Times New Roman" w:cs="Times New Roman"/>
          <w:sz w:val="28"/>
          <w:szCs w:val="28"/>
        </w:rPr>
        <w:t xml:space="preserve">льинская ДМШ), Савелий </w:t>
      </w:r>
      <w:proofErr w:type="spellStart"/>
      <w:r w:rsidR="00586F19" w:rsidRPr="00DE2349">
        <w:rPr>
          <w:rFonts w:ascii="Times New Roman" w:hAnsi="Times New Roman" w:cs="Times New Roman"/>
          <w:sz w:val="28"/>
          <w:szCs w:val="28"/>
        </w:rPr>
        <w:t>Сысин</w:t>
      </w:r>
      <w:proofErr w:type="spellEnd"/>
      <w:r w:rsidRPr="00DE2349">
        <w:rPr>
          <w:rFonts w:ascii="Times New Roman" w:hAnsi="Times New Roman" w:cs="Times New Roman"/>
          <w:sz w:val="28"/>
          <w:szCs w:val="28"/>
        </w:rPr>
        <w:t xml:space="preserve"> -гармонь,  народный ансамбл</w:t>
      </w:r>
      <w:r w:rsidR="00586F19" w:rsidRPr="00DE2349">
        <w:rPr>
          <w:rFonts w:ascii="Times New Roman" w:hAnsi="Times New Roman" w:cs="Times New Roman"/>
          <w:sz w:val="28"/>
          <w:szCs w:val="28"/>
        </w:rPr>
        <w:t>ь «Колоски» (ДШИ с. Бобино), Иван Арефьев -балалайка</w:t>
      </w:r>
      <w:r w:rsidRPr="00DE2349">
        <w:rPr>
          <w:rFonts w:ascii="Times New Roman" w:hAnsi="Times New Roman" w:cs="Times New Roman"/>
          <w:sz w:val="28"/>
          <w:szCs w:val="28"/>
        </w:rPr>
        <w:t xml:space="preserve"> ( МКУ ДО </w:t>
      </w:r>
      <w:proofErr w:type="spellStart"/>
      <w:r w:rsidRPr="00DE2349">
        <w:rPr>
          <w:rFonts w:ascii="Times New Roman" w:hAnsi="Times New Roman" w:cs="Times New Roman"/>
          <w:sz w:val="28"/>
          <w:szCs w:val="28"/>
        </w:rPr>
        <w:t>Вахрушевская</w:t>
      </w:r>
      <w:proofErr w:type="spellEnd"/>
      <w:r w:rsidRPr="00DE2349">
        <w:rPr>
          <w:rFonts w:ascii="Times New Roman" w:hAnsi="Times New Roman" w:cs="Times New Roman"/>
          <w:sz w:val="28"/>
          <w:szCs w:val="28"/>
        </w:rPr>
        <w:t xml:space="preserve"> ДМШ).</w:t>
      </w:r>
    </w:p>
    <w:p w:rsidR="00F525B2" w:rsidRPr="00DE2349" w:rsidRDefault="00FA5153" w:rsidP="009C27B6">
      <w:pPr>
        <w:spacing w:after="0" w:line="240" w:lineRule="auto"/>
        <w:ind w:firstLine="284"/>
        <w:jc w:val="both"/>
        <w:rPr>
          <w:rFonts w:ascii="Times New Roman" w:eastAsia="Times New Roman" w:hAnsi="Times New Roman" w:cs="Times New Roman"/>
          <w:color w:val="FF0000"/>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Вместе с тем, наряду с положительной динамикой развития муниципальных учреждений дополнительного образования в сфере культуры и  как</w:t>
      </w:r>
      <w:r w:rsidR="007A2155">
        <w:rPr>
          <w:rFonts w:ascii="Times New Roman" w:eastAsia="Times New Roman" w:hAnsi="Times New Roman" w:cs="Times New Roman"/>
          <w:sz w:val="28"/>
          <w:szCs w:val="28"/>
          <w:lang w:eastAsia="ru-RU"/>
        </w:rPr>
        <w:t xml:space="preserve"> </w:t>
      </w:r>
      <w:r w:rsidR="009C27B6">
        <w:rPr>
          <w:rFonts w:ascii="Times New Roman" w:eastAsia="Times New Roman" w:hAnsi="Times New Roman" w:cs="Times New Roman"/>
          <w:sz w:val="28"/>
          <w:szCs w:val="28"/>
          <w:lang w:eastAsia="ru-RU"/>
        </w:rPr>
        <w:t xml:space="preserve">следствие </w:t>
      </w:r>
      <w:r w:rsidR="00F525B2" w:rsidRPr="00DE2349">
        <w:rPr>
          <w:rFonts w:ascii="Times New Roman" w:eastAsia="Times New Roman" w:hAnsi="Times New Roman" w:cs="Times New Roman"/>
          <w:sz w:val="28"/>
          <w:szCs w:val="28"/>
          <w:lang w:eastAsia="ru-RU"/>
        </w:rPr>
        <w:t>улучшением показателей в части творческого развития и реализации способностей обучающихся, имеется ряд проблем, кот</w:t>
      </w:r>
      <w:r w:rsidR="009C27B6">
        <w:rPr>
          <w:rFonts w:ascii="Times New Roman" w:eastAsia="Times New Roman" w:hAnsi="Times New Roman" w:cs="Times New Roman"/>
          <w:sz w:val="28"/>
          <w:szCs w:val="28"/>
          <w:lang w:eastAsia="ru-RU"/>
        </w:rPr>
        <w:t xml:space="preserve">орые в ближайшем будущем могут </w:t>
      </w:r>
      <w:r w:rsidR="00F525B2" w:rsidRPr="00DE2349">
        <w:rPr>
          <w:rFonts w:ascii="Times New Roman" w:eastAsia="Times New Roman" w:hAnsi="Times New Roman" w:cs="Times New Roman"/>
          <w:sz w:val="28"/>
          <w:szCs w:val="28"/>
          <w:lang w:eastAsia="ru-RU"/>
        </w:rPr>
        <w:t>негативно отразиться на достигнутых показателях</w:t>
      </w:r>
      <w:r w:rsidR="00586F19" w:rsidRPr="00DE2349">
        <w:rPr>
          <w:rFonts w:ascii="Times New Roman" w:eastAsia="Times New Roman" w:hAnsi="Times New Roman" w:cs="Times New Roman"/>
          <w:sz w:val="28"/>
          <w:szCs w:val="28"/>
          <w:lang w:eastAsia="ru-RU"/>
        </w:rPr>
        <w:t xml:space="preserve"> деятельности.</w:t>
      </w:r>
      <w:r w:rsidR="009C27B6">
        <w:rPr>
          <w:rFonts w:ascii="Times New Roman" w:eastAsia="Times New Roman" w:hAnsi="Times New Roman" w:cs="Times New Roman"/>
          <w:sz w:val="28"/>
          <w:szCs w:val="28"/>
          <w:lang w:eastAsia="ru-RU"/>
        </w:rPr>
        <w:t xml:space="preserve"> </w:t>
      </w:r>
      <w:r w:rsidR="00586F19" w:rsidRPr="00DE2349">
        <w:rPr>
          <w:rFonts w:ascii="Times New Roman" w:eastAsia="Times New Roman" w:hAnsi="Times New Roman" w:cs="Times New Roman"/>
          <w:sz w:val="28"/>
          <w:szCs w:val="28"/>
          <w:lang w:eastAsia="ru-RU"/>
        </w:rPr>
        <w:t>Т</w:t>
      </w:r>
      <w:r w:rsidR="00F525B2" w:rsidRPr="00DE2349">
        <w:rPr>
          <w:rFonts w:ascii="Times New Roman" w:eastAsia="Times New Roman" w:hAnsi="Times New Roman" w:cs="Times New Roman"/>
          <w:sz w:val="28"/>
          <w:szCs w:val="28"/>
          <w:lang w:eastAsia="ru-RU"/>
        </w:rPr>
        <w:t>р</w:t>
      </w:r>
      <w:r w:rsidR="00C41782" w:rsidRPr="00DE2349">
        <w:rPr>
          <w:rFonts w:ascii="Times New Roman" w:eastAsia="Times New Roman" w:hAnsi="Times New Roman" w:cs="Times New Roman"/>
          <w:sz w:val="28"/>
          <w:szCs w:val="28"/>
          <w:lang w:eastAsia="ru-RU"/>
        </w:rPr>
        <w:t>ебуется капитальный ремонт</w:t>
      </w:r>
      <w:r w:rsidR="00F525B2" w:rsidRPr="00DE2349">
        <w:rPr>
          <w:rFonts w:ascii="Times New Roman" w:eastAsia="Times New Roman" w:hAnsi="Times New Roman" w:cs="Times New Roman"/>
          <w:sz w:val="28"/>
          <w:szCs w:val="28"/>
          <w:lang w:eastAsia="ru-RU"/>
        </w:rPr>
        <w:t xml:space="preserve"> </w:t>
      </w:r>
      <w:proofErr w:type="spellStart"/>
      <w:r w:rsidR="00F525B2" w:rsidRPr="00DE2349">
        <w:rPr>
          <w:rFonts w:ascii="Times New Roman" w:eastAsia="Times New Roman" w:hAnsi="Times New Roman" w:cs="Times New Roman"/>
          <w:sz w:val="28"/>
          <w:szCs w:val="28"/>
          <w:lang w:eastAsia="ru-RU"/>
        </w:rPr>
        <w:t>Вахрушевской</w:t>
      </w:r>
      <w:proofErr w:type="spellEnd"/>
      <w:r w:rsidR="00F525B2" w:rsidRPr="00DE2349">
        <w:rPr>
          <w:rFonts w:ascii="Times New Roman" w:eastAsia="Times New Roman" w:hAnsi="Times New Roman" w:cs="Times New Roman"/>
          <w:sz w:val="28"/>
          <w:szCs w:val="28"/>
          <w:lang w:eastAsia="ru-RU"/>
        </w:rPr>
        <w:t xml:space="preserve"> детской </w:t>
      </w:r>
      <w:r w:rsidR="00C41782" w:rsidRPr="00DE2349">
        <w:rPr>
          <w:rFonts w:ascii="Times New Roman" w:eastAsia="Times New Roman" w:hAnsi="Times New Roman" w:cs="Times New Roman"/>
          <w:sz w:val="28"/>
          <w:szCs w:val="28"/>
          <w:lang w:eastAsia="ru-RU"/>
        </w:rPr>
        <w:t>музыкальной школе и Детской школе искусств с. Бобино.  В</w:t>
      </w:r>
      <w:r w:rsidR="00F525B2" w:rsidRPr="00DE2349">
        <w:rPr>
          <w:rFonts w:ascii="Times New Roman" w:eastAsia="Times New Roman" w:hAnsi="Times New Roman" w:cs="Times New Roman"/>
          <w:sz w:val="28"/>
          <w:szCs w:val="28"/>
          <w:lang w:eastAsia="ru-RU"/>
        </w:rPr>
        <w:t xml:space="preserve">сем школам необходимо обновление базы музыкальных инструментов- особенно гармоней, баянов, аккордеонов, домр, балалаек, скрипок. Практически нет в школах концертных роялей.   Объемы же </w:t>
      </w:r>
      <w:proofErr w:type="gramStart"/>
      <w:r w:rsidR="00F525B2" w:rsidRPr="00DE2349">
        <w:rPr>
          <w:rFonts w:ascii="Times New Roman" w:eastAsia="Times New Roman" w:hAnsi="Times New Roman" w:cs="Times New Roman"/>
          <w:sz w:val="28"/>
          <w:szCs w:val="28"/>
          <w:lang w:eastAsia="ru-RU"/>
        </w:rPr>
        <w:t>средств,  выделяемых</w:t>
      </w:r>
      <w:proofErr w:type="gramEnd"/>
      <w:r w:rsidR="00F525B2" w:rsidRPr="00DE2349">
        <w:rPr>
          <w:rFonts w:ascii="Times New Roman" w:eastAsia="Times New Roman" w:hAnsi="Times New Roman" w:cs="Times New Roman"/>
          <w:sz w:val="28"/>
          <w:szCs w:val="28"/>
          <w:lang w:eastAsia="ru-RU"/>
        </w:rPr>
        <w:t xml:space="preserve"> школам на содержание имущества и укрепление МТБ  не позволяют решить в полной мере существующие проблемы.  </w:t>
      </w:r>
    </w:p>
    <w:p w:rsidR="00F525B2" w:rsidRPr="00DE2349" w:rsidRDefault="00F525B2" w:rsidP="00DA0912">
      <w:pPr>
        <w:suppressAutoHyphens/>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За счет высокого уровня специалистов основного персонала,  учреждения дополнительного образования Слободского района  продолжают быть </w:t>
      </w:r>
      <w:r w:rsidRPr="00DE2349">
        <w:rPr>
          <w:rFonts w:ascii="Times New Roman" w:eastAsia="Times New Roman" w:hAnsi="Times New Roman" w:cs="Times New Roman"/>
          <w:sz w:val="28"/>
          <w:szCs w:val="28"/>
          <w:lang w:eastAsia="ru-RU"/>
        </w:rPr>
        <w:lastRenderedPageBreak/>
        <w:t xml:space="preserve">действенной площадкой для обмена опытом, реализации творческих способностей подрастающего поколения. </w:t>
      </w:r>
    </w:p>
    <w:p w:rsidR="00F525B2" w:rsidRPr="00DE2349" w:rsidRDefault="00F525B2" w:rsidP="00DA0912">
      <w:pPr>
        <w:suppressAutoHyphens/>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Детские музыкальные школы и школа искусств активно работают в р</w:t>
      </w:r>
      <w:r w:rsidR="00586F19" w:rsidRPr="00DE2349">
        <w:rPr>
          <w:rFonts w:ascii="Times New Roman" w:eastAsia="Times New Roman" w:hAnsi="Times New Roman" w:cs="Times New Roman"/>
          <w:sz w:val="28"/>
          <w:szCs w:val="28"/>
          <w:lang w:eastAsia="ru-RU"/>
        </w:rPr>
        <w:t>амках методического объединения.</w:t>
      </w:r>
      <w:r w:rsidRPr="00DE2349">
        <w:rPr>
          <w:rFonts w:ascii="Times New Roman" w:eastAsia="Times New Roman" w:hAnsi="Times New Roman" w:cs="Times New Roman"/>
          <w:sz w:val="28"/>
          <w:szCs w:val="28"/>
          <w:lang w:eastAsia="ru-RU"/>
        </w:rPr>
        <w:t xml:space="preserve"> ДШИ с. Бобино является базой для проведения межрайонного конкурса русских народных инструментов «Русская мелодия», </w:t>
      </w:r>
      <w:proofErr w:type="spellStart"/>
      <w:r w:rsidRPr="00DE2349">
        <w:rPr>
          <w:rFonts w:ascii="Times New Roman" w:eastAsia="Times New Roman" w:hAnsi="Times New Roman" w:cs="Times New Roman"/>
          <w:sz w:val="28"/>
          <w:szCs w:val="28"/>
          <w:lang w:eastAsia="ru-RU"/>
        </w:rPr>
        <w:t>Вахрушевская</w:t>
      </w:r>
      <w:proofErr w:type="spellEnd"/>
      <w:r w:rsidRPr="00DE2349">
        <w:rPr>
          <w:rFonts w:ascii="Times New Roman" w:eastAsia="Times New Roman" w:hAnsi="Times New Roman" w:cs="Times New Roman"/>
          <w:sz w:val="28"/>
          <w:szCs w:val="28"/>
          <w:lang w:eastAsia="ru-RU"/>
        </w:rPr>
        <w:t xml:space="preserve"> ДМШ межра</w:t>
      </w:r>
      <w:r w:rsidR="00237AE6" w:rsidRPr="00DE2349">
        <w:rPr>
          <w:rFonts w:ascii="Times New Roman" w:eastAsia="Times New Roman" w:hAnsi="Times New Roman" w:cs="Times New Roman"/>
          <w:sz w:val="28"/>
          <w:szCs w:val="28"/>
          <w:lang w:eastAsia="ru-RU"/>
        </w:rPr>
        <w:t>йонных конкурсов «Звуки весенней капели</w:t>
      </w:r>
      <w:r w:rsidRPr="00DE2349">
        <w:rPr>
          <w:rFonts w:ascii="Times New Roman" w:eastAsia="Times New Roman" w:hAnsi="Times New Roman" w:cs="Times New Roman"/>
          <w:sz w:val="28"/>
          <w:szCs w:val="28"/>
          <w:lang w:eastAsia="ru-RU"/>
        </w:rPr>
        <w:t xml:space="preserve">», «Цветик-семицветик» для обучающихся на </w:t>
      </w:r>
      <w:proofErr w:type="gramStart"/>
      <w:r w:rsidRPr="00DE2349">
        <w:rPr>
          <w:rFonts w:ascii="Times New Roman" w:eastAsia="Times New Roman" w:hAnsi="Times New Roman" w:cs="Times New Roman"/>
          <w:sz w:val="28"/>
          <w:szCs w:val="28"/>
          <w:lang w:eastAsia="ru-RU"/>
        </w:rPr>
        <w:t>подготовительных  и</w:t>
      </w:r>
      <w:proofErr w:type="gramEnd"/>
      <w:r w:rsidRPr="00DE2349">
        <w:rPr>
          <w:rFonts w:ascii="Times New Roman" w:eastAsia="Times New Roman" w:hAnsi="Times New Roman" w:cs="Times New Roman"/>
          <w:sz w:val="28"/>
          <w:szCs w:val="28"/>
          <w:lang w:eastAsia="ru-RU"/>
        </w:rPr>
        <w:t xml:space="preserve"> отделениях раннего эстетического развития.</w:t>
      </w:r>
    </w:p>
    <w:p w:rsidR="00F525B2" w:rsidRPr="00DE2349" w:rsidRDefault="00F525B2" w:rsidP="00DA0912">
      <w:pPr>
        <w:suppressAutoHyphens/>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Необходимо продолжать и  совершенствовать систему проведения  межрайонных  конкурсов. Это будет способствовать привлечению новых юных дарований в систему дополнительного образования района, раскрытию их способностей и дальнейшему их развитию.</w:t>
      </w:r>
    </w:p>
    <w:p w:rsidR="00F525B2" w:rsidRPr="00DE2349" w:rsidRDefault="00F525B2" w:rsidP="00DA091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К сожалению, </w:t>
      </w:r>
      <w:proofErr w:type="gramStart"/>
      <w:r w:rsidRPr="00DE2349">
        <w:rPr>
          <w:rFonts w:ascii="Times New Roman" w:eastAsia="Times New Roman" w:hAnsi="Times New Roman" w:cs="Times New Roman"/>
          <w:sz w:val="28"/>
          <w:szCs w:val="28"/>
          <w:lang w:eastAsia="ru-RU"/>
        </w:rPr>
        <w:t>учреждения  дополнительного</w:t>
      </w:r>
      <w:proofErr w:type="gramEnd"/>
      <w:r w:rsidRPr="00DE2349">
        <w:rPr>
          <w:rFonts w:ascii="Times New Roman" w:eastAsia="Times New Roman" w:hAnsi="Times New Roman" w:cs="Times New Roman"/>
          <w:sz w:val="28"/>
          <w:szCs w:val="28"/>
          <w:lang w:eastAsia="ru-RU"/>
        </w:rPr>
        <w:t xml:space="preserve"> образования  испытывают серьезные проблемы, которые в ближайшем будущем могут привести к их сокращению.  </w:t>
      </w:r>
    </w:p>
    <w:p w:rsidR="00F525B2" w:rsidRPr="00DE2349" w:rsidRDefault="00F525B2" w:rsidP="00DA091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Система   художественного образования  требует больших затрат,  как на сам процесс обучения в силу его практически индивидуального характера,  так и предъявляет серьезные требования к материально-технической базе школ и самих зданий.  К сожалению должной поддержки на ремонт и укрепление </w:t>
      </w:r>
      <w:proofErr w:type="gramStart"/>
      <w:r w:rsidRPr="00DE2349">
        <w:rPr>
          <w:rFonts w:ascii="Times New Roman" w:eastAsia="Times New Roman" w:hAnsi="Times New Roman" w:cs="Times New Roman"/>
          <w:sz w:val="28"/>
          <w:szCs w:val="28"/>
          <w:lang w:eastAsia="ru-RU"/>
        </w:rPr>
        <w:t>МТБ  учреждения</w:t>
      </w:r>
      <w:proofErr w:type="gramEnd"/>
      <w:r w:rsidRPr="00DE2349">
        <w:rPr>
          <w:rFonts w:ascii="Times New Roman" w:eastAsia="Times New Roman" w:hAnsi="Times New Roman" w:cs="Times New Roman"/>
          <w:sz w:val="28"/>
          <w:szCs w:val="28"/>
          <w:lang w:eastAsia="ru-RU"/>
        </w:rPr>
        <w:t xml:space="preserve"> дополнительного образования не получают в силу недостаточности средств  в районном бюджете. </w:t>
      </w:r>
    </w:p>
    <w:p w:rsidR="00F525B2" w:rsidRPr="00DE2349" w:rsidRDefault="00C26181"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Сегодня действенным</w:t>
      </w:r>
      <w:r w:rsidR="00F525B2" w:rsidRPr="00DE2349">
        <w:rPr>
          <w:rFonts w:ascii="Times New Roman" w:eastAsia="Times New Roman" w:hAnsi="Times New Roman" w:cs="Times New Roman"/>
          <w:sz w:val="28"/>
          <w:szCs w:val="28"/>
          <w:lang w:eastAsia="ru-RU"/>
        </w:rPr>
        <w:t xml:space="preserve"> механизмом оказания содействия укреплению материально-технической базы муниципальных учреждений дополнительного образования сферы культуры может стать только  возможность  участия в реа</w:t>
      </w:r>
      <w:r w:rsidR="00586F19" w:rsidRPr="00DE2349">
        <w:rPr>
          <w:rFonts w:ascii="Times New Roman" w:eastAsia="Times New Roman" w:hAnsi="Times New Roman" w:cs="Times New Roman"/>
          <w:sz w:val="28"/>
          <w:szCs w:val="28"/>
          <w:lang w:eastAsia="ru-RU"/>
        </w:rPr>
        <w:t>лизации мероприятий региона</w:t>
      </w:r>
      <w:r w:rsidR="00AB05FA" w:rsidRPr="00DE2349">
        <w:rPr>
          <w:rFonts w:ascii="Times New Roman" w:eastAsia="Times New Roman" w:hAnsi="Times New Roman" w:cs="Times New Roman"/>
          <w:sz w:val="28"/>
          <w:szCs w:val="28"/>
          <w:lang w:eastAsia="ru-RU"/>
        </w:rPr>
        <w:t xml:space="preserve">льного </w:t>
      </w:r>
      <w:r w:rsidR="00F525B2" w:rsidRPr="00DE2349">
        <w:rPr>
          <w:rFonts w:ascii="Times New Roman" w:eastAsia="Times New Roman" w:hAnsi="Times New Roman" w:cs="Times New Roman"/>
          <w:sz w:val="28"/>
          <w:szCs w:val="28"/>
          <w:lang w:eastAsia="ru-RU"/>
        </w:rPr>
        <w:t xml:space="preserve"> проекта «Обеспечение качественно нового уровня развития инфраструктуры культуры</w:t>
      </w:r>
      <w:r w:rsidR="00586F19" w:rsidRPr="00DE2349">
        <w:rPr>
          <w:rFonts w:ascii="Times New Roman" w:eastAsia="Times New Roman" w:hAnsi="Times New Roman" w:cs="Times New Roman"/>
          <w:sz w:val="28"/>
          <w:szCs w:val="28"/>
          <w:lang w:eastAsia="ru-RU"/>
        </w:rPr>
        <w:t xml:space="preserve"> района</w:t>
      </w:r>
      <w:r w:rsidR="00F525B2" w:rsidRPr="00DE2349">
        <w:rPr>
          <w:rFonts w:ascii="Times New Roman" w:eastAsia="Times New Roman" w:hAnsi="Times New Roman" w:cs="Times New Roman"/>
          <w:sz w:val="28"/>
          <w:szCs w:val="28"/>
          <w:lang w:eastAsia="ru-RU"/>
        </w:rPr>
        <w:t>»</w:t>
      </w:r>
      <w:r w:rsidR="00586F19" w:rsidRPr="00DE2349">
        <w:rPr>
          <w:rFonts w:ascii="Times New Roman" w:eastAsia="Times New Roman" w:hAnsi="Times New Roman" w:cs="Times New Roman"/>
          <w:sz w:val="28"/>
          <w:szCs w:val="28"/>
          <w:lang w:eastAsia="ru-RU"/>
        </w:rPr>
        <w:t xml:space="preserve"> («Культурная среда»)</w:t>
      </w:r>
      <w:r w:rsidR="00AB05FA" w:rsidRPr="00DE2349">
        <w:rPr>
          <w:rFonts w:ascii="Times New Roman" w:eastAsia="Times New Roman" w:hAnsi="Times New Roman" w:cs="Times New Roman"/>
          <w:sz w:val="28"/>
          <w:szCs w:val="28"/>
          <w:lang w:eastAsia="ru-RU"/>
        </w:rPr>
        <w:t>.</w:t>
      </w:r>
      <w:r w:rsidR="00F525B2" w:rsidRPr="00DE2349">
        <w:rPr>
          <w:rFonts w:ascii="Times New Roman" w:eastAsia="Times New Roman" w:hAnsi="Times New Roman" w:cs="Times New Roman"/>
          <w:sz w:val="28"/>
          <w:szCs w:val="28"/>
          <w:lang w:eastAsia="ru-RU"/>
        </w:rPr>
        <w:t xml:space="preserve"> </w:t>
      </w:r>
    </w:p>
    <w:p w:rsidR="00F525B2" w:rsidRPr="00DE2349" w:rsidRDefault="00F525B2" w:rsidP="00DA0912">
      <w:pPr>
        <w:spacing w:after="0" w:line="240" w:lineRule="auto"/>
        <w:ind w:firstLine="567"/>
        <w:jc w:val="both"/>
        <w:rPr>
          <w:rFonts w:ascii="Times New Roman" w:eastAsia="Calibri" w:hAnsi="Times New Roman" w:cs="Times New Roman"/>
          <w:sz w:val="28"/>
          <w:szCs w:val="28"/>
        </w:rPr>
      </w:pPr>
      <w:r w:rsidRPr="00DE2349">
        <w:rPr>
          <w:rFonts w:ascii="Times New Roman" w:eastAsia="Calibri" w:hAnsi="Times New Roman" w:cs="Times New Roman"/>
          <w:sz w:val="28"/>
          <w:szCs w:val="28"/>
        </w:rPr>
        <w:t>Сохранение, эффективное функционирование и развитие культурного пространства, являющегося основой полноценной жизни на территории района, является  важнейшим условием развития территории и всех его жителей.  Это может быть обеспечено при реализации следующего комплекса задач в сфере дополнительного образования:</w:t>
      </w:r>
    </w:p>
    <w:p w:rsidR="00F525B2" w:rsidRPr="00DE2349" w:rsidRDefault="00F525B2" w:rsidP="00DA0912">
      <w:pPr>
        <w:spacing w:after="0" w:line="240" w:lineRule="auto"/>
        <w:ind w:firstLine="567"/>
        <w:jc w:val="both"/>
        <w:rPr>
          <w:rFonts w:ascii="Times New Roman" w:eastAsia="Calibri" w:hAnsi="Times New Roman" w:cs="Times New Roman"/>
          <w:sz w:val="28"/>
          <w:szCs w:val="28"/>
        </w:rPr>
      </w:pPr>
      <w:r w:rsidRPr="00DE2349">
        <w:rPr>
          <w:rFonts w:ascii="Times New Roman" w:eastAsia="Calibri" w:hAnsi="Times New Roman" w:cs="Times New Roman"/>
          <w:sz w:val="28"/>
          <w:szCs w:val="28"/>
        </w:rPr>
        <w:t xml:space="preserve">расширение перечня просветительских  мероприятий, организуемых в </w:t>
      </w:r>
      <w:r w:rsidR="00DA0912">
        <w:rPr>
          <w:rFonts w:ascii="Times New Roman" w:eastAsia="Calibri" w:hAnsi="Times New Roman" w:cs="Times New Roman"/>
          <w:sz w:val="28"/>
          <w:szCs w:val="28"/>
        </w:rPr>
        <w:t>у</w:t>
      </w:r>
      <w:r w:rsidRPr="00DE2349">
        <w:rPr>
          <w:rFonts w:ascii="Times New Roman" w:eastAsia="Calibri" w:hAnsi="Times New Roman" w:cs="Times New Roman"/>
          <w:sz w:val="28"/>
          <w:szCs w:val="28"/>
        </w:rPr>
        <w:t>чреждениях дополнительного образования сферы культуры,  реализация культурных проектов на территории района, в том числе, направленных на развитие способностей талантливых детей и подростков.</w:t>
      </w:r>
    </w:p>
    <w:p w:rsidR="00F525B2" w:rsidRPr="00DE2349" w:rsidRDefault="00F525B2" w:rsidP="00FA5153">
      <w:pPr>
        <w:spacing w:after="0" w:line="240" w:lineRule="auto"/>
        <w:ind w:left="284"/>
        <w:rPr>
          <w:rFonts w:ascii="Times New Roman" w:eastAsia="Times New Roman" w:hAnsi="Times New Roman" w:cs="Times New Roman"/>
          <w:b/>
          <w:sz w:val="28"/>
          <w:szCs w:val="28"/>
          <w:lang w:eastAsia="ru-RU"/>
        </w:rPr>
      </w:pPr>
    </w:p>
    <w:p w:rsidR="00F525B2" w:rsidRDefault="00F525B2" w:rsidP="009C27B6">
      <w:pPr>
        <w:pStyle w:val="a3"/>
        <w:numPr>
          <w:ilvl w:val="0"/>
          <w:numId w:val="25"/>
        </w:numPr>
        <w:spacing w:after="0" w:line="240" w:lineRule="auto"/>
        <w:jc w:val="center"/>
        <w:rPr>
          <w:rFonts w:ascii="Times New Roman" w:eastAsia="Times New Roman" w:hAnsi="Times New Roman" w:cs="Times New Roman"/>
          <w:b/>
          <w:sz w:val="28"/>
          <w:szCs w:val="28"/>
          <w:lang w:eastAsia="ru-RU"/>
        </w:rPr>
      </w:pPr>
      <w:r w:rsidRPr="00DE2349">
        <w:rPr>
          <w:rFonts w:ascii="Times New Roman" w:eastAsia="Times New Roman" w:hAnsi="Times New Roman" w:cs="Times New Roman"/>
          <w:b/>
          <w:sz w:val="28"/>
          <w:szCs w:val="28"/>
          <w:lang w:eastAsia="ru-RU"/>
        </w:rPr>
        <w:t xml:space="preserve">Приоритеты государственной политики в сфере реализации подпрограммы, цели, задачи, целевые показатели эффективности реализации </w:t>
      </w:r>
      <w:proofErr w:type="gramStart"/>
      <w:r w:rsidRPr="00DE2349">
        <w:rPr>
          <w:rFonts w:ascii="Times New Roman" w:eastAsia="Times New Roman" w:hAnsi="Times New Roman" w:cs="Times New Roman"/>
          <w:b/>
          <w:sz w:val="28"/>
          <w:szCs w:val="28"/>
          <w:lang w:eastAsia="ru-RU"/>
        </w:rPr>
        <w:t>подпрограммы ,</w:t>
      </w:r>
      <w:proofErr w:type="gramEnd"/>
      <w:r w:rsidRPr="00DE2349">
        <w:rPr>
          <w:rFonts w:ascii="Times New Roman" w:eastAsia="Times New Roman" w:hAnsi="Times New Roman" w:cs="Times New Roman"/>
          <w:b/>
          <w:sz w:val="28"/>
          <w:szCs w:val="28"/>
          <w:lang w:eastAsia="ru-RU"/>
        </w:rPr>
        <w:t xml:space="preserve"> описание сроков реализации</w:t>
      </w:r>
    </w:p>
    <w:p w:rsidR="009C27B6" w:rsidRPr="00DE2349" w:rsidRDefault="009C27B6" w:rsidP="009C27B6">
      <w:pPr>
        <w:pStyle w:val="a3"/>
        <w:spacing w:after="0" w:line="240" w:lineRule="auto"/>
        <w:rPr>
          <w:rFonts w:ascii="Times New Roman" w:eastAsia="Times New Roman" w:hAnsi="Times New Roman" w:cs="Times New Roman"/>
          <w:b/>
          <w:sz w:val="28"/>
          <w:szCs w:val="28"/>
        </w:rPr>
      </w:pPr>
    </w:p>
    <w:p w:rsidR="00F525B2" w:rsidRPr="00DE2349" w:rsidRDefault="00FA5153"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Приоритеты государственной политики в сфере реализации подпрограммы сформированы на основе положений: </w:t>
      </w:r>
    </w:p>
    <w:p w:rsidR="00F525B2" w:rsidRPr="00DE2349" w:rsidRDefault="00FA5153"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Закона Российской Федерации от 09.10.1992 № 3612-1 «Основы законодательства Российской Федерации о культуре»;</w:t>
      </w:r>
    </w:p>
    <w:p w:rsidR="00F525B2" w:rsidRPr="00DE2349" w:rsidRDefault="00FA5153" w:rsidP="009C27B6">
      <w:pPr>
        <w:spacing w:after="0" w:line="240" w:lineRule="auto"/>
        <w:ind w:firstLine="284"/>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9C27B6">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525B2" w:rsidRPr="00DE2349" w:rsidRDefault="009C27B6" w:rsidP="009C27B6">
      <w:pPr>
        <w:widowControl w:val="0"/>
        <w:autoSpaceDE w:val="0"/>
        <w:autoSpaceDN w:val="0"/>
        <w:adjustRightInd w:val="0"/>
        <w:spacing w:after="0" w:line="240" w:lineRule="auto"/>
        <w:ind w:firstLine="284"/>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lastRenderedPageBreak/>
        <w:t xml:space="preserve">    </w:t>
      </w:r>
      <w:r w:rsidR="00F525B2" w:rsidRPr="00DE2349">
        <w:rPr>
          <w:rFonts w:ascii="Times New Roman" w:eastAsia="Times New Roman" w:hAnsi="Times New Roman" w:cs="Arial"/>
          <w:sz w:val="28"/>
          <w:szCs w:val="28"/>
          <w:lang w:eastAsia="ru-RU"/>
        </w:rPr>
        <w:t>Федерального закона от 29.12.2012 № 273-ФЗ «Об образовании в Российской Федерации</w:t>
      </w:r>
      <w:r w:rsidR="00FA5153" w:rsidRPr="00DE2349">
        <w:rPr>
          <w:rFonts w:ascii="Times New Roman" w:eastAsia="Times New Roman" w:hAnsi="Times New Roman" w:cs="Arial"/>
          <w:sz w:val="28"/>
          <w:szCs w:val="28"/>
          <w:lang w:eastAsia="ru-RU"/>
        </w:rPr>
        <w:t>.</w:t>
      </w:r>
      <w:r w:rsidR="00F525B2" w:rsidRPr="00DE2349">
        <w:rPr>
          <w:rFonts w:ascii="Times New Roman" w:eastAsia="Times New Roman" w:hAnsi="Times New Roman" w:cs="Arial"/>
          <w:sz w:val="28"/>
          <w:szCs w:val="28"/>
          <w:lang w:eastAsia="ru-RU"/>
        </w:rPr>
        <w:t xml:space="preserve"> </w:t>
      </w:r>
    </w:p>
    <w:p w:rsidR="00F525B2" w:rsidRPr="00DE2349" w:rsidRDefault="00FA5153" w:rsidP="009C27B6">
      <w:pPr>
        <w:widowControl w:val="0"/>
        <w:autoSpaceDE w:val="0"/>
        <w:autoSpaceDN w:val="0"/>
        <w:adjustRightInd w:val="0"/>
        <w:spacing w:after="0" w:line="240" w:lineRule="auto"/>
        <w:ind w:firstLine="284"/>
        <w:jc w:val="both"/>
        <w:rPr>
          <w:rFonts w:ascii="Times New Roman" w:eastAsia="Times New Roman" w:hAnsi="Times New Roman" w:cs="Arial"/>
          <w:sz w:val="28"/>
          <w:szCs w:val="28"/>
          <w:lang w:eastAsia="ru-RU"/>
        </w:rPr>
      </w:pPr>
      <w:r w:rsidRPr="00DE2349">
        <w:rPr>
          <w:rFonts w:ascii="Times New Roman" w:eastAsia="Times New Roman" w:hAnsi="Times New Roman" w:cs="Arial"/>
          <w:sz w:val="28"/>
          <w:szCs w:val="28"/>
          <w:lang w:eastAsia="ru-RU"/>
        </w:rPr>
        <w:t xml:space="preserve">    </w:t>
      </w:r>
      <w:r w:rsidR="00F525B2" w:rsidRPr="00DE2349">
        <w:rPr>
          <w:rFonts w:ascii="Times New Roman" w:eastAsia="Times New Roman" w:hAnsi="Times New Roman" w:cs="Arial"/>
          <w:sz w:val="28"/>
          <w:szCs w:val="28"/>
          <w:lang w:eastAsia="ru-RU"/>
        </w:rPr>
        <w:t xml:space="preserve">Концепции развития дополнительного образования детей, утвержденной распоряжением Правительства Российской Федерации от 04.09.2014 </w:t>
      </w:r>
      <w:r w:rsidR="00F525B2" w:rsidRPr="00DE2349">
        <w:rPr>
          <w:rFonts w:ascii="Times New Roman" w:eastAsia="Times New Roman" w:hAnsi="Times New Roman" w:cs="Arial"/>
          <w:sz w:val="28"/>
          <w:szCs w:val="28"/>
          <w:lang w:eastAsia="ru-RU"/>
        </w:rPr>
        <w:br/>
        <w:t>№  1726-р</w:t>
      </w:r>
    </w:p>
    <w:p w:rsidR="00F525B2"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Указа Президента Российской Федерации от 24.12.2014 № 808 «Об утверждении Основ государственной культурной политики»;</w:t>
      </w:r>
    </w:p>
    <w:p w:rsidR="00F525B2" w:rsidRPr="00DE2349" w:rsidRDefault="00FA5153" w:rsidP="009C27B6">
      <w:pPr>
        <w:spacing w:after="0" w:line="240" w:lineRule="auto"/>
        <w:ind w:firstLine="284"/>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F525B2" w:rsidRPr="00DE2349" w:rsidRDefault="00FA5153" w:rsidP="009C27B6">
      <w:pPr>
        <w:spacing w:after="0" w:line="240" w:lineRule="auto"/>
        <w:ind w:firstLine="284"/>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9C27B6">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Указа Президента Российской Федерации от 21.07.2020 №474 «О национальных целях и стратегических задачах развития Российской Федерации на период до 2030 года» </w:t>
      </w:r>
      <w:proofErr w:type="gramStart"/>
      <w:r w:rsidR="00F525B2" w:rsidRPr="00DE2349">
        <w:rPr>
          <w:rFonts w:ascii="Times New Roman" w:eastAsia="Times New Roman" w:hAnsi="Times New Roman" w:cs="Times New Roman"/>
          <w:sz w:val="28"/>
          <w:szCs w:val="28"/>
          <w:lang w:eastAsia="ru-RU"/>
        </w:rPr>
        <w:t>( 2</w:t>
      </w:r>
      <w:proofErr w:type="gramEnd"/>
      <w:r w:rsidR="00F525B2" w:rsidRPr="00DE2349">
        <w:rPr>
          <w:rFonts w:ascii="Times New Roman" w:eastAsia="Times New Roman" w:hAnsi="Times New Roman" w:cs="Times New Roman"/>
          <w:sz w:val="28"/>
          <w:szCs w:val="28"/>
          <w:lang w:eastAsia="ru-RU"/>
        </w:rPr>
        <w:t xml:space="preserve"> этап);</w:t>
      </w:r>
    </w:p>
    <w:p w:rsidR="00F525B2" w:rsidRPr="00DE2349" w:rsidRDefault="00FA5153" w:rsidP="009C27B6">
      <w:pPr>
        <w:spacing w:after="0" w:line="240" w:lineRule="auto"/>
        <w:ind w:firstLine="284"/>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9C27B6">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Стратегии государственной культурной политики на период </w:t>
      </w:r>
      <w:r w:rsidR="00F525B2" w:rsidRPr="00DE2349">
        <w:rPr>
          <w:rFonts w:ascii="Times New Roman" w:eastAsia="Times New Roman" w:hAnsi="Times New Roman" w:cs="Times New Roman"/>
          <w:sz w:val="28"/>
          <w:szCs w:val="28"/>
          <w:lang w:eastAsia="ru-RU"/>
        </w:rPr>
        <w:br/>
        <w:t>до 2030 года, утвержденной распоряжением Правительства Российской Федерации от 29.02.2016 № 326-р;</w:t>
      </w:r>
    </w:p>
    <w:p w:rsidR="00F525B2" w:rsidRPr="00DE2349" w:rsidRDefault="00FA5153" w:rsidP="009C27B6">
      <w:pPr>
        <w:spacing w:after="0" w:line="240" w:lineRule="auto"/>
        <w:ind w:firstLine="284"/>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9C27B6">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закона Кировской области от 28.12.2005 № 395-ЗО «О культуре»;</w:t>
      </w:r>
    </w:p>
    <w:p w:rsidR="00F525B2"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hAnsi="Times New Roman"/>
          <w:sz w:val="28"/>
          <w:szCs w:val="28"/>
        </w:rPr>
        <w:t>закона Кировской области от 14.10.2013 № 320-ЗО «Об образовании в Кировской области»</w:t>
      </w:r>
    </w:p>
    <w:p w:rsidR="00F525B2" w:rsidRPr="00DE2349" w:rsidRDefault="009C27B6" w:rsidP="009C27B6">
      <w:pPr>
        <w:spacing w:after="0" w:line="240" w:lineRule="auto"/>
        <w:ind w:firstLine="284"/>
        <w:jc w:val="both"/>
        <w:rPr>
          <w:rFonts w:ascii="Times New Roman" w:eastAsia="Calibri" w:hAnsi="Times New Roman" w:cs="Times New Roman"/>
          <w:spacing w:val="2"/>
          <w:sz w:val="28"/>
          <w:szCs w:val="28"/>
          <w:shd w:val="clear" w:color="auto" w:fill="FFFFFF"/>
        </w:rPr>
      </w:pPr>
      <w:r>
        <w:rPr>
          <w:rFonts w:ascii="Times New Roman" w:eastAsia="Times New Roman" w:hAnsi="Times New Roman" w:cs="Times New Roman"/>
          <w:sz w:val="28"/>
          <w:szCs w:val="28"/>
        </w:rPr>
        <w:t xml:space="preserve">     </w:t>
      </w:r>
      <w:r w:rsidR="00F525B2" w:rsidRPr="00DE2349">
        <w:rPr>
          <w:rFonts w:ascii="Times New Roman" w:eastAsia="Times New Roman" w:hAnsi="Times New Roman" w:cs="Times New Roman"/>
          <w:sz w:val="28"/>
          <w:szCs w:val="28"/>
        </w:rPr>
        <w:t>Государственная программа Кировской области «Развитие культуры» на 2020 – 2030 годы», утвержденная постановлением Правительства Кировской области от 30.12.2019  № 746-П;</w:t>
      </w:r>
    </w:p>
    <w:p w:rsidR="00F525B2" w:rsidRPr="00DE2349" w:rsidRDefault="00DA0912" w:rsidP="00DA0912">
      <w:pPr>
        <w:spacing w:after="0" w:line="240" w:lineRule="auto"/>
        <w:ind w:firstLine="567"/>
        <w:jc w:val="both"/>
        <w:rPr>
          <w:rFonts w:ascii="Times New Roman" w:eastAsia="Times New Roman" w:hAnsi="Times New Roman" w:cs="Times New Roman"/>
          <w:b/>
          <w:bCs/>
          <w:sz w:val="28"/>
          <w:szCs w:val="28"/>
        </w:rPr>
      </w:pPr>
      <w:r>
        <w:rPr>
          <w:rFonts w:ascii="Times New Roman" w:eastAsia="Calibri" w:hAnsi="Times New Roman" w:cs="Times New Roman"/>
          <w:sz w:val="28"/>
          <w:szCs w:val="28"/>
        </w:rPr>
        <w:t>С</w:t>
      </w:r>
      <w:r w:rsidR="00F525B2" w:rsidRPr="00DE2349">
        <w:rPr>
          <w:rFonts w:ascii="Times New Roman" w:eastAsia="Calibri" w:hAnsi="Times New Roman" w:cs="Times New Roman"/>
          <w:sz w:val="28"/>
          <w:szCs w:val="28"/>
        </w:rPr>
        <w:t>тратегией социально-экономического развития  Слободского муниципального района Кировской области на период до 2035 годы, утвержденной  решением Слободской районной Думы от 20.02.2019 № 35/350</w:t>
      </w:r>
    </w:p>
    <w:p w:rsidR="00F525B2" w:rsidRPr="00DE2349" w:rsidRDefault="009C27B6" w:rsidP="009C27B6">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lang w:eastAsia="ru-RU"/>
        </w:rPr>
        <w:t xml:space="preserve">   </w:t>
      </w:r>
      <w:r w:rsidR="00FA5153" w:rsidRPr="00DE2349">
        <w:rPr>
          <w:rFonts w:ascii="Times New Roman" w:eastAsia="Times New Roman" w:hAnsi="Times New Roman" w:cs="Times New Roman"/>
          <w:b/>
          <w:sz w:val="28"/>
          <w:szCs w:val="28"/>
          <w:lang w:eastAsia="ru-RU"/>
        </w:rPr>
        <w:t xml:space="preserve"> </w:t>
      </w:r>
      <w:r w:rsidR="00F525B2" w:rsidRPr="00DE2349">
        <w:rPr>
          <w:rFonts w:ascii="Times New Roman" w:eastAsia="Times New Roman" w:hAnsi="Times New Roman" w:cs="Times New Roman"/>
          <w:sz w:val="28"/>
          <w:szCs w:val="28"/>
          <w:lang w:eastAsia="ru-RU"/>
        </w:rPr>
        <w:t>Целью подпрограммы «</w:t>
      </w:r>
      <w:r w:rsidR="00F525B2" w:rsidRPr="00DE2349">
        <w:rPr>
          <w:rFonts w:ascii="Times New Roman" w:eastAsia="Times New Roman" w:hAnsi="Times New Roman" w:cs="Times New Roman"/>
          <w:sz w:val="28"/>
          <w:szCs w:val="28"/>
        </w:rPr>
        <w:t>Дополнительное образование в детских музыкальных школах и школах искусств»</w:t>
      </w:r>
      <w:r w:rsidR="00F525B2" w:rsidRPr="00DE2349">
        <w:rPr>
          <w:rFonts w:ascii="Times New Roman" w:eastAsia="Times New Roman" w:hAnsi="Times New Roman" w:cs="Times New Roman"/>
          <w:sz w:val="28"/>
          <w:szCs w:val="28"/>
          <w:lang w:eastAsia="ru-RU"/>
        </w:rPr>
        <w:t xml:space="preserve"> является</w:t>
      </w:r>
      <w:r w:rsidR="00AB05FA" w:rsidRPr="00DE2349">
        <w:rPr>
          <w:rFonts w:ascii="Times New Roman" w:eastAsia="Times New Roman" w:hAnsi="Times New Roman" w:cs="Times New Roman"/>
          <w:sz w:val="28"/>
          <w:szCs w:val="28"/>
          <w:lang w:eastAsia="ru-RU"/>
        </w:rPr>
        <w:t>-</w:t>
      </w:r>
      <w:r w:rsidR="00F525B2" w:rsidRPr="00DE2349">
        <w:rPr>
          <w:rFonts w:ascii="Times New Roman" w:eastAsia="Times New Roman" w:hAnsi="Times New Roman" w:cs="Times New Roman"/>
          <w:sz w:val="28"/>
          <w:szCs w:val="28"/>
          <w:lang w:eastAsia="ru-RU"/>
        </w:rPr>
        <w:t xml:space="preserve"> Реализация миссии дополнительного образования в сфере </w:t>
      </w:r>
      <w:r w:rsidR="00AB05FA" w:rsidRPr="00DE2349">
        <w:rPr>
          <w:rFonts w:ascii="Times New Roman" w:eastAsia="Times New Roman" w:hAnsi="Times New Roman" w:cs="Times New Roman"/>
          <w:sz w:val="28"/>
          <w:szCs w:val="28"/>
          <w:lang w:eastAsia="ru-RU"/>
        </w:rPr>
        <w:t xml:space="preserve">культуры как основы </w:t>
      </w:r>
      <w:proofErr w:type="gramStart"/>
      <w:r w:rsidR="00F525B2" w:rsidRPr="00DE2349">
        <w:rPr>
          <w:rFonts w:ascii="Times New Roman" w:eastAsia="Times New Roman" w:hAnsi="Times New Roman" w:cs="Times New Roman"/>
          <w:sz w:val="28"/>
          <w:szCs w:val="28"/>
          <w:lang w:eastAsia="ru-RU"/>
        </w:rPr>
        <w:t xml:space="preserve">развития </w:t>
      </w:r>
      <w:r w:rsidR="00AB05FA" w:rsidRPr="00DE2349">
        <w:rPr>
          <w:rFonts w:ascii="Times New Roman" w:eastAsia="Times New Roman" w:hAnsi="Times New Roman" w:cs="Times New Roman"/>
          <w:sz w:val="28"/>
          <w:szCs w:val="28"/>
          <w:lang w:eastAsia="ru-RU"/>
        </w:rPr>
        <w:t xml:space="preserve"> творческих</w:t>
      </w:r>
      <w:proofErr w:type="gramEnd"/>
      <w:r w:rsidR="00AB05FA" w:rsidRPr="00DE2349">
        <w:rPr>
          <w:rFonts w:ascii="Times New Roman" w:eastAsia="Times New Roman" w:hAnsi="Times New Roman" w:cs="Times New Roman"/>
          <w:sz w:val="28"/>
          <w:szCs w:val="28"/>
          <w:lang w:eastAsia="ru-RU"/>
        </w:rPr>
        <w:t xml:space="preserve"> способностей </w:t>
      </w:r>
      <w:r w:rsidR="00F525B2" w:rsidRPr="00DE2349">
        <w:rPr>
          <w:rFonts w:ascii="Times New Roman" w:eastAsia="Times New Roman" w:hAnsi="Times New Roman" w:cs="Times New Roman"/>
          <w:sz w:val="28"/>
          <w:szCs w:val="28"/>
          <w:lang w:eastAsia="ru-RU"/>
        </w:rPr>
        <w:t>подрастающего поколения Слободского района.</w:t>
      </w:r>
    </w:p>
    <w:p w:rsidR="009C27B6"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Для достижения указанной цели треб</w:t>
      </w:r>
      <w:r w:rsidR="009C27B6">
        <w:rPr>
          <w:rFonts w:ascii="Times New Roman" w:eastAsia="Times New Roman" w:hAnsi="Times New Roman" w:cs="Times New Roman"/>
          <w:sz w:val="28"/>
          <w:szCs w:val="28"/>
          <w:lang w:eastAsia="ru-RU"/>
        </w:rPr>
        <w:t xml:space="preserve">уется решение следующих задач: </w:t>
      </w:r>
    </w:p>
    <w:p w:rsidR="009C27B6" w:rsidRDefault="00AB05FA"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rPr>
        <w:t>-</w:t>
      </w:r>
      <w:r w:rsidR="00F525B2" w:rsidRPr="00DE2349">
        <w:rPr>
          <w:rFonts w:ascii="Times New Roman" w:eastAsia="Times New Roman" w:hAnsi="Times New Roman" w:cs="Times New Roman"/>
          <w:sz w:val="28"/>
          <w:szCs w:val="28"/>
        </w:rPr>
        <w:t xml:space="preserve"> </w:t>
      </w:r>
      <w:r w:rsidRPr="00DE2349">
        <w:rPr>
          <w:rFonts w:ascii="Times New Roman" w:eastAsia="Times New Roman" w:hAnsi="Times New Roman" w:cs="Times New Roman"/>
          <w:sz w:val="28"/>
          <w:szCs w:val="28"/>
        </w:rPr>
        <w:t xml:space="preserve"> о</w:t>
      </w:r>
      <w:r w:rsidR="00F525B2" w:rsidRPr="00DE2349">
        <w:rPr>
          <w:rFonts w:ascii="Times New Roman" w:eastAsia="Times New Roman" w:hAnsi="Times New Roman" w:cs="Times New Roman"/>
          <w:sz w:val="28"/>
          <w:szCs w:val="28"/>
        </w:rPr>
        <w:t>рганизация дополнительного образования детей  в сфере культуры</w:t>
      </w:r>
    </w:p>
    <w:p w:rsidR="00F525B2" w:rsidRPr="009C27B6" w:rsidRDefault="00AB05FA"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proofErr w:type="gramStart"/>
      <w:r w:rsidRPr="00DE2349">
        <w:rPr>
          <w:rFonts w:ascii="Times New Roman" w:eastAsia="Times New Roman" w:hAnsi="Times New Roman" w:cs="Times New Roman"/>
          <w:sz w:val="28"/>
          <w:szCs w:val="28"/>
          <w:lang w:eastAsia="ru-RU"/>
        </w:rPr>
        <w:t>вовлечение  обучающихся</w:t>
      </w:r>
      <w:proofErr w:type="gramEnd"/>
      <w:r w:rsidRPr="00DE2349">
        <w:rPr>
          <w:rFonts w:ascii="Times New Roman" w:eastAsia="Times New Roman" w:hAnsi="Times New Roman" w:cs="Times New Roman"/>
          <w:sz w:val="28"/>
          <w:szCs w:val="28"/>
          <w:lang w:eastAsia="ru-RU"/>
        </w:rPr>
        <w:t xml:space="preserve"> детских школ искусств , в том числе по видам искусств в творческую деятельность</w:t>
      </w:r>
      <w:r w:rsidR="00C26181" w:rsidRPr="00DE2349">
        <w:rPr>
          <w:rFonts w:ascii="Times New Roman" w:eastAsia="Times New Roman" w:hAnsi="Times New Roman" w:cs="Times New Roman"/>
          <w:sz w:val="28"/>
          <w:szCs w:val="28"/>
          <w:lang w:eastAsia="ru-RU"/>
        </w:rPr>
        <w:t xml:space="preserve"> на конкурсной основе</w:t>
      </w:r>
      <w:r w:rsidRPr="00DE2349">
        <w:rPr>
          <w:rFonts w:ascii="Times New Roman" w:eastAsia="Times New Roman" w:hAnsi="Times New Roman" w:cs="Times New Roman"/>
          <w:sz w:val="28"/>
          <w:szCs w:val="28"/>
          <w:lang w:eastAsia="ru-RU"/>
        </w:rPr>
        <w:t xml:space="preserve"> </w:t>
      </w:r>
    </w:p>
    <w:p w:rsidR="00F525B2"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Целевыми показателями эффективности подпрограммы   будут являться:</w:t>
      </w:r>
    </w:p>
    <w:p w:rsidR="00F525B2" w:rsidRPr="00DE2349" w:rsidRDefault="00DE2349" w:rsidP="00DA091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37AE6" w:rsidRPr="00DE2349">
        <w:rPr>
          <w:rFonts w:ascii="Times New Roman" w:eastAsia="Times New Roman" w:hAnsi="Times New Roman" w:cs="Times New Roman"/>
          <w:sz w:val="28"/>
          <w:szCs w:val="28"/>
          <w:lang w:eastAsia="ru-RU"/>
        </w:rPr>
        <w:t>количество</w:t>
      </w:r>
      <w:r w:rsidR="00F525B2" w:rsidRPr="00DE2349">
        <w:rPr>
          <w:rFonts w:ascii="Times New Roman" w:eastAsia="Times New Roman" w:hAnsi="Times New Roman" w:cs="Times New Roman"/>
          <w:sz w:val="28"/>
          <w:szCs w:val="28"/>
          <w:lang w:eastAsia="ru-RU"/>
        </w:rPr>
        <w:t xml:space="preserve"> детей, занимающихся в  детских школах искусств, в том числе по видам искусств</w:t>
      </w:r>
    </w:p>
    <w:p w:rsidR="00F525B2"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-доля</w:t>
      </w:r>
      <w:r w:rsidR="00237AE6" w:rsidRPr="00DE2349">
        <w:rPr>
          <w:rFonts w:ascii="Times New Roman" w:eastAsia="Times New Roman" w:hAnsi="Times New Roman" w:cs="Times New Roman"/>
          <w:sz w:val="28"/>
          <w:szCs w:val="28"/>
          <w:lang w:eastAsia="ru-RU"/>
        </w:rPr>
        <w:t xml:space="preserve"> детей</w:t>
      </w:r>
      <w:r w:rsidRPr="00DE2349">
        <w:rPr>
          <w:rFonts w:ascii="Times New Roman" w:eastAsia="Times New Roman" w:hAnsi="Times New Roman" w:cs="Times New Roman"/>
          <w:sz w:val="28"/>
          <w:szCs w:val="28"/>
          <w:lang w:eastAsia="ru-RU"/>
        </w:rPr>
        <w:t xml:space="preserve"> з</w:t>
      </w:r>
      <w:r w:rsidR="00237AE6" w:rsidRPr="00DE2349">
        <w:rPr>
          <w:rFonts w:ascii="Times New Roman" w:eastAsia="Times New Roman" w:hAnsi="Times New Roman" w:cs="Times New Roman"/>
          <w:sz w:val="28"/>
          <w:szCs w:val="28"/>
          <w:lang w:eastAsia="ru-RU"/>
        </w:rPr>
        <w:t>анимающихся в  ДШИ, вовлеченных в  творческую деятельность</w:t>
      </w:r>
      <w:r w:rsidR="00AB05FA" w:rsidRPr="00DE2349">
        <w:rPr>
          <w:rFonts w:ascii="Times New Roman" w:eastAsia="Times New Roman" w:hAnsi="Times New Roman" w:cs="Times New Roman"/>
          <w:sz w:val="28"/>
          <w:szCs w:val="28"/>
          <w:lang w:eastAsia="ru-RU"/>
        </w:rPr>
        <w:t xml:space="preserve"> на конкурсной основе</w:t>
      </w:r>
      <w:r w:rsidR="00237AE6" w:rsidRPr="00DE2349">
        <w:rPr>
          <w:rFonts w:ascii="Times New Roman" w:eastAsia="Times New Roman" w:hAnsi="Times New Roman" w:cs="Times New Roman"/>
          <w:sz w:val="28"/>
          <w:szCs w:val="28"/>
          <w:lang w:eastAsia="ru-RU"/>
        </w:rPr>
        <w:t xml:space="preserve"> от общего количества обучающихся.</w:t>
      </w:r>
    </w:p>
    <w:p w:rsidR="00F525B2"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Сведения о целевых показателях эффектив</w:t>
      </w:r>
      <w:r w:rsidR="00AB05FA" w:rsidRPr="00DE2349">
        <w:rPr>
          <w:rFonts w:ascii="Times New Roman" w:eastAsia="Times New Roman" w:hAnsi="Times New Roman" w:cs="Times New Roman"/>
          <w:sz w:val="28"/>
          <w:szCs w:val="28"/>
          <w:lang w:eastAsia="ru-RU"/>
        </w:rPr>
        <w:t xml:space="preserve">ности реализации подпрограммы   приведены в приложении № 1 к </w:t>
      </w:r>
      <w:r w:rsidR="009C27B6">
        <w:rPr>
          <w:rFonts w:ascii="Times New Roman" w:eastAsia="Times New Roman" w:hAnsi="Times New Roman" w:cs="Times New Roman"/>
          <w:sz w:val="28"/>
          <w:szCs w:val="28"/>
          <w:lang w:eastAsia="ru-RU"/>
        </w:rPr>
        <w:t>Программе</w:t>
      </w:r>
      <w:r w:rsidR="00F96716" w:rsidRPr="00DE2349">
        <w:rPr>
          <w:rFonts w:ascii="Times New Roman" w:eastAsia="Times New Roman" w:hAnsi="Times New Roman" w:cs="Times New Roman"/>
          <w:sz w:val="28"/>
          <w:szCs w:val="28"/>
          <w:lang w:eastAsia="ru-RU"/>
        </w:rPr>
        <w:t>.</w:t>
      </w:r>
    </w:p>
    <w:p w:rsidR="00F525B2" w:rsidRPr="00DE2349" w:rsidRDefault="00F96716"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Методика расчета значений целевых показателей эффективности реализации подпрограммы</w:t>
      </w:r>
      <w:r w:rsidR="00F525B2" w:rsidRPr="00DE2349">
        <w:rPr>
          <w:sz w:val="28"/>
          <w:szCs w:val="28"/>
        </w:rPr>
        <w:t xml:space="preserve"> «</w:t>
      </w:r>
      <w:r w:rsidR="00F525B2" w:rsidRPr="00DE2349">
        <w:rPr>
          <w:rFonts w:ascii="Times New Roman" w:eastAsia="Times New Roman" w:hAnsi="Times New Roman" w:cs="Times New Roman"/>
          <w:sz w:val="28"/>
          <w:szCs w:val="28"/>
          <w:lang w:eastAsia="ru-RU"/>
        </w:rPr>
        <w:t xml:space="preserve">Дополнительное образование в детских музыкальных школах и школах </w:t>
      </w:r>
      <w:proofErr w:type="gramStart"/>
      <w:r w:rsidR="00F525B2" w:rsidRPr="00DE2349">
        <w:rPr>
          <w:rFonts w:ascii="Times New Roman" w:eastAsia="Times New Roman" w:hAnsi="Times New Roman" w:cs="Times New Roman"/>
          <w:sz w:val="28"/>
          <w:szCs w:val="28"/>
          <w:lang w:eastAsia="ru-RU"/>
        </w:rPr>
        <w:t>искусств»  приведена</w:t>
      </w:r>
      <w:proofErr w:type="gramEnd"/>
      <w:r w:rsidR="00F525B2" w:rsidRPr="00DE2349">
        <w:rPr>
          <w:rFonts w:ascii="Times New Roman" w:eastAsia="Times New Roman" w:hAnsi="Times New Roman" w:cs="Times New Roman"/>
          <w:sz w:val="28"/>
          <w:szCs w:val="28"/>
          <w:lang w:eastAsia="ru-RU"/>
        </w:rPr>
        <w:t xml:space="preserve"> в приложении № 2</w:t>
      </w:r>
      <w:r w:rsidR="009C27B6">
        <w:rPr>
          <w:rFonts w:ascii="Times New Roman" w:eastAsia="Times New Roman" w:hAnsi="Times New Roman" w:cs="Times New Roman"/>
          <w:sz w:val="28"/>
          <w:szCs w:val="28"/>
          <w:lang w:eastAsia="ru-RU"/>
        </w:rPr>
        <w:t xml:space="preserve"> </w:t>
      </w:r>
      <w:r w:rsidR="00875283" w:rsidRPr="00875283">
        <w:rPr>
          <w:rFonts w:ascii="Times New Roman" w:eastAsia="Times New Roman" w:hAnsi="Times New Roman" w:cs="Times New Roman"/>
          <w:sz w:val="28"/>
          <w:szCs w:val="28"/>
          <w:lang w:eastAsia="ru-RU"/>
        </w:rPr>
        <w:t>к муниципальной программе</w:t>
      </w:r>
      <w:r w:rsidR="00875283">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Срок реализации подпрограммы </w:t>
      </w:r>
      <w:r w:rsidR="00F525B2" w:rsidRPr="00DE2349">
        <w:rPr>
          <w:sz w:val="28"/>
          <w:szCs w:val="28"/>
        </w:rPr>
        <w:t>«</w:t>
      </w:r>
      <w:r w:rsidR="00F525B2" w:rsidRPr="00DE2349">
        <w:rPr>
          <w:rFonts w:ascii="Times New Roman" w:eastAsia="Times New Roman" w:hAnsi="Times New Roman" w:cs="Times New Roman"/>
          <w:sz w:val="28"/>
          <w:szCs w:val="28"/>
          <w:lang w:eastAsia="ru-RU"/>
        </w:rPr>
        <w:t>Дополнительное образование в детских музыкальных школах и школах искусств»  - 2020 – 2030 годы.</w:t>
      </w:r>
    </w:p>
    <w:p w:rsidR="00F525B2" w:rsidRPr="00DE2349" w:rsidRDefault="00F525B2" w:rsidP="00F96716">
      <w:pPr>
        <w:spacing w:after="0" w:line="240" w:lineRule="auto"/>
        <w:ind w:left="284" w:firstLine="424"/>
        <w:rPr>
          <w:rFonts w:ascii="Times New Roman" w:eastAsia="Times New Roman" w:hAnsi="Times New Roman" w:cs="Times New Roman"/>
          <w:sz w:val="28"/>
          <w:szCs w:val="28"/>
          <w:lang w:eastAsia="ru-RU"/>
        </w:rPr>
      </w:pPr>
    </w:p>
    <w:p w:rsidR="00F96716" w:rsidRPr="00DE2349" w:rsidRDefault="00F525B2" w:rsidP="00DE23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DE2349">
        <w:rPr>
          <w:rFonts w:ascii="Times New Roman" w:eastAsia="Times New Roman" w:hAnsi="Times New Roman" w:cs="Times New Roman"/>
          <w:b/>
          <w:sz w:val="28"/>
          <w:szCs w:val="28"/>
          <w:lang w:eastAsia="ru-RU"/>
        </w:rPr>
        <w:t>3. Обобщенная характеристика отдельных мероприятий</w:t>
      </w:r>
    </w:p>
    <w:p w:rsidR="009C27B6" w:rsidRDefault="009C27B6" w:rsidP="00F96716">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подпрограммы </w:t>
      </w:r>
    </w:p>
    <w:p w:rsidR="009C27B6" w:rsidRPr="00DE2349" w:rsidRDefault="009C27B6" w:rsidP="00F96716">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F525B2" w:rsidRPr="00DE2349" w:rsidRDefault="00AB05FA" w:rsidP="00DA0912">
      <w:pPr>
        <w:spacing w:after="0" w:line="240" w:lineRule="auto"/>
        <w:ind w:firstLine="567"/>
        <w:jc w:val="both"/>
        <w:rPr>
          <w:rFonts w:ascii="Times New Roman" w:eastAsia="Times New Roman" w:hAnsi="Times New Roman" w:cs="Times New Roman"/>
          <w:sz w:val="28"/>
          <w:szCs w:val="28"/>
        </w:rPr>
      </w:pPr>
      <w:r w:rsidRPr="00DE2349">
        <w:rPr>
          <w:rFonts w:ascii="Times New Roman" w:eastAsia="Times New Roman" w:hAnsi="Times New Roman" w:cs="Times New Roman"/>
          <w:sz w:val="28"/>
          <w:szCs w:val="28"/>
          <w:lang w:eastAsia="ru-RU"/>
        </w:rPr>
        <w:t xml:space="preserve">3.1. </w:t>
      </w:r>
      <w:r w:rsidR="00F96716" w:rsidRPr="00DE2349">
        <w:rPr>
          <w:rFonts w:ascii="Times New Roman" w:eastAsia="Times New Roman" w:hAnsi="Times New Roman" w:cs="Times New Roman"/>
          <w:sz w:val="28"/>
          <w:szCs w:val="28"/>
          <w:lang w:eastAsia="ru-RU"/>
        </w:rPr>
        <w:t>В</w:t>
      </w:r>
      <w:r w:rsidR="00F525B2" w:rsidRPr="00DE2349">
        <w:rPr>
          <w:rFonts w:ascii="Times New Roman" w:eastAsia="Times New Roman" w:hAnsi="Times New Roman" w:cs="Times New Roman"/>
          <w:sz w:val="28"/>
          <w:szCs w:val="28"/>
        </w:rPr>
        <w:t xml:space="preserve"> рамках данной </w:t>
      </w:r>
      <w:proofErr w:type="gramStart"/>
      <w:r w:rsidR="00F525B2" w:rsidRPr="00DE2349">
        <w:rPr>
          <w:rFonts w:ascii="Times New Roman" w:eastAsia="Times New Roman" w:hAnsi="Times New Roman" w:cs="Times New Roman"/>
          <w:sz w:val="28"/>
          <w:szCs w:val="28"/>
        </w:rPr>
        <w:t xml:space="preserve">подпрограммы </w:t>
      </w:r>
      <w:r w:rsidR="00F525B2" w:rsidRPr="00DE2349">
        <w:rPr>
          <w:rFonts w:ascii="Times New Roman" w:hAnsi="Times New Roman"/>
          <w:sz w:val="28"/>
          <w:szCs w:val="28"/>
        </w:rPr>
        <w:t xml:space="preserve"> будет</w:t>
      </w:r>
      <w:proofErr w:type="gramEnd"/>
      <w:r w:rsidR="00F525B2" w:rsidRPr="00DE2349">
        <w:rPr>
          <w:rFonts w:ascii="Times New Roman" w:hAnsi="Times New Roman"/>
          <w:sz w:val="28"/>
          <w:szCs w:val="28"/>
        </w:rPr>
        <w:t xml:space="preserve"> обеспечиваться деятельность муниципальных учреждений дополнительного образования –детских музыкальных школ и </w:t>
      </w:r>
      <w:r w:rsidRPr="00DE2349">
        <w:rPr>
          <w:rFonts w:ascii="Times New Roman" w:hAnsi="Times New Roman"/>
          <w:sz w:val="28"/>
          <w:szCs w:val="28"/>
        </w:rPr>
        <w:t>школ искусств  Слободского района.</w:t>
      </w:r>
    </w:p>
    <w:p w:rsidR="00AB05FA" w:rsidRPr="00DE2349" w:rsidRDefault="009C27B6" w:rsidP="004802C1">
      <w:pPr>
        <w:widowControl w:val="0"/>
        <w:autoSpaceDE w:val="0"/>
        <w:autoSpaceDN w:val="0"/>
        <w:adjustRightInd w:val="0"/>
        <w:spacing w:after="0" w:line="240" w:lineRule="auto"/>
        <w:ind w:firstLine="284"/>
        <w:jc w:val="both"/>
        <w:outlineLvl w:val="1"/>
        <w:rPr>
          <w:rFonts w:ascii="Times New Roman" w:eastAsia="Calibri" w:hAnsi="Times New Roman" w:cs="Times New Roman"/>
          <w:b/>
          <w:color w:val="0070C0"/>
          <w:sz w:val="28"/>
          <w:szCs w:val="28"/>
          <w:lang w:bidi="en-US"/>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3.2  На</w:t>
      </w:r>
      <w:r w:rsidR="00AB05FA" w:rsidRPr="00DE2349">
        <w:rPr>
          <w:rFonts w:ascii="Times New Roman" w:eastAsia="Times New Roman" w:hAnsi="Times New Roman" w:cs="Times New Roman"/>
          <w:sz w:val="28"/>
          <w:szCs w:val="28"/>
          <w:lang w:eastAsia="ru-RU"/>
        </w:rPr>
        <w:t xml:space="preserve"> повышение эффективности </w:t>
      </w:r>
      <w:r w:rsidR="00F525B2" w:rsidRPr="00DE2349">
        <w:rPr>
          <w:rFonts w:ascii="Times New Roman" w:eastAsia="Times New Roman" w:hAnsi="Times New Roman" w:cs="Times New Roman"/>
          <w:sz w:val="28"/>
          <w:szCs w:val="28"/>
          <w:lang w:eastAsia="ru-RU"/>
        </w:rPr>
        <w:t xml:space="preserve"> реш</w:t>
      </w:r>
      <w:r w:rsidR="00AB05FA" w:rsidRPr="00DE2349">
        <w:rPr>
          <w:rFonts w:ascii="Times New Roman" w:eastAsia="Times New Roman" w:hAnsi="Times New Roman" w:cs="Times New Roman"/>
          <w:sz w:val="28"/>
          <w:szCs w:val="28"/>
          <w:lang w:eastAsia="ru-RU"/>
        </w:rPr>
        <w:t xml:space="preserve">ения задачи – Вовлечение обучающихся детских школ искусств, в том числе по видам искусств в творческую деятельность  направлены отдельные </w:t>
      </w:r>
      <w:proofErr w:type="spellStart"/>
      <w:r w:rsidR="00AB05FA" w:rsidRPr="00DE2349">
        <w:rPr>
          <w:rFonts w:ascii="Times New Roman" w:eastAsia="Times New Roman" w:hAnsi="Times New Roman" w:cs="Times New Roman"/>
          <w:sz w:val="28"/>
          <w:szCs w:val="28"/>
          <w:lang w:eastAsia="ru-RU"/>
        </w:rPr>
        <w:t>меропрятия</w:t>
      </w:r>
      <w:proofErr w:type="spellEnd"/>
      <w:r w:rsidR="00AB05FA" w:rsidRPr="00DE2349">
        <w:rPr>
          <w:rFonts w:ascii="Times New Roman" w:eastAsia="Times New Roman" w:hAnsi="Times New Roman" w:cs="Times New Roman"/>
          <w:sz w:val="28"/>
          <w:szCs w:val="28"/>
          <w:lang w:eastAsia="ru-RU"/>
        </w:rPr>
        <w:t xml:space="preserve"> в установленной сфере д</w:t>
      </w:r>
      <w:r w:rsidR="00237AE6" w:rsidRPr="00DE2349">
        <w:rPr>
          <w:rFonts w:ascii="Times New Roman" w:eastAsia="Times New Roman" w:hAnsi="Times New Roman" w:cs="Times New Roman"/>
          <w:sz w:val="28"/>
          <w:szCs w:val="28"/>
          <w:lang w:eastAsia="ru-RU"/>
        </w:rPr>
        <w:t>еятельности  в рамках отдельных</w:t>
      </w:r>
      <w:r w:rsidR="00AB05FA" w:rsidRPr="00DE2349">
        <w:rPr>
          <w:rFonts w:ascii="Times New Roman" w:eastAsia="Times New Roman" w:hAnsi="Times New Roman" w:cs="Times New Roman"/>
          <w:sz w:val="28"/>
          <w:szCs w:val="28"/>
          <w:lang w:eastAsia="ru-RU"/>
        </w:rPr>
        <w:t xml:space="preserve"> меропр</w:t>
      </w:r>
      <w:r w:rsidR="00237AE6" w:rsidRPr="00DE2349">
        <w:rPr>
          <w:rFonts w:ascii="Times New Roman" w:eastAsia="Times New Roman" w:hAnsi="Times New Roman" w:cs="Times New Roman"/>
          <w:sz w:val="28"/>
          <w:szCs w:val="28"/>
          <w:lang w:eastAsia="ru-RU"/>
        </w:rPr>
        <w:t>иятий по  «Сохранению и развитию</w:t>
      </w:r>
      <w:r w:rsidR="00AB05FA" w:rsidRPr="00DE2349">
        <w:rPr>
          <w:rFonts w:ascii="Times New Roman" w:eastAsia="Times New Roman" w:hAnsi="Times New Roman" w:cs="Times New Roman"/>
          <w:sz w:val="28"/>
          <w:szCs w:val="28"/>
          <w:lang w:eastAsia="ru-RU"/>
        </w:rPr>
        <w:t xml:space="preserve"> нематериального культурного наследия», отдельного мероприятия  по реализации регионального </w:t>
      </w:r>
      <w:proofErr w:type="spellStart"/>
      <w:r w:rsidR="00AB05FA" w:rsidRPr="00DE2349">
        <w:rPr>
          <w:rFonts w:ascii="Times New Roman" w:eastAsia="Times New Roman" w:hAnsi="Times New Roman" w:cs="Times New Roman"/>
          <w:sz w:val="28"/>
          <w:szCs w:val="28"/>
          <w:lang w:eastAsia="ru-RU"/>
        </w:rPr>
        <w:t>проекта«Обеспечение</w:t>
      </w:r>
      <w:proofErr w:type="spellEnd"/>
      <w:r w:rsidR="00AB05FA" w:rsidRPr="00DE2349">
        <w:rPr>
          <w:rFonts w:ascii="Times New Roman" w:eastAsia="Times New Roman" w:hAnsi="Times New Roman" w:cs="Times New Roman"/>
          <w:sz w:val="28"/>
          <w:szCs w:val="28"/>
          <w:lang w:eastAsia="ru-RU"/>
        </w:rPr>
        <w:t xml:space="preserve"> качественно нового уровня развития инфрастру</w:t>
      </w:r>
      <w:r w:rsidR="00237AE6" w:rsidRPr="00DE2349">
        <w:rPr>
          <w:rFonts w:ascii="Times New Roman" w:eastAsia="Times New Roman" w:hAnsi="Times New Roman" w:cs="Times New Roman"/>
          <w:sz w:val="28"/>
          <w:szCs w:val="28"/>
          <w:lang w:eastAsia="ru-RU"/>
        </w:rPr>
        <w:t>ктуры культуры района</w:t>
      </w:r>
      <w:r w:rsidR="00AB05FA" w:rsidRPr="00DE2349">
        <w:rPr>
          <w:rFonts w:ascii="Times New Roman" w:eastAsia="Times New Roman" w:hAnsi="Times New Roman" w:cs="Times New Roman"/>
          <w:sz w:val="28"/>
          <w:szCs w:val="28"/>
          <w:lang w:eastAsia="ru-RU"/>
        </w:rPr>
        <w:t>» («Культурная среда») по направлению «</w:t>
      </w:r>
      <w:r w:rsidR="00AB05FA" w:rsidRPr="00DE2349">
        <w:rPr>
          <w:rFonts w:ascii="Times New Roman" w:hAnsi="Times New Roman" w:cs="Times New Roman"/>
          <w:sz w:val="28"/>
          <w:szCs w:val="28"/>
        </w:rPr>
        <w:t>Оснащен</w:t>
      </w:r>
      <w:r w:rsidR="00237AE6" w:rsidRPr="00DE2349">
        <w:rPr>
          <w:rFonts w:ascii="Times New Roman" w:hAnsi="Times New Roman" w:cs="Times New Roman"/>
          <w:sz w:val="28"/>
          <w:szCs w:val="28"/>
        </w:rPr>
        <w:t xml:space="preserve">ие детских школ искусств </w:t>
      </w:r>
      <w:r w:rsidR="00AB05FA" w:rsidRPr="00DE2349">
        <w:rPr>
          <w:rFonts w:ascii="Times New Roman" w:hAnsi="Times New Roman" w:cs="Times New Roman"/>
          <w:sz w:val="28"/>
          <w:szCs w:val="28"/>
        </w:rPr>
        <w:t xml:space="preserve">  музыкальными инструментами, оборудованием и  учебными материалами»</w:t>
      </w:r>
      <w:r w:rsidR="008D4E60" w:rsidRPr="00DE2349">
        <w:rPr>
          <w:rFonts w:ascii="Times New Roman" w:hAnsi="Times New Roman" w:cs="Times New Roman"/>
          <w:sz w:val="28"/>
          <w:szCs w:val="28"/>
        </w:rPr>
        <w:t>.</w:t>
      </w:r>
      <w:r w:rsidR="00AB05FA" w:rsidRPr="00DE2349">
        <w:rPr>
          <w:rFonts w:ascii="Times New Roman" w:hAnsi="Times New Roman" w:cs="Times New Roman"/>
          <w:sz w:val="28"/>
          <w:szCs w:val="28"/>
        </w:rPr>
        <w:t xml:space="preserve"> </w:t>
      </w:r>
    </w:p>
    <w:p w:rsidR="00F525B2" w:rsidRDefault="00DA0912" w:rsidP="00DA091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525B2" w:rsidRPr="00DE2349">
        <w:rPr>
          <w:rFonts w:ascii="Times New Roman" w:eastAsia="Times New Roman" w:hAnsi="Times New Roman" w:cs="Times New Roman"/>
          <w:sz w:val="28"/>
          <w:szCs w:val="28"/>
          <w:lang w:eastAsia="ru-RU"/>
        </w:rPr>
        <w:t>орядок предоставления и распределения субсидий из областного бюджета утвержден Государственной  программой  Кировской области «Развитие культуры» на 2020-2030 годы.</w:t>
      </w:r>
    </w:p>
    <w:p w:rsidR="009C27B6" w:rsidRPr="00DE2349" w:rsidRDefault="009C27B6" w:rsidP="004802C1">
      <w:pPr>
        <w:spacing w:after="0" w:line="240" w:lineRule="auto"/>
        <w:ind w:firstLine="284"/>
        <w:jc w:val="both"/>
        <w:rPr>
          <w:rFonts w:ascii="Times New Roman" w:eastAsia="Times New Roman" w:hAnsi="Times New Roman" w:cs="Times New Roman"/>
          <w:sz w:val="28"/>
          <w:szCs w:val="28"/>
          <w:lang w:eastAsia="ru-RU"/>
        </w:rPr>
      </w:pPr>
    </w:p>
    <w:p w:rsidR="009C27B6" w:rsidRPr="009C27B6" w:rsidRDefault="00F525B2" w:rsidP="009C27B6">
      <w:pPr>
        <w:pStyle w:val="a3"/>
        <w:widowControl w:val="0"/>
        <w:numPr>
          <w:ilvl w:val="0"/>
          <w:numId w:val="26"/>
        </w:numPr>
        <w:autoSpaceDE w:val="0"/>
        <w:autoSpaceDN w:val="0"/>
        <w:adjustRightInd w:val="0"/>
        <w:spacing w:after="0" w:line="240" w:lineRule="auto"/>
        <w:jc w:val="center"/>
        <w:outlineLvl w:val="1"/>
        <w:rPr>
          <w:rFonts w:ascii="Times New Roman" w:eastAsia="Calibri" w:hAnsi="Times New Roman" w:cs="Times New Roman"/>
          <w:b/>
          <w:sz w:val="28"/>
          <w:szCs w:val="28"/>
          <w:lang w:bidi="en-US"/>
        </w:rPr>
      </w:pPr>
      <w:r w:rsidRPr="009C27B6">
        <w:rPr>
          <w:rFonts w:ascii="Times New Roman" w:eastAsia="Calibri" w:hAnsi="Times New Roman" w:cs="Times New Roman"/>
          <w:b/>
          <w:sz w:val="28"/>
          <w:szCs w:val="28"/>
          <w:lang w:bidi="en-US"/>
        </w:rPr>
        <w:t xml:space="preserve">Ресурсное обеспечение подпрограммы </w:t>
      </w:r>
    </w:p>
    <w:p w:rsidR="009C27B6" w:rsidRDefault="009C27B6" w:rsidP="009C27B6">
      <w:pPr>
        <w:pStyle w:val="a3"/>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F525B2" w:rsidRPr="009C27B6" w:rsidRDefault="00F525B2" w:rsidP="00DA0912">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sz w:val="28"/>
          <w:szCs w:val="28"/>
          <w:lang w:eastAsia="ru-RU"/>
        </w:rPr>
      </w:pPr>
      <w:r w:rsidRPr="009C27B6">
        <w:rPr>
          <w:rFonts w:ascii="Times New Roman" w:eastAsia="Times New Roman" w:hAnsi="Times New Roman" w:cs="Times New Roman"/>
          <w:sz w:val="28"/>
          <w:szCs w:val="28"/>
          <w:lang w:eastAsia="ru-RU"/>
        </w:rPr>
        <w:t xml:space="preserve">Общая сумма бюджетных ассигнований на реализацию подпрограммы  за счет всех источников финансирования </w:t>
      </w:r>
      <w:r w:rsidR="009C27B6">
        <w:rPr>
          <w:rFonts w:ascii="Times New Roman" w:eastAsia="Times New Roman" w:hAnsi="Times New Roman" w:cs="Times New Roman"/>
          <w:sz w:val="28"/>
          <w:szCs w:val="28"/>
          <w:lang w:eastAsia="ru-RU"/>
        </w:rPr>
        <w:t xml:space="preserve">отражено в </w:t>
      </w:r>
      <w:r w:rsidRPr="009C27B6">
        <w:rPr>
          <w:rFonts w:ascii="Times New Roman" w:eastAsia="Times New Roman" w:hAnsi="Times New Roman" w:cs="Times New Roman"/>
          <w:sz w:val="28"/>
          <w:szCs w:val="28"/>
          <w:lang w:eastAsia="ru-RU"/>
        </w:rPr>
        <w:t>Приложени</w:t>
      </w:r>
      <w:r w:rsidR="009C27B6">
        <w:rPr>
          <w:rFonts w:ascii="Times New Roman" w:eastAsia="Times New Roman" w:hAnsi="Times New Roman" w:cs="Times New Roman"/>
          <w:sz w:val="28"/>
          <w:szCs w:val="28"/>
          <w:lang w:eastAsia="ru-RU"/>
        </w:rPr>
        <w:t>и</w:t>
      </w:r>
      <w:r w:rsidRPr="009C27B6">
        <w:rPr>
          <w:rFonts w:ascii="Times New Roman" w:eastAsia="Times New Roman" w:hAnsi="Times New Roman" w:cs="Times New Roman"/>
          <w:sz w:val="28"/>
          <w:szCs w:val="28"/>
          <w:lang w:eastAsia="ru-RU"/>
        </w:rPr>
        <w:t xml:space="preserve"> №</w:t>
      </w:r>
      <w:r w:rsidR="008D4E60" w:rsidRPr="009C27B6">
        <w:rPr>
          <w:rFonts w:ascii="Times New Roman" w:eastAsia="Times New Roman" w:hAnsi="Times New Roman" w:cs="Times New Roman"/>
          <w:sz w:val="28"/>
          <w:szCs w:val="28"/>
          <w:lang w:eastAsia="ru-RU"/>
        </w:rPr>
        <w:t xml:space="preserve"> </w:t>
      </w:r>
      <w:r w:rsidR="00FF5E1E" w:rsidRPr="009C27B6">
        <w:rPr>
          <w:rFonts w:ascii="Times New Roman" w:eastAsia="Times New Roman" w:hAnsi="Times New Roman" w:cs="Times New Roman"/>
          <w:sz w:val="28"/>
          <w:szCs w:val="28"/>
          <w:lang w:eastAsia="ru-RU"/>
        </w:rPr>
        <w:t>8</w:t>
      </w:r>
      <w:r w:rsidRPr="009C27B6">
        <w:rPr>
          <w:rFonts w:ascii="Times New Roman" w:eastAsia="Times New Roman" w:hAnsi="Times New Roman" w:cs="Times New Roman"/>
          <w:sz w:val="28"/>
          <w:szCs w:val="28"/>
          <w:lang w:eastAsia="ru-RU"/>
        </w:rPr>
        <w:t xml:space="preserve"> </w:t>
      </w:r>
      <w:r w:rsidR="00875283" w:rsidRPr="00875283">
        <w:rPr>
          <w:rFonts w:ascii="Times New Roman" w:eastAsia="Times New Roman" w:hAnsi="Times New Roman" w:cs="Times New Roman"/>
          <w:sz w:val="28"/>
          <w:szCs w:val="28"/>
          <w:lang w:eastAsia="ru-RU"/>
        </w:rPr>
        <w:t>к муниципальной программе</w:t>
      </w:r>
      <w:r w:rsidRPr="009C27B6">
        <w:rPr>
          <w:rFonts w:ascii="Times New Roman" w:eastAsia="Times New Roman" w:hAnsi="Times New Roman" w:cs="Times New Roman"/>
          <w:sz w:val="28"/>
          <w:szCs w:val="28"/>
          <w:lang w:eastAsia="ru-RU"/>
        </w:rPr>
        <w:t>.</w:t>
      </w:r>
    </w:p>
    <w:p w:rsidR="00F525B2"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Объем ежегодных расходов, связанных с финансовым обеспечением подпрограммы  за счет средств областного местного бюджета, устанавливается решением Слободской районной Думы  о бюджете  на очередной финансовый год и плановый период.</w:t>
      </w:r>
    </w:p>
    <w:p w:rsidR="00F525B2" w:rsidRPr="00DE2349" w:rsidRDefault="00F525B2" w:rsidP="00DA0912">
      <w:pPr>
        <w:spacing w:after="0" w:line="240" w:lineRule="auto"/>
        <w:ind w:firstLine="567"/>
        <w:jc w:val="both"/>
        <w:rPr>
          <w:rFonts w:ascii="Times New Roman" w:eastAsia="Times New Roman" w:hAnsi="Times New Roman" w:cs="Times New Roman"/>
          <w:sz w:val="28"/>
          <w:szCs w:val="28"/>
          <w:lang w:eastAsia="ru-RU"/>
        </w:rPr>
      </w:pPr>
    </w:p>
    <w:p w:rsidR="00F525B2" w:rsidRPr="00DE2349" w:rsidRDefault="00F525B2" w:rsidP="009C27B6">
      <w:pPr>
        <w:widowControl w:val="0"/>
        <w:autoSpaceDE w:val="0"/>
        <w:autoSpaceDN w:val="0"/>
        <w:adjustRightInd w:val="0"/>
        <w:spacing w:after="0" w:line="240" w:lineRule="auto"/>
        <w:ind w:hanging="284"/>
        <w:jc w:val="center"/>
        <w:outlineLvl w:val="1"/>
        <w:rPr>
          <w:rFonts w:ascii="Times New Roman" w:eastAsia="Calibri" w:hAnsi="Times New Roman" w:cs="Times New Roman"/>
          <w:b/>
          <w:sz w:val="28"/>
          <w:szCs w:val="28"/>
          <w:lang w:bidi="en-US"/>
        </w:rPr>
      </w:pPr>
      <w:r w:rsidRPr="00DE2349">
        <w:rPr>
          <w:rFonts w:ascii="Times New Roman" w:eastAsia="Calibri" w:hAnsi="Times New Roman" w:cs="Times New Roman"/>
          <w:b/>
          <w:sz w:val="28"/>
          <w:szCs w:val="28"/>
          <w:lang w:bidi="en-US"/>
        </w:rPr>
        <w:t>5. Анализ рисков реализации подпрограммы</w:t>
      </w:r>
      <w:r w:rsidR="009C27B6">
        <w:rPr>
          <w:rFonts w:ascii="Times New Roman" w:eastAsia="Calibri" w:hAnsi="Times New Roman" w:cs="Times New Roman"/>
          <w:b/>
          <w:sz w:val="28"/>
          <w:szCs w:val="28"/>
          <w:lang w:bidi="en-US"/>
        </w:rPr>
        <w:t xml:space="preserve"> </w:t>
      </w:r>
      <w:r w:rsidRPr="00DE2349">
        <w:rPr>
          <w:rFonts w:ascii="Times New Roman" w:eastAsia="Calibri" w:hAnsi="Times New Roman" w:cs="Times New Roman"/>
          <w:b/>
          <w:sz w:val="28"/>
          <w:szCs w:val="28"/>
          <w:lang w:bidi="en-US"/>
        </w:rPr>
        <w:t>и описание мер управления рисками</w:t>
      </w:r>
    </w:p>
    <w:p w:rsidR="00F525B2" w:rsidRPr="00DE2349" w:rsidRDefault="00F525B2" w:rsidP="00F525B2">
      <w:pPr>
        <w:spacing w:after="0" w:line="240" w:lineRule="auto"/>
        <w:rPr>
          <w:rFonts w:ascii="Times New Roman" w:eastAsia="Times New Roman" w:hAnsi="Times New Roman" w:cs="Times New Roman"/>
          <w:sz w:val="28"/>
          <w:szCs w:val="28"/>
          <w:lang w:eastAsia="ru-RU"/>
        </w:rPr>
      </w:pPr>
    </w:p>
    <w:p w:rsidR="00F525B2" w:rsidRPr="00DE2349" w:rsidRDefault="00F525B2" w:rsidP="009C27B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Проблемы в реализации подпрограммы, негативно влияющие на основные ее параметры, можно условно разделить на следующие группы:</w:t>
      </w:r>
    </w:p>
    <w:p w:rsidR="00F525B2" w:rsidRPr="00DE2349" w:rsidRDefault="009C27B6" w:rsidP="00DA0912">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F525B2" w:rsidRPr="00DE2349">
        <w:rPr>
          <w:rFonts w:ascii="Times New Roman" w:eastAsia="Times New Roman" w:hAnsi="Times New Roman" w:cs="Times New Roman"/>
          <w:bCs/>
          <w:sz w:val="28"/>
          <w:szCs w:val="28"/>
          <w:lang w:eastAsia="ru-RU"/>
        </w:rPr>
        <w:t>5.1. Финансовые риски.</w:t>
      </w:r>
    </w:p>
    <w:p w:rsidR="00F525B2" w:rsidRPr="00DE2349" w:rsidRDefault="009C27B6" w:rsidP="00DA091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25B2" w:rsidRPr="00DE2349">
        <w:rPr>
          <w:rFonts w:ascii="Times New Roman" w:eastAsia="Times New Roman" w:hAnsi="Times New Roman" w:cs="Times New Roman"/>
          <w:sz w:val="28"/>
          <w:szCs w:val="28"/>
          <w:lang w:eastAsia="ru-RU"/>
        </w:rPr>
        <w:t xml:space="preserve">Одним из наиболее важных рисков является уменьшение объема средств областного и местного бюджетов, которые направлены на реализацию мероприятий подпрограммы, в связи с оптимизацией, или изменением направлений расходов при их формировании. </w:t>
      </w:r>
    </w:p>
    <w:p w:rsidR="00F525B2" w:rsidRPr="00DE2349" w:rsidRDefault="00F525B2" w:rsidP="00DA091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К финансовым рискам также относятся неэффективное и нерациональное использование ресурсов подпрограммы.</w:t>
      </w:r>
    </w:p>
    <w:p w:rsidR="00F525B2" w:rsidRPr="00DE2349" w:rsidRDefault="00F525B2" w:rsidP="00DA0912">
      <w:pPr>
        <w:widowControl w:val="0"/>
        <w:autoSpaceDE w:val="0"/>
        <w:autoSpaceDN w:val="0"/>
        <w:adjustRightInd w:val="0"/>
        <w:spacing w:after="0" w:line="240" w:lineRule="auto"/>
        <w:ind w:firstLine="567"/>
        <w:jc w:val="both"/>
        <w:outlineLvl w:val="3"/>
        <w:rPr>
          <w:rFonts w:ascii="Times New Roman" w:eastAsia="Times New Roman" w:hAnsi="Times New Roman" w:cs="Times New Roman"/>
          <w:bCs/>
          <w:sz w:val="28"/>
          <w:szCs w:val="28"/>
          <w:lang w:eastAsia="ru-RU"/>
        </w:rPr>
      </w:pPr>
      <w:r w:rsidRPr="00DE2349">
        <w:rPr>
          <w:rFonts w:ascii="Times New Roman" w:eastAsia="Times New Roman" w:hAnsi="Times New Roman" w:cs="Times New Roman"/>
          <w:bCs/>
          <w:sz w:val="28"/>
          <w:szCs w:val="28"/>
          <w:lang w:eastAsia="ru-RU"/>
        </w:rPr>
        <w:t>5.2. Законодательные риски.</w:t>
      </w:r>
    </w:p>
    <w:p w:rsidR="00F525B2" w:rsidRDefault="00F525B2" w:rsidP="00DA091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В период реализации подпрограммы  возможно внесение изменений в нормативные правовые акты на федеральном и областном  уровне, что может оказать влияние на достижение поставленных целей подпрограммы </w:t>
      </w:r>
      <w:r w:rsidRPr="00DE2349">
        <w:rPr>
          <w:rFonts w:ascii="Times New Roman" w:eastAsia="Calibri" w:hAnsi="Times New Roman" w:cs="Times New Roman"/>
          <w:b/>
          <w:sz w:val="28"/>
          <w:szCs w:val="28"/>
          <w:lang w:bidi="en-US"/>
        </w:rPr>
        <w:t>«</w:t>
      </w:r>
      <w:r w:rsidRPr="00DE2349">
        <w:rPr>
          <w:rFonts w:ascii="Times New Roman" w:eastAsia="Calibri" w:hAnsi="Times New Roman" w:cs="Times New Roman"/>
          <w:sz w:val="28"/>
          <w:szCs w:val="28"/>
          <w:lang w:bidi="en-US"/>
        </w:rPr>
        <w:t>Дополнительное образование в детских музыкальных школах и школах искусств»</w:t>
      </w:r>
      <w:r w:rsidRPr="00DE2349">
        <w:rPr>
          <w:rFonts w:ascii="Times New Roman" w:eastAsia="Times New Roman" w:hAnsi="Times New Roman" w:cs="Times New Roman"/>
          <w:sz w:val="28"/>
          <w:szCs w:val="28"/>
          <w:lang w:eastAsia="ru-RU"/>
        </w:rPr>
        <w:t>.</w:t>
      </w:r>
    </w:p>
    <w:p w:rsidR="009C27B6" w:rsidRPr="00DE2349" w:rsidRDefault="009C27B6" w:rsidP="009C27B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C27B6" w:rsidRDefault="009C27B6" w:rsidP="009C27B6">
      <w:pPr>
        <w:pStyle w:val="a3"/>
        <w:widowControl w:val="0"/>
        <w:autoSpaceDE w:val="0"/>
        <w:autoSpaceDN w:val="0"/>
        <w:adjustRightInd w:val="0"/>
        <w:spacing w:after="0" w:line="240" w:lineRule="auto"/>
        <w:ind w:left="0" w:firstLine="708"/>
        <w:jc w:val="center"/>
        <w:outlineLvl w:val="1"/>
        <w:rPr>
          <w:rFonts w:ascii="Times New Roman" w:eastAsia="Times New Roman" w:hAnsi="Times New Roman" w:cs="Times New Roman"/>
          <w:b/>
          <w:sz w:val="28"/>
          <w:szCs w:val="28"/>
          <w:lang w:eastAsia="ru-RU"/>
        </w:rPr>
      </w:pPr>
      <w:r w:rsidRPr="00DE2349">
        <w:rPr>
          <w:rFonts w:ascii="Times New Roman" w:eastAsia="Times New Roman" w:hAnsi="Times New Roman" w:cs="Times New Roman"/>
          <w:b/>
          <w:sz w:val="28"/>
          <w:szCs w:val="28"/>
          <w:lang w:eastAsia="ru-RU"/>
        </w:rPr>
        <w:lastRenderedPageBreak/>
        <w:t>6. Участие муниципальных образований района в реализации подпрограммы</w:t>
      </w:r>
    </w:p>
    <w:p w:rsidR="009C27B6" w:rsidRPr="00DE2349" w:rsidRDefault="009C27B6" w:rsidP="009C27B6">
      <w:pPr>
        <w:pStyle w:val="a3"/>
        <w:widowControl w:val="0"/>
        <w:autoSpaceDE w:val="0"/>
        <w:autoSpaceDN w:val="0"/>
        <w:adjustRightInd w:val="0"/>
        <w:spacing w:after="0" w:line="240" w:lineRule="auto"/>
        <w:ind w:left="0" w:firstLine="708"/>
        <w:jc w:val="center"/>
        <w:outlineLvl w:val="1"/>
        <w:rPr>
          <w:rFonts w:ascii="Times New Roman" w:eastAsia="Times New Roman" w:hAnsi="Times New Roman" w:cs="Times New Roman"/>
          <w:b/>
          <w:sz w:val="28"/>
          <w:szCs w:val="28"/>
          <w:lang w:eastAsia="ru-RU"/>
        </w:rPr>
      </w:pPr>
    </w:p>
    <w:p w:rsidR="009C27B6" w:rsidRDefault="009C27B6" w:rsidP="004B2B2F">
      <w:pPr>
        <w:widowControl w:val="0"/>
        <w:autoSpaceDE w:val="0"/>
        <w:autoSpaceDN w:val="0"/>
        <w:adjustRightInd w:val="0"/>
        <w:spacing w:after="0" w:line="240" w:lineRule="auto"/>
        <w:ind w:firstLine="566"/>
        <w:jc w:val="both"/>
        <w:rPr>
          <w:rFonts w:ascii="Times New Roman" w:eastAsia="Times New Roman" w:hAnsi="Times New Roman" w:cs="Times New Roman"/>
          <w:sz w:val="28"/>
          <w:szCs w:val="28"/>
          <w:lang w:eastAsia="ru-RU"/>
        </w:rPr>
      </w:pPr>
      <w:r w:rsidRPr="00DE2349">
        <w:rPr>
          <w:rFonts w:ascii="Times New Roman" w:eastAsia="Times New Roman" w:hAnsi="Times New Roman" w:cs="Times New Roman"/>
          <w:sz w:val="28"/>
          <w:szCs w:val="28"/>
          <w:lang w:eastAsia="ru-RU"/>
        </w:rPr>
        <w:t xml:space="preserve"> В реализации  подпрограммы «Организация и поддержка народного творчества» принимают участие органы местного самоуправления поселений Слободского района на основании муниципальных программ, определяющих развитие отрасли культуры  данных поселений в соответствии с решениями о бюджете данных поселений на очередной финансовый год и плановый период.</w:t>
      </w:r>
    </w:p>
    <w:p w:rsidR="009C27B6" w:rsidRPr="00DE2349" w:rsidRDefault="009C27B6" w:rsidP="009C27B6">
      <w:pPr>
        <w:widowControl w:val="0"/>
        <w:autoSpaceDE w:val="0"/>
        <w:autoSpaceDN w:val="0"/>
        <w:adjustRightInd w:val="0"/>
        <w:spacing w:after="0" w:line="240" w:lineRule="auto"/>
        <w:ind w:left="-142" w:firstLine="708"/>
        <w:jc w:val="both"/>
        <w:rPr>
          <w:rFonts w:ascii="Times New Roman" w:eastAsia="Times New Roman" w:hAnsi="Times New Roman" w:cs="Times New Roman"/>
          <w:sz w:val="28"/>
          <w:szCs w:val="28"/>
          <w:lang w:eastAsia="ru-RU"/>
        </w:rPr>
      </w:pPr>
    </w:p>
    <w:p w:rsidR="009C27B6" w:rsidRDefault="009C27B6" w:rsidP="009C27B6">
      <w:pPr>
        <w:widowControl w:val="0"/>
        <w:spacing w:after="0" w:line="240" w:lineRule="auto"/>
        <w:ind w:firstLine="1277"/>
        <w:jc w:val="center"/>
        <w:outlineLvl w:val="0"/>
        <w:rPr>
          <w:rFonts w:ascii="Times New Roman" w:eastAsia="Calibri" w:hAnsi="Times New Roman" w:cs="Times New Roman"/>
          <w:b/>
          <w:bCs/>
          <w:spacing w:val="6"/>
          <w:sz w:val="28"/>
          <w:szCs w:val="28"/>
          <w:lang w:eastAsia="ru-RU"/>
        </w:rPr>
      </w:pPr>
      <w:r w:rsidRPr="00DE2349">
        <w:rPr>
          <w:rFonts w:ascii="Times New Roman" w:eastAsia="Calibri" w:hAnsi="Times New Roman" w:cs="Times New Roman"/>
          <w:b/>
          <w:bCs/>
          <w:spacing w:val="6"/>
          <w:sz w:val="28"/>
          <w:szCs w:val="28"/>
          <w:lang w:eastAsia="ru-RU"/>
        </w:rPr>
        <w:t xml:space="preserve">7.Методика оценки эффективности реализации подпрограммы </w:t>
      </w:r>
    </w:p>
    <w:p w:rsidR="009C27B6" w:rsidRPr="00DE2349" w:rsidRDefault="009C27B6" w:rsidP="009C27B6">
      <w:pPr>
        <w:widowControl w:val="0"/>
        <w:spacing w:after="0" w:line="240" w:lineRule="auto"/>
        <w:ind w:firstLine="1277"/>
        <w:jc w:val="center"/>
        <w:outlineLvl w:val="0"/>
        <w:rPr>
          <w:rFonts w:ascii="Times New Roman" w:eastAsia="Times New Roman" w:hAnsi="Times New Roman" w:cs="Times New Roman"/>
          <w:color w:val="000000"/>
          <w:spacing w:val="3"/>
          <w:sz w:val="28"/>
          <w:szCs w:val="28"/>
          <w:lang w:eastAsia="ru-RU"/>
        </w:rPr>
      </w:pPr>
    </w:p>
    <w:p w:rsidR="009C27B6" w:rsidRPr="00DE2349" w:rsidRDefault="009C27B6" w:rsidP="004B2B2F">
      <w:pPr>
        <w:widowControl w:val="0"/>
        <w:spacing w:after="0" w:line="240" w:lineRule="auto"/>
        <w:ind w:firstLine="567"/>
        <w:jc w:val="both"/>
        <w:outlineLvl w:val="0"/>
        <w:rPr>
          <w:rFonts w:ascii="Times New Roman" w:eastAsia="Calibri" w:hAnsi="Times New Roman" w:cs="Times New Roman"/>
          <w:bCs/>
          <w:spacing w:val="6"/>
          <w:sz w:val="28"/>
          <w:szCs w:val="28"/>
          <w:lang w:eastAsia="ru-RU"/>
        </w:rPr>
      </w:pPr>
      <w:r w:rsidRPr="00DE2349">
        <w:rPr>
          <w:rFonts w:ascii="Times New Roman" w:eastAsia="Calibri" w:hAnsi="Times New Roman" w:cs="Times New Roman"/>
          <w:bCs/>
          <w:spacing w:val="6"/>
          <w:sz w:val="28"/>
          <w:szCs w:val="28"/>
          <w:lang w:eastAsia="ru-RU"/>
        </w:rPr>
        <w:t xml:space="preserve"> </w:t>
      </w:r>
      <w:r w:rsidRPr="00DE2349">
        <w:rPr>
          <w:rFonts w:ascii="Times New Roman" w:eastAsia="Calibri" w:hAnsi="Times New Roman" w:cs="Times New Roman"/>
          <w:bCs/>
          <w:color w:val="000000"/>
          <w:spacing w:val="3"/>
          <w:sz w:val="28"/>
          <w:szCs w:val="28"/>
          <w:lang w:eastAsia="ru-RU"/>
        </w:rPr>
        <w:t xml:space="preserve">Методика оценки эффективности реализации муниципальной  подпрограммы осуществляется в соответствии с разделом 7 </w:t>
      </w:r>
      <w:r w:rsidR="00875283" w:rsidRPr="00875283">
        <w:rPr>
          <w:rFonts w:ascii="Times New Roman" w:eastAsia="Calibri" w:hAnsi="Times New Roman" w:cs="Times New Roman"/>
          <w:bCs/>
          <w:color w:val="000000"/>
          <w:spacing w:val="3"/>
          <w:sz w:val="28"/>
          <w:szCs w:val="28"/>
          <w:lang w:eastAsia="ru-RU"/>
        </w:rPr>
        <w:t>муниципальной программ</w:t>
      </w:r>
      <w:r w:rsidR="00875283">
        <w:rPr>
          <w:rFonts w:ascii="Times New Roman" w:eastAsia="Calibri" w:hAnsi="Times New Roman" w:cs="Times New Roman"/>
          <w:bCs/>
          <w:color w:val="000000"/>
          <w:spacing w:val="3"/>
          <w:sz w:val="28"/>
          <w:szCs w:val="28"/>
          <w:lang w:eastAsia="ru-RU"/>
        </w:rPr>
        <w:t>ы</w:t>
      </w:r>
      <w:r>
        <w:rPr>
          <w:rFonts w:ascii="Times New Roman" w:eastAsia="Calibri" w:hAnsi="Times New Roman" w:cs="Times New Roman"/>
          <w:bCs/>
          <w:color w:val="000000"/>
          <w:spacing w:val="3"/>
          <w:sz w:val="28"/>
          <w:szCs w:val="28"/>
          <w:lang w:eastAsia="ru-RU"/>
        </w:rPr>
        <w:t>.</w:t>
      </w:r>
    </w:p>
    <w:p w:rsidR="008D4E60" w:rsidRPr="00DE2349" w:rsidRDefault="008D4E60" w:rsidP="009C27B6">
      <w:pPr>
        <w:widowControl w:val="0"/>
        <w:autoSpaceDE w:val="0"/>
        <w:autoSpaceDN w:val="0"/>
        <w:adjustRightInd w:val="0"/>
        <w:spacing w:after="0" w:line="240" w:lineRule="auto"/>
        <w:ind w:hanging="284"/>
        <w:jc w:val="center"/>
        <w:outlineLvl w:val="1"/>
        <w:rPr>
          <w:rFonts w:ascii="Times New Roman" w:eastAsia="Times New Roman" w:hAnsi="Times New Roman" w:cs="Times New Roman"/>
          <w:color w:val="000000"/>
          <w:spacing w:val="3"/>
          <w:sz w:val="28"/>
          <w:szCs w:val="28"/>
          <w:lang w:eastAsia="ru-RU"/>
        </w:rPr>
      </w:pPr>
    </w:p>
    <w:p w:rsidR="008D4E60" w:rsidRPr="00DE2349" w:rsidRDefault="008D4E60" w:rsidP="008D4E60">
      <w:pPr>
        <w:spacing w:after="0" w:line="240" w:lineRule="auto"/>
        <w:ind w:firstLine="1277"/>
        <w:rPr>
          <w:sz w:val="28"/>
          <w:szCs w:val="28"/>
        </w:rPr>
      </w:pPr>
    </w:p>
    <w:p w:rsidR="008D4E60" w:rsidRPr="00DE2349" w:rsidRDefault="008D4E60" w:rsidP="004802C1">
      <w:pPr>
        <w:widowControl w:val="0"/>
        <w:autoSpaceDE w:val="0"/>
        <w:autoSpaceDN w:val="0"/>
        <w:adjustRightInd w:val="0"/>
        <w:spacing w:after="0" w:line="240" w:lineRule="auto"/>
        <w:ind w:firstLine="824"/>
        <w:jc w:val="both"/>
        <w:rPr>
          <w:rFonts w:ascii="Times New Roman" w:eastAsia="Times New Roman" w:hAnsi="Times New Roman" w:cs="Times New Roman"/>
          <w:sz w:val="28"/>
          <w:szCs w:val="28"/>
          <w:lang w:eastAsia="ru-RU"/>
        </w:rPr>
      </w:pPr>
    </w:p>
    <w:p w:rsidR="00237AE6" w:rsidRPr="00DE2349" w:rsidRDefault="00237AE6" w:rsidP="004802C1">
      <w:pPr>
        <w:tabs>
          <w:tab w:val="left" w:pos="1430"/>
        </w:tabs>
        <w:ind w:firstLine="824"/>
        <w:rPr>
          <w:sz w:val="28"/>
          <w:szCs w:val="28"/>
        </w:rPr>
      </w:pPr>
    </w:p>
    <w:p w:rsidR="008D4E60" w:rsidRPr="00DE2349" w:rsidRDefault="008D4E60" w:rsidP="004802C1">
      <w:pPr>
        <w:tabs>
          <w:tab w:val="left" w:pos="1430"/>
        </w:tabs>
        <w:ind w:firstLine="824"/>
        <w:rPr>
          <w:sz w:val="28"/>
          <w:szCs w:val="28"/>
        </w:rPr>
      </w:pPr>
    </w:p>
    <w:p w:rsidR="008D4E60" w:rsidRPr="00DE2349" w:rsidRDefault="008D4E60" w:rsidP="004802C1">
      <w:pPr>
        <w:tabs>
          <w:tab w:val="left" w:pos="1430"/>
        </w:tabs>
        <w:ind w:firstLine="824"/>
        <w:rPr>
          <w:sz w:val="28"/>
          <w:szCs w:val="28"/>
        </w:rPr>
      </w:pPr>
    </w:p>
    <w:p w:rsidR="008D4E60" w:rsidRPr="00DE2349" w:rsidRDefault="008D4E60" w:rsidP="004802C1">
      <w:pPr>
        <w:tabs>
          <w:tab w:val="left" w:pos="1430"/>
        </w:tabs>
        <w:ind w:firstLine="824"/>
        <w:rPr>
          <w:sz w:val="28"/>
          <w:szCs w:val="28"/>
        </w:rPr>
      </w:pPr>
    </w:p>
    <w:p w:rsidR="008D4E60" w:rsidRPr="00DE2349" w:rsidRDefault="008D4E60" w:rsidP="004802C1">
      <w:pPr>
        <w:tabs>
          <w:tab w:val="left" w:pos="1430"/>
        </w:tabs>
        <w:ind w:firstLine="824"/>
        <w:rPr>
          <w:sz w:val="28"/>
          <w:szCs w:val="28"/>
        </w:rPr>
      </w:pPr>
    </w:p>
    <w:p w:rsidR="008D4E60" w:rsidRPr="00DE2349" w:rsidRDefault="008D4E60" w:rsidP="004802C1">
      <w:pPr>
        <w:tabs>
          <w:tab w:val="left" w:pos="1430"/>
        </w:tabs>
        <w:ind w:firstLine="824"/>
        <w:rPr>
          <w:sz w:val="28"/>
          <w:szCs w:val="28"/>
        </w:rPr>
      </w:pPr>
    </w:p>
    <w:p w:rsidR="008D4E60" w:rsidRPr="00DE2349" w:rsidRDefault="008D4E60" w:rsidP="004802C1">
      <w:pPr>
        <w:tabs>
          <w:tab w:val="left" w:pos="1430"/>
        </w:tabs>
        <w:ind w:firstLine="824"/>
        <w:rPr>
          <w:sz w:val="28"/>
          <w:szCs w:val="28"/>
        </w:rPr>
      </w:pPr>
    </w:p>
    <w:p w:rsidR="008D4E60" w:rsidRPr="00DE2349" w:rsidRDefault="008D4E60" w:rsidP="004802C1">
      <w:pPr>
        <w:tabs>
          <w:tab w:val="left" w:pos="1430"/>
        </w:tabs>
        <w:ind w:firstLine="824"/>
        <w:rPr>
          <w:sz w:val="28"/>
          <w:szCs w:val="28"/>
        </w:rPr>
      </w:pPr>
    </w:p>
    <w:p w:rsidR="008D4E60" w:rsidRPr="00DE2349" w:rsidRDefault="008D4E60" w:rsidP="004802C1">
      <w:pPr>
        <w:tabs>
          <w:tab w:val="left" w:pos="1430"/>
        </w:tabs>
        <w:ind w:firstLine="824"/>
        <w:rPr>
          <w:sz w:val="28"/>
          <w:szCs w:val="28"/>
        </w:rPr>
      </w:pPr>
    </w:p>
    <w:p w:rsidR="008D4E60" w:rsidRPr="00DE2349" w:rsidRDefault="008D4E60" w:rsidP="004802C1">
      <w:pPr>
        <w:tabs>
          <w:tab w:val="left" w:pos="1430"/>
        </w:tabs>
        <w:ind w:firstLine="824"/>
        <w:rPr>
          <w:sz w:val="28"/>
          <w:szCs w:val="28"/>
        </w:rPr>
      </w:pPr>
    </w:p>
    <w:p w:rsidR="008D4E60" w:rsidRDefault="008D4E60" w:rsidP="004802C1">
      <w:pPr>
        <w:tabs>
          <w:tab w:val="left" w:pos="1430"/>
        </w:tabs>
        <w:ind w:firstLine="824"/>
      </w:pPr>
    </w:p>
    <w:p w:rsidR="008D4E60" w:rsidRDefault="008D4E60" w:rsidP="004802C1">
      <w:pPr>
        <w:tabs>
          <w:tab w:val="left" w:pos="1430"/>
        </w:tabs>
        <w:ind w:firstLine="824"/>
      </w:pPr>
    </w:p>
    <w:p w:rsidR="008D4E60" w:rsidRDefault="008D4E60" w:rsidP="004802C1">
      <w:pPr>
        <w:tabs>
          <w:tab w:val="left" w:pos="1430"/>
        </w:tabs>
        <w:ind w:firstLine="824"/>
      </w:pPr>
    </w:p>
    <w:p w:rsidR="008D4E60" w:rsidRDefault="008D4E60" w:rsidP="004802C1">
      <w:pPr>
        <w:tabs>
          <w:tab w:val="left" w:pos="1430"/>
        </w:tabs>
        <w:ind w:firstLine="824"/>
      </w:pPr>
    </w:p>
    <w:p w:rsidR="00F525B2" w:rsidRDefault="00F525B2" w:rsidP="00F525B2">
      <w:pPr>
        <w:tabs>
          <w:tab w:val="left" w:pos="1430"/>
        </w:tabs>
      </w:pPr>
    </w:p>
    <w:tbl>
      <w:tblPr>
        <w:tblpPr w:leftFromText="180" w:rightFromText="180" w:vertAnchor="text" w:horzAnchor="page" w:tblpX="2351"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4360"/>
      </w:tblGrid>
      <w:tr w:rsidR="009A6151" w:rsidRPr="009A6151" w:rsidTr="00CA56A7">
        <w:tc>
          <w:tcPr>
            <w:tcW w:w="5103" w:type="dxa"/>
            <w:tcBorders>
              <w:top w:val="nil"/>
              <w:left w:val="nil"/>
              <w:bottom w:val="nil"/>
              <w:right w:val="nil"/>
            </w:tcBorders>
            <w:shd w:val="clear" w:color="auto" w:fill="auto"/>
          </w:tcPr>
          <w:p w:rsidR="00F525B2" w:rsidRPr="009A6151" w:rsidRDefault="00F525B2" w:rsidP="00CA56A7">
            <w:pPr>
              <w:spacing w:after="0" w:line="240" w:lineRule="auto"/>
              <w:rPr>
                <w:rFonts w:ascii="Times New Roman" w:eastAsia="Times New Roman" w:hAnsi="Times New Roman" w:cs="Times New Roman"/>
                <w:i/>
                <w:sz w:val="18"/>
                <w:szCs w:val="18"/>
              </w:rPr>
            </w:pPr>
          </w:p>
        </w:tc>
        <w:tc>
          <w:tcPr>
            <w:tcW w:w="4360" w:type="dxa"/>
            <w:tcBorders>
              <w:top w:val="nil"/>
              <w:left w:val="nil"/>
              <w:bottom w:val="nil"/>
              <w:right w:val="nil"/>
            </w:tcBorders>
            <w:shd w:val="clear" w:color="auto" w:fill="auto"/>
          </w:tcPr>
          <w:p w:rsidR="00F525B2" w:rsidRPr="009A6151" w:rsidRDefault="00F525B2" w:rsidP="00CA56A7">
            <w:pPr>
              <w:spacing w:after="0" w:line="240" w:lineRule="auto"/>
              <w:rPr>
                <w:rFonts w:ascii="Times New Roman" w:eastAsia="Times New Roman" w:hAnsi="Times New Roman" w:cs="Times New Roman"/>
                <w:sz w:val="18"/>
                <w:szCs w:val="18"/>
              </w:rPr>
            </w:pPr>
          </w:p>
          <w:p w:rsidR="00F525B2" w:rsidRPr="008D4E60" w:rsidRDefault="00F525B2" w:rsidP="00CA56A7">
            <w:pPr>
              <w:spacing w:after="0" w:line="240" w:lineRule="auto"/>
              <w:rPr>
                <w:rFonts w:ascii="Times New Roman" w:eastAsia="Times New Roman" w:hAnsi="Times New Roman" w:cs="Times New Roman"/>
                <w:sz w:val="28"/>
                <w:szCs w:val="28"/>
                <w:lang w:eastAsia="ru-RU"/>
              </w:rPr>
            </w:pPr>
            <w:r w:rsidRPr="008D4E60">
              <w:rPr>
                <w:rFonts w:ascii="Times New Roman" w:eastAsia="Times New Roman" w:hAnsi="Times New Roman" w:cs="Times New Roman"/>
                <w:sz w:val="28"/>
                <w:szCs w:val="28"/>
                <w:lang w:eastAsia="ru-RU"/>
              </w:rPr>
              <w:t>Приложение №6</w:t>
            </w:r>
          </w:p>
          <w:p w:rsidR="00F525B2" w:rsidRDefault="00F525B2" w:rsidP="00CA56A7">
            <w:pPr>
              <w:spacing w:after="0" w:line="240" w:lineRule="auto"/>
              <w:rPr>
                <w:rFonts w:ascii="Times New Roman" w:eastAsia="Times New Roman" w:hAnsi="Times New Roman" w:cs="Times New Roman"/>
                <w:sz w:val="28"/>
                <w:szCs w:val="28"/>
                <w:lang w:eastAsia="ru-RU"/>
              </w:rPr>
            </w:pPr>
            <w:r w:rsidRPr="008D4E60">
              <w:rPr>
                <w:rFonts w:ascii="Times New Roman" w:eastAsia="Times New Roman" w:hAnsi="Times New Roman" w:cs="Times New Roman"/>
                <w:sz w:val="28"/>
                <w:szCs w:val="28"/>
                <w:lang w:eastAsia="ru-RU"/>
              </w:rPr>
              <w:t>к муниципальной программе</w:t>
            </w:r>
          </w:p>
          <w:p w:rsidR="009C27B6" w:rsidRPr="009A6151" w:rsidRDefault="009C27B6" w:rsidP="00CA56A7">
            <w:pPr>
              <w:spacing w:after="0" w:line="240" w:lineRule="auto"/>
              <w:rPr>
                <w:rFonts w:ascii="Times New Roman" w:eastAsia="Times New Roman" w:hAnsi="Times New Roman" w:cs="Times New Roman"/>
                <w:sz w:val="18"/>
                <w:szCs w:val="18"/>
              </w:rPr>
            </w:pPr>
          </w:p>
        </w:tc>
      </w:tr>
    </w:tbl>
    <w:p w:rsidR="00F525B2" w:rsidRPr="009A6151" w:rsidRDefault="00F525B2" w:rsidP="00F525B2">
      <w:pPr>
        <w:tabs>
          <w:tab w:val="left" w:pos="1430"/>
        </w:tabs>
      </w:pPr>
    </w:p>
    <w:p w:rsidR="008D4E60" w:rsidRDefault="008D4E60" w:rsidP="00F525B2">
      <w:pPr>
        <w:pStyle w:val="ConsPlusTitle"/>
        <w:jc w:val="center"/>
        <w:outlineLvl w:val="1"/>
        <w:rPr>
          <w:rFonts w:ascii="Times New Roman" w:hAnsi="Times New Roman" w:cs="Times New Roman"/>
          <w:sz w:val="28"/>
          <w:szCs w:val="28"/>
        </w:rPr>
      </w:pPr>
    </w:p>
    <w:p w:rsidR="009C27B6" w:rsidRDefault="009C27B6" w:rsidP="00F525B2">
      <w:pPr>
        <w:pStyle w:val="ConsPlusTitle"/>
        <w:jc w:val="center"/>
        <w:outlineLvl w:val="1"/>
        <w:rPr>
          <w:rFonts w:ascii="Times New Roman" w:hAnsi="Times New Roman" w:cs="Times New Roman"/>
          <w:sz w:val="28"/>
          <w:szCs w:val="28"/>
        </w:rPr>
      </w:pPr>
    </w:p>
    <w:p w:rsidR="00F525B2" w:rsidRPr="009A6151" w:rsidRDefault="009C27B6" w:rsidP="00F525B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lastRenderedPageBreak/>
        <w:t>ПОД</w:t>
      </w:r>
      <w:r w:rsidR="00F525B2" w:rsidRPr="009A6151">
        <w:rPr>
          <w:rFonts w:ascii="Times New Roman" w:hAnsi="Times New Roman" w:cs="Times New Roman"/>
          <w:sz w:val="28"/>
          <w:szCs w:val="28"/>
        </w:rPr>
        <w:t>ПРОГРАММА</w:t>
      </w:r>
    </w:p>
    <w:p w:rsidR="00F525B2" w:rsidRPr="00E566E9" w:rsidRDefault="00F525B2" w:rsidP="00F525B2">
      <w:pPr>
        <w:widowControl w:val="0"/>
        <w:autoSpaceDE w:val="0"/>
        <w:autoSpaceDN w:val="0"/>
        <w:adjustRightInd w:val="0"/>
        <w:spacing w:after="0" w:line="240" w:lineRule="auto"/>
        <w:jc w:val="center"/>
        <w:outlineLvl w:val="2"/>
        <w:rPr>
          <w:rFonts w:ascii="Times New Roman" w:eastAsia="Times New Roman" w:hAnsi="Times New Roman" w:cs="Arial"/>
          <w:b/>
          <w:bCs/>
          <w:sz w:val="28"/>
          <w:szCs w:val="28"/>
          <w:lang w:eastAsia="ru-RU"/>
        </w:rPr>
      </w:pPr>
      <w:r w:rsidRPr="00E566E9">
        <w:rPr>
          <w:rFonts w:ascii="Times New Roman" w:eastAsia="Times New Roman" w:hAnsi="Times New Roman" w:cs="Arial"/>
          <w:b/>
          <w:bCs/>
          <w:sz w:val="28"/>
          <w:szCs w:val="28"/>
          <w:lang w:eastAsia="ru-RU"/>
        </w:rPr>
        <w:t>«Развитие кадрового потенциала отрасли  культуры</w:t>
      </w:r>
    </w:p>
    <w:p w:rsidR="00F525B2" w:rsidRPr="00E566E9" w:rsidRDefault="00F525B2" w:rsidP="00F525B2">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E566E9">
        <w:rPr>
          <w:rFonts w:ascii="Times New Roman" w:eastAsia="Times New Roman" w:hAnsi="Times New Roman" w:cs="Arial"/>
          <w:b/>
          <w:bCs/>
          <w:sz w:val="28"/>
          <w:szCs w:val="28"/>
          <w:lang w:eastAsia="ru-RU"/>
        </w:rPr>
        <w:t>в Слободском районе»</w:t>
      </w:r>
    </w:p>
    <w:p w:rsidR="00F525B2" w:rsidRPr="00E566E9" w:rsidRDefault="00F525B2" w:rsidP="00F525B2">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p>
    <w:p w:rsidR="00F525B2" w:rsidRPr="009C27B6" w:rsidRDefault="00F525B2" w:rsidP="00F525B2">
      <w:pPr>
        <w:widowControl w:val="0"/>
        <w:autoSpaceDE w:val="0"/>
        <w:autoSpaceDN w:val="0"/>
        <w:adjustRightInd w:val="0"/>
        <w:spacing w:after="0" w:line="240" w:lineRule="auto"/>
        <w:jc w:val="center"/>
        <w:outlineLvl w:val="2"/>
        <w:rPr>
          <w:rFonts w:ascii="Times New Roman" w:eastAsia="Times New Roman" w:hAnsi="Times New Roman" w:cs="Arial"/>
          <w:bCs/>
          <w:sz w:val="28"/>
          <w:szCs w:val="28"/>
          <w:lang w:eastAsia="ru-RU"/>
        </w:rPr>
      </w:pPr>
      <w:r w:rsidRPr="009C27B6">
        <w:rPr>
          <w:rFonts w:ascii="Times New Roman" w:eastAsia="Times New Roman" w:hAnsi="Times New Roman" w:cs="Times New Roman"/>
          <w:bCs/>
          <w:sz w:val="28"/>
          <w:szCs w:val="28"/>
          <w:lang w:eastAsia="ru-RU"/>
        </w:rPr>
        <w:t xml:space="preserve">Паспорт подпрограммы </w:t>
      </w:r>
      <w:r w:rsidRPr="009C27B6">
        <w:rPr>
          <w:rFonts w:ascii="Times New Roman" w:eastAsia="Times New Roman" w:hAnsi="Times New Roman" w:cs="Arial"/>
          <w:bCs/>
          <w:sz w:val="28"/>
          <w:szCs w:val="28"/>
          <w:lang w:eastAsia="ru-RU"/>
        </w:rPr>
        <w:t>«Развитие кадрового потенциала отрасли</w:t>
      </w:r>
    </w:p>
    <w:p w:rsidR="00F525B2" w:rsidRPr="009C27B6" w:rsidRDefault="00F525B2" w:rsidP="00F525B2">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lang w:eastAsia="ru-RU"/>
        </w:rPr>
      </w:pPr>
      <w:r w:rsidRPr="009C27B6">
        <w:rPr>
          <w:rFonts w:ascii="Times New Roman" w:eastAsia="Times New Roman" w:hAnsi="Times New Roman" w:cs="Arial"/>
          <w:bCs/>
          <w:sz w:val="28"/>
          <w:szCs w:val="28"/>
          <w:lang w:eastAsia="ru-RU"/>
        </w:rPr>
        <w:t>культуры  в  Слободском районе»</w:t>
      </w:r>
    </w:p>
    <w:p w:rsidR="00F525B2" w:rsidRPr="006D34F1" w:rsidRDefault="00F525B2" w:rsidP="00F525B2">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94"/>
        <w:gridCol w:w="7145"/>
      </w:tblGrid>
      <w:tr w:rsidR="00F525B2" w:rsidRPr="007A2155" w:rsidTr="00CA56A7">
        <w:tc>
          <w:tcPr>
            <w:tcW w:w="2494"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Ответственный исполнитель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Управление социального развития администрации Слободского района</w:t>
            </w:r>
          </w:p>
        </w:tc>
      </w:tr>
      <w:tr w:rsidR="00F525B2" w:rsidRPr="007A2155" w:rsidTr="00CA56A7">
        <w:tc>
          <w:tcPr>
            <w:tcW w:w="2494"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Соисполнители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отсутствуют</w:t>
            </w:r>
          </w:p>
        </w:tc>
      </w:tr>
      <w:tr w:rsidR="00F525B2" w:rsidRPr="007A2155" w:rsidTr="00CA56A7">
        <w:tc>
          <w:tcPr>
            <w:tcW w:w="2494"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Цель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8331D5" w:rsidRPr="007A2155">
              <w:rPr>
                <w:rFonts w:ascii="Times New Roman" w:eastAsia="Times New Roman" w:hAnsi="Times New Roman" w:cs="Times New Roman"/>
                <w:sz w:val="28"/>
                <w:szCs w:val="28"/>
                <w:lang w:eastAsia="ru-RU"/>
              </w:rPr>
              <w:t xml:space="preserve">Сохранение и </w:t>
            </w:r>
            <w:r w:rsidRPr="007A2155">
              <w:rPr>
                <w:rFonts w:ascii="Times New Roman" w:eastAsia="Times New Roman" w:hAnsi="Times New Roman" w:cs="Times New Roman"/>
                <w:sz w:val="28"/>
                <w:szCs w:val="28"/>
                <w:lang w:eastAsia="ru-RU"/>
              </w:rPr>
              <w:t>развитие кадрового потенциала сферы культуры</w:t>
            </w:r>
          </w:p>
        </w:tc>
      </w:tr>
      <w:tr w:rsidR="00F525B2" w:rsidRPr="007A2155" w:rsidTr="00CA56A7">
        <w:tc>
          <w:tcPr>
            <w:tcW w:w="2494"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Задача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7A2155" w:rsidRDefault="008D4E60"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С</w:t>
            </w:r>
            <w:r w:rsidR="00F525B2" w:rsidRPr="007A2155">
              <w:rPr>
                <w:rFonts w:ascii="Times New Roman" w:eastAsia="Times New Roman" w:hAnsi="Times New Roman" w:cs="Times New Roman"/>
                <w:sz w:val="28"/>
                <w:szCs w:val="28"/>
                <w:lang w:eastAsia="ru-RU"/>
              </w:rPr>
              <w:t xml:space="preserve">оздание условий для </w:t>
            </w:r>
            <w:r w:rsidR="00C41782" w:rsidRPr="007A2155">
              <w:rPr>
                <w:rFonts w:ascii="Times New Roman" w:eastAsia="Times New Roman" w:hAnsi="Times New Roman" w:cs="Times New Roman"/>
                <w:sz w:val="28"/>
                <w:szCs w:val="28"/>
                <w:lang w:eastAsia="ru-RU"/>
              </w:rPr>
              <w:t>сохранения  и поддержки</w:t>
            </w:r>
            <w:r w:rsidR="00F525B2" w:rsidRPr="007A2155">
              <w:rPr>
                <w:rFonts w:ascii="Times New Roman" w:eastAsia="Times New Roman" w:hAnsi="Times New Roman" w:cs="Times New Roman"/>
                <w:sz w:val="28"/>
                <w:szCs w:val="28"/>
                <w:lang w:eastAsia="ru-RU"/>
              </w:rPr>
              <w:t xml:space="preserve">  квалифицированных кадров</w:t>
            </w:r>
            <w:r w:rsidR="008331D5" w:rsidRPr="007A2155">
              <w:rPr>
                <w:rFonts w:ascii="Times New Roman" w:eastAsia="Times New Roman" w:hAnsi="Times New Roman" w:cs="Times New Roman"/>
                <w:sz w:val="28"/>
                <w:szCs w:val="28"/>
                <w:lang w:eastAsia="ru-RU"/>
              </w:rPr>
              <w:t xml:space="preserve"> в сфере культу</w:t>
            </w:r>
            <w:r w:rsidR="00C41782" w:rsidRPr="007A2155">
              <w:rPr>
                <w:rFonts w:ascii="Times New Roman" w:eastAsia="Times New Roman" w:hAnsi="Times New Roman" w:cs="Times New Roman"/>
                <w:sz w:val="28"/>
                <w:szCs w:val="28"/>
                <w:lang w:eastAsia="ru-RU"/>
              </w:rPr>
              <w:t>ры</w:t>
            </w:r>
          </w:p>
        </w:tc>
      </w:tr>
      <w:tr w:rsidR="00F525B2" w:rsidRPr="007A2155" w:rsidTr="00CA56A7">
        <w:tc>
          <w:tcPr>
            <w:tcW w:w="2494"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Целевые показатели эффективности реализации подпрограммы</w:t>
            </w:r>
          </w:p>
        </w:tc>
        <w:tc>
          <w:tcPr>
            <w:tcW w:w="7145" w:type="dxa"/>
            <w:tcBorders>
              <w:top w:val="single" w:sz="4" w:space="0" w:color="auto"/>
              <w:left w:val="single" w:sz="4" w:space="0" w:color="auto"/>
              <w:bottom w:val="single" w:sz="4" w:space="0" w:color="auto"/>
              <w:right w:val="single" w:sz="4" w:space="0" w:color="auto"/>
            </w:tcBorders>
          </w:tcPr>
          <w:p w:rsidR="00F525B2" w:rsidRPr="007A2155" w:rsidRDefault="00C26181" w:rsidP="00CA56A7">
            <w:pPr>
              <w:widowControl w:val="0"/>
              <w:autoSpaceDE w:val="0"/>
              <w:autoSpaceDN w:val="0"/>
              <w:adjustRightInd w:val="0"/>
              <w:spacing w:after="0" w:line="240" w:lineRule="auto"/>
              <w:jc w:val="both"/>
              <w:rPr>
                <w:rFonts w:ascii="Times New Roman" w:eastAsia="Times New Roman" w:hAnsi="Times New Roman" w:cs="Times New Roman"/>
                <w:spacing w:val="-4"/>
                <w:sz w:val="28"/>
                <w:szCs w:val="28"/>
                <w:lang w:eastAsia="ru-RU"/>
              </w:rPr>
            </w:pPr>
            <w:r w:rsidRPr="007A2155">
              <w:rPr>
                <w:rFonts w:ascii="Times New Roman" w:eastAsia="Times New Roman" w:hAnsi="Times New Roman" w:cs="Times New Roman"/>
                <w:spacing w:val="-4"/>
                <w:sz w:val="28"/>
                <w:szCs w:val="28"/>
                <w:lang w:eastAsia="ru-RU"/>
              </w:rPr>
              <w:t xml:space="preserve">-обеспечение </w:t>
            </w:r>
            <w:r w:rsidR="00237AE6" w:rsidRPr="007A2155">
              <w:rPr>
                <w:rFonts w:ascii="Times New Roman" w:eastAsia="Times New Roman" w:hAnsi="Times New Roman" w:cs="Times New Roman"/>
                <w:spacing w:val="-4"/>
                <w:sz w:val="28"/>
                <w:szCs w:val="28"/>
                <w:lang w:eastAsia="ru-RU"/>
              </w:rPr>
              <w:t xml:space="preserve"> уровня средней </w:t>
            </w:r>
            <w:r w:rsidR="00F525B2" w:rsidRPr="007A2155">
              <w:rPr>
                <w:rFonts w:ascii="Times New Roman" w:eastAsia="Times New Roman" w:hAnsi="Times New Roman" w:cs="Times New Roman"/>
                <w:spacing w:val="-4"/>
                <w:sz w:val="28"/>
                <w:szCs w:val="28"/>
                <w:lang w:eastAsia="ru-RU"/>
              </w:rPr>
              <w:t xml:space="preserve"> заработной платы работников</w:t>
            </w:r>
            <w:r w:rsidR="00237AE6" w:rsidRPr="007A2155">
              <w:rPr>
                <w:rFonts w:ascii="Times New Roman" w:eastAsia="Times New Roman" w:hAnsi="Times New Roman" w:cs="Times New Roman"/>
                <w:spacing w:val="-4"/>
                <w:sz w:val="28"/>
                <w:szCs w:val="28"/>
                <w:lang w:eastAsia="ru-RU"/>
              </w:rPr>
              <w:t xml:space="preserve"> муниципальных учреждений </w:t>
            </w:r>
            <w:r w:rsidR="00F525B2" w:rsidRPr="007A2155">
              <w:rPr>
                <w:rFonts w:ascii="Times New Roman" w:eastAsia="Times New Roman" w:hAnsi="Times New Roman" w:cs="Times New Roman"/>
                <w:spacing w:val="-4"/>
                <w:sz w:val="28"/>
                <w:szCs w:val="28"/>
                <w:lang w:eastAsia="ru-RU"/>
              </w:rPr>
              <w:t xml:space="preserve"> культуры, установленной</w:t>
            </w:r>
            <w:r w:rsidR="00237AE6" w:rsidRPr="007A2155">
              <w:rPr>
                <w:rFonts w:ascii="Times New Roman" w:eastAsia="Times New Roman" w:hAnsi="Times New Roman" w:cs="Times New Roman"/>
                <w:spacing w:val="-4"/>
                <w:sz w:val="28"/>
                <w:szCs w:val="28"/>
                <w:lang w:eastAsia="ru-RU"/>
              </w:rPr>
              <w:t xml:space="preserve"> ежегодным </w:t>
            </w:r>
            <w:r w:rsidR="00F525B2" w:rsidRPr="007A2155">
              <w:rPr>
                <w:rFonts w:ascii="Times New Roman" w:eastAsia="Times New Roman" w:hAnsi="Times New Roman" w:cs="Times New Roman"/>
                <w:spacing w:val="-4"/>
                <w:sz w:val="28"/>
                <w:szCs w:val="28"/>
                <w:lang w:eastAsia="ru-RU"/>
              </w:rPr>
              <w:t xml:space="preserve"> Соглашением</w:t>
            </w:r>
            <w:r w:rsidR="00237AE6" w:rsidRPr="007A2155">
              <w:rPr>
                <w:rFonts w:ascii="Times New Roman" w:eastAsia="Times New Roman" w:hAnsi="Times New Roman" w:cs="Times New Roman"/>
                <w:spacing w:val="-4"/>
                <w:sz w:val="28"/>
                <w:szCs w:val="28"/>
                <w:lang w:eastAsia="ru-RU"/>
              </w:rPr>
              <w:t xml:space="preserve"> с Министерством культуры Кировской области</w:t>
            </w:r>
          </w:p>
          <w:p w:rsidR="00F525B2" w:rsidRPr="007A2155" w:rsidRDefault="00F525B2" w:rsidP="00C26181">
            <w:pPr>
              <w:spacing w:after="0" w:line="240" w:lineRule="auto"/>
              <w:ind w:left="-2"/>
              <w:jc w:val="both"/>
              <w:rPr>
                <w:rFonts w:ascii="Times New Roman" w:eastAsia="Times New Roman" w:hAnsi="Times New Roman" w:cs="Times New Roman"/>
                <w:spacing w:val="-4"/>
                <w:sz w:val="28"/>
                <w:szCs w:val="28"/>
              </w:rPr>
            </w:pPr>
            <w:r w:rsidRPr="007A2155">
              <w:rPr>
                <w:rFonts w:ascii="Times New Roman" w:eastAsia="Times New Roman" w:hAnsi="Times New Roman" w:cs="Times New Roman"/>
                <w:spacing w:val="-4"/>
                <w:sz w:val="28"/>
                <w:szCs w:val="28"/>
              </w:rPr>
              <w:t>- колич</w:t>
            </w:r>
            <w:r w:rsidR="00C26181" w:rsidRPr="007A2155">
              <w:rPr>
                <w:rFonts w:ascii="Times New Roman" w:eastAsia="Times New Roman" w:hAnsi="Times New Roman" w:cs="Times New Roman"/>
                <w:spacing w:val="-4"/>
                <w:sz w:val="28"/>
                <w:szCs w:val="28"/>
              </w:rPr>
              <w:t>ество специалистов</w:t>
            </w:r>
            <w:r w:rsidRPr="007A2155">
              <w:rPr>
                <w:rFonts w:ascii="Times New Roman" w:eastAsia="Times New Roman" w:hAnsi="Times New Roman" w:cs="Times New Roman"/>
                <w:spacing w:val="-4"/>
                <w:sz w:val="28"/>
                <w:szCs w:val="28"/>
              </w:rPr>
              <w:t xml:space="preserve"> </w:t>
            </w:r>
            <w:r w:rsidR="00C26181" w:rsidRPr="007A2155">
              <w:rPr>
                <w:rFonts w:ascii="Times New Roman" w:eastAsia="Times New Roman" w:hAnsi="Times New Roman" w:cs="Times New Roman"/>
                <w:spacing w:val="-4"/>
                <w:sz w:val="28"/>
                <w:szCs w:val="28"/>
              </w:rPr>
              <w:t xml:space="preserve"> учреждений культуры, получающих меры социальной поддержки</w:t>
            </w:r>
          </w:p>
        </w:tc>
      </w:tr>
      <w:tr w:rsidR="00F525B2" w:rsidRPr="007A2155" w:rsidTr="00CA56A7">
        <w:tc>
          <w:tcPr>
            <w:tcW w:w="2494" w:type="dxa"/>
            <w:tcBorders>
              <w:top w:val="single" w:sz="4" w:space="0" w:color="auto"/>
              <w:left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Сроки реализации подпрограммы </w:t>
            </w:r>
          </w:p>
        </w:tc>
        <w:tc>
          <w:tcPr>
            <w:tcW w:w="7145" w:type="dxa"/>
            <w:tcBorders>
              <w:top w:val="single" w:sz="4" w:space="0" w:color="auto"/>
              <w:left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bidi="en-US"/>
              </w:rPr>
              <w:t>20</w:t>
            </w:r>
            <w:r w:rsidRPr="007A2155">
              <w:rPr>
                <w:rFonts w:ascii="Times New Roman" w:eastAsia="Times New Roman" w:hAnsi="Times New Roman" w:cs="Times New Roman"/>
                <w:sz w:val="28"/>
                <w:szCs w:val="28"/>
                <w:lang w:eastAsia="ru-RU"/>
              </w:rPr>
              <w:t>20</w:t>
            </w:r>
            <w:r w:rsidRPr="007A2155">
              <w:rPr>
                <w:rFonts w:ascii="Times New Roman" w:eastAsia="Times New Roman" w:hAnsi="Times New Roman" w:cs="Times New Roman"/>
                <w:sz w:val="28"/>
                <w:szCs w:val="28"/>
                <w:lang w:eastAsia="ru-RU" w:bidi="en-US"/>
              </w:rPr>
              <w:t xml:space="preserve"> – 2030 годы</w:t>
            </w:r>
          </w:p>
        </w:tc>
      </w:tr>
      <w:tr w:rsidR="00F525B2" w:rsidRPr="007A2155" w:rsidTr="00CA56A7">
        <w:tc>
          <w:tcPr>
            <w:tcW w:w="2494"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Ресурсное обеспечение подпрограммы </w:t>
            </w:r>
          </w:p>
        </w:tc>
        <w:tc>
          <w:tcPr>
            <w:tcW w:w="7145" w:type="dxa"/>
            <w:tcBorders>
              <w:top w:val="single" w:sz="4" w:space="0" w:color="auto"/>
              <w:left w:val="single" w:sz="4" w:space="0" w:color="auto"/>
              <w:bottom w:val="single" w:sz="4" w:space="0" w:color="auto"/>
              <w:right w:val="single" w:sz="4" w:space="0" w:color="auto"/>
            </w:tcBorders>
          </w:tcPr>
          <w:p w:rsidR="00F525B2" w:rsidRPr="007A2155" w:rsidRDefault="00F525B2" w:rsidP="00875283">
            <w:pPr>
              <w:widowControl w:val="0"/>
              <w:autoSpaceDE w:val="0"/>
              <w:autoSpaceDN w:val="0"/>
              <w:adjustRightInd w:val="0"/>
              <w:spacing w:after="0" w:line="240" w:lineRule="auto"/>
              <w:outlineLvl w:val="2"/>
              <w:rPr>
                <w:rFonts w:ascii="Times New Roman" w:eastAsia="Times New Roman" w:hAnsi="Times New Roman" w:cs="Times New Roman"/>
                <w:bCs/>
                <w:sz w:val="28"/>
                <w:szCs w:val="28"/>
                <w:lang w:eastAsia="ru-RU"/>
              </w:rPr>
            </w:pPr>
            <w:r w:rsidRPr="007A2155">
              <w:rPr>
                <w:rFonts w:ascii="Times New Roman" w:eastAsia="Times New Roman" w:hAnsi="Times New Roman" w:cs="Times New Roman"/>
                <w:bCs/>
                <w:sz w:val="28"/>
                <w:szCs w:val="28"/>
                <w:lang w:eastAsia="ru-RU"/>
              </w:rPr>
              <w:t xml:space="preserve">Приложение № </w:t>
            </w:r>
            <w:r w:rsidR="00875283">
              <w:rPr>
                <w:rFonts w:ascii="Times New Roman" w:eastAsia="Times New Roman" w:hAnsi="Times New Roman" w:cs="Times New Roman"/>
                <w:bCs/>
                <w:sz w:val="28"/>
                <w:szCs w:val="28"/>
                <w:lang w:eastAsia="ru-RU"/>
              </w:rPr>
              <w:t>8</w:t>
            </w:r>
            <w:r w:rsidRPr="007A2155">
              <w:rPr>
                <w:rFonts w:ascii="Times New Roman" w:eastAsia="Times New Roman" w:hAnsi="Times New Roman" w:cs="Times New Roman"/>
                <w:bCs/>
                <w:sz w:val="28"/>
                <w:szCs w:val="28"/>
                <w:lang w:eastAsia="ru-RU"/>
              </w:rPr>
              <w:t xml:space="preserve"> </w:t>
            </w:r>
            <w:r w:rsidR="00875283" w:rsidRPr="00875283">
              <w:rPr>
                <w:rFonts w:ascii="Times New Roman" w:eastAsia="Times New Roman" w:hAnsi="Times New Roman" w:cs="Times New Roman"/>
                <w:bCs/>
                <w:sz w:val="28"/>
                <w:szCs w:val="28"/>
                <w:lang w:eastAsia="ru-RU"/>
              </w:rPr>
              <w:t xml:space="preserve">к муниципальной программе </w:t>
            </w:r>
            <w:r w:rsidRPr="007A2155">
              <w:rPr>
                <w:rFonts w:ascii="Times New Roman" w:eastAsia="Times New Roman" w:hAnsi="Times New Roman" w:cs="Times New Roman"/>
                <w:bCs/>
                <w:sz w:val="28"/>
                <w:szCs w:val="28"/>
                <w:lang w:eastAsia="ru-RU"/>
              </w:rPr>
              <w:t>«Развитие культуры Слободского района Кировской области» на 2020-2030 годы</w:t>
            </w:r>
          </w:p>
        </w:tc>
      </w:tr>
      <w:tr w:rsidR="00F525B2" w:rsidRPr="007A2155" w:rsidTr="00CA56A7">
        <w:tc>
          <w:tcPr>
            <w:tcW w:w="2494"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Ожидаемые конечные результаты реализации подпрограммы</w:t>
            </w:r>
          </w:p>
        </w:tc>
        <w:tc>
          <w:tcPr>
            <w:tcW w:w="7145" w:type="dxa"/>
            <w:tcBorders>
              <w:top w:val="single" w:sz="4" w:space="0" w:color="auto"/>
              <w:left w:val="single" w:sz="4" w:space="0" w:color="auto"/>
              <w:bottom w:val="single" w:sz="4" w:space="0" w:color="auto"/>
              <w:right w:val="single" w:sz="4" w:space="0" w:color="auto"/>
            </w:tcBorders>
          </w:tcPr>
          <w:p w:rsidR="00F525B2" w:rsidRPr="007A2155" w:rsidRDefault="00F525B2" w:rsidP="00CA56A7">
            <w:pPr>
              <w:widowControl w:val="0"/>
              <w:tabs>
                <w:tab w:val="left" w:pos="270"/>
              </w:tabs>
              <w:autoSpaceDE w:val="0"/>
              <w:autoSpaceDN w:val="0"/>
              <w:adjustRightInd w:val="0"/>
              <w:spacing w:after="0" w:line="240" w:lineRule="auto"/>
              <w:outlineLvl w:val="2"/>
              <w:rPr>
                <w:rFonts w:ascii="Times New Roman" w:eastAsia="Times New Roman" w:hAnsi="Times New Roman" w:cs="Arial"/>
                <w:bCs/>
                <w:spacing w:val="-4"/>
                <w:sz w:val="28"/>
                <w:szCs w:val="28"/>
                <w:lang w:eastAsia="ru-RU"/>
              </w:rPr>
            </w:pPr>
            <w:r w:rsidRPr="007A2155">
              <w:rPr>
                <w:rFonts w:ascii="Times New Roman" w:eastAsia="Times New Roman" w:hAnsi="Times New Roman" w:cs="Times New Roman"/>
                <w:bCs/>
                <w:sz w:val="28"/>
                <w:szCs w:val="28"/>
                <w:lang w:eastAsia="ru-RU"/>
              </w:rPr>
              <w:t>Приложение №</w:t>
            </w:r>
            <w:r w:rsidR="00FF5E1E" w:rsidRPr="007A2155">
              <w:rPr>
                <w:rFonts w:ascii="Times New Roman" w:eastAsia="Times New Roman" w:hAnsi="Times New Roman" w:cs="Times New Roman"/>
                <w:bCs/>
                <w:sz w:val="28"/>
                <w:szCs w:val="28"/>
                <w:lang w:eastAsia="ru-RU"/>
              </w:rPr>
              <w:t xml:space="preserve"> </w:t>
            </w:r>
            <w:r w:rsidRPr="007A2155">
              <w:rPr>
                <w:rFonts w:ascii="Times New Roman" w:eastAsia="Times New Roman" w:hAnsi="Times New Roman" w:cs="Times New Roman"/>
                <w:bCs/>
                <w:sz w:val="28"/>
                <w:szCs w:val="28"/>
                <w:lang w:eastAsia="ru-RU"/>
              </w:rPr>
              <w:t xml:space="preserve">1 </w:t>
            </w:r>
            <w:r w:rsidR="00875283" w:rsidRPr="00875283">
              <w:rPr>
                <w:rFonts w:ascii="Times New Roman" w:eastAsia="Times New Roman" w:hAnsi="Times New Roman" w:cs="Times New Roman"/>
                <w:bCs/>
                <w:sz w:val="28"/>
                <w:szCs w:val="28"/>
                <w:lang w:eastAsia="ru-RU"/>
              </w:rPr>
              <w:t xml:space="preserve">к муниципальной программе </w:t>
            </w:r>
            <w:r w:rsidRPr="007A2155">
              <w:rPr>
                <w:rFonts w:ascii="Times New Roman" w:eastAsia="Times New Roman" w:hAnsi="Times New Roman" w:cs="Times New Roman"/>
                <w:bCs/>
                <w:sz w:val="28"/>
                <w:szCs w:val="28"/>
                <w:lang w:eastAsia="ru-RU"/>
              </w:rPr>
              <w:t>«Развитие культуры Слободского района Кировской области» на 2020-2030 годы</w:t>
            </w:r>
          </w:p>
        </w:tc>
      </w:tr>
    </w:tbl>
    <w:p w:rsidR="00F525B2" w:rsidRPr="007A2155" w:rsidRDefault="00F525B2" w:rsidP="00F525B2">
      <w:pPr>
        <w:spacing w:after="0" w:line="240" w:lineRule="auto"/>
        <w:rPr>
          <w:rFonts w:ascii="Times New Roman" w:eastAsia="Times New Roman" w:hAnsi="Times New Roman" w:cs="Times New Roman"/>
          <w:sz w:val="28"/>
          <w:szCs w:val="28"/>
          <w:lang w:eastAsia="ru-RU"/>
        </w:rPr>
      </w:pPr>
    </w:p>
    <w:p w:rsidR="00F525B2" w:rsidRPr="007A2155" w:rsidRDefault="00F525B2" w:rsidP="00F525B2">
      <w:pPr>
        <w:spacing w:after="0" w:line="240" w:lineRule="auto"/>
        <w:rPr>
          <w:rFonts w:ascii="Times New Roman" w:eastAsia="Times New Roman" w:hAnsi="Times New Roman" w:cs="Times New Roman"/>
          <w:sz w:val="28"/>
          <w:szCs w:val="28"/>
          <w:lang w:eastAsia="ru-RU"/>
        </w:rPr>
      </w:pPr>
    </w:p>
    <w:p w:rsidR="003956D8" w:rsidRDefault="00F525B2" w:rsidP="003956D8">
      <w:pPr>
        <w:pStyle w:val="a3"/>
        <w:widowControl w:val="0"/>
        <w:numPr>
          <w:ilvl w:val="0"/>
          <w:numId w:val="31"/>
        </w:numPr>
        <w:autoSpaceDE w:val="0"/>
        <w:autoSpaceDN w:val="0"/>
        <w:adjustRightInd w:val="0"/>
        <w:spacing w:after="0" w:line="240" w:lineRule="auto"/>
        <w:jc w:val="center"/>
        <w:outlineLvl w:val="1"/>
        <w:rPr>
          <w:rFonts w:ascii="Times New Roman" w:eastAsia="Calibri" w:hAnsi="Times New Roman" w:cs="Times New Roman"/>
          <w:b/>
          <w:sz w:val="28"/>
          <w:szCs w:val="28"/>
          <w:lang w:bidi="en-US"/>
        </w:rPr>
      </w:pPr>
      <w:r w:rsidRPr="007A2155">
        <w:rPr>
          <w:rFonts w:ascii="Times New Roman" w:eastAsia="Calibri" w:hAnsi="Times New Roman" w:cs="Times New Roman"/>
          <w:b/>
          <w:sz w:val="28"/>
          <w:szCs w:val="28"/>
          <w:lang w:bidi="en-US"/>
        </w:rPr>
        <w:t>Общая характеристика сферы реализации подпрограммы, в том числе формулировки основных проблем в указанной сфере и прогноз ее развития</w:t>
      </w:r>
    </w:p>
    <w:p w:rsidR="00F525B2" w:rsidRPr="003956D8" w:rsidRDefault="003956D8" w:rsidP="003956D8">
      <w:pPr>
        <w:widowControl w:val="0"/>
        <w:autoSpaceDE w:val="0"/>
        <w:autoSpaceDN w:val="0"/>
        <w:adjustRightInd w:val="0"/>
        <w:spacing w:after="0" w:line="240" w:lineRule="auto"/>
        <w:jc w:val="both"/>
        <w:outlineLvl w:val="1"/>
        <w:rPr>
          <w:rFonts w:ascii="Times New Roman" w:eastAsia="Calibri" w:hAnsi="Times New Roman" w:cs="Times New Roman"/>
          <w:b/>
          <w:sz w:val="28"/>
          <w:szCs w:val="28"/>
          <w:lang w:bidi="en-US"/>
        </w:rPr>
      </w:pPr>
      <w:r>
        <w:rPr>
          <w:rFonts w:ascii="Times New Roman" w:eastAsia="Times New Roman" w:hAnsi="Times New Roman" w:cs="Times New Roman"/>
          <w:sz w:val="28"/>
          <w:szCs w:val="28"/>
          <w:lang w:eastAsia="ru-RU"/>
        </w:rPr>
        <w:t xml:space="preserve">  </w:t>
      </w:r>
      <w:r w:rsidR="00F525B2" w:rsidRPr="003956D8">
        <w:rPr>
          <w:rFonts w:ascii="Times New Roman" w:eastAsia="Times New Roman" w:hAnsi="Times New Roman" w:cs="Times New Roman"/>
          <w:sz w:val="28"/>
          <w:szCs w:val="28"/>
          <w:lang w:eastAsia="ru-RU"/>
        </w:rPr>
        <w:t>Подпрограмма «Развитие кадрового потенциала отрасли  культуры  в  Слободском районе</w:t>
      </w:r>
      <w:r w:rsidR="00F525B2" w:rsidRPr="003956D8">
        <w:rPr>
          <w:rFonts w:ascii="Times New Roman" w:eastAsia="Calibri" w:hAnsi="Times New Roman" w:cs="Times New Roman"/>
          <w:sz w:val="28"/>
          <w:szCs w:val="28"/>
          <w:lang w:bidi="en-US"/>
        </w:rPr>
        <w:t>»</w:t>
      </w:r>
      <w:r w:rsidR="00F525B2" w:rsidRPr="003956D8">
        <w:rPr>
          <w:rFonts w:ascii="Times New Roman" w:eastAsia="Times New Roman" w:hAnsi="Times New Roman" w:cs="Times New Roman"/>
          <w:color w:val="2D2D2D"/>
          <w:spacing w:val="2"/>
          <w:sz w:val="28"/>
          <w:szCs w:val="28"/>
          <w:shd w:val="clear" w:color="auto" w:fill="FFFFFF"/>
          <w:lang w:eastAsia="ru-RU"/>
        </w:rPr>
        <w:t xml:space="preserve"> определяет основные направления кадровой политики района  в сфере сохранения имеющегося кадрового состава специалистов в сфере культу</w:t>
      </w:r>
      <w:r w:rsidR="00247212" w:rsidRPr="003956D8">
        <w:rPr>
          <w:rFonts w:ascii="Times New Roman" w:eastAsia="Times New Roman" w:hAnsi="Times New Roman" w:cs="Times New Roman"/>
          <w:color w:val="2D2D2D"/>
          <w:spacing w:val="2"/>
          <w:sz w:val="28"/>
          <w:szCs w:val="28"/>
          <w:shd w:val="clear" w:color="auto" w:fill="FFFFFF"/>
          <w:lang w:eastAsia="ru-RU"/>
        </w:rPr>
        <w:t>ры и закрепления квалифицированных специалистов в учреждениях культуры района.</w:t>
      </w:r>
    </w:p>
    <w:p w:rsidR="00F525B2" w:rsidRPr="007A2155" w:rsidRDefault="00F525B2" w:rsidP="004B2B2F">
      <w:pPr>
        <w:spacing w:after="0" w:line="240" w:lineRule="auto"/>
        <w:ind w:firstLine="567"/>
        <w:jc w:val="both"/>
        <w:rPr>
          <w:rFonts w:ascii="Times New Roman" w:eastAsia="Times New Roman" w:hAnsi="Times New Roman" w:cs="Times New Roman"/>
          <w:color w:val="2D2D2D"/>
          <w:spacing w:val="2"/>
          <w:sz w:val="28"/>
          <w:szCs w:val="28"/>
          <w:shd w:val="clear" w:color="auto" w:fill="FFFFFF"/>
          <w:lang w:eastAsia="ru-RU"/>
        </w:rPr>
      </w:pPr>
      <w:r w:rsidRPr="007A2155">
        <w:rPr>
          <w:rFonts w:ascii="Times New Roman" w:eastAsia="Times New Roman" w:hAnsi="Times New Roman" w:cs="Times New Roman"/>
          <w:color w:val="2D2D2D"/>
          <w:spacing w:val="2"/>
          <w:sz w:val="28"/>
          <w:szCs w:val="28"/>
          <w:shd w:val="clear" w:color="auto" w:fill="FFFFFF"/>
          <w:lang w:eastAsia="ru-RU"/>
        </w:rPr>
        <w:lastRenderedPageBreak/>
        <w:t xml:space="preserve">Особое место занимает реализация направлений, ориентированных </w:t>
      </w:r>
      <w:r w:rsidRPr="007A2155">
        <w:rPr>
          <w:rFonts w:ascii="Times New Roman" w:eastAsia="Times New Roman" w:hAnsi="Times New Roman" w:cs="Times New Roman"/>
          <w:color w:val="2D2D2D"/>
          <w:spacing w:val="2"/>
          <w:sz w:val="28"/>
          <w:szCs w:val="28"/>
          <w:shd w:val="clear" w:color="auto" w:fill="FFFFFF"/>
          <w:lang w:eastAsia="ru-RU"/>
        </w:rPr>
        <w:br/>
        <w:t xml:space="preserve">на осуществление мер, направленных на повышение социального статуса отдельных категорий граждан в сфере культуры.  </w:t>
      </w:r>
    </w:p>
    <w:p w:rsidR="00F525B2" w:rsidRPr="007A2155" w:rsidRDefault="00F525B2" w:rsidP="004B2B2F">
      <w:pPr>
        <w:spacing w:after="0" w:line="240" w:lineRule="auto"/>
        <w:ind w:firstLine="567"/>
        <w:jc w:val="both"/>
        <w:rPr>
          <w:rFonts w:ascii="Times New Roman" w:eastAsia="Times New Roman" w:hAnsi="Times New Roman" w:cs="Times New Roman"/>
          <w:color w:val="2D2D2D"/>
          <w:spacing w:val="2"/>
          <w:sz w:val="28"/>
          <w:szCs w:val="28"/>
          <w:shd w:val="clear" w:color="auto" w:fill="FFFFFF"/>
          <w:lang w:eastAsia="ru-RU"/>
        </w:rPr>
      </w:pPr>
      <w:r w:rsidRPr="007A2155">
        <w:rPr>
          <w:rFonts w:ascii="Times New Roman" w:eastAsia="Times New Roman" w:hAnsi="Times New Roman" w:cs="Times New Roman"/>
          <w:color w:val="2D2D2D"/>
          <w:spacing w:val="2"/>
          <w:sz w:val="28"/>
          <w:szCs w:val="28"/>
          <w:shd w:val="clear" w:color="auto" w:fill="FFFFFF"/>
          <w:lang w:eastAsia="ru-RU"/>
        </w:rPr>
        <w:t xml:space="preserve">В </w:t>
      </w:r>
      <w:proofErr w:type="gramStart"/>
      <w:r w:rsidRPr="007A2155">
        <w:rPr>
          <w:rFonts w:ascii="Times New Roman" w:eastAsia="Times New Roman" w:hAnsi="Times New Roman" w:cs="Times New Roman"/>
          <w:color w:val="2D2D2D"/>
          <w:spacing w:val="2"/>
          <w:sz w:val="28"/>
          <w:szCs w:val="28"/>
          <w:shd w:val="clear" w:color="auto" w:fill="FFFFFF"/>
          <w:lang w:eastAsia="ru-RU"/>
        </w:rPr>
        <w:t>учреждениях  культуры</w:t>
      </w:r>
      <w:proofErr w:type="gramEnd"/>
      <w:r w:rsidRPr="007A2155">
        <w:rPr>
          <w:rFonts w:ascii="Times New Roman" w:eastAsia="Times New Roman" w:hAnsi="Times New Roman" w:cs="Times New Roman"/>
          <w:color w:val="2D2D2D"/>
          <w:spacing w:val="2"/>
          <w:sz w:val="28"/>
          <w:szCs w:val="28"/>
          <w:shd w:val="clear" w:color="auto" w:fill="FFFFFF"/>
          <w:lang w:eastAsia="ru-RU"/>
        </w:rPr>
        <w:t xml:space="preserve">  и дополнительного образования сферы культуры  Слободского района  работает более 200 человек .</w:t>
      </w:r>
    </w:p>
    <w:p w:rsidR="008D4E60" w:rsidRPr="007A2155" w:rsidRDefault="00F525B2" w:rsidP="004B2B2F">
      <w:pPr>
        <w:spacing w:after="0" w:line="240" w:lineRule="auto"/>
        <w:ind w:firstLine="567"/>
        <w:jc w:val="both"/>
        <w:rPr>
          <w:rFonts w:ascii="Times New Roman" w:eastAsia="Times New Roman" w:hAnsi="Times New Roman" w:cs="Times New Roman"/>
          <w:spacing w:val="2"/>
          <w:sz w:val="28"/>
          <w:szCs w:val="28"/>
          <w:shd w:val="clear" w:color="auto" w:fill="FFFFFF"/>
          <w:lang w:eastAsia="ru-RU"/>
        </w:rPr>
      </w:pPr>
      <w:r w:rsidRPr="007A2155">
        <w:rPr>
          <w:rFonts w:ascii="Times New Roman" w:eastAsia="Times New Roman" w:hAnsi="Times New Roman" w:cs="Times New Roman"/>
          <w:color w:val="2D2D2D"/>
          <w:spacing w:val="2"/>
          <w:sz w:val="28"/>
          <w:szCs w:val="28"/>
          <w:shd w:val="clear" w:color="auto" w:fill="FFFFFF"/>
          <w:lang w:eastAsia="ru-RU"/>
        </w:rPr>
        <w:t xml:space="preserve"> При этом доля работников с высшим образованием </w:t>
      </w:r>
      <w:r w:rsidRPr="007A2155">
        <w:rPr>
          <w:rFonts w:ascii="Times New Roman" w:eastAsia="Times New Roman" w:hAnsi="Times New Roman" w:cs="Times New Roman"/>
          <w:color w:val="2D2D2D"/>
          <w:spacing w:val="2"/>
          <w:sz w:val="28"/>
          <w:szCs w:val="28"/>
          <w:shd w:val="clear" w:color="auto" w:fill="FFFFFF"/>
          <w:lang w:eastAsia="ru-RU"/>
        </w:rPr>
        <w:br/>
        <w:t xml:space="preserve">от общего количества работников составляет 22%, со средним </w:t>
      </w:r>
      <w:r w:rsidRPr="007A2155">
        <w:rPr>
          <w:rFonts w:ascii="Times New Roman" w:eastAsia="Times New Roman" w:hAnsi="Times New Roman" w:cs="Times New Roman"/>
          <w:spacing w:val="2"/>
          <w:sz w:val="28"/>
          <w:szCs w:val="28"/>
          <w:shd w:val="clear" w:color="auto" w:fill="FFFFFF"/>
          <w:lang w:eastAsia="ru-RU"/>
        </w:rPr>
        <w:t>специальным образованием – 34%.</w:t>
      </w:r>
      <w:r w:rsidR="008D4E60" w:rsidRPr="007A2155">
        <w:rPr>
          <w:rFonts w:ascii="Times New Roman" w:eastAsia="Times New Roman" w:hAnsi="Times New Roman" w:cs="Times New Roman"/>
          <w:spacing w:val="2"/>
          <w:sz w:val="28"/>
          <w:szCs w:val="28"/>
          <w:shd w:val="clear" w:color="auto" w:fill="FFFFFF"/>
          <w:lang w:eastAsia="ru-RU"/>
        </w:rPr>
        <w:t xml:space="preserve"> Обновление кадров происходит </w:t>
      </w:r>
      <w:proofErr w:type="spellStart"/>
      <w:proofErr w:type="gramStart"/>
      <w:r w:rsidR="008D4E60" w:rsidRPr="007A2155">
        <w:rPr>
          <w:rFonts w:ascii="Times New Roman" w:eastAsia="Times New Roman" w:hAnsi="Times New Roman" w:cs="Times New Roman"/>
          <w:spacing w:val="2"/>
          <w:sz w:val="28"/>
          <w:szCs w:val="28"/>
          <w:shd w:val="clear" w:color="auto" w:fill="FFFFFF"/>
          <w:lang w:eastAsia="ru-RU"/>
        </w:rPr>
        <w:t>незначительно,доля</w:t>
      </w:r>
      <w:proofErr w:type="spellEnd"/>
      <w:proofErr w:type="gramEnd"/>
      <w:r w:rsidR="008D4E60" w:rsidRPr="007A2155">
        <w:rPr>
          <w:rFonts w:ascii="Times New Roman" w:eastAsia="Times New Roman" w:hAnsi="Times New Roman" w:cs="Times New Roman"/>
          <w:spacing w:val="2"/>
          <w:sz w:val="28"/>
          <w:szCs w:val="28"/>
          <w:shd w:val="clear" w:color="auto" w:fill="FFFFFF"/>
          <w:lang w:eastAsia="ru-RU"/>
        </w:rPr>
        <w:t xml:space="preserve"> сотрудников в возрасте до 30 лет в учреждениях незначительна -10-15% о</w:t>
      </w:r>
      <w:r w:rsidR="003B60FC" w:rsidRPr="007A2155">
        <w:rPr>
          <w:rFonts w:ascii="Times New Roman" w:eastAsia="Times New Roman" w:hAnsi="Times New Roman" w:cs="Times New Roman"/>
          <w:spacing w:val="2"/>
          <w:sz w:val="28"/>
          <w:szCs w:val="28"/>
          <w:shd w:val="clear" w:color="auto" w:fill="FFFFFF"/>
          <w:lang w:eastAsia="ru-RU"/>
        </w:rPr>
        <w:t>т общего количества сотрудников, что порождает проблему нехватки квалифицированных кадров.</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color w:val="2D2D2D"/>
          <w:spacing w:val="2"/>
          <w:sz w:val="28"/>
          <w:szCs w:val="28"/>
          <w:shd w:val="clear" w:color="auto" w:fill="FFFFFF"/>
          <w:lang w:eastAsia="ru-RU"/>
        </w:rPr>
      </w:pPr>
      <w:r w:rsidRPr="007A2155">
        <w:rPr>
          <w:rFonts w:ascii="Times New Roman" w:eastAsia="Times New Roman" w:hAnsi="Times New Roman" w:cs="Times New Roman"/>
          <w:color w:val="2D2D2D"/>
          <w:spacing w:val="2"/>
          <w:sz w:val="28"/>
          <w:szCs w:val="28"/>
          <w:shd w:val="clear" w:color="auto" w:fill="FFFFFF"/>
          <w:lang w:eastAsia="ru-RU"/>
        </w:rPr>
        <w:t>В целях социальной подде</w:t>
      </w:r>
      <w:r w:rsidR="00247212" w:rsidRPr="007A2155">
        <w:rPr>
          <w:rFonts w:ascii="Times New Roman" w:eastAsia="Times New Roman" w:hAnsi="Times New Roman" w:cs="Times New Roman"/>
          <w:color w:val="2D2D2D"/>
          <w:spacing w:val="2"/>
          <w:sz w:val="28"/>
          <w:szCs w:val="28"/>
          <w:shd w:val="clear" w:color="auto" w:fill="FFFFFF"/>
          <w:lang w:eastAsia="ru-RU"/>
        </w:rPr>
        <w:t xml:space="preserve">ржки специалистов </w:t>
      </w:r>
      <w:r w:rsidRPr="007A2155">
        <w:rPr>
          <w:rFonts w:ascii="Times New Roman" w:eastAsia="Times New Roman" w:hAnsi="Times New Roman" w:cs="Times New Roman"/>
          <w:color w:val="2D2D2D"/>
          <w:spacing w:val="2"/>
          <w:sz w:val="28"/>
          <w:szCs w:val="28"/>
          <w:shd w:val="clear" w:color="auto" w:fill="FFFFFF"/>
          <w:lang w:eastAsia="ru-RU"/>
        </w:rPr>
        <w:t xml:space="preserve"> в сфере культуры и повышения привлекательности отрасли для мо</w:t>
      </w:r>
      <w:r w:rsidR="003B60FC" w:rsidRPr="007A2155">
        <w:rPr>
          <w:rFonts w:ascii="Times New Roman" w:eastAsia="Times New Roman" w:hAnsi="Times New Roman" w:cs="Times New Roman"/>
          <w:color w:val="2D2D2D"/>
          <w:spacing w:val="2"/>
          <w:sz w:val="28"/>
          <w:szCs w:val="28"/>
          <w:shd w:val="clear" w:color="auto" w:fill="FFFFFF"/>
          <w:lang w:eastAsia="ru-RU"/>
        </w:rPr>
        <w:t xml:space="preserve">лодых  </w:t>
      </w:r>
      <w:r w:rsidRPr="007A2155">
        <w:rPr>
          <w:rFonts w:ascii="Times New Roman" w:eastAsia="Times New Roman" w:hAnsi="Times New Roman" w:cs="Times New Roman"/>
          <w:color w:val="2D2D2D"/>
          <w:spacing w:val="2"/>
          <w:sz w:val="28"/>
          <w:szCs w:val="28"/>
          <w:shd w:val="clear" w:color="auto" w:fill="FFFFFF"/>
          <w:lang w:eastAsia="ru-RU"/>
        </w:rPr>
        <w:t>специалистов, в настоящее время  реализуется комплекс мер.</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pacing w:val="2"/>
          <w:sz w:val="28"/>
          <w:szCs w:val="28"/>
          <w:shd w:val="clear" w:color="auto" w:fill="FFFFFF"/>
          <w:lang w:eastAsia="ru-RU"/>
        </w:rPr>
      </w:pPr>
      <w:r w:rsidRPr="007A2155">
        <w:rPr>
          <w:rFonts w:ascii="Times New Roman" w:eastAsia="Times New Roman" w:hAnsi="Times New Roman" w:cs="Times New Roman"/>
          <w:color w:val="2D2D2D"/>
          <w:spacing w:val="2"/>
          <w:sz w:val="28"/>
          <w:szCs w:val="28"/>
          <w:shd w:val="clear" w:color="auto" w:fill="FFFFFF"/>
          <w:lang w:eastAsia="ru-RU"/>
        </w:rPr>
        <w:t xml:space="preserve"> Идет планомерное увеличение уровня  средней  заработной платы специалистам в учреждениях культуры, на 01.01.2019 в учреждения культуры Слободского района уровень средней заработной платы </w:t>
      </w:r>
      <w:r w:rsidRPr="007A2155">
        <w:rPr>
          <w:rFonts w:ascii="Times New Roman" w:eastAsia="Times New Roman" w:hAnsi="Times New Roman" w:cs="Times New Roman"/>
          <w:spacing w:val="2"/>
          <w:sz w:val="28"/>
          <w:szCs w:val="28"/>
          <w:shd w:val="clear" w:color="auto" w:fill="FFFFFF"/>
          <w:lang w:eastAsia="ru-RU"/>
        </w:rPr>
        <w:t>составил – 24774 рубля; по педагогическим работникам учреждений дополнительного образования  -29371,9 рублей.</w:t>
      </w:r>
    </w:p>
    <w:p w:rsidR="00F525B2" w:rsidRPr="007A2155" w:rsidRDefault="00F525B2" w:rsidP="004B2B2F">
      <w:pPr>
        <w:spacing w:after="0" w:line="240" w:lineRule="auto"/>
        <w:ind w:firstLine="567"/>
        <w:jc w:val="both"/>
        <w:rPr>
          <w:rFonts w:ascii="Times New Roman" w:eastAsia="Times New Roman" w:hAnsi="Times New Roman" w:cs="Times New Roman"/>
          <w:color w:val="2D2D2D"/>
          <w:spacing w:val="2"/>
          <w:sz w:val="28"/>
          <w:szCs w:val="28"/>
          <w:shd w:val="clear" w:color="auto" w:fill="FFFFFF"/>
          <w:lang w:eastAsia="ru-RU"/>
        </w:rPr>
      </w:pPr>
      <w:r w:rsidRPr="007A2155">
        <w:rPr>
          <w:rFonts w:ascii="Times New Roman" w:eastAsia="Times New Roman" w:hAnsi="Times New Roman" w:cs="Times New Roman"/>
          <w:color w:val="2D2D2D"/>
          <w:spacing w:val="2"/>
          <w:sz w:val="28"/>
          <w:szCs w:val="28"/>
          <w:shd w:val="clear" w:color="auto" w:fill="FFFFFF"/>
          <w:lang w:eastAsia="ru-RU"/>
        </w:rPr>
        <w:t xml:space="preserve">В соответствии с Законом Кировской области от 03.11.2004 № 267-ЗО «О мере социальной поддержки отдельных категорий специалистов, </w:t>
      </w:r>
      <w:r w:rsidRPr="007A2155">
        <w:rPr>
          <w:rFonts w:ascii="Times New Roman" w:eastAsia="Times New Roman" w:hAnsi="Times New Roman" w:cs="Times New Roman"/>
          <w:color w:val="2D2D2D"/>
          <w:spacing w:val="2"/>
          <w:sz w:val="28"/>
          <w:szCs w:val="28"/>
          <w:shd w:val="clear" w:color="auto" w:fill="FFFFFF"/>
          <w:lang w:eastAsia="ru-RU"/>
        </w:rPr>
        <w:br/>
        <w:t xml:space="preserve">проживающих в сельских населенных пунктах или поселках городского типа Кировской области» производится частичная компенсация расходов </w:t>
      </w:r>
      <w:r w:rsidRPr="007A2155">
        <w:rPr>
          <w:rFonts w:ascii="Times New Roman" w:eastAsia="Times New Roman" w:hAnsi="Times New Roman" w:cs="Times New Roman"/>
          <w:color w:val="2D2D2D"/>
          <w:spacing w:val="2"/>
          <w:sz w:val="28"/>
          <w:szCs w:val="28"/>
          <w:shd w:val="clear" w:color="auto" w:fill="FFFFFF"/>
          <w:lang w:eastAsia="ru-RU"/>
        </w:rPr>
        <w:br/>
        <w:t xml:space="preserve">на оплату жилого помещения и коммунальных услуг в виде ежемесячной </w:t>
      </w:r>
      <w:r w:rsidRPr="007A2155">
        <w:rPr>
          <w:rFonts w:ascii="Times New Roman" w:eastAsia="Times New Roman" w:hAnsi="Times New Roman" w:cs="Times New Roman"/>
          <w:color w:val="2D2D2D"/>
          <w:spacing w:val="2"/>
          <w:sz w:val="28"/>
          <w:szCs w:val="28"/>
          <w:shd w:val="clear" w:color="auto" w:fill="FFFFFF"/>
          <w:lang w:eastAsia="ru-RU"/>
        </w:rPr>
        <w:br/>
        <w:t>денежной выплаты работникам учреждений культуры.</w:t>
      </w:r>
    </w:p>
    <w:p w:rsidR="00F525B2" w:rsidRPr="007A2155" w:rsidRDefault="00F525B2" w:rsidP="004B2B2F">
      <w:pPr>
        <w:spacing w:after="0" w:line="240" w:lineRule="auto"/>
        <w:ind w:firstLine="567"/>
        <w:jc w:val="both"/>
        <w:rPr>
          <w:rFonts w:ascii="Times New Roman" w:eastAsia="Times New Roman" w:hAnsi="Times New Roman" w:cs="Times New Roman"/>
          <w:spacing w:val="2"/>
          <w:sz w:val="28"/>
          <w:szCs w:val="28"/>
          <w:lang w:eastAsia="ru-RU"/>
        </w:rPr>
      </w:pPr>
      <w:r w:rsidRPr="007A2155">
        <w:rPr>
          <w:rFonts w:ascii="Times New Roman" w:eastAsia="Times New Roman" w:hAnsi="Times New Roman" w:cs="Times New Roman"/>
          <w:spacing w:val="2"/>
          <w:sz w:val="28"/>
          <w:szCs w:val="28"/>
          <w:lang w:eastAsia="ru-RU"/>
        </w:rPr>
        <w:t xml:space="preserve">Несмотря на то, что в последнее время наметилась устойчивая </w:t>
      </w:r>
      <w:r w:rsidRPr="007A2155">
        <w:rPr>
          <w:rFonts w:ascii="Times New Roman" w:eastAsia="Times New Roman" w:hAnsi="Times New Roman" w:cs="Times New Roman"/>
          <w:spacing w:val="2"/>
          <w:sz w:val="28"/>
          <w:szCs w:val="28"/>
          <w:lang w:eastAsia="ru-RU"/>
        </w:rPr>
        <w:br/>
        <w:t xml:space="preserve">тенденция </w:t>
      </w:r>
      <w:r w:rsidR="00247212" w:rsidRPr="007A2155">
        <w:rPr>
          <w:rFonts w:ascii="Times New Roman" w:eastAsia="Times New Roman" w:hAnsi="Times New Roman" w:cs="Times New Roman"/>
          <w:spacing w:val="2"/>
          <w:sz w:val="28"/>
          <w:szCs w:val="28"/>
          <w:lang w:eastAsia="ru-RU"/>
        </w:rPr>
        <w:t xml:space="preserve"> стабильности в составе профессиональных кадров, тенденция  к их старению  в перспективе может привести к  нехватке специалистов</w:t>
      </w:r>
      <w:r w:rsidRPr="007A2155">
        <w:rPr>
          <w:rFonts w:ascii="Times New Roman" w:eastAsia="Times New Roman" w:hAnsi="Times New Roman" w:cs="Times New Roman"/>
          <w:spacing w:val="2"/>
          <w:sz w:val="28"/>
          <w:szCs w:val="28"/>
          <w:lang w:eastAsia="ru-RU"/>
        </w:rPr>
        <w:t xml:space="preserve">. Особенно остро данная проблема стоит в библиотечной отрасли, например в  сельских </w:t>
      </w:r>
      <w:r w:rsidR="00247212" w:rsidRPr="007A2155">
        <w:rPr>
          <w:rFonts w:ascii="Times New Roman" w:eastAsia="Times New Roman" w:hAnsi="Times New Roman" w:cs="Times New Roman"/>
          <w:spacing w:val="2"/>
          <w:sz w:val="28"/>
          <w:szCs w:val="28"/>
          <w:lang w:eastAsia="ru-RU"/>
        </w:rPr>
        <w:t xml:space="preserve">библиотеках, где большой процент лиц пенсионного  возраста. </w:t>
      </w:r>
      <w:r w:rsidRPr="007A2155">
        <w:rPr>
          <w:rFonts w:ascii="Times New Roman" w:eastAsia="Times New Roman" w:hAnsi="Times New Roman" w:cs="Times New Roman"/>
          <w:spacing w:val="2"/>
          <w:sz w:val="28"/>
          <w:szCs w:val="28"/>
          <w:lang w:eastAsia="ru-RU"/>
        </w:rPr>
        <w:t xml:space="preserve">  Не </w:t>
      </w:r>
      <w:r w:rsidR="00247212" w:rsidRPr="007A2155">
        <w:rPr>
          <w:rFonts w:ascii="Times New Roman" w:eastAsia="Times New Roman" w:hAnsi="Times New Roman" w:cs="Times New Roman"/>
          <w:spacing w:val="2"/>
          <w:sz w:val="28"/>
          <w:szCs w:val="28"/>
          <w:lang w:eastAsia="ru-RU"/>
        </w:rPr>
        <w:t>все специалисты отрасли, имеют</w:t>
      </w:r>
      <w:r w:rsidRPr="007A2155">
        <w:rPr>
          <w:rFonts w:ascii="Times New Roman" w:eastAsia="Times New Roman" w:hAnsi="Times New Roman" w:cs="Times New Roman"/>
          <w:spacing w:val="2"/>
          <w:sz w:val="28"/>
          <w:szCs w:val="28"/>
          <w:lang w:eastAsia="ru-RU"/>
        </w:rPr>
        <w:t xml:space="preserve"> среднее специальное образование </w:t>
      </w:r>
      <w:r w:rsidR="00247212" w:rsidRPr="007A2155">
        <w:rPr>
          <w:rFonts w:ascii="Times New Roman" w:eastAsia="Times New Roman" w:hAnsi="Times New Roman" w:cs="Times New Roman"/>
          <w:spacing w:val="2"/>
          <w:sz w:val="28"/>
          <w:szCs w:val="28"/>
          <w:lang w:eastAsia="ru-RU"/>
        </w:rPr>
        <w:t xml:space="preserve"> или высшее </w:t>
      </w:r>
      <w:r w:rsidRPr="007A2155">
        <w:rPr>
          <w:rFonts w:ascii="Times New Roman" w:eastAsia="Times New Roman" w:hAnsi="Times New Roman" w:cs="Times New Roman"/>
          <w:spacing w:val="2"/>
          <w:sz w:val="28"/>
          <w:szCs w:val="28"/>
          <w:lang w:eastAsia="ru-RU"/>
        </w:rPr>
        <w:t>профильное</w:t>
      </w:r>
      <w:r w:rsidR="00247212" w:rsidRPr="007A2155">
        <w:rPr>
          <w:rFonts w:ascii="Times New Roman" w:eastAsia="Times New Roman" w:hAnsi="Times New Roman" w:cs="Times New Roman"/>
          <w:spacing w:val="2"/>
          <w:sz w:val="28"/>
          <w:szCs w:val="28"/>
          <w:lang w:eastAsia="ru-RU"/>
        </w:rPr>
        <w:t xml:space="preserve"> образование</w:t>
      </w:r>
      <w:r w:rsidRPr="007A2155">
        <w:rPr>
          <w:rFonts w:ascii="Times New Roman" w:eastAsia="Times New Roman" w:hAnsi="Times New Roman" w:cs="Times New Roman"/>
          <w:spacing w:val="2"/>
          <w:sz w:val="28"/>
          <w:szCs w:val="28"/>
          <w:lang w:eastAsia="ru-RU"/>
        </w:rPr>
        <w:t>.</w:t>
      </w:r>
    </w:p>
    <w:p w:rsidR="008D4E60" w:rsidRPr="007A2155" w:rsidRDefault="00C41782" w:rsidP="004B2B2F">
      <w:pPr>
        <w:spacing w:after="0" w:line="240" w:lineRule="auto"/>
        <w:ind w:firstLine="567"/>
        <w:jc w:val="both"/>
        <w:rPr>
          <w:rFonts w:ascii="Times New Roman" w:eastAsia="Times New Roman" w:hAnsi="Times New Roman" w:cs="Times New Roman"/>
          <w:spacing w:val="2"/>
          <w:sz w:val="28"/>
          <w:szCs w:val="28"/>
          <w:lang w:eastAsia="ru-RU"/>
        </w:rPr>
      </w:pPr>
      <w:r w:rsidRPr="007A2155">
        <w:rPr>
          <w:rFonts w:ascii="Times New Roman" w:eastAsia="Times New Roman" w:hAnsi="Times New Roman" w:cs="Times New Roman"/>
          <w:spacing w:val="2"/>
          <w:sz w:val="28"/>
          <w:szCs w:val="28"/>
          <w:lang w:eastAsia="ru-RU"/>
        </w:rPr>
        <w:t>Для повышения эффективности реализации Подпрограммы  планируется  участие в  реализации  отдельных мероприятий регионального проекта  «Творческ</w:t>
      </w:r>
      <w:r w:rsidR="008331D5" w:rsidRPr="007A2155">
        <w:rPr>
          <w:rFonts w:ascii="Times New Roman" w:eastAsia="Times New Roman" w:hAnsi="Times New Roman" w:cs="Times New Roman"/>
          <w:spacing w:val="2"/>
          <w:sz w:val="28"/>
          <w:szCs w:val="28"/>
          <w:lang w:eastAsia="ru-RU"/>
        </w:rPr>
        <w:t xml:space="preserve">ие люди», где предусмотрена   государственная </w:t>
      </w:r>
      <w:r w:rsidRPr="007A2155">
        <w:rPr>
          <w:rFonts w:ascii="Times New Roman" w:eastAsia="Times New Roman" w:hAnsi="Times New Roman" w:cs="Times New Roman"/>
          <w:spacing w:val="2"/>
          <w:sz w:val="28"/>
          <w:szCs w:val="28"/>
          <w:lang w:eastAsia="ru-RU"/>
        </w:rPr>
        <w:t xml:space="preserve"> поддержка лучших  сельских учреждений и  их работников, а так же  мероприятия по переподготовке   и повышению квалификации  творческих </w:t>
      </w:r>
      <w:proofErr w:type="spellStart"/>
      <w:r w:rsidRPr="007A2155">
        <w:rPr>
          <w:rFonts w:ascii="Times New Roman" w:eastAsia="Times New Roman" w:hAnsi="Times New Roman" w:cs="Times New Roman"/>
          <w:spacing w:val="2"/>
          <w:sz w:val="28"/>
          <w:szCs w:val="28"/>
          <w:lang w:eastAsia="ru-RU"/>
        </w:rPr>
        <w:t>работитков</w:t>
      </w:r>
      <w:proofErr w:type="spellEnd"/>
      <w:r w:rsidRPr="007A2155">
        <w:rPr>
          <w:rFonts w:ascii="Times New Roman" w:eastAsia="Times New Roman" w:hAnsi="Times New Roman" w:cs="Times New Roman"/>
          <w:spacing w:val="2"/>
          <w:sz w:val="28"/>
          <w:szCs w:val="28"/>
          <w:lang w:eastAsia="ru-RU"/>
        </w:rPr>
        <w:t xml:space="preserve"> и управленческих кадров  учреждений культуры</w:t>
      </w:r>
      <w:r w:rsidR="008D4E60" w:rsidRPr="007A2155">
        <w:rPr>
          <w:rFonts w:ascii="Times New Roman" w:eastAsia="Times New Roman" w:hAnsi="Times New Roman" w:cs="Times New Roman"/>
          <w:spacing w:val="2"/>
          <w:sz w:val="28"/>
          <w:szCs w:val="28"/>
          <w:lang w:eastAsia="ru-RU"/>
        </w:rPr>
        <w:t>.</w:t>
      </w:r>
      <w:r w:rsidRPr="007A2155">
        <w:rPr>
          <w:rFonts w:ascii="Times New Roman" w:eastAsia="Times New Roman" w:hAnsi="Times New Roman" w:cs="Times New Roman"/>
          <w:spacing w:val="2"/>
          <w:sz w:val="28"/>
          <w:szCs w:val="28"/>
          <w:lang w:eastAsia="ru-RU"/>
        </w:rPr>
        <w:t xml:space="preserve"> </w:t>
      </w:r>
    </w:p>
    <w:p w:rsidR="00F525B2" w:rsidRDefault="00F525B2" w:rsidP="004B2B2F">
      <w:pPr>
        <w:spacing w:after="0" w:line="240" w:lineRule="auto"/>
        <w:ind w:firstLine="567"/>
        <w:jc w:val="both"/>
        <w:rPr>
          <w:rFonts w:ascii="Times New Roman" w:eastAsia="Times New Roman" w:hAnsi="Times New Roman" w:cs="Times New Roman"/>
          <w:spacing w:val="2"/>
          <w:sz w:val="28"/>
          <w:szCs w:val="28"/>
          <w:lang w:eastAsia="ru-RU"/>
        </w:rPr>
      </w:pPr>
      <w:r w:rsidRPr="007A2155">
        <w:rPr>
          <w:rFonts w:ascii="Times New Roman" w:eastAsia="Times New Roman" w:hAnsi="Times New Roman" w:cs="Times New Roman"/>
          <w:spacing w:val="2"/>
          <w:sz w:val="28"/>
          <w:szCs w:val="28"/>
          <w:lang w:eastAsia="ru-RU"/>
        </w:rPr>
        <w:t>Реализация настоящей Подпрограммы позволит решить задачу</w:t>
      </w:r>
      <w:r w:rsidR="00C41782" w:rsidRPr="007A2155">
        <w:rPr>
          <w:rFonts w:ascii="Times New Roman" w:eastAsia="Times New Roman" w:hAnsi="Times New Roman" w:cs="Times New Roman"/>
          <w:spacing w:val="2"/>
          <w:sz w:val="28"/>
          <w:szCs w:val="28"/>
          <w:lang w:eastAsia="ru-RU"/>
        </w:rPr>
        <w:t xml:space="preserve"> сохранения  и поддержки профессиональных кадров в сфере культуры.</w:t>
      </w:r>
    </w:p>
    <w:p w:rsidR="003956D8" w:rsidRDefault="003956D8" w:rsidP="004B2B2F">
      <w:pPr>
        <w:spacing w:after="0" w:line="240" w:lineRule="auto"/>
        <w:ind w:firstLine="567"/>
        <w:jc w:val="both"/>
        <w:rPr>
          <w:rFonts w:ascii="Times New Roman" w:eastAsia="Times New Roman" w:hAnsi="Times New Roman" w:cs="Times New Roman"/>
          <w:spacing w:val="2"/>
          <w:sz w:val="28"/>
          <w:szCs w:val="28"/>
          <w:lang w:eastAsia="ru-RU"/>
        </w:rPr>
      </w:pPr>
    </w:p>
    <w:p w:rsidR="003956D8" w:rsidRPr="007A2155" w:rsidRDefault="003956D8" w:rsidP="004B2B2F">
      <w:pPr>
        <w:spacing w:after="0" w:line="240" w:lineRule="auto"/>
        <w:ind w:firstLine="567"/>
        <w:jc w:val="both"/>
        <w:rPr>
          <w:rFonts w:ascii="Times New Roman" w:eastAsia="Times New Roman" w:hAnsi="Times New Roman" w:cs="Times New Roman"/>
          <w:spacing w:val="2"/>
          <w:sz w:val="28"/>
          <w:szCs w:val="28"/>
          <w:lang w:eastAsia="ru-RU"/>
        </w:rPr>
      </w:pPr>
    </w:p>
    <w:p w:rsidR="009A6151" w:rsidRPr="007A2155" w:rsidRDefault="009A6151" w:rsidP="009A6151">
      <w:pPr>
        <w:spacing w:after="0" w:line="240" w:lineRule="auto"/>
        <w:ind w:firstLine="708"/>
        <w:jc w:val="both"/>
        <w:rPr>
          <w:rFonts w:ascii="Times New Roman" w:eastAsia="Times New Roman" w:hAnsi="Times New Roman" w:cs="Times New Roman"/>
          <w:spacing w:val="2"/>
          <w:sz w:val="28"/>
          <w:szCs w:val="28"/>
          <w:shd w:val="clear" w:color="auto" w:fill="FFFFFF"/>
          <w:lang w:eastAsia="ru-RU"/>
        </w:rPr>
      </w:pPr>
    </w:p>
    <w:p w:rsidR="00F525B2" w:rsidRPr="007A2155" w:rsidRDefault="00F525B2" w:rsidP="009A6151">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7A2155">
        <w:rPr>
          <w:rFonts w:ascii="Times New Roman" w:eastAsia="Times New Roman" w:hAnsi="Times New Roman" w:cs="Times New Roman"/>
          <w:b/>
          <w:sz w:val="28"/>
          <w:szCs w:val="28"/>
          <w:lang w:eastAsia="ru-RU"/>
        </w:rPr>
        <w:t>2.  Приоритеты государственной политики в сфере реализации подпрограммы, цели, задачи, целевые показатели эффективности реализации подпрограммы, описание сроков реализации подпрограммы.</w:t>
      </w:r>
    </w:p>
    <w:p w:rsidR="00F525B2" w:rsidRPr="007A2155" w:rsidRDefault="00F525B2" w:rsidP="00F525B2">
      <w:pPr>
        <w:spacing w:after="0" w:line="360" w:lineRule="auto"/>
        <w:ind w:firstLine="708"/>
        <w:jc w:val="both"/>
        <w:rPr>
          <w:rFonts w:ascii="Times New Roman" w:eastAsia="Times New Roman" w:hAnsi="Times New Roman" w:cs="Times New Roman"/>
          <w:sz w:val="28"/>
          <w:szCs w:val="28"/>
          <w:lang w:eastAsia="ru-RU"/>
        </w:rPr>
      </w:pPr>
    </w:p>
    <w:p w:rsidR="00F525B2" w:rsidRPr="007A2155" w:rsidRDefault="00F525B2" w:rsidP="003956D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lastRenderedPageBreak/>
        <w:t>Приоритеты  в сфере реализации подпрограммы «Развитие кадрового потенциала отрасли  культуры  в  Слободском районе</w:t>
      </w:r>
      <w:r w:rsidRPr="007A2155">
        <w:rPr>
          <w:rFonts w:ascii="Times New Roman" w:eastAsia="Calibri" w:hAnsi="Times New Roman" w:cs="Times New Roman"/>
          <w:sz w:val="28"/>
          <w:szCs w:val="28"/>
          <w:lang w:bidi="en-US"/>
        </w:rPr>
        <w:t>»</w:t>
      </w:r>
      <w:r w:rsidRPr="007A2155">
        <w:rPr>
          <w:rFonts w:ascii="Times New Roman" w:eastAsia="Times New Roman" w:hAnsi="Times New Roman" w:cs="Times New Roman"/>
          <w:b/>
          <w:sz w:val="28"/>
          <w:szCs w:val="28"/>
          <w:lang w:eastAsia="ru-RU"/>
        </w:rPr>
        <w:t xml:space="preserve"> </w:t>
      </w:r>
      <w:r w:rsidRPr="007A2155">
        <w:rPr>
          <w:rFonts w:ascii="Times New Roman" w:eastAsia="Times New Roman" w:hAnsi="Times New Roman" w:cs="Times New Roman"/>
          <w:sz w:val="28"/>
          <w:szCs w:val="28"/>
          <w:lang w:eastAsia="ru-RU"/>
        </w:rPr>
        <w:t xml:space="preserve"> сформированы на основе положений: </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Закона Российской Федерации от 09.10.1992 № 3612-1 «Основы законодательства Российской Федерации о культуре»;</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Федерального закона от 29.12.2012 № 273-ФЗ «Об образовании в Российской Федерации»;</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Указа Президента Российской Федерации от 24.12.2014 № 808 «Об утверждении Основ государственной культурной политики»;</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F525B2" w:rsidRPr="007A2155" w:rsidRDefault="00F525B2" w:rsidP="00F525B2">
      <w:pPr>
        <w:spacing w:after="0" w:line="240" w:lineRule="auto"/>
        <w:ind w:firstLine="708"/>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Указа Президента Российской Федерации от 21.07.2020 №474 «О национальных целях и стратегических задачах развития Российской Федерации на период до 2030 года» </w:t>
      </w:r>
      <w:proofErr w:type="gramStart"/>
      <w:r w:rsidRPr="007A2155">
        <w:rPr>
          <w:rFonts w:ascii="Times New Roman" w:eastAsia="Times New Roman" w:hAnsi="Times New Roman" w:cs="Times New Roman"/>
          <w:sz w:val="28"/>
          <w:szCs w:val="28"/>
          <w:lang w:eastAsia="ru-RU"/>
        </w:rPr>
        <w:t>( 2</w:t>
      </w:r>
      <w:proofErr w:type="gramEnd"/>
      <w:r w:rsidRPr="007A2155">
        <w:rPr>
          <w:rFonts w:ascii="Times New Roman" w:eastAsia="Times New Roman" w:hAnsi="Times New Roman" w:cs="Times New Roman"/>
          <w:sz w:val="28"/>
          <w:szCs w:val="28"/>
          <w:lang w:eastAsia="ru-RU"/>
        </w:rPr>
        <w:t xml:space="preserve"> этап);</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Стратегии государственной культурной политики на период </w:t>
      </w:r>
      <w:r w:rsidRPr="007A2155">
        <w:rPr>
          <w:rFonts w:ascii="Times New Roman" w:eastAsia="Times New Roman" w:hAnsi="Times New Roman" w:cs="Times New Roman"/>
          <w:sz w:val="28"/>
          <w:szCs w:val="28"/>
          <w:lang w:eastAsia="ru-RU"/>
        </w:rPr>
        <w:br/>
        <w:t>до 2030 года, утвержденной распоряжением Правительства Российской Федерации от 29.02.2016 № 326-р;</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Концепции развития дополнительного образования детей, утвержденной распоряжением Правительства Российской Федерации от 04.09.2014 </w:t>
      </w:r>
      <w:r w:rsidRPr="007A2155">
        <w:rPr>
          <w:rFonts w:ascii="Times New Roman" w:eastAsia="Times New Roman" w:hAnsi="Times New Roman" w:cs="Times New Roman"/>
          <w:sz w:val="28"/>
          <w:szCs w:val="28"/>
          <w:lang w:eastAsia="ru-RU"/>
        </w:rPr>
        <w:br/>
        <w:t>№  1726-р;</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закона Кировской области от 28.12.2005 № 395-ЗО «О культуре»;</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закона Кировской области от 14.10.2013 № 320-ЗО «Об образовании в Кировской области»;</w:t>
      </w:r>
    </w:p>
    <w:p w:rsidR="00F525B2" w:rsidRPr="007A2155" w:rsidRDefault="00F525B2" w:rsidP="004B2B2F">
      <w:pPr>
        <w:spacing w:after="0" w:line="240" w:lineRule="auto"/>
        <w:ind w:firstLine="567"/>
        <w:jc w:val="both"/>
        <w:rPr>
          <w:rFonts w:ascii="Times New Roman" w:eastAsia="Calibri" w:hAnsi="Times New Roman" w:cs="Times New Roman"/>
          <w:spacing w:val="2"/>
          <w:sz w:val="28"/>
          <w:szCs w:val="28"/>
          <w:shd w:val="clear" w:color="auto" w:fill="FFFFFF"/>
        </w:rPr>
      </w:pPr>
      <w:r w:rsidRPr="007A2155">
        <w:rPr>
          <w:rFonts w:ascii="Times New Roman" w:eastAsia="Times New Roman" w:hAnsi="Times New Roman" w:cs="Times New Roman"/>
          <w:sz w:val="28"/>
          <w:szCs w:val="28"/>
        </w:rPr>
        <w:t xml:space="preserve"> Государственная программа Кировской области «Развитие культуры» на 2020 – 2030 годы», утвержденная постановлением Правительства Кировской области от </w:t>
      </w:r>
      <w:proofErr w:type="gramStart"/>
      <w:r w:rsidRPr="007A2155">
        <w:rPr>
          <w:rFonts w:ascii="Times New Roman" w:eastAsia="Times New Roman" w:hAnsi="Times New Roman" w:cs="Times New Roman"/>
          <w:sz w:val="28"/>
          <w:szCs w:val="28"/>
        </w:rPr>
        <w:t>30.12.2019  №</w:t>
      </w:r>
      <w:proofErr w:type="gramEnd"/>
      <w:r w:rsidRPr="007A2155">
        <w:rPr>
          <w:rFonts w:ascii="Times New Roman" w:eastAsia="Times New Roman" w:hAnsi="Times New Roman" w:cs="Times New Roman"/>
          <w:sz w:val="28"/>
          <w:szCs w:val="28"/>
        </w:rPr>
        <w:t xml:space="preserve"> 746-П ;</w:t>
      </w:r>
    </w:p>
    <w:p w:rsidR="00F525B2" w:rsidRPr="007A2155" w:rsidRDefault="00F525B2" w:rsidP="004B2B2F">
      <w:pPr>
        <w:spacing w:after="0" w:line="240" w:lineRule="auto"/>
        <w:ind w:firstLine="567"/>
        <w:jc w:val="both"/>
        <w:rPr>
          <w:rFonts w:ascii="Times New Roman" w:eastAsia="Times New Roman" w:hAnsi="Times New Roman" w:cs="Times New Roman"/>
          <w:b/>
          <w:bCs/>
          <w:sz w:val="28"/>
          <w:szCs w:val="28"/>
        </w:rPr>
      </w:pPr>
      <w:r w:rsidRPr="007A2155">
        <w:rPr>
          <w:rFonts w:ascii="Times New Roman" w:eastAsia="Calibri" w:hAnsi="Times New Roman" w:cs="Times New Roman"/>
          <w:sz w:val="28"/>
          <w:szCs w:val="28"/>
        </w:rPr>
        <w:t>Стратегией социально-экономического развития  Слободского муниципального района Кировской области на период до 2035 годы, утвержденной  решением Слободской районной Думы от 20.02.2019 № 35/350</w:t>
      </w: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Целью подпрограммы  «Развитие кадрового потенциала отрасли  культуры  в  Слободском районе</w:t>
      </w:r>
      <w:r w:rsidRPr="007A2155">
        <w:rPr>
          <w:rFonts w:ascii="Times New Roman" w:eastAsia="Calibri" w:hAnsi="Times New Roman" w:cs="Times New Roman"/>
          <w:sz w:val="28"/>
          <w:szCs w:val="28"/>
          <w:lang w:bidi="en-US"/>
        </w:rPr>
        <w:t>»</w:t>
      </w:r>
      <w:r w:rsidRPr="007A2155">
        <w:rPr>
          <w:rFonts w:ascii="Times New Roman" w:eastAsia="Times New Roman" w:hAnsi="Times New Roman" w:cs="Times New Roman"/>
          <w:sz w:val="28"/>
          <w:szCs w:val="28"/>
          <w:lang w:eastAsia="ru-RU"/>
        </w:rPr>
        <w:t xml:space="preserve">  является сохранение и развитие кадрового потенциала сферы культуры.</w:t>
      </w:r>
    </w:p>
    <w:p w:rsidR="00AD69C7"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Для достижения указанной цели требуется решение следующей задачи: </w:t>
      </w: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-создание условий для</w:t>
      </w:r>
      <w:r w:rsidR="008331D5" w:rsidRPr="007A2155">
        <w:rPr>
          <w:rFonts w:ascii="Times New Roman" w:eastAsia="Times New Roman" w:hAnsi="Times New Roman" w:cs="Times New Roman"/>
          <w:sz w:val="28"/>
          <w:szCs w:val="28"/>
          <w:lang w:eastAsia="ru-RU"/>
        </w:rPr>
        <w:t xml:space="preserve"> поддержки и сохранения </w:t>
      </w:r>
      <w:r w:rsidRPr="007A2155">
        <w:rPr>
          <w:rFonts w:ascii="Times New Roman" w:eastAsia="Times New Roman" w:hAnsi="Times New Roman" w:cs="Times New Roman"/>
          <w:sz w:val="28"/>
          <w:szCs w:val="28"/>
          <w:lang w:eastAsia="ru-RU"/>
        </w:rPr>
        <w:t xml:space="preserve">  квалифицированных кадров</w:t>
      </w:r>
      <w:r w:rsidR="008331D5" w:rsidRPr="007A2155">
        <w:rPr>
          <w:rFonts w:ascii="Times New Roman" w:eastAsia="Times New Roman" w:hAnsi="Times New Roman" w:cs="Times New Roman"/>
          <w:sz w:val="28"/>
          <w:szCs w:val="28"/>
          <w:lang w:eastAsia="ru-RU"/>
        </w:rPr>
        <w:t xml:space="preserve"> в сфере культуры</w:t>
      </w:r>
      <w:r w:rsidRPr="007A2155">
        <w:rPr>
          <w:rFonts w:ascii="Times New Roman" w:eastAsia="Times New Roman" w:hAnsi="Times New Roman" w:cs="Times New Roman"/>
          <w:sz w:val="28"/>
          <w:szCs w:val="28"/>
          <w:lang w:eastAsia="ru-RU"/>
        </w:rPr>
        <w:t>.</w:t>
      </w: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Целевым</w:t>
      </w:r>
      <w:r w:rsidR="00586F19" w:rsidRPr="007A2155">
        <w:rPr>
          <w:rFonts w:ascii="Times New Roman" w:eastAsia="Times New Roman" w:hAnsi="Times New Roman" w:cs="Times New Roman"/>
          <w:sz w:val="28"/>
          <w:szCs w:val="28"/>
          <w:lang w:eastAsia="ru-RU"/>
        </w:rPr>
        <w:t>и показателя</w:t>
      </w:r>
      <w:r w:rsidRPr="007A2155">
        <w:rPr>
          <w:rFonts w:ascii="Times New Roman" w:eastAsia="Times New Roman" w:hAnsi="Times New Roman" w:cs="Times New Roman"/>
          <w:sz w:val="28"/>
          <w:szCs w:val="28"/>
          <w:lang w:eastAsia="ru-RU"/>
        </w:rPr>
        <w:t>м</w:t>
      </w:r>
      <w:r w:rsidR="00586F19" w:rsidRPr="007A2155">
        <w:rPr>
          <w:rFonts w:ascii="Times New Roman" w:eastAsia="Times New Roman" w:hAnsi="Times New Roman" w:cs="Times New Roman"/>
          <w:sz w:val="28"/>
          <w:szCs w:val="28"/>
          <w:lang w:eastAsia="ru-RU"/>
        </w:rPr>
        <w:t>и</w:t>
      </w:r>
      <w:r w:rsidRPr="007A2155">
        <w:rPr>
          <w:rFonts w:ascii="Times New Roman" w:eastAsia="Times New Roman" w:hAnsi="Times New Roman" w:cs="Times New Roman"/>
          <w:sz w:val="28"/>
          <w:szCs w:val="28"/>
          <w:lang w:eastAsia="ru-RU"/>
        </w:rPr>
        <w:t xml:space="preserve"> эффективности подпрограммы «Развитие кадрового потенциала отрасли  культуры  в  Слободском районе</w:t>
      </w:r>
      <w:r w:rsidRPr="007A2155">
        <w:rPr>
          <w:rFonts w:ascii="Times New Roman" w:eastAsia="Calibri" w:hAnsi="Times New Roman" w:cs="Times New Roman"/>
          <w:sz w:val="28"/>
          <w:szCs w:val="28"/>
          <w:lang w:bidi="en-US"/>
        </w:rPr>
        <w:t xml:space="preserve">» </w:t>
      </w:r>
      <w:r w:rsidR="00586F19" w:rsidRPr="007A2155">
        <w:rPr>
          <w:rFonts w:ascii="Times New Roman" w:eastAsia="Times New Roman" w:hAnsi="Times New Roman" w:cs="Times New Roman"/>
          <w:sz w:val="28"/>
          <w:szCs w:val="28"/>
          <w:lang w:eastAsia="ru-RU"/>
        </w:rPr>
        <w:t>будут</w:t>
      </w:r>
      <w:r w:rsidRPr="007A2155">
        <w:rPr>
          <w:rFonts w:ascii="Times New Roman" w:eastAsia="Times New Roman" w:hAnsi="Times New Roman" w:cs="Times New Roman"/>
          <w:sz w:val="28"/>
          <w:szCs w:val="28"/>
          <w:lang w:eastAsia="ru-RU"/>
        </w:rPr>
        <w:t xml:space="preserve"> являться </w:t>
      </w: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pacing w:val="-4"/>
          <w:sz w:val="28"/>
          <w:szCs w:val="28"/>
          <w:lang w:eastAsia="ru-RU"/>
        </w:rPr>
      </w:pPr>
      <w:r w:rsidRPr="007A2155">
        <w:rPr>
          <w:rFonts w:ascii="Times New Roman" w:eastAsia="Times New Roman" w:hAnsi="Times New Roman" w:cs="Times New Roman"/>
          <w:color w:val="7030A0"/>
          <w:spacing w:val="-4"/>
          <w:sz w:val="28"/>
          <w:szCs w:val="28"/>
          <w:lang w:eastAsia="ru-RU"/>
        </w:rPr>
        <w:t xml:space="preserve"> </w:t>
      </w:r>
      <w:r w:rsidRPr="007A2155">
        <w:rPr>
          <w:rFonts w:ascii="Times New Roman" w:eastAsia="Times New Roman" w:hAnsi="Times New Roman" w:cs="Times New Roman"/>
          <w:spacing w:val="-4"/>
          <w:sz w:val="28"/>
          <w:szCs w:val="28"/>
          <w:lang w:eastAsia="ru-RU"/>
        </w:rPr>
        <w:t>-</w:t>
      </w:r>
      <w:r w:rsidR="00C41782" w:rsidRPr="007A2155">
        <w:rPr>
          <w:rFonts w:ascii="Times New Roman" w:eastAsia="Times New Roman" w:hAnsi="Times New Roman" w:cs="Times New Roman"/>
          <w:spacing w:val="-4"/>
          <w:sz w:val="28"/>
          <w:szCs w:val="28"/>
          <w:lang w:eastAsia="ru-RU"/>
        </w:rPr>
        <w:t xml:space="preserve"> </w:t>
      </w:r>
      <w:r w:rsidR="004B2B2F">
        <w:rPr>
          <w:rFonts w:ascii="Times New Roman" w:eastAsia="Times New Roman" w:hAnsi="Times New Roman" w:cs="Times New Roman"/>
          <w:spacing w:val="-4"/>
          <w:sz w:val="28"/>
          <w:szCs w:val="28"/>
          <w:lang w:eastAsia="ru-RU"/>
        </w:rPr>
        <w:t>об</w:t>
      </w:r>
      <w:r w:rsidR="00247212" w:rsidRPr="007A2155">
        <w:rPr>
          <w:rFonts w:ascii="Times New Roman" w:eastAsia="Times New Roman" w:hAnsi="Times New Roman" w:cs="Times New Roman"/>
          <w:spacing w:val="-4"/>
          <w:sz w:val="28"/>
          <w:szCs w:val="28"/>
          <w:lang w:eastAsia="ru-RU"/>
        </w:rPr>
        <w:t xml:space="preserve">еспечение </w:t>
      </w:r>
      <w:r w:rsidR="008331D5" w:rsidRPr="007A2155">
        <w:rPr>
          <w:rFonts w:ascii="Times New Roman" w:eastAsia="Times New Roman" w:hAnsi="Times New Roman" w:cs="Times New Roman"/>
          <w:spacing w:val="-4"/>
          <w:sz w:val="28"/>
          <w:szCs w:val="28"/>
          <w:lang w:eastAsia="ru-RU"/>
        </w:rPr>
        <w:t xml:space="preserve"> уровня средней </w:t>
      </w:r>
      <w:r w:rsidRPr="007A2155">
        <w:rPr>
          <w:rFonts w:ascii="Times New Roman" w:eastAsia="Times New Roman" w:hAnsi="Times New Roman" w:cs="Times New Roman"/>
          <w:spacing w:val="-4"/>
          <w:sz w:val="28"/>
          <w:szCs w:val="28"/>
          <w:lang w:eastAsia="ru-RU"/>
        </w:rPr>
        <w:t xml:space="preserve"> заработной платы работников</w:t>
      </w:r>
      <w:r w:rsidR="008331D5" w:rsidRPr="007A2155">
        <w:rPr>
          <w:rFonts w:ascii="Times New Roman" w:eastAsia="Times New Roman" w:hAnsi="Times New Roman" w:cs="Times New Roman"/>
          <w:spacing w:val="-4"/>
          <w:sz w:val="28"/>
          <w:szCs w:val="28"/>
          <w:lang w:eastAsia="ru-RU"/>
        </w:rPr>
        <w:t xml:space="preserve"> муниципальных учреждений культуры</w:t>
      </w:r>
      <w:r w:rsidRPr="007A2155">
        <w:rPr>
          <w:rFonts w:ascii="Times New Roman" w:eastAsia="Times New Roman" w:hAnsi="Times New Roman" w:cs="Times New Roman"/>
          <w:spacing w:val="-4"/>
          <w:sz w:val="28"/>
          <w:szCs w:val="28"/>
          <w:lang w:eastAsia="ru-RU"/>
        </w:rPr>
        <w:t xml:space="preserve">, установленной </w:t>
      </w:r>
      <w:r w:rsidR="008331D5" w:rsidRPr="007A2155">
        <w:rPr>
          <w:rFonts w:ascii="Times New Roman" w:eastAsia="Times New Roman" w:hAnsi="Times New Roman" w:cs="Times New Roman"/>
          <w:spacing w:val="-4"/>
          <w:sz w:val="28"/>
          <w:szCs w:val="28"/>
          <w:lang w:eastAsia="ru-RU"/>
        </w:rPr>
        <w:t xml:space="preserve"> ежегодным Соглашением с Министерством  культуры Кировской области;</w:t>
      </w:r>
    </w:p>
    <w:p w:rsidR="00F525B2" w:rsidRPr="007A2155" w:rsidRDefault="00F525B2" w:rsidP="004B2B2F">
      <w:pPr>
        <w:spacing w:after="0" w:line="240" w:lineRule="auto"/>
        <w:ind w:left="-2" w:firstLine="569"/>
        <w:jc w:val="both"/>
        <w:rPr>
          <w:rFonts w:ascii="Times New Roman" w:eastAsia="Times New Roman" w:hAnsi="Times New Roman" w:cs="Times New Roman"/>
          <w:spacing w:val="-4"/>
          <w:sz w:val="28"/>
          <w:szCs w:val="28"/>
        </w:rPr>
      </w:pPr>
      <w:r w:rsidRPr="007A2155">
        <w:rPr>
          <w:rFonts w:ascii="Times New Roman" w:eastAsia="Times New Roman" w:hAnsi="Times New Roman" w:cs="Times New Roman"/>
          <w:spacing w:val="-4"/>
          <w:sz w:val="28"/>
          <w:szCs w:val="28"/>
        </w:rPr>
        <w:t xml:space="preserve"> </w:t>
      </w:r>
      <w:r w:rsidR="00AB05FA" w:rsidRPr="007A2155">
        <w:rPr>
          <w:rFonts w:ascii="Times New Roman" w:eastAsia="Times New Roman" w:hAnsi="Times New Roman" w:cs="Times New Roman"/>
          <w:spacing w:val="-4"/>
          <w:sz w:val="28"/>
          <w:szCs w:val="28"/>
        </w:rPr>
        <w:t xml:space="preserve">- количество  специалистов </w:t>
      </w:r>
      <w:r w:rsidRPr="007A2155">
        <w:rPr>
          <w:rFonts w:ascii="Times New Roman" w:eastAsia="Times New Roman" w:hAnsi="Times New Roman" w:cs="Times New Roman"/>
          <w:spacing w:val="-4"/>
          <w:sz w:val="28"/>
          <w:szCs w:val="28"/>
        </w:rPr>
        <w:t xml:space="preserve"> </w:t>
      </w:r>
      <w:r w:rsidR="00AB05FA" w:rsidRPr="007A2155">
        <w:rPr>
          <w:rFonts w:ascii="Times New Roman" w:eastAsia="Times New Roman" w:hAnsi="Times New Roman" w:cs="Times New Roman"/>
          <w:spacing w:val="-4"/>
          <w:sz w:val="28"/>
          <w:szCs w:val="28"/>
        </w:rPr>
        <w:t xml:space="preserve"> учреждений культуры, получающих </w:t>
      </w:r>
      <w:r w:rsidR="00C41782" w:rsidRPr="007A2155">
        <w:rPr>
          <w:rFonts w:ascii="Times New Roman" w:eastAsia="Times New Roman" w:hAnsi="Times New Roman" w:cs="Times New Roman"/>
          <w:spacing w:val="-4"/>
          <w:sz w:val="28"/>
          <w:szCs w:val="28"/>
        </w:rPr>
        <w:t xml:space="preserve"> меры социальной поддержки</w:t>
      </w:r>
      <w:r w:rsidR="008331D5" w:rsidRPr="007A2155">
        <w:rPr>
          <w:rFonts w:ascii="Times New Roman" w:eastAsia="Times New Roman" w:hAnsi="Times New Roman" w:cs="Times New Roman"/>
          <w:spacing w:val="-4"/>
          <w:sz w:val="28"/>
          <w:szCs w:val="28"/>
        </w:rPr>
        <w:t>.</w:t>
      </w: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lastRenderedPageBreak/>
        <w:t>Сведения о целевых показателях эффективности реализации подпрограммы «Кадровое обеспечение сферы культу</w:t>
      </w:r>
      <w:r w:rsidR="003956D8">
        <w:rPr>
          <w:rFonts w:ascii="Times New Roman" w:eastAsia="Times New Roman" w:hAnsi="Times New Roman" w:cs="Times New Roman"/>
          <w:sz w:val="28"/>
          <w:szCs w:val="28"/>
          <w:lang w:eastAsia="ru-RU"/>
        </w:rPr>
        <w:t xml:space="preserve">ры» приведены </w:t>
      </w:r>
      <w:r w:rsidR="00247212" w:rsidRPr="007A2155">
        <w:rPr>
          <w:rFonts w:ascii="Times New Roman" w:eastAsia="Times New Roman" w:hAnsi="Times New Roman" w:cs="Times New Roman"/>
          <w:sz w:val="28"/>
          <w:szCs w:val="28"/>
          <w:lang w:eastAsia="ru-RU"/>
        </w:rPr>
        <w:t xml:space="preserve">в приложении </w:t>
      </w:r>
      <w:r w:rsidR="00247212" w:rsidRPr="007A2155">
        <w:rPr>
          <w:rFonts w:ascii="Times New Roman" w:eastAsia="Times New Roman" w:hAnsi="Times New Roman" w:cs="Times New Roman"/>
          <w:sz w:val="28"/>
          <w:szCs w:val="28"/>
          <w:lang w:eastAsia="ru-RU"/>
        </w:rPr>
        <w:br/>
        <w:t>№ 1 к муниципальной программе.</w:t>
      </w: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Методика расчета </w:t>
      </w:r>
      <w:proofErr w:type="gramStart"/>
      <w:r w:rsidRPr="007A2155">
        <w:rPr>
          <w:rFonts w:ascii="Times New Roman" w:eastAsia="Times New Roman" w:hAnsi="Times New Roman" w:cs="Times New Roman"/>
          <w:sz w:val="28"/>
          <w:szCs w:val="28"/>
          <w:lang w:eastAsia="ru-RU"/>
        </w:rPr>
        <w:t>значений  целевых</w:t>
      </w:r>
      <w:proofErr w:type="gramEnd"/>
      <w:r w:rsidRPr="007A2155">
        <w:rPr>
          <w:rFonts w:ascii="Times New Roman" w:eastAsia="Times New Roman" w:hAnsi="Times New Roman" w:cs="Times New Roman"/>
          <w:sz w:val="28"/>
          <w:szCs w:val="28"/>
          <w:lang w:eastAsia="ru-RU"/>
        </w:rPr>
        <w:t xml:space="preserve">  показателей эффективности реализации подпрограммы «Развитие кадрового потенциала отрасли  культуры  в  Слободском районе</w:t>
      </w:r>
      <w:r w:rsidRPr="007A2155">
        <w:rPr>
          <w:rFonts w:ascii="Times New Roman" w:eastAsia="Calibri" w:hAnsi="Times New Roman" w:cs="Times New Roman"/>
          <w:sz w:val="28"/>
          <w:szCs w:val="28"/>
          <w:lang w:bidi="en-US"/>
        </w:rPr>
        <w:t xml:space="preserve">» </w:t>
      </w:r>
      <w:r w:rsidRPr="007A2155">
        <w:rPr>
          <w:rFonts w:ascii="Times New Roman" w:eastAsia="Times New Roman" w:hAnsi="Times New Roman" w:cs="Times New Roman"/>
          <w:sz w:val="28"/>
          <w:szCs w:val="28"/>
          <w:lang w:eastAsia="ru-RU"/>
        </w:rPr>
        <w:t>приведена в приложении № 2 к муниципальной программе.</w:t>
      </w: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Срок реализации подпрограммы «Развитие кадрового </w:t>
      </w:r>
      <w:r w:rsidRPr="004B2B2F">
        <w:rPr>
          <w:rFonts w:ascii="Times New Roman" w:eastAsia="Times New Roman" w:hAnsi="Times New Roman" w:cs="Times New Roman"/>
          <w:sz w:val="28"/>
          <w:szCs w:val="28"/>
          <w:lang w:eastAsia="ru-RU"/>
        </w:rPr>
        <w:t>потенциала отрасли</w:t>
      </w:r>
      <w:r w:rsidRPr="00E566E9">
        <w:rPr>
          <w:rFonts w:ascii="Times New Roman" w:eastAsia="Times New Roman" w:hAnsi="Times New Roman" w:cs="Times New Roman"/>
          <w:sz w:val="24"/>
          <w:szCs w:val="24"/>
          <w:lang w:eastAsia="ru-RU"/>
        </w:rPr>
        <w:t xml:space="preserve">  </w:t>
      </w:r>
      <w:r w:rsidRPr="007A2155">
        <w:rPr>
          <w:rFonts w:ascii="Times New Roman" w:eastAsia="Times New Roman" w:hAnsi="Times New Roman" w:cs="Times New Roman"/>
          <w:sz w:val="28"/>
          <w:szCs w:val="28"/>
          <w:lang w:eastAsia="ru-RU"/>
        </w:rPr>
        <w:t>культуры  в  Слободском районе</w:t>
      </w:r>
      <w:r w:rsidRPr="007A2155">
        <w:rPr>
          <w:rFonts w:ascii="Times New Roman" w:eastAsia="Calibri" w:hAnsi="Times New Roman" w:cs="Times New Roman"/>
          <w:sz w:val="28"/>
          <w:szCs w:val="28"/>
          <w:lang w:bidi="en-US"/>
        </w:rPr>
        <w:t>»</w:t>
      </w:r>
      <w:r w:rsidR="003956D8">
        <w:rPr>
          <w:rFonts w:ascii="Times New Roman" w:eastAsia="Calibri" w:hAnsi="Times New Roman" w:cs="Times New Roman"/>
          <w:sz w:val="28"/>
          <w:szCs w:val="28"/>
          <w:lang w:bidi="en-US"/>
        </w:rPr>
        <w:t xml:space="preserve"> -</w:t>
      </w:r>
      <w:r w:rsidRPr="007A2155">
        <w:rPr>
          <w:rFonts w:ascii="Times New Roman" w:eastAsia="Times New Roman" w:hAnsi="Times New Roman" w:cs="Times New Roman"/>
          <w:sz w:val="28"/>
          <w:szCs w:val="28"/>
          <w:lang w:eastAsia="ru-RU"/>
        </w:rPr>
        <w:t xml:space="preserve"> 2020 – 2030 годы.</w:t>
      </w:r>
    </w:p>
    <w:p w:rsidR="00AD69C7" w:rsidRPr="007A2155" w:rsidRDefault="00AD69C7" w:rsidP="00AD69C7">
      <w:pPr>
        <w:spacing w:after="0" w:line="240" w:lineRule="auto"/>
        <w:ind w:firstLine="708"/>
        <w:jc w:val="both"/>
        <w:rPr>
          <w:rFonts w:ascii="Times New Roman" w:eastAsia="Times New Roman" w:hAnsi="Times New Roman" w:cs="Times New Roman"/>
          <w:sz w:val="28"/>
          <w:szCs w:val="28"/>
          <w:lang w:eastAsia="ru-RU"/>
        </w:rPr>
      </w:pPr>
    </w:p>
    <w:p w:rsidR="00F525B2" w:rsidRPr="009C27B6" w:rsidRDefault="00F525B2" w:rsidP="009C27B6">
      <w:pPr>
        <w:pStyle w:val="a3"/>
        <w:widowControl w:val="0"/>
        <w:numPr>
          <w:ilvl w:val="0"/>
          <w:numId w:val="25"/>
        </w:num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C27B6">
        <w:rPr>
          <w:rFonts w:ascii="Times New Roman" w:eastAsia="Times New Roman" w:hAnsi="Times New Roman" w:cs="Times New Roman"/>
          <w:b/>
          <w:sz w:val="28"/>
          <w:szCs w:val="28"/>
          <w:lang w:eastAsia="ru-RU"/>
        </w:rPr>
        <w:t xml:space="preserve">Обобщенная характеристика отдельных мероприятий подпрограммы </w:t>
      </w:r>
    </w:p>
    <w:p w:rsidR="009C27B6" w:rsidRPr="009C27B6" w:rsidRDefault="009C27B6" w:rsidP="009C27B6">
      <w:pPr>
        <w:pStyle w:val="a3"/>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F525B2" w:rsidRPr="007A2155" w:rsidRDefault="00F525B2"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На решение задачи  «Создание услов</w:t>
      </w:r>
      <w:r w:rsidR="00C41782" w:rsidRPr="007A2155">
        <w:rPr>
          <w:rFonts w:ascii="Times New Roman" w:eastAsia="Times New Roman" w:hAnsi="Times New Roman" w:cs="Times New Roman"/>
          <w:sz w:val="28"/>
          <w:szCs w:val="28"/>
          <w:lang w:eastAsia="ru-RU"/>
        </w:rPr>
        <w:t>ий для сохранения  и поддержки</w:t>
      </w:r>
      <w:r w:rsidRPr="007A2155">
        <w:rPr>
          <w:rFonts w:ascii="Times New Roman" w:eastAsia="Times New Roman" w:hAnsi="Times New Roman" w:cs="Times New Roman"/>
          <w:sz w:val="28"/>
          <w:szCs w:val="28"/>
          <w:lang w:eastAsia="ru-RU"/>
        </w:rPr>
        <w:t xml:space="preserve">  квалифицированных кадров</w:t>
      </w:r>
      <w:r w:rsidR="00C41782" w:rsidRPr="007A2155">
        <w:rPr>
          <w:rFonts w:ascii="Times New Roman" w:eastAsia="Times New Roman" w:hAnsi="Times New Roman" w:cs="Times New Roman"/>
          <w:sz w:val="28"/>
          <w:szCs w:val="28"/>
          <w:lang w:eastAsia="ru-RU"/>
        </w:rPr>
        <w:t xml:space="preserve"> в сфере культуры</w:t>
      </w:r>
      <w:r w:rsidRPr="007A2155">
        <w:rPr>
          <w:rFonts w:ascii="Times New Roman" w:eastAsia="Times New Roman" w:hAnsi="Times New Roman" w:cs="Times New Roman"/>
          <w:sz w:val="28"/>
          <w:szCs w:val="28"/>
          <w:lang w:eastAsia="ru-RU"/>
        </w:rPr>
        <w:t>»  направлен</w:t>
      </w:r>
      <w:r w:rsidR="00247212" w:rsidRPr="007A2155">
        <w:rPr>
          <w:rFonts w:ascii="Times New Roman" w:eastAsia="Times New Roman" w:hAnsi="Times New Roman" w:cs="Times New Roman"/>
          <w:sz w:val="28"/>
          <w:szCs w:val="28"/>
          <w:lang w:eastAsia="ru-RU"/>
        </w:rPr>
        <w:t xml:space="preserve">а реализация следующих </w:t>
      </w:r>
      <w:r w:rsidRPr="007A2155">
        <w:rPr>
          <w:rFonts w:ascii="Times New Roman" w:eastAsia="Times New Roman" w:hAnsi="Times New Roman" w:cs="Times New Roman"/>
          <w:sz w:val="28"/>
          <w:szCs w:val="28"/>
          <w:lang w:eastAsia="ru-RU"/>
        </w:rPr>
        <w:t xml:space="preserve"> мероприятий:</w:t>
      </w:r>
    </w:p>
    <w:p w:rsidR="00F525B2" w:rsidRPr="007A2155" w:rsidRDefault="003956D8" w:rsidP="004B2B2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41782" w:rsidRPr="007A2155">
        <w:rPr>
          <w:rFonts w:ascii="Times New Roman" w:eastAsia="Times New Roman" w:hAnsi="Times New Roman" w:cs="Times New Roman"/>
          <w:sz w:val="28"/>
          <w:szCs w:val="28"/>
          <w:lang w:eastAsia="ru-RU"/>
        </w:rPr>
        <w:t xml:space="preserve">Обеспечение </w:t>
      </w:r>
      <w:r w:rsidR="00F525B2" w:rsidRPr="007A2155">
        <w:rPr>
          <w:rFonts w:ascii="Times New Roman" w:eastAsia="Times New Roman" w:hAnsi="Times New Roman" w:cs="Times New Roman"/>
          <w:sz w:val="28"/>
          <w:szCs w:val="28"/>
          <w:lang w:eastAsia="ru-RU"/>
        </w:rPr>
        <w:t xml:space="preserve"> уровня средней заработной платы по отрасли культуры Слободского района, установленной соглашением между Министерством культуры Кировской области и администрацией  Слободского района</w:t>
      </w:r>
      <w:r w:rsidR="008331D5" w:rsidRPr="007A2155">
        <w:rPr>
          <w:rFonts w:ascii="Times New Roman" w:eastAsia="Times New Roman" w:hAnsi="Times New Roman" w:cs="Times New Roman"/>
          <w:sz w:val="28"/>
          <w:szCs w:val="28"/>
          <w:lang w:eastAsia="ru-RU"/>
        </w:rPr>
        <w:t xml:space="preserve"> -100%</w:t>
      </w:r>
      <w:r w:rsidR="00F525B2" w:rsidRPr="007A2155">
        <w:rPr>
          <w:rFonts w:ascii="Times New Roman" w:eastAsia="Times New Roman" w:hAnsi="Times New Roman" w:cs="Times New Roman"/>
          <w:sz w:val="28"/>
          <w:szCs w:val="28"/>
          <w:lang w:eastAsia="ru-RU"/>
        </w:rPr>
        <w:t>;</w:t>
      </w: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8331D5" w:rsidRPr="007A2155">
        <w:rPr>
          <w:rFonts w:ascii="Times New Roman" w:eastAsia="Times New Roman" w:hAnsi="Times New Roman" w:cs="Times New Roman"/>
          <w:sz w:val="28"/>
          <w:szCs w:val="28"/>
          <w:lang w:eastAsia="ru-RU"/>
        </w:rPr>
        <w:t xml:space="preserve">Предоставление </w:t>
      </w:r>
      <w:r w:rsidRPr="007A2155">
        <w:rPr>
          <w:rFonts w:ascii="Times New Roman" w:eastAsia="Times New Roman" w:hAnsi="Times New Roman" w:cs="Times New Roman"/>
          <w:sz w:val="28"/>
          <w:szCs w:val="28"/>
          <w:lang w:eastAsia="ru-RU"/>
        </w:rPr>
        <w:t xml:space="preserve"> мер социальной подде</w:t>
      </w:r>
      <w:r w:rsidR="008331D5" w:rsidRPr="007A2155">
        <w:rPr>
          <w:rFonts w:ascii="Times New Roman" w:eastAsia="Times New Roman" w:hAnsi="Times New Roman" w:cs="Times New Roman"/>
          <w:sz w:val="28"/>
          <w:szCs w:val="28"/>
          <w:lang w:eastAsia="ru-RU"/>
        </w:rPr>
        <w:t>ржки специалистам</w:t>
      </w:r>
      <w:r w:rsidR="00AB05FA" w:rsidRPr="007A2155">
        <w:rPr>
          <w:rFonts w:ascii="Times New Roman" w:eastAsia="Times New Roman" w:hAnsi="Times New Roman" w:cs="Times New Roman"/>
          <w:sz w:val="28"/>
          <w:szCs w:val="28"/>
          <w:lang w:eastAsia="ru-RU"/>
        </w:rPr>
        <w:t xml:space="preserve"> </w:t>
      </w:r>
      <w:r w:rsidR="008331D5" w:rsidRPr="007A2155">
        <w:rPr>
          <w:rFonts w:ascii="Times New Roman" w:eastAsia="Times New Roman" w:hAnsi="Times New Roman" w:cs="Times New Roman"/>
          <w:sz w:val="28"/>
          <w:szCs w:val="28"/>
          <w:lang w:eastAsia="ru-RU"/>
        </w:rPr>
        <w:t xml:space="preserve"> учреждений культуры,</w:t>
      </w:r>
      <w:r w:rsidRPr="007A2155">
        <w:rPr>
          <w:rFonts w:ascii="Times New Roman" w:eastAsia="Times New Roman" w:hAnsi="Times New Roman" w:cs="Times New Roman"/>
          <w:sz w:val="28"/>
          <w:szCs w:val="28"/>
          <w:lang w:eastAsia="ru-RU"/>
        </w:rPr>
        <w:t xml:space="preserve"> предусмотренных Законом Кировской области от 03.11.2004 № 267-ЗО «О мерах социальной поддержки отдельных категорий специалистов, работающих, вышедших на пенсию и проживающих в сельских населенных пунктах, или поселках городского типа Кировской области».  </w:t>
      </w: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C41782" w:rsidRPr="007A2155">
        <w:rPr>
          <w:rFonts w:ascii="Times New Roman" w:eastAsia="Times New Roman" w:hAnsi="Times New Roman" w:cs="Times New Roman"/>
          <w:sz w:val="28"/>
          <w:szCs w:val="28"/>
          <w:lang w:eastAsia="ru-RU"/>
        </w:rPr>
        <w:t>Г</w:t>
      </w:r>
      <w:r w:rsidRPr="007A2155">
        <w:rPr>
          <w:rFonts w:ascii="Times New Roman" w:eastAsia="Times New Roman" w:hAnsi="Times New Roman" w:cs="Times New Roman"/>
          <w:sz w:val="28"/>
          <w:szCs w:val="28"/>
          <w:lang w:eastAsia="ru-RU"/>
        </w:rPr>
        <w:t>оловными учреждениями по культурно-досуговой и библиотечной деятельности - Центральной районной библиотекой МКУ «Слободской ЦБС» и  МБУ Районным центром культуры и досуга Слободского района</w:t>
      </w:r>
      <w:r w:rsidR="00C41782" w:rsidRPr="007A2155">
        <w:rPr>
          <w:rFonts w:ascii="Times New Roman" w:eastAsia="Times New Roman" w:hAnsi="Times New Roman" w:cs="Times New Roman"/>
          <w:sz w:val="28"/>
          <w:szCs w:val="28"/>
          <w:lang w:eastAsia="ru-RU"/>
        </w:rPr>
        <w:t xml:space="preserve"> для обмена профессиональным опытом будет организовано  проведение</w:t>
      </w:r>
      <w:r w:rsidRPr="007A2155">
        <w:rPr>
          <w:rFonts w:ascii="Times New Roman" w:eastAsia="Times New Roman" w:hAnsi="Times New Roman" w:cs="Times New Roman"/>
          <w:sz w:val="28"/>
          <w:szCs w:val="28"/>
          <w:lang w:eastAsia="ru-RU"/>
        </w:rPr>
        <w:t xml:space="preserve"> семинаров, мастер-классов для повышения квалификации персонала в рамках основной уставной деятельности.</w:t>
      </w:r>
    </w:p>
    <w:p w:rsidR="00247212" w:rsidRDefault="00247212" w:rsidP="00F525B2">
      <w:pPr>
        <w:widowControl w:val="0"/>
        <w:autoSpaceDE w:val="0"/>
        <w:autoSpaceDN w:val="0"/>
        <w:adjustRightInd w:val="0"/>
        <w:spacing w:after="0" w:line="240" w:lineRule="auto"/>
        <w:ind w:left="709"/>
        <w:jc w:val="both"/>
        <w:outlineLvl w:val="1"/>
        <w:rPr>
          <w:rFonts w:ascii="Times New Roman" w:eastAsia="Calibri" w:hAnsi="Times New Roman" w:cs="Times New Roman"/>
          <w:b/>
          <w:sz w:val="24"/>
          <w:szCs w:val="24"/>
          <w:lang w:bidi="en-US"/>
        </w:rPr>
      </w:pPr>
    </w:p>
    <w:p w:rsidR="00F525B2" w:rsidRPr="007A2155" w:rsidRDefault="00F525B2" w:rsidP="00AD69C7">
      <w:pPr>
        <w:widowControl w:val="0"/>
        <w:autoSpaceDE w:val="0"/>
        <w:autoSpaceDN w:val="0"/>
        <w:adjustRightInd w:val="0"/>
        <w:spacing w:after="0" w:line="240" w:lineRule="auto"/>
        <w:ind w:left="709"/>
        <w:jc w:val="center"/>
        <w:outlineLvl w:val="1"/>
        <w:rPr>
          <w:rFonts w:ascii="Times New Roman" w:eastAsia="Calibri" w:hAnsi="Times New Roman" w:cs="Times New Roman"/>
          <w:b/>
          <w:sz w:val="28"/>
          <w:szCs w:val="28"/>
          <w:lang w:bidi="en-US"/>
        </w:rPr>
      </w:pPr>
      <w:r w:rsidRPr="007A2155">
        <w:rPr>
          <w:rFonts w:ascii="Times New Roman" w:eastAsia="Calibri" w:hAnsi="Times New Roman" w:cs="Times New Roman"/>
          <w:b/>
          <w:sz w:val="28"/>
          <w:szCs w:val="28"/>
          <w:lang w:bidi="en-US"/>
        </w:rPr>
        <w:t xml:space="preserve">4. Ресурсное обеспечение подпрограммы </w:t>
      </w:r>
    </w:p>
    <w:p w:rsidR="00F525B2" w:rsidRPr="007A2155" w:rsidRDefault="00F525B2" w:rsidP="00F525B2">
      <w:pPr>
        <w:spacing w:after="0" w:line="240" w:lineRule="auto"/>
        <w:rPr>
          <w:rFonts w:ascii="Times New Roman" w:eastAsia="Times New Roman" w:hAnsi="Times New Roman" w:cs="Times New Roman"/>
          <w:sz w:val="28"/>
          <w:szCs w:val="28"/>
          <w:lang w:eastAsia="ru-RU"/>
        </w:rPr>
      </w:pP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Объем ежегодных расходов, связанных с финансовым обеспечением подпрограммы  за счет средств областного бюджета, устанавливается законом Кировской области об областном бюджете на очередной финансовый год и плановый период.</w:t>
      </w:r>
    </w:p>
    <w:p w:rsidR="00F525B2" w:rsidRPr="007A2155" w:rsidRDefault="00F525B2" w:rsidP="004B2B2F">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Ресурсное обеспечение подпрограммы </w:t>
      </w:r>
      <w:r w:rsidRPr="007A2155">
        <w:rPr>
          <w:rFonts w:ascii="Times New Roman" w:eastAsia="Calibri" w:hAnsi="Times New Roman" w:cs="Times New Roman"/>
          <w:sz w:val="28"/>
          <w:szCs w:val="28"/>
          <w:lang w:bidi="en-US"/>
        </w:rPr>
        <w:t>«Развитие кадрового потенциала отрасли  культуры  в  Слободском районе»</w:t>
      </w:r>
      <w:r w:rsidR="009C27B6">
        <w:rPr>
          <w:rFonts w:ascii="Times New Roman" w:eastAsia="Calibri" w:hAnsi="Times New Roman" w:cs="Times New Roman"/>
          <w:b/>
          <w:sz w:val="28"/>
          <w:szCs w:val="28"/>
          <w:lang w:bidi="en-US"/>
        </w:rPr>
        <w:t xml:space="preserve"> </w:t>
      </w:r>
      <w:r w:rsidRPr="007A2155">
        <w:rPr>
          <w:rFonts w:ascii="Times New Roman" w:eastAsia="Times New Roman" w:hAnsi="Times New Roman" w:cs="Times New Roman"/>
          <w:sz w:val="28"/>
          <w:szCs w:val="28"/>
          <w:lang w:eastAsia="ru-RU"/>
        </w:rPr>
        <w:t xml:space="preserve">представлено в приложении № </w:t>
      </w:r>
      <w:r w:rsidR="00FF5E1E" w:rsidRPr="007A2155">
        <w:rPr>
          <w:rFonts w:ascii="Times New Roman" w:eastAsia="Times New Roman" w:hAnsi="Times New Roman" w:cs="Times New Roman"/>
          <w:sz w:val="28"/>
          <w:szCs w:val="28"/>
          <w:lang w:eastAsia="ru-RU"/>
        </w:rPr>
        <w:t>8</w:t>
      </w:r>
      <w:r w:rsidRPr="007A2155">
        <w:rPr>
          <w:rFonts w:ascii="Times New Roman" w:eastAsia="Times New Roman" w:hAnsi="Times New Roman" w:cs="Times New Roman"/>
          <w:sz w:val="28"/>
          <w:szCs w:val="28"/>
          <w:lang w:eastAsia="ru-RU"/>
        </w:rPr>
        <w:t xml:space="preserve"> к муниципальной программе.</w:t>
      </w:r>
    </w:p>
    <w:p w:rsidR="00F525B2" w:rsidRPr="007A2155" w:rsidRDefault="00F525B2" w:rsidP="00F525B2">
      <w:pPr>
        <w:spacing w:after="0" w:line="240" w:lineRule="auto"/>
        <w:rPr>
          <w:rFonts w:ascii="Times New Roman" w:eastAsia="Times New Roman" w:hAnsi="Times New Roman" w:cs="Times New Roman"/>
          <w:sz w:val="28"/>
          <w:szCs w:val="28"/>
          <w:lang w:eastAsia="ru-RU"/>
        </w:rPr>
      </w:pPr>
    </w:p>
    <w:p w:rsidR="00F525B2" w:rsidRPr="007A2155" w:rsidRDefault="00F525B2" w:rsidP="00AD69C7">
      <w:pPr>
        <w:widowControl w:val="0"/>
        <w:autoSpaceDE w:val="0"/>
        <w:autoSpaceDN w:val="0"/>
        <w:adjustRightInd w:val="0"/>
        <w:spacing w:after="0" w:line="240" w:lineRule="auto"/>
        <w:ind w:left="993" w:hanging="284"/>
        <w:jc w:val="center"/>
        <w:outlineLvl w:val="1"/>
        <w:rPr>
          <w:rFonts w:ascii="Times New Roman" w:eastAsia="Calibri" w:hAnsi="Times New Roman" w:cs="Times New Roman"/>
          <w:b/>
          <w:sz w:val="28"/>
          <w:szCs w:val="28"/>
          <w:lang w:bidi="en-US"/>
        </w:rPr>
      </w:pPr>
      <w:r w:rsidRPr="007A2155">
        <w:rPr>
          <w:rFonts w:ascii="Times New Roman" w:eastAsia="Calibri" w:hAnsi="Times New Roman" w:cs="Times New Roman"/>
          <w:b/>
          <w:sz w:val="28"/>
          <w:szCs w:val="28"/>
          <w:lang w:bidi="en-US"/>
        </w:rPr>
        <w:t>5. Анализ рис</w:t>
      </w:r>
      <w:r w:rsidR="00ED7C34" w:rsidRPr="007A2155">
        <w:rPr>
          <w:rFonts w:ascii="Times New Roman" w:eastAsia="Calibri" w:hAnsi="Times New Roman" w:cs="Times New Roman"/>
          <w:b/>
          <w:sz w:val="28"/>
          <w:szCs w:val="28"/>
          <w:lang w:bidi="en-US"/>
        </w:rPr>
        <w:t xml:space="preserve">ков реализации подпрограммы </w:t>
      </w:r>
      <w:r w:rsidRPr="007A2155">
        <w:rPr>
          <w:rFonts w:ascii="Times New Roman" w:eastAsia="Calibri" w:hAnsi="Times New Roman" w:cs="Times New Roman"/>
          <w:b/>
          <w:sz w:val="28"/>
          <w:szCs w:val="28"/>
          <w:lang w:bidi="en-US"/>
        </w:rPr>
        <w:t>и описание мер управления рисками</w:t>
      </w:r>
    </w:p>
    <w:p w:rsidR="00F525B2" w:rsidRPr="00E566E9" w:rsidRDefault="00F525B2" w:rsidP="00F525B2">
      <w:pPr>
        <w:spacing w:after="0" w:line="240" w:lineRule="auto"/>
        <w:rPr>
          <w:rFonts w:ascii="Times New Roman" w:eastAsia="Times New Roman" w:hAnsi="Times New Roman" w:cs="Times New Roman"/>
          <w:sz w:val="24"/>
          <w:szCs w:val="24"/>
          <w:lang w:eastAsia="ru-RU"/>
        </w:rPr>
      </w:pPr>
    </w:p>
    <w:p w:rsidR="00F525B2" w:rsidRPr="007A2155" w:rsidRDefault="00F525B2" w:rsidP="00AD69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ab/>
        <w:t xml:space="preserve">Проблемы в реализации подпрограммы  </w:t>
      </w:r>
      <w:r w:rsidRPr="007A2155">
        <w:rPr>
          <w:rFonts w:ascii="Times New Roman" w:eastAsia="Calibri" w:hAnsi="Times New Roman" w:cs="Times New Roman"/>
          <w:sz w:val="28"/>
          <w:szCs w:val="28"/>
          <w:lang w:bidi="en-US"/>
        </w:rPr>
        <w:t>«Развитие кадрового потенциала отрасли  культуры  в  Слободском районе»</w:t>
      </w:r>
      <w:r w:rsidRPr="007A2155">
        <w:rPr>
          <w:rFonts w:ascii="Times New Roman" w:eastAsia="Times New Roman" w:hAnsi="Times New Roman" w:cs="Times New Roman"/>
          <w:sz w:val="28"/>
          <w:szCs w:val="28"/>
          <w:lang w:eastAsia="ru-RU"/>
        </w:rPr>
        <w:t>, негативно влияющие на основные ее параметры, можно условно разделить на следующие группы:</w:t>
      </w:r>
    </w:p>
    <w:p w:rsidR="00F525B2" w:rsidRPr="007A2155" w:rsidRDefault="00F525B2" w:rsidP="00131E78">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A2155">
        <w:rPr>
          <w:rFonts w:ascii="Times New Roman" w:eastAsia="Times New Roman" w:hAnsi="Times New Roman" w:cs="Times New Roman"/>
          <w:bCs/>
          <w:sz w:val="28"/>
          <w:szCs w:val="28"/>
          <w:lang w:eastAsia="ru-RU"/>
        </w:rPr>
        <w:t>5.1. Финансовые риски.</w:t>
      </w:r>
    </w:p>
    <w:p w:rsidR="00F525B2" w:rsidRPr="007A2155" w:rsidRDefault="00F525B2" w:rsidP="00131E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Одним из наиболее важных рисков является уменьшение объема средств областного бюджета, которые направлены на реализацию мероприятий </w:t>
      </w:r>
      <w:r w:rsidRPr="007A2155">
        <w:rPr>
          <w:rFonts w:ascii="Times New Roman" w:eastAsia="Times New Roman" w:hAnsi="Times New Roman" w:cs="Times New Roman"/>
          <w:sz w:val="28"/>
          <w:szCs w:val="28"/>
          <w:lang w:eastAsia="ru-RU"/>
        </w:rPr>
        <w:lastRenderedPageBreak/>
        <w:t xml:space="preserve">Подпрограммы </w:t>
      </w:r>
      <w:r w:rsidRPr="007A2155">
        <w:rPr>
          <w:rFonts w:ascii="Times New Roman" w:eastAsia="Calibri" w:hAnsi="Times New Roman" w:cs="Times New Roman"/>
          <w:sz w:val="28"/>
          <w:szCs w:val="28"/>
          <w:lang w:bidi="en-US"/>
        </w:rPr>
        <w:t>«Развитие кадрового потенциала отрасли  культуры  в  Слободском районе»</w:t>
      </w:r>
      <w:r w:rsidRPr="007A2155">
        <w:rPr>
          <w:rFonts w:ascii="Times New Roman" w:eastAsia="Times New Roman" w:hAnsi="Times New Roman" w:cs="Times New Roman"/>
          <w:sz w:val="28"/>
          <w:szCs w:val="28"/>
          <w:lang w:eastAsia="ru-RU"/>
        </w:rPr>
        <w:t xml:space="preserve">, в связи с оптимизацией, или изменением направлений расходов при его формировании. </w:t>
      </w:r>
    </w:p>
    <w:p w:rsidR="00F525B2" w:rsidRPr="007A2155" w:rsidRDefault="00F525B2" w:rsidP="00131E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К финансовым рискам также относятся неэффективное и нерациональное использование ресурсов подпрограммы.</w:t>
      </w:r>
    </w:p>
    <w:p w:rsidR="00F525B2" w:rsidRPr="007A2155" w:rsidRDefault="00F525B2" w:rsidP="00131E78">
      <w:pPr>
        <w:widowControl w:val="0"/>
        <w:autoSpaceDE w:val="0"/>
        <w:autoSpaceDN w:val="0"/>
        <w:adjustRightInd w:val="0"/>
        <w:spacing w:after="0" w:line="240" w:lineRule="auto"/>
        <w:ind w:firstLine="567"/>
        <w:jc w:val="both"/>
        <w:outlineLvl w:val="3"/>
        <w:rPr>
          <w:rFonts w:ascii="Times New Roman" w:eastAsia="Times New Roman" w:hAnsi="Times New Roman" w:cs="Times New Roman"/>
          <w:bCs/>
          <w:sz w:val="28"/>
          <w:szCs w:val="28"/>
          <w:lang w:eastAsia="ru-RU"/>
        </w:rPr>
      </w:pPr>
      <w:r w:rsidRPr="007A2155">
        <w:rPr>
          <w:rFonts w:ascii="Times New Roman" w:eastAsia="Times New Roman" w:hAnsi="Times New Roman" w:cs="Times New Roman"/>
          <w:bCs/>
          <w:sz w:val="28"/>
          <w:szCs w:val="28"/>
          <w:lang w:eastAsia="ru-RU"/>
        </w:rPr>
        <w:t>5.2. Законодательные риски.</w:t>
      </w:r>
    </w:p>
    <w:p w:rsidR="00ED387D" w:rsidRDefault="00F525B2" w:rsidP="00131E7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A2155">
        <w:rPr>
          <w:rFonts w:ascii="Times New Roman" w:eastAsia="Times New Roman" w:hAnsi="Times New Roman" w:cs="Times New Roman"/>
          <w:sz w:val="28"/>
          <w:szCs w:val="28"/>
          <w:lang w:eastAsia="ru-RU"/>
        </w:rPr>
        <w:t xml:space="preserve">В период реализации подпрограммы </w:t>
      </w:r>
      <w:r w:rsidRPr="007A2155">
        <w:rPr>
          <w:rFonts w:ascii="Times New Roman" w:eastAsia="Calibri" w:hAnsi="Times New Roman" w:cs="Times New Roman"/>
          <w:sz w:val="28"/>
          <w:szCs w:val="28"/>
          <w:lang w:bidi="en-US"/>
        </w:rPr>
        <w:t>«Развитие кадрового потенциала отрасли  культуры  в  Слободском районе»</w:t>
      </w:r>
      <w:r w:rsidRPr="007A2155">
        <w:rPr>
          <w:rFonts w:ascii="Times New Roman" w:eastAsia="Times New Roman" w:hAnsi="Times New Roman" w:cs="Times New Roman"/>
          <w:sz w:val="28"/>
          <w:szCs w:val="28"/>
          <w:lang w:eastAsia="ru-RU"/>
        </w:rPr>
        <w:t xml:space="preserve">  возможно внесение изменений в нормативные правовые акты на федеральном уровне, что может оказать влияние на достижение поставленных целей подпрограммы </w:t>
      </w:r>
      <w:r w:rsidRPr="007A2155">
        <w:rPr>
          <w:rFonts w:ascii="Times New Roman" w:eastAsia="Calibri" w:hAnsi="Times New Roman" w:cs="Times New Roman"/>
          <w:sz w:val="28"/>
          <w:szCs w:val="28"/>
          <w:lang w:bidi="en-US"/>
        </w:rPr>
        <w:t>«Развитие кадрового потенциала отрасли  культуры  в  Слободском районе»</w:t>
      </w:r>
      <w:r w:rsidR="003B60FC" w:rsidRPr="007A2155">
        <w:rPr>
          <w:rFonts w:ascii="Times New Roman" w:eastAsia="Times New Roman" w:hAnsi="Times New Roman" w:cs="Times New Roman"/>
          <w:sz w:val="28"/>
          <w:szCs w:val="28"/>
          <w:lang w:eastAsia="ru-RU"/>
        </w:rPr>
        <w:t>.</w:t>
      </w:r>
    </w:p>
    <w:p w:rsidR="003B60FC" w:rsidRDefault="003B60FC" w:rsidP="003B60F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3B60FC" w:rsidRPr="009C27B6" w:rsidRDefault="003B60FC" w:rsidP="009C27B6">
      <w:pPr>
        <w:pStyle w:val="a3"/>
        <w:widowControl w:val="0"/>
        <w:numPr>
          <w:ilvl w:val="0"/>
          <w:numId w:val="27"/>
        </w:num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C27B6">
        <w:rPr>
          <w:rFonts w:ascii="Times New Roman" w:eastAsia="Times New Roman" w:hAnsi="Times New Roman" w:cs="Times New Roman"/>
          <w:b/>
          <w:sz w:val="28"/>
          <w:szCs w:val="28"/>
          <w:lang w:eastAsia="ru-RU"/>
        </w:rPr>
        <w:t>Участие муниципальных образований района в реализации</w:t>
      </w:r>
      <w:r w:rsidR="00ED7C34" w:rsidRPr="009C27B6">
        <w:rPr>
          <w:rFonts w:ascii="Times New Roman" w:eastAsia="Times New Roman" w:hAnsi="Times New Roman" w:cs="Times New Roman"/>
          <w:b/>
          <w:sz w:val="28"/>
          <w:szCs w:val="28"/>
          <w:lang w:eastAsia="ru-RU"/>
        </w:rPr>
        <w:t xml:space="preserve"> подпрограммы </w:t>
      </w:r>
    </w:p>
    <w:p w:rsidR="009C27B6" w:rsidRPr="007A2155" w:rsidRDefault="009C27B6" w:rsidP="009C27B6">
      <w:pPr>
        <w:pStyle w:val="a3"/>
        <w:widowControl w:val="0"/>
        <w:autoSpaceDE w:val="0"/>
        <w:autoSpaceDN w:val="0"/>
        <w:adjustRightInd w:val="0"/>
        <w:spacing w:after="0" w:line="240" w:lineRule="auto"/>
        <w:outlineLvl w:val="1"/>
        <w:rPr>
          <w:rFonts w:ascii="Times New Roman" w:eastAsia="Times New Roman" w:hAnsi="Times New Roman" w:cs="Times New Roman"/>
          <w:b/>
          <w:sz w:val="28"/>
          <w:szCs w:val="28"/>
          <w:lang w:eastAsia="ru-RU"/>
        </w:rPr>
      </w:pPr>
    </w:p>
    <w:p w:rsidR="003B60FC" w:rsidRPr="007A2155" w:rsidRDefault="003B60FC" w:rsidP="00131E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В </w:t>
      </w:r>
      <w:proofErr w:type="gramStart"/>
      <w:r w:rsidRPr="007A2155">
        <w:rPr>
          <w:rFonts w:ascii="Times New Roman" w:eastAsia="Times New Roman" w:hAnsi="Times New Roman" w:cs="Times New Roman"/>
          <w:sz w:val="28"/>
          <w:szCs w:val="28"/>
          <w:lang w:eastAsia="ru-RU"/>
        </w:rPr>
        <w:t>реализации  подпрограммы</w:t>
      </w:r>
      <w:proofErr w:type="gramEnd"/>
      <w:r w:rsidRPr="007A2155">
        <w:rPr>
          <w:rFonts w:ascii="Times New Roman" w:eastAsia="Times New Roman" w:hAnsi="Times New Roman" w:cs="Times New Roman"/>
          <w:sz w:val="28"/>
          <w:szCs w:val="28"/>
          <w:lang w:eastAsia="ru-RU"/>
        </w:rPr>
        <w:t xml:space="preserve"> «Кадровое обеспечение </w:t>
      </w:r>
      <w:proofErr w:type="spellStart"/>
      <w:r w:rsidRPr="007A2155">
        <w:rPr>
          <w:rFonts w:ascii="Times New Roman" w:eastAsia="Times New Roman" w:hAnsi="Times New Roman" w:cs="Times New Roman"/>
          <w:sz w:val="28"/>
          <w:szCs w:val="28"/>
          <w:lang w:eastAsia="ru-RU"/>
        </w:rPr>
        <w:t>отралси</w:t>
      </w:r>
      <w:proofErr w:type="spellEnd"/>
      <w:r w:rsidRPr="007A2155">
        <w:rPr>
          <w:rFonts w:ascii="Times New Roman" w:eastAsia="Times New Roman" w:hAnsi="Times New Roman" w:cs="Times New Roman"/>
          <w:sz w:val="28"/>
          <w:szCs w:val="28"/>
          <w:lang w:eastAsia="ru-RU"/>
        </w:rPr>
        <w:t xml:space="preserve"> культуры» принимают участие органы местного самоуправления поселений Слободского района на основании муниципальных программ , определяющих развитие отрасли культуры  данных поселений в соответствии с решениями о бюджете данных поселений на очередной финансовый год и плановый период.</w:t>
      </w:r>
    </w:p>
    <w:p w:rsidR="003B60FC" w:rsidRPr="007A2155" w:rsidRDefault="003B60FC" w:rsidP="003B60FC">
      <w:pPr>
        <w:widowControl w:val="0"/>
        <w:spacing w:after="0" w:line="240" w:lineRule="auto"/>
        <w:ind w:firstLine="1277"/>
        <w:jc w:val="both"/>
        <w:outlineLvl w:val="0"/>
        <w:rPr>
          <w:rFonts w:ascii="Times New Roman" w:eastAsia="Calibri" w:hAnsi="Times New Roman" w:cs="Times New Roman"/>
          <w:b/>
          <w:bCs/>
          <w:spacing w:val="6"/>
          <w:sz w:val="28"/>
          <w:szCs w:val="28"/>
          <w:lang w:eastAsia="ru-RU"/>
        </w:rPr>
      </w:pPr>
      <w:r w:rsidRPr="007A2155">
        <w:rPr>
          <w:rFonts w:ascii="Times New Roman" w:eastAsia="Calibri" w:hAnsi="Times New Roman" w:cs="Times New Roman"/>
          <w:b/>
          <w:bCs/>
          <w:spacing w:val="6"/>
          <w:sz w:val="28"/>
          <w:szCs w:val="28"/>
          <w:lang w:eastAsia="ru-RU"/>
        </w:rPr>
        <w:t xml:space="preserve">        </w:t>
      </w:r>
    </w:p>
    <w:p w:rsidR="00ED7C34" w:rsidRPr="007A2155" w:rsidRDefault="003B60FC" w:rsidP="00ED7C34">
      <w:pPr>
        <w:pStyle w:val="a3"/>
        <w:widowControl w:val="0"/>
        <w:autoSpaceDE w:val="0"/>
        <w:autoSpaceDN w:val="0"/>
        <w:adjustRightInd w:val="0"/>
        <w:spacing w:after="0" w:line="240" w:lineRule="auto"/>
        <w:ind w:left="0" w:firstLine="708"/>
        <w:jc w:val="center"/>
        <w:outlineLvl w:val="1"/>
        <w:rPr>
          <w:rFonts w:ascii="Times New Roman" w:eastAsia="Calibri" w:hAnsi="Times New Roman" w:cs="Times New Roman"/>
          <w:b/>
          <w:bCs/>
          <w:spacing w:val="6"/>
          <w:sz w:val="28"/>
          <w:szCs w:val="28"/>
          <w:lang w:eastAsia="ru-RU"/>
        </w:rPr>
      </w:pPr>
      <w:r w:rsidRPr="007A2155">
        <w:rPr>
          <w:rFonts w:ascii="Times New Roman" w:eastAsia="Calibri" w:hAnsi="Times New Roman" w:cs="Times New Roman"/>
          <w:b/>
          <w:bCs/>
          <w:spacing w:val="6"/>
          <w:sz w:val="28"/>
          <w:szCs w:val="28"/>
          <w:lang w:eastAsia="ru-RU"/>
        </w:rPr>
        <w:t>7.Методика оценки эффективности реализац</w:t>
      </w:r>
      <w:r w:rsidR="00ED7C34" w:rsidRPr="007A2155">
        <w:rPr>
          <w:rFonts w:ascii="Times New Roman" w:eastAsia="Calibri" w:hAnsi="Times New Roman" w:cs="Times New Roman"/>
          <w:b/>
          <w:bCs/>
          <w:spacing w:val="6"/>
          <w:sz w:val="28"/>
          <w:szCs w:val="28"/>
          <w:lang w:eastAsia="ru-RU"/>
        </w:rPr>
        <w:t>ии подпрограммы</w:t>
      </w:r>
    </w:p>
    <w:p w:rsidR="009C27B6" w:rsidRDefault="009C27B6" w:rsidP="009C27B6">
      <w:pPr>
        <w:widowControl w:val="0"/>
        <w:spacing w:after="0" w:line="240" w:lineRule="auto"/>
        <w:jc w:val="both"/>
        <w:outlineLvl w:val="0"/>
        <w:rPr>
          <w:rFonts w:ascii="Times New Roman" w:eastAsia="Times New Roman" w:hAnsi="Times New Roman" w:cs="Times New Roman"/>
          <w:color w:val="000000"/>
          <w:spacing w:val="3"/>
          <w:sz w:val="28"/>
          <w:szCs w:val="28"/>
          <w:lang w:eastAsia="ru-RU"/>
        </w:rPr>
      </w:pPr>
    </w:p>
    <w:p w:rsidR="003B60FC" w:rsidRPr="007A2155" w:rsidRDefault="003B60FC" w:rsidP="00131E78">
      <w:pPr>
        <w:widowControl w:val="0"/>
        <w:spacing w:after="0" w:line="240" w:lineRule="auto"/>
        <w:ind w:firstLine="567"/>
        <w:jc w:val="both"/>
        <w:outlineLvl w:val="0"/>
        <w:rPr>
          <w:rFonts w:ascii="Times New Roman" w:eastAsia="Calibri" w:hAnsi="Times New Roman" w:cs="Times New Roman"/>
          <w:bCs/>
          <w:spacing w:val="6"/>
          <w:sz w:val="28"/>
          <w:szCs w:val="28"/>
          <w:lang w:eastAsia="ru-RU"/>
        </w:rPr>
      </w:pPr>
      <w:r w:rsidRPr="007A2155">
        <w:rPr>
          <w:rFonts w:ascii="Times New Roman" w:eastAsia="Calibri" w:hAnsi="Times New Roman" w:cs="Times New Roman"/>
          <w:bCs/>
          <w:color w:val="000000"/>
          <w:spacing w:val="3"/>
          <w:sz w:val="28"/>
          <w:szCs w:val="28"/>
          <w:lang w:eastAsia="ru-RU"/>
        </w:rPr>
        <w:t>Методика оценки эффективности реализации муниципальной  подпрограммы осуществляет</w:t>
      </w:r>
      <w:r w:rsidR="009C27B6">
        <w:rPr>
          <w:rFonts w:ascii="Times New Roman" w:eastAsia="Calibri" w:hAnsi="Times New Roman" w:cs="Times New Roman"/>
          <w:bCs/>
          <w:color w:val="000000"/>
          <w:spacing w:val="3"/>
          <w:sz w:val="28"/>
          <w:szCs w:val="28"/>
          <w:lang w:eastAsia="ru-RU"/>
        </w:rPr>
        <w:t xml:space="preserve">ся в соответствии с разделом 7 </w:t>
      </w:r>
      <w:r w:rsidR="003956D8" w:rsidRPr="003956D8">
        <w:rPr>
          <w:rFonts w:ascii="Times New Roman" w:eastAsia="Calibri" w:hAnsi="Times New Roman" w:cs="Times New Roman"/>
          <w:bCs/>
          <w:color w:val="000000"/>
          <w:spacing w:val="3"/>
          <w:sz w:val="28"/>
          <w:szCs w:val="28"/>
          <w:lang w:eastAsia="ru-RU"/>
        </w:rPr>
        <w:t>муниципальной программ</w:t>
      </w:r>
      <w:r w:rsidR="003956D8">
        <w:rPr>
          <w:rFonts w:ascii="Times New Roman" w:eastAsia="Calibri" w:hAnsi="Times New Roman" w:cs="Times New Roman"/>
          <w:bCs/>
          <w:color w:val="000000"/>
          <w:spacing w:val="3"/>
          <w:sz w:val="28"/>
          <w:szCs w:val="28"/>
          <w:lang w:eastAsia="ru-RU"/>
        </w:rPr>
        <w:t>ы</w:t>
      </w:r>
      <w:r w:rsidR="009C27B6">
        <w:rPr>
          <w:rFonts w:ascii="Times New Roman" w:eastAsia="Calibri" w:hAnsi="Times New Roman" w:cs="Times New Roman"/>
          <w:bCs/>
          <w:color w:val="000000"/>
          <w:spacing w:val="3"/>
          <w:sz w:val="28"/>
          <w:szCs w:val="28"/>
          <w:lang w:eastAsia="ru-RU"/>
        </w:rPr>
        <w:t>.</w:t>
      </w:r>
      <w:r w:rsidRPr="007A2155">
        <w:rPr>
          <w:rFonts w:ascii="Times New Roman" w:eastAsia="Calibri" w:hAnsi="Times New Roman" w:cs="Times New Roman"/>
          <w:bCs/>
          <w:color w:val="000000"/>
          <w:spacing w:val="3"/>
          <w:sz w:val="28"/>
          <w:szCs w:val="28"/>
          <w:lang w:eastAsia="ru-RU"/>
        </w:rPr>
        <w:t xml:space="preserve"> </w:t>
      </w:r>
    </w:p>
    <w:p w:rsidR="00ED387D" w:rsidRDefault="00ED387D" w:rsidP="003B60FC">
      <w:pPr>
        <w:widowControl w:val="0"/>
        <w:tabs>
          <w:tab w:val="left" w:pos="2880"/>
        </w:tabs>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ED387D" w:rsidRDefault="00ED387D"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ED387D" w:rsidRDefault="00ED387D"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ED387D" w:rsidRDefault="00ED387D"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0747F8" w:rsidRDefault="000747F8"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9C27B6" w:rsidRDefault="009C27B6"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9C27B6" w:rsidRDefault="009C27B6"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9C27B6" w:rsidRDefault="009C27B6"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9C27B6" w:rsidRDefault="009C27B6"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9C27B6" w:rsidRDefault="009C27B6"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9C27B6" w:rsidRDefault="009C27B6"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9C27B6" w:rsidRDefault="009C27B6" w:rsidP="0001554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p>
    <w:p w:rsidR="004802C1" w:rsidRDefault="004802C1" w:rsidP="00ED387D">
      <w:pPr>
        <w:tabs>
          <w:tab w:val="left" w:pos="2390"/>
          <w:tab w:val="center" w:pos="4677"/>
        </w:tabs>
        <w:rPr>
          <w:rFonts w:ascii="Times New Roman" w:eastAsia="Times New Roman" w:hAnsi="Times New Roman" w:cs="Times New Roman"/>
          <w:sz w:val="28"/>
          <w:szCs w:val="28"/>
          <w:lang w:eastAsia="ru-RU"/>
        </w:rPr>
      </w:pPr>
    </w:p>
    <w:p w:rsidR="00ED387D" w:rsidRDefault="00ED387D" w:rsidP="00ED387D">
      <w:pPr>
        <w:tabs>
          <w:tab w:val="left" w:pos="2390"/>
          <w:tab w:val="center" w:pos="4677"/>
        </w:tabs>
        <w:rPr>
          <w:rFonts w:ascii="Times New Roman" w:eastAsia="Times New Roman" w:hAnsi="Times New Roman" w:cs="Times New Roman"/>
          <w:sz w:val="28"/>
          <w:szCs w:val="28"/>
          <w:lang w:eastAsia="ru-RU"/>
        </w:rPr>
      </w:pPr>
    </w:p>
    <w:tbl>
      <w:tblPr>
        <w:tblpPr w:leftFromText="180" w:rightFromText="180" w:vertAnchor="text" w:horzAnchor="page" w:tblpX="2351"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3"/>
        <w:gridCol w:w="4130"/>
      </w:tblGrid>
      <w:tr w:rsidR="00ED387D" w:rsidRPr="00ED2333" w:rsidTr="00611DD9">
        <w:trPr>
          <w:trHeight w:val="392"/>
        </w:trPr>
        <w:tc>
          <w:tcPr>
            <w:tcW w:w="4833" w:type="dxa"/>
            <w:tcBorders>
              <w:top w:val="nil"/>
              <w:left w:val="nil"/>
              <w:bottom w:val="nil"/>
              <w:right w:val="nil"/>
            </w:tcBorders>
            <w:shd w:val="clear" w:color="auto" w:fill="auto"/>
          </w:tcPr>
          <w:p w:rsidR="00ED387D" w:rsidRPr="00ED2333" w:rsidRDefault="00ED387D" w:rsidP="00611DD9">
            <w:pPr>
              <w:spacing w:after="0" w:line="240" w:lineRule="auto"/>
              <w:rPr>
                <w:rFonts w:ascii="Times New Roman" w:eastAsia="Times New Roman" w:hAnsi="Times New Roman" w:cs="Times New Roman"/>
                <w:i/>
                <w:sz w:val="18"/>
                <w:szCs w:val="18"/>
              </w:rPr>
            </w:pPr>
          </w:p>
        </w:tc>
        <w:tc>
          <w:tcPr>
            <w:tcW w:w="4130" w:type="dxa"/>
            <w:tcBorders>
              <w:top w:val="nil"/>
              <w:left w:val="nil"/>
              <w:bottom w:val="nil"/>
              <w:right w:val="nil"/>
            </w:tcBorders>
            <w:shd w:val="clear" w:color="auto" w:fill="auto"/>
          </w:tcPr>
          <w:p w:rsidR="00ED387D" w:rsidRPr="00ED2333" w:rsidRDefault="00ED387D" w:rsidP="00611DD9">
            <w:pPr>
              <w:spacing w:after="0" w:line="240" w:lineRule="auto"/>
              <w:rPr>
                <w:rFonts w:ascii="Times New Roman" w:eastAsia="Times New Roman" w:hAnsi="Times New Roman" w:cs="Times New Roman"/>
                <w:sz w:val="18"/>
                <w:szCs w:val="18"/>
              </w:rPr>
            </w:pPr>
          </w:p>
          <w:p w:rsidR="00ED387D" w:rsidRPr="00FF5E1E" w:rsidRDefault="00FF5E1E" w:rsidP="00611DD9">
            <w:pPr>
              <w:spacing w:after="0" w:line="240" w:lineRule="auto"/>
              <w:rPr>
                <w:rFonts w:ascii="Times New Roman" w:eastAsia="Times New Roman" w:hAnsi="Times New Roman" w:cs="Times New Roman"/>
                <w:sz w:val="28"/>
                <w:szCs w:val="28"/>
                <w:lang w:eastAsia="ru-RU"/>
              </w:rPr>
            </w:pPr>
            <w:r w:rsidRPr="00FF5E1E">
              <w:rPr>
                <w:rFonts w:ascii="Times New Roman" w:eastAsia="Times New Roman" w:hAnsi="Times New Roman" w:cs="Times New Roman"/>
                <w:sz w:val="28"/>
                <w:szCs w:val="28"/>
                <w:lang w:eastAsia="ru-RU"/>
              </w:rPr>
              <w:t>Приложение №7</w:t>
            </w:r>
          </w:p>
          <w:p w:rsidR="00ED387D" w:rsidRPr="00ED2333" w:rsidRDefault="00ED387D" w:rsidP="00611DD9">
            <w:pPr>
              <w:spacing w:after="0" w:line="240" w:lineRule="auto"/>
              <w:rPr>
                <w:rFonts w:ascii="Times New Roman" w:eastAsia="Times New Roman" w:hAnsi="Times New Roman" w:cs="Times New Roman"/>
                <w:sz w:val="18"/>
                <w:szCs w:val="18"/>
              </w:rPr>
            </w:pPr>
            <w:r w:rsidRPr="00FF5E1E">
              <w:rPr>
                <w:rFonts w:ascii="Times New Roman" w:eastAsia="Times New Roman" w:hAnsi="Times New Roman" w:cs="Times New Roman"/>
                <w:sz w:val="28"/>
                <w:szCs w:val="28"/>
                <w:lang w:eastAsia="ru-RU"/>
              </w:rPr>
              <w:t>к муниципальной программе</w:t>
            </w:r>
          </w:p>
        </w:tc>
      </w:tr>
    </w:tbl>
    <w:p w:rsidR="00ED387D" w:rsidRDefault="00ED387D" w:rsidP="00ED387D">
      <w:pPr>
        <w:tabs>
          <w:tab w:val="left" w:pos="2390"/>
          <w:tab w:val="center" w:pos="4677"/>
        </w:tabs>
        <w:jc w:val="center"/>
        <w:rPr>
          <w:rFonts w:ascii="Times New Roman" w:eastAsia="Times New Roman" w:hAnsi="Times New Roman" w:cs="Times New Roman"/>
          <w:sz w:val="28"/>
          <w:szCs w:val="28"/>
          <w:lang w:eastAsia="ru-RU"/>
        </w:rPr>
      </w:pPr>
    </w:p>
    <w:p w:rsidR="009C27B6" w:rsidRDefault="00ED387D" w:rsidP="00ED387D">
      <w:pPr>
        <w:pStyle w:val="ConsPlusTitle"/>
        <w:jc w:val="center"/>
        <w:rPr>
          <w:rFonts w:ascii="Times New Roman" w:hAnsi="Times New Roman" w:cs="Times New Roman"/>
          <w:sz w:val="28"/>
          <w:szCs w:val="28"/>
        </w:rPr>
      </w:pPr>
      <w:r>
        <w:rPr>
          <w:rFonts w:ascii="Times New Roman" w:hAnsi="Times New Roman" w:cs="Times New Roman"/>
          <w:sz w:val="28"/>
          <w:szCs w:val="28"/>
        </w:rPr>
        <w:tab/>
      </w:r>
      <w:r w:rsidR="00015546" w:rsidRPr="00ED387D">
        <w:rPr>
          <w:rFonts w:ascii="Times New Roman" w:hAnsi="Times New Roman" w:cs="Times New Roman"/>
          <w:sz w:val="28"/>
          <w:szCs w:val="28"/>
        </w:rPr>
        <w:t xml:space="preserve"> </w:t>
      </w:r>
    </w:p>
    <w:p w:rsidR="009C27B6" w:rsidRDefault="009C27B6" w:rsidP="00ED387D">
      <w:pPr>
        <w:pStyle w:val="ConsPlusTitle"/>
        <w:jc w:val="center"/>
        <w:rPr>
          <w:rFonts w:ascii="Times New Roman" w:hAnsi="Times New Roman" w:cs="Times New Roman"/>
          <w:sz w:val="28"/>
          <w:szCs w:val="28"/>
        </w:rPr>
      </w:pPr>
    </w:p>
    <w:p w:rsidR="00ED387D" w:rsidRPr="00FF5E1E" w:rsidRDefault="00FF5E1E" w:rsidP="00ED387D">
      <w:pPr>
        <w:pStyle w:val="ConsPlusTitle"/>
        <w:jc w:val="center"/>
        <w:rPr>
          <w:rFonts w:ascii="Times New Roman" w:eastAsiaTheme="minorEastAsia" w:hAnsi="Times New Roman" w:cs="Times New Roman"/>
          <w:sz w:val="28"/>
          <w:szCs w:val="28"/>
        </w:rPr>
      </w:pPr>
      <w:r w:rsidRPr="00FF5E1E">
        <w:rPr>
          <w:rFonts w:ascii="Times New Roman" w:eastAsiaTheme="minorEastAsia" w:hAnsi="Times New Roman" w:cs="Times New Roman"/>
          <w:sz w:val="28"/>
          <w:szCs w:val="28"/>
        </w:rPr>
        <w:t xml:space="preserve">ПРОГРАММА </w:t>
      </w:r>
      <w:r w:rsidR="00ED387D" w:rsidRPr="00FF5E1E">
        <w:rPr>
          <w:rFonts w:ascii="Times New Roman" w:eastAsiaTheme="minorEastAsia" w:hAnsi="Times New Roman" w:cs="Times New Roman"/>
          <w:sz w:val="28"/>
          <w:szCs w:val="28"/>
        </w:rPr>
        <w:t xml:space="preserve"> </w:t>
      </w:r>
    </w:p>
    <w:p w:rsidR="00ED387D" w:rsidRDefault="00ED387D" w:rsidP="00FF5E1E">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FF5E1E">
        <w:rPr>
          <w:rFonts w:ascii="Times New Roman" w:eastAsiaTheme="minorEastAsia" w:hAnsi="Times New Roman" w:cs="Times New Roman"/>
          <w:b/>
          <w:sz w:val="28"/>
          <w:szCs w:val="28"/>
          <w:lang w:eastAsia="ru-RU"/>
        </w:rPr>
        <w:t xml:space="preserve">по созданию и перспективному  развитию </w:t>
      </w:r>
      <w:proofErr w:type="spellStart"/>
      <w:r w:rsidRPr="00FF5E1E">
        <w:rPr>
          <w:rFonts w:ascii="Times New Roman" w:eastAsiaTheme="minorEastAsia" w:hAnsi="Times New Roman" w:cs="Times New Roman"/>
          <w:b/>
          <w:sz w:val="28"/>
          <w:szCs w:val="28"/>
          <w:lang w:eastAsia="ru-RU"/>
        </w:rPr>
        <w:t>мунципальных</w:t>
      </w:r>
      <w:proofErr w:type="spellEnd"/>
      <w:r w:rsidRPr="00FF5E1E">
        <w:rPr>
          <w:rFonts w:ascii="Times New Roman" w:eastAsiaTheme="minorEastAsia" w:hAnsi="Times New Roman" w:cs="Times New Roman"/>
          <w:b/>
          <w:sz w:val="28"/>
          <w:szCs w:val="28"/>
          <w:lang w:eastAsia="ru-RU"/>
        </w:rPr>
        <w:t xml:space="preserve"> модельных библиотек</w:t>
      </w:r>
      <w:r w:rsidR="00FF5E1E">
        <w:rPr>
          <w:rFonts w:ascii="Times New Roman" w:eastAsiaTheme="minorEastAsia" w:hAnsi="Times New Roman" w:cs="Times New Roman"/>
          <w:b/>
          <w:sz w:val="28"/>
          <w:szCs w:val="28"/>
          <w:lang w:eastAsia="ru-RU"/>
        </w:rPr>
        <w:t xml:space="preserve">  </w:t>
      </w:r>
      <w:r w:rsidRPr="00FF5E1E">
        <w:rPr>
          <w:rFonts w:ascii="Times New Roman" w:eastAsiaTheme="minorEastAsia" w:hAnsi="Times New Roman" w:cs="Times New Roman"/>
          <w:b/>
          <w:sz w:val="28"/>
          <w:szCs w:val="28"/>
          <w:lang w:eastAsia="ru-RU"/>
        </w:rPr>
        <w:t>в Слободском районе Кировской области</w:t>
      </w:r>
    </w:p>
    <w:p w:rsidR="00FF5E1E" w:rsidRPr="00FF5E1E" w:rsidRDefault="00FF5E1E" w:rsidP="00FF5E1E">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rsidR="00ED387D" w:rsidRPr="007A2155" w:rsidRDefault="00ED387D" w:rsidP="00131E78">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По состоянию на 01.01.2019 года на территории Слободского района библиотечное обслуживание осуществляет 21 муниципальная библиотека, входящая в муниципальное  казенное учреждение «Слободская централизованная библиотечная система». Из них одно головное учреждение – Центральная районная библиотека и 20 библиотек- филиалов, в том числе 1- </w:t>
      </w:r>
      <w:proofErr w:type="gramStart"/>
      <w:r w:rsidRPr="007A2155">
        <w:rPr>
          <w:rFonts w:ascii="Times New Roman" w:eastAsia="Times New Roman" w:hAnsi="Times New Roman" w:cs="Times New Roman"/>
          <w:sz w:val="28"/>
          <w:szCs w:val="28"/>
          <w:lang w:eastAsia="ru-RU"/>
        </w:rPr>
        <w:t>детская  библиотека</w:t>
      </w:r>
      <w:proofErr w:type="gramEnd"/>
      <w:r w:rsidRPr="007A2155">
        <w:rPr>
          <w:rFonts w:ascii="Times New Roman" w:eastAsia="Times New Roman" w:hAnsi="Times New Roman" w:cs="Times New Roman"/>
          <w:sz w:val="28"/>
          <w:szCs w:val="28"/>
          <w:lang w:eastAsia="ru-RU"/>
        </w:rPr>
        <w:t xml:space="preserve"> филиал и 1 библиотека-филиал в </w:t>
      </w:r>
      <w:proofErr w:type="spellStart"/>
      <w:r w:rsidRPr="007A2155">
        <w:rPr>
          <w:rFonts w:ascii="Times New Roman" w:eastAsia="Times New Roman" w:hAnsi="Times New Roman" w:cs="Times New Roman"/>
          <w:sz w:val="28"/>
          <w:szCs w:val="28"/>
          <w:lang w:eastAsia="ru-RU"/>
        </w:rPr>
        <w:t>Вахрушевском</w:t>
      </w:r>
      <w:proofErr w:type="spellEnd"/>
      <w:r w:rsidRPr="007A2155">
        <w:rPr>
          <w:rFonts w:ascii="Times New Roman" w:eastAsia="Times New Roman" w:hAnsi="Times New Roman" w:cs="Times New Roman"/>
          <w:sz w:val="28"/>
          <w:szCs w:val="28"/>
          <w:lang w:eastAsia="ru-RU"/>
        </w:rPr>
        <w:t xml:space="preserve"> городском поселении, остальные-сельские.</w:t>
      </w:r>
    </w:p>
    <w:p w:rsidR="00ED387D" w:rsidRPr="007A2155" w:rsidRDefault="00ED387D" w:rsidP="00131E78">
      <w:pPr>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На 01.01.2019 - 95% (20 из 21 библиотек) муниципальных библиотек  подключены к сети «Интернет».  Охват библиотечным обслуживанием населения составил 69,2%.</w:t>
      </w:r>
    </w:p>
    <w:p w:rsidR="00ED387D" w:rsidRPr="007A2155"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Для </w:t>
      </w:r>
      <w:proofErr w:type="gramStart"/>
      <w:r w:rsidRPr="007A2155">
        <w:rPr>
          <w:rFonts w:ascii="Times New Roman" w:eastAsia="Times New Roman" w:hAnsi="Times New Roman" w:cs="Times New Roman"/>
          <w:sz w:val="28"/>
          <w:szCs w:val="28"/>
          <w:lang w:eastAsia="ru-RU"/>
        </w:rPr>
        <w:t>реализации  перед</w:t>
      </w:r>
      <w:proofErr w:type="gramEnd"/>
      <w:r w:rsidRPr="007A2155">
        <w:rPr>
          <w:rFonts w:ascii="Times New Roman" w:eastAsia="Times New Roman" w:hAnsi="Times New Roman" w:cs="Times New Roman"/>
          <w:sz w:val="28"/>
          <w:szCs w:val="28"/>
          <w:lang w:eastAsia="ru-RU"/>
        </w:rPr>
        <w:t xml:space="preserve">   задачи по модернизации и информатизации </w:t>
      </w:r>
      <w:proofErr w:type="spellStart"/>
      <w:r w:rsidRPr="007A2155">
        <w:rPr>
          <w:rFonts w:ascii="Times New Roman" w:eastAsia="Times New Roman" w:hAnsi="Times New Roman" w:cs="Times New Roman"/>
          <w:sz w:val="28"/>
          <w:szCs w:val="28"/>
          <w:lang w:eastAsia="ru-RU"/>
        </w:rPr>
        <w:t>муниципральных</w:t>
      </w:r>
      <w:proofErr w:type="spellEnd"/>
      <w:r w:rsidRPr="007A2155">
        <w:rPr>
          <w:rFonts w:ascii="Times New Roman" w:eastAsia="Times New Roman" w:hAnsi="Times New Roman" w:cs="Times New Roman"/>
          <w:sz w:val="28"/>
          <w:szCs w:val="28"/>
          <w:lang w:eastAsia="ru-RU"/>
        </w:rPr>
        <w:t xml:space="preserve"> библиотек  необходимо постоянное пополнение библиотечного фонда, осуществление ежегодной подписки на периодические издания, приобретение современного мультимедийного оборудования, офисной техники, специализированной мебели, проведение текущего ремонта помещений муниципальных библиотек.</w:t>
      </w:r>
    </w:p>
    <w:p w:rsidR="00ED387D" w:rsidRPr="007A2155"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Развитие цифровых технологий в библиотечной деятельности является одним из важнейших направлений федерального проекта «Цифровизация услуг и формирование информационного пространства в сфере культуры» («Цифровая культура»), входящего в состав национального проекта «Культура».</w:t>
      </w:r>
    </w:p>
    <w:p w:rsidR="00ED387D" w:rsidRPr="007A2155"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В сфере совершенствования услуг по предоставлению библиотечных фондов  и информации, расширения доступа пользователей к информационным ресурсам муниципальных библиотек:</w:t>
      </w:r>
    </w:p>
    <w:p w:rsidR="00ED387D" w:rsidRPr="007A2155"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Есть необходимость дополнительного  оснащения   муниципальных библиотек  автоматизированными рабочими местами, обеспечивающими доступ пользователей к автоматизированным базам данных о составе и содержании документальных фондов, а также электронным базам полнотекстовых документов.</w:t>
      </w:r>
    </w:p>
    <w:p w:rsidR="00ED387D" w:rsidRPr="007A2155" w:rsidRDefault="00ED387D" w:rsidP="00B77C4A">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B77C4A" w:rsidRPr="007A2155">
        <w:rPr>
          <w:rFonts w:ascii="Times New Roman" w:eastAsia="Times New Roman" w:hAnsi="Times New Roman" w:cs="Times New Roman"/>
          <w:sz w:val="28"/>
          <w:szCs w:val="28"/>
          <w:lang w:eastAsia="ru-RU"/>
        </w:rPr>
        <w:t xml:space="preserve">        </w:t>
      </w:r>
      <w:r w:rsidRPr="007A2155">
        <w:rPr>
          <w:rFonts w:ascii="Times New Roman" w:eastAsia="Times New Roman" w:hAnsi="Times New Roman" w:cs="Times New Roman"/>
          <w:sz w:val="28"/>
          <w:szCs w:val="28"/>
          <w:lang w:eastAsia="ru-RU"/>
        </w:rPr>
        <w:t>Необходимо  приобретение новейших программных продуктов, обеспечивающих  предоставление информационных услуг в электронном виде, в том числе в режиме удаленного доступа.</w:t>
      </w:r>
    </w:p>
    <w:p w:rsidR="00ED387D" w:rsidRPr="007A2155"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В 2018 году проводился мониторинг соответствия «Модельному стандарту общедоступной библиотеки» (далее – модельный стандарт). </w:t>
      </w:r>
    </w:p>
    <w:p w:rsidR="00ED387D" w:rsidRPr="007A2155" w:rsidRDefault="00B77C4A" w:rsidP="009C27B6">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Доля общедоступных библиотек Кировской области, материально-технические условия которых позволяют реализовать задачи модельного стандарта, от общего числа библиотек составляет:</w:t>
      </w:r>
    </w:p>
    <w:p w:rsidR="00ED387D" w:rsidRPr="007A2155" w:rsidRDefault="00ED387D" w:rsidP="009C27B6">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по региональным общедоступным библиотекам – 100%;</w:t>
      </w:r>
    </w:p>
    <w:p w:rsidR="00ED387D" w:rsidRPr="007A2155" w:rsidRDefault="00ED387D" w:rsidP="009C27B6">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по муниципальным общедоступным библиотекам – 2%.</w:t>
      </w:r>
    </w:p>
    <w:p w:rsidR="00B77C4A" w:rsidRPr="00ED387D" w:rsidRDefault="00B77C4A" w:rsidP="009C27B6">
      <w:pPr>
        <w:tabs>
          <w:tab w:val="left" w:pos="2102"/>
        </w:tabs>
        <w:spacing w:after="0" w:line="240" w:lineRule="auto"/>
        <w:jc w:val="both"/>
        <w:rPr>
          <w:rFonts w:ascii="Times New Roman" w:eastAsia="Times New Roman" w:hAnsi="Times New Roman" w:cs="Times New Roman"/>
          <w:sz w:val="24"/>
          <w:szCs w:val="24"/>
          <w:lang w:eastAsia="ru-RU"/>
        </w:rPr>
      </w:pPr>
    </w:p>
    <w:p w:rsidR="00ED387D" w:rsidRPr="007A2155"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Важнейшей задачей в современных условиях, стоящей перед МКУ «Слободская библиотечная система» для совершенствования   библиотечного обслуживания  населения района становится модернизация  и перестройка деятельности не только   Центральной районной библиотеки, как лидера </w:t>
      </w:r>
      <w:r w:rsidRPr="007A2155">
        <w:rPr>
          <w:rFonts w:ascii="Times New Roman" w:eastAsia="Times New Roman" w:hAnsi="Times New Roman" w:cs="Times New Roman"/>
          <w:sz w:val="28"/>
          <w:szCs w:val="28"/>
          <w:lang w:eastAsia="ru-RU"/>
        </w:rPr>
        <w:lastRenderedPageBreak/>
        <w:t>территории в обеспечении информационно-библиотечного обслуживания  жителей района, но  других библиотек-филиалов библиотечной системы.</w:t>
      </w:r>
    </w:p>
    <w:p w:rsidR="009C27B6"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Программа по созданию и перспективному развитию модельных муниципальных библиотек в Слободском районе в рамках национального проекта «Культура» направлена на повышение качества библиотечно-информационного обслуживания и создание в муниципальном образовании модельных библиотек путем модернизации деятельности муниципальных библиотек и внедрения эффективных моделей управления.              </w:t>
      </w:r>
      <w:r w:rsidR="009C27B6">
        <w:rPr>
          <w:rFonts w:ascii="Times New Roman" w:eastAsia="Times New Roman" w:hAnsi="Times New Roman" w:cs="Times New Roman"/>
          <w:sz w:val="28"/>
          <w:szCs w:val="28"/>
          <w:lang w:eastAsia="ru-RU"/>
        </w:rPr>
        <w:t xml:space="preserve">                                  </w:t>
      </w:r>
    </w:p>
    <w:p w:rsidR="00ED387D" w:rsidRPr="009C27B6" w:rsidRDefault="009C27B6"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D387D" w:rsidRPr="007A2155">
        <w:rPr>
          <w:rFonts w:ascii="Times New Roman" w:eastAsiaTheme="minorEastAsia" w:hAnsi="Times New Roman" w:cs="Times New Roman"/>
          <w:sz w:val="28"/>
          <w:szCs w:val="28"/>
        </w:rPr>
        <w:t>Цель реализации Программы - создание модельных библиотек - лидеров библиотечной деятельности в регионе, участвующих в реализации государственной культурной политики, способствующих формированию нравственной, творчески мыслящей, образованной личности, воспитанию гражданской ответственности и патриотизма.</w:t>
      </w:r>
    </w:p>
    <w:p w:rsidR="00ED387D" w:rsidRPr="007A2155" w:rsidRDefault="00ED387D" w:rsidP="00131E78">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Задачи реализации Программы:</w:t>
      </w:r>
    </w:p>
    <w:p w:rsidR="00ED387D" w:rsidRPr="007A2155" w:rsidRDefault="00ED387D" w:rsidP="00ED387D">
      <w:pPr>
        <w:widowControl w:val="0"/>
        <w:autoSpaceDE w:val="0"/>
        <w:autoSpaceDN w:val="0"/>
        <w:spacing w:after="0" w:line="240" w:lineRule="auto"/>
        <w:ind w:firstLine="539"/>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рост роли библиотек в социокультурном пространстве региона;</w:t>
      </w:r>
    </w:p>
    <w:p w:rsidR="00ED387D" w:rsidRPr="007A2155" w:rsidRDefault="00ED387D" w:rsidP="00ED387D">
      <w:pPr>
        <w:widowControl w:val="0"/>
        <w:autoSpaceDE w:val="0"/>
        <w:autoSpaceDN w:val="0"/>
        <w:spacing w:after="0" w:line="240" w:lineRule="auto"/>
        <w:ind w:firstLine="539"/>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обеспечение доступа всех категорий населения к социально значимой информации, в том числе мировым информационным ресурсам;</w:t>
      </w:r>
    </w:p>
    <w:p w:rsidR="00ED387D" w:rsidRPr="007A2155" w:rsidRDefault="00ED387D" w:rsidP="00ED387D">
      <w:pPr>
        <w:widowControl w:val="0"/>
        <w:autoSpaceDE w:val="0"/>
        <w:autoSpaceDN w:val="0"/>
        <w:spacing w:after="0" w:line="240" w:lineRule="auto"/>
        <w:ind w:firstLine="539"/>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создание и пополнение собственных краеведческих ресурсов, обеспечение доступа к ним, в том числе через сеть "Интернет";</w:t>
      </w:r>
    </w:p>
    <w:p w:rsidR="00ED387D" w:rsidRPr="007A2155" w:rsidRDefault="00ED387D" w:rsidP="00131E78">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обеспечение возможности просвещения, самообразования и интеллектуального досуга населения;</w:t>
      </w:r>
    </w:p>
    <w:p w:rsidR="00ED387D" w:rsidRPr="007A2155" w:rsidRDefault="00ED387D" w:rsidP="00ED387D">
      <w:pPr>
        <w:widowControl w:val="0"/>
        <w:autoSpaceDE w:val="0"/>
        <w:autoSpaceDN w:val="0"/>
        <w:spacing w:after="0" w:line="240" w:lineRule="auto"/>
        <w:ind w:firstLine="539"/>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продвижение книги и чтения.</w:t>
      </w:r>
    </w:p>
    <w:p w:rsidR="00ED387D" w:rsidRPr="007A2155" w:rsidRDefault="003956D8" w:rsidP="00B77C4A">
      <w:pPr>
        <w:widowControl w:val="0"/>
        <w:autoSpaceDE w:val="0"/>
        <w:autoSpaceDN w:val="0"/>
        <w:spacing w:before="220" w:after="0" w:line="240" w:lineRule="auto"/>
        <w:ind w:firstLine="540"/>
        <w:jc w:val="center"/>
        <w:outlineLvl w:val="2"/>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1</w:t>
      </w:r>
      <w:r w:rsidR="00ED387D" w:rsidRPr="007A2155">
        <w:rPr>
          <w:rFonts w:ascii="Times New Roman" w:eastAsiaTheme="minorEastAsia" w:hAnsi="Times New Roman" w:cs="Times New Roman"/>
          <w:b/>
          <w:sz w:val="28"/>
          <w:szCs w:val="28"/>
          <w:lang w:eastAsia="ru-RU"/>
        </w:rPr>
        <w:t>. Целевые показатели (индикаторы) Программы.</w:t>
      </w:r>
    </w:p>
    <w:p w:rsidR="00ED387D" w:rsidRPr="007A2155" w:rsidRDefault="00ED387D" w:rsidP="00131E78">
      <w:pPr>
        <w:widowControl w:val="0"/>
        <w:autoSpaceDE w:val="0"/>
        <w:autoSpaceDN w:val="0"/>
        <w:spacing w:before="220" w:after="0" w:line="240" w:lineRule="auto"/>
        <w:ind w:firstLine="567"/>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Основными целевыми показателями (индикаторами), характеризующими результаты реализации Программы, являются:</w:t>
      </w:r>
    </w:p>
    <w:p w:rsidR="00B77C4A" w:rsidRPr="007A2155" w:rsidRDefault="00ED387D" w:rsidP="00B77C4A">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количество модельных библиотек;</w:t>
      </w:r>
    </w:p>
    <w:p w:rsidR="00ED387D" w:rsidRDefault="00ED387D" w:rsidP="009C27B6">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количество посещений  муниципальных библиотек района</w:t>
      </w:r>
      <w:r w:rsidR="009C27B6">
        <w:rPr>
          <w:rFonts w:ascii="Times New Roman" w:eastAsiaTheme="minorEastAsia" w:hAnsi="Times New Roman" w:cs="Times New Roman"/>
          <w:sz w:val="28"/>
          <w:szCs w:val="28"/>
          <w:lang w:eastAsia="ru-RU"/>
        </w:rPr>
        <w:t>.</w:t>
      </w:r>
    </w:p>
    <w:p w:rsidR="009C27B6" w:rsidRPr="007A2155" w:rsidRDefault="009C27B6" w:rsidP="009C27B6">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p>
    <w:p w:rsidR="00ED387D" w:rsidRPr="009C27B6" w:rsidRDefault="003956D8" w:rsidP="00B77C4A">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ED387D" w:rsidRPr="009C27B6">
        <w:rPr>
          <w:rFonts w:ascii="Times New Roman" w:eastAsia="Times New Roman" w:hAnsi="Times New Roman" w:cs="Times New Roman"/>
          <w:b/>
          <w:sz w:val="28"/>
          <w:szCs w:val="28"/>
          <w:lang w:eastAsia="ru-RU"/>
        </w:rPr>
        <w:t>.</w:t>
      </w:r>
      <w:r w:rsidR="009C27B6">
        <w:rPr>
          <w:rFonts w:ascii="Times New Roman" w:eastAsia="Times New Roman" w:hAnsi="Times New Roman" w:cs="Times New Roman"/>
          <w:b/>
          <w:sz w:val="28"/>
          <w:szCs w:val="28"/>
          <w:lang w:eastAsia="ru-RU"/>
        </w:rPr>
        <w:t xml:space="preserve"> </w:t>
      </w:r>
      <w:r w:rsidR="00ED387D" w:rsidRPr="009C27B6">
        <w:rPr>
          <w:rFonts w:ascii="Times New Roman" w:eastAsia="Times New Roman" w:hAnsi="Times New Roman" w:cs="Times New Roman"/>
          <w:b/>
          <w:sz w:val="28"/>
          <w:szCs w:val="28"/>
          <w:lang w:eastAsia="ru-RU"/>
        </w:rPr>
        <w:t>Перечень основных мероприятий программы</w:t>
      </w:r>
    </w:p>
    <w:p w:rsidR="00B77C4A" w:rsidRPr="007A2155" w:rsidRDefault="003956D8" w:rsidP="00B77C4A">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ED387D" w:rsidRPr="007A2155">
        <w:rPr>
          <w:rFonts w:ascii="Times New Roman" w:eastAsiaTheme="minorEastAsia" w:hAnsi="Times New Roman" w:cs="Times New Roman"/>
          <w:sz w:val="28"/>
          <w:szCs w:val="28"/>
          <w:lang w:eastAsia="ru-RU"/>
        </w:rPr>
        <w:t>.1. Организация участия муниципальных библиотек Слободского района в конкурсе для предоставления иных межбюджетных трансфертов из федерального бюджета  Российской Федерации на реализацию проектов, направленных на создание модельных библиотек, в целях реализации национального проекта "Культура".</w:t>
      </w:r>
    </w:p>
    <w:p w:rsidR="00B77C4A" w:rsidRPr="007A2155" w:rsidRDefault="003956D8" w:rsidP="00B77C4A">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ED387D" w:rsidRPr="007A2155">
        <w:rPr>
          <w:rFonts w:ascii="Times New Roman" w:eastAsiaTheme="minorEastAsia" w:hAnsi="Times New Roman" w:cs="Times New Roman"/>
          <w:sz w:val="28"/>
          <w:szCs w:val="28"/>
          <w:lang w:eastAsia="ru-RU"/>
        </w:rPr>
        <w:t>.2. Контроль за реализацией проектов модернизации муниципальных общедоступных библиотек.</w:t>
      </w:r>
    </w:p>
    <w:p w:rsidR="00B77C4A" w:rsidRPr="007A2155" w:rsidRDefault="003956D8" w:rsidP="00B77C4A">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ED387D" w:rsidRPr="007A2155">
        <w:rPr>
          <w:rFonts w:ascii="Times New Roman" w:eastAsiaTheme="minorEastAsia" w:hAnsi="Times New Roman" w:cs="Times New Roman"/>
          <w:sz w:val="28"/>
          <w:szCs w:val="28"/>
          <w:lang w:eastAsia="ru-RU"/>
        </w:rPr>
        <w:t xml:space="preserve">.3. Создание современного библиотечного пространства. Мероприятия по укреплению материально-технической базы, эффективному использованию внутреннего пространства библиотеки с учетом современных потребностей пользователей, создание условий для </w:t>
      </w:r>
      <w:proofErr w:type="spellStart"/>
      <w:r w:rsidR="00ED387D" w:rsidRPr="007A2155">
        <w:rPr>
          <w:rFonts w:ascii="Times New Roman" w:eastAsiaTheme="minorEastAsia" w:hAnsi="Times New Roman" w:cs="Times New Roman"/>
          <w:sz w:val="28"/>
          <w:szCs w:val="28"/>
          <w:lang w:eastAsia="ru-RU"/>
        </w:rPr>
        <w:t>безбарьерного</w:t>
      </w:r>
      <w:proofErr w:type="spellEnd"/>
      <w:r w:rsidR="00ED387D" w:rsidRPr="007A2155">
        <w:rPr>
          <w:rFonts w:ascii="Times New Roman" w:eastAsiaTheme="minorEastAsia" w:hAnsi="Times New Roman" w:cs="Times New Roman"/>
          <w:sz w:val="28"/>
          <w:szCs w:val="28"/>
          <w:lang w:eastAsia="ru-RU"/>
        </w:rPr>
        <w:t xml:space="preserve"> общения.</w:t>
      </w:r>
    </w:p>
    <w:p w:rsidR="00B77C4A" w:rsidRPr="007A2155" w:rsidRDefault="003956D8" w:rsidP="00B77C4A">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ED387D" w:rsidRPr="007A2155">
        <w:rPr>
          <w:rFonts w:ascii="Times New Roman" w:eastAsiaTheme="minorEastAsia" w:hAnsi="Times New Roman" w:cs="Times New Roman"/>
          <w:sz w:val="28"/>
          <w:szCs w:val="28"/>
          <w:lang w:eastAsia="ru-RU"/>
        </w:rPr>
        <w:t>.4. Пополнение библиотечных фондов печатными изданиями (книжная продукция, периодические издания).</w:t>
      </w:r>
    </w:p>
    <w:p w:rsidR="00B77C4A" w:rsidRPr="007A2155" w:rsidRDefault="003956D8" w:rsidP="003956D8">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2.5. </w:t>
      </w:r>
      <w:r w:rsidR="00ED387D" w:rsidRPr="007A2155">
        <w:rPr>
          <w:rFonts w:ascii="Times New Roman" w:eastAsiaTheme="minorEastAsia" w:hAnsi="Times New Roman" w:cs="Times New Roman"/>
          <w:sz w:val="28"/>
          <w:szCs w:val="28"/>
          <w:lang w:eastAsia="ru-RU"/>
        </w:rPr>
        <w:t>Организация доступа пользователей к современным электронным информационным ресурсам.</w:t>
      </w:r>
    </w:p>
    <w:p w:rsidR="00ED387D" w:rsidRPr="007A2155" w:rsidRDefault="003956D8" w:rsidP="003956D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2</w:t>
      </w:r>
      <w:r w:rsidR="00ED387D" w:rsidRPr="007A2155">
        <w:rPr>
          <w:rFonts w:ascii="Times New Roman" w:eastAsiaTheme="minorEastAsia" w:hAnsi="Times New Roman" w:cs="Times New Roman"/>
          <w:sz w:val="28"/>
          <w:szCs w:val="28"/>
          <w:lang w:eastAsia="ru-RU"/>
        </w:rPr>
        <w:t>.6.</w:t>
      </w:r>
      <w:r>
        <w:rPr>
          <w:rFonts w:ascii="Times New Roman" w:eastAsiaTheme="minorEastAsia" w:hAnsi="Times New Roman" w:cs="Times New Roman"/>
          <w:sz w:val="28"/>
          <w:szCs w:val="28"/>
          <w:lang w:eastAsia="ru-RU"/>
        </w:rPr>
        <w:t xml:space="preserve"> </w:t>
      </w:r>
      <w:r w:rsidR="00ED387D" w:rsidRPr="007A2155">
        <w:rPr>
          <w:rFonts w:ascii="Times New Roman" w:eastAsiaTheme="minorEastAsia" w:hAnsi="Times New Roman" w:cs="Times New Roman"/>
          <w:sz w:val="28"/>
          <w:szCs w:val="28"/>
          <w:lang w:eastAsia="ru-RU"/>
        </w:rPr>
        <w:t xml:space="preserve">Организация и проведение культурно-просветительских, </w:t>
      </w:r>
      <w:r w:rsidR="00ED387D" w:rsidRPr="007A2155">
        <w:rPr>
          <w:rFonts w:ascii="Times New Roman" w:eastAsiaTheme="minorEastAsia" w:hAnsi="Times New Roman" w:cs="Times New Roman"/>
          <w:sz w:val="28"/>
          <w:szCs w:val="28"/>
          <w:lang w:eastAsia="ru-RU"/>
        </w:rPr>
        <w:lastRenderedPageBreak/>
        <w:t>образовательных, социально значимых мероприятий, в том числе краеведческих.</w:t>
      </w:r>
    </w:p>
    <w:p w:rsidR="00B77C4A" w:rsidRPr="007A2155"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В рамках регионального проекта «Обеспечение качественно нового уровня развития инфраструктуры культуры Кировской области» («Культурная среда») в 2021 году статус модельной библиотеки получила  Центральная районная библиотека муниципального казенного учреждения «Слободская централизованная библиотечная система» Слободского района Кировской области.</w:t>
      </w:r>
    </w:p>
    <w:p w:rsidR="00ED387D" w:rsidRPr="007A2155"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Центральная районная библиотека, как модельная,  успешно развивается в следующих направлениях:</w:t>
      </w:r>
    </w:p>
    <w:p w:rsidR="00ED387D" w:rsidRPr="007A2155" w:rsidRDefault="00ED387D" w:rsidP="009C27B6">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а) </w:t>
      </w:r>
      <w:r w:rsidR="008A5FA5" w:rsidRPr="007A2155">
        <w:rPr>
          <w:rFonts w:ascii="Times New Roman" w:eastAsia="Times New Roman" w:hAnsi="Times New Roman" w:cs="Times New Roman"/>
          <w:sz w:val="28"/>
          <w:szCs w:val="28"/>
          <w:lang w:eastAsia="ru-RU"/>
        </w:rPr>
        <w:t xml:space="preserve"> </w:t>
      </w:r>
      <w:r w:rsidRPr="007A2155">
        <w:rPr>
          <w:rFonts w:ascii="Times New Roman" w:eastAsia="Times New Roman" w:hAnsi="Times New Roman" w:cs="Times New Roman"/>
          <w:sz w:val="28"/>
          <w:szCs w:val="28"/>
          <w:lang w:eastAsia="ru-RU"/>
        </w:rPr>
        <w:t>Содействие развитию библиотечного дела в Слободском районе.</w:t>
      </w:r>
    </w:p>
    <w:p w:rsidR="00ED387D" w:rsidRPr="007A2155" w:rsidRDefault="00ED387D"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б) Организация деятельности по продвижению книги и чтения в обществе, привлечение к этому движению местной творческой интеллигенции. </w:t>
      </w:r>
    </w:p>
    <w:p w:rsidR="00ED387D" w:rsidRPr="007A2155" w:rsidRDefault="00ED387D"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в) Содействие социально-культурной адаптации и оказание культурной поддержки социально незащищенным слоям населения: пенсионерам, безработным, детям.</w:t>
      </w:r>
    </w:p>
    <w:p w:rsidR="00ED387D" w:rsidRPr="007A2155" w:rsidRDefault="00ED387D"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г) Предоставление всем пользователям качественного и эффективного доступа к информационным ресурсам, которые способствуют их образовательной и профессиональной деятельности и культурному развитию. </w:t>
      </w:r>
    </w:p>
    <w:p w:rsidR="00ED387D" w:rsidRPr="007A2155" w:rsidRDefault="00ED387D"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д) Осуществление всестороннего раскрытия фонда библиотеки с использованием различных форм индивидуальной и массовой работы.</w:t>
      </w:r>
    </w:p>
    <w:p w:rsidR="00ED387D" w:rsidRPr="007A2155" w:rsidRDefault="00ED387D"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е) Проведение рациональной политики формирования и эффективного использования единого документного фонда централизованного библиотечного объединения.</w:t>
      </w:r>
    </w:p>
    <w:p w:rsidR="00ED387D" w:rsidRPr="007A2155" w:rsidRDefault="00ED387D"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ж)</w:t>
      </w:r>
      <w:r w:rsidR="008A5FA5" w:rsidRPr="007A2155">
        <w:rPr>
          <w:rFonts w:ascii="Times New Roman" w:eastAsia="Times New Roman" w:hAnsi="Times New Roman" w:cs="Times New Roman"/>
          <w:sz w:val="28"/>
          <w:szCs w:val="28"/>
          <w:lang w:eastAsia="ru-RU"/>
        </w:rPr>
        <w:t xml:space="preserve"> </w:t>
      </w:r>
      <w:r w:rsidRPr="007A2155">
        <w:rPr>
          <w:rFonts w:ascii="Times New Roman" w:eastAsia="Times New Roman" w:hAnsi="Times New Roman" w:cs="Times New Roman"/>
          <w:sz w:val="28"/>
          <w:szCs w:val="28"/>
          <w:lang w:eastAsia="ru-RU"/>
        </w:rPr>
        <w:t>Повышение качества библиотечного и информационно-библиографического обслуживания пользователей.</w:t>
      </w:r>
    </w:p>
    <w:p w:rsidR="00ED387D" w:rsidRPr="007A2155" w:rsidRDefault="00ED387D"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з)  Укрепление и продвижение  имиджа библиотеки, как открытой площадки для приобщения населения  к различным видам искусства и развития  способностей   в различных видах творчества.</w:t>
      </w:r>
    </w:p>
    <w:p w:rsidR="00ED387D" w:rsidRPr="007A2155" w:rsidRDefault="00ED387D" w:rsidP="00760579">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и) </w:t>
      </w:r>
      <w:r w:rsidR="008A5FA5" w:rsidRPr="007A2155">
        <w:rPr>
          <w:rFonts w:ascii="Times New Roman" w:eastAsia="Times New Roman" w:hAnsi="Times New Roman" w:cs="Times New Roman"/>
          <w:sz w:val="28"/>
          <w:szCs w:val="28"/>
          <w:lang w:eastAsia="ru-RU"/>
        </w:rPr>
        <w:t xml:space="preserve">   </w:t>
      </w:r>
      <w:r w:rsidRPr="007A2155">
        <w:rPr>
          <w:rFonts w:ascii="Times New Roman" w:eastAsia="Times New Roman" w:hAnsi="Times New Roman" w:cs="Times New Roman"/>
          <w:sz w:val="28"/>
          <w:szCs w:val="28"/>
          <w:lang w:eastAsia="ru-RU"/>
        </w:rPr>
        <w:t>Приобщение читателей к истории Вятского края, изучению своих корней, сохранение и передача культурных традиций, воспитание чувства гордости и уважения к самобытной культуре, обычаям и традициям.</w:t>
      </w:r>
    </w:p>
    <w:p w:rsidR="00ED387D" w:rsidRPr="007A2155" w:rsidRDefault="00ED387D" w:rsidP="00131E78">
      <w:pPr>
        <w:tabs>
          <w:tab w:val="left" w:pos="2102"/>
        </w:tabs>
        <w:spacing w:after="0" w:line="240" w:lineRule="auto"/>
        <w:ind w:firstLine="567"/>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Концепция развития </w:t>
      </w:r>
      <w:proofErr w:type="spellStart"/>
      <w:r w:rsidRPr="007A2155">
        <w:rPr>
          <w:rFonts w:ascii="Times New Roman" w:eastAsia="Times New Roman" w:hAnsi="Times New Roman" w:cs="Times New Roman"/>
          <w:sz w:val="28"/>
          <w:szCs w:val="28"/>
          <w:lang w:eastAsia="ru-RU"/>
        </w:rPr>
        <w:t>Вахрушевской</w:t>
      </w:r>
      <w:proofErr w:type="spellEnd"/>
      <w:r w:rsidRPr="007A2155">
        <w:rPr>
          <w:rFonts w:ascii="Times New Roman" w:eastAsia="Times New Roman" w:hAnsi="Times New Roman" w:cs="Times New Roman"/>
          <w:sz w:val="28"/>
          <w:szCs w:val="28"/>
          <w:lang w:eastAsia="ru-RU"/>
        </w:rPr>
        <w:t xml:space="preserve"> детской библиотеки-филиала  им. Е. С. Наумовой как информационного, просветительского-образовательного и культурного центра в соответствии  с основными мероприятиями программы предполагает:</w:t>
      </w:r>
    </w:p>
    <w:p w:rsidR="00ED387D" w:rsidRPr="007A2155" w:rsidRDefault="008A5FA5"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1)</w:t>
      </w:r>
      <w:r w:rsidRPr="007A2155">
        <w:rPr>
          <w:rFonts w:ascii="Times New Roman" w:eastAsia="Times New Roman" w:hAnsi="Times New Roman" w:cs="Times New Roman"/>
          <w:sz w:val="28"/>
          <w:szCs w:val="28"/>
          <w:lang w:eastAsia="ru-RU"/>
        </w:rPr>
        <w:t xml:space="preserve"> С</w:t>
      </w:r>
      <w:r w:rsidR="00ED387D" w:rsidRPr="007A2155">
        <w:rPr>
          <w:rFonts w:ascii="Times New Roman" w:eastAsia="Times New Roman" w:hAnsi="Times New Roman" w:cs="Times New Roman"/>
          <w:sz w:val="28"/>
          <w:szCs w:val="28"/>
          <w:lang w:eastAsia="ru-RU"/>
        </w:rPr>
        <w:t xml:space="preserve">оздание современного библиотечного пространства. Мероприятия по укреплению материально-технической базы, эффективному использованию внутреннего пространства библиотеки с учетом современных потребностей юных пользователей, создание условий для </w:t>
      </w:r>
      <w:proofErr w:type="spellStart"/>
      <w:r w:rsidR="00ED387D" w:rsidRPr="007A2155">
        <w:rPr>
          <w:rFonts w:ascii="Times New Roman" w:eastAsia="Times New Roman" w:hAnsi="Times New Roman" w:cs="Times New Roman"/>
          <w:sz w:val="28"/>
          <w:szCs w:val="28"/>
          <w:lang w:eastAsia="ru-RU"/>
        </w:rPr>
        <w:t>безбарьерного</w:t>
      </w:r>
      <w:proofErr w:type="spellEnd"/>
      <w:r w:rsidR="00ED387D" w:rsidRPr="007A2155">
        <w:rPr>
          <w:rFonts w:ascii="Times New Roman" w:eastAsia="Times New Roman" w:hAnsi="Times New Roman" w:cs="Times New Roman"/>
          <w:sz w:val="28"/>
          <w:szCs w:val="28"/>
          <w:lang w:eastAsia="ru-RU"/>
        </w:rPr>
        <w:t xml:space="preserve"> общения.</w:t>
      </w:r>
    </w:p>
    <w:p w:rsidR="00ED387D" w:rsidRPr="007A2155" w:rsidRDefault="008A5FA5"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2</w:t>
      </w:r>
      <w:r w:rsidRPr="007A2155">
        <w:rPr>
          <w:rFonts w:ascii="Times New Roman" w:eastAsia="Times New Roman" w:hAnsi="Times New Roman" w:cs="Times New Roman"/>
          <w:sz w:val="28"/>
          <w:szCs w:val="28"/>
          <w:lang w:eastAsia="ru-RU"/>
        </w:rPr>
        <w:t>) П</w:t>
      </w:r>
      <w:r w:rsidR="00ED387D" w:rsidRPr="007A2155">
        <w:rPr>
          <w:rFonts w:ascii="Times New Roman" w:eastAsia="Times New Roman" w:hAnsi="Times New Roman" w:cs="Times New Roman"/>
          <w:sz w:val="28"/>
          <w:szCs w:val="28"/>
          <w:lang w:eastAsia="ru-RU"/>
        </w:rPr>
        <w:t>одготовку перспективного  плана мероприятий по повышению квалификации специалистов библиотеки.</w:t>
      </w:r>
    </w:p>
    <w:p w:rsidR="00ED387D" w:rsidRPr="007A2155" w:rsidRDefault="008A5FA5"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3)</w:t>
      </w: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Пополнение библиотечных фондов печатными и электронными изданиями (книжная продукция, периодические издания).</w:t>
      </w:r>
    </w:p>
    <w:p w:rsidR="00ED387D" w:rsidRPr="007A2155" w:rsidRDefault="008A5FA5"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4)</w:t>
      </w: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Создание новых форм информационных услуг и обслуживания, нацеленных на повышение комфорта юных читателей и руководителей детского чтения.</w:t>
      </w:r>
    </w:p>
    <w:p w:rsidR="00ED387D" w:rsidRPr="007A2155" w:rsidRDefault="008A5FA5" w:rsidP="008A5FA5">
      <w:pPr>
        <w:tabs>
          <w:tab w:val="left" w:pos="210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lastRenderedPageBreak/>
        <w:t xml:space="preserve">        </w:t>
      </w:r>
      <w:r w:rsidR="00ED387D" w:rsidRPr="007A2155">
        <w:rPr>
          <w:rFonts w:ascii="Times New Roman" w:eastAsia="Times New Roman" w:hAnsi="Times New Roman" w:cs="Times New Roman"/>
          <w:sz w:val="28"/>
          <w:szCs w:val="28"/>
          <w:lang w:eastAsia="ru-RU"/>
        </w:rPr>
        <w:t>5)</w:t>
      </w:r>
      <w:r w:rsidRPr="007A2155">
        <w:rPr>
          <w:rFonts w:ascii="Times New Roman" w:eastAsia="Times New Roman" w:hAnsi="Times New Roman" w:cs="Times New Roman"/>
          <w:sz w:val="28"/>
          <w:szCs w:val="28"/>
          <w:lang w:eastAsia="ru-RU"/>
        </w:rPr>
        <w:t xml:space="preserve"> С</w:t>
      </w:r>
      <w:r w:rsidR="00ED387D" w:rsidRPr="007A2155">
        <w:rPr>
          <w:rFonts w:ascii="Times New Roman" w:eastAsia="Times New Roman" w:hAnsi="Times New Roman" w:cs="Times New Roman"/>
          <w:sz w:val="28"/>
          <w:szCs w:val="28"/>
          <w:lang w:eastAsia="ru-RU"/>
        </w:rPr>
        <w:t>одействие культурному и интеллектуальному развитию детского населения, через разнообразные формы и методы самообразования, дополнительной внеучебной занятости.</w:t>
      </w:r>
    </w:p>
    <w:p w:rsidR="00ED387D" w:rsidRPr="007A2155" w:rsidRDefault="008A5FA5" w:rsidP="008A5FA5">
      <w:pPr>
        <w:tabs>
          <w:tab w:val="left" w:pos="2102"/>
        </w:tabs>
        <w:spacing w:after="0" w:line="240" w:lineRule="auto"/>
        <w:jc w:val="both"/>
        <w:rPr>
          <w:rFonts w:ascii="Times New Roman" w:eastAsia="Times New Roman" w:hAnsi="Times New Roman" w:cs="Times New Roman"/>
          <w:sz w:val="28"/>
          <w:szCs w:val="28"/>
          <w:lang w:eastAsia="ru-RU"/>
        </w:rPr>
      </w:pP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6)</w:t>
      </w: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Содействие патриотическому  и духовному воспитанию юного поколения на основе мировой и отечественной литературы, лучших образцах  национального и локального культурного  наследия.</w:t>
      </w:r>
    </w:p>
    <w:p w:rsidR="00ED387D" w:rsidRPr="00ED387D" w:rsidRDefault="008A5FA5" w:rsidP="00760579">
      <w:pPr>
        <w:tabs>
          <w:tab w:val="left" w:pos="2102"/>
        </w:tabs>
        <w:spacing w:after="0" w:line="240" w:lineRule="auto"/>
        <w:jc w:val="both"/>
        <w:rPr>
          <w:rFonts w:ascii="Times New Roman" w:eastAsiaTheme="minorEastAsia" w:hAnsi="Times New Roman" w:cs="Times New Roman"/>
          <w:lang w:eastAsia="ru-RU"/>
        </w:rPr>
      </w:pP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7)</w:t>
      </w:r>
      <w:r w:rsidRPr="007A2155">
        <w:rPr>
          <w:rFonts w:ascii="Times New Roman" w:eastAsia="Times New Roman" w:hAnsi="Times New Roman" w:cs="Times New Roman"/>
          <w:sz w:val="28"/>
          <w:szCs w:val="28"/>
          <w:lang w:eastAsia="ru-RU"/>
        </w:rPr>
        <w:t xml:space="preserve"> </w:t>
      </w:r>
      <w:r w:rsidR="00ED387D" w:rsidRPr="007A2155">
        <w:rPr>
          <w:rFonts w:ascii="Times New Roman" w:eastAsia="Times New Roman" w:hAnsi="Times New Roman" w:cs="Times New Roman"/>
          <w:sz w:val="28"/>
          <w:szCs w:val="28"/>
          <w:lang w:eastAsia="ru-RU"/>
        </w:rPr>
        <w:t>Привлечение  внимания  к истории родного края,  литературному творчеству  местных авторов, развитие собственных  литературных способностей и формирование литературного вкуса у подрастающего поколения</w:t>
      </w:r>
      <w:r w:rsidR="00ED387D" w:rsidRPr="00ED387D">
        <w:rPr>
          <w:rFonts w:ascii="Times New Roman" w:eastAsia="Times New Roman" w:hAnsi="Times New Roman" w:cs="Times New Roman"/>
          <w:sz w:val="24"/>
          <w:szCs w:val="24"/>
          <w:lang w:eastAsia="ru-RU"/>
        </w:rPr>
        <w:t>.</w:t>
      </w:r>
    </w:p>
    <w:p w:rsidR="00ED387D" w:rsidRPr="007A2155" w:rsidRDefault="003956D8" w:rsidP="00760579">
      <w:pPr>
        <w:pStyle w:val="ConsPlusTitle"/>
        <w:spacing w:before="220"/>
        <w:ind w:firstLine="540"/>
        <w:jc w:val="center"/>
        <w:outlineLvl w:val="2"/>
        <w:rPr>
          <w:rFonts w:ascii="Times New Roman" w:eastAsiaTheme="minorEastAsia" w:hAnsi="Times New Roman" w:cs="Times New Roman"/>
          <w:sz w:val="28"/>
          <w:szCs w:val="28"/>
        </w:rPr>
      </w:pPr>
      <w:r>
        <w:rPr>
          <w:rFonts w:ascii="Times New Roman" w:eastAsiaTheme="minorEastAsia" w:hAnsi="Times New Roman" w:cs="Times New Roman"/>
          <w:sz w:val="28"/>
          <w:szCs w:val="28"/>
        </w:rPr>
        <w:t>3</w:t>
      </w:r>
      <w:r w:rsidR="00ED387D" w:rsidRPr="007A2155">
        <w:rPr>
          <w:rFonts w:ascii="Times New Roman" w:eastAsiaTheme="minorEastAsia" w:hAnsi="Times New Roman" w:cs="Times New Roman"/>
          <w:sz w:val="28"/>
          <w:szCs w:val="28"/>
        </w:rPr>
        <w:t>. Сроки реализации Программы.</w:t>
      </w:r>
    </w:p>
    <w:p w:rsidR="00ED387D" w:rsidRPr="007A2155" w:rsidRDefault="00ED387D" w:rsidP="00131E78">
      <w:pPr>
        <w:widowControl w:val="0"/>
        <w:autoSpaceDE w:val="0"/>
        <w:autoSpaceDN w:val="0"/>
        <w:spacing w:before="220" w:after="0" w:line="240" w:lineRule="auto"/>
        <w:ind w:firstLine="567"/>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Программа реализуется в период с 2020 года по 2030 год включительно.</w:t>
      </w:r>
    </w:p>
    <w:p w:rsidR="009C27B6" w:rsidRPr="003956D8" w:rsidRDefault="00ED387D" w:rsidP="003956D8">
      <w:pPr>
        <w:pStyle w:val="a3"/>
        <w:widowControl w:val="0"/>
        <w:numPr>
          <w:ilvl w:val="0"/>
          <w:numId w:val="25"/>
        </w:numPr>
        <w:autoSpaceDE w:val="0"/>
        <w:autoSpaceDN w:val="0"/>
        <w:spacing w:before="220" w:after="0" w:line="240" w:lineRule="auto"/>
        <w:jc w:val="center"/>
        <w:outlineLvl w:val="2"/>
        <w:rPr>
          <w:rFonts w:ascii="Times New Roman" w:eastAsiaTheme="minorEastAsia" w:hAnsi="Times New Roman" w:cs="Times New Roman"/>
          <w:b/>
          <w:sz w:val="28"/>
          <w:szCs w:val="28"/>
          <w:lang w:eastAsia="ru-RU"/>
        </w:rPr>
      </w:pPr>
      <w:r w:rsidRPr="003956D8">
        <w:rPr>
          <w:rFonts w:ascii="Times New Roman" w:eastAsiaTheme="minorEastAsia" w:hAnsi="Times New Roman" w:cs="Times New Roman"/>
          <w:b/>
          <w:sz w:val="28"/>
          <w:szCs w:val="28"/>
          <w:lang w:eastAsia="ru-RU"/>
        </w:rPr>
        <w:t>Финансовое об</w:t>
      </w:r>
      <w:r w:rsidR="009C27B6" w:rsidRPr="003956D8">
        <w:rPr>
          <w:rFonts w:ascii="Times New Roman" w:eastAsiaTheme="minorEastAsia" w:hAnsi="Times New Roman" w:cs="Times New Roman"/>
          <w:b/>
          <w:sz w:val="28"/>
          <w:szCs w:val="28"/>
          <w:lang w:eastAsia="ru-RU"/>
        </w:rPr>
        <w:t>еспечение мероприятий Программы</w:t>
      </w:r>
    </w:p>
    <w:p w:rsidR="009C27B6" w:rsidRPr="009C27B6" w:rsidRDefault="009C27B6" w:rsidP="009C27B6">
      <w:pPr>
        <w:pStyle w:val="a3"/>
        <w:widowControl w:val="0"/>
        <w:autoSpaceDE w:val="0"/>
        <w:autoSpaceDN w:val="0"/>
        <w:spacing w:before="220" w:after="0" w:line="240" w:lineRule="auto"/>
        <w:outlineLvl w:val="2"/>
        <w:rPr>
          <w:rFonts w:ascii="Times New Roman" w:eastAsiaTheme="minorEastAsia" w:hAnsi="Times New Roman" w:cs="Times New Roman"/>
          <w:b/>
          <w:sz w:val="28"/>
          <w:szCs w:val="28"/>
          <w:lang w:eastAsia="ru-RU"/>
        </w:rPr>
      </w:pPr>
    </w:p>
    <w:p w:rsidR="00ED387D" w:rsidRPr="007A2155" w:rsidRDefault="00ED387D" w:rsidP="00131E78">
      <w:pPr>
        <w:widowControl w:val="0"/>
        <w:autoSpaceDE w:val="0"/>
        <w:autoSpaceDN w:val="0"/>
        <w:spacing w:after="0" w:line="240" w:lineRule="auto"/>
        <w:ind w:firstLine="539"/>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Финансовое обеспечение реализации мероприятий настоящей Программы планируется осуществлять за счет:</w:t>
      </w:r>
    </w:p>
    <w:p w:rsidR="00ED387D" w:rsidRPr="007A2155" w:rsidRDefault="00ED387D" w:rsidP="00131E78">
      <w:pPr>
        <w:widowControl w:val="0"/>
        <w:autoSpaceDE w:val="0"/>
        <w:autoSpaceDN w:val="0"/>
        <w:spacing w:after="0" w:line="240" w:lineRule="auto"/>
        <w:ind w:firstLine="539"/>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иных межбюджетных трансфертов из федерального бюджета;</w:t>
      </w:r>
    </w:p>
    <w:p w:rsidR="00ED387D" w:rsidRDefault="00ED387D" w:rsidP="00131E78">
      <w:pPr>
        <w:widowControl w:val="0"/>
        <w:autoSpaceDE w:val="0"/>
        <w:autoSpaceDN w:val="0"/>
        <w:spacing w:after="0" w:line="240" w:lineRule="auto"/>
        <w:ind w:firstLine="539"/>
        <w:jc w:val="both"/>
        <w:rPr>
          <w:rFonts w:ascii="Times New Roman" w:hAnsi="Times New Roman" w:cs="Times New Roman"/>
          <w:sz w:val="28"/>
          <w:szCs w:val="28"/>
        </w:rPr>
      </w:pPr>
      <w:r w:rsidRPr="007A2155">
        <w:rPr>
          <w:rFonts w:ascii="Times New Roman" w:eastAsiaTheme="minorEastAsia" w:hAnsi="Times New Roman" w:cs="Times New Roman"/>
          <w:sz w:val="28"/>
          <w:szCs w:val="28"/>
          <w:lang w:eastAsia="ru-RU"/>
        </w:rPr>
        <w:t xml:space="preserve">средств районного бюджета, предусмотренных решением о бюджете </w:t>
      </w:r>
      <w:r w:rsidRPr="007A2155">
        <w:rPr>
          <w:rFonts w:ascii="Times New Roman" w:hAnsi="Times New Roman" w:cs="Times New Roman"/>
          <w:sz w:val="28"/>
          <w:szCs w:val="28"/>
        </w:rPr>
        <w:t xml:space="preserve">на соответствующий финансовый год </w:t>
      </w:r>
      <w:r w:rsidR="00FF5E1E" w:rsidRPr="007A2155">
        <w:rPr>
          <w:rFonts w:ascii="Times New Roman" w:hAnsi="Times New Roman" w:cs="Times New Roman"/>
          <w:sz w:val="28"/>
          <w:szCs w:val="28"/>
        </w:rPr>
        <w:t>и плановый период.</w:t>
      </w:r>
    </w:p>
    <w:p w:rsidR="009C27B6" w:rsidRPr="007A2155" w:rsidRDefault="009C27B6" w:rsidP="00FF5E1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9C27B6" w:rsidRDefault="00ED387D" w:rsidP="003956D8">
      <w:pPr>
        <w:pStyle w:val="ConsPlusTitle"/>
        <w:numPr>
          <w:ilvl w:val="0"/>
          <w:numId w:val="25"/>
        </w:numPr>
        <w:jc w:val="center"/>
        <w:outlineLvl w:val="2"/>
        <w:rPr>
          <w:rFonts w:ascii="Times New Roman" w:eastAsiaTheme="minorEastAsia" w:hAnsi="Times New Roman" w:cs="Times New Roman"/>
          <w:sz w:val="28"/>
          <w:szCs w:val="28"/>
        </w:rPr>
      </w:pPr>
      <w:r w:rsidRPr="007A2155">
        <w:rPr>
          <w:rFonts w:ascii="Times New Roman" w:eastAsiaTheme="minorEastAsia" w:hAnsi="Times New Roman" w:cs="Times New Roman"/>
          <w:sz w:val="28"/>
          <w:szCs w:val="28"/>
        </w:rPr>
        <w:t xml:space="preserve">Ожидаемые </w:t>
      </w:r>
      <w:r w:rsidR="009C27B6">
        <w:rPr>
          <w:rFonts w:ascii="Times New Roman" w:eastAsiaTheme="minorEastAsia" w:hAnsi="Times New Roman" w:cs="Times New Roman"/>
          <w:sz w:val="28"/>
          <w:szCs w:val="28"/>
        </w:rPr>
        <w:t>результаты реализации Программы</w:t>
      </w:r>
    </w:p>
    <w:p w:rsidR="009C27B6" w:rsidRPr="009C27B6" w:rsidRDefault="009C27B6" w:rsidP="009C27B6">
      <w:pPr>
        <w:pStyle w:val="ConsPlusTitle"/>
        <w:ind w:left="720"/>
        <w:outlineLvl w:val="2"/>
        <w:rPr>
          <w:rFonts w:ascii="Times New Roman" w:eastAsiaTheme="minorEastAsia" w:hAnsi="Times New Roman" w:cs="Times New Roman"/>
          <w:sz w:val="28"/>
          <w:szCs w:val="28"/>
        </w:rPr>
      </w:pPr>
    </w:p>
    <w:p w:rsidR="00760579" w:rsidRPr="007A2155" w:rsidRDefault="00ED387D" w:rsidP="00131E78">
      <w:pPr>
        <w:tabs>
          <w:tab w:val="left" w:pos="1123"/>
        </w:tabs>
        <w:spacing w:after="0" w:line="240" w:lineRule="auto"/>
        <w:ind w:firstLine="567"/>
        <w:jc w:val="both"/>
        <w:rPr>
          <w:rFonts w:ascii="Times New Roman" w:hAnsi="Times New Roman" w:cs="Times New Roman"/>
          <w:sz w:val="28"/>
          <w:szCs w:val="28"/>
        </w:rPr>
      </w:pPr>
      <w:r w:rsidRPr="007A2155">
        <w:rPr>
          <w:rFonts w:ascii="Times New Roman" w:hAnsi="Times New Roman" w:cs="Times New Roman"/>
          <w:sz w:val="28"/>
          <w:szCs w:val="28"/>
        </w:rPr>
        <w:t xml:space="preserve">  </w:t>
      </w:r>
      <w:r w:rsidR="00131E78">
        <w:rPr>
          <w:rFonts w:ascii="Times New Roman" w:hAnsi="Times New Roman" w:cs="Times New Roman"/>
          <w:sz w:val="28"/>
          <w:szCs w:val="28"/>
        </w:rPr>
        <w:t>Р</w:t>
      </w:r>
      <w:r w:rsidRPr="007A2155">
        <w:rPr>
          <w:rFonts w:ascii="Times New Roman" w:hAnsi="Times New Roman" w:cs="Times New Roman"/>
          <w:sz w:val="28"/>
          <w:szCs w:val="28"/>
        </w:rPr>
        <w:t>еализация Программы даст импульс к созданию и  развитию в районе  библиотек нового типа, обеспечивающих доступ к региональным, российским и мировым информационным ресурсам,</w:t>
      </w:r>
      <w:r w:rsidR="00760579" w:rsidRPr="007A2155">
        <w:rPr>
          <w:rFonts w:ascii="Times New Roman" w:hAnsi="Times New Roman" w:cs="Times New Roman"/>
          <w:sz w:val="28"/>
          <w:szCs w:val="28"/>
        </w:rPr>
        <w:t xml:space="preserve"> </w:t>
      </w:r>
      <w:r w:rsidRPr="007A2155">
        <w:rPr>
          <w:rFonts w:ascii="Times New Roman" w:hAnsi="Times New Roman" w:cs="Times New Roman"/>
          <w:sz w:val="28"/>
          <w:szCs w:val="28"/>
        </w:rPr>
        <w:t>предоставляющих возможность использования современного комфортного библиотечного пространства для всех возрастных и социальных групп населения, в том числе с ограниченными возможностями здоровья.</w:t>
      </w:r>
    </w:p>
    <w:p w:rsidR="00ED387D" w:rsidRPr="007A2155" w:rsidRDefault="00ED387D" w:rsidP="00131E78">
      <w:pPr>
        <w:tabs>
          <w:tab w:val="left" w:pos="1123"/>
        </w:tabs>
        <w:spacing w:line="240" w:lineRule="auto"/>
        <w:ind w:firstLine="567"/>
        <w:jc w:val="both"/>
        <w:rPr>
          <w:rFonts w:ascii="Times New Roman" w:eastAsiaTheme="minorEastAsia" w:hAnsi="Times New Roman" w:cs="Times New Roman"/>
          <w:sz w:val="28"/>
          <w:szCs w:val="28"/>
          <w:lang w:eastAsia="ru-RU"/>
        </w:rPr>
      </w:pPr>
      <w:r w:rsidRPr="007A2155">
        <w:rPr>
          <w:rFonts w:ascii="Times New Roman" w:eastAsiaTheme="minorEastAsia" w:hAnsi="Times New Roman" w:cs="Times New Roman"/>
          <w:sz w:val="28"/>
          <w:szCs w:val="28"/>
          <w:lang w:eastAsia="ru-RU"/>
        </w:rPr>
        <w:t>Обновление муниципальных библиотек в качестве модельных повысит эффективность их работы и посещаемость, повысит  имидж библиотек и местных территорий.</w:t>
      </w:r>
    </w:p>
    <w:p w:rsidR="00015546" w:rsidRPr="00ED387D" w:rsidRDefault="00015546" w:rsidP="00ED387D">
      <w:pPr>
        <w:rPr>
          <w:rFonts w:ascii="Times New Roman" w:eastAsia="Times New Roman" w:hAnsi="Times New Roman" w:cs="Times New Roman"/>
          <w:sz w:val="28"/>
          <w:szCs w:val="28"/>
          <w:lang w:eastAsia="ru-RU"/>
        </w:rPr>
        <w:sectPr w:rsidR="00015546" w:rsidRPr="00ED387D" w:rsidSect="00DE2349">
          <w:pgSz w:w="11906" w:h="16838"/>
          <w:pgMar w:top="284" w:right="849" w:bottom="1134" w:left="1276" w:header="709" w:footer="709" w:gutter="0"/>
          <w:cols w:space="708"/>
          <w:docGrid w:linePitch="360"/>
        </w:sectPr>
      </w:pPr>
    </w:p>
    <w:p w:rsidR="00364F1B" w:rsidRDefault="00364F1B" w:rsidP="006B407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64F1B" w:rsidRDefault="00364F1B" w:rsidP="006B407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64F1B" w:rsidRDefault="00364F1B" w:rsidP="006B407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9C27B6" w:rsidRDefault="00ED387D" w:rsidP="003956D8">
      <w:pPr>
        <w:framePr w:w="5633" w:h="1096" w:hRule="exact" w:hSpace="180" w:wrap="around" w:vAnchor="text" w:hAnchor="page" w:x="10937" w:y="-303"/>
        <w:autoSpaceDE w:val="0"/>
        <w:autoSpaceDN w:val="0"/>
        <w:adjustRightInd w:val="0"/>
        <w:spacing w:line="240" w:lineRule="auto"/>
        <w:rPr>
          <w:rFonts w:ascii="Times New Roman" w:eastAsia="Times New Roman" w:hAnsi="Times New Roman" w:cs="Times New Roman"/>
          <w:bCs/>
          <w:sz w:val="28"/>
          <w:szCs w:val="28"/>
        </w:rPr>
      </w:pPr>
      <w:r w:rsidRPr="00BD7578">
        <w:rPr>
          <w:rFonts w:ascii="Times New Roman" w:eastAsia="Times New Roman" w:hAnsi="Times New Roman" w:cs="Times New Roman"/>
          <w:bCs/>
          <w:sz w:val="28"/>
          <w:szCs w:val="28"/>
        </w:rPr>
        <w:t>П</w:t>
      </w:r>
      <w:r w:rsidR="00C36701" w:rsidRPr="00BD7578">
        <w:rPr>
          <w:rFonts w:ascii="Times New Roman" w:eastAsia="Times New Roman" w:hAnsi="Times New Roman" w:cs="Times New Roman"/>
          <w:bCs/>
          <w:sz w:val="28"/>
          <w:szCs w:val="28"/>
        </w:rPr>
        <w:t>риложение №</w:t>
      </w:r>
      <w:r w:rsidR="00FF5E1E" w:rsidRPr="00BD7578">
        <w:rPr>
          <w:rFonts w:ascii="Times New Roman" w:eastAsia="Times New Roman" w:hAnsi="Times New Roman" w:cs="Times New Roman"/>
          <w:bCs/>
          <w:sz w:val="28"/>
          <w:szCs w:val="28"/>
        </w:rPr>
        <w:t>8</w:t>
      </w:r>
    </w:p>
    <w:p w:rsidR="006D34F1" w:rsidRPr="00BD7578" w:rsidRDefault="006D34F1" w:rsidP="003956D8">
      <w:pPr>
        <w:framePr w:w="5633" w:h="1096" w:hRule="exact" w:hSpace="180" w:wrap="around" w:vAnchor="text" w:hAnchor="page" w:x="10937" w:y="-303"/>
        <w:autoSpaceDE w:val="0"/>
        <w:autoSpaceDN w:val="0"/>
        <w:adjustRightInd w:val="0"/>
        <w:spacing w:line="240" w:lineRule="auto"/>
        <w:rPr>
          <w:rFonts w:ascii="Times New Roman" w:eastAsia="Times New Roman" w:hAnsi="Times New Roman" w:cs="Times New Roman"/>
          <w:bCs/>
          <w:sz w:val="28"/>
          <w:szCs w:val="28"/>
        </w:rPr>
      </w:pPr>
      <w:r w:rsidRPr="00BD7578">
        <w:rPr>
          <w:rFonts w:ascii="Times New Roman" w:eastAsia="Times New Roman" w:hAnsi="Times New Roman" w:cs="Times New Roman"/>
          <w:bCs/>
          <w:sz w:val="28"/>
          <w:szCs w:val="28"/>
        </w:rPr>
        <w:t>к  муниципальной программе</w:t>
      </w:r>
    </w:p>
    <w:p w:rsidR="00C36701" w:rsidRPr="00BD7578" w:rsidRDefault="00C36701" w:rsidP="00C36701">
      <w:pPr>
        <w:autoSpaceDE w:val="0"/>
        <w:autoSpaceDN w:val="0"/>
        <w:adjustRightInd w:val="0"/>
        <w:spacing w:after="120" w:line="240" w:lineRule="auto"/>
        <w:outlineLvl w:val="1"/>
        <w:rPr>
          <w:rFonts w:ascii="Times New Roman" w:eastAsia="Times New Roman" w:hAnsi="Times New Roman" w:cs="Times New Roman"/>
          <w:bCs/>
          <w:sz w:val="28"/>
          <w:szCs w:val="28"/>
        </w:rPr>
      </w:pPr>
    </w:p>
    <w:p w:rsidR="00C36701" w:rsidRPr="00BD7578" w:rsidRDefault="00C36701" w:rsidP="00C36701">
      <w:pPr>
        <w:autoSpaceDE w:val="0"/>
        <w:autoSpaceDN w:val="0"/>
        <w:adjustRightInd w:val="0"/>
        <w:spacing w:after="120" w:line="240" w:lineRule="auto"/>
        <w:outlineLvl w:val="1"/>
        <w:rPr>
          <w:rFonts w:ascii="Times New Roman" w:eastAsia="Times New Roman" w:hAnsi="Times New Roman" w:cs="Times New Roman"/>
          <w:bCs/>
          <w:sz w:val="28"/>
          <w:szCs w:val="28"/>
        </w:rPr>
      </w:pPr>
      <w:r w:rsidRPr="00BD7578">
        <w:rPr>
          <w:rFonts w:ascii="Times New Roman" w:eastAsia="Times New Roman" w:hAnsi="Times New Roman" w:cs="Times New Roman"/>
          <w:bCs/>
          <w:sz w:val="28"/>
          <w:szCs w:val="28"/>
        </w:rPr>
        <w:t xml:space="preserve">            </w:t>
      </w:r>
    </w:p>
    <w:p w:rsidR="00C36701" w:rsidRPr="00BD7578" w:rsidRDefault="00C36701" w:rsidP="00C36701">
      <w:pPr>
        <w:spacing w:before="120" w:after="0" w:line="240" w:lineRule="auto"/>
        <w:jc w:val="center"/>
        <w:rPr>
          <w:rFonts w:ascii="Times New Roman" w:eastAsia="Times New Roman" w:hAnsi="Times New Roman" w:cs="Times New Roman"/>
          <w:sz w:val="28"/>
          <w:szCs w:val="28"/>
        </w:rPr>
      </w:pPr>
      <w:r w:rsidRPr="00BD7578">
        <w:rPr>
          <w:rFonts w:ascii="Times New Roman" w:eastAsia="Times New Roman" w:hAnsi="Times New Roman" w:cs="Times New Roman"/>
          <w:sz w:val="28"/>
          <w:szCs w:val="28"/>
        </w:rPr>
        <w:t>Прогнозная (справочная) оценка ресурсного обеспечения</w:t>
      </w:r>
    </w:p>
    <w:p w:rsidR="00C36701" w:rsidRPr="00BD7578" w:rsidRDefault="00C36701" w:rsidP="00C36701">
      <w:pPr>
        <w:spacing w:after="240" w:line="240" w:lineRule="auto"/>
        <w:jc w:val="center"/>
        <w:rPr>
          <w:rFonts w:ascii="Times New Roman" w:eastAsia="Times New Roman" w:hAnsi="Times New Roman" w:cs="Times New Roman"/>
          <w:sz w:val="28"/>
          <w:szCs w:val="28"/>
        </w:rPr>
      </w:pPr>
      <w:r w:rsidRPr="00BD7578">
        <w:rPr>
          <w:rFonts w:ascii="Times New Roman" w:eastAsia="Times New Roman" w:hAnsi="Times New Roman" w:cs="Times New Roman"/>
          <w:sz w:val="28"/>
          <w:szCs w:val="28"/>
        </w:rPr>
        <w:t>реализации муниципальной программы за счет всех источников финансирования</w:t>
      </w:r>
    </w:p>
    <w:tbl>
      <w:tblPr>
        <w:tblW w:w="14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8"/>
        <w:gridCol w:w="1275"/>
        <w:gridCol w:w="1275"/>
        <w:gridCol w:w="995"/>
        <w:gridCol w:w="850"/>
        <w:gridCol w:w="851"/>
        <w:gridCol w:w="850"/>
        <w:gridCol w:w="992"/>
        <w:gridCol w:w="993"/>
        <w:gridCol w:w="993"/>
        <w:gridCol w:w="993"/>
        <w:gridCol w:w="993"/>
        <w:gridCol w:w="993"/>
        <w:gridCol w:w="993"/>
      </w:tblGrid>
      <w:tr w:rsidR="00C36701" w:rsidRPr="003B1172" w:rsidTr="00CA56A7">
        <w:trPr>
          <w:tblHeader/>
        </w:trPr>
        <w:tc>
          <w:tcPr>
            <w:tcW w:w="958" w:type="dxa"/>
            <w:vMerge w:val="restart"/>
            <w:vAlign w:val="center"/>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Статус</w:t>
            </w:r>
          </w:p>
        </w:tc>
        <w:tc>
          <w:tcPr>
            <w:tcW w:w="1275" w:type="dxa"/>
            <w:vMerge w:val="restart"/>
            <w:vAlign w:val="center"/>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Наименование</w:t>
            </w:r>
          </w:p>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 xml:space="preserve">муниципальной программы, </w:t>
            </w:r>
            <w:proofErr w:type="spellStart"/>
            <w:proofErr w:type="gramStart"/>
            <w:r w:rsidRPr="003B1172">
              <w:rPr>
                <w:rFonts w:ascii="Times New Roman" w:eastAsia="Times New Roman" w:hAnsi="Times New Roman" w:cs="Times New Roman"/>
                <w:sz w:val="16"/>
                <w:szCs w:val="16"/>
                <w:lang w:eastAsia="ru-RU"/>
              </w:rPr>
              <w:t>подпрограммы,отдельного</w:t>
            </w:r>
            <w:proofErr w:type="spellEnd"/>
            <w:proofErr w:type="gramEnd"/>
          </w:p>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мероприятия</w:t>
            </w:r>
          </w:p>
        </w:tc>
        <w:tc>
          <w:tcPr>
            <w:tcW w:w="1275" w:type="dxa"/>
            <w:vMerge w:val="restart"/>
            <w:vAlign w:val="center"/>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 xml:space="preserve">Источник </w:t>
            </w:r>
          </w:p>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финансирования</w:t>
            </w:r>
          </w:p>
        </w:tc>
        <w:tc>
          <w:tcPr>
            <w:tcW w:w="5531" w:type="dxa"/>
            <w:gridSpan w:val="6"/>
            <w:vAlign w:val="center"/>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Расходы (тыс. рублей)</w:t>
            </w:r>
          </w:p>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p>
        </w:tc>
      </w:tr>
      <w:tr w:rsidR="00C36701" w:rsidRPr="003B1172" w:rsidTr="00CA56A7">
        <w:trPr>
          <w:trHeight w:val="802"/>
          <w:tblHeader/>
        </w:trPr>
        <w:tc>
          <w:tcPr>
            <w:tcW w:w="958" w:type="dxa"/>
            <w:vMerge/>
            <w:vAlign w:val="center"/>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p>
        </w:tc>
        <w:tc>
          <w:tcPr>
            <w:tcW w:w="1275" w:type="dxa"/>
            <w:vMerge/>
            <w:vAlign w:val="center"/>
          </w:tcPr>
          <w:p w:rsidR="00C36701" w:rsidRPr="003B1172" w:rsidRDefault="00C36701" w:rsidP="00CA56A7">
            <w:pPr>
              <w:spacing w:after="0" w:line="240" w:lineRule="auto"/>
              <w:jc w:val="both"/>
              <w:rPr>
                <w:rFonts w:ascii="Times New Roman" w:eastAsia="Times New Roman" w:hAnsi="Times New Roman" w:cs="Times New Roman"/>
                <w:sz w:val="16"/>
                <w:szCs w:val="16"/>
                <w:lang w:eastAsia="ru-RU"/>
              </w:rPr>
            </w:pPr>
          </w:p>
        </w:tc>
        <w:tc>
          <w:tcPr>
            <w:tcW w:w="1275" w:type="dxa"/>
            <w:vMerge/>
            <w:vAlign w:val="center"/>
          </w:tcPr>
          <w:p w:rsidR="00C36701" w:rsidRPr="003B1172" w:rsidRDefault="00C36701" w:rsidP="00CA56A7">
            <w:pPr>
              <w:spacing w:after="0" w:line="240" w:lineRule="auto"/>
              <w:jc w:val="center"/>
              <w:rPr>
                <w:rFonts w:ascii="Times New Roman" w:eastAsia="Times New Roman" w:hAnsi="Times New Roman" w:cs="Times New Roman"/>
                <w:sz w:val="16"/>
                <w:szCs w:val="16"/>
                <w:lang w:eastAsia="ru-RU"/>
              </w:rPr>
            </w:pPr>
          </w:p>
        </w:tc>
        <w:tc>
          <w:tcPr>
            <w:tcW w:w="995" w:type="dxa"/>
          </w:tcPr>
          <w:p w:rsidR="00C36701" w:rsidRPr="003B1172" w:rsidRDefault="00C36701" w:rsidP="00CA56A7">
            <w:pP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2020</w:t>
            </w:r>
          </w:p>
        </w:tc>
        <w:tc>
          <w:tcPr>
            <w:tcW w:w="850" w:type="dxa"/>
          </w:tcPr>
          <w:p w:rsidR="00C36701" w:rsidRPr="003B1172" w:rsidRDefault="00C36701" w:rsidP="00CA56A7">
            <w:pP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2021</w:t>
            </w:r>
          </w:p>
        </w:tc>
        <w:tc>
          <w:tcPr>
            <w:tcW w:w="851" w:type="dxa"/>
          </w:tcPr>
          <w:p w:rsidR="00C36701" w:rsidRPr="003B1172" w:rsidRDefault="00C36701" w:rsidP="00CA56A7">
            <w:pP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2022</w:t>
            </w:r>
          </w:p>
        </w:tc>
        <w:tc>
          <w:tcPr>
            <w:tcW w:w="850" w:type="dxa"/>
          </w:tcPr>
          <w:p w:rsidR="00C36701" w:rsidRPr="003B1172" w:rsidRDefault="00C36701" w:rsidP="00CA56A7">
            <w:pP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2023</w:t>
            </w:r>
          </w:p>
        </w:tc>
        <w:tc>
          <w:tcPr>
            <w:tcW w:w="992" w:type="dxa"/>
          </w:tcPr>
          <w:p w:rsidR="00C36701" w:rsidRPr="003B1172" w:rsidRDefault="00C36701" w:rsidP="00CA56A7">
            <w:pP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2024</w:t>
            </w:r>
          </w:p>
        </w:tc>
        <w:tc>
          <w:tcPr>
            <w:tcW w:w="993" w:type="dxa"/>
          </w:tcPr>
          <w:p w:rsidR="00C36701" w:rsidRPr="003B1172" w:rsidRDefault="00C36701" w:rsidP="00CA56A7">
            <w:pPr>
              <w:rPr>
                <w:rFonts w:ascii="Times New Roman" w:eastAsia="Times New Roman" w:hAnsi="Times New Roman" w:cs="Times New Roman"/>
                <w:sz w:val="16"/>
                <w:szCs w:val="16"/>
                <w:lang w:eastAsia="ru-RU"/>
              </w:rPr>
            </w:pPr>
            <w:r w:rsidRPr="003B1172">
              <w:rPr>
                <w:rFonts w:ascii="Times New Roman" w:eastAsia="Times New Roman" w:hAnsi="Times New Roman" w:cs="Times New Roman"/>
                <w:sz w:val="16"/>
                <w:szCs w:val="16"/>
                <w:lang w:eastAsia="ru-RU"/>
              </w:rPr>
              <w:t>2025</w:t>
            </w:r>
          </w:p>
        </w:tc>
        <w:tc>
          <w:tcPr>
            <w:tcW w:w="993" w:type="dxa"/>
          </w:tcPr>
          <w:p w:rsidR="00C36701" w:rsidRPr="00673D6E" w:rsidRDefault="00C36701" w:rsidP="00CA56A7">
            <w:pP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2026</w:t>
            </w:r>
          </w:p>
        </w:tc>
        <w:tc>
          <w:tcPr>
            <w:tcW w:w="993" w:type="dxa"/>
          </w:tcPr>
          <w:p w:rsidR="00C36701" w:rsidRPr="003B1172" w:rsidRDefault="00C36701" w:rsidP="00CA56A7">
            <w:pPr>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2027</w:t>
            </w:r>
          </w:p>
        </w:tc>
        <w:tc>
          <w:tcPr>
            <w:tcW w:w="993" w:type="dxa"/>
          </w:tcPr>
          <w:p w:rsidR="00C36701" w:rsidRPr="003B1172" w:rsidRDefault="00C36701" w:rsidP="00CA56A7">
            <w:pPr>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2028</w:t>
            </w:r>
          </w:p>
        </w:tc>
        <w:tc>
          <w:tcPr>
            <w:tcW w:w="993" w:type="dxa"/>
          </w:tcPr>
          <w:p w:rsidR="00C36701" w:rsidRPr="003B1172" w:rsidRDefault="00C36701" w:rsidP="00CA56A7">
            <w:pPr>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2029</w:t>
            </w:r>
          </w:p>
        </w:tc>
        <w:tc>
          <w:tcPr>
            <w:tcW w:w="993" w:type="dxa"/>
          </w:tcPr>
          <w:p w:rsidR="00C36701" w:rsidRPr="003B1172" w:rsidRDefault="00C36701" w:rsidP="00CA56A7">
            <w:pPr>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2030</w:t>
            </w:r>
          </w:p>
        </w:tc>
      </w:tr>
      <w:tr w:rsidR="00BD7578" w:rsidRPr="00BD7578" w:rsidTr="00CA56A7">
        <w:tc>
          <w:tcPr>
            <w:tcW w:w="958" w:type="dxa"/>
            <w:vMerge w:val="restart"/>
          </w:tcPr>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Муниципальная</w:t>
            </w:r>
          </w:p>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программа </w:t>
            </w:r>
          </w:p>
        </w:tc>
        <w:tc>
          <w:tcPr>
            <w:tcW w:w="1275" w:type="dxa"/>
            <w:vMerge w:val="restart"/>
          </w:tcPr>
          <w:p w:rsidR="00C36701" w:rsidRPr="00BD7578" w:rsidRDefault="00C36701" w:rsidP="00CA56A7">
            <w:pPr>
              <w:spacing w:after="0" w:line="240" w:lineRule="auto"/>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«Развитие культуры </w:t>
            </w:r>
          </w:p>
          <w:p w:rsidR="00C36701" w:rsidRPr="00BD7578" w:rsidRDefault="00C36701" w:rsidP="00CA56A7">
            <w:pPr>
              <w:spacing w:after="0" w:line="240" w:lineRule="auto"/>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Слободского района Кировской области »</w:t>
            </w:r>
          </w:p>
          <w:p w:rsidR="00C36701" w:rsidRPr="00BD7578" w:rsidRDefault="00C36701" w:rsidP="00CA56A7">
            <w:pPr>
              <w:spacing w:after="0" w:line="240" w:lineRule="auto"/>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на 2020 – 2025 годы</w:t>
            </w:r>
          </w:p>
        </w:tc>
        <w:tc>
          <w:tcPr>
            <w:tcW w:w="1275" w:type="dxa"/>
          </w:tcPr>
          <w:p w:rsidR="00C36701" w:rsidRPr="00BD7578" w:rsidRDefault="00C36701" w:rsidP="00CA56A7">
            <w:pPr>
              <w:spacing w:after="0" w:line="240" w:lineRule="auto"/>
              <w:rPr>
                <w:rFonts w:ascii="Times New Roman" w:eastAsia="Times New Roman" w:hAnsi="Times New Roman" w:cs="Times New Roman"/>
                <w:sz w:val="16"/>
                <w:szCs w:val="16"/>
                <w:lang w:val="en-US" w:eastAsia="ru-RU"/>
              </w:rPr>
            </w:pPr>
            <w:r w:rsidRPr="00BD7578">
              <w:rPr>
                <w:rFonts w:ascii="Times New Roman" w:eastAsia="Times New Roman" w:hAnsi="Times New Roman" w:cs="Times New Roman"/>
                <w:sz w:val="16"/>
                <w:szCs w:val="16"/>
                <w:lang w:eastAsia="ru-RU"/>
              </w:rPr>
              <w:t>всего</w:t>
            </w:r>
          </w:p>
        </w:tc>
        <w:tc>
          <w:tcPr>
            <w:tcW w:w="995"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68090,3</w:t>
            </w:r>
          </w:p>
        </w:tc>
        <w:tc>
          <w:tcPr>
            <w:tcW w:w="850" w:type="dxa"/>
            <w:shd w:val="clear" w:color="auto" w:fill="auto"/>
          </w:tcPr>
          <w:p w:rsidR="00C36701" w:rsidRPr="00BD7578" w:rsidRDefault="00C36701"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 xml:space="preserve"> 87039,3</w:t>
            </w:r>
          </w:p>
        </w:tc>
        <w:tc>
          <w:tcPr>
            <w:tcW w:w="851" w:type="dxa"/>
            <w:shd w:val="clear" w:color="auto" w:fill="auto"/>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79922,08</w:t>
            </w:r>
          </w:p>
        </w:tc>
        <w:tc>
          <w:tcPr>
            <w:tcW w:w="850" w:type="dxa"/>
          </w:tcPr>
          <w:p w:rsidR="00C36701" w:rsidRPr="00BD7578" w:rsidRDefault="00EB5090"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87201,87</w:t>
            </w:r>
          </w:p>
        </w:tc>
        <w:tc>
          <w:tcPr>
            <w:tcW w:w="992" w:type="dxa"/>
          </w:tcPr>
          <w:p w:rsidR="00C36701" w:rsidRPr="00BD7578" w:rsidRDefault="00C36701"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 xml:space="preserve">  80083,33</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75687,90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75687,90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75687,90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75687,90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75687,90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75687,90</w:t>
            </w:r>
          </w:p>
        </w:tc>
      </w:tr>
      <w:tr w:rsidR="00BD7578" w:rsidRPr="00BD7578" w:rsidTr="00CA56A7">
        <w:tc>
          <w:tcPr>
            <w:tcW w:w="958" w:type="dxa"/>
            <w:vMerge/>
          </w:tcPr>
          <w:p w:rsidR="00C36701" w:rsidRPr="00BD7578" w:rsidRDefault="00C36701"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C36701" w:rsidRPr="00BD7578" w:rsidRDefault="00C36701"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федеральный</w:t>
            </w:r>
          </w:p>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tc>
        <w:tc>
          <w:tcPr>
            <w:tcW w:w="995"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2636,5</w:t>
            </w:r>
          </w:p>
        </w:tc>
        <w:tc>
          <w:tcPr>
            <w:tcW w:w="850" w:type="dxa"/>
            <w:shd w:val="clear" w:color="auto" w:fill="auto"/>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11973,1</w:t>
            </w:r>
          </w:p>
        </w:tc>
        <w:tc>
          <w:tcPr>
            <w:tcW w:w="851" w:type="dxa"/>
            <w:shd w:val="clear" w:color="auto" w:fill="auto"/>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434,33</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601</w:t>
            </w:r>
          </w:p>
        </w:tc>
        <w:tc>
          <w:tcPr>
            <w:tcW w:w="992"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4480,83</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r>
      <w:tr w:rsidR="00BD7578" w:rsidRPr="00BD7578" w:rsidTr="00CA56A7">
        <w:tc>
          <w:tcPr>
            <w:tcW w:w="958" w:type="dxa"/>
            <w:vMerge/>
          </w:tcPr>
          <w:p w:rsidR="00C36701" w:rsidRPr="00BD7578" w:rsidRDefault="00C36701"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C36701" w:rsidRPr="00BD7578" w:rsidRDefault="00C36701"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w:t>
            </w:r>
          </w:p>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tc>
        <w:tc>
          <w:tcPr>
            <w:tcW w:w="995"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21663,8</w:t>
            </w:r>
          </w:p>
        </w:tc>
        <w:tc>
          <w:tcPr>
            <w:tcW w:w="850" w:type="dxa"/>
          </w:tcPr>
          <w:p w:rsidR="00C36701" w:rsidRPr="00BD7578" w:rsidRDefault="00C36701"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28856,5</w:t>
            </w:r>
          </w:p>
        </w:tc>
        <w:tc>
          <w:tcPr>
            <w:tcW w:w="851"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18408,27</w:t>
            </w:r>
          </w:p>
        </w:tc>
        <w:tc>
          <w:tcPr>
            <w:tcW w:w="850" w:type="dxa"/>
          </w:tcPr>
          <w:p w:rsidR="00C36701" w:rsidRPr="00BD7578" w:rsidRDefault="00EB5090"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18086,17</w:t>
            </w:r>
          </w:p>
        </w:tc>
        <w:tc>
          <w:tcPr>
            <w:tcW w:w="992"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b/>
                <w:sz w:val="16"/>
                <w:szCs w:val="16"/>
                <w:lang w:eastAsia="ru-RU"/>
              </w:rPr>
              <w:t>10216,1</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10172,54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10172,54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10172,54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10172,54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10172,54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10172,54</w:t>
            </w:r>
          </w:p>
        </w:tc>
      </w:tr>
      <w:tr w:rsidR="00BD7578" w:rsidRPr="00BD7578" w:rsidTr="00CA56A7">
        <w:trPr>
          <w:trHeight w:val="150"/>
        </w:trPr>
        <w:tc>
          <w:tcPr>
            <w:tcW w:w="958" w:type="dxa"/>
            <w:vMerge/>
          </w:tcPr>
          <w:p w:rsidR="00C36701" w:rsidRPr="00BD7578" w:rsidRDefault="00C36701"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C36701" w:rsidRPr="00BD7578" w:rsidRDefault="00C36701"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районный бюджет</w:t>
            </w:r>
          </w:p>
        </w:tc>
        <w:tc>
          <w:tcPr>
            <w:tcW w:w="995"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40236,2</w:t>
            </w:r>
          </w:p>
        </w:tc>
        <w:tc>
          <w:tcPr>
            <w:tcW w:w="850" w:type="dxa"/>
          </w:tcPr>
          <w:p w:rsidR="00C36701" w:rsidRPr="00BD7578" w:rsidRDefault="00C36701"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41931,2</w:t>
            </w:r>
          </w:p>
        </w:tc>
        <w:tc>
          <w:tcPr>
            <w:tcW w:w="851"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53926,68</w:t>
            </w:r>
          </w:p>
        </w:tc>
        <w:tc>
          <w:tcPr>
            <w:tcW w:w="850" w:type="dxa"/>
          </w:tcPr>
          <w:p w:rsidR="00C36701" w:rsidRPr="00BD7578" w:rsidRDefault="00EB5090"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62472,60</w:t>
            </w:r>
          </w:p>
        </w:tc>
        <w:tc>
          <w:tcPr>
            <w:tcW w:w="992"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59328,5</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59271,3</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59271,3</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59271,3</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59271,3</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59271,3</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59271,3</w:t>
            </w:r>
          </w:p>
        </w:tc>
      </w:tr>
      <w:tr w:rsidR="00BD7578" w:rsidRPr="00BD7578" w:rsidTr="00CA56A7">
        <w:tc>
          <w:tcPr>
            <w:tcW w:w="958" w:type="dxa"/>
            <w:vMerge/>
          </w:tcPr>
          <w:p w:rsidR="00C36701" w:rsidRPr="00BD7578" w:rsidRDefault="00C36701"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C36701" w:rsidRPr="00BD7578" w:rsidRDefault="00C36701"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 поселений</w:t>
            </w:r>
          </w:p>
        </w:tc>
        <w:tc>
          <w:tcPr>
            <w:tcW w:w="995"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3553,8</w:t>
            </w:r>
          </w:p>
        </w:tc>
        <w:tc>
          <w:tcPr>
            <w:tcW w:w="850" w:type="dxa"/>
          </w:tcPr>
          <w:p w:rsidR="00C36701" w:rsidRPr="00BD7578" w:rsidRDefault="00C36701"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4278,5</w:t>
            </w:r>
          </w:p>
        </w:tc>
        <w:tc>
          <w:tcPr>
            <w:tcW w:w="851"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5152,8</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6042,1</w:t>
            </w:r>
          </w:p>
        </w:tc>
        <w:tc>
          <w:tcPr>
            <w:tcW w:w="992"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b/>
                <w:sz w:val="16"/>
                <w:szCs w:val="16"/>
                <w:lang w:eastAsia="ru-RU"/>
              </w:rPr>
              <w:t>6057,9</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6071,1</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6071,1</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6071,1</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6071,1</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6071,1</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6071,1</w:t>
            </w:r>
          </w:p>
        </w:tc>
      </w:tr>
      <w:tr w:rsidR="00BD7578" w:rsidRPr="00BD7578" w:rsidTr="00CA56A7">
        <w:trPr>
          <w:trHeight w:val="221"/>
        </w:trPr>
        <w:tc>
          <w:tcPr>
            <w:tcW w:w="958" w:type="dxa"/>
            <w:vMerge w:val="restart"/>
          </w:tcPr>
          <w:p w:rsidR="00C36701" w:rsidRPr="00BD7578" w:rsidRDefault="00C36701" w:rsidP="00CA56A7">
            <w:pPr>
              <w:spacing w:after="0" w:line="240" w:lineRule="auto"/>
              <w:rPr>
                <w:rFonts w:ascii="Times New Roman" w:eastAsia="Times New Roman" w:hAnsi="Times New Roman" w:cs="Times New Roman"/>
                <w:b/>
                <w:bCs/>
                <w:sz w:val="16"/>
                <w:szCs w:val="16"/>
                <w:lang w:eastAsia="ru-RU"/>
              </w:rPr>
            </w:pPr>
          </w:p>
        </w:tc>
        <w:tc>
          <w:tcPr>
            <w:tcW w:w="1275" w:type="dxa"/>
            <w:vMerge w:val="restart"/>
          </w:tcPr>
          <w:p w:rsidR="00C36701" w:rsidRPr="00BD7578" w:rsidRDefault="00C36701" w:rsidP="00CA56A7">
            <w:pPr>
              <w:spacing w:after="0" w:line="240" w:lineRule="auto"/>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b/>
                <w:sz w:val="16"/>
                <w:szCs w:val="16"/>
                <w:lang w:eastAsia="ru-RU"/>
              </w:rPr>
              <w:t>Общее финан</w:t>
            </w:r>
            <w:r w:rsidR="007C0883" w:rsidRPr="00BD7578">
              <w:rPr>
                <w:rFonts w:ascii="Times New Roman" w:eastAsia="Times New Roman" w:hAnsi="Times New Roman" w:cs="Times New Roman"/>
                <w:b/>
                <w:sz w:val="16"/>
                <w:szCs w:val="16"/>
                <w:lang w:eastAsia="ru-RU"/>
              </w:rPr>
              <w:t>сирование  отдельных мероприятий, не вошедших</w:t>
            </w:r>
            <w:r w:rsidRPr="00BD7578">
              <w:rPr>
                <w:rFonts w:ascii="Times New Roman" w:eastAsia="Times New Roman" w:hAnsi="Times New Roman" w:cs="Times New Roman"/>
                <w:b/>
                <w:sz w:val="16"/>
                <w:szCs w:val="16"/>
                <w:lang w:eastAsia="ru-RU"/>
              </w:rPr>
              <w:t xml:space="preserve"> в программу</w:t>
            </w:r>
            <w:r w:rsidRPr="00BD7578">
              <w:rPr>
                <w:rFonts w:ascii="Times New Roman" w:eastAsia="Times New Roman" w:hAnsi="Times New Roman" w:cs="Times New Roman"/>
                <w:sz w:val="16"/>
                <w:szCs w:val="16"/>
                <w:lang w:eastAsia="ru-RU"/>
              </w:rPr>
              <w:t xml:space="preserve">, </w:t>
            </w:r>
          </w:p>
          <w:p w:rsidR="00C36701" w:rsidRPr="00BD7578" w:rsidRDefault="00C36701" w:rsidP="00CA56A7">
            <w:pPr>
              <w:spacing w:after="0" w:line="240" w:lineRule="auto"/>
              <w:jc w:val="both"/>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sz w:val="16"/>
                <w:szCs w:val="16"/>
                <w:lang w:eastAsia="ru-RU"/>
              </w:rPr>
              <w:t xml:space="preserve">в </w:t>
            </w:r>
            <w:r w:rsidRPr="00BD7578">
              <w:rPr>
                <w:rFonts w:ascii="Times New Roman" w:eastAsia="Times New Roman" w:hAnsi="Times New Roman" w:cs="Times New Roman"/>
                <w:b/>
                <w:sz w:val="16"/>
                <w:szCs w:val="16"/>
                <w:lang w:eastAsia="ru-RU"/>
              </w:rPr>
              <w:t>т.ч.</w:t>
            </w:r>
          </w:p>
        </w:tc>
        <w:tc>
          <w:tcPr>
            <w:tcW w:w="1275" w:type="dxa"/>
          </w:tcPr>
          <w:p w:rsidR="00C36701" w:rsidRPr="00BD7578" w:rsidRDefault="00C36701" w:rsidP="00CA56A7">
            <w:pPr>
              <w:spacing w:after="0" w:line="240" w:lineRule="auto"/>
              <w:rPr>
                <w:rFonts w:ascii="Times New Roman" w:eastAsia="Times New Roman" w:hAnsi="Times New Roman" w:cs="Times New Roman"/>
                <w:sz w:val="16"/>
                <w:szCs w:val="16"/>
                <w:lang w:val="en-US" w:eastAsia="ru-RU"/>
              </w:rPr>
            </w:pPr>
            <w:r w:rsidRPr="00BD7578">
              <w:rPr>
                <w:rFonts w:ascii="Times New Roman" w:eastAsia="Times New Roman" w:hAnsi="Times New Roman" w:cs="Times New Roman"/>
                <w:sz w:val="16"/>
                <w:szCs w:val="16"/>
                <w:lang w:eastAsia="ru-RU"/>
              </w:rPr>
              <w:t>всего</w:t>
            </w:r>
          </w:p>
        </w:tc>
        <w:tc>
          <w:tcPr>
            <w:tcW w:w="995"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3362,5</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12647,5</w:t>
            </w:r>
          </w:p>
        </w:tc>
        <w:tc>
          <w:tcPr>
            <w:tcW w:w="851"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778,88</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1097,97</w:t>
            </w:r>
          </w:p>
        </w:tc>
        <w:tc>
          <w:tcPr>
            <w:tcW w:w="992"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4861,33</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465,90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465,90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465,90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465,90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465,90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465,90</w:t>
            </w:r>
          </w:p>
        </w:tc>
      </w:tr>
      <w:tr w:rsidR="00BD7578" w:rsidRPr="00BD7578" w:rsidTr="00CA56A7">
        <w:tc>
          <w:tcPr>
            <w:tcW w:w="958" w:type="dxa"/>
            <w:vMerge/>
          </w:tcPr>
          <w:p w:rsidR="00C36701" w:rsidRPr="00BD7578" w:rsidRDefault="00C36701"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C36701" w:rsidRPr="00BD7578" w:rsidRDefault="00C36701"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федеральный бюджет</w:t>
            </w:r>
          </w:p>
        </w:tc>
        <w:tc>
          <w:tcPr>
            <w:tcW w:w="995"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2636,5</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11973,1</w:t>
            </w:r>
          </w:p>
        </w:tc>
        <w:tc>
          <w:tcPr>
            <w:tcW w:w="851"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434,33</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601,00</w:t>
            </w:r>
          </w:p>
        </w:tc>
        <w:tc>
          <w:tcPr>
            <w:tcW w:w="992"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4480,83</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r>
      <w:tr w:rsidR="00BD7578" w:rsidRPr="00BD7578" w:rsidTr="00CA56A7">
        <w:tc>
          <w:tcPr>
            <w:tcW w:w="958" w:type="dxa"/>
            <w:vMerge/>
          </w:tcPr>
          <w:p w:rsidR="00C36701" w:rsidRPr="00BD7578" w:rsidRDefault="00C36701"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C36701" w:rsidRPr="00BD7578" w:rsidRDefault="00C36701"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 бюджет</w:t>
            </w:r>
          </w:p>
        </w:tc>
        <w:tc>
          <w:tcPr>
            <w:tcW w:w="995" w:type="dxa"/>
          </w:tcPr>
          <w:p w:rsidR="00C36701" w:rsidRPr="00BD7578" w:rsidRDefault="00C36701"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 xml:space="preserve">     132,8</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103,9</w:t>
            </w:r>
          </w:p>
        </w:tc>
        <w:tc>
          <w:tcPr>
            <w:tcW w:w="851"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27,77</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38,37</w:t>
            </w:r>
          </w:p>
        </w:tc>
        <w:tc>
          <w:tcPr>
            <w:tcW w:w="992"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54,6</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r>
      <w:tr w:rsidR="00BD7578" w:rsidRPr="00BD7578" w:rsidTr="00CA56A7">
        <w:trPr>
          <w:trHeight w:val="362"/>
        </w:trPr>
        <w:tc>
          <w:tcPr>
            <w:tcW w:w="958" w:type="dxa"/>
            <w:vMerge/>
          </w:tcPr>
          <w:p w:rsidR="00C36701" w:rsidRPr="00BD7578" w:rsidRDefault="00C36701"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C36701" w:rsidRPr="00BD7578" w:rsidRDefault="00C36701"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C36701" w:rsidRPr="00BD7578" w:rsidRDefault="00C36701"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местный бюджет</w:t>
            </w:r>
          </w:p>
        </w:tc>
        <w:tc>
          <w:tcPr>
            <w:tcW w:w="995"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593,2</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570,5</w:t>
            </w:r>
          </w:p>
        </w:tc>
        <w:tc>
          <w:tcPr>
            <w:tcW w:w="851"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316,78</w:t>
            </w:r>
          </w:p>
        </w:tc>
        <w:tc>
          <w:tcPr>
            <w:tcW w:w="850"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458,60</w:t>
            </w:r>
          </w:p>
        </w:tc>
        <w:tc>
          <w:tcPr>
            <w:tcW w:w="992" w:type="dxa"/>
          </w:tcPr>
          <w:p w:rsidR="00C36701" w:rsidRPr="00BD7578" w:rsidRDefault="00C36701"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325,90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281,90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281,90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281,90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281,90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281,90</w:t>
            </w:r>
          </w:p>
        </w:tc>
        <w:tc>
          <w:tcPr>
            <w:tcW w:w="993" w:type="dxa"/>
          </w:tcPr>
          <w:p w:rsidR="00C36701" w:rsidRPr="00BD7578" w:rsidRDefault="00C36701"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281,90</w:t>
            </w:r>
          </w:p>
        </w:tc>
      </w:tr>
      <w:tr w:rsidR="00BD7578" w:rsidRPr="00BD7578" w:rsidTr="00FC1C6E">
        <w:trPr>
          <w:trHeight w:val="362"/>
        </w:trPr>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val="restart"/>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r w:rsidRPr="00BD7578">
              <w:rPr>
                <w:rFonts w:ascii="Times New Roman" w:eastAsia="Times New Roman" w:hAnsi="Times New Roman" w:cs="Times New Roman"/>
                <w:b/>
                <w:bCs/>
                <w:sz w:val="16"/>
                <w:szCs w:val="16"/>
                <w:lang w:eastAsia="ru-RU"/>
              </w:rPr>
              <w:t>Отдельные мероприятия в установленной сфере деятельности</w:t>
            </w:r>
          </w:p>
        </w:tc>
        <w:tc>
          <w:tcPr>
            <w:tcW w:w="1275" w:type="dxa"/>
          </w:tcPr>
          <w:p w:rsidR="007C0883" w:rsidRPr="00BD7578" w:rsidRDefault="007C0883"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всего</w:t>
            </w:r>
          </w:p>
        </w:tc>
        <w:tc>
          <w:tcPr>
            <w:tcW w:w="995"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50,0</w:t>
            </w:r>
          </w:p>
        </w:tc>
        <w:tc>
          <w:tcPr>
            <w:tcW w:w="850"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119,5</w:t>
            </w:r>
          </w:p>
        </w:tc>
        <w:tc>
          <w:tcPr>
            <w:tcW w:w="851"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312,00</w:t>
            </w:r>
          </w:p>
        </w:tc>
        <w:tc>
          <w:tcPr>
            <w:tcW w:w="850"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350,00</w:t>
            </w:r>
          </w:p>
        </w:tc>
        <w:tc>
          <w:tcPr>
            <w:tcW w:w="992"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r>
      <w:tr w:rsidR="00BD7578" w:rsidRPr="00BD7578" w:rsidTr="00FC1C6E">
        <w:trPr>
          <w:trHeight w:val="362"/>
        </w:trPr>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федеральный бюджет</w:t>
            </w:r>
          </w:p>
        </w:tc>
        <w:tc>
          <w:tcPr>
            <w:tcW w:w="995"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2"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FC1C6E">
        <w:trPr>
          <w:trHeight w:val="362"/>
        </w:trPr>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w:t>
            </w:r>
          </w:p>
          <w:p w:rsidR="007C0883" w:rsidRPr="00BD7578" w:rsidRDefault="007C0883"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 бюджет</w:t>
            </w:r>
          </w:p>
        </w:tc>
        <w:tc>
          <w:tcPr>
            <w:tcW w:w="995"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2"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FC1C6E">
        <w:trPr>
          <w:trHeight w:val="362"/>
        </w:trPr>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местный бюджет</w:t>
            </w:r>
          </w:p>
        </w:tc>
        <w:tc>
          <w:tcPr>
            <w:tcW w:w="995" w:type="dxa"/>
            <w:vAlign w:val="center"/>
          </w:tcPr>
          <w:p w:rsidR="007C0883" w:rsidRPr="00BD7578" w:rsidRDefault="007C0883" w:rsidP="00FC1C6E">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 xml:space="preserve">    50,0</w:t>
            </w:r>
          </w:p>
        </w:tc>
        <w:tc>
          <w:tcPr>
            <w:tcW w:w="850" w:type="dxa"/>
            <w:vAlign w:val="center"/>
          </w:tcPr>
          <w:p w:rsidR="007C0883" w:rsidRPr="00BD7578" w:rsidRDefault="007C0883" w:rsidP="00FC1C6E">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sz w:val="16"/>
                <w:szCs w:val="16"/>
                <w:lang w:eastAsia="ru-RU"/>
              </w:rPr>
              <w:t xml:space="preserve">  </w:t>
            </w:r>
            <w:r w:rsidRPr="00BD7578">
              <w:rPr>
                <w:rFonts w:ascii="Times New Roman" w:eastAsia="Times New Roman" w:hAnsi="Times New Roman" w:cs="Times New Roman"/>
                <w:b/>
                <w:sz w:val="16"/>
                <w:szCs w:val="16"/>
                <w:lang w:eastAsia="ru-RU"/>
              </w:rPr>
              <w:t>119,5</w:t>
            </w:r>
          </w:p>
        </w:tc>
        <w:tc>
          <w:tcPr>
            <w:tcW w:w="851"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312,00</w:t>
            </w:r>
          </w:p>
        </w:tc>
        <w:tc>
          <w:tcPr>
            <w:tcW w:w="850"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350,00</w:t>
            </w:r>
          </w:p>
        </w:tc>
        <w:tc>
          <w:tcPr>
            <w:tcW w:w="992"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c>
          <w:tcPr>
            <w:tcW w:w="993" w:type="dxa"/>
            <w:vAlign w:val="center"/>
          </w:tcPr>
          <w:p w:rsidR="007C0883" w:rsidRPr="00BD7578" w:rsidRDefault="007C0883"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280,0</w:t>
            </w:r>
          </w:p>
        </w:tc>
      </w:tr>
      <w:tr w:rsidR="00BD7578" w:rsidRPr="00BD7578" w:rsidTr="00CA56A7">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val="restart"/>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r w:rsidRPr="00BD7578">
              <w:rPr>
                <w:rFonts w:ascii="Times New Roman" w:eastAsia="Times New Roman" w:hAnsi="Times New Roman" w:cs="Times New Roman"/>
                <w:b/>
                <w:bCs/>
                <w:sz w:val="16"/>
                <w:szCs w:val="16"/>
                <w:lang w:eastAsia="ru-RU"/>
              </w:rPr>
              <w:t>«Обеспечение развития и  укрепления материально</w:t>
            </w:r>
            <w:r w:rsidRPr="00BD7578">
              <w:rPr>
                <w:rFonts w:ascii="Times New Roman" w:eastAsia="Times New Roman" w:hAnsi="Times New Roman" w:cs="Times New Roman"/>
                <w:bCs/>
                <w:sz w:val="16"/>
                <w:szCs w:val="16"/>
                <w:lang w:eastAsia="ru-RU"/>
              </w:rPr>
              <w:t xml:space="preserve">- </w:t>
            </w:r>
            <w:r w:rsidRPr="00BD7578">
              <w:rPr>
                <w:rFonts w:ascii="Times New Roman" w:eastAsia="Times New Roman" w:hAnsi="Times New Roman" w:cs="Times New Roman"/>
                <w:b/>
                <w:bCs/>
                <w:sz w:val="16"/>
                <w:szCs w:val="16"/>
                <w:lang w:eastAsia="ru-RU"/>
              </w:rPr>
              <w:t xml:space="preserve">технической </w:t>
            </w:r>
            <w:r w:rsidRPr="00BD7578">
              <w:rPr>
                <w:rFonts w:ascii="Times New Roman" w:eastAsia="Times New Roman" w:hAnsi="Times New Roman" w:cs="Times New Roman"/>
                <w:b/>
                <w:bCs/>
                <w:sz w:val="16"/>
                <w:szCs w:val="16"/>
                <w:lang w:eastAsia="ru-RU"/>
              </w:rPr>
              <w:lastRenderedPageBreak/>
              <w:t>базы домов культуры в населенных пунктах с числом жителей  до 50,0 тыс. человек»</w:t>
            </w:r>
          </w:p>
          <w:p w:rsidR="007C0883" w:rsidRPr="00BD7578" w:rsidRDefault="007C0883" w:rsidP="00CA56A7">
            <w:pPr>
              <w:spacing w:after="0" w:line="240" w:lineRule="auto"/>
              <w:jc w:val="both"/>
              <w:rPr>
                <w:rFonts w:ascii="Times New Roman" w:eastAsia="Times New Roman" w:hAnsi="Times New Roman" w:cs="Times New Roman"/>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lastRenderedPageBreak/>
              <w:t>всего</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3144,5</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2328,2</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400,00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федеральный</w:t>
            </w:r>
          </w:p>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2473</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1785,2</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277,30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w:t>
            </w:r>
          </w:p>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130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94,0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17,70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местный бюджет</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541,5</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449</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105,00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val="restart"/>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r w:rsidRPr="00BD7578">
              <w:rPr>
                <w:rFonts w:ascii="Times New Roman" w:eastAsia="Times New Roman" w:hAnsi="Times New Roman" w:cs="Times New Roman"/>
                <w:b/>
                <w:bCs/>
                <w:sz w:val="16"/>
                <w:szCs w:val="16"/>
                <w:lang w:eastAsia="ru-RU"/>
              </w:rPr>
              <w:t>Поддержка отрасли культуры</w:t>
            </w:r>
            <w:r w:rsidR="000747F8" w:rsidRPr="00BD7578">
              <w:rPr>
                <w:rFonts w:ascii="Times New Roman" w:eastAsia="Times New Roman" w:hAnsi="Times New Roman" w:cs="Times New Roman"/>
                <w:bCs/>
                <w:sz w:val="16"/>
                <w:szCs w:val="16"/>
                <w:lang w:eastAsia="ru-RU"/>
              </w:rPr>
              <w:t xml:space="preserve"> </w:t>
            </w:r>
            <w:r w:rsidR="00E35055" w:rsidRPr="00BD7578">
              <w:rPr>
                <w:rFonts w:ascii="Times New Roman" w:eastAsia="Times New Roman" w:hAnsi="Times New Roman" w:cs="Times New Roman"/>
                <w:bCs/>
                <w:sz w:val="16"/>
                <w:szCs w:val="16"/>
                <w:lang w:eastAsia="ru-RU"/>
              </w:rPr>
              <w:t>М</w:t>
            </w:r>
            <w:r w:rsidRPr="00BD7578">
              <w:rPr>
                <w:rFonts w:ascii="Times New Roman" w:eastAsia="Times New Roman" w:hAnsi="Times New Roman" w:cs="Times New Roman"/>
                <w:bCs/>
                <w:sz w:val="16"/>
                <w:szCs w:val="16"/>
                <w:lang w:eastAsia="ru-RU"/>
              </w:rPr>
              <w:t>одернизация муниципальных библиотек в части</w:t>
            </w:r>
            <w:r w:rsidR="000747F8" w:rsidRPr="00BD7578">
              <w:rPr>
                <w:rFonts w:ascii="Times New Roman" w:eastAsia="Times New Roman" w:hAnsi="Times New Roman" w:cs="Times New Roman"/>
                <w:bCs/>
                <w:sz w:val="16"/>
                <w:szCs w:val="16"/>
                <w:lang w:eastAsia="ru-RU"/>
              </w:rPr>
              <w:t xml:space="preserve"> комплектования книжных фондов</w:t>
            </w: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всего</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199,8</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198,08</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186,70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186,70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185,90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185,90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185,90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185,90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185,90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185,90</w:t>
            </w:r>
          </w:p>
        </w:tc>
      </w:tr>
      <w:tr w:rsidR="00BD7578" w:rsidRPr="00BD7578" w:rsidTr="00CA56A7">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федеральный </w:t>
            </w:r>
          </w:p>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187,9</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184,33</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173,71</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173,71</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172,96</w:t>
            </w:r>
          </w:p>
        </w:tc>
      </w:tr>
      <w:tr w:rsidR="00BD7578" w:rsidRPr="00BD7578" w:rsidTr="00CA56A7">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 бюджет</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9,9</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11,77</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11,09</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11,09</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11,04</w:t>
            </w:r>
          </w:p>
        </w:tc>
      </w:tr>
      <w:tr w:rsidR="00BD7578" w:rsidRPr="00BD7578" w:rsidTr="00CA56A7">
        <w:tc>
          <w:tcPr>
            <w:tcW w:w="958" w:type="dxa"/>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местный бюджет</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1,98</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1,90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1,90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1,90</w:t>
            </w:r>
          </w:p>
        </w:tc>
      </w:tr>
      <w:tr w:rsidR="00BD7578" w:rsidRPr="00BD7578" w:rsidTr="00CA56A7">
        <w:tc>
          <w:tcPr>
            <w:tcW w:w="958" w:type="dxa"/>
            <w:vMerge w:val="restart"/>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val="restart"/>
          </w:tcPr>
          <w:p w:rsidR="008B75CF" w:rsidRPr="00BD7578" w:rsidRDefault="008B75CF" w:rsidP="00CA56A7">
            <w:pPr>
              <w:spacing w:after="0" w:line="240" w:lineRule="auto"/>
              <w:jc w:val="both"/>
              <w:rPr>
                <w:rFonts w:ascii="Times New Roman" w:eastAsia="Times New Roman" w:hAnsi="Times New Roman" w:cs="Times New Roman"/>
                <w:b/>
                <w:bCs/>
                <w:sz w:val="16"/>
                <w:szCs w:val="16"/>
                <w:lang w:eastAsia="ru-RU"/>
              </w:rPr>
            </w:pPr>
            <w:r w:rsidRPr="00BD7578">
              <w:rPr>
                <w:rFonts w:ascii="Times New Roman" w:eastAsia="Times New Roman" w:hAnsi="Times New Roman" w:cs="Times New Roman"/>
                <w:b/>
                <w:bCs/>
                <w:sz w:val="16"/>
                <w:szCs w:val="16"/>
                <w:lang w:eastAsia="ru-RU"/>
              </w:rPr>
              <w:t>Поддержка отрасли культуры</w:t>
            </w:r>
          </w:p>
          <w:p w:rsidR="00E35055" w:rsidRPr="00BD7578" w:rsidRDefault="007C0883" w:rsidP="00CA56A7">
            <w:pPr>
              <w:spacing w:after="0" w:line="240" w:lineRule="auto"/>
              <w:jc w:val="both"/>
              <w:rPr>
                <w:rFonts w:ascii="Times New Roman" w:eastAsia="Times New Roman" w:hAnsi="Times New Roman" w:cs="Times New Roman"/>
                <w:bCs/>
                <w:sz w:val="16"/>
                <w:szCs w:val="16"/>
                <w:lang w:eastAsia="ru-RU"/>
              </w:rPr>
            </w:pPr>
            <w:r w:rsidRPr="00BD7578">
              <w:rPr>
                <w:rFonts w:ascii="Times New Roman" w:eastAsia="Times New Roman" w:hAnsi="Times New Roman" w:cs="Times New Roman"/>
                <w:b/>
                <w:bCs/>
                <w:sz w:val="16"/>
                <w:szCs w:val="16"/>
                <w:lang w:eastAsia="ru-RU"/>
              </w:rPr>
              <w:t xml:space="preserve"> </w:t>
            </w:r>
            <w:r w:rsidRPr="00BD7578">
              <w:rPr>
                <w:rFonts w:ascii="Times New Roman" w:eastAsia="Times New Roman" w:hAnsi="Times New Roman" w:cs="Times New Roman"/>
                <w:bCs/>
                <w:sz w:val="16"/>
                <w:szCs w:val="16"/>
                <w:lang w:eastAsia="ru-RU"/>
              </w:rPr>
              <w:t>«Культурная среда»</w:t>
            </w:r>
          </w:p>
          <w:p w:rsidR="007C0883" w:rsidRPr="00BD7578" w:rsidRDefault="000747F8" w:rsidP="00CA56A7">
            <w:pPr>
              <w:spacing w:after="0" w:line="240" w:lineRule="auto"/>
              <w:jc w:val="both"/>
              <w:rPr>
                <w:rFonts w:ascii="Times New Roman" w:eastAsia="Times New Roman" w:hAnsi="Times New Roman" w:cs="Times New Roman"/>
                <w:bCs/>
                <w:sz w:val="16"/>
                <w:szCs w:val="16"/>
                <w:lang w:eastAsia="ru-RU"/>
              </w:rPr>
            </w:pPr>
            <w:r w:rsidRPr="00BD7578">
              <w:rPr>
                <w:rFonts w:ascii="Times New Roman" w:eastAsia="Times New Roman" w:hAnsi="Times New Roman" w:cs="Times New Roman"/>
                <w:bCs/>
                <w:sz w:val="16"/>
                <w:szCs w:val="16"/>
                <w:lang w:eastAsia="ru-RU"/>
              </w:rPr>
              <w:t>Создание модельной библиотеки</w:t>
            </w: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Всего</w:t>
            </w:r>
          </w:p>
          <w:p w:rsidR="007C0883" w:rsidRPr="00BD7578" w:rsidRDefault="007C0883" w:rsidP="00CA56A7">
            <w:pPr>
              <w:spacing w:after="0" w:line="240" w:lineRule="auto"/>
              <w:rPr>
                <w:rFonts w:ascii="Times New Roman" w:eastAsia="Times New Roman" w:hAnsi="Times New Roman" w:cs="Times New Roman"/>
                <w:sz w:val="16"/>
                <w:szCs w:val="16"/>
                <w:lang w:eastAsia="ru-RU"/>
              </w:rPr>
            </w:pP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10000,00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c>
          <w:tcPr>
            <w:tcW w:w="958" w:type="dxa"/>
            <w:vMerge/>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федеральный бюджет</w:t>
            </w:r>
          </w:p>
        </w:tc>
        <w:tc>
          <w:tcPr>
            <w:tcW w:w="995" w:type="dxa"/>
            <w:vAlign w:val="center"/>
          </w:tcPr>
          <w:p w:rsidR="007C0883" w:rsidRPr="00BD7578" w:rsidRDefault="007C0883"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         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10000,00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233"/>
        </w:trPr>
        <w:tc>
          <w:tcPr>
            <w:tcW w:w="958" w:type="dxa"/>
            <w:vMerge/>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 бюджет</w:t>
            </w:r>
          </w:p>
        </w:tc>
        <w:tc>
          <w:tcPr>
            <w:tcW w:w="995" w:type="dxa"/>
          </w:tcPr>
          <w:p w:rsidR="007C0883" w:rsidRPr="00BD7578" w:rsidRDefault="007C0883"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 xml:space="preserve">         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259"/>
        </w:trPr>
        <w:tc>
          <w:tcPr>
            <w:tcW w:w="958" w:type="dxa"/>
            <w:vMerge/>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местный бюджет</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233"/>
        </w:trPr>
        <w:tc>
          <w:tcPr>
            <w:tcW w:w="958" w:type="dxa"/>
            <w:vMerge w:val="restart"/>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val="restart"/>
          </w:tcPr>
          <w:p w:rsidR="008B75CF" w:rsidRPr="00BD7578" w:rsidRDefault="007C0883" w:rsidP="00CA56A7">
            <w:pPr>
              <w:spacing w:after="0" w:line="240" w:lineRule="auto"/>
              <w:jc w:val="both"/>
              <w:rPr>
                <w:rFonts w:ascii="Times New Roman" w:eastAsia="Times New Roman" w:hAnsi="Times New Roman" w:cs="Times New Roman"/>
                <w:b/>
                <w:bCs/>
                <w:sz w:val="16"/>
                <w:szCs w:val="16"/>
                <w:lang w:eastAsia="ru-RU"/>
              </w:rPr>
            </w:pPr>
            <w:r w:rsidRPr="00BD7578">
              <w:rPr>
                <w:rFonts w:ascii="Times New Roman" w:eastAsia="Times New Roman" w:hAnsi="Times New Roman" w:cs="Times New Roman"/>
                <w:bCs/>
                <w:sz w:val="16"/>
                <w:szCs w:val="16"/>
                <w:lang w:eastAsia="ru-RU"/>
              </w:rPr>
              <w:t xml:space="preserve"> </w:t>
            </w:r>
            <w:r w:rsidR="008B75CF" w:rsidRPr="00BD7578">
              <w:rPr>
                <w:rFonts w:ascii="Times New Roman" w:eastAsia="Times New Roman" w:hAnsi="Times New Roman" w:cs="Times New Roman"/>
                <w:b/>
                <w:bCs/>
                <w:sz w:val="16"/>
                <w:szCs w:val="16"/>
                <w:lang w:eastAsia="ru-RU"/>
              </w:rPr>
              <w:t>Поддержка отрасли культуры</w:t>
            </w:r>
          </w:p>
          <w:p w:rsidR="007C0883" w:rsidRPr="00BD7578" w:rsidRDefault="007C0883" w:rsidP="00CA56A7">
            <w:pPr>
              <w:spacing w:after="0" w:line="240" w:lineRule="auto"/>
              <w:jc w:val="both"/>
              <w:rPr>
                <w:rFonts w:ascii="Times New Roman" w:eastAsia="Times New Roman" w:hAnsi="Times New Roman" w:cs="Times New Roman"/>
                <w:bCs/>
                <w:sz w:val="16"/>
                <w:szCs w:val="16"/>
                <w:lang w:eastAsia="ru-RU"/>
              </w:rPr>
            </w:pPr>
            <w:r w:rsidRPr="00BD7578">
              <w:rPr>
                <w:rFonts w:ascii="Times New Roman" w:eastAsia="Times New Roman" w:hAnsi="Times New Roman" w:cs="Times New Roman"/>
                <w:bCs/>
                <w:sz w:val="16"/>
                <w:szCs w:val="16"/>
                <w:lang w:eastAsia="ru-RU"/>
              </w:rPr>
              <w:t xml:space="preserve">«Культурная среда» </w:t>
            </w:r>
          </w:p>
          <w:p w:rsidR="007C0883" w:rsidRPr="00BD7578" w:rsidRDefault="007C0883" w:rsidP="00CA56A7">
            <w:pPr>
              <w:spacing w:after="0" w:line="240" w:lineRule="auto"/>
              <w:jc w:val="both"/>
              <w:rPr>
                <w:rFonts w:ascii="Times New Roman" w:eastAsia="Calibri" w:hAnsi="Times New Roman" w:cs="Times New Roman"/>
                <w:sz w:val="16"/>
                <w:szCs w:val="16"/>
              </w:rPr>
            </w:pPr>
            <w:r w:rsidRPr="00BD7578">
              <w:rPr>
                <w:rFonts w:ascii="Times New Roman" w:eastAsia="Times New Roman" w:hAnsi="Times New Roman" w:cs="Times New Roman"/>
                <w:bCs/>
                <w:sz w:val="16"/>
                <w:szCs w:val="16"/>
                <w:lang w:eastAsia="ru-RU"/>
              </w:rPr>
              <w:t xml:space="preserve">(Оснащение </w:t>
            </w:r>
            <w:r w:rsidRPr="00BD7578">
              <w:rPr>
                <w:rFonts w:ascii="Times New Roman" w:eastAsia="Calibri" w:hAnsi="Times New Roman" w:cs="Times New Roman"/>
                <w:sz w:val="16"/>
                <w:szCs w:val="16"/>
              </w:rPr>
              <w:t xml:space="preserve">  </w:t>
            </w:r>
            <w:proofErr w:type="gramStart"/>
            <w:r w:rsidRPr="00BD7578">
              <w:rPr>
                <w:rFonts w:ascii="Times New Roman" w:eastAsia="Calibri" w:hAnsi="Times New Roman" w:cs="Times New Roman"/>
                <w:sz w:val="16"/>
                <w:szCs w:val="16"/>
              </w:rPr>
              <w:t>ДШИ ,ДМШ</w:t>
            </w:r>
            <w:proofErr w:type="gramEnd"/>
            <w:r w:rsidRPr="00BD7578">
              <w:rPr>
                <w:rFonts w:ascii="Times New Roman" w:eastAsia="Calibri" w:hAnsi="Times New Roman" w:cs="Times New Roman"/>
                <w:sz w:val="16"/>
                <w:szCs w:val="16"/>
              </w:rPr>
              <w:t xml:space="preserve"> музыкальными инструментами, новым оборудованием и  учебными</w:t>
            </w:r>
          </w:p>
          <w:p w:rsidR="008B75CF" w:rsidRPr="00BD7578" w:rsidRDefault="007C0883" w:rsidP="00CA56A7">
            <w:pPr>
              <w:spacing w:after="0" w:line="240" w:lineRule="auto"/>
              <w:jc w:val="both"/>
              <w:rPr>
                <w:rFonts w:ascii="Times New Roman" w:eastAsia="Calibri" w:hAnsi="Times New Roman" w:cs="Times New Roman"/>
                <w:sz w:val="16"/>
                <w:szCs w:val="16"/>
              </w:rPr>
            </w:pPr>
            <w:r w:rsidRPr="00BD7578">
              <w:rPr>
                <w:rFonts w:ascii="Times New Roman" w:eastAsia="Calibri" w:hAnsi="Times New Roman" w:cs="Times New Roman"/>
                <w:sz w:val="16"/>
                <w:szCs w:val="16"/>
              </w:rPr>
              <w:t>материалами)</w:t>
            </w: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всего</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4394,63</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223"/>
        </w:trPr>
        <w:tc>
          <w:tcPr>
            <w:tcW w:w="958" w:type="dxa"/>
            <w:vMerge/>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Times New Roman" w:hAnsi="Times New Roman" w:cs="Times New Roman"/>
                <w:bCs/>
                <w:sz w:val="16"/>
                <w:szCs w:val="16"/>
                <w:lang w:eastAsia="ru-RU"/>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федеральный бюджет</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4307,12</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305"/>
        </w:trPr>
        <w:tc>
          <w:tcPr>
            <w:tcW w:w="958" w:type="dxa"/>
            <w:vMerge/>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Calibri" w:hAnsi="Times New Roman" w:cs="Times New Roman"/>
                <w:sz w:val="16"/>
                <w:szCs w:val="16"/>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 бюджет</w:t>
            </w: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43,51</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375"/>
        </w:trPr>
        <w:tc>
          <w:tcPr>
            <w:tcW w:w="958" w:type="dxa"/>
            <w:vMerge/>
          </w:tcPr>
          <w:p w:rsidR="007C0883" w:rsidRPr="00BD7578" w:rsidRDefault="007C0883"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7C0883" w:rsidRPr="00BD7578" w:rsidRDefault="007C0883" w:rsidP="00CA56A7">
            <w:pPr>
              <w:spacing w:after="0" w:line="240" w:lineRule="auto"/>
              <w:jc w:val="both"/>
              <w:rPr>
                <w:rFonts w:ascii="Times New Roman" w:eastAsia="Calibri" w:hAnsi="Times New Roman" w:cs="Times New Roman"/>
                <w:sz w:val="16"/>
                <w:szCs w:val="16"/>
              </w:rPr>
            </w:pPr>
          </w:p>
        </w:tc>
        <w:tc>
          <w:tcPr>
            <w:tcW w:w="1275" w:type="dxa"/>
          </w:tcPr>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местный</w:t>
            </w:r>
          </w:p>
          <w:p w:rsidR="007C0883" w:rsidRPr="00BD7578" w:rsidRDefault="007C0883"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p w:rsidR="007C0883" w:rsidRPr="00BD7578" w:rsidRDefault="007C0883" w:rsidP="00CA56A7">
            <w:pPr>
              <w:spacing w:after="0" w:line="240" w:lineRule="auto"/>
              <w:rPr>
                <w:rFonts w:ascii="Times New Roman" w:eastAsia="Times New Roman" w:hAnsi="Times New Roman" w:cs="Times New Roman"/>
                <w:sz w:val="16"/>
                <w:szCs w:val="16"/>
                <w:lang w:eastAsia="ru-RU"/>
              </w:rPr>
            </w:pPr>
          </w:p>
          <w:p w:rsidR="007C0883" w:rsidRPr="00BD7578" w:rsidRDefault="007C0883" w:rsidP="00CA56A7">
            <w:pPr>
              <w:spacing w:after="0" w:line="240" w:lineRule="auto"/>
              <w:rPr>
                <w:rFonts w:ascii="Times New Roman" w:eastAsia="Times New Roman" w:hAnsi="Times New Roman" w:cs="Times New Roman"/>
                <w:sz w:val="16"/>
                <w:szCs w:val="16"/>
                <w:lang w:eastAsia="ru-RU"/>
              </w:rPr>
            </w:pPr>
          </w:p>
          <w:p w:rsidR="007C0883" w:rsidRPr="00BD7578" w:rsidRDefault="007C0883" w:rsidP="00CA56A7">
            <w:pPr>
              <w:spacing w:after="0" w:line="240" w:lineRule="auto"/>
              <w:rPr>
                <w:rFonts w:ascii="Times New Roman" w:eastAsia="Times New Roman" w:hAnsi="Times New Roman" w:cs="Times New Roman"/>
                <w:sz w:val="16"/>
                <w:szCs w:val="16"/>
                <w:lang w:eastAsia="ru-RU"/>
              </w:rPr>
            </w:pPr>
          </w:p>
        </w:tc>
        <w:tc>
          <w:tcPr>
            <w:tcW w:w="995"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7C0883" w:rsidRPr="00BD7578" w:rsidRDefault="007C0883" w:rsidP="00CA56A7">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0</w:t>
            </w:r>
          </w:p>
        </w:tc>
        <w:tc>
          <w:tcPr>
            <w:tcW w:w="850" w:type="dxa"/>
          </w:tcPr>
          <w:p w:rsidR="007C0883" w:rsidRPr="00BD7578" w:rsidRDefault="007C0883" w:rsidP="007C0883">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    0</w:t>
            </w:r>
          </w:p>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p>
        </w:tc>
        <w:tc>
          <w:tcPr>
            <w:tcW w:w="992"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44,00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7C0883" w:rsidRPr="00BD7578" w:rsidRDefault="007C0883" w:rsidP="00CA56A7">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375"/>
        </w:trPr>
        <w:tc>
          <w:tcPr>
            <w:tcW w:w="958" w:type="dxa"/>
          </w:tcPr>
          <w:p w:rsidR="008B75CF" w:rsidRPr="00BD7578" w:rsidRDefault="008B75CF" w:rsidP="00CA56A7">
            <w:pPr>
              <w:spacing w:after="0" w:line="240" w:lineRule="auto"/>
              <w:rPr>
                <w:rFonts w:ascii="Times New Roman" w:eastAsia="Times New Roman" w:hAnsi="Times New Roman" w:cs="Times New Roman"/>
                <w:b/>
                <w:bCs/>
                <w:sz w:val="16"/>
                <w:szCs w:val="16"/>
                <w:lang w:eastAsia="ru-RU"/>
              </w:rPr>
            </w:pPr>
          </w:p>
        </w:tc>
        <w:tc>
          <w:tcPr>
            <w:tcW w:w="1275" w:type="dxa"/>
            <w:vMerge w:val="restart"/>
          </w:tcPr>
          <w:p w:rsidR="008B75CF" w:rsidRPr="00BD7578" w:rsidRDefault="008B75CF" w:rsidP="008B75CF">
            <w:pPr>
              <w:spacing w:after="0" w:line="240" w:lineRule="auto"/>
              <w:jc w:val="both"/>
              <w:rPr>
                <w:rFonts w:ascii="Times New Roman" w:eastAsia="Times New Roman" w:hAnsi="Times New Roman" w:cs="Times New Roman"/>
                <w:b/>
                <w:bCs/>
                <w:sz w:val="16"/>
                <w:szCs w:val="16"/>
                <w:lang w:eastAsia="ru-RU"/>
              </w:rPr>
            </w:pPr>
            <w:r w:rsidRPr="00BD7578">
              <w:rPr>
                <w:rFonts w:ascii="Times New Roman" w:eastAsia="Times New Roman" w:hAnsi="Times New Roman" w:cs="Times New Roman"/>
                <w:b/>
                <w:bCs/>
                <w:sz w:val="16"/>
                <w:szCs w:val="16"/>
                <w:lang w:eastAsia="ru-RU"/>
              </w:rPr>
              <w:t>Поддержка отрасли культуры</w:t>
            </w:r>
          </w:p>
          <w:p w:rsidR="008B75CF" w:rsidRPr="00BD7578" w:rsidRDefault="008B75CF" w:rsidP="008B75CF">
            <w:pPr>
              <w:spacing w:after="0" w:line="240" w:lineRule="auto"/>
              <w:jc w:val="both"/>
              <w:rPr>
                <w:rFonts w:ascii="Times New Roman" w:eastAsia="Times New Roman" w:hAnsi="Times New Roman" w:cs="Times New Roman"/>
                <w:bCs/>
                <w:sz w:val="16"/>
                <w:szCs w:val="16"/>
                <w:lang w:eastAsia="ru-RU"/>
              </w:rPr>
            </w:pPr>
            <w:r w:rsidRPr="00BD7578">
              <w:rPr>
                <w:rFonts w:ascii="Times New Roman" w:eastAsia="Times New Roman" w:hAnsi="Times New Roman" w:cs="Times New Roman"/>
                <w:bCs/>
                <w:sz w:val="16"/>
                <w:szCs w:val="16"/>
                <w:lang w:eastAsia="ru-RU"/>
              </w:rPr>
              <w:lastRenderedPageBreak/>
              <w:t>«Творческие люди»</w:t>
            </w:r>
          </w:p>
          <w:p w:rsidR="008B75CF" w:rsidRPr="00BD7578" w:rsidRDefault="008B75CF" w:rsidP="008B75CF">
            <w:pPr>
              <w:spacing w:after="0" w:line="240" w:lineRule="auto"/>
              <w:jc w:val="both"/>
              <w:rPr>
                <w:rFonts w:ascii="Times New Roman" w:eastAsia="Times New Roman" w:hAnsi="Times New Roman" w:cs="Times New Roman"/>
                <w:bCs/>
                <w:sz w:val="16"/>
                <w:szCs w:val="16"/>
                <w:lang w:eastAsia="ru-RU"/>
              </w:rPr>
            </w:pPr>
            <w:r w:rsidRPr="00BD7578">
              <w:rPr>
                <w:rFonts w:ascii="Times New Roman" w:eastAsia="Times New Roman" w:hAnsi="Times New Roman" w:cs="Times New Roman"/>
                <w:bCs/>
                <w:sz w:val="16"/>
                <w:szCs w:val="16"/>
                <w:lang w:eastAsia="ru-RU"/>
              </w:rPr>
              <w:t xml:space="preserve">Государственная поддержка лучших сельских учреждений культуры; </w:t>
            </w:r>
          </w:p>
          <w:p w:rsidR="008B75CF" w:rsidRPr="00BD7578" w:rsidRDefault="008B75CF" w:rsidP="008B75CF">
            <w:pPr>
              <w:spacing w:after="0" w:line="240" w:lineRule="auto"/>
              <w:jc w:val="both"/>
              <w:rPr>
                <w:rFonts w:ascii="Times New Roman" w:eastAsia="Calibri" w:hAnsi="Times New Roman" w:cs="Times New Roman"/>
                <w:sz w:val="16"/>
                <w:szCs w:val="16"/>
              </w:rPr>
            </w:pPr>
            <w:r w:rsidRPr="00BD7578">
              <w:rPr>
                <w:rFonts w:ascii="Times New Roman" w:eastAsia="Times New Roman" w:hAnsi="Times New Roman" w:cs="Times New Roman"/>
                <w:bCs/>
                <w:sz w:val="16"/>
                <w:szCs w:val="16"/>
                <w:lang w:eastAsia="ru-RU"/>
              </w:rPr>
              <w:t>Государственная поддержка лучших работник</w:t>
            </w:r>
            <w:r w:rsidR="000747F8" w:rsidRPr="00BD7578">
              <w:rPr>
                <w:rFonts w:ascii="Times New Roman" w:eastAsia="Times New Roman" w:hAnsi="Times New Roman" w:cs="Times New Roman"/>
                <w:bCs/>
                <w:sz w:val="16"/>
                <w:szCs w:val="16"/>
                <w:lang w:eastAsia="ru-RU"/>
              </w:rPr>
              <w:t>ов сельских учреждений культуры</w:t>
            </w:r>
          </w:p>
        </w:tc>
        <w:tc>
          <w:tcPr>
            <w:tcW w:w="1275" w:type="dxa"/>
          </w:tcPr>
          <w:p w:rsidR="008B75CF" w:rsidRPr="00BD7578" w:rsidRDefault="008B75CF"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lastRenderedPageBreak/>
              <w:t>всего</w:t>
            </w:r>
          </w:p>
        </w:tc>
        <w:tc>
          <w:tcPr>
            <w:tcW w:w="995" w:type="dxa"/>
          </w:tcPr>
          <w:p w:rsidR="008B75CF" w:rsidRPr="00BD7578" w:rsidRDefault="008B75CF"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168,0</w:t>
            </w:r>
          </w:p>
        </w:tc>
        <w:tc>
          <w:tcPr>
            <w:tcW w:w="850"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8B75CF" w:rsidRPr="00BD7578" w:rsidRDefault="008B75CF"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268,80</w:t>
            </w:r>
          </w:p>
        </w:tc>
        <w:tc>
          <w:tcPr>
            <w:tcW w:w="850" w:type="dxa"/>
          </w:tcPr>
          <w:p w:rsidR="008B75CF" w:rsidRPr="00BD7578" w:rsidRDefault="008B75CF"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161,27</w:t>
            </w:r>
          </w:p>
        </w:tc>
        <w:tc>
          <w:tcPr>
            <w:tcW w:w="992"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375"/>
        </w:trPr>
        <w:tc>
          <w:tcPr>
            <w:tcW w:w="958" w:type="dxa"/>
          </w:tcPr>
          <w:p w:rsidR="008B75CF" w:rsidRPr="00BD7578" w:rsidRDefault="008B75CF"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8B75CF" w:rsidRPr="00BD7578" w:rsidRDefault="008B75CF" w:rsidP="00CA56A7">
            <w:pPr>
              <w:spacing w:after="0" w:line="240" w:lineRule="auto"/>
              <w:jc w:val="both"/>
              <w:rPr>
                <w:rFonts w:ascii="Times New Roman" w:eastAsia="Calibri" w:hAnsi="Times New Roman" w:cs="Times New Roman"/>
                <w:sz w:val="16"/>
                <w:szCs w:val="16"/>
              </w:rPr>
            </w:pPr>
          </w:p>
        </w:tc>
        <w:tc>
          <w:tcPr>
            <w:tcW w:w="1275" w:type="dxa"/>
          </w:tcPr>
          <w:p w:rsidR="008B75CF" w:rsidRPr="00BD7578" w:rsidRDefault="008B75CF"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федеральный</w:t>
            </w:r>
          </w:p>
          <w:p w:rsidR="008B75CF" w:rsidRPr="00BD7578" w:rsidRDefault="008B75CF"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tc>
        <w:tc>
          <w:tcPr>
            <w:tcW w:w="995" w:type="dxa"/>
          </w:tcPr>
          <w:p w:rsidR="008B75CF" w:rsidRPr="00BD7578" w:rsidRDefault="008B75CF"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163,5</w:t>
            </w:r>
          </w:p>
        </w:tc>
        <w:tc>
          <w:tcPr>
            <w:tcW w:w="850"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8B75CF" w:rsidRPr="00BD7578" w:rsidRDefault="008B75CF"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250,00</w:t>
            </w:r>
          </w:p>
        </w:tc>
        <w:tc>
          <w:tcPr>
            <w:tcW w:w="850"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149,99</w:t>
            </w:r>
          </w:p>
        </w:tc>
        <w:tc>
          <w:tcPr>
            <w:tcW w:w="992"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375"/>
        </w:trPr>
        <w:tc>
          <w:tcPr>
            <w:tcW w:w="958" w:type="dxa"/>
          </w:tcPr>
          <w:p w:rsidR="008B75CF" w:rsidRPr="00BD7578" w:rsidRDefault="008B75CF"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8B75CF" w:rsidRPr="00BD7578" w:rsidRDefault="008B75CF" w:rsidP="00CA56A7">
            <w:pPr>
              <w:spacing w:after="0" w:line="240" w:lineRule="auto"/>
              <w:jc w:val="both"/>
              <w:rPr>
                <w:rFonts w:ascii="Times New Roman" w:eastAsia="Calibri" w:hAnsi="Times New Roman" w:cs="Times New Roman"/>
                <w:sz w:val="16"/>
                <w:szCs w:val="16"/>
              </w:rPr>
            </w:pPr>
          </w:p>
        </w:tc>
        <w:tc>
          <w:tcPr>
            <w:tcW w:w="1275" w:type="dxa"/>
          </w:tcPr>
          <w:p w:rsidR="008B75CF" w:rsidRPr="00BD7578" w:rsidRDefault="008B75CF"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w:t>
            </w:r>
          </w:p>
          <w:p w:rsidR="008B75CF" w:rsidRPr="00BD7578" w:rsidRDefault="008B75CF"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tc>
        <w:tc>
          <w:tcPr>
            <w:tcW w:w="995" w:type="dxa"/>
          </w:tcPr>
          <w:p w:rsidR="008B75CF" w:rsidRPr="00BD7578" w:rsidRDefault="008B75CF"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w:t>
            </w:r>
          </w:p>
        </w:tc>
        <w:tc>
          <w:tcPr>
            <w:tcW w:w="850"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8B75CF" w:rsidRPr="00BD7578" w:rsidRDefault="008B75CF"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16,00</w:t>
            </w:r>
          </w:p>
        </w:tc>
        <w:tc>
          <w:tcPr>
            <w:tcW w:w="850"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9,58</w:t>
            </w:r>
          </w:p>
        </w:tc>
        <w:tc>
          <w:tcPr>
            <w:tcW w:w="992"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375"/>
        </w:trPr>
        <w:tc>
          <w:tcPr>
            <w:tcW w:w="958" w:type="dxa"/>
          </w:tcPr>
          <w:p w:rsidR="008B75CF" w:rsidRPr="00BD7578" w:rsidRDefault="008B75CF" w:rsidP="00CA56A7">
            <w:pPr>
              <w:spacing w:after="0" w:line="240" w:lineRule="auto"/>
              <w:rPr>
                <w:rFonts w:ascii="Times New Roman" w:eastAsia="Times New Roman" w:hAnsi="Times New Roman" w:cs="Times New Roman"/>
                <w:b/>
                <w:bCs/>
                <w:sz w:val="16"/>
                <w:szCs w:val="16"/>
                <w:lang w:eastAsia="ru-RU"/>
              </w:rPr>
            </w:pPr>
          </w:p>
        </w:tc>
        <w:tc>
          <w:tcPr>
            <w:tcW w:w="1275" w:type="dxa"/>
            <w:vMerge/>
          </w:tcPr>
          <w:p w:rsidR="008B75CF" w:rsidRPr="00BD7578" w:rsidRDefault="008B75CF" w:rsidP="00CA56A7">
            <w:pPr>
              <w:spacing w:after="0" w:line="240" w:lineRule="auto"/>
              <w:jc w:val="both"/>
              <w:rPr>
                <w:rFonts w:ascii="Times New Roman" w:eastAsia="Calibri" w:hAnsi="Times New Roman" w:cs="Times New Roman"/>
                <w:sz w:val="16"/>
                <w:szCs w:val="16"/>
              </w:rPr>
            </w:pPr>
          </w:p>
        </w:tc>
        <w:tc>
          <w:tcPr>
            <w:tcW w:w="1275" w:type="dxa"/>
          </w:tcPr>
          <w:p w:rsidR="008B75CF" w:rsidRPr="00BD7578" w:rsidRDefault="008B75CF" w:rsidP="00FC1C6E">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местный бюджет</w:t>
            </w:r>
          </w:p>
        </w:tc>
        <w:tc>
          <w:tcPr>
            <w:tcW w:w="995" w:type="dxa"/>
          </w:tcPr>
          <w:p w:rsidR="008B75CF" w:rsidRPr="00BD7578" w:rsidRDefault="008B75CF"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1,7</w:t>
            </w:r>
          </w:p>
        </w:tc>
        <w:tc>
          <w:tcPr>
            <w:tcW w:w="850"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851" w:type="dxa"/>
          </w:tcPr>
          <w:p w:rsidR="008B75CF" w:rsidRPr="00BD7578" w:rsidRDefault="008B75CF" w:rsidP="00FC1C6E">
            <w:pPr>
              <w:spacing w:after="0" w:line="240" w:lineRule="auto"/>
              <w:jc w:val="cente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w:t>
            </w:r>
          </w:p>
        </w:tc>
        <w:tc>
          <w:tcPr>
            <w:tcW w:w="850"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1,70</w:t>
            </w:r>
          </w:p>
        </w:tc>
        <w:tc>
          <w:tcPr>
            <w:tcW w:w="992"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c>
          <w:tcPr>
            <w:tcW w:w="993" w:type="dxa"/>
          </w:tcPr>
          <w:p w:rsidR="008B75CF" w:rsidRPr="00BD7578" w:rsidRDefault="008B75CF" w:rsidP="00FC1C6E">
            <w:pPr>
              <w:spacing w:after="0" w:line="240" w:lineRule="auto"/>
              <w:jc w:val="cente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tc>
      </w:tr>
      <w:tr w:rsidR="00BD7578" w:rsidRPr="00BD7578" w:rsidTr="00CA56A7">
        <w:trPr>
          <w:trHeight w:val="376"/>
        </w:trPr>
        <w:tc>
          <w:tcPr>
            <w:tcW w:w="9039" w:type="dxa"/>
            <w:gridSpan w:val="9"/>
          </w:tcPr>
          <w:p w:rsidR="008B75CF" w:rsidRPr="00BD7578" w:rsidRDefault="008B75CF"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8B75CF" w:rsidRPr="00BD7578" w:rsidRDefault="008B75CF"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8B75CF" w:rsidRPr="00BD7578" w:rsidRDefault="008B75CF"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8B75CF" w:rsidRPr="00BD7578" w:rsidRDefault="008B75CF"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8B75CF" w:rsidRPr="00BD7578" w:rsidRDefault="008B75CF" w:rsidP="00CA56A7">
            <w:pPr>
              <w:spacing w:after="0" w:line="240" w:lineRule="auto"/>
              <w:jc w:val="center"/>
              <w:rPr>
                <w:rFonts w:ascii="Times New Roman" w:eastAsia="Times New Roman" w:hAnsi="Times New Roman" w:cs="Times New Roman"/>
                <w:sz w:val="16"/>
                <w:szCs w:val="16"/>
                <w:lang w:eastAsia="ru-RU"/>
              </w:rPr>
            </w:pPr>
          </w:p>
        </w:tc>
        <w:tc>
          <w:tcPr>
            <w:tcW w:w="993" w:type="dxa"/>
          </w:tcPr>
          <w:p w:rsidR="008B75CF" w:rsidRPr="00BD7578" w:rsidRDefault="008B75CF" w:rsidP="00CA56A7">
            <w:pPr>
              <w:spacing w:after="0" w:line="240" w:lineRule="auto"/>
              <w:jc w:val="center"/>
              <w:rPr>
                <w:rFonts w:ascii="Times New Roman" w:eastAsia="Times New Roman" w:hAnsi="Times New Roman" w:cs="Times New Roman"/>
                <w:sz w:val="16"/>
                <w:szCs w:val="16"/>
                <w:lang w:eastAsia="ru-RU"/>
              </w:rPr>
            </w:pPr>
          </w:p>
        </w:tc>
      </w:tr>
      <w:tr w:rsidR="00BD7578" w:rsidRPr="00BD7578" w:rsidTr="00BD7578">
        <w:trPr>
          <w:trHeight w:val="503"/>
        </w:trPr>
        <w:tc>
          <w:tcPr>
            <w:tcW w:w="958"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Подпрограмма</w:t>
            </w:r>
          </w:p>
        </w:tc>
        <w:tc>
          <w:tcPr>
            <w:tcW w:w="1275" w:type="dxa"/>
          </w:tcPr>
          <w:p w:rsidR="008B75CF" w:rsidRPr="00BD7578" w:rsidRDefault="008B75CF" w:rsidP="009B2E62">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w:t>
            </w:r>
            <w:r w:rsidRPr="00BD7578">
              <w:rPr>
                <w:rFonts w:ascii="Times New Roman" w:eastAsia="Times New Roman" w:hAnsi="Times New Roman" w:cs="Times New Roman"/>
                <w:sz w:val="16"/>
                <w:szCs w:val="16"/>
              </w:rPr>
              <w:t>Организация библиотечного обслуживания населения Слободского района»</w:t>
            </w:r>
          </w:p>
        </w:tc>
        <w:tc>
          <w:tcPr>
            <w:tcW w:w="1275"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федеральный</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 бюджет</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районный </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 поселений</w:t>
            </w:r>
          </w:p>
        </w:tc>
        <w:tc>
          <w:tcPr>
            <w:tcW w:w="995"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5802,9</w:t>
            </w:r>
          </w:p>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10749,8</w:t>
            </w:r>
          </w:p>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3009,5</w:t>
            </w:r>
          </w:p>
        </w:tc>
        <w:tc>
          <w:tcPr>
            <w:tcW w:w="850"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9674,4</w:t>
            </w: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7856,1</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3593,2</w:t>
            </w:r>
          </w:p>
        </w:tc>
        <w:tc>
          <w:tcPr>
            <w:tcW w:w="851" w:type="dxa"/>
            <w:shd w:val="clear" w:color="auto" w:fill="auto"/>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3390,60</w:t>
            </w: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14332,50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4286,30</w:t>
            </w:r>
          </w:p>
        </w:tc>
        <w:tc>
          <w:tcPr>
            <w:tcW w:w="850"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2004,00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17893,60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5078,10</w:t>
            </w:r>
          </w:p>
        </w:tc>
        <w:tc>
          <w:tcPr>
            <w:tcW w:w="992"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17428,30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5090,60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17417,60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5101,30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17417,60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5101,30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17417,60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5101,30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17417,60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5101,30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17417,60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5101,30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17417,60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5101,30</w:t>
            </w:r>
          </w:p>
        </w:tc>
      </w:tr>
      <w:tr w:rsidR="00BD7578" w:rsidRPr="00BD7578" w:rsidTr="00BD7578">
        <w:trPr>
          <w:trHeight w:val="652"/>
        </w:trPr>
        <w:tc>
          <w:tcPr>
            <w:tcW w:w="958" w:type="dxa"/>
          </w:tcPr>
          <w:p w:rsidR="008B75CF" w:rsidRPr="00BD7578" w:rsidRDefault="008B75CF" w:rsidP="00CA56A7">
            <w:pPr>
              <w:rPr>
                <w:rFonts w:ascii="Times New Roman" w:eastAsia="Times New Roman" w:hAnsi="Times New Roman" w:cs="Times New Roman"/>
                <w:sz w:val="16"/>
                <w:szCs w:val="16"/>
                <w:lang w:eastAsia="ru-RU"/>
              </w:rPr>
            </w:pPr>
          </w:p>
        </w:tc>
        <w:tc>
          <w:tcPr>
            <w:tcW w:w="1275" w:type="dxa"/>
          </w:tcPr>
          <w:p w:rsidR="008B75CF" w:rsidRPr="00BD7578" w:rsidRDefault="008B75CF" w:rsidP="00CA56A7">
            <w:pPr>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Всего подпрограмма</w:t>
            </w:r>
          </w:p>
        </w:tc>
        <w:tc>
          <w:tcPr>
            <w:tcW w:w="1275" w:type="dxa"/>
          </w:tcPr>
          <w:p w:rsidR="008B75CF" w:rsidRPr="00BD7578" w:rsidRDefault="008B75CF" w:rsidP="00CA56A7">
            <w:pPr>
              <w:rPr>
                <w:rFonts w:ascii="Times New Roman" w:eastAsia="Times New Roman" w:hAnsi="Times New Roman" w:cs="Times New Roman"/>
                <w:sz w:val="16"/>
                <w:szCs w:val="16"/>
                <w:lang w:eastAsia="ru-RU"/>
              </w:rPr>
            </w:pPr>
          </w:p>
        </w:tc>
        <w:tc>
          <w:tcPr>
            <w:tcW w:w="995"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19562,2</w:t>
            </w:r>
          </w:p>
        </w:tc>
        <w:tc>
          <w:tcPr>
            <w:tcW w:w="850"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21123,7</w:t>
            </w:r>
          </w:p>
        </w:tc>
        <w:tc>
          <w:tcPr>
            <w:tcW w:w="851" w:type="dxa"/>
            <w:shd w:val="clear" w:color="auto" w:fill="auto"/>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22009,40</w:t>
            </w:r>
          </w:p>
        </w:tc>
        <w:tc>
          <w:tcPr>
            <w:tcW w:w="850"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24975,70</w:t>
            </w:r>
          </w:p>
        </w:tc>
        <w:tc>
          <w:tcPr>
            <w:tcW w:w="992"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22518,90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22518,90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22518,90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22518,90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22518,90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22518,90</w:t>
            </w:r>
          </w:p>
        </w:tc>
        <w:tc>
          <w:tcPr>
            <w:tcW w:w="993" w:type="dxa"/>
          </w:tcPr>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22518,90</w:t>
            </w:r>
          </w:p>
        </w:tc>
      </w:tr>
      <w:tr w:rsidR="00BD7578" w:rsidRPr="00BD7578" w:rsidTr="00BD7578">
        <w:trPr>
          <w:trHeight w:val="1503"/>
        </w:trPr>
        <w:tc>
          <w:tcPr>
            <w:tcW w:w="958"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Подпрограмма</w:t>
            </w:r>
          </w:p>
        </w:tc>
        <w:tc>
          <w:tcPr>
            <w:tcW w:w="1275" w:type="dxa"/>
          </w:tcPr>
          <w:p w:rsidR="008B75CF" w:rsidRPr="00BD7578" w:rsidRDefault="008B75CF" w:rsidP="00CA56A7">
            <w:pPr>
              <w:spacing w:after="0" w:line="240" w:lineRule="auto"/>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«Организация и поддержка народного творчества»</w:t>
            </w:r>
          </w:p>
        </w:tc>
        <w:tc>
          <w:tcPr>
            <w:tcW w:w="1275"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областной </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районный  </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бюджет</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поселений бюджет</w:t>
            </w:r>
          </w:p>
        </w:tc>
        <w:tc>
          <w:tcPr>
            <w:tcW w:w="995"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8631</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14839,2</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544,3</w:t>
            </w:r>
          </w:p>
        </w:tc>
        <w:tc>
          <w:tcPr>
            <w:tcW w:w="850"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8512</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18434,2</w:t>
            </w:r>
          </w:p>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685,3</w:t>
            </w:r>
          </w:p>
        </w:tc>
        <w:tc>
          <w:tcPr>
            <w:tcW w:w="851"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2564,90</w:t>
            </w: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27271,60</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b/>
                <w:sz w:val="16"/>
                <w:szCs w:val="16"/>
                <w:lang w:eastAsia="ru-RU"/>
              </w:rPr>
              <w:t>866,50</w:t>
            </w:r>
          </w:p>
        </w:tc>
        <w:tc>
          <w:tcPr>
            <w:tcW w:w="850"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3175,60</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28470,20</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964,00</w:t>
            </w:r>
          </w:p>
        </w:tc>
        <w:tc>
          <w:tcPr>
            <w:tcW w:w="992"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27370,70</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967,30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27368,20</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969,80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27368,20</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969,80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27368,20</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969,80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27368,20</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969,80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27368,20</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969,80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0</w:t>
            </w:r>
          </w:p>
          <w:p w:rsidR="008B75CF" w:rsidRPr="00BD7578" w:rsidRDefault="008B75CF" w:rsidP="00CA56A7">
            <w:pPr>
              <w:rPr>
                <w:rFonts w:ascii="Times New Roman" w:eastAsia="Times New Roman" w:hAnsi="Times New Roman" w:cs="Times New Roman"/>
                <w:sz w:val="16"/>
                <w:szCs w:val="16"/>
                <w:lang w:eastAsia="ru-RU"/>
              </w:rPr>
            </w:pP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27368,20</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969,80</w:t>
            </w:r>
          </w:p>
        </w:tc>
      </w:tr>
      <w:tr w:rsidR="00BD7578" w:rsidRPr="00BD7578" w:rsidTr="00BD7578">
        <w:trPr>
          <w:trHeight w:val="407"/>
        </w:trPr>
        <w:tc>
          <w:tcPr>
            <w:tcW w:w="958" w:type="dxa"/>
          </w:tcPr>
          <w:p w:rsidR="008B75CF" w:rsidRPr="00BD7578" w:rsidRDefault="008B75CF" w:rsidP="00CA56A7">
            <w:pPr>
              <w:rPr>
                <w:rFonts w:ascii="Times New Roman" w:eastAsia="Times New Roman" w:hAnsi="Times New Roman" w:cs="Times New Roman"/>
                <w:sz w:val="16"/>
                <w:szCs w:val="16"/>
                <w:lang w:eastAsia="ru-RU"/>
              </w:rPr>
            </w:pPr>
          </w:p>
        </w:tc>
        <w:tc>
          <w:tcPr>
            <w:tcW w:w="1275" w:type="dxa"/>
          </w:tcPr>
          <w:p w:rsidR="008B75CF" w:rsidRPr="00BD7578" w:rsidRDefault="008B75CF" w:rsidP="00CA56A7">
            <w:pPr>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Всего подпрограмма</w:t>
            </w:r>
          </w:p>
        </w:tc>
        <w:tc>
          <w:tcPr>
            <w:tcW w:w="1275" w:type="dxa"/>
          </w:tcPr>
          <w:p w:rsidR="008B75CF" w:rsidRPr="00BD7578" w:rsidRDefault="008B75CF" w:rsidP="00CA56A7">
            <w:pPr>
              <w:rPr>
                <w:rFonts w:ascii="Times New Roman" w:eastAsia="Times New Roman" w:hAnsi="Times New Roman" w:cs="Times New Roman"/>
                <w:sz w:val="16"/>
                <w:szCs w:val="16"/>
                <w:lang w:eastAsia="ru-RU"/>
              </w:rPr>
            </w:pPr>
          </w:p>
        </w:tc>
        <w:tc>
          <w:tcPr>
            <w:tcW w:w="995"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24014,5</w:t>
            </w:r>
          </w:p>
        </w:tc>
        <w:tc>
          <w:tcPr>
            <w:tcW w:w="850"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27631,5</w:t>
            </w:r>
          </w:p>
        </w:tc>
        <w:tc>
          <w:tcPr>
            <w:tcW w:w="851"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30703,00</w:t>
            </w:r>
          </w:p>
        </w:tc>
        <w:tc>
          <w:tcPr>
            <w:tcW w:w="850"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32609,80</w:t>
            </w:r>
          </w:p>
        </w:tc>
        <w:tc>
          <w:tcPr>
            <w:tcW w:w="992"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28338,00</w:t>
            </w:r>
          </w:p>
        </w:tc>
        <w:tc>
          <w:tcPr>
            <w:tcW w:w="993"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28338,00</w:t>
            </w:r>
          </w:p>
        </w:tc>
        <w:tc>
          <w:tcPr>
            <w:tcW w:w="993"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28338,00</w:t>
            </w:r>
          </w:p>
        </w:tc>
        <w:tc>
          <w:tcPr>
            <w:tcW w:w="993"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28338,00</w:t>
            </w:r>
          </w:p>
        </w:tc>
        <w:tc>
          <w:tcPr>
            <w:tcW w:w="993"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28338,00</w:t>
            </w:r>
          </w:p>
        </w:tc>
        <w:tc>
          <w:tcPr>
            <w:tcW w:w="993"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28338,00</w:t>
            </w:r>
          </w:p>
        </w:tc>
        <w:tc>
          <w:tcPr>
            <w:tcW w:w="993"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28338,00</w:t>
            </w:r>
          </w:p>
        </w:tc>
      </w:tr>
      <w:tr w:rsidR="00BD7578" w:rsidRPr="00BD7578" w:rsidTr="00BD7578">
        <w:trPr>
          <w:trHeight w:val="1508"/>
        </w:trPr>
        <w:tc>
          <w:tcPr>
            <w:tcW w:w="958"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lastRenderedPageBreak/>
              <w:t xml:space="preserve"> </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Подпрограмма</w:t>
            </w:r>
          </w:p>
        </w:tc>
        <w:tc>
          <w:tcPr>
            <w:tcW w:w="1275" w:type="dxa"/>
          </w:tcPr>
          <w:p w:rsidR="008B75CF" w:rsidRPr="00BD7578" w:rsidRDefault="008B75CF" w:rsidP="003956D8">
            <w:pPr>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 xml:space="preserve">«Дополнительное  </w:t>
            </w:r>
            <w:r w:rsidR="003956D8">
              <w:rPr>
                <w:rFonts w:ascii="Times New Roman" w:eastAsia="Times New Roman" w:hAnsi="Times New Roman" w:cs="Times New Roman"/>
                <w:sz w:val="16"/>
                <w:szCs w:val="16"/>
                <w:lang w:eastAsia="ru-RU"/>
              </w:rPr>
              <w:t>о</w:t>
            </w:r>
            <w:r w:rsidRPr="00BD7578">
              <w:rPr>
                <w:rFonts w:ascii="Times New Roman" w:eastAsia="Times New Roman" w:hAnsi="Times New Roman" w:cs="Times New Roman"/>
                <w:sz w:val="16"/>
                <w:szCs w:val="16"/>
                <w:lang w:eastAsia="ru-RU"/>
              </w:rPr>
              <w:t>бразование  детей</w:t>
            </w:r>
            <w:r w:rsidR="003956D8">
              <w:rPr>
                <w:rFonts w:ascii="Times New Roman" w:eastAsia="Times New Roman" w:hAnsi="Times New Roman" w:cs="Times New Roman"/>
                <w:sz w:val="16"/>
                <w:szCs w:val="16"/>
                <w:lang w:eastAsia="ru-RU"/>
              </w:rPr>
              <w:t xml:space="preserve"> </w:t>
            </w:r>
            <w:r w:rsidRPr="00BD7578">
              <w:rPr>
                <w:rFonts w:ascii="Times New Roman" w:eastAsia="Times New Roman" w:hAnsi="Times New Roman" w:cs="Times New Roman"/>
                <w:sz w:val="16"/>
                <w:szCs w:val="16"/>
                <w:lang w:eastAsia="ru-RU"/>
              </w:rPr>
              <w:t>в детских музыкальных школах</w:t>
            </w:r>
            <w:r w:rsidR="003956D8">
              <w:rPr>
                <w:rFonts w:ascii="Times New Roman" w:eastAsia="Times New Roman" w:hAnsi="Times New Roman" w:cs="Times New Roman"/>
                <w:sz w:val="16"/>
                <w:szCs w:val="16"/>
                <w:lang w:eastAsia="ru-RU"/>
              </w:rPr>
              <w:t xml:space="preserve"> </w:t>
            </w:r>
            <w:r w:rsidRPr="00BD7578">
              <w:rPr>
                <w:rFonts w:ascii="Times New Roman" w:eastAsia="Times New Roman" w:hAnsi="Times New Roman" w:cs="Times New Roman"/>
                <w:sz w:val="16"/>
                <w:szCs w:val="16"/>
                <w:lang w:eastAsia="ru-RU"/>
              </w:rPr>
              <w:t xml:space="preserve">и школах </w:t>
            </w:r>
            <w:r w:rsidR="003956D8">
              <w:rPr>
                <w:rFonts w:ascii="Times New Roman" w:eastAsia="Times New Roman" w:hAnsi="Times New Roman" w:cs="Times New Roman"/>
                <w:sz w:val="16"/>
                <w:szCs w:val="16"/>
                <w:lang w:eastAsia="ru-RU"/>
              </w:rPr>
              <w:t>и</w:t>
            </w:r>
            <w:r w:rsidRPr="00BD7578">
              <w:rPr>
                <w:rFonts w:ascii="Times New Roman" w:eastAsia="Times New Roman" w:hAnsi="Times New Roman" w:cs="Times New Roman"/>
                <w:sz w:val="16"/>
                <w:szCs w:val="16"/>
                <w:lang w:eastAsia="ru-RU"/>
              </w:rPr>
              <w:t>скусств»</w:t>
            </w:r>
          </w:p>
        </w:tc>
        <w:tc>
          <w:tcPr>
            <w:tcW w:w="1275"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  бюджет</w:t>
            </w:r>
          </w:p>
          <w:p w:rsidR="008B75CF" w:rsidRPr="00BD7578" w:rsidRDefault="008B75CF" w:rsidP="00CA56A7">
            <w:pPr>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районный  бюджет</w:t>
            </w:r>
          </w:p>
        </w:tc>
        <w:tc>
          <w:tcPr>
            <w:tcW w:w="995"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6642,6</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14054,0</w:t>
            </w:r>
          </w:p>
        </w:tc>
        <w:tc>
          <w:tcPr>
            <w:tcW w:w="850"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10137,7</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15070,4</w:t>
            </w:r>
          </w:p>
        </w:tc>
        <w:tc>
          <w:tcPr>
            <w:tcW w:w="851"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11920,00</w:t>
            </w: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b/>
                <w:sz w:val="16"/>
                <w:szCs w:val="16"/>
                <w:lang w:eastAsia="ru-RU"/>
              </w:rPr>
              <w:t>12005,80</w:t>
            </w:r>
          </w:p>
        </w:tc>
        <w:tc>
          <w:tcPr>
            <w:tcW w:w="850"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12365,20</w:t>
            </w:r>
          </w:p>
          <w:p w:rsidR="008B75CF" w:rsidRPr="00BD7578" w:rsidRDefault="008B75CF" w:rsidP="00CA56A7">
            <w:pPr>
              <w:spacing w:after="0" w:line="240" w:lineRule="auto"/>
              <w:rPr>
                <w:rFonts w:ascii="Times New Roman" w:eastAsia="Times New Roman" w:hAnsi="Times New Roman" w:cs="Times New Roman"/>
                <w:b/>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b/>
                <w:sz w:val="16"/>
                <w:szCs w:val="16"/>
                <w:lang w:eastAsia="ru-RU"/>
              </w:rPr>
              <w:t>15650,20</w:t>
            </w:r>
          </w:p>
        </w:tc>
        <w:tc>
          <w:tcPr>
            <w:tcW w:w="992"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9575,50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14203,60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9575,50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14203,60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9575,50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14203,60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9575,50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14203,60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9575,50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14203,60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9575,50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14203,60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9575,50</w:t>
            </w:r>
          </w:p>
          <w:p w:rsidR="008B75CF" w:rsidRPr="00BD7578" w:rsidRDefault="008B75CF" w:rsidP="00CA56A7">
            <w:pPr>
              <w:spacing w:after="0" w:line="240" w:lineRule="auto"/>
              <w:rPr>
                <w:rFonts w:ascii="Times New Roman" w:eastAsia="Times New Roman" w:hAnsi="Times New Roman" w:cs="Times New Roman"/>
                <w:sz w:val="16"/>
                <w:szCs w:val="16"/>
                <w:lang w:eastAsia="ru-RU"/>
              </w:rPr>
            </w:pPr>
          </w:p>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14203,60</w:t>
            </w:r>
          </w:p>
        </w:tc>
      </w:tr>
      <w:tr w:rsidR="00BD7578" w:rsidRPr="00BD7578" w:rsidTr="00BD7578">
        <w:trPr>
          <w:trHeight w:val="432"/>
        </w:trPr>
        <w:tc>
          <w:tcPr>
            <w:tcW w:w="958" w:type="dxa"/>
          </w:tcPr>
          <w:p w:rsidR="008B75CF" w:rsidRPr="00BD7578" w:rsidRDefault="008B75CF" w:rsidP="00CA56A7">
            <w:pPr>
              <w:rPr>
                <w:rFonts w:ascii="Times New Roman" w:eastAsia="Times New Roman" w:hAnsi="Times New Roman" w:cs="Times New Roman"/>
                <w:sz w:val="16"/>
                <w:szCs w:val="16"/>
                <w:lang w:eastAsia="ru-RU"/>
              </w:rPr>
            </w:pPr>
          </w:p>
        </w:tc>
        <w:tc>
          <w:tcPr>
            <w:tcW w:w="1275" w:type="dxa"/>
          </w:tcPr>
          <w:p w:rsidR="008B75CF" w:rsidRPr="00BD7578" w:rsidRDefault="008B75CF" w:rsidP="00CA56A7">
            <w:pPr>
              <w:spacing w:after="0" w:line="240" w:lineRule="auto"/>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Всего подпрограмма</w:t>
            </w:r>
          </w:p>
          <w:p w:rsidR="008B75CF" w:rsidRPr="00BD7578" w:rsidRDefault="008B75CF" w:rsidP="00CA56A7">
            <w:pPr>
              <w:jc w:val="both"/>
              <w:rPr>
                <w:rFonts w:ascii="Times New Roman" w:eastAsia="Times New Roman" w:hAnsi="Times New Roman" w:cs="Times New Roman"/>
                <w:sz w:val="16"/>
                <w:szCs w:val="16"/>
                <w:lang w:eastAsia="ru-RU"/>
              </w:rPr>
            </w:pPr>
          </w:p>
        </w:tc>
        <w:tc>
          <w:tcPr>
            <w:tcW w:w="1275" w:type="dxa"/>
          </w:tcPr>
          <w:p w:rsidR="008B75CF" w:rsidRPr="00BD7578" w:rsidRDefault="008B75CF" w:rsidP="00CA56A7">
            <w:pPr>
              <w:rPr>
                <w:rFonts w:ascii="Times New Roman" w:eastAsia="Times New Roman" w:hAnsi="Times New Roman" w:cs="Times New Roman"/>
                <w:sz w:val="16"/>
                <w:szCs w:val="16"/>
                <w:lang w:eastAsia="ru-RU"/>
              </w:rPr>
            </w:pPr>
          </w:p>
        </w:tc>
        <w:tc>
          <w:tcPr>
            <w:tcW w:w="995"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20696,6</w:t>
            </w:r>
          </w:p>
        </w:tc>
        <w:tc>
          <w:tcPr>
            <w:tcW w:w="850"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25208,1</w:t>
            </w:r>
          </w:p>
        </w:tc>
        <w:tc>
          <w:tcPr>
            <w:tcW w:w="851"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23925,80</w:t>
            </w:r>
          </w:p>
        </w:tc>
        <w:tc>
          <w:tcPr>
            <w:tcW w:w="850"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28015,40</w:t>
            </w:r>
          </w:p>
        </w:tc>
        <w:tc>
          <w:tcPr>
            <w:tcW w:w="992"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23779,10</w:t>
            </w:r>
          </w:p>
        </w:tc>
        <w:tc>
          <w:tcPr>
            <w:tcW w:w="993"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23779,10</w:t>
            </w:r>
          </w:p>
        </w:tc>
        <w:tc>
          <w:tcPr>
            <w:tcW w:w="993"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23779,10</w:t>
            </w:r>
          </w:p>
        </w:tc>
        <w:tc>
          <w:tcPr>
            <w:tcW w:w="993"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23779,10</w:t>
            </w:r>
          </w:p>
        </w:tc>
        <w:tc>
          <w:tcPr>
            <w:tcW w:w="993"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23779,10</w:t>
            </w:r>
          </w:p>
        </w:tc>
        <w:tc>
          <w:tcPr>
            <w:tcW w:w="993"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23779,10</w:t>
            </w:r>
          </w:p>
        </w:tc>
        <w:tc>
          <w:tcPr>
            <w:tcW w:w="993" w:type="dxa"/>
          </w:tcPr>
          <w:p w:rsidR="008B75CF" w:rsidRPr="00BD7578" w:rsidRDefault="008B75CF" w:rsidP="00CA56A7">
            <w:pPr>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23779,10</w:t>
            </w:r>
          </w:p>
        </w:tc>
      </w:tr>
      <w:tr w:rsidR="00BD7578" w:rsidRPr="00BD7578" w:rsidTr="00BD7578">
        <w:tc>
          <w:tcPr>
            <w:tcW w:w="958"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Подпрограмма</w:t>
            </w:r>
          </w:p>
        </w:tc>
        <w:tc>
          <w:tcPr>
            <w:tcW w:w="1275" w:type="dxa"/>
          </w:tcPr>
          <w:p w:rsidR="008B75CF" w:rsidRPr="00BD7578" w:rsidRDefault="008B75CF" w:rsidP="00CA56A7">
            <w:pPr>
              <w:spacing w:after="0" w:line="240" w:lineRule="auto"/>
              <w:jc w:val="both"/>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Развитие кадрового потенциала отрасли культура Слободского района</w:t>
            </w:r>
          </w:p>
        </w:tc>
        <w:tc>
          <w:tcPr>
            <w:tcW w:w="1275"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областной бюджет</w:t>
            </w:r>
          </w:p>
        </w:tc>
        <w:tc>
          <w:tcPr>
            <w:tcW w:w="995"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454,5</w:t>
            </w:r>
          </w:p>
        </w:tc>
        <w:tc>
          <w:tcPr>
            <w:tcW w:w="850"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428,5</w:t>
            </w:r>
          </w:p>
        </w:tc>
        <w:tc>
          <w:tcPr>
            <w:tcW w:w="851"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505,00</w:t>
            </w:r>
          </w:p>
        </w:tc>
        <w:tc>
          <w:tcPr>
            <w:tcW w:w="850"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503,00</w:t>
            </w:r>
          </w:p>
        </w:tc>
        <w:tc>
          <w:tcPr>
            <w:tcW w:w="992" w:type="dxa"/>
          </w:tcPr>
          <w:p w:rsidR="008B75CF" w:rsidRPr="00BD7578" w:rsidRDefault="008B75CF" w:rsidP="00CA56A7">
            <w:pPr>
              <w:spacing w:after="0" w:line="240" w:lineRule="auto"/>
              <w:rPr>
                <w:rFonts w:ascii="Times New Roman" w:eastAsia="Times New Roman" w:hAnsi="Times New Roman" w:cs="Times New Roman"/>
                <w:b/>
                <w:sz w:val="16"/>
                <w:szCs w:val="16"/>
                <w:lang w:eastAsia="ru-RU"/>
              </w:rPr>
            </w:pPr>
            <w:r w:rsidRPr="00BD7578">
              <w:rPr>
                <w:rFonts w:ascii="Times New Roman" w:eastAsia="Times New Roman" w:hAnsi="Times New Roman" w:cs="Times New Roman"/>
                <w:b/>
                <w:sz w:val="16"/>
                <w:szCs w:val="16"/>
                <w:lang w:eastAsia="ru-RU"/>
              </w:rPr>
              <w:t>586,00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586,00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586,00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586,00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586,00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586,00</w:t>
            </w:r>
          </w:p>
        </w:tc>
        <w:tc>
          <w:tcPr>
            <w:tcW w:w="993" w:type="dxa"/>
          </w:tcPr>
          <w:p w:rsidR="008B75CF" w:rsidRPr="00BD7578" w:rsidRDefault="008B75CF" w:rsidP="00CA56A7">
            <w:pPr>
              <w:spacing w:after="0" w:line="240" w:lineRule="auto"/>
              <w:rPr>
                <w:rFonts w:ascii="Times New Roman" w:eastAsia="Times New Roman" w:hAnsi="Times New Roman" w:cs="Times New Roman"/>
                <w:sz w:val="16"/>
                <w:szCs w:val="16"/>
                <w:lang w:eastAsia="ru-RU"/>
              </w:rPr>
            </w:pPr>
            <w:r w:rsidRPr="00BD7578">
              <w:rPr>
                <w:rFonts w:ascii="Times New Roman" w:eastAsia="Times New Roman" w:hAnsi="Times New Roman" w:cs="Times New Roman"/>
                <w:sz w:val="16"/>
                <w:szCs w:val="16"/>
                <w:lang w:eastAsia="ru-RU"/>
              </w:rPr>
              <w:t>586,00</w:t>
            </w:r>
          </w:p>
        </w:tc>
      </w:tr>
    </w:tbl>
    <w:p w:rsidR="00C36701" w:rsidRPr="00BD7578" w:rsidRDefault="00C36701" w:rsidP="00C36701">
      <w:pPr>
        <w:spacing w:after="0" w:line="240" w:lineRule="auto"/>
        <w:rPr>
          <w:rFonts w:ascii="Times New Roman" w:eastAsia="Times New Roman" w:hAnsi="Times New Roman" w:cs="Times New Roman"/>
          <w:sz w:val="16"/>
          <w:szCs w:val="16"/>
        </w:rPr>
      </w:pPr>
    </w:p>
    <w:p w:rsidR="00C36701" w:rsidRPr="00BD7578" w:rsidRDefault="00C36701" w:rsidP="00C36701">
      <w:pPr>
        <w:ind w:firstLine="708"/>
      </w:pPr>
      <w:r w:rsidRPr="00BD7578">
        <w:t xml:space="preserve"> </w:t>
      </w:r>
    </w:p>
    <w:p w:rsidR="00C36701" w:rsidRDefault="00C36701" w:rsidP="00C36701">
      <w:pPr>
        <w:tabs>
          <w:tab w:val="left" w:pos="6557"/>
        </w:tabs>
      </w:pPr>
      <w:r>
        <w:tab/>
        <w:t>________________</w:t>
      </w:r>
    </w:p>
    <w:p w:rsidR="00C36701" w:rsidRDefault="00C36701" w:rsidP="00C36701"/>
    <w:p w:rsidR="00C36701" w:rsidRDefault="00C36701" w:rsidP="00C36701"/>
    <w:p w:rsidR="00C36701" w:rsidRDefault="00C36701" w:rsidP="00C36701"/>
    <w:p w:rsidR="00C36701" w:rsidRDefault="00C36701" w:rsidP="00C36701"/>
    <w:p w:rsidR="00C36701" w:rsidRDefault="00C36701" w:rsidP="00C36701"/>
    <w:p w:rsidR="00C36701" w:rsidRPr="00C36701" w:rsidRDefault="00C36701" w:rsidP="00C36701">
      <w:pPr>
        <w:sectPr w:rsidR="00C36701" w:rsidRPr="00C36701" w:rsidSect="00FF5E1E">
          <w:pgSz w:w="16838" w:h="11906" w:orient="landscape"/>
          <w:pgMar w:top="426" w:right="425" w:bottom="1701" w:left="1134" w:header="709" w:footer="709" w:gutter="0"/>
          <w:cols w:space="708"/>
          <w:docGrid w:linePitch="360"/>
        </w:sectPr>
      </w:pPr>
    </w:p>
    <w:tbl>
      <w:tblPr>
        <w:tblpPr w:leftFromText="180" w:rightFromText="180" w:vertAnchor="text" w:horzAnchor="margin" w:tblpY="645"/>
        <w:tblW w:w="0" w:type="auto"/>
        <w:tblLook w:val="04A0" w:firstRow="1" w:lastRow="0" w:firstColumn="1" w:lastColumn="0" w:noHBand="0" w:noVBand="1"/>
      </w:tblPr>
      <w:tblGrid>
        <w:gridCol w:w="4926"/>
        <w:gridCol w:w="4191"/>
      </w:tblGrid>
      <w:tr w:rsidR="00635BDB" w:rsidRPr="003B1172" w:rsidTr="00C36701">
        <w:trPr>
          <w:trHeight w:val="899"/>
        </w:trPr>
        <w:tc>
          <w:tcPr>
            <w:tcW w:w="4926" w:type="dxa"/>
            <w:shd w:val="clear" w:color="auto" w:fill="auto"/>
          </w:tcPr>
          <w:p w:rsidR="00635BDB" w:rsidRPr="00BD7578" w:rsidRDefault="00635BDB" w:rsidP="00C36701">
            <w:pPr>
              <w:spacing w:after="0" w:line="240" w:lineRule="auto"/>
              <w:jc w:val="center"/>
              <w:rPr>
                <w:rFonts w:ascii="Times New Roman" w:eastAsia="Times New Roman" w:hAnsi="Times New Roman" w:cs="Times New Roman"/>
                <w:b/>
                <w:sz w:val="28"/>
                <w:szCs w:val="28"/>
                <w:lang w:eastAsia="ru-RU"/>
              </w:rPr>
            </w:pPr>
          </w:p>
        </w:tc>
        <w:tc>
          <w:tcPr>
            <w:tcW w:w="4191" w:type="dxa"/>
            <w:shd w:val="clear" w:color="auto" w:fill="auto"/>
          </w:tcPr>
          <w:p w:rsidR="00635BDB" w:rsidRPr="00BD7578" w:rsidRDefault="00BD7578" w:rsidP="00C36701">
            <w:pPr>
              <w:autoSpaceDE w:val="0"/>
              <w:autoSpaceDN w:val="0"/>
              <w:adjustRightInd w:val="0"/>
              <w:spacing w:after="0" w:line="240" w:lineRule="auto"/>
              <w:outlineLvl w:val="1"/>
              <w:rPr>
                <w:rFonts w:ascii="Times New Roman" w:eastAsia="Times New Roman" w:hAnsi="Times New Roman" w:cs="Times New Roman"/>
                <w:bCs/>
                <w:sz w:val="28"/>
                <w:szCs w:val="28"/>
              </w:rPr>
            </w:pPr>
            <w:r w:rsidRPr="00BD7578">
              <w:rPr>
                <w:rFonts w:ascii="Times New Roman" w:eastAsia="Times New Roman" w:hAnsi="Times New Roman" w:cs="Times New Roman"/>
                <w:bCs/>
                <w:sz w:val="28"/>
                <w:szCs w:val="28"/>
              </w:rPr>
              <w:t>Приложение № 9</w:t>
            </w:r>
          </w:p>
          <w:p w:rsidR="00635BDB" w:rsidRPr="00BD7578" w:rsidRDefault="00635BDB" w:rsidP="00C36701">
            <w:pPr>
              <w:autoSpaceDE w:val="0"/>
              <w:autoSpaceDN w:val="0"/>
              <w:adjustRightInd w:val="0"/>
              <w:spacing w:after="0" w:line="240" w:lineRule="auto"/>
              <w:outlineLvl w:val="1"/>
              <w:rPr>
                <w:rFonts w:ascii="Times New Roman" w:eastAsia="Times New Roman" w:hAnsi="Times New Roman" w:cs="Times New Roman"/>
                <w:bCs/>
                <w:sz w:val="28"/>
                <w:szCs w:val="28"/>
              </w:rPr>
            </w:pPr>
            <w:r w:rsidRPr="00BD7578">
              <w:rPr>
                <w:rFonts w:ascii="Times New Roman" w:eastAsia="Times New Roman" w:hAnsi="Times New Roman" w:cs="Times New Roman"/>
                <w:bCs/>
                <w:sz w:val="28"/>
                <w:szCs w:val="28"/>
              </w:rPr>
              <w:t>к муниципальной программе</w:t>
            </w:r>
          </w:p>
        </w:tc>
      </w:tr>
      <w:tr w:rsidR="00635BDB" w:rsidRPr="003B1172" w:rsidTr="00C36701">
        <w:trPr>
          <w:trHeight w:val="668"/>
        </w:trPr>
        <w:tc>
          <w:tcPr>
            <w:tcW w:w="9117" w:type="dxa"/>
            <w:gridSpan w:val="2"/>
            <w:shd w:val="clear" w:color="auto" w:fill="auto"/>
          </w:tcPr>
          <w:p w:rsidR="00635BDB" w:rsidRPr="00BD7578" w:rsidRDefault="00635BDB" w:rsidP="00C36701">
            <w:pPr>
              <w:spacing w:after="0" w:line="240" w:lineRule="auto"/>
              <w:jc w:val="center"/>
              <w:rPr>
                <w:rFonts w:ascii="Times New Roman" w:eastAsia="Times New Roman" w:hAnsi="Times New Roman" w:cs="Times New Roman"/>
                <w:b/>
                <w:sz w:val="28"/>
                <w:szCs w:val="28"/>
                <w:lang w:eastAsia="ru-RU"/>
              </w:rPr>
            </w:pPr>
          </w:p>
          <w:p w:rsidR="00635BDB" w:rsidRPr="00BD7578" w:rsidRDefault="00635BDB" w:rsidP="00C36701">
            <w:pPr>
              <w:spacing w:after="0" w:line="240" w:lineRule="auto"/>
              <w:jc w:val="center"/>
              <w:rPr>
                <w:rFonts w:ascii="Times New Roman" w:eastAsia="Times New Roman" w:hAnsi="Times New Roman" w:cs="Times New Roman"/>
                <w:sz w:val="28"/>
                <w:szCs w:val="28"/>
              </w:rPr>
            </w:pPr>
            <w:r w:rsidRPr="00BD7578">
              <w:rPr>
                <w:rFonts w:ascii="Times New Roman" w:eastAsia="Times New Roman" w:hAnsi="Times New Roman" w:cs="Times New Roman"/>
                <w:sz w:val="28"/>
                <w:szCs w:val="28"/>
              </w:rPr>
              <w:t>План реализации муниципальной программы</w:t>
            </w:r>
          </w:p>
          <w:p w:rsidR="00635BDB" w:rsidRPr="00BD7578" w:rsidRDefault="00635BDB" w:rsidP="003956D8">
            <w:pPr>
              <w:spacing w:after="0" w:line="240" w:lineRule="auto"/>
              <w:jc w:val="center"/>
              <w:rPr>
                <w:rFonts w:ascii="Times New Roman" w:eastAsia="Times New Roman" w:hAnsi="Times New Roman" w:cs="Times New Roman"/>
                <w:sz w:val="28"/>
                <w:szCs w:val="28"/>
              </w:rPr>
            </w:pPr>
            <w:r w:rsidRPr="00BD7578">
              <w:rPr>
                <w:rFonts w:ascii="Times New Roman" w:eastAsia="Times New Roman" w:hAnsi="Times New Roman" w:cs="Times New Roman"/>
                <w:sz w:val="28"/>
                <w:szCs w:val="28"/>
              </w:rPr>
              <w:t>«Развитие культуры Слободского района Кировской области» на 2020-2030 годы</w:t>
            </w:r>
            <w:r w:rsidR="003956D8">
              <w:rPr>
                <w:rFonts w:ascii="Times New Roman" w:eastAsia="Times New Roman" w:hAnsi="Times New Roman" w:cs="Times New Roman"/>
                <w:sz w:val="28"/>
                <w:szCs w:val="28"/>
              </w:rPr>
              <w:t xml:space="preserve"> </w:t>
            </w:r>
            <w:r w:rsidRPr="00BD7578">
              <w:rPr>
                <w:rFonts w:ascii="Times New Roman" w:eastAsia="Times New Roman" w:hAnsi="Times New Roman" w:cs="Times New Roman"/>
                <w:sz w:val="28"/>
                <w:szCs w:val="28"/>
              </w:rPr>
              <w:t>на 2023 год</w:t>
            </w:r>
          </w:p>
        </w:tc>
      </w:tr>
    </w:tbl>
    <w:tbl>
      <w:tblPr>
        <w:tblpPr w:leftFromText="180" w:rightFromText="180" w:vertAnchor="text" w:horzAnchor="margin" w:tblpX="-318" w:tblpY="3422"/>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5"/>
        <w:gridCol w:w="2363"/>
        <w:gridCol w:w="1181"/>
        <w:gridCol w:w="816"/>
        <w:gridCol w:w="885"/>
        <w:gridCol w:w="1276"/>
        <w:gridCol w:w="992"/>
        <w:gridCol w:w="1559"/>
      </w:tblGrid>
      <w:tr w:rsidR="00635BDB" w:rsidRPr="004134CB" w:rsidTr="00D245D2">
        <w:trPr>
          <w:trHeight w:val="335"/>
        </w:trPr>
        <w:tc>
          <w:tcPr>
            <w:tcW w:w="1135" w:type="dxa"/>
            <w:vMerge w:val="restart"/>
            <w:tcBorders>
              <w:bottom w:val="nil"/>
            </w:tcBorders>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r w:rsidRPr="00635BDB">
              <w:rPr>
                <w:rFonts w:ascii="Times New Roman" w:eastAsia="Times New Roman" w:hAnsi="Times New Roman" w:cs="Times New Roman"/>
                <w:b/>
                <w:sz w:val="18"/>
                <w:szCs w:val="18"/>
                <w:lang w:eastAsia="ru-RU"/>
              </w:rPr>
              <w:t>№</w:t>
            </w:r>
          </w:p>
          <w:p w:rsidR="00635BDB" w:rsidRPr="00635BDB" w:rsidRDefault="00635BDB" w:rsidP="0038634E">
            <w:pPr>
              <w:spacing w:after="0" w:line="240" w:lineRule="auto"/>
              <w:rPr>
                <w:rFonts w:ascii="Times New Roman" w:eastAsia="Times New Roman" w:hAnsi="Times New Roman" w:cs="Times New Roman"/>
                <w:b/>
                <w:sz w:val="18"/>
                <w:szCs w:val="18"/>
                <w:lang w:eastAsia="ru-RU"/>
              </w:rPr>
            </w:pPr>
            <w:r w:rsidRPr="00635BDB">
              <w:rPr>
                <w:rFonts w:ascii="Times New Roman" w:eastAsia="Times New Roman" w:hAnsi="Times New Roman" w:cs="Times New Roman"/>
                <w:b/>
                <w:sz w:val="18"/>
                <w:szCs w:val="18"/>
                <w:lang w:eastAsia="ru-RU"/>
              </w:rPr>
              <w:t>п/п</w:t>
            </w:r>
          </w:p>
        </w:tc>
        <w:tc>
          <w:tcPr>
            <w:tcW w:w="2363" w:type="dxa"/>
            <w:vMerge w:val="restart"/>
            <w:tcBorders>
              <w:bottom w:val="nil"/>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Наименование муниципальной </w:t>
            </w:r>
            <w:r w:rsidRPr="004134CB">
              <w:rPr>
                <w:rFonts w:ascii="Times New Roman" w:eastAsia="Times New Roman" w:hAnsi="Times New Roman" w:cs="Times New Roman"/>
                <w:sz w:val="18"/>
                <w:szCs w:val="18"/>
                <w:lang w:eastAsia="ru-RU"/>
              </w:rPr>
              <w:t>программы, отдельного мероприятия, мероприятия, входящего в состав отдельного мероприятия</w:t>
            </w:r>
          </w:p>
        </w:tc>
        <w:tc>
          <w:tcPr>
            <w:tcW w:w="1181" w:type="dxa"/>
            <w:vMerge w:val="restart"/>
            <w:tcBorders>
              <w:bottom w:val="nil"/>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Ответственный исполнитель</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(Ф.И.О., должность)</w:t>
            </w:r>
          </w:p>
        </w:tc>
        <w:tc>
          <w:tcPr>
            <w:tcW w:w="1701" w:type="dxa"/>
            <w:gridSpan w:val="2"/>
            <w:tcBorders>
              <w:bottom w:val="single" w:sz="4" w:space="0" w:color="auto"/>
            </w:tcBorders>
            <w:shd w:val="clear" w:color="auto" w:fill="auto"/>
          </w:tcPr>
          <w:p w:rsidR="00635BDB" w:rsidRPr="009C27B6"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Сроки реализации</w:t>
            </w:r>
          </w:p>
        </w:tc>
        <w:tc>
          <w:tcPr>
            <w:tcW w:w="1276" w:type="dxa"/>
            <w:vMerge w:val="restart"/>
            <w:tcBorders>
              <w:bottom w:val="nil"/>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Источник </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финансирования</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992" w:type="dxa"/>
            <w:vMerge w:val="restart"/>
            <w:tcBorders>
              <w:bottom w:val="nil"/>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Финансирование</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на очередной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финансовый год</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тыс. рублей</w:t>
            </w:r>
          </w:p>
        </w:tc>
        <w:tc>
          <w:tcPr>
            <w:tcW w:w="1559" w:type="dxa"/>
            <w:vMerge w:val="restart"/>
            <w:tcBorders>
              <w:bottom w:val="nil"/>
            </w:tcBorders>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Ожидаемый резуль</w:t>
            </w:r>
            <w:r>
              <w:rPr>
                <w:rFonts w:ascii="Times New Roman" w:eastAsia="Times New Roman" w:hAnsi="Times New Roman" w:cs="Times New Roman"/>
                <w:sz w:val="18"/>
                <w:szCs w:val="18"/>
                <w:lang w:eastAsia="ru-RU"/>
              </w:rPr>
              <w:t>та</w:t>
            </w:r>
            <w:r w:rsidRPr="004134CB">
              <w:rPr>
                <w:rFonts w:ascii="Times New Roman" w:eastAsia="Times New Roman" w:hAnsi="Times New Roman" w:cs="Times New Roman"/>
                <w:sz w:val="18"/>
                <w:szCs w:val="18"/>
                <w:lang w:eastAsia="ru-RU"/>
              </w:rPr>
              <w:t>т реализации мероприятия муниципальной программы</w:t>
            </w:r>
          </w:p>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(краткое описание)</w:t>
            </w:r>
          </w:p>
        </w:tc>
      </w:tr>
      <w:tr w:rsidR="00635BDB" w:rsidRPr="004134CB" w:rsidTr="00D245D2">
        <w:trPr>
          <w:trHeight w:val="1683"/>
        </w:trPr>
        <w:tc>
          <w:tcPr>
            <w:tcW w:w="1135" w:type="dxa"/>
            <w:vMerge/>
            <w:tcBorders>
              <w:top w:val="nil"/>
            </w:tcBorders>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tcBorders>
              <w:top w:val="nil"/>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vMerge/>
            <w:tcBorders>
              <w:top w:val="nil"/>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tcBorders>
              <w:top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tcBorders>
              <w:top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vMerge/>
            <w:tcBorders>
              <w:top w:val="nil"/>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992" w:type="dxa"/>
            <w:vMerge/>
            <w:tcBorders>
              <w:top w:val="nil"/>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559" w:type="dxa"/>
            <w:vMerge/>
            <w:tcBorders>
              <w:top w:val="nil"/>
            </w:tcBorders>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D70DEB" w:rsidRPr="004134CB" w:rsidTr="00D245D2">
        <w:trPr>
          <w:trHeight w:val="351"/>
        </w:trPr>
        <w:tc>
          <w:tcPr>
            <w:tcW w:w="1135" w:type="dxa"/>
            <w:vMerge w:val="restart"/>
            <w:shd w:val="clear" w:color="auto" w:fill="auto"/>
          </w:tcPr>
          <w:p w:rsidR="00D70DEB" w:rsidRPr="00635BDB" w:rsidRDefault="00D70DEB" w:rsidP="0038634E">
            <w:pPr>
              <w:spacing w:after="0" w:line="240" w:lineRule="auto"/>
              <w:rPr>
                <w:rFonts w:ascii="Times New Roman" w:eastAsia="Times New Roman" w:hAnsi="Times New Roman" w:cs="Times New Roman"/>
                <w:b/>
                <w:sz w:val="18"/>
                <w:szCs w:val="18"/>
                <w:lang w:eastAsia="ru-RU"/>
              </w:rPr>
            </w:pPr>
          </w:p>
        </w:tc>
        <w:tc>
          <w:tcPr>
            <w:tcW w:w="2363" w:type="dxa"/>
            <w:vMerge w:val="restart"/>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Муниципальная программа</w:t>
            </w:r>
          </w:p>
          <w:p w:rsidR="00D70DEB" w:rsidRPr="004134CB" w:rsidRDefault="00D70DEB" w:rsidP="0038634E">
            <w:pPr>
              <w:spacing w:after="0" w:line="240" w:lineRule="auto"/>
              <w:rPr>
                <w:rFonts w:ascii="Times New Roman" w:eastAsia="Times New Roman" w:hAnsi="Times New Roman" w:cs="Times New Roman"/>
                <w:sz w:val="18"/>
                <w:szCs w:val="18"/>
                <w:lang w:eastAsia="ru-RU"/>
              </w:rPr>
            </w:pPr>
          </w:p>
          <w:p w:rsidR="00D70DEB" w:rsidRPr="004134CB" w:rsidRDefault="00D70DE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«Развитие культуры Слободского района Кировской области» на 2020-2025 годы</w:t>
            </w:r>
          </w:p>
        </w:tc>
        <w:tc>
          <w:tcPr>
            <w:tcW w:w="1181" w:type="dxa"/>
            <w:vMerge w:val="restart"/>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 Управление социального развития администрации Слободского района</w:t>
            </w:r>
          </w:p>
          <w:p w:rsidR="00D70DEB" w:rsidRPr="004134CB" w:rsidRDefault="00D70DE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Иванова О.А.- начальник отдела культуры, физкультуры, спорта и молодежных программ</w:t>
            </w:r>
          </w:p>
        </w:tc>
        <w:tc>
          <w:tcPr>
            <w:tcW w:w="816" w:type="dxa"/>
            <w:vMerge w:val="restart"/>
            <w:shd w:val="clear" w:color="auto" w:fill="auto"/>
          </w:tcPr>
          <w:p w:rsidR="00D245D2" w:rsidRDefault="00D245D2" w:rsidP="00D245D2">
            <w:pPr>
              <w:spacing w:after="0" w:line="240" w:lineRule="auto"/>
              <w:rPr>
                <w:rFonts w:ascii="Times New Roman" w:eastAsia="Times New Roman" w:hAnsi="Times New Roman" w:cs="Times New Roman"/>
                <w:sz w:val="16"/>
                <w:szCs w:val="16"/>
                <w:lang w:eastAsia="ru-RU"/>
              </w:rPr>
            </w:pPr>
            <w:r w:rsidRPr="00D245D2">
              <w:rPr>
                <w:rFonts w:ascii="Times New Roman" w:eastAsia="Times New Roman" w:hAnsi="Times New Roman" w:cs="Times New Roman"/>
                <w:sz w:val="16"/>
                <w:szCs w:val="16"/>
                <w:lang w:eastAsia="ru-RU"/>
              </w:rPr>
              <w:t>01.01</w:t>
            </w:r>
          </w:p>
          <w:p w:rsidR="00D70DEB" w:rsidRPr="00D245D2" w:rsidRDefault="00D245D2" w:rsidP="00D245D2">
            <w:pPr>
              <w:spacing w:after="0" w:line="240" w:lineRule="auto"/>
              <w:rPr>
                <w:rFonts w:ascii="Times New Roman" w:eastAsia="Times New Roman" w:hAnsi="Times New Roman" w:cs="Times New Roman"/>
                <w:sz w:val="16"/>
                <w:szCs w:val="16"/>
                <w:lang w:eastAsia="ru-RU"/>
              </w:rPr>
            </w:pPr>
            <w:r w:rsidRPr="00D245D2">
              <w:rPr>
                <w:rFonts w:ascii="Times New Roman" w:eastAsia="Times New Roman" w:hAnsi="Times New Roman" w:cs="Times New Roman"/>
                <w:sz w:val="16"/>
                <w:szCs w:val="16"/>
                <w:lang w:eastAsia="ru-RU"/>
              </w:rPr>
              <w:t>2023</w:t>
            </w:r>
          </w:p>
        </w:tc>
        <w:tc>
          <w:tcPr>
            <w:tcW w:w="885" w:type="dxa"/>
            <w:vMerge w:val="restart"/>
            <w:shd w:val="clear" w:color="auto" w:fill="auto"/>
          </w:tcPr>
          <w:p w:rsidR="00D245D2" w:rsidRDefault="00D245D2" w:rsidP="0038634E">
            <w:pPr>
              <w:spacing w:after="0" w:line="240" w:lineRule="auto"/>
              <w:rPr>
                <w:rFonts w:ascii="Times New Roman" w:eastAsia="Times New Roman" w:hAnsi="Times New Roman" w:cs="Times New Roman"/>
                <w:sz w:val="16"/>
                <w:szCs w:val="16"/>
                <w:lang w:eastAsia="ru-RU"/>
              </w:rPr>
            </w:pPr>
            <w:r w:rsidRPr="00D245D2">
              <w:rPr>
                <w:rFonts w:ascii="Times New Roman" w:eastAsia="Times New Roman" w:hAnsi="Times New Roman" w:cs="Times New Roman"/>
                <w:sz w:val="16"/>
                <w:szCs w:val="16"/>
                <w:lang w:eastAsia="ru-RU"/>
              </w:rPr>
              <w:t>31.12</w:t>
            </w:r>
          </w:p>
          <w:p w:rsidR="00D70DEB" w:rsidRPr="00D245D2" w:rsidRDefault="00D245D2" w:rsidP="0038634E">
            <w:pPr>
              <w:spacing w:after="0" w:line="240" w:lineRule="auto"/>
              <w:rPr>
                <w:rFonts w:ascii="Times New Roman" w:eastAsia="Times New Roman" w:hAnsi="Times New Roman" w:cs="Times New Roman"/>
                <w:sz w:val="16"/>
                <w:szCs w:val="16"/>
                <w:lang w:eastAsia="ru-RU"/>
              </w:rPr>
            </w:pPr>
            <w:r w:rsidRPr="00D245D2">
              <w:rPr>
                <w:rFonts w:ascii="Times New Roman" w:eastAsia="Times New Roman" w:hAnsi="Times New Roman" w:cs="Times New Roman"/>
                <w:sz w:val="16"/>
                <w:szCs w:val="16"/>
                <w:lang w:eastAsia="ru-RU"/>
              </w:rPr>
              <w:t>2023</w:t>
            </w:r>
          </w:p>
        </w:tc>
        <w:tc>
          <w:tcPr>
            <w:tcW w:w="1276" w:type="dxa"/>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vMerge w:val="restart"/>
            <w:shd w:val="clear" w:color="auto" w:fill="auto"/>
          </w:tcPr>
          <w:p w:rsidR="00D70DEB" w:rsidRPr="00BD7578" w:rsidRDefault="00D70DEB" w:rsidP="0038634E">
            <w:pPr>
              <w:spacing w:after="0" w:line="240" w:lineRule="auto"/>
              <w:rPr>
                <w:rFonts w:ascii="Times New Roman" w:eastAsia="Times New Roman" w:hAnsi="Times New Roman" w:cs="Times New Roman"/>
                <w:b/>
                <w:sz w:val="18"/>
                <w:szCs w:val="18"/>
                <w:lang w:eastAsia="ru-RU"/>
              </w:rPr>
            </w:pPr>
            <w:r w:rsidRPr="00BD7578">
              <w:rPr>
                <w:rFonts w:ascii="Times New Roman" w:eastAsia="Times New Roman" w:hAnsi="Times New Roman" w:cs="Times New Roman"/>
                <w:b/>
                <w:sz w:val="18"/>
                <w:szCs w:val="18"/>
                <w:lang w:eastAsia="ru-RU"/>
              </w:rPr>
              <w:t>87201,87</w:t>
            </w:r>
          </w:p>
        </w:tc>
        <w:tc>
          <w:tcPr>
            <w:tcW w:w="1559" w:type="dxa"/>
            <w:vMerge w:val="restart"/>
            <w:shd w:val="clear" w:color="auto" w:fill="auto"/>
          </w:tcPr>
          <w:p w:rsidR="00D70DEB" w:rsidRPr="004134CB" w:rsidRDefault="00D70DE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Создание условий для реализации творческого потенциала населения и реализация роли культуры как духовно-</w:t>
            </w:r>
            <w:proofErr w:type="spellStart"/>
            <w:r w:rsidRPr="004134CB">
              <w:rPr>
                <w:rFonts w:ascii="Times New Roman" w:eastAsia="Times New Roman" w:hAnsi="Times New Roman" w:cs="Times New Roman"/>
                <w:sz w:val="18"/>
                <w:szCs w:val="18"/>
                <w:lang w:eastAsia="ru-RU"/>
              </w:rPr>
              <w:t>нравстенной</w:t>
            </w:r>
            <w:proofErr w:type="spellEnd"/>
            <w:r w:rsidRPr="004134CB">
              <w:rPr>
                <w:rFonts w:ascii="Times New Roman" w:eastAsia="Times New Roman" w:hAnsi="Times New Roman" w:cs="Times New Roman"/>
                <w:sz w:val="18"/>
                <w:szCs w:val="18"/>
                <w:lang w:eastAsia="ru-RU"/>
              </w:rPr>
              <w:t xml:space="preserve"> основы консолидации местного сообщества.</w:t>
            </w:r>
          </w:p>
          <w:p w:rsidR="00D70DEB" w:rsidRPr="004134CB" w:rsidRDefault="00D70DEB" w:rsidP="0038634E">
            <w:pPr>
              <w:spacing w:after="0" w:line="240" w:lineRule="auto"/>
              <w:jc w:val="center"/>
              <w:rPr>
                <w:rFonts w:ascii="Times New Roman" w:eastAsia="Times New Roman" w:hAnsi="Times New Roman" w:cs="Times New Roman"/>
                <w:sz w:val="18"/>
                <w:szCs w:val="18"/>
                <w:lang w:eastAsia="ru-RU"/>
              </w:rPr>
            </w:pPr>
          </w:p>
        </w:tc>
      </w:tr>
      <w:tr w:rsidR="00D70DEB" w:rsidRPr="004134CB" w:rsidTr="00D245D2">
        <w:trPr>
          <w:trHeight w:val="285"/>
        </w:trPr>
        <w:tc>
          <w:tcPr>
            <w:tcW w:w="1135" w:type="dxa"/>
            <w:vMerge/>
            <w:shd w:val="clear" w:color="auto" w:fill="auto"/>
          </w:tcPr>
          <w:p w:rsidR="00D70DEB" w:rsidRPr="00635BDB" w:rsidRDefault="00D70DE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D70DEB" w:rsidRPr="009C27B6" w:rsidRDefault="00D70DE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D70DEB" w:rsidRPr="009C27B6" w:rsidRDefault="00D70DEB" w:rsidP="0038634E">
            <w:pPr>
              <w:spacing w:after="0" w:line="240" w:lineRule="auto"/>
              <w:rPr>
                <w:rFonts w:ascii="Times New Roman" w:eastAsia="Times New Roman" w:hAnsi="Times New Roman" w:cs="Times New Roman"/>
                <w:sz w:val="18"/>
                <w:szCs w:val="18"/>
                <w:lang w:eastAsia="ru-RU"/>
              </w:rPr>
            </w:pPr>
          </w:p>
        </w:tc>
        <w:tc>
          <w:tcPr>
            <w:tcW w:w="1276" w:type="dxa"/>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по источникам</w:t>
            </w:r>
          </w:p>
        </w:tc>
        <w:tc>
          <w:tcPr>
            <w:tcW w:w="992" w:type="dxa"/>
            <w:vMerge/>
            <w:shd w:val="clear" w:color="auto" w:fill="auto"/>
          </w:tcPr>
          <w:p w:rsidR="00D70DEB" w:rsidRPr="00BD7578" w:rsidRDefault="00D70DEB" w:rsidP="0038634E">
            <w:pPr>
              <w:spacing w:after="0" w:line="240" w:lineRule="auto"/>
              <w:rPr>
                <w:rFonts w:ascii="Times New Roman" w:eastAsia="Times New Roman" w:hAnsi="Times New Roman" w:cs="Times New Roman"/>
                <w:sz w:val="18"/>
                <w:szCs w:val="18"/>
                <w:lang w:eastAsia="ru-RU"/>
              </w:rPr>
            </w:pPr>
          </w:p>
        </w:tc>
        <w:tc>
          <w:tcPr>
            <w:tcW w:w="1559" w:type="dxa"/>
            <w:vMerge/>
            <w:shd w:val="clear" w:color="auto" w:fill="auto"/>
          </w:tcPr>
          <w:p w:rsidR="00D70DEB" w:rsidRPr="004134CB" w:rsidRDefault="00D70DEB" w:rsidP="0038634E">
            <w:pPr>
              <w:spacing w:after="0" w:line="240" w:lineRule="auto"/>
              <w:jc w:val="center"/>
              <w:rPr>
                <w:rFonts w:ascii="Times New Roman" w:eastAsia="Times New Roman" w:hAnsi="Times New Roman" w:cs="Times New Roman"/>
                <w:sz w:val="18"/>
                <w:szCs w:val="18"/>
                <w:lang w:eastAsia="ru-RU"/>
              </w:rPr>
            </w:pPr>
          </w:p>
        </w:tc>
      </w:tr>
      <w:tr w:rsidR="00D70DEB" w:rsidRPr="004134CB" w:rsidTr="00D245D2">
        <w:trPr>
          <w:trHeight w:val="285"/>
        </w:trPr>
        <w:tc>
          <w:tcPr>
            <w:tcW w:w="1135" w:type="dxa"/>
            <w:vMerge/>
            <w:shd w:val="clear" w:color="auto" w:fill="auto"/>
          </w:tcPr>
          <w:p w:rsidR="00D70DEB" w:rsidRPr="00635BDB" w:rsidRDefault="00D70DE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D70DEB" w:rsidRPr="009C27B6" w:rsidRDefault="00D70DE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D70DEB" w:rsidRPr="009C27B6" w:rsidRDefault="00D70DEB" w:rsidP="0038634E">
            <w:pPr>
              <w:spacing w:after="0" w:line="240" w:lineRule="auto"/>
              <w:rPr>
                <w:rFonts w:ascii="Times New Roman" w:eastAsia="Times New Roman" w:hAnsi="Times New Roman" w:cs="Times New Roman"/>
                <w:sz w:val="18"/>
                <w:szCs w:val="18"/>
                <w:lang w:eastAsia="ru-RU"/>
              </w:rPr>
            </w:pPr>
          </w:p>
        </w:tc>
        <w:tc>
          <w:tcPr>
            <w:tcW w:w="1276" w:type="dxa"/>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федеральный</w:t>
            </w:r>
          </w:p>
        </w:tc>
        <w:tc>
          <w:tcPr>
            <w:tcW w:w="992" w:type="dxa"/>
            <w:shd w:val="clear" w:color="auto" w:fill="auto"/>
          </w:tcPr>
          <w:p w:rsidR="00D70DEB" w:rsidRPr="00BD7578" w:rsidRDefault="00D70DEB" w:rsidP="0038634E">
            <w:pPr>
              <w:spacing w:after="0" w:line="240" w:lineRule="auto"/>
              <w:rPr>
                <w:rFonts w:ascii="Times New Roman" w:eastAsia="Times New Roman" w:hAnsi="Times New Roman" w:cs="Times New Roman"/>
                <w:b/>
                <w:sz w:val="18"/>
                <w:szCs w:val="18"/>
                <w:lang w:eastAsia="ru-RU"/>
              </w:rPr>
            </w:pPr>
            <w:r w:rsidRPr="00BD7578">
              <w:rPr>
                <w:rFonts w:ascii="Times New Roman" w:eastAsia="Times New Roman" w:hAnsi="Times New Roman" w:cs="Times New Roman"/>
                <w:b/>
                <w:sz w:val="18"/>
                <w:szCs w:val="18"/>
                <w:lang w:eastAsia="ru-RU"/>
              </w:rPr>
              <w:t>601,00</w:t>
            </w:r>
          </w:p>
        </w:tc>
        <w:tc>
          <w:tcPr>
            <w:tcW w:w="1559" w:type="dxa"/>
            <w:vMerge/>
            <w:shd w:val="clear" w:color="auto" w:fill="auto"/>
          </w:tcPr>
          <w:p w:rsidR="00D70DEB" w:rsidRPr="004134CB" w:rsidRDefault="00D70DEB" w:rsidP="0038634E">
            <w:pPr>
              <w:spacing w:after="0" w:line="240" w:lineRule="auto"/>
              <w:jc w:val="center"/>
              <w:rPr>
                <w:rFonts w:ascii="Times New Roman" w:eastAsia="Times New Roman" w:hAnsi="Times New Roman" w:cs="Times New Roman"/>
                <w:sz w:val="18"/>
                <w:szCs w:val="18"/>
                <w:lang w:eastAsia="ru-RU"/>
              </w:rPr>
            </w:pPr>
          </w:p>
        </w:tc>
      </w:tr>
      <w:tr w:rsidR="00D70DEB" w:rsidRPr="004134CB" w:rsidTr="00D245D2">
        <w:trPr>
          <w:trHeight w:val="285"/>
        </w:trPr>
        <w:tc>
          <w:tcPr>
            <w:tcW w:w="1135" w:type="dxa"/>
            <w:vMerge/>
            <w:shd w:val="clear" w:color="auto" w:fill="auto"/>
          </w:tcPr>
          <w:p w:rsidR="00D70DEB" w:rsidRPr="00635BDB" w:rsidRDefault="00D70DE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D70DEB" w:rsidRPr="009C27B6" w:rsidRDefault="00D70DE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D70DEB" w:rsidRPr="009C27B6" w:rsidRDefault="00D70DEB" w:rsidP="0038634E">
            <w:pPr>
              <w:spacing w:after="0" w:line="240" w:lineRule="auto"/>
              <w:rPr>
                <w:rFonts w:ascii="Times New Roman" w:eastAsia="Times New Roman" w:hAnsi="Times New Roman" w:cs="Times New Roman"/>
                <w:sz w:val="18"/>
                <w:szCs w:val="18"/>
                <w:lang w:eastAsia="ru-RU"/>
              </w:rPr>
            </w:pPr>
          </w:p>
        </w:tc>
        <w:tc>
          <w:tcPr>
            <w:tcW w:w="1276" w:type="dxa"/>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tc>
        <w:tc>
          <w:tcPr>
            <w:tcW w:w="992" w:type="dxa"/>
            <w:shd w:val="clear" w:color="auto" w:fill="auto"/>
          </w:tcPr>
          <w:p w:rsidR="00D70DEB" w:rsidRPr="00BD7578" w:rsidRDefault="00D70DEB" w:rsidP="0038634E">
            <w:pPr>
              <w:spacing w:after="0" w:line="240" w:lineRule="auto"/>
              <w:rPr>
                <w:rFonts w:ascii="Times New Roman" w:eastAsia="Times New Roman" w:hAnsi="Times New Roman" w:cs="Times New Roman"/>
                <w:b/>
                <w:sz w:val="18"/>
                <w:szCs w:val="18"/>
                <w:lang w:eastAsia="ru-RU"/>
              </w:rPr>
            </w:pPr>
            <w:r w:rsidRPr="00BD7578">
              <w:rPr>
                <w:rFonts w:ascii="Times New Roman" w:eastAsia="Times New Roman" w:hAnsi="Times New Roman" w:cs="Times New Roman"/>
                <w:b/>
                <w:sz w:val="18"/>
                <w:szCs w:val="18"/>
                <w:lang w:eastAsia="ru-RU"/>
              </w:rPr>
              <w:t>18086,17</w:t>
            </w:r>
          </w:p>
        </w:tc>
        <w:tc>
          <w:tcPr>
            <w:tcW w:w="1559" w:type="dxa"/>
            <w:vMerge/>
            <w:shd w:val="clear" w:color="auto" w:fill="auto"/>
          </w:tcPr>
          <w:p w:rsidR="00D70DEB" w:rsidRPr="004134CB" w:rsidRDefault="00D70DEB" w:rsidP="0038634E">
            <w:pPr>
              <w:spacing w:after="0" w:line="240" w:lineRule="auto"/>
              <w:jc w:val="center"/>
              <w:rPr>
                <w:rFonts w:ascii="Times New Roman" w:eastAsia="Times New Roman" w:hAnsi="Times New Roman" w:cs="Times New Roman"/>
                <w:sz w:val="18"/>
                <w:szCs w:val="18"/>
                <w:lang w:eastAsia="ru-RU"/>
              </w:rPr>
            </w:pPr>
          </w:p>
        </w:tc>
      </w:tr>
      <w:tr w:rsidR="00D70DEB" w:rsidRPr="004134CB" w:rsidTr="00D245D2">
        <w:trPr>
          <w:trHeight w:val="285"/>
        </w:trPr>
        <w:tc>
          <w:tcPr>
            <w:tcW w:w="1135" w:type="dxa"/>
            <w:vMerge/>
            <w:shd w:val="clear" w:color="auto" w:fill="auto"/>
          </w:tcPr>
          <w:p w:rsidR="00D70DEB" w:rsidRPr="00635BDB" w:rsidRDefault="00D70DE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D70DEB" w:rsidRPr="009C27B6" w:rsidRDefault="00D70DE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D70DEB" w:rsidRPr="009C27B6" w:rsidRDefault="00D70DEB" w:rsidP="0038634E">
            <w:pPr>
              <w:spacing w:after="0" w:line="240" w:lineRule="auto"/>
              <w:rPr>
                <w:rFonts w:ascii="Times New Roman" w:eastAsia="Times New Roman" w:hAnsi="Times New Roman" w:cs="Times New Roman"/>
                <w:sz w:val="18"/>
                <w:szCs w:val="18"/>
                <w:lang w:eastAsia="ru-RU"/>
              </w:rPr>
            </w:pPr>
          </w:p>
        </w:tc>
        <w:tc>
          <w:tcPr>
            <w:tcW w:w="1276" w:type="dxa"/>
            <w:shd w:val="clear" w:color="auto" w:fill="auto"/>
          </w:tcPr>
          <w:p w:rsidR="00D70DEB" w:rsidRPr="004134CB" w:rsidRDefault="00D70DE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shd w:val="clear" w:color="auto" w:fill="auto"/>
          </w:tcPr>
          <w:p w:rsidR="00D70DEB" w:rsidRPr="00BD7578" w:rsidRDefault="00D70DEB" w:rsidP="0038634E">
            <w:pPr>
              <w:spacing w:after="0" w:line="240" w:lineRule="auto"/>
              <w:rPr>
                <w:rFonts w:ascii="Times New Roman" w:eastAsia="Times New Roman" w:hAnsi="Times New Roman" w:cs="Times New Roman"/>
                <w:b/>
                <w:sz w:val="18"/>
                <w:szCs w:val="18"/>
                <w:lang w:eastAsia="ru-RU"/>
              </w:rPr>
            </w:pPr>
            <w:r w:rsidRPr="00BD7578">
              <w:rPr>
                <w:rFonts w:ascii="Times New Roman" w:eastAsia="Times New Roman" w:hAnsi="Times New Roman" w:cs="Times New Roman"/>
                <w:b/>
                <w:sz w:val="18"/>
                <w:szCs w:val="18"/>
                <w:lang w:eastAsia="ru-RU"/>
              </w:rPr>
              <w:t>68514,7</w:t>
            </w:r>
          </w:p>
        </w:tc>
        <w:tc>
          <w:tcPr>
            <w:tcW w:w="1559" w:type="dxa"/>
            <w:vMerge/>
            <w:shd w:val="clear" w:color="auto" w:fill="auto"/>
          </w:tcPr>
          <w:p w:rsidR="00D70DEB" w:rsidRPr="004134CB" w:rsidRDefault="00D70DE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85"/>
        </w:trPr>
        <w:tc>
          <w:tcPr>
            <w:tcW w:w="1135" w:type="dxa"/>
            <w:shd w:val="clear" w:color="auto" w:fill="auto"/>
          </w:tcPr>
          <w:p w:rsidR="00635BDB" w:rsidRPr="000747F8" w:rsidRDefault="000747F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w:t>
            </w:r>
          </w:p>
        </w:tc>
        <w:tc>
          <w:tcPr>
            <w:tcW w:w="2363"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Подпрограмма «</w:t>
            </w:r>
            <w:r w:rsidRPr="004134CB">
              <w:rPr>
                <w:rFonts w:ascii="Times New Roman" w:eastAsia="Times New Roman" w:hAnsi="Times New Roman" w:cs="Times New Roman"/>
                <w:sz w:val="18"/>
                <w:szCs w:val="18"/>
              </w:rPr>
              <w:t>Организация библиотечного обслуживания населения Слободского района муниципальными общедоступными библиотеками»</w:t>
            </w: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Неустроев  В.В.-директор МКУ «Слободская ЦБС» </w:t>
            </w:r>
          </w:p>
        </w:tc>
        <w:tc>
          <w:tcPr>
            <w:tcW w:w="816" w:type="dxa"/>
            <w:shd w:val="clear" w:color="auto" w:fill="auto"/>
          </w:tcPr>
          <w:p w:rsidR="00635BDB"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D245D2" w:rsidRPr="009C27B6"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shd w:val="clear" w:color="auto" w:fill="auto"/>
          </w:tcPr>
          <w:p w:rsidR="00635BDB"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D245D2" w:rsidRPr="009C27B6"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992" w:type="dxa"/>
            <w:shd w:val="clear" w:color="auto" w:fill="auto"/>
          </w:tcPr>
          <w:p w:rsidR="00635BDB" w:rsidRPr="004134CB" w:rsidRDefault="00EB5090"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2004,00</w:t>
            </w:r>
          </w:p>
          <w:p w:rsidR="00635BDB" w:rsidRPr="004134CB" w:rsidRDefault="00EB5090" w:rsidP="0038634E">
            <w:pPr>
              <w:spacing w:after="0" w:line="240" w:lineRule="auto"/>
              <w:rPr>
                <w:rFonts w:ascii="Times New Roman" w:eastAsia="Times New Roman" w:hAnsi="Times New Roman" w:cs="Times New Roman"/>
                <w:b/>
                <w:sz w:val="18"/>
                <w:szCs w:val="18"/>
                <w:highlight w:val="yellow"/>
                <w:lang w:eastAsia="ru-RU"/>
              </w:rPr>
            </w:pPr>
            <w:r>
              <w:rPr>
                <w:rFonts w:ascii="Times New Roman" w:eastAsia="Times New Roman" w:hAnsi="Times New Roman" w:cs="Times New Roman"/>
                <w:b/>
                <w:sz w:val="18"/>
                <w:szCs w:val="18"/>
                <w:lang w:eastAsia="ru-RU"/>
              </w:rPr>
              <w:t>22971,7</w:t>
            </w: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Увеличение востребован-</w:t>
            </w:r>
          </w:p>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roofErr w:type="spellStart"/>
            <w:r w:rsidRPr="004134CB">
              <w:rPr>
                <w:rFonts w:ascii="Times New Roman" w:eastAsia="Times New Roman" w:hAnsi="Times New Roman" w:cs="Times New Roman"/>
                <w:sz w:val="18"/>
                <w:szCs w:val="18"/>
                <w:lang w:eastAsia="ru-RU"/>
              </w:rPr>
              <w:t>ности</w:t>
            </w:r>
            <w:proofErr w:type="spellEnd"/>
            <w:r w:rsidRPr="004134CB">
              <w:rPr>
                <w:rFonts w:ascii="Times New Roman" w:eastAsia="Times New Roman" w:hAnsi="Times New Roman" w:cs="Times New Roman"/>
                <w:sz w:val="18"/>
                <w:szCs w:val="18"/>
                <w:lang w:eastAsia="ru-RU"/>
              </w:rPr>
              <w:t xml:space="preserve"> муниципальных библиотек   и  основных  библиотечных услуг</w:t>
            </w:r>
          </w:p>
        </w:tc>
      </w:tr>
      <w:tr w:rsidR="00635BDB" w:rsidRPr="004134CB" w:rsidTr="00D245D2">
        <w:trPr>
          <w:trHeight w:val="285"/>
        </w:trPr>
        <w:tc>
          <w:tcPr>
            <w:tcW w:w="1135" w:type="dxa"/>
            <w:shd w:val="clear" w:color="auto" w:fill="auto"/>
          </w:tcPr>
          <w:p w:rsidR="00635BDB" w:rsidRPr="000747F8" w:rsidRDefault="000747F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w:t>
            </w:r>
          </w:p>
        </w:tc>
        <w:tc>
          <w:tcPr>
            <w:tcW w:w="2363"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Подпрограмма «Организация и поддержка народного творчества»</w:t>
            </w: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Манылова Л.А- директор МБУ РЦКД</w:t>
            </w:r>
          </w:p>
        </w:tc>
        <w:tc>
          <w:tcPr>
            <w:tcW w:w="816" w:type="dxa"/>
            <w:shd w:val="clear" w:color="auto" w:fill="auto"/>
          </w:tcPr>
          <w:p w:rsidR="00D245D2"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shd w:val="clear" w:color="auto" w:fill="auto"/>
          </w:tcPr>
          <w:p w:rsidR="00635BDB"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D245D2" w:rsidRPr="009C27B6"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992" w:type="dxa"/>
            <w:shd w:val="clear" w:color="auto" w:fill="auto"/>
          </w:tcPr>
          <w:p w:rsidR="00635BDB" w:rsidRPr="004134CB" w:rsidRDefault="00EB5090"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3175,60</w:t>
            </w:r>
          </w:p>
          <w:p w:rsidR="00635BDB" w:rsidRPr="004134CB" w:rsidRDefault="00DB7B9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29434,2</w:t>
            </w: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Увеличение  мероприятий и посетителей по поддержке традиционной народной культуры, создание условий для раскрытия творческого потенциала населения</w:t>
            </w:r>
          </w:p>
        </w:tc>
      </w:tr>
      <w:tr w:rsidR="00635BDB" w:rsidRPr="004134CB" w:rsidTr="00D245D2">
        <w:trPr>
          <w:trHeight w:val="285"/>
        </w:trPr>
        <w:tc>
          <w:tcPr>
            <w:tcW w:w="1135" w:type="dxa"/>
            <w:shd w:val="clear" w:color="auto" w:fill="auto"/>
          </w:tcPr>
          <w:p w:rsidR="00635BDB" w:rsidRPr="000747F8" w:rsidRDefault="000747F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3.</w:t>
            </w:r>
          </w:p>
        </w:tc>
        <w:tc>
          <w:tcPr>
            <w:tcW w:w="2363"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Подпрограмма</w:t>
            </w:r>
          </w:p>
          <w:p w:rsidR="00635BDB" w:rsidRPr="004134CB" w:rsidRDefault="00635BDB" w:rsidP="0038634E">
            <w:pPr>
              <w:spacing w:after="0" w:line="240" w:lineRule="auto"/>
              <w:rPr>
                <w:rFonts w:ascii="Times New Roman" w:eastAsia="Times New Roman" w:hAnsi="Times New Roman" w:cs="Times New Roman"/>
                <w:sz w:val="18"/>
                <w:szCs w:val="18"/>
              </w:rPr>
            </w:pPr>
            <w:r w:rsidRPr="004134CB">
              <w:rPr>
                <w:rFonts w:ascii="Times New Roman" w:eastAsia="Times New Roman" w:hAnsi="Times New Roman" w:cs="Times New Roman"/>
                <w:sz w:val="18"/>
                <w:szCs w:val="18"/>
              </w:rPr>
              <w:t>«Дополнительное образование в детских музыкальных школах и школах искусств»</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Директор МКУ ДО «</w:t>
            </w:r>
            <w:proofErr w:type="spellStart"/>
            <w:r w:rsidRPr="004134CB">
              <w:rPr>
                <w:rFonts w:ascii="Times New Roman" w:eastAsia="Times New Roman" w:hAnsi="Times New Roman" w:cs="Times New Roman"/>
                <w:sz w:val="18"/>
                <w:szCs w:val="18"/>
                <w:lang w:eastAsia="ru-RU"/>
              </w:rPr>
              <w:t>Вахрушевская</w:t>
            </w:r>
            <w:proofErr w:type="spellEnd"/>
            <w:r w:rsidRPr="004134CB">
              <w:rPr>
                <w:rFonts w:ascii="Times New Roman" w:eastAsia="Times New Roman" w:hAnsi="Times New Roman" w:cs="Times New Roman"/>
                <w:sz w:val="18"/>
                <w:szCs w:val="18"/>
                <w:lang w:eastAsia="ru-RU"/>
              </w:rPr>
              <w:t xml:space="preserve"> ДМШ» -Миронова Е.В.</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Директор МКУ ДО «Ильинская </w:t>
            </w:r>
            <w:r w:rsidRPr="004134CB">
              <w:rPr>
                <w:rFonts w:ascii="Times New Roman" w:eastAsia="Times New Roman" w:hAnsi="Times New Roman" w:cs="Times New Roman"/>
                <w:sz w:val="18"/>
                <w:szCs w:val="18"/>
                <w:lang w:eastAsia="ru-RU"/>
              </w:rPr>
              <w:lastRenderedPageBreak/>
              <w:t>ДМШ» Шутова Е.В.</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Директор МКУ ДО «ДШИ </w:t>
            </w:r>
            <w:proofErr w:type="spellStart"/>
            <w:r w:rsidRPr="004134CB">
              <w:rPr>
                <w:rFonts w:ascii="Times New Roman" w:eastAsia="Times New Roman" w:hAnsi="Times New Roman" w:cs="Times New Roman"/>
                <w:sz w:val="18"/>
                <w:szCs w:val="18"/>
                <w:lang w:eastAsia="ru-RU"/>
              </w:rPr>
              <w:t>с.Бобино</w:t>
            </w:r>
            <w:proofErr w:type="spellEnd"/>
            <w:r w:rsidRPr="004134CB">
              <w:rPr>
                <w:rFonts w:ascii="Times New Roman" w:eastAsia="Times New Roman" w:hAnsi="Times New Roman" w:cs="Times New Roman"/>
                <w:sz w:val="18"/>
                <w:szCs w:val="18"/>
                <w:lang w:eastAsia="ru-RU"/>
              </w:rPr>
              <w:t>»-Демин В.Л.</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shd w:val="clear" w:color="auto" w:fill="auto"/>
          </w:tcPr>
          <w:p w:rsidR="00D245D2"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01.01.</w:t>
            </w:r>
          </w:p>
          <w:p w:rsidR="00635BDB" w:rsidRPr="009C27B6"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shd w:val="clear" w:color="auto" w:fill="auto"/>
          </w:tcPr>
          <w:p w:rsidR="00635BDB"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D245D2" w:rsidRPr="009C27B6"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992" w:type="dxa"/>
            <w:shd w:val="clear" w:color="auto" w:fill="auto"/>
          </w:tcPr>
          <w:p w:rsidR="00635BDB" w:rsidRPr="004134CB" w:rsidRDefault="00EB5090"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12365,20</w:t>
            </w:r>
          </w:p>
          <w:p w:rsidR="00635BDB" w:rsidRPr="004134CB" w:rsidRDefault="00EB5090" w:rsidP="0038634E">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15650,20</w:t>
            </w: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Сохранение контингента обучающихся и увеличение результативности участия в конкурсных мероприятиях </w:t>
            </w:r>
            <w:r w:rsidRPr="004134CB">
              <w:rPr>
                <w:rFonts w:ascii="Times New Roman" w:eastAsia="Times New Roman" w:hAnsi="Times New Roman" w:cs="Times New Roman"/>
                <w:sz w:val="18"/>
                <w:szCs w:val="18"/>
                <w:lang w:eastAsia="ru-RU"/>
              </w:rPr>
              <w:lastRenderedPageBreak/>
              <w:t>различного уровня</w:t>
            </w:r>
          </w:p>
        </w:tc>
      </w:tr>
      <w:tr w:rsidR="00635BDB" w:rsidRPr="004134CB" w:rsidTr="00D245D2">
        <w:trPr>
          <w:trHeight w:val="285"/>
        </w:trPr>
        <w:tc>
          <w:tcPr>
            <w:tcW w:w="1135" w:type="dxa"/>
            <w:shd w:val="clear" w:color="auto" w:fill="auto"/>
          </w:tcPr>
          <w:p w:rsidR="00635BDB" w:rsidRPr="000747F8" w:rsidRDefault="000747F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lastRenderedPageBreak/>
              <w:t>4.</w:t>
            </w:r>
          </w:p>
        </w:tc>
        <w:tc>
          <w:tcPr>
            <w:tcW w:w="2363"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Подпрограмма «Развитие кадрового потенциала отрасли культуры Слободского района»</w:t>
            </w: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Зырянова Н.В.- руководитель МКУ МЦБ</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Манылова Л.А.- директор МКУ ХРО </w:t>
            </w:r>
          </w:p>
        </w:tc>
        <w:tc>
          <w:tcPr>
            <w:tcW w:w="816" w:type="dxa"/>
            <w:shd w:val="clear" w:color="auto" w:fill="auto"/>
          </w:tcPr>
          <w:p w:rsidR="00D245D2"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shd w:val="clear" w:color="auto" w:fill="auto"/>
          </w:tcPr>
          <w:p w:rsidR="00D245D2"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D245D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tc>
        <w:tc>
          <w:tcPr>
            <w:tcW w:w="992" w:type="dxa"/>
            <w:shd w:val="clear" w:color="auto" w:fill="auto"/>
          </w:tcPr>
          <w:p w:rsidR="00635BDB" w:rsidRPr="004134CB" w:rsidRDefault="00EB5090" w:rsidP="0038634E">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503</w:t>
            </w:r>
            <w:r w:rsidR="00635BDB" w:rsidRPr="004134CB">
              <w:rPr>
                <w:rFonts w:ascii="Times New Roman" w:eastAsia="Times New Roman" w:hAnsi="Times New Roman" w:cs="Times New Roman"/>
                <w:b/>
                <w:sz w:val="18"/>
                <w:szCs w:val="18"/>
                <w:lang w:eastAsia="ru-RU"/>
              </w:rPr>
              <w:t>,00</w:t>
            </w: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Компенсация части затрат работников культуры села по оплате коммунальных услуг</w:t>
            </w:r>
          </w:p>
        </w:tc>
      </w:tr>
      <w:tr w:rsidR="0038634E" w:rsidRPr="004134CB" w:rsidTr="00D245D2">
        <w:trPr>
          <w:trHeight w:val="285"/>
        </w:trPr>
        <w:tc>
          <w:tcPr>
            <w:tcW w:w="1135" w:type="dxa"/>
            <w:vMerge w:val="restart"/>
            <w:shd w:val="clear" w:color="auto" w:fill="auto"/>
          </w:tcPr>
          <w:p w:rsidR="0038634E" w:rsidRPr="00635BDB" w:rsidRDefault="0038634E" w:rsidP="0038634E">
            <w:pPr>
              <w:spacing w:after="0" w:line="240" w:lineRule="auto"/>
              <w:rPr>
                <w:rFonts w:ascii="Times New Roman" w:eastAsia="Times New Roman" w:hAnsi="Times New Roman" w:cs="Times New Roman"/>
                <w:b/>
                <w:sz w:val="18"/>
                <w:szCs w:val="18"/>
                <w:lang w:eastAsia="ru-RU"/>
              </w:rPr>
            </w:pPr>
          </w:p>
        </w:tc>
        <w:tc>
          <w:tcPr>
            <w:tcW w:w="2363" w:type="dxa"/>
            <w:vMerge w:val="restart"/>
            <w:shd w:val="clear" w:color="auto" w:fill="auto"/>
          </w:tcPr>
          <w:p w:rsidR="0038634E" w:rsidRPr="004134CB" w:rsidRDefault="0038634E"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Отдельные мероприятия, не вошедшие в программу</w:t>
            </w:r>
          </w:p>
        </w:tc>
        <w:tc>
          <w:tcPr>
            <w:tcW w:w="1181" w:type="dxa"/>
            <w:vMerge w:val="restart"/>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38634E"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38634E"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всего</w:t>
            </w:r>
          </w:p>
        </w:tc>
        <w:tc>
          <w:tcPr>
            <w:tcW w:w="992" w:type="dxa"/>
            <w:shd w:val="clear" w:color="auto" w:fill="auto"/>
          </w:tcPr>
          <w:p w:rsidR="0038634E" w:rsidRPr="004134CB" w:rsidRDefault="0038634E" w:rsidP="0038634E">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109</w:t>
            </w:r>
            <w:r w:rsidRPr="004134CB">
              <w:rPr>
                <w:rFonts w:ascii="Times New Roman" w:eastAsia="Times New Roman" w:hAnsi="Times New Roman" w:cs="Times New Roman"/>
                <w:b/>
                <w:sz w:val="18"/>
                <w:szCs w:val="18"/>
                <w:lang w:eastAsia="ru-RU"/>
              </w:rPr>
              <w:t>7,97</w:t>
            </w:r>
          </w:p>
        </w:tc>
        <w:tc>
          <w:tcPr>
            <w:tcW w:w="1559" w:type="dxa"/>
            <w:shd w:val="clear" w:color="auto" w:fill="auto"/>
          </w:tcPr>
          <w:p w:rsidR="0038634E" w:rsidRPr="004134CB" w:rsidRDefault="0038634E" w:rsidP="0038634E">
            <w:pPr>
              <w:spacing w:after="0" w:line="240" w:lineRule="auto"/>
              <w:jc w:val="center"/>
              <w:rPr>
                <w:rFonts w:ascii="Times New Roman" w:eastAsia="Times New Roman" w:hAnsi="Times New Roman" w:cs="Times New Roman"/>
                <w:sz w:val="18"/>
                <w:szCs w:val="18"/>
                <w:lang w:eastAsia="ru-RU"/>
              </w:rPr>
            </w:pPr>
          </w:p>
        </w:tc>
      </w:tr>
      <w:tr w:rsidR="0038634E" w:rsidRPr="004134CB" w:rsidTr="00D245D2">
        <w:trPr>
          <w:trHeight w:val="285"/>
        </w:trPr>
        <w:tc>
          <w:tcPr>
            <w:tcW w:w="1135" w:type="dxa"/>
            <w:vMerge/>
            <w:shd w:val="clear" w:color="auto" w:fill="auto"/>
          </w:tcPr>
          <w:p w:rsidR="0038634E" w:rsidRPr="00635BDB" w:rsidRDefault="0038634E"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38634E" w:rsidRPr="009C27B6" w:rsidRDefault="0038634E"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38634E" w:rsidRPr="009C27B6" w:rsidRDefault="0038634E" w:rsidP="0038634E">
            <w:pPr>
              <w:spacing w:after="0" w:line="240" w:lineRule="auto"/>
              <w:rPr>
                <w:rFonts w:ascii="Times New Roman" w:eastAsia="Times New Roman" w:hAnsi="Times New Roman" w:cs="Times New Roman"/>
                <w:sz w:val="18"/>
                <w:szCs w:val="18"/>
                <w:lang w:eastAsia="ru-RU"/>
              </w:rPr>
            </w:pPr>
          </w:p>
        </w:tc>
        <w:tc>
          <w:tcPr>
            <w:tcW w:w="1276" w:type="dxa"/>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федеральный</w:t>
            </w:r>
          </w:p>
        </w:tc>
        <w:tc>
          <w:tcPr>
            <w:tcW w:w="992" w:type="dxa"/>
            <w:shd w:val="clear" w:color="auto" w:fill="auto"/>
          </w:tcPr>
          <w:p w:rsidR="0038634E" w:rsidRPr="004134CB" w:rsidRDefault="0038634E" w:rsidP="0038634E">
            <w:pPr>
              <w:spacing w:after="0" w:line="240" w:lineRule="auto"/>
              <w:jc w:val="center"/>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601,00</w:t>
            </w:r>
          </w:p>
        </w:tc>
        <w:tc>
          <w:tcPr>
            <w:tcW w:w="1559" w:type="dxa"/>
            <w:shd w:val="clear" w:color="auto" w:fill="auto"/>
          </w:tcPr>
          <w:p w:rsidR="0038634E" w:rsidRPr="004134CB" w:rsidRDefault="0038634E" w:rsidP="0038634E">
            <w:pPr>
              <w:spacing w:after="0" w:line="240" w:lineRule="auto"/>
              <w:jc w:val="center"/>
              <w:rPr>
                <w:rFonts w:ascii="Times New Roman" w:eastAsia="Times New Roman" w:hAnsi="Times New Roman" w:cs="Times New Roman"/>
                <w:sz w:val="18"/>
                <w:szCs w:val="18"/>
                <w:lang w:eastAsia="ru-RU"/>
              </w:rPr>
            </w:pPr>
          </w:p>
        </w:tc>
      </w:tr>
      <w:tr w:rsidR="0038634E" w:rsidRPr="004134CB" w:rsidTr="00D245D2">
        <w:trPr>
          <w:trHeight w:val="285"/>
        </w:trPr>
        <w:tc>
          <w:tcPr>
            <w:tcW w:w="1135" w:type="dxa"/>
            <w:vMerge/>
            <w:shd w:val="clear" w:color="auto" w:fill="auto"/>
          </w:tcPr>
          <w:p w:rsidR="0038634E" w:rsidRPr="00635BDB" w:rsidRDefault="0038634E"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38634E" w:rsidRPr="009C27B6" w:rsidRDefault="0038634E"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38634E" w:rsidRPr="009C27B6" w:rsidRDefault="0038634E" w:rsidP="0038634E">
            <w:pPr>
              <w:spacing w:after="0" w:line="240" w:lineRule="auto"/>
              <w:rPr>
                <w:rFonts w:ascii="Times New Roman" w:eastAsia="Times New Roman" w:hAnsi="Times New Roman" w:cs="Times New Roman"/>
                <w:sz w:val="18"/>
                <w:szCs w:val="18"/>
                <w:lang w:eastAsia="ru-RU"/>
              </w:rPr>
            </w:pPr>
          </w:p>
        </w:tc>
        <w:tc>
          <w:tcPr>
            <w:tcW w:w="1276" w:type="dxa"/>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tc>
        <w:tc>
          <w:tcPr>
            <w:tcW w:w="992" w:type="dxa"/>
            <w:shd w:val="clear" w:color="auto" w:fill="auto"/>
          </w:tcPr>
          <w:p w:rsidR="0038634E" w:rsidRPr="004134CB" w:rsidRDefault="0038634E" w:rsidP="0038634E">
            <w:pPr>
              <w:spacing w:after="0" w:line="240" w:lineRule="auto"/>
              <w:jc w:val="center"/>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38,37</w:t>
            </w:r>
          </w:p>
        </w:tc>
        <w:tc>
          <w:tcPr>
            <w:tcW w:w="1559" w:type="dxa"/>
            <w:shd w:val="clear" w:color="auto" w:fill="auto"/>
          </w:tcPr>
          <w:p w:rsidR="0038634E" w:rsidRPr="004134CB" w:rsidRDefault="0038634E" w:rsidP="0038634E">
            <w:pPr>
              <w:spacing w:after="0" w:line="240" w:lineRule="auto"/>
              <w:jc w:val="center"/>
              <w:rPr>
                <w:rFonts w:ascii="Times New Roman" w:eastAsia="Times New Roman" w:hAnsi="Times New Roman" w:cs="Times New Roman"/>
                <w:sz w:val="18"/>
                <w:szCs w:val="18"/>
                <w:lang w:eastAsia="ru-RU"/>
              </w:rPr>
            </w:pPr>
          </w:p>
        </w:tc>
      </w:tr>
      <w:tr w:rsidR="0038634E" w:rsidRPr="004134CB" w:rsidTr="00D245D2">
        <w:trPr>
          <w:trHeight w:val="285"/>
        </w:trPr>
        <w:tc>
          <w:tcPr>
            <w:tcW w:w="1135" w:type="dxa"/>
            <w:vMerge/>
            <w:shd w:val="clear" w:color="auto" w:fill="auto"/>
          </w:tcPr>
          <w:p w:rsidR="0038634E" w:rsidRPr="00635BDB" w:rsidRDefault="0038634E"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38634E" w:rsidRPr="009C27B6" w:rsidRDefault="0038634E"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38634E" w:rsidRPr="009C27B6" w:rsidRDefault="0038634E" w:rsidP="0038634E">
            <w:pPr>
              <w:spacing w:after="0" w:line="240" w:lineRule="auto"/>
              <w:rPr>
                <w:rFonts w:ascii="Times New Roman" w:eastAsia="Times New Roman" w:hAnsi="Times New Roman" w:cs="Times New Roman"/>
                <w:sz w:val="18"/>
                <w:szCs w:val="18"/>
                <w:lang w:eastAsia="ru-RU"/>
              </w:rPr>
            </w:pPr>
          </w:p>
        </w:tc>
        <w:tc>
          <w:tcPr>
            <w:tcW w:w="1276" w:type="dxa"/>
            <w:shd w:val="clear" w:color="auto" w:fill="auto"/>
          </w:tcPr>
          <w:p w:rsidR="0038634E" w:rsidRPr="004134CB" w:rsidRDefault="0038634E"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shd w:val="clear" w:color="auto" w:fill="auto"/>
          </w:tcPr>
          <w:p w:rsidR="0038634E" w:rsidRPr="004134CB" w:rsidRDefault="0038634E" w:rsidP="0038634E">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45</w:t>
            </w:r>
            <w:r w:rsidRPr="004134CB">
              <w:rPr>
                <w:rFonts w:ascii="Times New Roman" w:eastAsia="Times New Roman" w:hAnsi="Times New Roman" w:cs="Times New Roman"/>
                <w:b/>
                <w:sz w:val="18"/>
                <w:szCs w:val="18"/>
                <w:lang w:eastAsia="ru-RU"/>
              </w:rPr>
              <w:t>8,60</w:t>
            </w:r>
          </w:p>
        </w:tc>
        <w:tc>
          <w:tcPr>
            <w:tcW w:w="1559" w:type="dxa"/>
            <w:shd w:val="clear" w:color="auto" w:fill="auto"/>
          </w:tcPr>
          <w:p w:rsidR="0038634E" w:rsidRPr="004134CB" w:rsidRDefault="0038634E" w:rsidP="0038634E">
            <w:pPr>
              <w:spacing w:after="0" w:line="240" w:lineRule="auto"/>
              <w:jc w:val="center"/>
              <w:rPr>
                <w:rFonts w:ascii="Times New Roman" w:eastAsia="Times New Roman" w:hAnsi="Times New Roman" w:cs="Times New Roman"/>
                <w:sz w:val="18"/>
                <w:szCs w:val="18"/>
                <w:lang w:eastAsia="ru-RU"/>
              </w:rPr>
            </w:pPr>
          </w:p>
        </w:tc>
      </w:tr>
      <w:tr w:rsidR="000747F8" w:rsidRPr="004134CB" w:rsidTr="00D245D2">
        <w:trPr>
          <w:trHeight w:val="285"/>
        </w:trPr>
        <w:tc>
          <w:tcPr>
            <w:tcW w:w="1135" w:type="dxa"/>
            <w:shd w:val="clear" w:color="auto" w:fill="auto"/>
          </w:tcPr>
          <w:p w:rsidR="000747F8" w:rsidRPr="000747F8" w:rsidRDefault="000747F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2363" w:type="dxa"/>
            <w:shd w:val="clear" w:color="auto" w:fill="auto"/>
          </w:tcPr>
          <w:p w:rsidR="000747F8" w:rsidRPr="000747F8" w:rsidRDefault="000747F8" w:rsidP="0038634E">
            <w:pPr>
              <w:spacing w:after="0" w:line="240" w:lineRule="auto"/>
              <w:rPr>
                <w:rFonts w:ascii="Times New Roman" w:eastAsia="Times New Roman" w:hAnsi="Times New Roman" w:cs="Times New Roman"/>
                <w:b/>
                <w:sz w:val="18"/>
                <w:szCs w:val="18"/>
                <w:lang w:eastAsia="ru-RU"/>
              </w:rPr>
            </w:pPr>
            <w:r w:rsidRPr="000747F8">
              <w:rPr>
                <w:rFonts w:ascii="Times New Roman" w:eastAsia="Times New Roman" w:hAnsi="Times New Roman" w:cs="Times New Roman"/>
                <w:b/>
                <w:sz w:val="18"/>
                <w:szCs w:val="18"/>
                <w:lang w:eastAsia="ru-RU"/>
              </w:rPr>
              <w:t>Отдельные мероприятия, не вошедшие в подпрограммы</w:t>
            </w:r>
          </w:p>
        </w:tc>
        <w:tc>
          <w:tcPr>
            <w:tcW w:w="1181" w:type="dxa"/>
            <w:shd w:val="clear" w:color="auto" w:fill="auto"/>
          </w:tcPr>
          <w:p w:rsidR="000747F8" w:rsidRPr="004134CB" w:rsidRDefault="000747F8" w:rsidP="0038634E">
            <w:pPr>
              <w:spacing w:after="0" w:line="240" w:lineRule="auto"/>
              <w:rPr>
                <w:rFonts w:ascii="Times New Roman" w:eastAsia="Times New Roman" w:hAnsi="Times New Roman" w:cs="Times New Roman"/>
                <w:sz w:val="18"/>
                <w:szCs w:val="18"/>
                <w:lang w:eastAsia="ru-RU"/>
              </w:rPr>
            </w:pPr>
          </w:p>
        </w:tc>
        <w:tc>
          <w:tcPr>
            <w:tcW w:w="816" w:type="dxa"/>
            <w:shd w:val="clear" w:color="auto" w:fill="auto"/>
          </w:tcPr>
          <w:p w:rsidR="000747F8" w:rsidRPr="009C27B6" w:rsidRDefault="000747F8" w:rsidP="0038634E">
            <w:pPr>
              <w:spacing w:after="0" w:line="240" w:lineRule="auto"/>
              <w:rPr>
                <w:rFonts w:ascii="Times New Roman" w:eastAsia="Times New Roman" w:hAnsi="Times New Roman" w:cs="Times New Roman"/>
                <w:sz w:val="18"/>
                <w:szCs w:val="18"/>
                <w:lang w:eastAsia="ru-RU"/>
              </w:rPr>
            </w:pPr>
          </w:p>
        </w:tc>
        <w:tc>
          <w:tcPr>
            <w:tcW w:w="885" w:type="dxa"/>
            <w:shd w:val="clear" w:color="auto" w:fill="auto"/>
          </w:tcPr>
          <w:p w:rsidR="000747F8" w:rsidRPr="009C27B6" w:rsidRDefault="000747F8" w:rsidP="0038634E">
            <w:pPr>
              <w:spacing w:after="0" w:line="240" w:lineRule="auto"/>
              <w:rPr>
                <w:rFonts w:ascii="Times New Roman" w:eastAsia="Times New Roman" w:hAnsi="Times New Roman" w:cs="Times New Roman"/>
                <w:sz w:val="18"/>
                <w:szCs w:val="18"/>
                <w:lang w:eastAsia="ru-RU"/>
              </w:rPr>
            </w:pPr>
          </w:p>
        </w:tc>
        <w:tc>
          <w:tcPr>
            <w:tcW w:w="1276" w:type="dxa"/>
            <w:shd w:val="clear" w:color="auto" w:fill="auto"/>
          </w:tcPr>
          <w:p w:rsidR="000747F8" w:rsidRPr="004134CB" w:rsidRDefault="000747F8" w:rsidP="0038634E">
            <w:pPr>
              <w:spacing w:after="0" w:line="240" w:lineRule="auto"/>
              <w:rPr>
                <w:rFonts w:ascii="Times New Roman" w:eastAsia="Times New Roman" w:hAnsi="Times New Roman" w:cs="Times New Roman"/>
                <w:sz w:val="18"/>
                <w:szCs w:val="18"/>
                <w:lang w:eastAsia="ru-RU"/>
              </w:rPr>
            </w:pPr>
          </w:p>
        </w:tc>
        <w:tc>
          <w:tcPr>
            <w:tcW w:w="992" w:type="dxa"/>
            <w:shd w:val="clear" w:color="auto" w:fill="auto"/>
          </w:tcPr>
          <w:p w:rsidR="000747F8" w:rsidRDefault="000747F8" w:rsidP="0038634E">
            <w:pPr>
              <w:spacing w:after="0" w:line="240" w:lineRule="auto"/>
              <w:jc w:val="center"/>
              <w:rPr>
                <w:rFonts w:ascii="Times New Roman" w:eastAsia="Times New Roman" w:hAnsi="Times New Roman" w:cs="Times New Roman"/>
                <w:b/>
                <w:sz w:val="18"/>
                <w:szCs w:val="18"/>
                <w:lang w:eastAsia="ru-RU"/>
              </w:rPr>
            </w:pPr>
          </w:p>
        </w:tc>
        <w:tc>
          <w:tcPr>
            <w:tcW w:w="1559" w:type="dxa"/>
            <w:shd w:val="clear" w:color="auto" w:fill="auto"/>
          </w:tcPr>
          <w:p w:rsidR="000747F8" w:rsidRPr="004134CB" w:rsidRDefault="000747F8"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198"/>
        </w:trPr>
        <w:tc>
          <w:tcPr>
            <w:tcW w:w="1135" w:type="dxa"/>
            <w:vMerge w:val="restart"/>
            <w:shd w:val="clear" w:color="auto" w:fill="auto"/>
          </w:tcPr>
          <w:p w:rsidR="00635BDB" w:rsidRPr="000747F8" w:rsidRDefault="000747F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5.1</w:t>
            </w:r>
          </w:p>
        </w:tc>
        <w:tc>
          <w:tcPr>
            <w:tcW w:w="2363" w:type="dxa"/>
            <w:vMerge w:val="restart"/>
            <w:shd w:val="clear" w:color="auto" w:fill="auto"/>
          </w:tcPr>
          <w:p w:rsidR="00635BDB" w:rsidRPr="000747F8" w:rsidRDefault="009B2E62" w:rsidP="0038634E">
            <w:pPr>
              <w:spacing w:after="0" w:line="240" w:lineRule="auto"/>
              <w:rPr>
                <w:rFonts w:ascii="Times New Roman" w:eastAsia="Times New Roman" w:hAnsi="Times New Roman" w:cs="Times New Roman"/>
                <w:b/>
                <w:i/>
                <w:sz w:val="18"/>
                <w:szCs w:val="18"/>
                <w:lang w:eastAsia="ru-RU"/>
              </w:rPr>
            </w:pPr>
            <w:r w:rsidRPr="000747F8">
              <w:rPr>
                <w:rFonts w:ascii="Times New Roman" w:eastAsia="Times New Roman" w:hAnsi="Times New Roman" w:cs="Times New Roman"/>
                <w:b/>
                <w:i/>
                <w:sz w:val="18"/>
                <w:szCs w:val="18"/>
                <w:lang w:eastAsia="ru-RU"/>
              </w:rPr>
              <w:t>Отдельные мероприятия по</w:t>
            </w:r>
            <w:r w:rsidR="000747F8" w:rsidRPr="000747F8">
              <w:rPr>
                <w:rFonts w:ascii="Times New Roman" w:eastAsia="Times New Roman" w:hAnsi="Times New Roman" w:cs="Times New Roman"/>
                <w:b/>
                <w:i/>
                <w:sz w:val="18"/>
                <w:szCs w:val="18"/>
                <w:lang w:eastAsia="ru-RU"/>
              </w:rPr>
              <w:t xml:space="preserve"> направлению</w:t>
            </w:r>
          </w:p>
          <w:p w:rsidR="00635BDB" w:rsidRPr="000747F8" w:rsidRDefault="009B2E62" w:rsidP="0038634E">
            <w:pPr>
              <w:spacing w:after="0" w:line="240" w:lineRule="auto"/>
              <w:rPr>
                <w:rFonts w:ascii="Times New Roman" w:eastAsia="Times New Roman" w:hAnsi="Times New Roman" w:cs="Times New Roman"/>
                <w:b/>
                <w:i/>
                <w:sz w:val="18"/>
                <w:szCs w:val="18"/>
                <w:lang w:eastAsia="ru-RU"/>
              </w:rPr>
            </w:pPr>
            <w:r w:rsidRPr="000747F8">
              <w:rPr>
                <w:rFonts w:ascii="Times New Roman" w:eastAsia="Times New Roman" w:hAnsi="Times New Roman" w:cs="Times New Roman"/>
                <w:b/>
                <w:i/>
                <w:sz w:val="18"/>
                <w:szCs w:val="18"/>
                <w:lang w:eastAsia="ru-RU"/>
              </w:rPr>
              <w:t>«Сохранению и развитию</w:t>
            </w:r>
            <w:r w:rsidR="00635BDB" w:rsidRPr="000747F8">
              <w:rPr>
                <w:rFonts w:ascii="Times New Roman" w:eastAsia="Times New Roman" w:hAnsi="Times New Roman" w:cs="Times New Roman"/>
                <w:b/>
                <w:i/>
                <w:sz w:val="18"/>
                <w:szCs w:val="18"/>
                <w:lang w:eastAsia="ru-RU"/>
              </w:rPr>
              <w:t xml:space="preserve"> нематериального культурного наследия»</w:t>
            </w:r>
          </w:p>
          <w:p w:rsidR="00635BDB" w:rsidRPr="004134CB" w:rsidRDefault="00635BDB" w:rsidP="0038634E">
            <w:pPr>
              <w:spacing w:after="0" w:line="240" w:lineRule="auto"/>
              <w:rPr>
                <w:rFonts w:ascii="Times New Roman" w:eastAsia="Times New Roman" w:hAnsi="Times New Roman" w:cs="Times New Roman"/>
                <w:b/>
                <w:sz w:val="18"/>
                <w:szCs w:val="18"/>
                <w:lang w:eastAsia="ru-RU"/>
              </w:rPr>
            </w:pPr>
          </w:p>
        </w:tc>
        <w:tc>
          <w:tcPr>
            <w:tcW w:w="1181"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bottom w:val="single" w:sz="4" w:space="0" w:color="auto"/>
            </w:tcBorders>
            <w:shd w:val="clear" w:color="auto" w:fill="auto"/>
          </w:tcPr>
          <w:p w:rsidR="00635BDB" w:rsidRPr="004134CB" w:rsidRDefault="00635BDB" w:rsidP="0038634E">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35</w:t>
            </w:r>
            <w:r w:rsidRPr="004134CB">
              <w:rPr>
                <w:rFonts w:ascii="Times New Roman" w:eastAsia="Times New Roman" w:hAnsi="Times New Roman" w:cs="Times New Roman"/>
                <w:b/>
                <w:sz w:val="18"/>
                <w:szCs w:val="18"/>
                <w:lang w:eastAsia="ru-RU"/>
              </w:rPr>
              <w:t>0,00</w:t>
            </w:r>
          </w:p>
        </w:tc>
        <w:tc>
          <w:tcPr>
            <w:tcW w:w="1559" w:type="dxa"/>
            <w:vMerge w:val="restart"/>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422"/>
        </w:trPr>
        <w:tc>
          <w:tcPr>
            <w:tcW w:w="1135" w:type="dxa"/>
            <w:vMerge/>
            <w:tcBorders>
              <w:bottom w:val="single" w:sz="4" w:space="0" w:color="auto"/>
            </w:tcBorders>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p>
        </w:tc>
        <w:tc>
          <w:tcPr>
            <w:tcW w:w="1181" w:type="dxa"/>
            <w:vMerge/>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tcBorders>
              <w:bottom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tcBorders>
              <w:bottom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jc w:val="center"/>
              <w:rPr>
                <w:rFonts w:ascii="Times New Roman" w:eastAsia="Times New Roman" w:hAnsi="Times New Roman" w:cs="Times New Roman"/>
                <w:b/>
                <w:sz w:val="18"/>
                <w:szCs w:val="18"/>
                <w:lang w:eastAsia="ru-RU"/>
              </w:rPr>
            </w:pPr>
          </w:p>
          <w:p w:rsidR="00635BDB" w:rsidRPr="004134CB" w:rsidRDefault="00635BDB" w:rsidP="0038634E">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35</w:t>
            </w:r>
            <w:r w:rsidRPr="004134CB">
              <w:rPr>
                <w:rFonts w:ascii="Times New Roman" w:eastAsia="Times New Roman" w:hAnsi="Times New Roman" w:cs="Times New Roman"/>
                <w:b/>
                <w:sz w:val="18"/>
                <w:szCs w:val="18"/>
                <w:lang w:eastAsia="ru-RU"/>
              </w:rPr>
              <w:t>0,00</w:t>
            </w:r>
          </w:p>
        </w:tc>
        <w:tc>
          <w:tcPr>
            <w:tcW w:w="1559" w:type="dxa"/>
            <w:vMerge/>
            <w:tcBorders>
              <w:bottom w:val="single" w:sz="4" w:space="0" w:color="auto"/>
            </w:tcBorders>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9B2E62" w:rsidRPr="004134CB" w:rsidTr="00D245D2">
        <w:trPr>
          <w:trHeight w:val="288"/>
        </w:trPr>
        <w:tc>
          <w:tcPr>
            <w:tcW w:w="1135" w:type="dxa"/>
            <w:tcBorders>
              <w:top w:val="single" w:sz="4" w:space="0" w:color="auto"/>
            </w:tcBorders>
            <w:shd w:val="clear" w:color="auto" w:fill="auto"/>
          </w:tcPr>
          <w:p w:rsidR="009B2E62" w:rsidRPr="000747F8" w:rsidRDefault="003956D8" w:rsidP="0038634E">
            <w:pPr>
              <w:spacing w:after="0" w:line="240" w:lineRule="auto"/>
              <w:rPr>
                <w:rFonts w:ascii="Times New Roman" w:eastAsia="Times New Roman" w:hAnsi="Times New Roman" w:cs="Times New Roman"/>
                <w:b/>
                <w:sz w:val="18"/>
                <w:szCs w:val="18"/>
                <w:lang w:val="en-US" w:eastAsia="ru-RU"/>
              </w:rPr>
            </w:pPr>
            <w:r>
              <w:rPr>
                <w:rFonts w:ascii="Times New Roman" w:eastAsia="Times New Roman" w:hAnsi="Times New Roman" w:cs="Times New Roman"/>
                <w:b/>
                <w:sz w:val="18"/>
                <w:szCs w:val="18"/>
                <w:lang w:eastAsia="ru-RU"/>
              </w:rPr>
              <w:t>5.1.1</w:t>
            </w:r>
          </w:p>
        </w:tc>
        <w:tc>
          <w:tcPr>
            <w:tcW w:w="2363" w:type="dxa"/>
            <w:tcBorders>
              <w:top w:val="single" w:sz="4" w:space="0" w:color="auto"/>
            </w:tcBorders>
            <w:shd w:val="clear" w:color="auto" w:fill="auto"/>
          </w:tcPr>
          <w:p w:rsidR="009B2E62" w:rsidRPr="004134CB" w:rsidRDefault="009B2E62"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Мероприятия в установленной сфере деятельности</w:t>
            </w:r>
          </w:p>
        </w:tc>
        <w:tc>
          <w:tcPr>
            <w:tcW w:w="1181" w:type="dxa"/>
            <w:tcBorders>
              <w:top w:val="single" w:sz="4" w:space="0" w:color="auto"/>
            </w:tcBorders>
            <w:shd w:val="clear" w:color="auto" w:fill="auto"/>
          </w:tcPr>
          <w:p w:rsidR="009B2E62" w:rsidRPr="004134CB" w:rsidRDefault="009B2E62" w:rsidP="0038634E">
            <w:pPr>
              <w:spacing w:after="0" w:line="240" w:lineRule="auto"/>
              <w:rPr>
                <w:rFonts w:ascii="Times New Roman" w:eastAsia="Times New Roman" w:hAnsi="Times New Roman" w:cs="Times New Roman"/>
                <w:sz w:val="18"/>
                <w:szCs w:val="18"/>
                <w:lang w:eastAsia="ru-RU"/>
              </w:rPr>
            </w:pPr>
          </w:p>
        </w:tc>
        <w:tc>
          <w:tcPr>
            <w:tcW w:w="816" w:type="dxa"/>
            <w:tcBorders>
              <w:top w:val="single" w:sz="4" w:space="0" w:color="auto"/>
            </w:tcBorders>
            <w:shd w:val="clear" w:color="auto" w:fill="auto"/>
          </w:tcPr>
          <w:p w:rsidR="009B2E62" w:rsidRPr="009C27B6" w:rsidRDefault="009B2E62" w:rsidP="0038634E">
            <w:pPr>
              <w:spacing w:after="0" w:line="240" w:lineRule="auto"/>
              <w:rPr>
                <w:rFonts w:ascii="Times New Roman" w:eastAsia="Times New Roman" w:hAnsi="Times New Roman" w:cs="Times New Roman"/>
                <w:sz w:val="18"/>
                <w:szCs w:val="18"/>
                <w:lang w:eastAsia="ru-RU"/>
              </w:rPr>
            </w:pPr>
          </w:p>
        </w:tc>
        <w:tc>
          <w:tcPr>
            <w:tcW w:w="885" w:type="dxa"/>
            <w:tcBorders>
              <w:top w:val="single" w:sz="4" w:space="0" w:color="auto"/>
            </w:tcBorders>
            <w:shd w:val="clear" w:color="auto" w:fill="auto"/>
          </w:tcPr>
          <w:p w:rsidR="009B2E62" w:rsidRPr="009C27B6" w:rsidRDefault="009B2E62"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9B2E62" w:rsidRPr="004134CB" w:rsidRDefault="009B2E62" w:rsidP="0038634E">
            <w:pPr>
              <w:spacing w:after="0" w:line="240" w:lineRule="auto"/>
              <w:rPr>
                <w:rFonts w:ascii="Times New Roman" w:eastAsia="Times New Roman" w:hAnsi="Times New Roman" w:cs="Times New Roman"/>
                <w:sz w:val="18"/>
                <w:szCs w:val="18"/>
                <w:lang w:eastAsia="ru-RU"/>
              </w:rPr>
            </w:pPr>
          </w:p>
        </w:tc>
        <w:tc>
          <w:tcPr>
            <w:tcW w:w="992" w:type="dxa"/>
            <w:tcBorders>
              <w:top w:val="single" w:sz="4" w:space="0" w:color="auto"/>
            </w:tcBorders>
            <w:shd w:val="clear" w:color="auto" w:fill="auto"/>
          </w:tcPr>
          <w:p w:rsidR="009B2E62" w:rsidRPr="004134CB" w:rsidRDefault="009B2E62" w:rsidP="0038634E">
            <w:pPr>
              <w:jc w:val="center"/>
              <w:rPr>
                <w:rFonts w:ascii="Times New Roman" w:eastAsia="Times New Roman" w:hAnsi="Times New Roman" w:cs="Times New Roman"/>
                <w:b/>
                <w:sz w:val="18"/>
                <w:szCs w:val="18"/>
                <w:lang w:eastAsia="ru-RU"/>
              </w:rPr>
            </w:pPr>
          </w:p>
        </w:tc>
        <w:tc>
          <w:tcPr>
            <w:tcW w:w="1559" w:type="dxa"/>
            <w:tcBorders>
              <w:top w:val="single" w:sz="4" w:space="0" w:color="auto"/>
            </w:tcBorders>
            <w:shd w:val="clear" w:color="auto" w:fill="auto"/>
          </w:tcPr>
          <w:p w:rsidR="009B2E62" w:rsidRPr="004134CB" w:rsidRDefault="009B2E62"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85"/>
        </w:trPr>
        <w:tc>
          <w:tcPr>
            <w:tcW w:w="1135" w:type="dxa"/>
            <w:shd w:val="clear" w:color="auto" w:fill="auto"/>
          </w:tcPr>
          <w:p w:rsidR="00635BDB" w:rsidRPr="000747F8" w:rsidRDefault="003956D8" w:rsidP="0038634E">
            <w:pPr>
              <w:spacing w:after="0" w:line="240" w:lineRule="auto"/>
              <w:rPr>
                <w:rFonts w:ascii="Times New Roman" w:eastAsia="Times New Roman" w:hAnsi="Times New Roman" w:cs="Times New Roman"/>
                <w:b/>
                <w:sz w:val="18"/>
                <w:szCs w:val="18"/>
                <w:lang w:val="en-US" w:eastAsia="ru-RU"/>
              </w:rPr>
            </w:pPr>
            <w:r>
              <w:rPr>
                <w:rFonts w:ascii="Times New Roman" w:eastAsia="Times New Roman" w:hAnsi="Times New Roman" w:cs="Times New Roman"/>
                <w:b/>
                <w:sz w:val="18"/>
                <w:szCs w:val="18"/>
                <w:lang w:eastAsia="ru-RU"/>
              </w:rPr>
              <w:t>5.1.1.1</w:t>
            </w:r>
          </w:p>
        </w:tc>
        <w:tc>
          <w:tcPr>
            <w:tcW w:w="2363"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Проект  по сохранению исторического и культурного наследия «Я эту землю родиной зову»</w:t>
            </w: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Иванова О.А.- начальник отдела культуры</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Манылова Л.А.- директор МБУ РЦКД </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Руководители КДУ</w:t>
            </w:r>
          </w:p>
        </w:tc>
        <w:tc>
          <w:tcPr>
            <w:tcW w:w="816" w:type="dxa"/>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125,9</w:t>
            </w: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Воспитание чувства патриотизма  и любви к малой родине, сохранение фактов истории района</w:t>
            </w:r>
          </w:p>
        </w:tc>
      </w:tr>
      <w:tr w:rsidR="00635BDB" w:rsidRPr="004134CB" w:rsidTr="00D245D2">
        <w:trPr>
          <w:trHeight w:val="243"/>
        </w:trPr>
        <w:tc>
          <w:tcPr>
            <w:tcW w:w="1135" w:type="dxa"/>
            <w:shd w:val="clear" w:color="auto" w:fill="auto"/>
          </w:tcPr>
          <w:p w:rsidR="00635BDB" w:rsidRPr="000747F8" w:rsidRDefault="003956D8" w:rsidP="0038634E">
            <w:pPr>
              <w:spacing w:after="0" w:line="240" w:lineRule="auto"/>
              <w:rPr>
                <w:rFonts w:ascii="Times New Roman" w:eastAsia="Times New Roman" w:hAnsi="Times New Roman" w:cs="Times New Roman"/>
                <w:b/>
                <w:sz w:val="18"/>
                <w:szCs w:val="18"/>
                <w:lang w:val="en-US" w:eastAsia="ru-RU"/>
              </w:rPr>
            </w:pPr>
            <w:r>
              <w:rPr>
                <w:rFonts w:ascii="Times New Roman" w:eastAsia="Times New Roman" w:hAnsi="Times New Roman" w:cs="Times New Roman"/>
                <w:b/>
                <w:sz w:val="18"/>
                <w:szCs w:val="18"/>
                <w:lang w:eastAsia="ru-RU"/>
              </w:rPr>
              <w:t>5.1.1.2</w:t>
            </w:r>
          </w:p>
        </w:tc>
        <w:tc>
          <w:tcPr>
            <w:tcW w:w="2363"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Проект по развитию творческого  потенциала  населения  Слободского района, популяризации  самодеятельного творчества «Мы вятские»</w:t>
            </w: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Иванова О.А.- начальник отдела культуры</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Манылова Л.А.- директор МБУ РЦКД </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Руководители КДУ</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tcBorders>
              <w:bottom w:val="single" w:sz="4" w:space="0" w:color="auto"/>
            </w:tcBorders>
            <w:shd w:val="clear" w:color="auto" w:fill="auto"/>
          </w:tcPr>
          <w:p w:rsidR="00635BDB" w:rsidRPr="004134CB" w:rsidRDefault="00635BDB" w:rsidP="0038634E">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224,10</w:t>
            </w:r>
          </w:p>
          <w:p w:rsidR="00635BDB" w:rsidRPr="004134CB" w:rsidRDefault="00635BDB" w:rsidP="0038634E">
            <w:pPr>
              <w:spacing w:after="0" w:line="240" w:lineRule="auto"/>
              <w:jc w:val="center"/>
              <w:rPr>
                <w:rFonts w:ascii="Times New Roman" w:eastAsia="Times New Roman" w:hAnsi="Times New Roman" w:cs="Times New Roman"/>
                <w:b/>
                <w:sz w:val="18"/>
                <w:szCs w:val="18"/>
                <w:lang w:eastAsia="ru-RU"/>
              </w:rPr>
            </w:pP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вовлечение населения  в различные формы культурно-досуговой деятельности,  сохранение преемственности лучших традиций народной культуры</w:t>
            </w:r>
          </w:p>
        </w:tc>
      </w:tr>
      <w:tr w:rsidR="00635BDB" w:rsidRPr="004134CB" w:rsidTr="00D245D2">
        <w:trPr>
          <w:trHeight w:val="240"/>
        </w:trPr>
        <w:tc>
          <w:tcPr>
            <w:tcW w:w="1135" w:type="dxa"/>
            <w:vMerge w:val="restart"/>
            <w:shd w:val="clear" w:color="auto" w:fill="auto"/>
          </w:tcPr>
          <w:p w:rsidR="00635BDB" w:rsidRPr="000747F8" w:rsidRDefault="003956D8" w:rsidP="0038634E">
            <w:pPr>
              <w:spacing w:after="0" w:line="240" w:lineRule="auto"/>
              <w:rPr>
                <w:rFonts w:ascii="Times New Roman" w:eastAsia="Times New Roman" w:hAnsi="Times New Roman" w:cs="Times New Roman"/>
                <w:b/>
                <w:sz w:val="18"/>
                <w:szCs w:val="18"/>
                <w:lang w:val="en-US" w:eastAsia="ru-RU"/>
              </w:rPr>
            </w:pPr>
            <w:r>
              <w:rPr>
                <w:rFonts w:ascii="Times New Roman" w:eastAsia="Times New Roman" w:hAnsi="Times New Roman" w:cs="Times New Roman"/>
                <w:b/>
                <w:sz w:val="18"/>
                <w:szCs w:val="18"/>
                <w:lang w:eastAsia="ru-RU"/>
              </w:rPr>
              <w:t>5.1.2</w:t>
            </w:r>
          </w:p>
        </w:tc>
        <w:tc>
          <w:tcPr>
            <w:tcW w:w="2363" w:type="dxa"/>
            <w:vMerge w:val="restart"/>
            <w:shd w:val="clear" w:color="auto" w:fill="auto"/>
          </w:tcPr>
          <w:p w:rsidR="00635BDB" w:rsidRPr="003956D8" w:rsidRDefault="00635BDB" w:rsidP="0038634E">
            <w:pPr>
              <w:spacing w:after="0" w:line="240" w:lineRule="auto"/>
              <w:rPr>
                <w:rFonts w:ascii="Times New Roman" w:eastAsia="Times New Roman" w:hAnsi="Times New Roman" w:cs="Times New Roman"/>
                <w:b/>
                <w:sz w:val="18"/>
                <w:szCs w:val="18"/>
                <w:lang w:eastAsia="ru-RU"/>
              </w:rPr>
            </w:pPr>
            <w:r w:rsidRPr="00E35055">
              <w:rPr>
                <w:rFonts w:ascii="Times New Roman" w:eastAsia="Times New Roman" w:hAnsi="Times New Roman" w:cs="Times New Roman"/>
                <w:b/>
                <w:sz w:val="18"/>
                <w:szCs w:val="18"/>
                <w:lang w:eastAsia="ru-RU"/>
              </w:rPr>
              <w:t>Обеспечение развития и  укрепления  материально-технической базы  домов культуры  в населенных пунктах с чи</w:t>
            </w:r>
            <w:r w:rsidR="003956D8">
              <w:rPr>
                <w:rFonts w:ascii="Times New Roman" w:eastAsia="Times New Roman" w:hAnsi="Times New Roman" w:cs="Times New Roman"/>
                <w:b/>
                <w:sz w:val="18"/>
                <w:szCs w:val="18"/>
                <w:lang w:eastAsia="ru-RU"/>
              </w:rPr>
              <w:t xml:space="preserve">слом жителей до 50 тыс. человек </w:t>
            </w:r>
            <w:r w:rsidR="009B2E62">
              <w:rPr>
                <w:rFonts w:ascii="Times New Roman" w:eastAsia="Times New Roman" w:hAnsi="Times New Roman" w:cs="Times New Roman"/>
                <w:sz w:val="18"/>
                <w:szCs w:val="18"/>
                <w:lang w:eastAsia="ru-RU"/>
              </w:rPr>
              <w:t>(</w:t>
            </w:r>
            <w:r w:rsidRPr="004134CB">
              <w:rPr>
                <w:rFonts w:ascii="Times New Roman" w:eastAsia="Times New Roman" w:hAnsi="Times New Roman" w:cs="Times New Roman"/>
                <w:sz w:val="18"/>
                <w:szCs w:val="18"/>
                <w:lang w:eastAsia="ru-RU"/>
              </w:rPr>
              <w:t>МБУ РЦКД</w:t>
            </w:r>
            <w:r w:rsidR="009B2E62">
              <w:rPr>
                <w:rFonts w:ascii="Times New Roman" w:eastAsia="Times New Roman" w:hAnsi="Times New Roman" w:cs="Times New Roman"/>
                <w:sz w:val="18"/>
                <w:szCs w:val="18"/>
                <w:lang w:eastAsia="ru-RU"/>
              </w:rPr>
              <w:t>)</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Иванова О.А.- начальник отдела культуры</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Манылова Л.А.- директор МБУ РЦКД</w:t>
            </w: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400,00</w:t>
            </w:r>
          </w:p>
        </w:tc>
        <w:tc>
          <w:tcPr>
            <w:tcW w:w="1559" w:type="dxa"/>
            <w:vMerge w:val="restart"/>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Повышение качества и расширение ассортимента культурно-досуговых  услуг</w:t>
            </w:r>
          </w:p>
        </w:tc>
      </w:tr>
      <w:tr w:rsidR="00635BDB" w:rsidRPr="004134CB" w:rsidTr="00D245D2">
        <w:trPr>
          <w:trHeight w:val="2309"/>
        </w:trPr>
        <w:tc>
          <w:tcPr>
            <w:tcW w:w="1135" w:type="dxa"/>
            <w:vMerge/>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федеральный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местный </w:t>
            </w:r>
            <w:proofErr w:type="spellStart"/>
            <w:r w:rsidRPr="004134CB">
              <w:rPr>
                <w:rFonts w:ascii="Times New Roman" w:eastAsia="Times New Roman" w:hAnsi="Times New Roman" w:cs="Times New Roman"/>
                <w:sz w:val="18"/>
                <w:szCs w:val="18"/>
                <w:lang w:eastAsia="ru-RU"/>
              </w:rPr>
              <w:t>софинансирование</w:t>
            </w:r>
            <w:proofErr w:type="spellEnd"/>
            <w:r w:rsidRPr="004134CB">
              <w:rPr>
                <w:rFonts w:ascii="Times New Roman" w:eastAsia="Times New Roman" w:hAnsi="Times New Roman" w:cs="Times New Roman"/>
                <w:sz w:val="18"/>
                <w:szCs w:val="18"/>
                <w:lang w:eastAsia="ru-RU"/>
              </w:rPr>
              <w:t xml:space="preserve"> 1%</w:t>
            </w:r>
          </w:p>
          <w:p w:rsidR="00635BDB" w:rsidRPr="004134CB" w:rsidRDefault="00635BDB" w:rsidP="0038634E">
            <w:pP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 –доп.</w:t>
            </w:r>
          </w:p>
          <w:p w:rsidR="00635BDB" w:rsidRPr="004134CB" w:rsidRDefault="00635BDB" w:rsidP="0038634E">
            <w:pPr>
              <w:rPr>
                <w:rFonts w:ascii="Times New Roman" w:eastAsia="Times New Roman" w:hAnsi="Times New Roman" w:cs="Times New Roman"/>
                <w:sz w:val="18"/>
                <w:szCs w:val="18"/>
                <w:lang w:eastAsia="ru-RU"/>
              </w:rPr>
            </w:pP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277,30</w:t>
            </w:r>
          </w:p>
          <w:p w:rsidR="00635BDB" w:rsidRPr="004134CB" w:rsidRDefault="00635BDB" w:rsidP="0038634E">
            <w:pPr>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17,70</w:t>
            </w:r>
          </w:p>
          <w:p w:rsidR="00635BDB" w:rsidRPr="004134CB" w:rsidRDefault="00635BDB" w:rsidP="0038634E">
            <w:pP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3,00</w:t>
            </w:r>
          </w:p>
          <w:p w:rsidR="0038634E" w:rsidRDefault="0038634E" w:rsidP="0038634E">
            <w:pPr>
              <w:rPr>
                <w:rFonts w:ascii="Times New Roman" w:eastAsia="Times New Roman" w:hAnsi="Times New Roman" w:cs="Times New Roman"/>
                <w:sz w:val="18"/>
                <w:szCs w:val="18"/>
                <w:lang w:eastAsia="ru-RU"/>
              </w:rPr>
            </w:pPr>
          </w:p>
          <w:p w:rsidR="00635BDB" w:rsidRPr="004134CB" w:rsidRDefault="00635BDB" w:rsidP="0038634E">
            <w:pP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102,0</w:t>
            </w:r>
          </w:p>
        </w:tc>
        <w:tc>
          <w:tcPr>
            <w:tcW w:w="1559" w:type="dxa"/>
            <w:vMerge/>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390"/>
        </w:trPr>
        <w:tc>
          <w:tcPr>
            <w:tcW w:w="1135" w:type="dxa"/>
            <w:shd w:val="clear" w:color="auto" w:fill="auto"/>
          </w:tcPr>
          <w:p w:rsidR="00635BDB" w:rsidRPr="00635BDB" w:rsidRDefault="000747F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lastRenderedPageBreak/>
              <w:t>5.2</w:t>
            </w:r>
          </w:p>
        </w:tc>
        <w:tc>
          <w:tcPr>
            <w:tcW w:w="2363" w:type="dxa"/>
            <w:shd w:val="clear" w:color="auto" w:fill="auto"/>
          </w:tcPr>
          <w:p w:rsidR="00635BDB" w:rsidRPr="000747F8" w:rsidRDefault="000747F8" w:rsidP="0038634E">
            <w:pPr>
              <w:spacing w:after="0" w:line="240" w:lineRule="auto"/>
              <w:rPr>
                <w:rFonts w:ascii="Times New Roman" w:eastAsia="Times New Roman" w:hAnsi="Times New Roman" w:cs="Times New Roman"/>
                <w:b/>
                <w:i/>
                <w:sz w:val="18"/>
                <w:szCs w:val="18"/>
                <w:lang w:eastAsia="ru-RU"/>
              </w:rPr>
            </w:pPr>
            <w:r w:rsidRPr="000747F8">
              <w:rPr>
                <w:rFonts w:ascii="Times New Roman" w:eastAsia="Times New Roman" w:hAnsi="Times New Roman" w:cs="Times New Roman"/>
                <w:b/>
                <w:i/>
                <w:sz w:val="18"/>
                <w:szCs w:val="18"/>
                <w:lang w:eastAsia="ru-RU"/>
              </w:rPr>
              <w:t>Отдельные мероприятия по напр</w:t>
            </w:r>
            <w:r>
              <w:rPr>
                <w:rFonts w:ascii="Times New Roman" w:eastAsia="Times New Roman" w:hAnsi="Times New Roman" w:cs="Times New Roman"/>
                <w:b/>
                <w:i/>
                <w:sz w:val="18"/>
                <w:szCs w:val="18"/>
                <w:lang w:eastAsia="ru-RU"/>
              </w:rPr>
              <w:t>а</w:t>
            </w:r>
            <w:r w:rsidRPr="000747F8">
              <w:rPr>
                <w:rFonts w:ascii="Times New Roman" w:eastAsia="Times New Roman" w:hAnsi="Times New Roman" w:cs="Times New Roman"/>
                <w:b/>
                <w:i/>
                <w:sz w:val="18"/>
                <w:szCs w:val="18"/>
                <w:lang w:eastAsia="ru-RU"/>
              </w:rPr>
              <w:t>влению «Поддержка отрасли культуры»</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84"/>
        </w:trPr>
        <w:tc>
          <w:tcPr>
            <w:tcW w:w="1135" w:type="dxa"/>
            <w:vMerge w:val="restart"/>
            <w:shd w:val="clear" w:color="auto" w:fill="auto"/>
          </w:tcPr>
          <w:p w:rsidR="00635BDB" w:rsidRPr="00635BDB" w:rsidRDefault="003956D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5.2.1</w:t>
            </w:r>
          </w:p>
        </w:tc>
        <w:tc>
          <w:tcPr>
            <w:tcW w:w="2363" w:type="dxa"/>
            <w:vMerge w:val="restart"/>
            <w:shd w:val="clear" w:color="auto" w:fill="auto"/>
          </w:tcPr>
          <w:p w:rsidR="00635BDB" w:rsidRPr="000747F8" w:rsidRDefault="000747F8" w:rsidP="0038634E">
            <w:pPr>
              <w:spacing w:after="0" w:line="240" w:lineRule="auto"/>
              <w:rPr>
                <w:rFonts w:ascii="Times New Roman" w:eastAsia="Times New Roman" w:hAnsi="Times New Roman" w:cs="Times New Roman"/>
                <w:sz w:val="18"/>
                <w:szCs w:val="18"/>
                <w:lang w:eastAsia="ru-RU"/>
              </w:rPr>
            </w:pPr>
            <w:r w:rsidRPr="000747F8">
              <w:rPr>
                <w:rFonts w:ascii="Times New Roman" w:eastAsia="Times New Roman" w:hAnsi="Times New Roman" w:cs="Times New Roman"/>
                <w:b/>
                <w:sz w:val="18"/>
                <w:szCs w:val="18"/>
                <w:lang w:eastAsia="ru-RU"/>
              </w:rPr>
              <w:t xml:space="preserve">Финансовое  обеспечение  реализации  мероприятий по модернизации  библиотек в части  комплектования  книжных фондов библиотек  муниципальных  образований и </w:t>
            </w:r>
            <w:proofErr w:type="spellStart"/>
            <w:r w:rsidRPr="000747F8">
              <w:rPr>
                <w:rFonts w:ascii="Times New Roman" w:eastAsia="Times New Roman" w:hAnsi="Times New Roman" w:cs="Times New Roman"/>
                <w:b/>
                <w:sz w:val="18"/>
                <w:szCs w:val="18"/>
                <w:lang w:eastAsia="ru-RU"/>
              </w:rPr>
              <w:t>государственнных</w:t>
            </w:r>
            <w:proofErr w:type="spellEnd"/>
            <w:r w:rsidRPr="000747F8">
              <w:rPr>
                <w:rFonts w:ascii="Times New Roman" w:eastAsia="Times New Roman" w:hAnsi="Times New Roman" w:cs="Times New Roman"/>
                <w:b/>
                <w:sz w:val="18"/>
                <w:szCs w:val="18"/>
                <w:lang w:eastAsia="ru-RU"/>
              </w:rPr>
              <w:t xml:space="preserve"> общедоступных библиотек  субъектов  РФ</w:t>
            </w:r>
          </w:p>
        </w:tc>
        <w:tc>
          <w:tcPr>
            <w:tcW w:w="1181"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Неустроев В.В.- директор ЦБС</w:t>
            </w: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186,70</w:t>
            </w:r>
          </w:p>
        </w:tc>
        <w:tc>
          <w:tcPr>
            <w:tcW w:w="1559" w:type="dxa"/>
            <w:vMerge w:val="restart"/>
            <w:shd w:val="clear" w:color="auto" w:fill="auto"/>
          </w:tcPr>
          <w:p w:rsidR="00635BDB" w:rsidRPr="00050B68" w:rsidRDefault="00635BDB" w:rsidP="0038634E">
            <w:pPr>
              <w:jc w:val="center"/>
              <w:rPr>
                <w:rFonts w:ascii="Times New Roman" w:hAnsi="Times New Roman" w:cs="Times New Roman"/>
                <w:sz w:val="16"/>
                <w:szCs w:val="16"/>
              </w:rPr>
            </w:pPr>
            <w:r w:rsidRPr="00050B68">
              <w:rPr>
                <w:rFonts w:ascii="Times New Roman" w:hAnsi="Times New Roman" w:cs="Times New Roman"/>
                <w:sz w:val="16"/>
                <w:szCs w:val="16"/>
              </w:rPr>
              <w:t>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в 2023 году</w:t>
            </w:r>
          </w:p>
        </w:tc>
      </w:tr>
      <w:tr w:rsidR="00635BDB" w:rsidRPr="004134CB" w:rsidTr="00D245D2">
        <w:trPr>
          <w:trHeight w:val="3036"/>
        </w:trPr>
        <w:tc>
          <w:tcPr>
            <w:tcW w:w="1135" w:type="dxa"/>
            <w:vMerge/>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635BDB" w:rsidRPr="004134CB" w:rsidRDefault="00635BDB" w:rsidP="0038634E">
            <w:pPr>
              <w:spacing w:after="0" w:line="240" w:lineRule="auto"/>
              <w:rPr>
                <w:rFonts w:ascii="Times New Roman" w:eastAsia="Times New Roman" w:hAnsi="Times New Roman" w:cs="Times New Roman"/>
                <w:b/>
                <w:i/>
                <w:sz w:val="18"/>
                <w:szCs w:val="18"/>
                <w:lang w:eastAsia="ru-RU"/>
              </w:rPr>
            </w:pPr>
          </w:p>
        </w:tc>
        <w:tc>
          <w:tcPr>
            <w:tcW w:w="1181"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федеральный 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173,71</w:t>
            </w:r>
          </w:p>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11,09</w:t>
            </w:r>
          </w:p>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1,90</w:t>
            </w:r>
          </w:p>
        </w:tc>
        <w:tc>
          <w:tcPr>
            <w:tcW w:w="1559" w:type="dxa"/>
            <w:vMerge/>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61"/>
        </w:trPr>
        <w:tc>
          <w:tcPr>
            <w:tcW w:w="1135" w:type="dxa"/>
            <w:vMerge w:val="restart"/>
            <w:shd w:val="clear" w:color="auto" w:fill="auto"/>
          </w:tcPr>
          <w:p w:rsidR="00635BDB" w:rsidRPr="00635BDB" w:rsidRDefault="003956D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5.2.2</w:t>
            </w:r>
          </w:p>
        </w:tc>
        <w:tc>
          <w:tcPr>
            <w:tcW w:w="2363"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 xml:space="preserve">Отдельные мероприятия по реализации региональных проектов </w:t>
            </w:r>
          </w:p>
        </w:tc>
        <w:tc>
          <w:tcPr>
            <w:tcW w:w="1181"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Иванова О.А.- начальник отдела культуры</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 </w:t>
            </w: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0</w:t>
            </w:r>
          </w:p>
        </w:tc>
        <w:tc>
          <w:tcPr>
            <w:tcW w:w="1559" w:type="dxa"/>
            <w:vMerge w:val="restart"/>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824"/>
        </w:trPr>
        <w:tc>
          <w:tcPr>
            <w:tcW w:w="1135" w:type="dxa"/>
            <w:vMerge/>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p>
        </w:tc>
        <w:tc>
          <w:tcPr>
            <w:tcW w:w="1181"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местный</w:t>
            </w: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0</w:t>
            </w:r>
          </w:p>
          <w:p w:rsidR="00635BDB" w:rsidRPr="004134CB" w:rsidRDefault="00635BDB" w:rsidP="0038634E">
            <w:pPr>
              <w:spacing w:after="0" w:line="240" w:lineRule="auto"/>
              <w:rPr>
                <w:rFonts w:ascii="Times New Roman" w:eastAsia="Times New Roman" w:hAnsi="Times New Roman" w:cs="Times New Roman"/>
                <w:b/>
                <w:sz w:val="18"/>
                <w:szCs w:val="18"/>
                <w:lang w:eastAsia="ru-RU"/>
              </w:rPr>
            </w:pPr>
          </w:p>
        </w:tc>
        <w:tc>
          <w:tcPr>
            <w:tcW w:w="1559" w:type="dxa"/>
            <w:vMerge/>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523"/>
        </w:trPr>
        <w:tc>
          <w:tcPr>
            <w:tcW w:w="1135" w:type="dxa"/>
            <w:shd w:val="clear" w:color="auto" w:fill="auto"/>
          </w:tcPr>
          <w:p w:rsidR="00635BDB" w:rsidRPr="00635BDB" w:rsidRDefault="003956D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5.3</w:t>
            </w:r>
          </w:p>
        </w:tc>
        <w:tc>
          <w:tcPr>
            <w:tcW w:w="2363" w:type="dxa"/>
            <w:shd w:val="clear" w:color="auto" w:fill="auto"/>
          </w:tcPr>
          <w:p w:rsidR="00635BDB" w:rsidRPr="004134CB" w:rsidRDefault="00635BDB" w:rsidP="0038634E">
            <w:pPr>
              <w:spacing w:after="0" w:line="240" w:lineRule="auto"/>
              <w:rPr>
                <w:rFonts w:ascii="Times New Roman" w:eastAsia="Times New Roman" w:hAnsi="Times New Roman" w:cs="Times New Roman"/>
                <w:b/>
                <w:i/>
                <w:sz w:val="18"/>
                <w:szCs w:val="18"/>
                <w:lang w:eastAsia="ru-RU"/>
              </w:rPr>
            </w:pPr>
            <w:r w:rsidRPr="004134CB">
              <w:rPr>
                <w:rFonts w:ascii="Times New Roman" w:eastAsia="Times New Roman" w:hAnsi="Times New Roman" w:cs="Times New Roman"/>
                <w:b/>
                <w:i/>
                <w:sz w:val="18"/>
                <w:szCs w:val="18"/>
                <w:lang w:eastAsia="ru-RU"/>
              </w:rPr>
              <w:t>«Обеспечение качественно нового уровня развития  инфраструктуры культуры</w:t>
            </w:r>
            <w:r w:rsidR="009B2E62">
              <w:rPr>
                <w:rFonts w:ascii="Times New Roman" w:eastAsia="Times New Roman" w:hAnsi="Times New Roman" w:cs="Times New Roman"/>
                <w:b/>
                <w:i/>
                <w:sz w:val="18"/>
                <w:szCs w:val="18"/>
                <w:lang w:eastAsia="ru-RU"/>
              </w:rPr>
              <w:t xml:space="preserve"> района</w:t>
            </w:r>
            <w:r w:rsidRPr="004134CB">
              <w:rPr>
                <w:rFonts w:ascii="Times New Roman" w:eastAsia="Times New Roman" w:hAnsi="Times New Roman" w:cs="Times New Roman"/>
                <w:b/>
                <w:i/>
                <w:sz w:val="18"/>
                <w:szCs w:val="18"/>
                <w:lang w:eastAsia="ru-RU"/>
              </w:rPr>
              <w:t>» («Культурная среда»)</w:t>
            </w: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59"/>
        </w:trPr>
        <w:tc>
          <w:tcPr>
            <w:tcW w:w="1135" w:type="dxa"/>
            <w:vMerge w:val="restart"/>
            <w:shd w:val="clear" w:color="auto" w:fill="auto"/>
          </w:tcPr>
          <w:p w:rsidR="00635BDB" w:rsidRPr="003956D8" w:rsidRDefault="003956D8" w:rsidP="0038634E">
            <w:pPr>
              <w:rPr>
                <w:rFonts w:ascii="Times New Roman" w:eastAsia="Times New Roman" w:hAnsi="Times New Roman" w:cs="Times New Roman"/>
                <w:sz w:val="18"/>
                <w:szCs w:val="18"/>
                <w:lang w:eastAsia="ru-RU"/>
              </w:rPr>
            </w:pPr>
            <w:r w:rsidRPr="003956D8">
              <w:rPr>
                <w:rFonts w:ascii="Times New Roman" w:eastAsia="Times New Roman" w:hAnsi="Times New Roman" w:cs="Times New Roman"/>
                <w:sz w:val="18"/>
                <w:szCs w:val="18"/>
                <w:lang w:eastAsia="ru-RU"/>
              </w:rPr>
              <w:t>5.3.1</w:t>
            </w:r>
          </w:p>
        </w:tc>
        <w:tc>
          <w:tcPr>
            <w:tcW w:w="2363"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Создание (реконструкция) </w:t>
            </w:r>
            <w:r w:rsidR="00C41782">
              <w:rPr>
                <w:rFonts w:ascii="Times New Roman" w:eastAsia="Times New Roman" w:hAnsi="Times New Roman" w:cs="Times New Roman"/>
                <w:sz w:val="18"/>
                <w:szCs w:val="18"/>
                <w:lang w:eastAsia="ru-RU"/>
              </w:rPr>
              <w:t xml:space="preserve">и </w:t>
            </w:r>
            <w:r w:rsidRPr="004134CB">
              <w:rPr>
                <w:rFonts w:ascii="Times New Roman" w:eastAsia="Times New Roman" w:hAnsi="Times New Roman" w:cs="Times New Roman"/>
                <w:sz w:val="18"/>
                <w:szCs w:val="18"/>
                <w:lang w:eastAsia="ru-RU"/>
              </w:rPr>
              <w:t xml:space="preserve">капитальный ремонт </w:t>
            </w:r>
            <w:r w:rsidR="00C41782">
              <w:rPr>
                <w:rFonts w:ascii="Times New Roman" w:eastAsia="Times New Roman" w:hAnsi="Times New Roman" w:cs="Times New Roman"/>
                <w:sz w:val="18"/>
                <w:szCs w:val="18"/>
                <w:lang w:eastAsia="ru-RU"/>
              </w:rPr>
              <w:t>объектов организаций культуры (КДУ, ДШИ, библиотеки)</w:t>
            </w:r>
          </w:p>
        </w:tc>
        <w:tc>
          <w:tcPr>
            <w:tcW w:w="1181" w:type="dxa"/>
            <w:vMerge w:val="restart"/>
            <w:shd w:val="clear" w:color="auto" w:fill="auto"/>
          </w:tcPr>
          <w:p w:rsidR="00635BD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Манылова Л.А.- директор МБУ РЦКД</w:t>
            </w:r>
          </w:p>
          <w:p w:rsidR="00C41782" w:rsidRPr="004134CB" w:rsidRDefault="00C41782"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Директора </w:t>
            </w:r>
            <w:proofErr w:type="gramStart"/>
            <w:r>
              <w:rPr>
                <w:rFonts w:ascii="Times New Roman" w:eastAsia="Times New Roman" w:hAnsi="Times New Roman" w:cs="Times New Roman"/>
                <w:sz w:val="18"/>
                <w:szCs w:val="18"/>
                <w:lang w:eastAsia="ru-RU"/>
              </w:rPr>
              <w:t>ДМШ,ДШИ</w:t>
            </w:r>
            <w:proofErr w:type="gramEnd"/>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tc>
        <w:tc>
          <w:tcPr>
            <w:tcW w:w="1559" w:type="dxa"/>
            <w:vMerge w:val="restart"/>
            <w:shd w:val="clear" w:color="auto" w:fill="auto"/>
          </w:tcPr>
          <w:p w:rsidR="00635BDB" w:rsidRPr="004134CB" w:rsidRDefault="008B75CF" w:rsidP="0038634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Развитие сети КДУ и модернизация библиотек и ДШИ</w:t>
            </w:r>
          </w:p>
        </w:tc>
      </w:tr>
      <w:tr w:rsidR="00635BDB" w:rsidRPr="004134CB" w:rsidTr="00D245D2">
        <w:trPr>
          <w:trHeight w:val="1079"/>
        </w:trPr>
        <w:tc>
          <w:tcPr>
            <w:tcW w:w="1135" w:type="dxa"/>
            <w:vMerge/>
            <w:shd w:val="clear" w:color="auto" w:fill="auto"/>
          </w:tcPr>
          <w:p w:rsidR="00635BDB" w:rsidRPr="003956D8" w:rsidRDefault="00635BDB" w:rsidP="0038634E">
            <w:pPr>
              <w:spacing w:after="0" w:line="240" w:lineRule="auto"/>
              <w:rPr>
                <w:rFonts w:ascii="Times New Roman" w:eastAsia="Times New Roman" w:hAnsi="Times New Roman" w:cs="Times New Roman"/>
                <w:sz w:val="18"/>
                <w:szCs w:val="18"/>
                <w:lang w:eastAsia="ru-RU"/>
              </w:rPr>
            </w:pPr>
          </w:p>
        </w:tc>
        <w:tc>
          <w:tcPr>
            <w:tcW w:w="2363"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tc>
        <w:tc>
          <w:tcPr>
            <w:tcW w:w="1559" w:type="dxa"/>
            <w:vMerge/>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9B2E62" w:rsidRPr="004134CB" w:rsidTr="00D245D2">
        <w:trPr>
          <w:trHeight w:val="617"/>
        </w:trPr>
        <w:tc>
          <w:tcPr>
            <w:tcW w:w="1135" w:type="dxa"/>
            <w:shd w:val="clear" w:color="auto" w:fill="auto"/>
          </w:tcPr>
          <w:p w:rsidR="009B2E62" w:rsidRPr="003956D8" w:rsidRDefault="003956D8" w:rsidP="0038634E">
            <w:pPr>
              <w:spacing w:after="0" w:line="240" w:lineRule="auto"/>
              <w:rPr>
                <w:rFonts w:ascii="Times New Roman" w:eastAsia="Times New Roman" w:hAnsi="Times New Roman" w:cs="Times New Roman"/>
                <w:sz w:val="18"/>
                <w:szCs w:val="18"/>
                <w:lang w:eastAsia="ru-RU"/>
              </w:rPr>
            </w:pPr>
            <w:r w:rsidRPr="003956D8">
              <w:rPr>
                <w:rFonts w:ascii="Times New Roman" w:eastAsia="Times New Roman" w:hAnsi="Times New Roman" w:cs="Times New Roman"/>
                <w:sz w:val="18"/>
                <w:szCs w:val="18"/>
                <w:lang w:eastAsia="ru-RU"/>
              </w:rPr>
              <w:t>5.3.2</w:t>
            </w:r>
          </w:p>
        </w:tc>
        <w:tc>
          <w:tcPr>
            <w:tcW w:w="2363" w:type="dxa"/>
            <w:shd w:val="clear" w:color="auto" w:fill="auto"/>
          </w:tcPr>
          <w:p w:rsidR="009B2E62" w:rsidRPr="004134CB" w:rsidRDefault="000747F8"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Организ</w:t>
            </w:r>
            <w:r w:rsidR="009B2E62">
              <w:rPr>
                <w:rFonts w:ascii="Times New Roman" w:eastAsia="Times New Roman" w:hAnsi="Times New Roman" w:cs="Times New Roman"/>
                <w:sz w:val="18"/>
                <w:szCs w:val="18"/>
                <w:lang w:eastAsia="ru-RU"/>
              </w:rPr>
              <w:t>ации культуры, получившие современное оборудование, в т.ч.</w:t>
            </w:r>
          </w:p>
        </w:tc>
        <w:tc>
          <w:tcPr>
            <w:tcW w:w="1181" w:type="dxa"/>
            <w:shd w:val="clear" w:color="auto" w:fill="auto"/>
          </w:tcPr>
          <w:p w:rsidR="009B2E62" w:rsidRPr="004134CB" w:rsidRDefault="009B2E62" w:rsidP="0038634E">
            <w:pPr>
              <w:spacing w:after="0" w:line="240" w:lineRule="auto"/>
              <w:rPr>
                <w:rFonts w:ascii="Times New Roman" w:eastAsia="Times New Roman" w:hAnsi="Times New Roman" w:cs="Times New Roman"/>
                <w:sz w:val="18"/>
                <w:szCs w:val="18"/>
                <w:lang w:eastAsia="ru-RU"/>
              </w:rPr>
            </w:pPr>
          </w:p>
        </w:tc>
        <w:tc>
          <w:tcPr>
            <w:tcW w:w="816" w:type="dxa"/>
            <w:shd w:val="clear" w:color="auto" w:fill="auto"/>
          </w:tcPr>
          <w:p w:rsidR="009B2E62" w:rsidRPr="009C27B6" w:rsidRDefault="009B2E62" w:rsidP="0038634E">
            <w:pPr>
              <w:spacing w:after="0" w:line="240" w:lineRule="auto"/>
              <w:rPr>
                <w:rFonts w:ascii="Times New Roman" w:eastAsia="Times New Roman" w:hAnsi="Times New Roman" w:cs="Times New Roman"/>
                <w:sz w:val="18"/>
                <w:szCs w:val="18"/>
                <w:lang w:eastAsia="ru-RU"/>
              </w:rPr>
            </w:pPr>
          </w:p>
        </w:tc>
        <w:tc>
          <w:tcPr>
            <w:tcW w:w="885" w:type="dxa"/>
            <w:shd w:val="clear" w:color="auto" w:fill="auto"/>
          </w:tcPr>
          <w:p w:rsidR="009B2E62" w:rsidRPr="009C27B6" w:rsidRDefault="009B2E62"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9B2E62" w:rsidRPr="004134CB" w:rsidRDefault="009B2E62" w:rsidP="0038634E">
            <w:pPr>
              <w:spacing w:after="0" w:line="240" w:lineRule="auto"/>
              <w:rPr>
                <w:rFonts w:ascii="Times New Roman" w:eastAsia="Times New Roman" w:hAnsi="Times New Roman" w:cs="Times New Roman"/>
                <w:sz w:val="18"/>
                <w:szCs w:val="18"/>
                <w:lang w:eastAsia="ru-RU"/>
              </w:rPr>
            </w:pPr>
          </w:p>
        </w:tc>
        <w:tc>
          <w:tcPr>
            <w:tcW w:w="992" w:type="dxa"/>
            <w:tcBorders>
              <w:top w:val="single" w:sz="4" w:space="0" w:color="auto"/>
            </w:tcBorders>
            <w:shd w:val="clear" w:color="auto" w:fill="auto"/>
          </w:tcPr>
          <w:p w:rsidR="009B2E62" w:rsidRPr="004134CB" w:rsidRDefault="009B2E62" w:rsidP="0038634E">
            <w:pPr>
              <w:spacing w:after="0" w:line="240" w:lineRule="auto"/>
              <w:rPr>
                <w:rFonts w:ascii="Times New Roman" w:eastAsia="Times New Roman" w:hAnsi="Times New Roman" w:cs="Times New Roman"/>
                <w:sz w:val="18"/>
                <w:szCs w:val="18"/>
                <w:lang w:eastAsia="ru-RU"/>
              </w:rPr>
            </w:pPr>
          </w:p>
        </w:tc>
        <w:tc>
          <w:tcPr>
            <w:tcW w:w="1559" w:type="dxa"/>
            <w:shd w:val="clear" w:color="auto" w:fill="auto"/>
          </w:tcPr>
          <w:p w:rsidR="009B2E62" w:rsidRPr="004134CB" w:rsidRDefault="009B2E62"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1366"/>
        </w:trPr>
        <w:tc>
          <w:tcPr>
            <w:tcW w:w="1135" w:type="dxa"/>
            <w:shd w:val="clear" w:color="auto" w:fill="auto"/>
          </w:tcPr>
          <w:p w:rsidR="00635BDB" w:rsidRPr="003956D8" w:rsidRDefault="003956D8" w:rsidP="0038634E">
            <w:pPr>
              <w:spacing w:after="0" w:line="240" w:lineRule="auto"/>
              <w:rPr>
                <w:rFonts w:ascii="Times New Roman" w:eastAsia="Times New Roman" w:hAnsi="Times New Roman" w:cs="Times New Roman"/>
                <w:sz w:val="18"/>
                <w:szCs w:val="18"/>
                <w:lang w:eastAsia="ru-RU"/>
              </w:rPr>
            </w:pPr>
            <w:r w:rsidRPr="003956D8">
              <w:rPr>
                <w:rFonts w:ascii="Times New Roman" w:eastAsia="Times New Roman" w:hAnsi="Times New Roman" w:cs="Times New Roman"/>
                <w:sz w:val="18"/>
                <w:szCs w:val="18"/>
                <w:lang w:eastAsia="ru-RU"/>
              </w:rPr>
              <w:t>5.3.3</w:t>
            </w:r>
          </w:p>
        </w:tc>
        <w:tc>
          <w:tcPr>
            <w:tcW w:w="2363"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Оснащение муниципальных учреждений культуры передвижными многофункциональными культурными центрами (автоклубами)</w:t>
            </w: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Манылова Л.А.- директор МБУ РЦКД</w:t>
            </w:r>
          </w:p>
        </w:tc>
        <w:tc>
          <w:tcPr>
            <w:tcW w:w="816" w:type="dxa"/>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Доступность  услуг культуры для жителей села</w:t>
            </w:r>
          </w:p>
        </w:tc>
      </w:tr>
      <w:tr w:rsidR="00635BDB" w:rsidRPr="004134CB" w:rsidTr="00D245D2">
        <w:trPr>
          <w:trHeight w:val="224"/>
        </w:trPr>
        <w:tc>
          <w:tcPr>
            <w:tcW w:w="1135" w:type="dxa"/>
            <w:vMerge w:val="restart"/>
            <w:shd w:val="clear" w:color="auto" w:fill="auto"/>
          </w:tcPr>
          <w:p w:rsidR="00635BDB" w:rsidRPr="003956D8" w:rsidRDefault="003956D8" w:rsidP="0038634E">
            <w:pPr>
              <w:spacing w:after="0" w:line="240" w:lineRule="auto"/>
              <w:rPr>
                <w:rFonts w:ascii="Times New Roman" w:eastAsia="Times New Roman" w:hAnsi="Times New Roman" w:cs="Times New Roman"/>
                <w:sz w:val="18"/>
                <w:szCs w:val="18"/>
                <w:lang w:eastAsia="ru-RU"/>
              </w:rPr>
            </w:pPr>
            <w:r w:rsidRPr="003956D8">
              <w:rPr>
                <w:rFonts w:ascii="Times New Roman" w:eastAsia="Times New Roman" w:hAnsi="Times New Roman" w:cs="Times New Roman"/>
                <w:sz w:val="18"/>
                <w:szCs w:val="18"/>
                <w:lang w:eastAsia="ru-RU"/>
              </w:rPr>
              <w:t>5.3.4</w:t>
            </w:r>
          </w:p>
        </w:tc>
        <w:tc>
          <w:tcPr>
            <w:tcW w:w="2363"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 Создание модельных муниципальных библиотек</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Неустроев В.В.- директор ЦБС</w:t>
            </w: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2023 </w:t>
            </w: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0</w:t>
            </w:r>
          </w:p>
        </w:tc>
        <w:tc>
          <w:tcPr>
            <w:tcW w:w="1559" w:type="dxa"/>
            <w:vMerge w:val="restart"/>
            <w:shd w:val="clear" w:color="auto" w:fill="auto"/>
          </w:tcPr>
          <w:p w:rsidR="00635BDB" w:rsidRPr="00050B68" w:rsidRDefault="00635BDB" w:rsidP="0038634E">
            <w:pPr>
              <w:spacing w:after="0" w:line="240" w:lineRule="auto"/>
              <w:jc w:val="center"/>
              <w:rPr>
                <w:rFonts w:ascii="Times New Roman" w:eastAsia="Times New Roman" w:hAnsi="Times New Roman" w:cs="Times New Roman"/>
                <w:sz w:val="18"/>
                <w:szCs w:val="18"/>
                <w:lang w:eastAsia="ru-RU"/>
              </w:rPr>
            </w:pPr>
            <w:r w:rsidRPr="00050B68">
              <w:rPr>
                <w:rFonts w:ascii="Times New Roman" w:eastAsia="Times New Roman" w:hAnsi="Times New Roman" w:cs="Times New Roman"/>
                <w:sz w:val="18"/>
                <w:szCs w:val="18"/>
                <w:lang w:eastAsia="ru-RU"/>
              </w:rPr>
              <w:t>Переоснащение муниципальных библиотек согласно модельному стандарту</w:t>
            </w:r>
          </w:p>
        </w:tc>
      </w:tr>
      <w:tr w:rsidR="00635BDB" w:rsidRPr="004134CB" w:rsidTr="00D245D2">
        <w:trPr>
          <w:trHeight w:val="981"/>
        </w:trPr>
        <w:tc>
          <w:tcPr>
            <w:tcW w:w="1135" w:type="dxa"/>
            <w:vMerge/>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федеральный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p w:rsidR="00635BDB" w:rsidRPr="004134CB" w:rsidRDefault="00635BDB" w:rsidP="0038634E">
            <w:pP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tc>
        <w:tc>
          <w:tcPr>
            <w:tcW w:w="1559" w:type="dxa"/>
            <w:vMerge/>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676"/>
        </w:trPr>
        <w:tc>
          <w:tcPr>
            <w:tcW w:w="1135" w:type="dxa"/>
            <w:vMerge/>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федеральный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559" w:type="dxa"/>
            <w:vMerge/>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83"/>
        </w:trPr>
        <w:tc>
          <w:tcPr>
            <w:tcW w:w="1135" w:type="dxa"/>
            <w:vMerge w:val="restart"/>
            <w:shd w:val="clear" w:color="auto" w:fill="auto"/>
          </w:tcPr>
          <w:p w:rsidR="00635BDB" w:rsidRPr="003956D8" w:rsidRDefault="003956D8" w:rsidP="0038634E">
            <w:pPr>
              <w:spacing w:after="0" w:line="240" w:lineRule="auto"/>
              <w:rPr>
                <w:rFonts w:ascii="Times New Roman" w:eastAsia="Times New Roman" w:hAnsi="Times New Roman" w:cs="Times New Roman"/>
                <w:sz w:val="18"/>
                <w:szCs w:val="18"/>
                <w:lang w:eastAsia="ru-RU"/>
              </w:rPr>
            </w:pPr>
            <w:r w:rsidRPr="003956D8">
              <w:rPr>
                <w:rFonts w:ascii="Times New Roman" w:eastAsia="Times New Roman" w:hAnsi="Times New Roman" w:cs="Times New Roman"/>
                <w:sz w:val="18"/>
                <w:szCs w:val="18"/>
                <w:lang w:eastAsia="ru-RU"/>
              </w:rPr>
              <w:t>5.3.5</w:t>
            </w:r>
          </w:p>
        </w:tc>
        <w:tc>
          <w:tcPr>
            <w:tcW w:w="2363" w:type="dxa"/>
            <w:vMerge w:val="restart"/>
            <w:shd w:val="clear" w:color="auto" w:fill="auto"/>
          </w:tcPr>
          <w:p w:rsidR="00635BDB" w:rsidRPr="004134CB" w:rsidRDefault="00E35055" w:rsidP="003956D8">
            <w:pPr>
              <w:spacing w:before="220" w:after="1" w:line="220" w:lineRule="atLeast"/>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 xml:space="preserve">Оснащение </w:t>
            </w:r>
            <w:r w:rsidR="00635BDB" w:rsidRPr="004134CB">
              <w:rPr>
                <w:rFonts w:ascii="Times New Roman" w:eastAsia="Calibri" w:hAnsi="Times New Roman" w:cs="Times New Roman"/>
                <w:sz w:val="18"/>
                <w:szCs w:val="18"/>
                <w:lang w:eastAsia="ru-RU"/>
              </w:rPr>
              <w:t xml:space="preserve">  д</w:t>
            </w:r>
            <w:r>
              <w:rPr>
                <w:rFonts w:ascii="Times New Roman" w:eastAsia="Calibri" w:hAnsi="Times New Roman" w:cs="Times New Roman"/>
                <w:sz w:val="18"/>
                <w:szCs w:val="18"/>
                <w:lang w:eastAsia="ru-RU"/>
              </w:rPr>
              <w:t>етских школ искусств музыкальными инструментами</w:t>
            </w:r>
            <w:r w:rsidR="00635BDB" w:rsidRPr="004134CB">
              <w:rPr>
                <w:rFonts w:ascii="Times New Roman" w:eastAsia="Calibri" w:hAnsi="Times New Roman" w:cs="Times New Roman"/>
                <w:sz w:val="18"/>
                <w:szCs w:val="18"/>
                <w:lang w:eastAsia="ru-RU"/>
              </w:rPr>
              <w:t xml:space="preserve">, </w:t>
            </w:r>
            <w:r>
              <w:rPr>
                <w:rFonts w:ascii="Times New Roman" w:eastAsia="Calibri" w:hAnsi="Times New Roman" w:cs="Times New Roman"/>
                <w:sz w:val="18"/>
                <w:szCs w:val="18"/>
                <w:lang w:eastAsia="ru-RU"/>
              </w:rPr>
              <w:t>новым оборудованием и учебными  материалами</w:t>
            </w:r>
          </w:p>
          <w:p w:rsidR="00635BDB" w:rsidRPr="004134CB" w:rsidRDefault="00635BDB" w:rsidP="003956D8">
            <w:pPr>
              <w:spacing w:after="0" w:line="240" w:lineRule="auto"/>
              <w:rPr>
                <w:rFonts w:ascii="Times New Roman" w:eastAsia="Times New Roman" w:hAnsi="Times New Roman" w:cs="Times New Roman"/>
                <w:sz w:val="18"/>
                <w:szCs w:val="18"/>
                <w:lang w:eastAsia="ru-RU"/>
              </w:rPr>
            </w:pPr>
          </w:p>
        </w:tc>
        <w:tc>
          <w:tcPr>
            <w:tcW w:w="1181" w:type="dxa"/>
            <w:vMerge w:val="restart"/>
            <w:shd w:val="clear" w:color="auto" w:fill="auto"/>
          </w:tcPr>
          <w:p w:rsidR="00635BDB" w:rsidRPr="004134CB" w:rsidRDefault="00635BDB" w:rsidP="003956D8">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Иванова О.А.- начальник отдела культуры</w:t>
            </w:r>
          </w:p>
          <w:p w:rsidR="00635BDB" w:rsidRPr="004134CB" w:rsidRDefault="00635BDB" w:rsidP="003956D8">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директора ДМШ, ДШИ</w:t>
            </w: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2023 </w:t>
            </w:r>
          </w:p>
        </w:tc>
        <w:tc>
          <w:tcPr>
            <w:tcW w:w="1276" w:type="dxa"/>
            <w:tcBorders>
              <w:top w:val="single" w:sz="4" w:space="0" w:color="auto"/>
              <w:bottom w:val="single" w:sz="4" w:space="0" w:color="auto"/>
            </w:tcBorders>
            <w:shd w:val="clear" w:color="auto" w:fill="auto"/>
          </w:tcPr>
          <w:p w:rsidR="00635BDB" w:rsidRPr="004134CB" w:rsidRDefault="00635BDB" w:rsidP="003956D8">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635BDB" w:rsidP="003956D8">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0</w:t>
            </w:r>
          </w:p>
        </w:tc>
        <w:tc>
          <w:tcPr>
            <w:tcW w:w="1559" w:type="dxa"/>
            <w:vMerge w:val="restart"/>
            <w:shd w:val="clear" w:color="auto" w:fill="auto"/>
          </w:tcPr>
          <w:p w:rsidR="00635BDB" w:rsidRDefault="00635BDB" w:rsidP="003956D8">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Повышение качества образовательных услуг в учреждениях доп. образования в сфере культуры и искусства</w:t>
            </w:r>
          </w:p>
          <w:p w:rsidR="0038634E" w:rsidRDefault="0038634E" w:rsidP="003956D8">
            <w:pPr>
              <w:spacing w:after="0" w:line="240" w:lineRule="auto"/>
              <w:rPr>
                <w:rFonts w:ascii="Times New Roman" w:eastAsia="Times New Roman" w:hAnsi="Times New Roman" w:cs="Times New Roman"/>
                <w:sz w:val="18"/>
                <w:szCs w:val="18"/>
                <w:lang w:eastAsia="ru-RU"/>
              </w:rPr>
            </w:pPr>
          </w:p>
          <w:p w:rsidR="0038634E" w:rsidRDefault="0038634E" w:rsidP="003956D8">
            <w:pPr>
              <w:spacing w:after="0" w:line="240" w:lineRule="auto"/>
              <w:rPr>
                <w:rFonts w:ascii="Times New Roman" w:eastAsia="Times New Roman" w:hAnsi="Times New Roman" w:cs="Times New Roman"/>
                <w:sz w:val="18"/>
                <w:szCs w:val="18"/>
                <w:lang w:eastAsia="ru-RU"/>
              </w:rPr>
            </w:pPr>
          </w:p>
          <w:p w:rsidR="0038634E" w:rsidRDefault="0038634E" w:rsidP="003956D8">
            <w:pPr>
              <w:spacing w:after="0" w:line="240" w:lineRule="auto"/>
              <w:rPr>
                <w:rFonts w:ascii="Times New Roman" w:eastAsia="Times New Roman" w:hAnsi="Times New Roman" w:cs="Times New Roman"/>
                <w:sz w:val="18"/>
                <w:szCs w:val="18"/>
                <w:lang w:eastAsia="ru-RU"/>
              </w:rPr>
            </w:pPr>
          </w:p>
          <w:p w:rsidR="0038634E" w:rsidRPr="004134CB" w:rsidRDefault="0038634E" w:rsidP="003956D8">
            <w:pPr>
              <w:spacing w:after="0" w:line="240" w:lineRule="auto"/>
              <w:rPr>
                <w:rFonts w:ascii="Times New Roman" w:eastAsia="Times New Roman" w:hAnsi="Times New Roman" w:cs="Times New Roman"/>
                <w:sz w:val="18"/>
                <w:szCs w:val="18"/>
                <w:lang w:eastAsia="ru-RU"/>
              </w:rPr>
            </w:pPr>
          </w:p>
        </w:tc>
      </w:tr>
      <w:tr w:rsidR="00635BDB" w:rsidRPr="004134CB" w:rsidTr="00D245D2">
        <w:trPr>
          <w:trHeight w:val="283"/>
        </w:trPr>
        <w:tc>
          <w:tcPr>
            <w:tcW w:w="1135" w:type="dxa"/>
            <w:vMerge/>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635BDB" w:rsidRPr="004134CB" w:rsidRDefault="00635BDB" w:rsidP="0038634E">
            <w:pPr>
              <w:spacing w:before="220" w:after="1" w:line="220" w:lineRule="atLeast"/>
              <w:jc w:val="both"/>
              <w:rPr>
                <w:rFonts w:ascii="Times New Roman" w:eastAsia="Calibri" w:hAnsi="Times New Roman" w:cs="Times New Roman"/>
                <w:sz w:val="18"/>
                <w:szCs w:val="18"/>
                <w:lang w:eastAsia="ru-RU"/>
              </w:rPr>
            </w:pPr>
          </w:p>
        </w:tc>
        <w:tc>
          <w:tcPr>
            <w:tcW w:w="1181"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федеральный</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0</w:t>
            </w:r>
          </w:p>
        </w:tc>
        <w:tc>
          <w:tcPr>
            <w:tcW w:w="1559" w:type="dxa"/>
            <w:vMerge/>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83"/>
        </w:trPr>
        <w:tc>
          <w:tcPr>
            <w:tcW w:w="1135" w:type="dxa"/>
            <w:vMerge/>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shd w:val="clear" w:color="auto" w:fill="auto"/>
          </w:tcPr>
          <w:p w:rsidR="00635BDB" w:rsidRPr="004134CB" w:rsidRDefault="00635BDB" w:rsidP="0038634E">
            <w:pPr>
              <w:spacing w:before="220" w:after="1" w:line="220" w:lineRule="atLeast"/>
              <w:jc w:val="both"/>
              <w:rPr>
                <w:rFonts w:ascii="Times New Roman" w:eastAsia="Calibri" w:hAnsi="Times New Roman" w:cs="Times New Roman"/>
                <w:sz w:val="18"/>
                <w:szCs w:val="18"/>
                <w:lang w:eastAsia="ru-RU"/>
              </w:rPr>
            </w:pPr>
          </w:p>
        </w:tc>
        <w:tc>
          <w:tcPr>
            <w:tcW w:w="1181" w:type="dxa"/>
            <w:vMerge/>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tcBorders>
              <w:top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p w:rsidR="00635BDB" w:rsidRPr="004134CB" w:rsidRDefault="00635BDB" w:rsidP="0038634E">
            <w:pPr>
              <w:spacing w:after="0" w:line="240" w:lineRule="auto"/>
              <w:rPr>
                <w:rFonts w:ascii="Times New Roman" w:eastAsia="Times New Roman" w:hAnsi="Times New Roman" w:cs="Times New Roman"/>
                <w:b/>
                <w:sz w:val="18"/>
                <w:szCs w:val="18"/>
                <w:lang w:eastAsia="ru-RU"/>
              </w:rPr>
            </w:pPr>
          </w:p>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0</w:t>
            </w:r>
          </w:p>
        </w:tc>
        <w:tc>
          <w:tcPr>
            <w:tcW w:w="1559" w:type="dxa"/>
            <w:vMerge/>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33"/>
        </w:trPr>
        <w:tc>
          <w:tcPr>
            <w:tcW w:w="1135" w:type="dxa"/>
            <w:vMerge w:val="restart"/>
            <w:shd w:val="clear" w:color="auto" w:fill="auto"/>
          </w:tcPr>
          <w:p w:rsidR="00635BDB" w:rsidRPr="00635BDB" w:rsidRDefault="003956D8"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lastRenderedPageBreak/>
              <w:t>5.4</w:t>
            </w:r>
          </w:p>
        </w:tc>
        <w:tc>
          <w:tcPr>
            <w:tcW w:w="2363" w:type="dxa"/>
            <w:vMerge w:val="restart"/>
            <w:shd w:val="clear" w:color="auto" w:fill="auto"/>
          </w:tcPr>
          <w:p w:rsidR="006D34F1" w:rsidRPr="004134CB" w:rsidRDefault="00635BDB" w:rsidP="0038634E">
            <w:pPr>
              <w:spacing w:after="0" w:line="240" w:lineRule="auto"/>
              <w:rPr>
                <w:rFonts w:ascii="Times New Roman" w:eastAsia="Times New Roman" w:hAnsi="Times New Roman" w:cs="Times New Roman"/>
                <w:b/>
                <w:i/>
                <w:sz w:val="18"/>
                <w:szCs w:val="18"/>
                <w:lang w:eastAsia="ru-RU"/>
              </w:rPr>
            </w:pPr>
            <w:r w:rsidRPr="004134CB">
              <w:rPr>
                <w:rFonts w:ascii="Times New Roman" w:eastAsia="Times New Roman" w:hAnsi="Times New Roman" w:cs="Times New Roman"/>
                <w:b/>
                <w:i/>
                <w:sz w:val="18"/>
                <w:szCs w:val="18"/>
                <w:lang w:eastAsia="ru-RU"/>
              </w:rPr>
              <w:t>«Создание условий для реализ</w:t>
            </w:r>
            <w:r w:rsidR="00E35055">
              <w:rPr>
                <w:rFonts w:ascii="Times New Roman" w:eastAsia="Times New Roman" w:hAnsi="Times New Roman" w:cs="Times New Roman"/>
                <w:b/>
                <w:i/>
                <w:sz w:val="18"/>
                <w:szCs w:val="18"/>
                <w:lang w:eastAsia="ru-RU"/>
              </w:rPr>
              <w:t xml:space="preserve">ации  творческого потенциала  </w:t>
            </w:r>
            <w:r w:rsidRPr="004134CB">
              <w:rPr>
                <w:rFonts w:ascii="Times New Roman" w:eastAsia="Times New Roman" w:hAnsi="Times New Roman" w:cs="Times New Roman"/>
                <w:b/>
                <w:i/>
                <w:sz w:val="18"/>
                <w:szCs w:val="18"/>
                <w:lang w:eastAsia="ru-RU"/>
              </w:rPr>
              <w:t>жителей района» («Творческие люди»)</w:t>
            </w:r>
          </w:p>
        </w:tc>
        <w:tc>
          <w:tcPr>
            <w:tcW w:w="1181"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A01A8B"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161,27</w:t>
            </w:r>
          </w:p>
        </w:tc>
        <w:tc>
          <w:tcPr>
            <w:tcW w:w="1559" w:type="dxa"/>
            <w:vMerge w:val="restart"/>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675"/>
        </w:trPr>
        <w:tc>
          <w:tcPr>
            <w:tcW w:w="1135" w:type="dxa"/>
            <w:vMerge/>
            <w:tcBorders>
              <w:bottom w:val="single" w:sz="4" w:space="0" w:color="auto"/>
            </w:tcBorders>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i/>
                <w:sz w:val="18"/>
                <w:szCs w:val="18"/>
                <w:lang w:eastAsia="ru-RU"/>
              </w:rPr>
            </w:pPr>
          </w:p>
        </w:tc>
        <w:tc>
          <w:tcPr>
            <w:tcW w:w="1181" w:type="dxa"/>
            <w:vMerge/>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tcBorders>
              <w:bottom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tcBorders>
              <w:bottom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bottom w:val="single" w:sz="4" w:space="0" w:color="auto"/>
            </w:tcBorders>
            <w:shd w:val="clear" w:color="auto" w:fill="auto"/>
          </w:tcPr>
          <w:p w:rsidR="00A01A8B" w:rsidRDefault="00A01A8B"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федеральный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tcBorders>
              <w:top w:val="single" w:sz="4" w:space="0" w:color="auto"/>
              <w:bottom w:val="single" w:sz="4" w:space="0" w:color="auto"/>
            </w:tcBorders>
            <w:shd w:val="clear" w:color="auto" w:fill="auto"/>
          </w:tcPr>
          <w:p w:rsidR="00635BDB" w:rsidRPr="004134CB" w:rsidRDefault="00A01A8B"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149,99</w:t>
            </w:r>
          </w:p>
          <w:p w:rsidR="00635BDB" w:rsidRDefault="00A01A8B"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9,58</w:t>
            </w:r>
          </w:p>
          <w:p w:rsidR="00A01A8B" w:rsidRPr="004134CB" w:rsidRDefault="00A01A8B" w:rsidP="0038634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1,70</w:t>
            </w:r>
          </w:p>
        </w:tc>
        <w:tc>
          <w:tcPr>
            <w:tcW w:w="1559" w:type="dxa"/>
            <w:vMerge/>
            <w:tcBorders>
              <w:bottom w:val="single" w:sz="4" w:space="0" w:color="auto"/>
            </w:tcBorders>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74"/>
        </w:trPr>
        <w:tc>
          <w:tcPr>
            <w:tcW w:w="1135" w:type="dxa"/>
            <w:vMerge w:val="restart"/>
            <w:shd w:val="clear" w:color="auto" w:fill="auto"/>
          </w:tcPr>
          <w:p w:rsidR="00635BDB" w:rsidRPr="007F52B0" w:rsidRDefault="00635BDB" w:rsidP="0038634E">
            <w:pPr>
              <w:spacing w:after="0" w:line="240" w:lineRule="auto"/>
              <w:rPr>
                <w:rFonts w:ascii="Times New Roman" w:eastAsia="Times New Roman" w:hAnsi="Times New Roman" w:cs="Times New Roman"/>
                <w:sz w:val="18"/>
                <w:szCs w:val="18"/>
                <w:lang w:eastAsia="ru-RU"/>
              </w:rPr>
            </w:pPr>
          </w:p>
          <w:p w:rsidR="00635BDB" w:rsidRPr="007F52B0" w:rsidRDefault="007F52B0" w:rsidP="0038634E">
            <w:pPr>
              <w:spacing w:after="0" w:line="240" w:lineRule="auto"/>
              <w:rPr>
                <w:rFonts w:ascii="Times New Roman" w:eastAsia="Times New Roman" w:hAnsi="Times New Roman" w:cs="Times New Roman"/>
                <w:sz w:val="18"/>
                <w:szCs w:val="18"/>
                <w:lang w:eastAsia="ru-RU"/>
              </w:rPr>
            </w:pPr>
            <w:r w:rsidRPr="007F52B0">
              <w:rPr>
                <w:rFonts w:ascii="Times New Roman" w:eastAsia="Times New Roman" w:hAnsi="Times New Roman" w:cs="Times New Roman"/>
                <w:sz w:val="18"/>
                <w:szCs w:val="18"/>
                <w:lang w:eastAsia="ru-RU"/>
              </w:rPr>
              <w:t>5.4.1</w:t>
            </w:r>
          </w:p>
        </w:tc>
        <w:tc>
          <w:tcPr>
            <w:tcW w:w="2363"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Переподготовка и повышение квалификации творческих и управленческих кадров в сфере культуры  </w:t>
            </w:r>
          </w:p>
        </w:tc>
        <w:tc>
          <w:tcPr>
            <w:tcW w:w="1181"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Руководители учреждений культуры и </w:t>
            </w:r>
            <w:proofErr w:type="spellStart"/>
            <w:proofErr w:type="gramStart"/>
            <w:r w:rsidRPr="004134CB">
              <w:rPr>
                <w:rFonts w:ascii="Times New Roman" w:eastAsia="Times New Roman" w:hAnsi="Times New Roman" w:cs="Times New Roman"/>
                <w:sz w:val="18"/>
                <w:szCs w:val="18"/>
                <w:lang w:eastAsia="ru-RU"/>
              </w:rPr>
              <w:t>допол.образования</w:t>
            </w:r>
            <w:proofErr w:type="spellEnd"/>
            <w:proofErr w:type="gramEnd"/>
            <w:r w:rsidRPr="004134CB">
              <w:rPr>
                <w:rFonts w:ascii="Times New Roman" w:eastAsia="Times New Roman" w:hAnsi="Times New Roman" w:cs="Times New Roman"/>
                <w:sz w:val="18"/>
                <w:szCs w:val="18"/>
                <w:lang w:eastAsia="ru-RU"/>
              </w:rPr>
              <w:t xml:space="preserve"> сферы культуры</w:t>
            </w: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tc>
        <w:tc>
          <w:tcPr>
            <w:tcW w:w="1559" w:type="dxa"/>
            <w:vMerge w:val="restart"/>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Получение необходимых новых компетенций,</w:t>
            </w:r>
          </w:p>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знаний и умений</w:t>
            </w:r>
          </w:p>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952"/>
        </w:trPr>
        <w:tc>
          <w:tcPr>
            <w:tcW w:w="1135" w:type="dxa"/>
            <w:vMerge/>
            <w:tcBorders>
              <w:bottom w:val="single" w:sz="4" w:space="0" w:color="auto"/>
            </w:tcBorders>
            <w:shd w:val="clear" w:color="auto" w:fill="auto"/>
          </w:tcPr>
          <w:p w:rsidR="00635BDB" w:rsidRPr="007F52B0" w:rsidRDefault="00635BDB" w:rsidP="0038634E">
            <w:pPr>
              <w:spacing w:after="0" w:line="240" w:lineRule="auto"/>
              <w:rPr>
                <w:rFonts w:ascii="Times New Roman" w:eastAsia="Times New Roman" w:hAnsi="Times New Roman" w:cs="Times New Roman"/>
                <w:sz w:val="18"/>
                <w:szCs w:val="18"/>
                <w:lang w:eastAsia="ru-RU"/>
              </w:rPr>
            </w:pPr>
          </w:p>
        </w:tc>
        <w:tc>
          <w:tcPr>
            <w:tcW w:w="2363" w:type="dxa"/>
            <w:vMerge/>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vMerge/>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tcBorders>
              <w:bottom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tcBorders>
              <w:bottom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tc>
        <w:tc>
          <w:tcPr>
            <w:tcW w:w="1559" w:type="dxa"/>
            <w:vMerge/>
            <w:tcBorders>
              <w:bottom w:val="single" w:sz="4" w:space="0" w:color="auto"/>
            </w:tcBorders>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52"/>
        </w:trPr>
        <w:tc>
          <w:tcPr>
            <w:tcW w:w="1135" w:type="dxa"/>
            <w:vMerge w:val="restart"/>
            <w:shd w:val="clear" w:color="auto" w:fill="auto"/>
          </w:tcPr>
          <w:p w:rsidR="00635BDB" w:rsidRPr="007F52B0" w:rsidRDefault="007F52B0" w:rsidP="0038634E">
            <w:pPr>
              <w:spacing w:after="0" w:line="240" w:lineRule="auto"/>
              <w:rPr>
                <w:rFonts w:ascii="Times New Roman" w:eastAsia="Times New Roman" w:hAnsi="Times New Roman" w:cs="Times New Roman"/>
                <w:sz w:val="18"/>
                <w:szCs w:val="18"/>
                <w:lang w:eastAsia="ru-RU"/>
              </w:rPr>
            </w:pPr>
            <w:r w:rsidRPr="007F52B0">
              <w:rPr>
                <w:rFonts w:ascii="Times New Roman" w:eastAsia="Times New Roman" w:hAnsi="Times New Roman" w:cs="Times New Roman"/>
                <w:sz w:val="18"/>
                <w:szCs w:val="18"/>
                <w:lang w:eastAsia="ru-RU"/>
              </w:rPr>
              <w:t>5.4.2</w:t>
            </w:r>
          </w:p>
        </w:tc>
        <w:tc>
          <w:tcPr>
            <w:tcW w:w="2363"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Государственная поддержка  лучших  сельских учреждений культуры</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Государственная  поддержка лучших работников сельских учреждений культуры</w:t>
            </w:r>
          </w:p>
        </w:tc>
        <w:tc>
          <w:tcPr>
            <w:tcW w:w="1181" w:type="dxa"/>
            <w:vMerge w:val="restart"/>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Иванова О.А.- начальник отдела культуры,</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руко</w:t>
            </w:r>
            <w:r>
              <w:rPr>
                <w:rFonts w:ascii="Times New Roman" w:eastAsia="Times New Roman" w:hAnsi="Times New Roman" w:cs="Times New Roman"/>
                <w:sz w:val="18"/>
                <w:szCs w:val="18"/>
                <w:lang w:eastAsia="ru-RU"/>
              </w:rPr>
              <w:t>водители учреждений культуры</w:t>
            </w:r>
          </w:p>
        </w:tc>
        <w:tc>
          <w:tcPr>
            <w:tcW w:w="816"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vMerge w:val="restart"/>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635BDB" w:rsidP="0038634E">
            <w:pPr>
              <w:spacing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161,27</w:t>
            </w:r>
          </w:p>
        </w:tc>
        <w:tc>
          <w:tcPr>
            <w:tcW w:w="1559" w:type="dxa"/>
            <w:vMerge w:val="restart"/>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Повышение имиджа и статуса учреждений и работников культуры села, укрепление МТБ</w:t>
            </w:r>
          </w:p>
        </w:tc>
      </w:tr>
      <w:tr w:rsidR="00635BDB" w:rsidRPr="004134CB" w:rsidTr="00D245D2">
        <w:trPr>
          <w:trHeight w:val="1331"/>
        </w:trPr>
        <w:tc>
          <w:tcPr>
            <w:tcW w:w="1135" w:type="dxa"/>
            <w:vMerge/>
            <w:tcBorders>
              <w:bottom w:val="single" w:sz="4" w:space="0" w:color="auto"/>
            </w:tcBorders>
            <w:shd w:val="clear" w:color="auto" w:fill="auto"/>
          </w:tcPr>
          <w:p w:rsidR="00635BDB" w:rsidRPr="00635BDB" w:rsidRDefault="00635BDB" w:rsidP="0038634E">
            <w:pPr>
              <w:spacing w:after="0" w:line="240" w:lineRule="auto"/>
              <w:rPr>
                <w:rFonts w:ascii="Times New Roman" w:eastAsia="Times New Roman" w:hAnsi="Times New Roman" w:cs="Times New Roman"/>
                <w:b/>
                <w:sz w:val="18"/>
                <w:szCs w:val="18"/>
                <w:lang w:eastAsia="ru-RU"/>
              </w:rPr>
            </w:pPr>
          </w:p>
        </w:tc>
        <w:tc>
          <w:tcPr>
            <w:tcW w:w="2363" w:type="dxa"/>
            <w:vMerge/>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1181" w:type="dxa"/>
            <w:vMerge/>
            <w:tcBorders>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p>
        </w:tc>
        <w:tc>
          <w:tcPr>
            <w:tcW w:w="816" w:type="dxa"/>
            <w:vMerge/>
            <w:tcBorders>
              <w:bottom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885" w:type="dxa"/>
            <w:vMerge/>
            <w:tcBorders>
              <w:bottom w:val="single" w:sz="4" w:space="0" w:color="auto"/>
            </w:tcBorders>
            <w:shd w:val="clear" w:color="auto" w:fill="auto"/>
          </w:tcPr>
          <w:p w:rsidR="00635BDB" w:rsidRPr="009C27B6" w:rsidRDefault="00635BDB" w:rsidP="0038634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федеральный областной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местный</w:t>
            </w:r>
          </w:p>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бюджет</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149,99</w:t>
            </w:r>
          </w:p>
          <w:p w:rsidR="00635BDB" w:rsidRPr="004134CB" w:rsidRDefault="00635BDB" w:rsidP="0038634E">
            <w:pPr>
              <w:spacing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9,58</w:t>
            </w:r>
          </w:p>
          <w:p w:rsidR="00635BDB" w:rsidRPr="004134CB" w:rsidRDefault="00635BDB" w:rsidP="0038634E">
            <w:pPr>
              <w:spacing w:line="240" w:lineRule="auto"/>
              <w:rPr>
                <w:rFonts w:ascii="Times New Roman" w:eastAsia="Times New Roman" w:hAnsi="Times New Roman" w:cs="Times New Roman"/>
                <w:b/>
                <w:sz w:val="18"/>
                <w:szCs w:val="18"/>
                <w:lang w:eastAsia="ru-RU"/>
              </w:rPr>
            </w:pPr>
            <w:r w:rsidRPr="004134CB">
              <w:rPr>
                <w:rFonts w:ascii="Times New Roman" w:eastAsia="Times New Roman" w:hAnsi="Times New Roman" w:cs="Times New Roman"/>
                <w:b/>
                <w:sz w:val="18"/>
                <w:szCs w:val="18"/>
                <w:lang w:eastAsia="ru-RU"/>
              </w:rPr>
              <w:t>1,70</w:t>
            </w:r>
          </w:p>
        </w:tc>
        <w:tc>
          <w:tcPr>
            <w:tcW w:w="1559" w:type="dxa"/>
            <w:vMerge/>
            <w:tcBorders>
              <w:bottom w:val="single" w:sz="4" w:space="0" w:color="auto"/>
            </w:tcBorders>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p>
        </w:tc>
      </w:tr>
      <w:tr w:rsidR="00635BDB" w:rsidRPr="004134CB" w:rsidTr="00D245D2">
        <w:trPr>
          <w:trHeight w:val="259"/>
        </w:trPr>
        <w:tc>
          <w:tcPr>
            <w:tcW w:w="1135" w:type="dxa"/>
            <w:shd w:val="clear" w:color="auto" w:fill="auto"/>
          </w:tcPr>
          <w:p w:rsidR="00635BDB" w:rsidRPr="00635BDB" w:rsidRDefault="007F52B0" w:rsidP="0038634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5.5</w:t>
            </w:r>
          </w:p>
        </w:tc>
        <w:tc>
          <w:tcPr>
            <w:tcW w:w="2363" w:type="dxa"/>
            <w:shd w:val="clear" w:color="auto" w:fill="auto"/>
          </w:tcPr>
          <w:p w:rsidR="00635BDB" w:rsidRPr="004134CB" w:rsidRDefault="00635BDB" w:rsidP="0038634E">
            <w:pPr>
              <w:spacing w:after="0" w:line="240" w:lineRule="auto"/>
              <w:rPr>
                <w:rFonts w:ascii="Times New Roman" w:eastAsia="Times New Roman" w:hAnsi="Times New Roman" w:cs="Times New Roman"/>
                <w:b/>
                <w:i/>
                <w:sz w:val="18"/>
                <w:szCs w:val="18"/>
                <w:lang w:eastAsia="ru-RU"/>
              </w:rPr>
            </w:pPr>
            <w:r w:rsidRPr="004134CB">
              <w:rPr>
                <w:rFonts w:ascii="Times New Roman" w:eastAsia="Times New Roman" w:hAnsi="Times New Roman" w:cs="Times New Roman"/>
                <w:b/>
                <w:i/>
                <w:sz w:val="18"/>
                <w:szCs w:val="18"/>
                <w:lang w:eastAsia="ru-RU"/>
              </w:rPr>
              <w:t>«Цифровизация услуг и формирование  информационного пространства в сфере культуры»</w:t>
            </w:r>
          </w:p>
        </w:tc>
        <w:tc>
          <w:tcPr>
            <w:tcW w:w="1181" w:type="dxa"/>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 xml:space="preserve">Руководители учреждений культуры и </w:t>
            </w:r>
            <w:proofErr w:type="spellStart"/>
            <w:proofErr w:type="gramStart"/>
            <w:r w:rsidRPr="004134CB">
              <w:rPr>
                <w:rFonts w:ascii="Times New Roman" w:eastAsia="Times New Roman" w:hAnsi="Times New Roman" w:cs="Times New Roman"/>
                <w:sz w:val="18"/>
                <w:szCs w:val="18"/>
                <w:lang w:eastAsia="ru-RU"/>
              </w:rPr>
              <w:t>допол.образования</w:t>
            </w:r>
            <w:proofErr w:type="spellEnd"/>
            <w:proofErr w:type="gramEnd"/>
            <w:r w:rsidRPr="004134CB">
              <w:rPr>
                <w:rFonts w:ascii="Times New Roman" w:eastAsia="Times New Roman" w:hAnsi="Times New Roman" w:cs="Times New Roman"/>
                <w:sz w:val="18"/>
                <w:szCs w:val="18"/>
                <w:lang w:eastAsia="ru-RU"/>
              </w:rPr>
              <w:t xml:space="preserve"> сферы культуры</w:t>
            </w:r>
          </w:p>
        </w:tc>
        <w:tc>
          <w:tcPr>
            <w:tcW w:w="816" w:type="dxa"/>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885" w:type="dxa"/>
            <w:shd w:val="clear" w:color="auto" w:fill="auto"/>
          </w:tcPr>
          <w:p w:rsidR="006C34C0"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w:t>
            </w:r>
          </w:p>
          <w:p w:rsidR="00635BDB" w:rsidRPr="009C27B6" w:rsidRDefault="006C34C0" w:rsidP="006C34C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2023</w:t>
            </w:r>
          </w:p>
        </w:tc>
        <w:tc>
          <w:tcPr>
            <w:tcW w:w="1276"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всего</w:t>
            </w:r>
          </w:p>
        </w:tc>
        <w:tc>
          <w:tcPr>
            <w:tcW w:w="992" w:type="dxa"/>
            <w:tcBorders>
              <w:top w:val="single" w:sz="4" w:space="0" w:color="auto"/>
              <w:bottom w:val="single" w:sz="4" w:space="0" w:color="auto"/>
            </w:tcBorders>
            <w:shd w:val="clear" w:color="auto" w:fill="auto"/>
          </w:tcPr>
          <w:p w:rsidR="00635BDB" w:rsidRPr="004134CB" w:rsidRDefault="00635BDB" w:rsidP="0038634E">
            <w:pPr>
              <w:spacing w:after="0" w:line="240" w:lineRule="auto"/>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0</w:t>
            </w:r>
          </w:p>
        </w:tc>
        <w:tc>
          <w:tcPr>
            <w:tcW w:w="1559" w:type="dxa"/>
            <w:shd w:val="clear" w:color="auto" w:fill="auto"/>
          </w:tcPr>
          <w:p w:rsidR="00635BDB" w:rsidRPr="004134CB" w:rsidRDefault="00635BDB" w:rsidP="0038634E">
            <w:pPr>
              <w:spacing w:after="0" w:line="240" w:lineRule="auto"/>
              <w:jc w:val="center"/>
              <w:rPr>
                <w:rFonts w:ascii="Times New Roman" w:eastAsia="Times New Roman" w:hAnsi="Times New Roman" w:cs="Times New Roman"/>
                <w:sz w:val="18"/>
                <w:szCs w:val="18"/>
                <w:lang w:eastAsia="ru-RU"/>
              </w:rPr>
            </w:pPr>
            <w:r w:rsidRPr="004134CB">
              <w:rPr>
                <w:rFonts w:ascii="Times New Roman" w:eastAsia="Times New Roman" w:hAnsi="Times New Roman" w:cs="Times New Roman"/>
                <w:sz w:val="18"/>
                <w:szCs w:val="18"/>
                <w:lang w:eastAsia="ru-RU"/>
              </w:rPr>
              <w:t>Доступность услуг культуры для жителей района, обеспечение доступа к информации</w:t>
            </w:r>
          </w:p>
        </w:tc>
      </w:tr>
    </w:tbl>
    <w:p w:rsidR="006D34F1" w:rsidRDefault="006D34F1" w:rsidP="00635BDB">
      <w:pPr>
        <w:tabs>
          <w:tab w:val="left" w:pos="269"/>
          <w:tab w:val="left" w:pos="1142"/>
        </w:tabs>
      </w:pPr>
      <w:r>
        <w:t xml:space="preserve">                                                                                    </w:t>
      </w:r>
    </w:p>
    <w:p w:rsidR="00635BDB" w:rsidRDefault="006D34F1" w:rsidP="00635BDB">
      <w:pPr>
        <w:tabs>
          <w:tab w:val="left" w:pos="269"/>
          <w:tab w:val="left" w:pos="1142"/>
        </w:tabs>
      </w:pPr>
      <w:r>
        <w:t xml:space="preserve">                                                                                 _____________</w:t>
      </w:r>
    </w:p>
    <w:p w:rsidR="0062303D" w:rsidRDefault="00635BDB" w:rsidP="00635BDB">
      <w:pPr>
        <w:tabs>
          <w:tab w:val="left" w:pos="269"/>
          <w:tab w:val="left" w:pos="1142"/>
        </w:tabs>
      </w:pPr>
      <w:r>
        <w:tab/>
      </w:r>
    </w:p>
    <w:p w:rsidR="00ED2333" w:rsidRDefault="00ED2333" w:rsidP="00FF5E1E">
      <w:pPr>
        <w:framePr w:h="3077" w:hRule="exact" w:wrap="auto" w:hAnchor="text" w:y="-1141"/>
        <w:sectPr w:rsidR="00ED2333" w:rsidSect="00635BDB">
          <w:pgSz w:w="11906" w:h="16838"/>
          <w:pgMar w:top="1134" w:right="851" w:bottom="425" w:left="1701" w:header="709" w:footer="709" w:gutter="0"/>
          <w:cols w:space="708"/>
          <w:docGrid w:linePitch="360"/>
        </w:sectPr>
      </w:pPr>
    </w:p>
    <w:p w:rsidR="00AE63FE" w:rsidRPr="006D34F1" w:rsidRDefault="00AE63FE" w:rsidP="00BD7578">
      <w:pPr>
        <w:spacing w:after="0" w:line="240" w:lineRule="auto"/>
        <w:rPr>
          <w:b/>
        </w:rPr>
      </w:pPr>
    </w:p>
    <w:sectPr w:rsidR="00AE63FE" w:rsidRPr="006D34F1" w:rsidSect="001C71BE">
      <w:pgSz w:w="11906" w:h="16838"/>
      <w:pgMar w:top="1134" w:right="851" w:bottom="42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45D2" w:rsidRDefault="00D245D2" w:rsidP="00D305C2">
      <w:pPr>
        <w:spacing w:after="0" w:line="240" w:lineRule="auto"/>
      </w:pPr>
      <w:r>
        <w:separator/>
      </w:r>
    </w:p>
  </w:endnote>
  <w:endnote w:type="continuationSeparator" w:id="0">
    <w:p w:rsidR="00D245D2" w:rsidRDefault="00D245D2" w:rsidP="00D30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45D2" w:rsidRDefault="00D245D2" w:rsidP="00D305C2">
      <w:pPr>
        <w:spacing w:after="0" w:line="240" w:lineRule="auto"/>
      </w:pPr>
      <w:r>
        <w:separator/>
      </w:r>
    </w:p>
  </w:footnote>
  <w:footnote w:type="continuationSeparator" w:id="0">
    <w:p w:rsidR="00D245D2" w:rsidRDefault="00D245D2" w:rsidP="00D305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A4F59"/>
    <w:multiLevelType w:val="hybridMultilevel"/>
    <w:tmpl w:val="A9A478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4D3224"/>
    <w:multiLevelType w:val="hybridMultilevel"/>
    <w:tmpl w:val="65B65FBA"/>
    <w:lvl w:ilvl="0" w:tplc="CECAAAA0">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15:restartNumberingAfterBreak="0">
    <w:nsid w:val="15BC1444"/>
    <w:multiLevelType w:val="hybridMultilevel"/>
    <w:tmpl w:val="66F66234"/>
    <w:lvl w:ilvl="0" w:tplc="27A09E6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474EA7"/>
    <w:multiLevelType w:val="hybridMultilevel"/>
    <w:tmpl w:val="A7783CFE"/>
    <w:lvl w:ilvl="0" w:tplc="A8A8BF26">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FD44A70"/>
    <w:multiLevelType w:val="hybridMultilevel"/>
    <w:tmpl w:val="7A7C8A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1C108A"/>
    <w:multiLevelType w:val="hybridMultilevel"/>
    <w:tmpl w:val="080633F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C83D7F"/>
    <w:multiLevelType w:val="hybridMultilevel"/>
    <w:tmpl w:val="8C8AF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985842"/>
    <w:multiLevelType w:val="hybridMultilevel"/>
    <w:tmpl w:val="0972A4E2"/>
    <w:lvl w:ilvl="0" w:tplc="221AB654">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AE13D28"/>
    <w:multiLevelType w:val="hybridMultilevel"/>
    <w:tmpl w:val="693480FA"/>
    <w:lvl w:ilvl="0" w:tplc="330A5A94">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9" w15:restartNumberingAfterBreak="0">
    <w:nsid w:val="2B093FF5"/>
    <w:multiLevelType w:val="multilevel"/>
    <w:tmpl w:val="CA187DE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E76E87"/>
    <w:multiLevelType w:val="hybridMultilevel"/>
    <w:tmpl w:val="480676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400894"/>
    <w:multiLevelType w:val="hybridMultilevel"/>
    <w:tmpl w:val="C62AE8A6"/>
    <w:lvl w:ilvl="0" w:tplc="C4A4504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1357CF8"/>
    <w:multiLevelType w:val="hybridMultilevel"/>
    <w:tmpl w:val="A7783CFE"/>
    <w:lvl w:ilvl="0" w:tplc="A8A8BF26">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34E7C68"/>
    <w:multiLevelType w:val="hybridMultilevel"/>
    <w:tmpl w:val="D896AA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9678F4"/>
    <w:multiLevelType w:val="multilevel"/>
    <w:tmpl w:val="D94244AE"/>
    <w:lvl w:ilvl="0">
      <w:start w:val="8"/>
      <w:numFmt w:val="decimal"/>
      <w:lvlText w:val="%1."/>
      <w:lvlJc w:val="left"/>
      <w:pPr>
        <w:ind w:left="360" w:hanging="360"/>
      </w:pPr>
      <w:rPr>
        <w:rFonts w:hint="default"/>
      </w:rPr>
    </w:lvl>
    <w:lvl w:ilvl="1">
      <w:start w:val="6"/>
      <w:numFmt w:val="decimal"/>
      <w:lvlText w:val="%1.%2."/>
      <w:lvlJc w:val="left"/>
      <w:pPr>
        <w:ind w:left="2487"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5" w15:restartNumberingAfterBreak="0">
    <w:nsid w:val="49935B88"/>
    <w:multiLevelType w:val="hybridMultilevel"/>
    <w:tmpl w:val="C89A7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7F03E6"/>
    <w:multiLevelType w:val="multilevel"/>
    <w:tmpl w:val="8F2E4B20"/>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C8253E8"/>
    <w:multiLevelType w:val="hybridMultilevel"/>
    <w:tmpl w:val="26EA6568"/>
    <w:lvl w:ilvl="0" w:tplc="3F866932">
      <w:start w:val="6"/>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527F2791"/>
    <w:multiLevelType w:val="hybridMultilevel"/>
    <w:tmpl w:val="A202946C"/>
    <w:lvl w:ilvl="0" w:tplc="3E0A8A3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9" w15:restartNumberingAfterBreak="0">
    <w:nsid w:val="52E6194F"/>
    <w:multiLevelType w:val="hybridMultilevel"/>
    <w:tmpl w:val="0EF2BF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F11254"/>
    <w:multiLevelType w:val="hybridMultilevel"/>
    <w:tmpl w:val="B700F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FD4D9A"/>
    <w:multiLevelType w:val="hybridMultilevel"/>
    <w:tmpl w:val="86341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AB240A"/>
    <w:multiLevelType w:val="hybridMultilevel"/>
    <w:tmpl w:val="70E461AC"/>
    <w:lvl w:ilvl="0" w:tplc="B400D330">
      <w:start w:val="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8FC5249"/>
    <w:multiLevelType w:val="hybridMultilevel"/>
    <w:tmpl w:val="B54E0D8C"/>
    <w:lvl w:ilvl="0" w:tplc="14A2FA80">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F596E71"/>
    <w:multiLevelType w:val="hybridMultilevel"/>
    <w:tmpl w:val="0AFCBBF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1054ED"/>
    <w:multiLevelType w:val="hybridMultilevel"/>
    <w:tmpl w:val="7870CCE2"/>
    <w:lvl w:ilvl="0" w:tplc="8662E7C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6" w15:restartNumberingAfterBreak="0">
    <w:nsid w:val="757C58A5"/>
    <w:multiLevelType w:val="hybridMultilevel"/>
    <w:tmpl w:val="9A6A68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893C49"/>
    <w:multiLevelType w:val="hybridMultilevel"/>
    <w:tmpl w:val="A0C2B2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DF084A"/>
    <w:multiLevelType w:val="hybridMultilevel"/>
    <w:tmpl w:val="A7588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D01463"/>
    <w:multiLevelType w:val="hybridMultilevel"/>
    <w:tmpl w:val="8556DE6A"/>
    <w:lvl w:ilvl="0" w:tplc="7726694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7"/>
  </w:num>
  <w:num w:numId="4">
    <w:abstractNumId w:val="2"/>
  </w:num>
  <w:num w:numId="5">
    <w:abstractNumId w:val="11"/>
  </w:num>
  <w:num w:numId="6">
    <w:abstractNumId w:val="29"/>
  </w:num>
  <w:num w:numId="7">
    <w:abstractNumId w:val="1"/>
  </w:num>
  <w:num w:numId="8">
    <w:abstractNumId w:val="19"/>
  </w:num>
  <w:num w:numId="9">
    <w:abstractNumId w:val="3"/>
  </w:num>
  <w:num w:numId="10">
    <w:abstractNumId w:val="12"/>
  </w:num>
  <w:num w:numId="11">
    <w:abstractNumId w:val="14"/>
  </w:num>
  <w:num w:numId="12">
    <w:abstractNumId w:val="9"/>
  </w:num>
  <w:num w:numId="13">
    <w:abstractNumId w:val="16"/>
  </w:num>
  <w:num w:numId="14">
    <w:abstractNumId w:val="6"/>
  </w:num>
  <w:num w:numId="15">
    <w:abstractNumId w:val="20"/>
  </w:num>
  <w:num w:numId="16">
    <w:abstractNumId w:val="13"/>
  </w:num>
  <w:num w:numId="17">
    <w:abstractNumId w:val="26"/>
  </w:num>
  <w:num w:numId="18">
    <w:abstractNumId w:val="27"/>
  </w:num>
  <w:num w:numId="19">
    <w:abstractNumId w:val="22"/>
  </w:num>
  <w:num w:numId="20">
    <w:abstractNumId w:val="10"/>
  </w:num>
  <w:num w:numId="21">
    <w:abstractNumId w:val="28"/>
  </w:num>
  <w:num w:numId="22">
    <w:abstractNumId w:val="8"/>
  </w:num>
  <w:num w:numId="23">
    <w:abstractNumId w:val="18"/>
  </w:num>
  <w:num w:numId="24">
    <w:abstractNumId w:val="0"/>
  </w:num>
  <w:num w:numId="25">
    <w:abstractNumId w:val="15"/>
  </w:num>
  <w:num w:numId="26">
    <w:abstractNumId w:val="5"/>
  </w:num>
  <w:num w:numId="27">
    <w:abstractNumId w:val="4"/>
  </w:num>
  <w:num w:numId="28">
    <w:abstractNumId w:val="24"/>
  </w:num>
  <w:num w:numId="29">
    <w:abstractNumId w:val="21"/>
  </w:num>
  <w:num w:numId="30">
    <w:abstractNumId w:val="23"/>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E47"/>
    <w:rsid w:val="000042BB"/>
    <w:rsid w:val="00014B22"/>
    <w:rsid w:val="00015546"/>
    <w:rsid w:val="0002023B"/>
    <w:rsid w:val="00020310"/>
    <w:rsid w:val="00022696"/>
    <w:rsid w:val="00024216"/>
    <w:rsid w:val="0003058D"/>
    <w:rsid w:val="000311EA"/>
    <w:rsid w:val="00032774"/>
    <w:rsid w:val="00033AF4"/>
    <w:rsid w:val="00035ADB"/>
    <w:rsid w:val="0003620A"/>
    <w:rsid w:val="000460AB"/>
    <w:rsid w:val="00051013"/>
    <w:rsid w:val="00051E58"/>
    <w:rsid w:val="00051F7B"/>
    <w:rsid w:val="00052642"/>
    <w:rsid w:val="00055B1B"/>
    <w:rsid w:val="00055BD6"/>
    <w:rsid w:val="000610FB"/>
    <w:rsid w:val="00067F32"/>
    <w:rsid w:val="00070DB9"/>
    <w:rsid w:val="0007280B"/>
    <w:rsid w:val="00072C0B"/>
    <w:rsid w:val="00074107"/>
    <w:rsid w:val="000747F8"/>
    <w:rsid w:val="00077179"/>
    <w:rsid w:val="00080184"/>
    <w:rsid w:val="00080347"/>
    <w:rsid w:val="00085AC8"/>
    <w:rsid w:val="000861EE"/>
    <w:rsid w:val="000914E2"/>
    <w:rsid w:val="00091BCA"/>
    <w:rsid w:val="00093F74"/>
    <w:rsid w:val="000961AA"/>
    <w:rsid w:val="00097409"/>
    <w:rsid w:val="000A0B91"/>
    <w:rsid w:val="000A213F"/>
    <w:rsid w:val="000A2FCE"/>
    <w:rsid w:val="000A76C5"/>
    <w:rsid w:val="000B45B6"/>
    <w:rsid w:val="000B4B56"/>
    <w:rsid w:val="000B7B7A"/>
    <w:rsid w:val="000C0348"/>
    <w:rsid w:val="000C101B"/>
    <w:rsid w:val="000C4778"/>
    <w:rsid w:val="000D123A"/>
    <w:rsid w:val="000E1204"/>
    <w:rsid w:val="000E7254"/>
    <w:rsid w:val="000F07B0"/>
    <w:rsid w:val="000F6761"/>
    <w:rsid w:val="000F75EA"/>
    <w:rsid w:val="000F7B39"/>
    <w:rsid w:val="00102548"/>
    <w:rsid w:val="001025F8"/>
    <w:rsid w:val="0010421C"/>
    <w:rsid w:val="00107A95"/>
    <w:rsid w:val="00121482"/>
    <w:rsid w:val="00122E7D"/>
    <w:rsid w:val="001231D2"/>
    <w:rsid w:val="00126870"/>
    <w:rsid w:val="00127F7A"/>
    <w:rsid w:val="00131E78"/>
    <w:rsid w:val="00133491"/>
    <w:rsid w:val="00135C29"/>
    <w:rsid w:val="001367F9"/>
    <w:rsid w:val="00136F2B"/>
    <w:rsid w:val="001409CE"/>
    <w:rsid w:val="001424D4"/>
    <w:rsid w:val="001466A7"/>
    <w:rsid w:val="00157B28"/>
    <w:rsid w:val="00163154"/>
    <w:rsid w:val="00165739"/>
    <w:rsid w:val="00167373"/>
    <w:rsid w:val="0017548F"/>
    <w:rsid w:val="00184C1B"/>
    <w:rsid w:val="00186AB4"/>
    <w:rsid w:val="0019163C"/>
    <w:rsid w:val="00192A04"/>
    <w:rsid w:val="001960C0"/>
    <w:rsid w:val="001A16BE"/>
    <w:rsid w:val="001A2A37"/>
    <w:rsid w:val="001A2D25"/>
    <w:rsid w:val="001A3908"/>
    <w:rsid w:val="001A4E64"/>
    <w:rsid w:val="001A55C3"/>
    <w:rsid w:val="001B25DC"/>
    <w:rsid w:val="001B3B76"/>
    <w:rsid w:val="001C008B"/>
    <w:rsid w:val="001C00CC"/>
    <w:rsid w:val="001C3CF5"/>
    <w:rsid w:val="001C6520"/>
    <w:rsid w:val="001C71BE"/>
    <w:rsid w:val="001D3652"/>
    <w:rsid w:val="001D36E0"/>
    <w:rsid w:val="001D4823"/>
    <w:rsid w:val="001E35B4"/>
    <w:rsid w:val="001E481A"/>
    <w:rsid w:val="001E5816"/>
    <w:rsid w:val="001E69E2"/>
    <w:rsid w:val="001F0D48"/>
    <w:rsid w:val="001F5157"/>
    <w:rsid w:val="0020115D"/>
    <w:rsid w:val="00203887"/>
    <w:rsid w:val="00212BB3"/>
    <w:rsid w:val="0021331F"/>
    <w:rsid w:val="00213CF0"/>
    <w:rsid w:val="00215680"/>
    <w:rsid w:val="00224056"/>
    <w:rsid w:val="0022618B"/>
    <w:rsid w:val="002275CC"/>
    <w:rsid w:val="00231CD6"/>
    <w:rsid w:val="002330D9"/>
    <w:rsid w:val="002337B8"/>
    <w:rsid w:val="00236552"/>
    <w:rsid w:val="002371A1"/>
    <w:rsid w:val="002376C3"/>
    <w:rsid w:val="00237AE6"/>
    <w:rsid w:val="00237BE9"/>
    <w:rsid w:val="00243C48"/>
    <w:rsid w:val="002456DA"/>
    <w:rsid w:val="00247212"/>
    <w:rsid w:val="00247D0F"/>
    <w:rsid w:val="00250FF4"/>
    <w:rsid w:val="002531C0"/>
    <w:rsid w:val="00254B03"/>
    <w:rsid w:val="00255668"/>
    <w:rsid w:val="00256F4B"/>
    <w:rsid w:val="002602CE"/>
    <w:rsid w:val="002661D7"/>
    <w:rsid w:val="0027188A"/>
    <w:rsid w:val="002746C9"/>
    <w:rsid w:val="002748C9"/>
    <w:rsid w:val="002770C4"/>
    <w:rsid w:val="00277480"/>
    <w:rsid w:val="0028023B"/>
    <w:rsid w:val="00280955"/>
    <w:rsid w:val="00281B1E"/>
    <w:rsid w:val="0028663E"/>
    <w:rsid w:val="00292FC9"/>
    <w:rsid w:val="002A4D5A"/>
    <w:rsid w:val="002B5611"/>
    <w:rsid w:val="002C0CF5"/>
    <w:rsid w:val="002C228C"/>
    <w:rsid w:val="002C3F1E"/>
    <w:rsid w:val="002C62F7"/>
    <w:rsid w:val="002E1F10"/>
    <w:rsid w:val="002E46BB"/>
    <w:rsid w:val="002E477A"/>
    <w:rsid w:val="002E56FC"/>
    <w:rsid w:val="002E605E"/>
    <w:rsid w:val="002E6663"/>
    <w:rsid w:val="002E6742"/>
    <w:rsid w:val="002F173E"/>
    <w:rsid w:val="002F714F"/>
    <w:rsid w:val="002F740A"/>
    <w:rsid w:val="00302BE0"/>
    <w:rsid w:val="00302C8E"/>
    <w:rsid w:val="00306B6E"/>
    <w:rsid w:val="00312AF8"/>
    <w:rsid w:val="00313137"/>
    <w:rsid w:val="00324A69"/>
    <w:rsid w:val="00331046"/>
    <w:rsid w:val="0033371A"/>
    <w:rsid w:val="00333726"/>
    <w:rsid w:val="0033433B"/>
    <w:rsid w:val="00334F91"/>
    <w:rsid w:val="003369B1"/>
    <w:rsid w:val="00342327"/>
    <w:rsid w:val="00342B6D"/>
    <w:rsid w:val="00343789"/>
    <w:rsid w:val="00346883"/>
    <w:rsid w:val="003476FE"/>
    <w:rsid w:val="003477CE"/>
    <w:rsid w:val="00347870"/>
    <w:rsid w:val="00347C44"/>
    <w:rsid w:val="00350E72"/>
    <w:rsid w:val="00352C4B"/>
    <w:rsid w:val="003560C7"/>
    <w:rsid w:val="00357B7D"/>
    <w:rsid w:val="00364CD9"/>
    <w:rsid w:val="00364F1B"/>
    <w:rsid w:val="0036566B"/>
    <w:rsid w:val="0036607C"/>
    <w:rsid w:val="0037111F"/>
    <w:rsid w:val="00373D42"/>
    <w:rsid w:val="00380758"/>
    <w:rsid w:val="00380FAD"/>
    <w:rsid w:val="0038300C"/>
    <w:rsid w:val="0038634E"/>
    <w:rsid w:val="00387656"/>
    <w:rsid w:val="00391750"/>
    <w:rsid w:val="00392CA7"/>
    <w:rsid w:val="003956D8"/>
    <w:rsid w:val="003A0155"/>
    <w:rsid w:val="003A03BA"/>
    <w:rsid w:val="003A19B0"/>
    <w:rsid w:val="003A26FE"/>
    <w:rsid w:val="003A3B93"/>
    <w:rsid w:val="003A3F98"/>
    <w:rsid w:val="003A58E0"/>
    <w:rsid w:val="003A5EDF"/>
    <w:rsid w:val="003A66B4"/>
    <w:rsid w:val="003B1F2A"/>
    <w:rsid w:val="003B35B0"/>
    <w:rsid w:val="003B4833"/>
    <w:rsid w:val="003B5336"/>
    <w:rsid w:val="003B60FC"/>
    <w:rsid w:val="003C4B3D"/>
    <w:rsid w:val="003C5BD6"/>
    <w:rsid w:val="003C66E0"/>
    <w:rsid w:val="003C7C2B"/>
    <w:rsid w:val="003D3990"/>
    <w:rsid w:val="003D6769"/>
    <w:rsid w:val="003D6EDF"/>
    <w:rsid w:val="003D7C6F"/>
    <w:rsid w:val="003E5DFD"/>
    <w:rsid w:val="003F2440"/>
    <w:rsid w:val="003F28C5"/>
    <w:rsid w:val="00401CE3"/>
    <w:rsid w:val="004022BF"/>
    <w:rsid w:val="00402A94"/>
    <w:rsid w:val="0041106B"/>
    <w:rsid w:val="004162CA"/>
    <w:rsid w:val="00417327"/>
    <w:rsid w:val="0042002F"/>
    <w:rsid w:val="004217CE"/>
    <w:rsid w:val="00421C27"/>
    <w:rsid w:val="0042254B"/>
    <w:rsid w:val="004238F3"/>
    <w:rsid w:val="00431FE3"/>
    <w:rsid w:val="00434F34"/>
    <w:rsid w:val="004363AF"/>
    <w:rsid w:val="0043685F"/>
    <w:rsid w:val="0043742C"/>
    <w:rsid w:val="0044046F"/>
    <w:rsid w:val="0044130F"/>
    <w:rsid w:val="004439AC"/>
    <w:rsid w:val="004500B6"/>
    <w:rsid w:val="0045158D"/>
    <w:rsid w:val="00457653"/>
    <w:rsid w:val="00462623"/>
    <w:rsid w:val="004802C1"/>
    <w:rsid w:val="0048145D"/>
    <w:rsid w:val="004936E1"/>
    <w:rsid w:val="004939DE"/>
    <w:rsid w:val="00497BD3"/>
    <w:rsid w:val="004A700C"/>
    <w:rsid w:val="004A70F3"/>
    <w:rsid w:val="004A750E"/>
    <w:rsid w:val="004B20AB"/>
    <w:rsid w:val="004B2B2F"/>
    <w:rsid w:val="004B2E3A"/>
    <w:rsid w:val="004B3AD6"/>
    <w:rsid w:val="004B490D"/>
    <w:rsid w:val="004B4BA2"/>
    <w:rsid w:val="004B5366"/>
    <w:rsid w:val="004B7902"/>
    <w:rsid w:val="004C0A2C"/>
    <w:rsid w:val="004C37C4"/>
    <w:rsid w:val="004C3E4F"/>
    <w:rsid w:val="004C5A71"/>
    <w:rsid w:val="004D25A9"/>
    <w:rsid w:val="004D389D"/>
    <w:rsid w:val="004D4210"/>
    <w:rsid w:val="004D78E1"/>
    <w:rsid w:val="004E1CCB"/>
    <w:rsid w:val="004E69DE"/>
    <w:rsid w:val="004F2DA6"/>
    <w:rsid w:val="00501DA2"/>
    <w:rsid w:val="00510282"/>
    <w:rsid w:val="00512814"/>
    <w:rsid w:val="00517A93"/>
    <w:rsid w:val="00520F90"/>
    <w:rsid w:val="005233A9"/>
    <w:rsid w:val="0053149D"/>
    <w:rsid w:val="0053201D"/>
    <w:rsid w:val="00533F3E"/>
    <w:rsid w:val="005364BC"/>
    <w:rsid w:val="00542579"/>
    <w:rsid w:val="00553594"/>
    <w:rsid w:val="005550B4"/>
    <w:rsid w:val="00561A9D"/>
    <w:rsid w:val="00562BBB"/>
    <w:rsid w:val="005668E9"/>
    <w:rsid w:val="00571336"/>
    <w:rsid w:val="005725AA"/>
    <w:rsid w:val="005760DA"/>
    <w:rsid w:val="005863CA"/>
    <w:rsid w:val="00586C65"/>
    <w:rsid w:val="00586F19"/>
    <w:rsid w:val="00595012"/>
    <w:rsid w:val="00597782"/>
    <w:rsid w:val="005A4E84"/>
    <w:rsid w:val="005B10FE"/>
    <w:rsid w:val="005B7465"/>
    <w:rsid w:val="005C24D5"/>
    <w:rsid w:val="005C25DC"/>
    <w:rsid w:val="005C2D8C"/>
    <w:rsid w:val="005C6C5D"/>
    <w:rsid w:val="005C782B"/>
    <w:rsid w:val="005D0F2D"/>
    <w:rsid w:val="005E1A17"/>
    <w:rsid w:val="005E248A"/>
    <w:rsid w:val="005E2F49"/>
    <w:rsid w:val="005F3588"/>
    <w:rsid w:val="005F416D"/>
    <w:rsid w:val="005F5243"/>
    <w:rsid w:val="005F6EC2"/>
    <w:rsid w:val="006015B9"/>
    <w:rsid w:val="00604DEB"/>
    <w:rsid w:val="00606458"/>
    <w:rsid w:val="00611DD9"/>
    <w:rsid w:val="00613CC9"/>
    <w:rsid w:val="00620368"/>
    <w:rsid w:val="0062303D"/>
    <w:rsid w:val="006230B8"/>
    <w:rsid w:val="00623292"/>
    <w:rsid w:val="006304C1"/>
    <w:rsid w:val="00631B9C"/>
    <w:rsid w:val="00635BDB"/>
    <w:rsid w:val="00636EE1"/>
    <w:rsid w:val="006415AA"/>
    <w:rsid w:val="006420E6"/>
    <w:rsid w:val="006430CB"/>
    <w:rsid w:val="0064564D"/>
    <w:rsid w:val="0064788A"/>
    <w:rsid w:val="00647B40"/>
    <w:rsid w:val="006503A6"/>
    <w:rsid w:val="006558E7"/>
    <w:rsid w:val="00655A2D"/>
    <w:rsid w:val="006562E9"/>
    <w:rsid w:val="006568BF"/>
    <w:rsid w:val="00657769"/>
    <w:rsid w:val="006629C2"/>
    <w:rsid w:val="00667EA5"/>
    <w:rsid w:val="006706D6"/>
    <w:rsid w:val="006718D1"/>
    <w:rsid w:val="006742EC"/>
    <w:rsid w:val="00680C06"/>
    <w:rsid w:val="006864AD"/>
    <w:rsid w:val="006900F9"/>
    <w:rsid w:val="00691426"/>
    <w:rsid w:val="0069562A"/>
    <w:rsid w:val="006968A0"/>
    <w:rsid w:val="00696921"/>
    <w:rsid w:val="006978B5"/>
    <w:rsid w:val="006A4DAA"/>
    <w:rsid w:val="006A651E"/>
    <w:rsid w:val="006B34E5"/>
    <w:rsid w:val="006B4073"/>
    <w:rsid w:val="006B414D"/>
    <w:rsid w:val="006B6638"/>
    <w:rsid w:val="006C06C6"/>
    <w:rsid w:val="006C0EA9"/>
    <w:rsid w:val="006C34C0"/>
    <w:rsid w:val="006C3655"/>
    <w:rsid w:val="006C4F78"/>
    <w:rsid w:val="006C5F25"/>
    <w:rsid w:val="006D34F1"/>
    <w:rsid w:val="006D5382"/>
    <w:rsid w:val="006D67C4"/>
    <w:rsid w:val="006D77CA"/>
    <w:rsid w:val="006D790A"/>
    <w:rsid w:val="006E20BF"/>
    <w:rsid w:val="006E6E09"/>
    <w:rsid w:val="006E76F3"/>
    <w:rsid w:val="006E7ACA"/>
    <w:rsid w:val="006F0275"/>
    <w:rsid w:val="006F052B"/>
    <w:rsid w:val="006F0E33"/>
    <w:rsid w:val="006F3A31"/>
    <w:rsid w:val="00700AC4"/>
    <w:rsid w:val="0070232A"/>
    <w:rsid w:val="00702402"/>
    <w:rsid w:val="0070296F"/>
    <w:rsid w:val="00702D27"/>
    <w:rsid w:val="0070311D"/>
    <w:rsid w:val="007048D1"/>
    <w:rsid w:val="00705463"/>
    <w:rsid w:val="0071183F"/>
    <w:rsid w:val="0071481E"/>
    <w:rsid w:val="00716363"/>
    <w:rsid w:val="00723FC1"/>
    <w:rsid w:val="00727015"/>
    <w:rsid w:val="00727800"/>
    <w:rsid w:val="00727F4A"/>
    <w:rsid w:val="0073216C"/>
    <w:rsid w:val="0073428E"/>
    <w:rsid w:val="00734415"/>
    <w:rsid w:val="00736863"/>
    <w:rsid w:val="00736B59"/>
    <w:rsid w:val="00737183"/>
    <w:rsid w:val="00737632"/>
    <w:rsid w:val="00741629"/>
    <w:rsid w:val="00744CD9"/>
    <w:rsid w:val="00751629"/>
    <w:rsid w:val="00752086"/>
    <w:rsid w:val="0075285D"/>
    <w:rsid w:val="00760579"/>
    <w:rsid w:val="00762711"/>
    <w:rsid w:val="00765FD2"/>
    <w:rsid w:val="007662A4"/>
    <w:rsid w:val="00767549"/>
    <w:rsid w:val="0076780A"/>
    <w:rsid w:val="007704BA"/>
    <w:rsid w:val="0077065F"/>
    <w:rsid w:val="00775A51"/>
    <w:rsid w:val="007769E6"/>
    <w:rsid w:val="00780343"/>
    <w:rsid w:val="007823C3"/>
    <w:rsid w:val="0078246E"/>
    <w:rsid w:val="007827F8"/>
    <w:rsid w:val="007874E0"/>
    <w:rsid w:val="00790066"/>
    <w:rsid w:val="00792DED"/>
    <w:rsid w:val="007A1C58"/>
    <w:rsid w:val="007A2155"/>
    <w:rsid w:val="007A413F"/>
    <w:rsid w:val="007A6F94"/>
    <w:rsid w:val="007B0E1E"/>
    <w:rsid w:val="007B106B"/>
    <w:rsid w:val="007B584B"/>
    <w:rsid w:val="007C0883"/>
    <w:rsid w:val="007C3E67"/>
    <w:rsid w:val="007C57AC"/>
    <w:rsid w:val="007D0159"/>
    <w:rsid w:val="007D3B9E"/>
    <w:rsid w:val="007E3D7B"/>
    <w:rsid w:val="007E4AC0"/>
    <w:rsid w:val="007E54F1"/>
    <w:rsid w:val="007E567F"/>
    <w:rsid w:val="007F071F"/>
    <w:rsid w:val="007F40D4"/>
    <w:rsid w:val="007F52B0"/>
    <w:rsid w:val="00800308"/>
    <w:rsid w:val="00804650"/>
    <w:rsid w:val="008051B3"/>
    <w:rsid w:val="008124FF"/>
    <w:rsid w:val="00814C4F"/>
    <w:rsid w:val="00816315"/>
    <w:rsid w:val="008247A3"/>
    <w:rsid w:val="008272BA"/>
    <w:rsid w:val="008331D5"/>
    <w:rsid w:val="00833D4D"/>
    <w:rsid w:val="00834062"/>
    <w:rsid w:val="008362FB"/>
    <w:rsid w:val="00840310"/>
    <w:rsid w:val="00841052"/>
    <w:rsid w:val="008414C2"/>
    <w:rsid w:val="008448A4"/>
    <w:rsid w:val="008448E3"/>
    <w:rsid w:val="0084635E"/>
    <w:rsid w:val="00847EE6"/>
    <w:rsid w:val="008509B9"/>
    <w:rsid w:val="00850C48"/>
    <w:rsid w:val="008540B2"/>
    <w:rsid w:val="0085430E"/>
    <w:rsid w:val="00856C11"/>
    <w:rsid w:val="0086746A"/>
    <w:rsid w:val="00875283"/>
    <w:rsid w:val="008855E0"/>
    <w:rsid w:val="00885849"/>
    <w:rsid w:val="00885E6D"/>
    <w:rsid w:val="008905B0"/>
    <w:rsid w:val="008A1F09"/>
    <w:rsid w:val="008A5FA5"/>
    <w:rsid w:val="008A66E6"/>
    <w:rsid w:val="008B4F29"/>
    <w:rsid w:val="008B75CF"/>
    <w:rsid w:val="008C05B0"/>
    <w:rsid w:val="008C0D6C"/>
    <w:rsid w:val="008C2A0E"/>
    <w:rsid w:val="008C6198"/>
    <w:rsid w:val="008C741F"/>
    <w:rsid w:val="008C7CD8"/>
    <w:rsid w:val="008D15D0"/>
    <w:rsid w:val="008D25DD"/>
    <w:rsid w:val="008D4E60"/>
    <w:rsid w:val="008D6F86"/>
    <w:rsid w:val="008D711D"/>
    <w:rsid w:val="008E2451"/>
    <w:rsid w:val="008E74BC"/>
    <w:rsid w:val="008F1187"/>
    <w:rsid w:val="008F3AB8"/>
    <w:rsid w:val="008F41DE"/>
    <w:rsid w:val="008F5873"/>
    <w:rsid w:val="008F64FD"/>
    <w:rsid w:val="008F668D"/>
    <w:rsid w:val="008F6DD4"/>
    <w:rsid w:val="00900CFC"/>
    <w:rsid w:val="00902888"/>
    <w:rsid w:val="009034B3"/>
    <w:rsid w:val="00905E5A"/>
    <w:rsid w:val="0090756C"/>
    <w:rsid w:val="00907B32"/>
    <w:rsid w:val="009124BF"/>
    <w:rsid w:val="009125B3"/>
    <w:rsid w:val="00912BD7"/>
    <w:rsid w:val="00915310"/>
    <w:rsid w:val="00921DF7"/>
    <w:rsid w:val="00922848"/>
    <w:rsid w:val="00924DAB"/>
    <w:rsid w:val="0092792B"/>
    <w:rsid w:val="00932080"/>
    <w:rsid w:val="0093396F"/>
    <w:rsid w:val="009342C2"/>
    <w:rsid w:val="00940843"/>
    <w:rsid w:val="00943352"/>
    <w:rsid w:val="00945D69"/>
    <w:rsid w:val="009464FD"/>
    <w:rsid w:val="00946D23"/>
    <w:rsid w:val="00947FAD"/>
    <w:rsid w:val="00951AD4"/>
    <w:rsid w:val="00952AFF"/>
    <w:rsid w:val="00953529"/>
    <w:rsid w:val="00963A20"/>
    <w:rsid w:val="009665A8"/>
    <w:rsid w:val="0096795D"/>
    <w:rsid w:val="00973DD5"/>
    <w:rsid w:val="00974ADE"/>
    <w:rsid w:val="00976807"/>
    <w:rsid w:val="00980057"/>
    <w:rsid w:val="00983053"/>
    <w:rsid w:val="00983682"/>
    <w:rsid w:val="00983D04"/>
    <w:rsid w:val="009859B1"/>
    <w:rsid w:val="00990E5E"/>
    <w:rsid w:val="00991028"/>
    <w:rsid w:val="009966D3"/>
    <w:rsid w:val="00997777"/>
    <w:rsid w:val="009A1297"/>
    <w:rsid w:val="009A1E08"/>
    <w:rsid w:val="009A2151"/>
    <w:rsid w:val="009A3B8A"/>
    <w:rsid w:val="009A40F9"/>
    <w:rsid w:val="009A6151"/>
    <w:rsid w:val="009B2E62"/>
    <w:rsid w:val="009C13D7"/>
    <w:rsid w:val="009C27B6"/>
    <w:rsid w:val="009D3A07"/>
    <w:rsid w:val="009D4800"/>
    <w:rsid w:val="009D4EF1"/>
    <w:rsid w:val="009E5DA1"/>
    <w:rsid w:val="009E6061"/>
    <w:rsid w:val="009E6DC9"/>
    <w:rsid w:val="009E7F16"/>
    <w:rsid w:val="009E7F3E"/>
    <w:rsid w:val="009F4151"/>
    <w:rsid w:val="009F6186"/>
    <w:rsid w:val="009F75A9"/>
    <w:rsid w:val="00A00E8F"/>
    <w:rsid w:val="00A01A8B"/>
    <w:rsid w:val="00A03330"/>
    <w:rsid w:val="00A038E7"/>
    <w:rsid w:val="00A06B26"/>
    <w:rsid w:val="00A0707F"/>
    <w:rsid w:val="00A0786E"/>
    <w:rsid w:val="00A11CFD"/>
    <w:rsid w:val="00A1570A"/>
    <w:rsid w:val="00A160A4"/>
    <w:rsid w:val="00A16AD8"/>
    <w:rsid w:val="00A17EEB"/>
    <w:rsid w:val="00A204C3"/>
    <w:rsid w:val="00A24A3F"/>
    <w:rsid w:val="00A317B4"/>
    <w:rsid w:val="00A36217"/>
    <w:rsid w:val="00A45AE8"/>
    <w:rsid w:val="00A47315"/>
    <w:rsid w:val="00A47E47"/>
    <w:rsid w:val="00A5411E"/>
    <w:rsid w:val="00A5476C"/>
    <w:rsid w:val="00A54ADA"/>
    <w:rsid w:val="00A6056E"/>
    <w:rsid w:val="00A628BA"/>
    <w:rsid w:val="00A644DE"/>
    <w:rsid w:val="00A72907"/>
    <w:rsid w:val="00A74059"/>
    <w:rsid w:val="00A7706E"/>
    <w:rsid w:val="00A8217A"/>
    <w:rsid w:val="00A8261B"/>
    <w:rsid w:val="00A92BC3"/>
    <w:rsid w:val="00A94540"/>
    <w:rsid w:val="00A948C2"/>
    <w:rsid w:val="00A9602F"/>
    <w:rsid w:val="00AA0323"/>
    <w:rsid w:val="00AA2715"/>
    <w:rsid w:val="00AA54C2"/>
    <w:rsid w:val="00AA7911"/>
    <w:rsid w:val="00AB05FA"/>
    <w:rsid w:val="00AB1064"/>
    <w:rsid w:val="00AB214A"/>
    <w:rsid w:val="00AB2E37"/>
    <w:rsid w:val="00AB453D"/>
    <w:rsid w:val="00AB7FA1"/>
    <w:rsid w:val="00AC0285"/>
    <w:rsid w:val="00AC2E4A"/>
    <w:rsid w:val="00AC462D"/>
    <w:rsid w:val="00AC700E"/>
    <w:rsid w:val="00AD2F18"/>
    <w:rsid w:val="00AD3CF7"/>
    <w:rsid w:val="00AD69C7"/>
    <w:rsid w:val="00AD70F1"/>
    <w:rsid w:val="00AE13B6"/>
    <w:rsid w:val="00AE32C3"/>
    <w:rsid w:val="00AE529F"/>
    <w:rsid w:val="00AE63FE"/>
    <w:rsid w:val="00AF2250"/>
    <w:rsid w:val="00AF5434"/>
    <w:rsid w:val="00AF6E5B"/>
    <w:rsid w:val="00B04423"/>
    <w:rsid w:val="00B13FB6"/>
    <w:rsid w:val="00B14C72"/>
    <w:rsid w:val="00B17694"/>
    <w:rsid w:val="00B23321"/>
    <w:rsid w:val="00B24466"/>
    <w:rsid w:val="00B2461A"/>
    <w:rsid w:val="00B27B3A"/>
    <w:rsid w:val="00B30B58"/>
    <w:rsid w:val="00B32799"/>
    <w:rsid w:val="00B36EA0"/>
    <w:rsid w:val="00B373AB"/>
    <w:rsid w:val="00B43D82"/>
    <w:rsid w:val="00B51B3D"/>
    <w:rsid w:val="00B53F6A"/>
    <w:rsid w:val="00B54CED"/>
    <w:rsid w:val="00B557C3"/>
    <w:rsid w:val="00B558C2"/>
    <w:rsid w:val="00B603E8"/>
    <w:rsid w:val="00B60512"/>
    <w:rsid w:val="00B632F5"/>
    <w:rsid w:val="00B677C0"/>
    <w:rsid w:val="00B7457A"/>
    <w:rsid w:val="00B77C4A"/>
    <w:rsid w:val="00B8080B"/>
    <w:rsid w:val="00B816EA"/>
    <w:rsid w:val="00B81A0B"/>
    <w:rsid w:val="00B86652"/>
    <w:rsid w:val="00B8667E"/>
    <w:rsid w:val="00B86D16"/>
    <w:rsid w:val="00B93F82"/>
    <w:rsid w:val="00BA682F"/>
    <w:rsid w:val="00BB139C"/>
    <w:rsid w:val="00BB2909"/>
    <w:rsid w:val="00BB3CE9"/>
    <w:rsid w:val="00BB3F53"/>
    <w:rsid w:val="00BC57B2"/>
    <w:rsid w:val="00BD101D"/>
    <w:rsid w:val="00BD3802"/>
    <w:rsid w:val="00BD4C96"/>
    <w:rsid w:val="00BD7578"/>
    <w:rsid w:val="00BD79E8"/>
    <w:rsid w:val="00BE2C20"/>
    <w:rsid w:val="00BE759F"/>
    <w:rsid w:val="00BE7C8D"/>
    <w:rsid w:val="00BF0FB4"/>
    <w:rsid w:val="00BF144A"/>
    <w:rsid w:val="00BF152C"/>
    <w:rsid w:val="00BF5BD8"/>
    <w:rsid w:val="00BF6044"/>
    <w:rsid w:val="00C03386"/>
    <w:rsid w:val="00C07980"/>
    <w:rsid w:val="00C12AEE"/>
    <w:rsid w:val="00C162D8"/>
    <w:rsid w:val="00C20675"/>
    <w:rsid w:val="00C22CD5"/>
    <w:rsid w:val="00C22F59"/>
    <w:rsid w:val="00C26181"/>
    <w:rsid w:val="00C26A0B"/>
    <w:rsid w:val="00C31CC4"/>
    <w:rsid w:val="00C32C2C"/>
    <w:rsid w:val="00C33FB3"/>
    <w:rsid w:val="00C3414F"/>
    <w:rsid w:val="00C35751"/>
    <w:rsid w:val="00C36701"/>
    <w:rsid w:val="00C41782"/>
    <w:rsid w:val="00C448FA"/>
    <w:rsid w:val="00C537BC"/>
    <w:rsid w:val="00C55EED"/>
    <w:rsid w:val="00C56B91"/>
    <w:rsid w:val="00C57E9B"/>
    <w:rsid w:val="00C618CA"/>
    <w:rsid w:val="00C638C4"/>
    <w:rsid w:val="00C65173"/>
    <w:rsid w:val="00C70F9B"/>
    <w:rsid w:val="00C803EF"/>
    <w:rsid w:val="00C84B4D"/>
    <w:rsid w:val="00C84F94"/>
    <w:rsid w:val="00C87DFA"/>
    <w:rsid w:val="00C90501"/>
    <w:rsid w:val="00C9158B"/>
    <w:rsid w:val="00C93FF5"/>
    <w:rsid w:val="00CA56A7"/>
    <w:rsid w:val="00CA59B0"/>
    <w:rsid w:val="00CA77E0"/>
    <w:rsid w:val="00CB5A5B"/>
    <w:rsid w:val="00CB7FB4"/>
    <w:rsid w:val="00CC69FE"/>
    <w:rsid w:val="00CD1C31"/>
    <w:rsid w:val="00CD1E3C"/>
    <w:rsid w:val="00CD21BE"/>
    <w:rsid w:val="00CD226E"/>
    <w:rsid w:val="00CD43A5"/>
    <w:rsid w:val="00CD7163"/>
    <w:rsid w:val="00CE341F"/>
    <w:rsid w:val="00CE4597"/>
    <w:rsid w:val="00CE45B7"/>
    <w:rsid w:val="00CF12E4"/>
    <w:rsid w:val="00CF1D65"/>
    <w:rsid w:val="00CF242D"/>
    <w:rsid w:val="00CF74E8"/>
    <w:rsid w:val="00D03B43"/>
    <w:rsid w:val="00D05068"/>
    <w:rsid w:val="00D13F5F"/>
    <w:rsid w:val="00D171E7"/>
    <w:rsid w:val="00D21457"/>
    <w:rsid w:val="00D245D2"/>
    <w:rsid w:val="00D27698"/>
    <w:rsid w:val="00D305C2"/>
    <w:rsid w:val="00D31D8D"/>
    <w:rsid w:val="00D32DDA"/>
    <w:rsid w:val="00D4351D"/>
    <w:rsid w:val="00D5513E"/>
    <w:rsid w:val="00D567EF"/>
    <w:rsid w:val="00D57355"/>
    <w:rsid w:val="00D575A4"/>
    <w:rsid w:val="00D63550"/>
    <w:rsid w:val="00D6566B"/>
    <w:rsid w:val="00D7047E"/>
    <w:rsid w:val="00D70DEB"/>
    <w:rsid w:val="00D71C95"/>
    <w:rsid w:val="00D74337"/>
    <w:rsid w:val="00D75040"/>
    <w:rsid w:val="00D7734A"/>
    <w:rsid w:val="00D859B8"/>
    <w:rsid w:val="00D8662B"/>
    <w:rsid w:val="00D97431"/>
    <w:rsid w:val="00DA0912"/>
    <w:rsid w:val="00DA38D6"/>
    <w:rsid w:val="00DA42B5"/>
    <w:rsid w:val="00DA4558"/>
    <w:rsid w:val="00DA7216"/>
    <w:rsid w:val="00DB14F2"/>
    <w:rsid w:val="00DB2A90"/>
    <w:rsid w:val="00DB3DC8"/>
    <w:rsid w:val="00DB503E"/>
    <w:rsid w:val="00DB54CA"/>
    <w:rsid w:val="00DB7B98"/>
    <w:rsid w:val="00DC4A11"/>
    <w:rsid w:val="00DD574B"/>
    <w:rsid w:val="00DD745C"/>
    <w:rsid w:val="00DE0D9B"/>
    <w:rsid w:val="00DE2349"/>
    <w:rsid w:val="00DF5342"/>
    <w:rsid w:val="00E0079D"/>
    <w:rsid w:val="00E04B03"/>
    <w:rsid w:val="00E058DE"/>
    <w:rsid w:val="00E06990"/>
    <w:rsid w:val="00E06CA6"/>
    <w:rsid w:val="00E07FB6"/>
    <w:rsid w:val="00E102B5"/>
    <w:rsid w:val="00E12EDD"/>
    <w:rsid w:val="00E13221"/>
    <w:rsid w:val="00E13BD7"/>
    <w:rsid w:val="00E14A39"/>
    <w:rsid w:val="00E25705"/>
    <w:rsid w:val="00E30CED"/>
    <w:rsid w:val="00E31F16"/>
    <w:rsid w:val="00E320A0"/>
    <w:rsid w:val="00E35055"/>
    <w:rsid w:val="00E51FAB"/>
    <w:rsid w:val="00E55A5E"/>
    <w:rsid w:val="00E566E9"/>
    <w:rsid w:val="00E57A90"/>
    <w:rsid w:val="00E60535"/>
    <w:rsid w:val="00E60BAE"/>
    <w:rsid w:val="00E66299"/>
    <w:rsid w:val="00E70BE8"/>
    <w:rsid w:val="00E72747"/>
    <w:rsid w:val="00E728FB"/>
    <w:rsid w:val="00E74046"/>
    <w:rsid w:val="00E75D04"/>
    <w:rsid w:val="00E77F58"/>
    <w:rsid w:val="00E8011D"/>
    <w:rsid w:val="00E81C72"/>
    <w:rsid w:val="00E82738"/>
    <w:rsid w:val="00E853A4"/>
    <w:rsid w:val="00E877E0"/>
    <w:rsid w:val="00E962C7"/>
    <w:rsid w:val="00EA1CD5"/>
    <w:rsid w:val="00EA2324"/>
    <w:rsid w:val="00EA379D"/>
    <w:rsid w:val="00EA4B6A"/>
    <w:rsid w:val="00EA569F"/>
    <w:rsid w:val="00EA679A"/>
    <w:rsid w:val="00EA7458"/>
    <w:rsid w:val="00EB0773"/>
    <w:rsid w:val="00EB210C"/>
    <w:rsid w:val="00EB2FA4"/>
    <w:rsid w:val="00EB3F7B"/>
    <w:rsid w:val="00EB453C"/>
    <w:rsid w:val="00EB5090"/>
    <w:rsid w:val="00EC0C87"/>
    <w:rsid w:val="00EC4A50"/>
    <w:rsid w:val="00ED0591"/>
    <w:rsid w:val="00ED0FED"/>
    <w:rsid w:val="00ED2333"/>
    <w:rsid w:val="00ED387D"/>
    <w:rsid w:val="00ED57B7"/>
    <w:rsid w:val="00ED640C"/>
    <w:rsid w:val="00ED66A7"/>
    <w:rsid w:val="00ED7458"/>
    <w:rsid w:val="00ED7C34"/>
    <w:rsid w:val="00EE1501"/>
    <w:rsid w:val="00EE6958"/>
    <w:rsid w:val="00EF0944"/>
    <w:rsid w:val="00EF188B"/>
    <w:rsid w:val="00EF4C28"/>
    <w:rsid w:val="00F045CF"/>
    <w:rsid w:val="00F10746"/>
    <w:rsid w:val="00F14AC6"/>
    <w:rsid w:val="00F15AAC"/>
    <w:rsid w:val="00F16B81"/>
    <w:rsid w:val="00F2751F"/>
    <w:rsid w:val="00F3730B"/>
    <w:rsid w:val="00F4123A"/>
    <w:rsid w:val="00F43D1E"/>
    <w:rsid w:val="00F4554B"/>
    <w:rsid w:val="00F46EC9"/>
    <w:rsid w:val="00F500F1"/>
    <w:rsid w:val="00F5239C"/>
    <w:rsid w:val="00F525B2"/>
    <w:rsid w:val="00F5527B"/>
    <w:rsid w:val="00F55954"/>
    <w:rsid w:val="00F60A74"/>
    <w:rsid w:val="00F740B5"/>
    <w:rsid w:val="00F74EF5"/>
    <w:rsid w:val="00F75CF4"/>
    <w:rsid w:val="00F82166"/>
    <w:rsid w:val="00F8417D"/>
    <w:rsid w:val="00F85C8F"/>
    <w:rsid w:val="00F92082"/>
    <w:rsid w:val="00F92AB9"/>
    <w:rsid w:val="00F96716"/>
    <w:rsid w:val="00FA39EB"/>
    <w:rsid w:val="00FA5153"/>
    <w:rsid w:val="00FA783E"/>
    <w:rsid w:val="00FB08CC"/>
    <w:rsid w:val="00FB58AB"/>
    <w:rsid w:val="00FB7F45"/>
    <w:rsid w:val="00FC0D06"/>
    <w:rsid w:val="00FC1C6E"/>
    <w:rsid w:val="00FC26E4"/>
    <w:rsid w:val="00FC5C93"/>
    <w:rsid w:val="00FD18B0"/>
    <w:rsid w:val="00FD4809"/>
    <w:rsid w:val="00FE1B2B"/>
    <w:rsid w:val="00FE1DAF"/>
    <w:rsid w:val="00FF0C7D"/>
    <w:rsid w:val="00FF4732"/>
    <w:rsid w:val="00FF5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192CE"/>
  <w15:docId w15:val="{5981A785-2683-4FF1-B2A2-C27880C42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7E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7E47"/>
    <w:pPr>
      <w:ind w:left="720"/>
      <w:contextualSpacing/>
    </w:pPr>
  </w:style>
  <w:style w:type="paragraph" w:styleId="a4">
    <w:name w:val="Balloon Text"/>
    <w:basedOn w:val="a"/>
    <w:link w:val="a5"/>
    <w:uiPriority w:val="99"/>
    <w:semiHidden/>
    <w:unhideWhenUsed/>
    <w:rsid w:val="00A47E4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7E47"/>
    <w:rPr>
      <w:rFonts w:ascii="Tahoma" w:hAnsi="Tahoma" w:cs="Tahoma"/>
      <w:sz w:val="16"/>
      <w:szCs w:val="16"/>
    </w:rPr>
  </w:style>
  <w:style w:type="paragraph" w:customStyle="1" w:styleId="ConsPlusNormal">
    <w:name w:val="ConsPlusNormal"/>
    <w:rsid w:val="00256F4B"/>
    <w:pPr>
      <w:widowControl w:val="0"/>
      <w:autoSpaceDE w:val="0"/>
      <w:autoSpaceDN w:val="0"/>
      <w:spacing w:after="0" w:line="240" w:lineRule="auto"/>
    </w:pPr>
    <w:rPr>
      <w:rFonts w:ascii="Calibri" w:eastAsia="Times New Roman" w:hAnsi="Calibri" w:cs="Calibri"/>
      <w:szCs w:val="20"/>
      <w:lang w:eastAsia="ru-RU"/>
    </w:rPr>
  </w:style>
  <w:style w:type="table" w:styleId="a6">
    <w:name w:val="Table Grid"/>
    <w:basedOn w:val="a1"/>
    <w:uiPriority w:val="59"/>
    <w:rsid w:val="00782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305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305C2"/>
  </w:style>
  <w:style w:type="paragraph" w:styleId="a9">
    <w:name w:val="footer"/>
    <w:basedOn w:val="a"/>
    <w:link w:val="aa"/>
    <w:uiPriority w:val="99"/>
    <w:unhideWhenUsed/>
    <w:rsid w:val="00D305C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305C2"/>
  </w:style>
  <w:style w:type="paragraph" w:customStyle="1" w:styleId="ConsPlusTitle">
    <w:name w:val="ConsPlusTitle"/>
    <w:rsid w:val="00E566E9"/>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AB685-5EA9-4B0E-9CAA-46D0EAC5E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19078</Words>
  <Characters>108749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Слободского муниципального района</Company>
  <LinksUpToDate>false</LinksUpToDate>
  <CharactersWithSpaces>127572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О.А.</dc:creator>
  <cp:lastModifiedBy>Professional</cp:lastModifiedBy>
  <cp:revision>2</cp:revision>
  <cp:lastPrinted>2023-12-18T13:26:00Z</cp:lastPrinted>
  <dcterms:created xsi:type="dcterms:W3CDTF">2023-12-20T08:19:00Z</dcterms:created>
  <dcterms:modified xsi:type="dcterms:W3CDTF">2023-12-20T08:19:00Z</dcterms:modified>
</cp:coreProperties>
</file>