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6E780D" w:rsidRDefault="00A75E30" w:rsidP="00A75E30">
      <w:pPr>
        <w:jc w:val="center"/>
      </w:pPr>
      <w:r w:rsidRPr="006E780D">
        <w:t>учреждено решением Слободской районной Думы</w:t>
      </w:r>
    </w:p>
    <w:p w:rsidR="00A75E30" w:rsidRPr="006E780D" w:rsidRDefault="00A75E30" w:rsidP="00A75E30">
      <w:pPr>
        <w:jc w:val="center"/>
      </w:pPr>
      <w:r w:rsidRPr="006E780D">
        <w:t>от 15.12.2006 № 15/169</w:t>
      </w:r>
    </w:p>
    <w:p w:rsidR="00A75E30" w:rsidRPr="006E780D" w:rsidRDefault="00A75E30" w:rsidP="00A75E30">
      <w:pPr>
        <w:jc w:val="center"/>
      </w:pPr>
    </w:p>
    <w:p w:rsidR="00A75E30" w:rsidRPr="006E780D" w:rsidRDefault="00A75E30" w:rsidP="00A75E30">
      <w:pPr>
        <w:jc w:val="center"/>
      </w:pPr>
    </w:p>
    <w:p w:rsidR="00A75E30" w:rsidRPr="006E780D" w:rsidRDefault="00A75E30" w:rsidP="00A75E30">
      <w:pPr>
        <w:jc w:val="center"/>
      </w:pPr>
    </w:p>
    <w:p w:rsidR="00A75E30" w:rsidRPr="006E780D" w:rsidRDefault="00A75E30" w:rsidP="00A75E30">
      <w:pPr>
        <w:jc w:val="center"/>
      </w:pPr>
    </w:p>
    <w:p w:rsidR="00A75E30" w:rsidRPr="006E780D" w:rsidRDefault="00A75E30" w:rsidP="00A75E30">
      <w:pPr>
        <w:jc w:val="center"/>
      </w:pPr>
    </w:p>
    <w:p w:rsidR="00A75E30" w:rsidRPr="006E780D" w:rsidRDefault="00A75E30" w:rsidP="00A75E30">
      <w:pPr>
        <w:jc w:val="center"/>
      </w:pPr>
    </w:p>
    <w:p w:rsidR="00F6011C" w:rsidRPr="006E780D" w:rsidRDefault="00F6011C" w:rsidP="00A75E30">
      <w:pPr>
        <w:jc w:val="center"/>
      </w:pPr>
    </w:p>
    <w:p w:rsidR="00F6011C" w:rsidRPr="006E780D" w:rsidRDefault="00F6011C" w:rsidP="00A75E30">
      <w:pPr>
        <w:jc w:val="center"/>
      </w:pPr>
    </w:p>
    <w:p w:rsidR="00A75E30" w:rsidRPr="006E780D" w:rsidRDefault="00A75E30" w:rsidP="00A75E30">
      <w:pPr>
        <w:jc w:val="center"/>
      </w:pPr>
    </w:p>
    <w:p w:rsidR="00A75E30" w:rsidRPr="006E780D" w:rsidRDefault="00A75E30" w:rsidP="00A75E30">
      <w:pPr>
        <w:jc w:val="center"/>
      </w:pPr>
    </w:p>
    <w:p w:rsidR="00A75E30" w:rsidRPr="006E780D" w:rsidRDefault="00A75E30" w:rsidP="00A75E30">
      <w:pPr>
        <w:jc w:val="center"/>
      </w:pPr>
    </w:p>
    <w:p w:rsidR="00A711BD" w:rsidRPr="006E780D" w:rsidRDefault="00A711BD" w:rsidP="00A75E30">
      <w:pPr>
        <w:jc w:val="center"/>
      </w:pPr>
    </w:p>
    <w:p w:rsidR="00A75E30" w:rsidRPr="006E780D" w:rsidRDefault="00A75E30" w:rsidP="00A75E30">
      <w:pPr>
        <w:jc w:val="center"/>
      </w:pPr>
    </w:p>
    <w:p w:rsidR="00A75E30" w:rsidRPr="006E780D" w:rsidRDefault="00A75E30" w:rsidP="00A75E30">
      <w:pPr>
        <w:jc w:val="center"/>
        <w:rPr>
          <w:b/>
          <w:sz w:val="44"/>
          <w:szCs w:val="44"/>
        </w:rPr>
      </w:pPr>
      <w:r w:rsidRPr="006E780D">
        <w:rPr>
          <w:b/>
          <w:sz w:val="44"/>
          <w:szCs w:val="44"/>
        </w:rPr>
        <w:t>ИНФОРМАЦИОННЫЙ БЮЛЛЕТЕНЬ</w:t>
      </w:r>
    </w:p>
    <w:p w:rsidR="00A75E30" w:rsidRPr="006E780D" w:rsidRDefault="00A75E30" w:rsidP="00A75E30">
      <w:pPr>
        <w:jc w:val="center"/>
        <w:rPr>
          <w:sz w:val="32"/>
          <w:szCs w:val="32"/>
        </w:rPr>
      </w:pPr>
      <w:r w:rsidRPr="006E780D">
        <w:rPr>
          <w:sz w:val="32"/>
          <w:szCs w:val="32"/>
        </w:rPr>
        <w:t>органов местного самоуправления Слободского муницип</w:t>
      </w:r>
      <w:r w:rsidR="00EA1C5C" w:rsidRPr="006E780D">
        <w:rPr>
          <w:sz w:val="32"/>
          <w:szCs w:val="32"/>
        </w:rPr>
        <w:t>ального района Кировской област</w:t>
      </w:r>
      <w:r w:rsidR="00D10E9B" w:rsidRPr="006E780D">
        <w:rPr>
          <w:sz w:val="32"/>
          <w:szCs w:val="32"/>
        </w:rPr>
        <w:t>и</w:t>
      </w:r>
    </w:p>
    <w:p w:rsidR="00A75E30" w:rsidRPr="006E780D" w:rsidRDefault="00A75E30" w:rsidP="00A75E30">
      <w:pPr>
        <w:rPr>
          <w:sz w:val="48"/>
          <w:szCs w:val="48"/>
        </w:rPr>
      </w:pPr>
    </w:p>
    <w:p w:rsidR="0031484F" w:rsidRPr="006E780D" w:rsidRDefault="00A75E30" w:rsidP="00440D83">
      <w:pPr>
        <w:jc w:val="center"/>
        <w:rPr>
          <w:b/>
          <w:sz w:val="28"/>
          <w:szCs w:val="28"/>
        </w:rPr>
      </w:pPr>
      <w:r w:rsidRPr="006E780D">
        <w:rPr>
          <w:b/>
          <w:sz w:val="28"/>
          <w:szCs w:val="28"/>
        </w:rPr>
        <w:t xml:space="preserve">Выпуск № </w:t>
      </w:r>
      <w:r w:rsidR="00196488" w:rsidRPr="006E780D">
        <w:rPr>
          <w:b/>
          <w:sz w:val="28"/>
          <w:szCs w:val="28"/>
        </w:rPr>
        <w:t>1</w:t>
      </w:r>
      <w:r w:rsidR="00CB5AC8" w:rsidRPr="006E780D">
        <w:rPr>
          <w:b/>
          <w:sz w:val="28"/>
          <w:szCs w:val="28"/>
        </w:rPr>
        <w:t>7</w:t>
      </w:r>
      <w:r w:rsidRPr="006E780D">
        <w:rPr>
          <w:b/>
          <w:sz w:val="28"/>
          <w:szCs w:val="28"/>
        </w:rPr>
        <w:t>(</w:t>
      </w:r>
      <w:r w:rsidR="00196488" w:rsidRPr="006E780D">
        <w:rPr>
          <w:b/>
          <w:sz w:val="28"/>
          <w:szCs w:val="28"/>
        </w:rPr>
        <w:t>7</w:t>
      </w:r>
      <w:r w:rsidR="00CB5AC8" w:rsidRPr="006E780D">
        <w:rPr>
          <w:b/>
          <w:sz w:val="28"/>
          <w:szCs w:val="28"/>
        </w:rPr>
        <w:t>6</w:t>
      </w:r>
      <w:r w:rsidRPr="006E780D">
        <w:rPr>
          <w:b/>
          <w:sz w:val="28"/>
          <w:szCs w:val="28"/>
        </w:rPr>
        <w:t>)</w:t>
      </w:r>
    </w:p>
    <w:p w:rsidR="00A75E30" w:rsidRPr="006E780D" w:rsidRDefault="00010E74" w:rsidP="00197F9E">
      <w:pPr>
        <w:jc w:val="center"/>
        <w:rPr>
          <w:b/>
          <w:sz w:val="24"/>
          <w:szCs w:val="24"/>
        </w:rPr>
      </w:pPr>
      <w:r w:rsidRPr="006E780D">
        <w:rPr>
          <w:b/>
          <w:sz w:val="28"/>
          <w:szCs w:val="28"/>
        </w:rPr>
        <w:t xml:space="preserve"> </w:t>
      </w:r>
      <w:r w:rsidR="00CF0FDE" w:rsidRPr="006E780D">
        <w:rPr>
          <w:b/>
          <w:sz w:val="28"/>
          <w:szCs w:val="28"/>
        </w:rPr>
        <w:t>0</w:t>
      </w:r>
      <w:r w:rsidR="00CB5AC8" w:rsidRPr="006E780D">
        <w:rPr>
          <w:b/>
          <w:sz w:val="28"/>
          <w:szCs w:val="28"/>
        </w:rPr>
        <w:t>5</w:t>
      </w:r>
      <w:r w:rsidR="00E43A34" w:rsidRPr="006E780D">
        <w:rPr>
          <w:b/>
          <w:sz w:val="28"/>
          <w:szCs w:val="28"/>
        </w:rPr>
        <w:t>.</w:t>
      </w:r>
      <w:r w:rsidR="00E55654" w:rsidRPr="006E780D">
        <w:rPr>
          <w:b/>
          <w:sz w:val="28"/>
          <w:szCs w:val="28"/>
        </w:rPr>
        <w:t>0</w:t>
      </w:r>
      <w:r w:rsidR="00CF0FDE" w:rsidRPr="006E780D">
        <w:rPr>
          <w:b/>
          <w:sz w:val="28"/>
          <w:szCs w:val="28"/>
        </w:rPr>
        <w:t>5</w:t>
      </w:r>
      <w:r w:rsidR="00253BAF" w:rsidRPr="006E780D">
        <w:rPr>
          <w:b/>
          <w:sz w:val="28"/>
          <w:szCs w:val="28"/>
        </w:rPr>
        <w:t>.</w:t>
      </w:r>
      <w:r w:rsidR="00A75E30" w:rsidRPr="006E780D">
        <w:rPr>
          <w:b/>
          <w:sz w:val="28"/>
          <w:szCs w:val="28"/>
        </w:rPr>
        <w:t>20</w:t>
      </w:r>
      <w:r w:rsidR="009255F8" w:rsidRPr="006E780D">
        <w:rPr>
          <w:b/>
          <w:sz w:val="28"/>
          <w:szCs w:val="28"/>
        </w:rPr>
        <w:t>2</w:t>
      </w:r>
      <w:r w:rsidR="00190273" w:rsidRPr="006E780D">
        <w:rPr>
          <w:b/>
          <w:sz w:val="28"/>
          <w:szCs w:val="28"/>
        </w:rPr>
        <w:t>3</w:t>
      </w:r>
      <w:r w:rsidR="00A75E30" w:rsidRPr="006E780D">
        <w:rPr>
          <w:b/>
          <w:sz w:val="28"/>
          <w:szCs w:val="28"/>
        </w:rPr>
        <w:t xml:space="preserve"> года</w:t>
      </w:r>
    </w:p>
    <w:p w:rsidR="00F752DE" w:rsidRPr="006E780D" w:rsidRDefault="00F752DE" w:rsidP="0019474F">
      <w:pPr>
        <w:jc w:val="center"/>
        <w:rPr>
          <w:sz w:val="48"/>
          <w:szCs w:val="48"/>
        </w:rPr>
      </w:pPr>
    </w:p>
    <w:p w:rsidR="00C048B4" w:rsidRPr="006E780D" w:rsidRDefault="00C048B4" w:rsidP="00A75E30">
      <w:pPr>
        <w:jc w:val="center"/>
        <w:rPr>
          <w:sz w:val="48"/>
          <w:szCs w:val="48"/>
        </w:rPr>
      </w:pPr>
    </w:p>
    <w:p w:rsidR="00A75E30" w:rsidRPr="006E780D" w:rsidRDefault="00A75E30" w:rsidP="00A75E30">
      <w:pPr>
        <w:rPr>
          <w:b/>
        </w:rPr>
      </w:pPr>
    </w:p>
    <w:p w:rsidR="00A75E30" w:rsidRPr="006E780D" w:rsidRDefault="00A75E30" w:rsidP="00A75E30">
      <w:pPr>
        <w:rPr>
          <w:b/>
        </w:rPr>
      </w:pPr>
    </w:p>
    <w:p w:rsidR="00A75E30" w:rsidRPr="006E780D" w:rsidRDefault="00A75E30" w:rsidP="00A75E30">
      <w:pPr>
        <w:rPr>
          <w:b/>
        </w:rPr>
      </w:pPr>
    </w:p>
    <w:p w:rsidR="00A75E30" w:rsidRPr="006E780D" w:rsidRDefault="00A75E30" w:rsidP="00A75E30">
      <w:pPr>
        <w:rPr>
          <w:b/>
        </w:rPr>
      </w:pPr>
    </w:p>
    <w:p w:rsidR="00A75E30" w:rsidRPr="006E780D" w:rsidRDefault="00A75E30" w:rsidP="00A75E30">
      <w:pPr>
        <w:rPr>
          <w:b/>
        </w:rPr>
      </w:pPr>
    </w:p>
    <w:p w:rsidR="00A75E30" w:rsidRPr="006E780D" w:rsidRDefault="00A75E30" w:rsidP="00A75E30">
      <w:pPr>
        <w:rPr>
          <w:b/>
        </w:rPr>
      </w:pPr>
    </w:p>
    <w:p w:rsidR="00B500AC" w:rsidRPr="006E780D" w:rsidRDefault="00B500AC" w:rsidP="00A75E30">
      <w:pPr>
        <w:rPr>
          <w:b/>
        </w:rPr>
      </w:pPr>
    </w:p>
    <w:p w:rsidR="00803649" w:rsidRPr="006E780D" w:rsidRDefault="00803649" w:rsidP="00A75E30">
      <w:pPr>
        <w:rPr>
          <w:b/>
        </w:rPr>
      </w:pPr>
    </w:p>
    <w:p w:rsidR="00803649" w:rsidRPr="006E780D" w:rsidRDefault="00803649" w:rsidP="00A75E30">
      <w:pPr>
        <w:rPr>
          <w:b/>
        </w:rPr>
      </w:pPr>
    </w:p>
    <w:p w:rsidR="00A75E30" w:rsidRPr="006E780D" w:rsidRDefault="00A75E30" w:rsidP="00A75E30">
      <w:pPr>
        <w:rPr>
          <w:b/>
        </w:rPr>
      </w:pPr>
    </w:p>
    <w:p w:rsidR="00A75E30" w:rsidRPr="006E780D" w:rsidRDefault="00A75E30" w:rsidP="00A75E30">
      <w:pPr>
        <w:rPr>
          <w:b/>
        </w:rPr>
      </w:pPr>
    </w:p>
    <w:p w:rsidR="00480A40" w:rsidRPr="006E780D" w:rsidRDefault="00480A40" w:rsidP="00A75E30">
      <w:pPr>
        <w:rPr>
          <w:b/>
        </w:rPr>
      </w:pPr>
    </w:p>
    <w:p w:rsidR="000A7612" w:rsidRPr="006E780D" w:rsidRDefault="000A7612" w:rsidP="00A75E30">
      <w:pPr>
        <w:rPr>
          <w:b/>
        </w:rPr>
      </w:pPr>
    </w:p>
    <w:p w:rsidR="0088079E" w:rsidRPr="006E780D" w:rsidRDefault="0088079E" w:rsidP="00A75E30">
      <w:pPr>
        <w:rPr>
          <w:b/>
        </w:rPr>
      </w:pPr>
    </w:p>
    <w:p w:rsidR="00CC6E29" w:rsidRPr="006E780D" w:rsidRDefault="00CC6E29" w:rsidP="00A75E30">
      <w:pPr>
        <w:rPr>
          <w:b/>
        </w:rPr>
      </w:pPr>
    </w:p>
    <w:p w:rsidR="00A75E30" w:rsidRPr="006E780D" w:rsidRDefault="00A75E30" w:rsidP="00A75E30">
      <w:r w:rsidRPr="006E780D">
        <w:rPr>
          <w:b/>
        </w:rPr>
        <w:t>Учредитель:</w:t>
      </w:r>
      <w:r w:rsidR="00BB6F59" w:rsidRPr="006E780D">
        <w:rPr>
          <w:b/>
        </w:rPr>
        <w:t xml:space="preserve"> </w:t>
      </w:r>
      <w:r w:rsidRPr="006E780D">
        <w:t>Слободская районная  Дума</w:t>
      </w:r>
    </w:p>
    <w:p w:rsidR="00A75E30" w:rsidRPr="006E780D" w:rsidRDefault="00A75E30" w:rsidP="00A75E30"/>
    <w:p w:rsidR="00A75E30" w:rsidRPr="006E780D" w:rsidRDefault="00A75E30" w:rsidP="00A75E30">
      <w:pPr>
        <w:jc w:val="both"/>
      </w:pPr>
      <w:proofErr w:type="gramStart"/>
      <w:r w:rsidRPr="006E780D">
        <w:rPr>
          <w:b/>
        </w:rPr>
        <w:t>Ответственный за выпуск:</w:t>
      </w:r>
      <w:proofErr w:type="gramEnd"/>
      <w:r w:rsidRPr="006E780D">
        <w:t xml:space="preserve"> </w:t>
      </w:r>
      <w:r w:rsidR="000A7612" w:rsidRPr="006E780D">
        <w:rPr>
          <w:szCs w:val="28"/>
        </w:rPr>
        <w:t>Организационный отдел</w:t>
      </w:r>
      <w:r w:rsidR="000A7612" w:rsidRPr="006E780D">
        <w:rPr>
          <w:sz w:val="14"/>
        </w:rPr>
        <w:t xml:space="preserve"> </w:t>
      </w:r>
      <w:r w:rsidR="000A7612" w:rsidRPr="006E780D">
        <w:t xml:space="preserve">администрации </w:t>
      </w:r>
      <w:r w:rsidRPr="006E780D">
        <w:t>Слободско</w:t>
      </w:r>
      <w:r w:rsidR="000A7612" w:rsidRPr="006E780D">
        <w:t>го</w:t>
      </w:r>
      <w:r w:rsidRPr="006E780D">
        <w:t xml:space="preserve"> район</w:t>
      </w:r>
      <w:r w:rsidR="000A7612" w:rsidRPr="006E780D">
        <w:t>а</w:t>
      </w:r>
      <w:r w:rsidRPr="006E780D">
        <w:t xml:space="preserve"> (613150, г. Слободской, </w:t>
      </w:r>
      <w:r w:rsidR="00F97854" w:rsidRPr="006E780D">
        <w:t xml:space="preserve">  </w:t>
      </w:r>
      <w:r w:rsidRPr="006E780D">
        <w:t xml:space="preserve">ул. </w:t>
      </w:r>
      <w:proofErr w:type="gramStart"/>
      <w:r w:rsidRPr="006E780D">
        <w:t>Советская</w:t>
      </w:r>
      <w:proofErr w:type="gramEnd"/>
      <w:r w:rsidRPr="006E780D">
        <w:t xml:space="preserve"> 86, тел.</w:t>
      </w:r>
      <w:r w:rsidR="002D1D81" w:rsidRPr="006E780D">
        <w:t xml:space="preserve"> </w:t>
      </w:r>
      <w:r w:rsidRPr="006E780D">
        <w:t xml:space="preserve">4-69-41). </w:t>
      </w:r>
    </w:p>
    <w:p w:rsidR="00A75E30" w:rsidRPr="006E780D" w:rsidRDefault="00A75E30" w:rsidP="00A75E30">
      <w:pPr>
        <w:jc w:val="both"/>
      </w:pPr>
    </w:p>
    <w:p w:rsidR="00A75E30" w:rsidRPr="006E780D" w:rsidRDefault="00A75E30" w:rsidP="00A75E30">
      <w:pPr>
        <w:jc w:val="both"/>
      </w:pPr>
      <w:r w:rsidRPr="006E780D">
        <w:rPr>
          <w:b/>
        </w:rPr>
        <w:t xml:space="preserve">Тираж: </w:t>
      </w:r>
      <w:r w:rsidR="00B13A2A" w:rsidRPr="006E780D">
        <w:rPr>
          <w:b/>
        </w:rPr>
        <w:t>34</w:t>
      </w:r>
      <w:r w:rsidR="00DD4402" w:rsidRPr="006E780D">
        <w:rPr>
          <w:b/>
        </w:rPr>
        <w:t xml:space="preserve"> </w:t>
      </w:r>
      <w:r w:rsidRPr="006E780D">
        <w:t>экземпляр</w:t>
      </w:r>
      <w:r w:rsidR="008B2247" w:rsidRPr="006E780D">
        <w:t>а</w:t>
      </w:r>
    </w:p>
    <w:p w:rsidR="00A75E30" w:rsidRPr="006E780D" w:rsidRDefault="00A75E30" w:rsidP="00A75E30">
      <w:pPr>
        <w:jc w:val="both"/>
      </w:pPr>
    </w:p>
    <w:p w:rsidR="00A75E30" w:rsidRPr="00EA4762" w:rsidRDefault="00A75E30" w:rsidP="00A75E30">
      <w:pPr>
        <w:jc w:val="both"/>
      </w:pPr>
      <w:r w:rsidRPr="006E780D">
        <w:rPr>
          <w:b/>
        </w:rPr>
        <w:t>Места размещения экземпляров официального издания:</w:t>
      </w:r>
      <w:r w:rsidR="00BB6F59" w:rsidRPr="006E780D">
        <w:rPr>
          <w:b/>
        </w:rPr>
        <w:t xml:space="preserve"> </w:t>
      </w:r>
      <w:r w:rsidR="000A7612" w:rsidRPr="006E780D">
        <w:t xml:space="preserve">администрация </w:t>
      </w:r>
      <w:r w:rsidRPr="006E780D">
        <w:t>Слободского района, администрации сельских и городского поселений</w:t>
      </w:r>
      <w:bookmarkStart w:id="0" w:name="_GoBack"/>
      <w:bookmarkEnd w:id="0"/>
      <w:r w:rsidRPr="006E780D">
        <w:t xml:space="preserve"> </w:t>
      </w:r>
      <w:r w:rsidRPr="00EA4762">
        <w:t>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B4249" w:rsidRPr="004D6850" w:rsidTr="008878B1">
        <w:trPr>
          <w:trHeight w:val="20"/>
          <w:tblCellSpacing w:w="20" w:type="dxa"/>
          <w:jc w:val="center"/>
        </w:trPr>
        <w:tc>
          <w:tcPr>
            <w:tcW w:w="236" w:type="dxa"/>
            <w:shd w:val="clear" w:color="auto" w:fill="auto"/>
          </w:tcPr>
          <w:p w:rsidR="009B4249" w:rsidRPr="004D6850" w:rsidRDefault="00CB5AC8" w:rsidP="003013EE">
            <w:pPr>
              <w:ind w:left="-109" w:right="-93"/>
              <w:jc w:val="right"/>
              <w:rPr>
                <w:szCs w:val="12"/>
              </w:rPr>
            </w:pPr>
            <w:r w:rsidRPr="004D6850">
              <w:rPr>
                <w:szCs w:val="12"/>
              </w:rPr>
              <w:t>1</w:t>
            </w:r>
          </w:p>
        </w:tc>
        <w:tc>
          <w:tcPr>
            <w:tcW w:w="9485" w:type="dxa"/>
            <w:shd w:val="clear" w:color="auto" w:fill="auto"/>
          </w:tcPr>
          <w:p w:rsidR="009B4249" w:rsidRPr="004D6850" w:rsidRDefault="009B4249" w:rsidP="004D6850">
            <w:pPr>
              <w:ind w:left="-21"/>
              <w:jc w:val="both"/>
              <w:rPr>
                <w:szCs w:val="12"/>
              </w:rPr>
            </w:pPr>
            <w:r w:rsidRPr="004D6850">
              <w:rPr>
                <w:szCs w:val="12"/>
              </w:rPr>
              <w:t xml:space="preserve">Решение Слободской районной Думы от 27.04.2023 № </w:t>
            </w:r>
            <w:r w:rsidR="00CB5AC8" w:rsidRPr="004D6850">
              <w:rPr>
                <w:szCs w:val="12"/>
              </w:rPr>
              <w:t>21/202</w:t>
            </w:r>
            <w:proofErr w:type="gramStart"/>
            <w:r w:rsidR="004D6850" w:rsidRPr="004D6850">
              <w:rPr>
                <w:szCs w:val="12"/>
              </w:rPr>
              <w:t xml:space="preserve"> </w:t>
            </w:r>
            <w:r w:rsidR="004D6850" w:rsidRPr="004D6850">
              <w:rPr>
                <w:szCs w:val="28"/>
              </w:rPr>
              <w:t>О</w:t>
            </w:r>
            <w:proofErr w:type="gramEnd"/>
            <w:r w:rsidR="004D6850" w:rsidRPr="004D6850">
              <w:rPr>
                <w:szCs w:val="28"/>
              </w:rPr>
              <w:t>б утверждении отчета «Об исполнении бюджета Слободского  района  за  2022 год»……………………………………</w:t>
            </w:r>
            <w:r w:rsidR="004D6850">
              <w:rPr>
                <w:szCs w:val="28"/>
              </w:rPr>
              <w:t>………………………………….</w:t>
            </w:r>
            <w:r w:rsidR="00CB5AC8" w:rsidRPr="004D6850">
              <w:rPr>
                <w:szCs w:val="12"/>
              </w:rPr>
              <w:t xml:space="preserve"> </w:t>
            </w:r>
          </w:p>
        </w:tc>
        <w:tc>
          <w:tcPr>
            <w:tcW w:w="280" w:type="dxa"/>
          </w:tcPr>
          <w:p w:rsidR="004D6850" w:rsidRDefault="004D6850" w:rsidP="0067184D">
            <w:pPr>
              <w:ind w:left="-72" w:right="2"/>
              <w:rPr>
                <w:szCs w:val="12"/>
              </w:rPr>
            </w:pPr>
          </w:p>
          <w:p w:rsidR="009B4249" w:rsidRPr="004D6850" w:rsidRDefault="00CB5AC8" w:rsidP="0067184D">
            <w:pPr>
              <w:ind w:left="-72" w:right="2"/>
              <w:rPr>
                <w:szCs w:val="12"/>
              </w:rPr>
            </w:pPr>
            <w:r w:rsidRPr="004D6850">
              <w:rPr>
                <w:szCs w:val="12"/>
              </w:rPr>
              <w:t>2</w:t>
            </w:r>
          </w:p>
        </w:tc>
      </w:tr>
      <w:tr w:rsidR="00FC4457" w:rsidRPr="004D6850" w:rsidTr="008878B1">
        <w:trPr>
          <w:trHeight w:val="20"/>
          <w:tblCellSpacing w:w="20" w:type="dxa"/>
          <w:jc w:val="center"/>
        </w:trPr>
        <w:tc>
          <w:tcPr>
            <w:tcW w:w="236" w:type="dxa"/>
            <w:shd w:val="clear" w:color="auto" w:fill="auto"/>
          </w:tcPr>
          <w:p w:rsidR="00FC4457" w:rsidRPr="004D6850" w:rsidRDefault="00FC4457" w:rsidP="003013EE">
            <w:pPr>
              <w:ind w:left="-109" w:right="-93"/>
              <w:jc w:val="right"/>
              <w:rPr>
                <w:szCs w:val="12"/>
              </w:rPr>
            </w:pPr>
            <w:r>
              <w:rPr>
                <w:szCs w:val="12"/>
              </w:rPr>
              <w:t>2</w:t>
            </w:r>
          </w:p>
        </w:tc>
        <w:tc>
          <w:tcPr>
            <w:tcW w:w="9485" w:type="dxa"/>
            <w:shd w:val="clear" w:color="auto" w:fill="auto"/>
          </w:tcPr>
          <w:p w:rsidR="00FC4457" w:rsidRPr="004D6850" w:rsidRDefault="00FC4457" w:rsidP="00FC4457">
            <w:pPr>
              <w:shd w:val="clear" w:color="auto" w:fill="FFFFFF"/>
              <w:ind w:left="-21"/>
              <w:jc w:val="both"/>
              <w:rPr>
                <w:szCs w:val="12"/>
              </w:rPr>
            </w:pPr>
            <w:r w:rsidRPr="00FC4457">
              <w:rPr>
                <w:szCs w:val="28"/>
              </w:rPr>
              <w:t>Постановление администрации Слободского района от 28.04.2023 № 610 «Об утверждении  результатов мониторинга и контроля реализации Стратегии социально-экономического развития муниципального образования Слободской муниципальный район Кировской области на период до 2035 года за 2022 год»</w:t>
            </w:r>
            <w:r>
              <w:rPr>
                <w:szCs w:val="28"/>
              </w:rPr>
              <w:t>…</w:t>
            </w:r>
          </w:p>
        </w:tc>
        <w:tc>
          <w:tcPr>
            <w:tcW w:w="280" w:type="dxa"/>
          </w:tcPr>
          <w:p w:rsidR="00FC4457" w:rsidRDefault="00FC4457" w:rsidP="0067184D">
            <w:pPr>
              <w:ind w:left="-72" w:right="2"/>
              <w:rPr>
                <w:szCs w:val="12"/>
              </w:rPr>
            </w:pPr>
          </w:p>
          <w:p w:rsidR="00FC4457" w:rsidRDefault="00FC4457" w:rsidP="0067184D">
            <w:pPr>
              <w:ind w:left="-72" w:right="2"/>
              <w:rPr>
                <w:szCs w:val="12"/>
              </w:rPr>
            </w:pPr>
          </w:p>
          <w:p w:rsidR="00FC4457" w:rsidRDefault="00FC4457" w:rsidP="0067184D">
            <w:pPr>
              <w:ind w:left="-72" w:right="2"/>
              <w:rPr>
                <w:szCs w:val="12"/>
              </w:rPr>
            </w:pPr>
            <w:r>
              <w:rPr>
                <w:szCs w:val="12"/>
              </w:rPr>
              <w:t>2</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9E2795" w:rsidRDefault="009E2795" w:rsidP="009E2795">
      <w:pPr>
        <w:ind w:right="2"/>
        <w:jc w:val="center"/>
        <w:rPr>
          <w:b/>
          <w:sz w:val="12"/>
          <w:szCs w:val="28"/>
        </w:rPr>
      </w:pPr>
    </w:p>
    <w:p w:rsidR="00CB5AC8" w:rsidRPr="004D6850" w:rsidRDefault="00CB5AC8" w:rsidP="00CB5AC8">
      <w:pPr>
        <w:jc w:val="center"/>
        <w:rPr>
          <w:b/>
          <w:bCs/>
          <w:szCs w:val="12"/>
        </w:rPr>
      </w:pPr>
      <w:r w:rsidRPr="004D6850">
        <w:rPr>
          <w:b/>
          <w:bCs/>
          <w:szCs w:val="12"/>
        </w:rPr>
        <w:t>СЛОБОДСКАЯ РАЙОННАЯ ДУМА КИРОВСКОЙ ОБЛАСТИ</w:t>
      </w:r>
    </w:p>
    <w:p w:rsidR="00CB5AC8" w:rsidRPr="004D6850" w:rsidRDefault="00CB5AC8" w:rsidP="00CB5AC8">
      <w:pPr>
        <w:keepNext/>
        <w:jc w:val="center"/>
        <w:outlineLvl w:val="0"/>
        <w:rPr>
          <w:b/>
          <w:bCs/>
          <w:szCs w:val="12"/>
        </w:rPr>
      </w:pPr>
      <w:r w:rsidRPr="004D6850">
        <w:rPr>
          <w:b/>
          <w:bCs/>
          <w:szCs w:val="12"/>
        </w:rPr>
        <w:t>ШЕСТОГО СОЗЫВА</w:t>
      </w:r>
    </w:p>
    <w:p w:rsidR="00CB5AC8" w:rsidRPr="004D6850" w:rsidRDefault="00CB5AC8" w:rsidP="00CB5AC8">
      <w:pPr>
        <w:keepNext/>
        <w:jc w:val="center"/>
        <w:outlineLvl w:val="1"/>
        <w:rPr>
          <w:b/>
          <w:bCs/>
          <w:szCs w:val="12"/>
        </w:rPr>
      </w:pPr>
      <w:r w:rsidRPr="004D6850">
        <w:rPr>
          <w:b/>
          <w:bCs/>
          <w:szCs w:val="12"/>
        </w:rPr>
        <w:t>РЕШЕНИЕ</w:t>
      </w:r>
    </w:p>
    <w:p w:rsidR="00CB5AC8" w:rsidRPr="004D6850" w:rsidRDefault="00CB5AC8" w:rsidP="00CB5AC8">
      <w:pPr>
        <w:tabs>
          <w:tab w:val="left" w:pos="2694"/>
        </w:tabs>
        <w:ind w:right="-1"/>
        <w:rPr>
          <w:caps/>
          <w:szCs w:val="12"/>
        </w:rPr>
      </w:pPr>
      <w:r w:rsidRPr="004D6850">
        <w:rPr>
          <w:caps/>
          <w:szCs w:val="12"/>
          <w:u w:val="single"/>
        </w:rPr>
        <w:t>27.04.2023</w:t>
      </w:r>
      <w:r w:rsidRPr="004D6850">
        <w:rPr>
          <w:caps/>
          <w:szCs w:val="12"/>
        </w:rPr>
        <w:t xml:space="preserve">                                                                                                                                                                          </w:t>
      </w:r>
      <w:r w:rsidRPr="004D6850">
        <w:rPr>
          <w:caps/>
          <w:szCs w:val="12"/>
          <w:u w:val="single"/>
        </w:rPr>
        <w:t xml:space="preserve">№ 21/202    </w:t>
      </w:r>
      <w:r w:rsidRPr="004D6850">
        <w:rPr>
          <w:caps/>
          <w:szCs w:val="12"/>
        </w:rPr>
        <w:t xml:space="preserve">      </w:t>
      </w:r>
    </w:p>
    <w:p w:rsidR="00CB5AC8" w:rsidRPr="004D6850" w:rsidRDefault="00CB5AC8" w:rsidP="00CB5AC8">
      <w:pPr>
        <w:ind w:right="2"/>
        <w:jc w:val="center"/>
        <w:rPr>
          <w:szCs w:val="12"/>
        </w:rPr>
      </w:pPr>
      <w:r w:rsidRPr="004D6850">
        <w:rPr>
          <w:szCs w:val="12"/>
        </w:rPr>
        <w:t>г. Слободской</w:t>
      </w:r>
    </w:p>
    <w:p w:rsidR="004D6850" w:rsidRPr="004D6850" w:rsidRDefault="004D6850" w:rsidP="00CB5AC8">
      <w:pPr>
        <w:ind w:right="2"/>
        <w:jc w:val="center"/>
        <w:rPr>
          <w:szCs w:val="12"/>
        </w:rPr>
      </w:pPr>
    </w:p>
    <w:p w:rsidR="004D6850" w:rsidRPr="004D6850" w:rsidRDefault="004D6850" w:rsidP="004D6850">
      <w:pPr>
        <w:jc w:val="center"/>
        <w:rPr>
          <w:b/>
          <w:szCs w:val="28"/>
        </w:rPr>
      </w:pPr>
      <w:r w:rsidRPr="004D6850">
        <w:rPr>
          <w:b/>
          <w:szCs w:val="28"/>
        </w:rPr>
        <w:t>Об утверждении отчета «Об исполнении бюджета Слободского  района  за  2022 год»</w:t>
      </w:r>
    </w:p>
    <w:p w:rsidR="004D6850" w:rsidRPr="004D6850" w:rsidRDefault="004D6850" w:rsidP="004D6850">
      <w:pPr>
        <w:ind w:firstLine="284"/>
        <w:jc w:val="both"/>
        <w:rPr>
          <w:szCs w:val="28"/>
        </w:rPr>
      </w:pPr>
    </w:p>
    <w:p w:rsidR="004D6850" w:rsidRPr="004D6850" w:rsidRDefault="004D6850" w:rsidP="004D6850">
      <w:pPr>
        <w:ind w:firstLine="284"/>
        <w:jc w:val="both"/>
        <w:rPr>
          <w:sz w:val="14"/>
        </w:rPr>
      </w:pPr>
      <w:r w:rsidRPr="004D6850">
        <w:rPr>
          <w:szCs w:val="28"/>
        </w:rPr>
        <w:t>В соответствии с Бюджетным кодексом Российской Федерации, Положением о бюджетном процессе в Слободском районе, утвержденным решением районной Думы от 18.12.2018 № 33/315, Слободская районная Дума РЕШИЛА:</w:t>
      </w:r>
    </w:p>
    <w:p w:rsidR="004D6850" w:rsidRPr="004D6850" w:rsidRDefault="004D6850" w:rsidP="004D6850">
      <w:pPr>
        <w:ind w:firstLine="284"/>
        <w:jc w:val="both"/>
        <w:rPr>
          <w:sz w:val="14"/>
        </w:rPr>
      </w:pPr>
      <w:r w:rsidRPr="004D6850">
        <w:rPr>
          <w:szCs w:val="28"/>
        </w:rPr>
        <w:t xml:space="preserve"> 1. Утвердить отчет об исполнении бюджета Слободского района за 2022 год по доходам в сумме 960 307,6  тыс. рублей, по расходам в сумме 951508,2 </w:t>
      </w:r>
      <w:proofErr w:type="spellStart"/>
      <w:r w:rsidRPr="004D6850">
        <w:rPr>
          <w:szCs w:val="28"/>
        </w:rPr>
        <w:t>тыс</w:t>
      </w:r>
      <w:proofErr w:type="gramStart"/>
      <w:r w:rsidRPr="004D6850">
        <w:rPr>
          <w:szCs w:val="28"/>
        </w:rPr>
        <w:t>.р</w:t>
      </w:r>
      <w:proofErr w:type="gramEnd"/>
      <w:r w:rsidRPr="004D6850">
        <w:rPr>
          <w:szCs w:val="28"/>
        </w:rPr>
        <w:t>ублей</w:t>
      </w:r>
      <w:proofErr w:type="spellEnd"/>
      <w:r w:rsidRPr="004D6850">
        <w:rPr>
          <w:szCs w:val="28"/>
        </w:rPr>
        <w:t xml:space="preserve">, с профицитом в сумме  8799,4 </w:t>
      </w:r>
      <w:proofErr w:type="spellStart"/>
      <w:r w:rsidRPr="004D6850">
        <w:rPr>
          <w:szCs w:val="28"/>
        </w:rPr>
        <w:t>тыс.рублей</w:t>
      </w:r>
      <w:proofErr w:type="spellEnd"/>
      <w:r w:rsidRPr="004D6850">
        <w:rPr>
          <w:szCs w:val="28"/>
        </w:rPr>
        <w:t xml:space="preserve"> с показателями:</w:t>
      </w:r>
    </w:p>
    <w:p w:rsidR="004D6850" w:rsidRPr="004D6850" w:rsidRDefault="004D6850" w:rsidP="004D6850">
      <w:pPr>
        <w:ind w:firstLine="284"/>
        <w:jc w:val="both"/>
        <w:rPr>
          <w:sz w:val="14"/>
        </w:rPr>
      </w:pPr>
      <w:r w:rsidRPr="004D6850">
        <w:rPr>
          <w:szCs w:val="28"/>
        </w:rPr>
        <w:t>по доходам районного бюджета за 2022 год по кодам классификации доходов бюджета согласно приложению № 1. Прилагается;</w:t>
      </w:r>
    </w:p>
    <w:p w:rsidR="004D6850" w:rsidRPr="004D6850" w:rsidRDefault="004D6850" w:rsidP="004D6850">
      <w:pPr>
        <w:ind w:firstLine="284"/>
        <w:jc w:val="both"/>
        <w:rPr>
          <w:sz w:val="14"/>
        </w:rPr>
      </w:pPr>
      <w:r w:rsidRPr="004D6850">
        <w:rPr>
          <w:szCs w:val="28"/>
        </w:rPr>
        <w:t>по распределению бюджетных ассигнований по разделам, подразделам классификации расходов бюджетов за 2022 год согласно приложению № 2. Прилагается;</w:t>
      </w:r>
    </w:p>
    <w:p w:rsidR="004D6850" w:rsidRPr="004D6850" w:rsidRDefault="004D6850" w:rsidP="004D6850">
      <w:pPr>
        <w:ind w:firstLine="284"/>
        <w:jc w:val="both"/>
        <w:rPr>
          <w:szCs w:val="28"/>
        </w:rPr>
      </w:pPr>
      <w:r w:rsidRPr="004D6850">
        <w:rPr>
          <w:szCs w:val="28"/>
        </w:rPr>
        <w:t xml:space="preserve">по распределению бюджетных ассигнований по целевым статьям (муниципальных программ Слободского района и непрограммным направлениям деятельности), группам </w:t>
      </w:r>
      <w:proofErr w:type="gramStart"/>
      <w:r w:rsidRPr="004D6850">
        <w:rPr>
          <w:szCs w:val="28"/>
        </w:rPr>
        <w:t>видов расходов классификации расходов бюджетов</w:t>
      </w:r>
      <w:proofErr w:type="gramEnd"/>
      <w:r w:rsidRPr="004D6850">
        <w:rPr>
          <w:szCs w:val="28"/>
        </w:rPr>
        <w:t xml:space="preserve"> за 2022 год, согласно приложению № 3. Прилагается;     </w:t>
      </w:r>
    </w:p>
    <w:p w:rsidR="004D6850" w:rsidRPr="004D6850" w:rsidRDefault="004D6850" w:rsidP="004D6850">
      <w:pPr>
        <w:ind w:firstLine="284"/>
        <w:jc w:val="both"/>
        <w:rPr>
          <w:sz w:val="14"/>
        </w:rPr>
      </w:pPr>
      <w:r w:rsidRPr="004D6850">
        <w:rPr>
          <w:szCs w:val="28"/>
        </w:rPr>
        <w:t>по ведомственной структуре расходов районного бюджета за 2022 год согласно приложению № 4. Прилагается;</w:t>
      </w:r>
    </w:p>
    <w:p w:rsidR="004D6850" w:rsidRPr="004D6850" w:rsidRDefault="004D6850" w:rsidP="004D6850">
      <w:pPr>
        <w:ind w:firstLine="284"/>
        <w:jc w:val="both"/>
        <w:rPr>
          <w:sz w:val="14"/>
        </w:rPr>
      </w:pPr>
      <w:r w:rsidRPr="004D6850">
        <w:rPr>
          <w:szCs w:val="28"/>
        </w:rPr>
        <w:t xml:space="preserve">по источника финансирования дефицита районного бюджета по кодам </w:t>
      </w:r>
      <w:proofErr w:type="gramStart"/>
      <w:r w:rsidRPr="004D6850">
        <w:rPr>
          <w:szCs w:val="28"/>
        </w:rPr>
        <w:t>классификации источников финансирования дефицитов бюджетов</w:t>
      </w:r>
      <w:proofErr w:type="gramEnd"/>
      <w:r w:rsidRPr="004D6850">
        <w:rPr>
          <w:szCs w:val="28"/>
        </w:rPr>
        <w:t xml:space="preserve"> за 2022 год, согласно приложению № 5. Прилагается; </w:t>
      </w:r>
    </w:p>
    <w:p w:rsidR="004D6850" w:rsidRPr="004D6850" w:rsidRDefault="004D6850" w:rsidP="004D6850">
      <w:pPr>
        <w:ind w:firstLine="284"/>
        <w:jc w:val="both"/>
        <w:rPr>
          <w:sz w:val="14"/>
        </w:rPr>
      </w:pPr>
      <w:r w:rsidRPr="004D6850">
        <w:rPr>
          <w:szCs w:val="28"/>
        </w:rPr>
        <w:t>по перечню публичных  нормативных обязательств, подлежащих исполнению за счет средств районного бюджета за 2022 год, согласно приложению № 6. Прилагается;</w:t>
      </w:r>
    </w:p>
    <w:p w:rsidR="004D6850" w:rsidRPr="004D6850" w:rsidRDefault="004D6850" w:rsidP="004D6850">
      <w:pPr>
        <w:ind w:firstLine="284"/>
        <w:jc w:val="both"/>
        <w:rPr>
          <w:szCs w:val="28"/>
        </w:rPr>
      </w:pPr>
      <w:r w:rsidRPr="004D6850">
        <w:rPr>
          <w:szCs w:val="28"/>
        </w:rPr>
        <w:t>по видам финансовой помощи в разрезе муниципальных образований согласно приложениям № 7- 15. Прилагается;</w:t>
      </w:r>
    </w:p>
    <w:p w:rsidR="004D6850" w:rsidRPr="004D6850" w:rsidRDefault="004D6850" w:rsidP="004D6850">
      <w:pPr>
        <w:ind w:firstLine="284"/>
        <w:jc w:val="both"/>
        <w:rPr>
          <w:sz w:val="14"/>
        </w:rPr>
      </w:pPr>
      <w:r w:rsidRPr="004D6850">
        <w:rPr>
          <w:szCs w:val="28"/>
        </w:rPr>
        <w:t xml:space="preserve">по субсидии из районного бюджета, некоммерческим организациям, не являющимся муниципальными учреждениями в 2022 году </w:t>
      </w:r>
      <w:proofErr w:type="gramStart"/>
      <w:r w:rsidRPr="004D6850">
        <w:rPr>
          <w:szCs w:val="28"/>
        </w:rPr>
        <w:t>согласно приложения</w:t>
      </w:r>
      <w:proofErr w:type="gramEnd"/>
      <w:r w:rsidRPr="004D6850">
        <w:rPr>
          <w:szCs w:val="28"/>
        </w:rPr>
        <w:t xml:space="preserve"> № 16. Прилагается.</w:t>
      </w:r>
    </w:p>
    <w:p w:rsidR="004D6850" w:rsidRPr="004D6850" w:rsidRDefault="004D6850" w:rsidP="004D6850">
      <w:pPr>
        <w:ind w:firstLine="284"/>
        <w:jc w:val="both"/>
        <w:rPr>
          <w:sz w:val="14"/>
        </w:rPr>
      </w:pPr>
      <w:r w:rsidRPr="004D6850">
        <w:rPr>
          <w:szCs w:val="28"/>
        </w:rPr>
        <w:t xml:space="preserve">по программе муниципальных внутренних заимствований Слободского района за 2022 год </w:t>
      </w:r>
      <w:proofErr w:type="gramStart"/>
      <w:r w:rsidRPr="004D6850">
        <w:rPr>
          <w:szCs w:val="28"/>
        </w:rPr>
        <w:t>согласно приложения</w:t>
      </w:r>
      <w:proofErr w:type="gramEnd"/>
      <w:r w:rsidRPr="004D6850">
        <w:rPr>
          <w:szCs w:val="28"/>
        </w:rPr>
        <w:t xml:space="preserve"> № 17. Прилагается.</w:t>
      </w:r>
    </w:p>
    <w:p w:rsidR="004D6850" w:rsidRPr="004D6850" w:rsidRDefault="004D6850" w:rsidP="004D6850">
      <w:pPr>
        <w:ind w:firstLine="284"/>
        <w:jc w:val="both"/>
        <w:rPr>
          <w:sz w:val="14"/>
        </w:rPr>
      </w:pPr>
      <w:r w:rsidRPr="004D6850">
        <w:rPr>
          <w:szCs w:val="28"/>
        </w:rPr>
        <w:t>2. Решение вступает в силу со дня его опубликования.</w:t>
      </w:r>
    </w:p>
    <w:p w:rsidR="004D6850" w:rsidRPr="004D6850" w:rsidRDefault="004D6850" w:rsidP="004D6850">
      <w:pPr>
        <w:ind w:firstLine="284"/>
        <w:jc w:val="both"/>
        <w:rPr>
          <w:szCs w:val="28"/>
        </w:rPr>
      </w:pPr>
      <w:r w:rsidRPr="004D6850">
        <w:rPr>
          <w:szCs w:val="28"/>
        </w:rPr>
        <w:t xml:space="preserve">3. Опубликовать настоящее решение в официальном печатном издании района, приложения к настоящему решению обнародовать, разместить на сайте администрации Слободского района </w:t>
      </w:r>
      <w:proofErr w:type="spellStart"/>
      <w:r w:rsidRPr="004D6850">
        <w:rPr>
          <w:szCs w:val="28"/>
          <w:u w:val="single"/>
          <w:lang w:val="en-US"/>
        </w:rPr>
        <w:t>admslob</w:t>
      </w:r>
      <w:proofErr w:type="spellEnd"/>
      <w:r w:rsidRPr="004D6850">
        <w:rPr>
          <w:szCs w:val="28"/>
          <w:u w:val="single"/>
        </w:rPr>
        <w:t>.</w:t>
      </w:r>
      <w:proofErr w:type="spellStart"/>
      <w:r w:rsidRPr="004D6850">
        <w:rPr>
          <w:szCs w:val="28"/>
          <w:u w:val="single"/>
          <w:lang w:val="en-US"/>
        </w:rPr>
        <w:t>gosuslugi</w:t>
      </w:r>
      <w:proofErr w:type="spellEnd"/>
      <w:r w:rsidRPr="004D6850">
        <w:rPr>
          <w:szCs w:val="28"/>
          <w:u w:val="single"/>
        </w:rPr>
        <w:t>.</w:t>
      </w:r>
      <w:proofErr w:type="spellStart"/>
      <w:r w:rsidRPr="004D6850">
        <w:rPr>
          <w:szCs w:val="28"/>
          <w:u w:val="single"/>
          <w:lang w:val="en-US"/>
        </w:rPr>
        <w:t>ru</w:t>
      </w:r>
      <w:proofErr w:type="spellEnd"/>
      <w:r>
        <w:rPr>
          <w:szCs w:val="28"/>
          <w:u w:val="single"/>
        </w:rPr>
        <w:t>.</w:t>
      </w:r>
    </w:p>
    <w:p w:rsidR="00CB5AC8" w:rsidRPr="004D6850" w:rsidRDefault="004D6850" w:rsidP="004D6850">
      <w:pPr>
        <w:ind w:right="2" w:firstLine="284"/>
        <w:rPr>
          <w:sz w:val="10"/>
          <w:szCs w:val="12"/>
        </w:rPr>
      </w:pPr>
      <w:r w:rsidRPr="004D6850">
        <w:rPr>
          <w:szCs w:val="28"/>
        </w:rPr>
        <w:t>4. Пояснительную записку и приложения к настоящему решению опубликовать в информационно-телекоммуникационной сети «Интернет».</w:t>
      </w:r>
    </w:p>
    <w:p w:rsidR="00CB5AC8" w:rsidRPr="004D6850" w:rsidRDefault="00CB5AC8" w:rsidP="00CB5AC8">
      <w:pPr>
        <w:ind w:right="2"/>
        <w:jc w:val="center"/>
        <w:rPr>
          <w:szCs w:val="12"/>
        </w:rPr>
      </w:pPr>
    </w:p>
    <w:tbl>
      <w:tblPr>
        <w:tblW w:w="0" w:type="auto"/>
        <w:tblInd w:w="108" w:type="dxa"/>
        <w:tblLook w:val="04A0" w:firstRow="1" w:lastRow="0" w:firstColumn="1" w:lastColumn="0" w:noHBand="0" w:noVBand="1"/>
      </w:tblPr>
      <w:tblGrid>
        <w:gridCol w:w="5103"/>
        <w:gridCol w:w="5103"/>
      </w:tblGrid>
      <w:tr w:rsidR="00CB5AC8" w:rsidRPr="004D6850" w:rsidTr="00116EDB">
        <w:tc>
          <w:tcPr>
            <w:tcW w:w="5103" w:type="dxa"/>
            <w:shd w:val="clear" w:color="auto" w:fill="auto"/>
          </w:tcPr>
          <w:p w:rsidR="004D6850" w:rsidRDefault="00CB5AC8" w:rsidP="00116EDB">
            <w:pPr>
              <w:jc w:val="both"/>
              <w:rPr>
                <w:szCs w:val="12"/>
              </w:rPr>
            </w:pPr>
            <w:r w:rsidRPr="004D6850">
              <w:rPr>
                <w:szCs w:val="12"/>
              </w:rPr>
              <w:t>Глава Слободского района</w:t>
            </w:r>
          </w:p>
          <w:p w:rsidR="00CB5AC8" w:rsidRPr="004D6850" w:rsidRDefault="00CB5AC8" w:rsidP="00116EDB">
            <w:pPr>
              <w:jc w:val="both"/>
              <w:rPr>
                <w:szCs w:val="12"/>
              </w:rPr>
            </w:pPr>
            <w:r w:rsidRPr="004D6850">
              <w:rPr>
                <w:szCs w:val="12"/>
              </w:rPr>
              <w:t xml:space="preserve">                                               А.И. Костылев</w:t>
            </w:r>
          </w:p>
        </w:tc>
        <w:tc>
          <w:tcPr>
            <w:tcW w:w="5103" w:type="dxa"/>
            <w:shd w:val="clear" w:color="auto" w:fill="auto"/>
          </w:tcPr>
          <w:p w:rsidR="004D6850" w:rsidRDefault="00CB5AC8" w:rsidP="00116EDB">
            <w:pPr>
              <w:jc w:val="both"/>
              <w:rPr>
                <w:szCs w:val="12"/>
              </w:rPr>
            </w:pPr>
            <w:r w:rsidRPr="004D6850">
              <w:rPr>
                <w:szCs w:val="12"/>
              </w:rPr>
              <w:t>Председатель Слободской районной Думы</w:t>
            </w:r>
          </w:p>
          <w:p w:rsidR="00CB5AC8" w:rsidRPr="004D6850" w:rsidRDefault="004D6850" w:rsidP="00116EDB">
            <w:pPr>
              <w:jc w:val="both"/>
              <w:rPr>
                <w:szCs w:val="12"/>
              </w:rPr>
            </w:pPr>
            <w:r>
              <w:rPr>
                <w:szCs w:val="12"/>
              </w:rPr>
              <w:t xml:space="preserve">                                            </w:t>
            </w:r>
            <w:r w:rsidR="00CB5AC8" w:rsidRPr="004D6850">
              <w:rPr>
                <w:szCs w:val="12"/>
              </w:rPr>
              <w:t xml:space="preserve">                    Е.А. </w:t>
            </w:r>
            <w:proofErr w:type="spellStart"/>
            <w:r w:rsidR="00CB5AC8" w:rsidRPr="004D6850">
              <w:rPr>
                <w:szCs w:val="12"/>
              </w:rPr>
              <w:t>Градобоева</w:t>
            </w:r>
            <w:proofErr w:type="spellEnd"/>
          </w:p>
        </w:tc>
      </w:tr>
    </w:tbl>
    <w:p w:rsidR="00CF0FDE" w:rsidRPr="00EC2790" w:rsidRDefault="00CF0FDE" w:rsidP="00CF0FDE">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FC4457" w:rsidRDefault="00FC4457" w:rsidP="00FC4457">
      <w:pPr>
        <w:jc w:val="center"/>
        <w:rPr>
          <w:b/>
        </w:rPr>
      </w:pPr>
    </w:p>
    <w:p w:rsidR="00FC4457" w:rsidRPr="00FC4457" w:rsidRDefault="00FC4457" w:rsidP="00FC4457">
      <w:pPr>
        <w:jc w:val="center"/>
        <w:rPr>
          <w:b/>
        </w:rPr>
      </w:pPr>
      <w:r w:rsidRPr="00FC4457">
        <w:rPr>
          <w:b/>
        </w:rPr>
        <w:t xml:space="preserve">АДМИНИСТРАЦИЯ СЛОБОДСКОГО МУНИЦИПАЛЬНОГО РАЙОНА </w:t>
      </w:r>
    </w:p>
    <w:p w:rsidR="00FC4457" w:rsidRPr="00FC4457" w:rsidRDefault="00FC4457" w:rsidP="00FC4457">
      <w:pPr>
        <w:jc w:val="center"/>
        <w:rPr>
          <w:b/>
        </w:rPr>
      </w:pPr>
      <w:r w:rsidRPr="00FC4457">
        <w:rPr>
          <w:b/>
        </w:rPr>
        <w:t>КИРОВСКОЙ ОБЛАСТИ</w:t>
      </w:r>
    </w:p>
    <w:p w:rsidR="00FC4457" w:rsidRPr="00FC4457" w:rsidRDefault="00FC4457" w:rsidP="00FC4457">
      <w:pPr>
        <w:jc w:val="center"/>
        <w:rPr>
          <w:b/>
        </w:rPr>
      </w:pPr>
      <w:r w:rsidRPr="00FC4457">
        <w:rPr>
          <w:b/>
        </w:rPr>
        <w:t>ПОСТАНОВЛЕНИЕ</w:t>
      </w:r>
    </w:p>
    <w:p w:rsidR="00CF0FDE" w:rsidRDefault="00FC4457" w:rsidP="00FC4457">
      <w:pPr>
        <w:tabs>
          <w:tab w:val="left" w:pos="615"/>
        </w:tabs>
      </w:pPr>
      <w:r>
        <w:t xml:space="preserve">28.04.2023 </w:t>
      </w:r>
      <w:r>
        <w:tab/>
      </w:r>
      <w:r>
        <w:tab/>
      </w:r>
      <w:r>
        <w:tab/>
      </w:r>
      <w:r>
        <w:tab/>
      </w:r>
      <w:r>
        <w:tab/>
      </w:r>
      <w:r>
        <w:tab/>
      </w:r>
      <w:r>
        <w:tab/>
      </w:r>
      <w:r>
        <w:tab/>
      </w:r>
      <w:r>
        <w:tab/>
      </w:r>
      <w:r>
        <w:tab/>
      </w:r>
      <w:r>
        <w:tab/>
      </w:r>
      <w:r>
        <w:tab/>
        <w:t xml:space="preserve">         № 610</w:t>
      </w:r>
    </w:p>
    <w:p w:rsidR="00FC4457" w:rsidRPr="00FC4457" w:rsidRDefault="00FC4457" w:rsidP="00FC4457">
      <w:pPr>
        <w:jc w:val="center"/>
        <w:rPr>
          <w:szCs w:val="28"/>
        </w:rPr>
      </w:pPr>
      <w:r w:rsidRPr="00FC4457">
        <w:rPr>
          <w:szCs w:val="28"/>
        </w:rPr>
        <w:t>г. Слободской</w:t>
      </w:r>
    </w:p>
    <w:p w:rsidR="00FC4457" w:rsidRDefault="00FC4457" w:rsidP="00FC4457">
      <w:pPr>
        <w:tabs>
          <w:tab w:val="left" w:pos="615"/>
        </w:tabs>
        <w:rPr>
          <w:b/>
          <w:sz w:val="12"/>
          <w:szCs w:val="28"/>
        </w:rPr>
      </w:pPr>
    </w:p>
    <w:p w:rsidR="00FC4457" w:rsidRDefault="00FC4457" w:rsidP="00FC4457">
      <w:pPr>
        <w:shd w:val="clear" w:color="auto" w:fill="FFFFFF"/>
        <w:jc w:val="center"/>
        <w:rPr>
          <w:b/>
          <w:szCs w:val="28"/>
        </w:rPr>
      </w:pPr>
      <w:r w:rsidRPr="00FC4457">
        <w:rPr>
          <w:b/>
          <w:szCs w:val="28"/>
        </w:rPr>
        <w:t xml:space="preserve">Об утверждении  результатов мониторинга и контроля реализации Стратегии </w:t>
      </w:r>
    </w:p>
    <w:p w:rsidR="00FC4457" w:rsidRDefault="00FC4457" w:rsidP="00FC4457">
      <w:pPr>
        <w:shd w:val="clear" w:color="auto" w:fill="FFFFFF"/>
        <w:jc w:val="center"/>
        <w:rPr>
          <w:b/>
          <w:szCs w:val="28"/>
        </w:rPr>
      </w:pPr>
      <w:r w:rsidRPr="00FC4457">
        <w:rPr>
          <w:b/>
          <w:szCs w:val="28"/>
        </w:rPr>
        <w:t xml:space="preserve">социально-экономического развития муниципального образования </w:t>
      </w:r>
      <w:proofErr w:type="gramStart"/>
      <w:r w:rsidRPr="00FC4457">
        <w:rPr>
          <w:b/>
          <w:szCs w:val="28"/>
        </w:rPr>
        <w:t>Слободской</w:t>
      </w:r>
      <w:proofErr w:type="gramEnd"/>
      <w:r w:rsidRPr="00FC4457">
        <w:rPr>
          <w:b/>
          <w:szCs w:val="28"/>
        </w:rPr>
        <w:t xml:space="preserve"> </w:t>
      </w:r>
    </w:p>
    <w:p w:rsidR="00FC4457" w:rsidRDefault="00FC4457" w:rsidP="00FC4457">
      <w:pPr>
        <w:shd w:val="clear" w:color="auto" w:fill="FFFFFF"/>
        <w:jc w:val="center"/>
        <w:rPr>
          <w:b/>
          <w:szCs w:val="28"/>
        </w:rPr>
      </w:pPr>
      <w:r w:rsidRPr="00FC4457">
        <w:rPr>
          <w:b/>
          <w:szCs w:val="28"/>
        </w:rPr>
        <w:t>муниципальный район Кировской области на период до 2035 года</w:t>
      </w:r>
      <w:r>
        <w:rPr>
          <w:b/>
          <w:szCs w:val="28"/>
        </w:rPr>
        <w:t xml:space="preserve"> </w:t>
      </w:r>
      <w:r w:rsidRPr="00FC4457">
        <w:rPr>
          <w:b/>
          <w:szCs w:val="28"/>
        </w:rPr>
        <w:t>за 2022 год</w:t>
      </w:r>
    </w:p>
    <w:p w:rsidR="00FC4457" w:rsidRDefault="00FC4457" w:rsidP="00FC4457">
      <w:pPr>
        <w:shd w:val="clear" w:color="auto" w:fill="FFFFFF"/>
        <w:jc w:val="center"/>
        <w:rPr>
          <w:b/>
          <w:szCs w:val="28"/>
        </w:rPr>
      </w:pPr>
    </w:p>
    <w:p w:rsidR="00FC4457" w:rsidRPr="00FC4457" w:rsidRDefault="00FC4457" w:rsidP="00FC4457">
      <w:pPr>
        <w:ind w:firstLine="284"/>
        <w:jc w:val="both"/>
        <w:rPr>
          <w:rStyle w:val="360"/>
          <w:sz w:val="20"/>
        </w:rPr>
      </w:pPr>
      <w:proofErr w:type="gramStart"/>
      <w:r w:rsidRPr="00FC4457">
        <w:rPr>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28.06.2014 № 172 - ФЗ «О стратегическом планировании в Российской Федерации», решением Слободской районной Думы Кировской области пятого созыва от 26.10.2018 № 31/228 «О Порядке  разработки, корректировки, осуществления мониторинга и контроля реализации Стратегии социально-экономического развития муниципального образования Слободской муниципальный район Кировской</w:t>
      </w:r>
      <w:proofErr w:type="gramEnd"/>
      <w:r w:rsidRPr="00FC4457">
        <w:rPr>
          <w:szCs w:val="28"/>
        </w:rPr>
        <w:t xml:space="preserve"> области на период до 2035 года»</w:t>
      </w:r>
      <w:r w:rsidRPr="00FC4457">
        <w:rPr>
          <w:rStyle w:val="360"/>
          <w:sz w:val="20"/>
        </w:rPr>
        <w:t>, Администрация Слободского района ПОСТАНОВЛЯЕТ:</w:t>
      </w:r>
    </w:p>
    <w:p w:rsidR="00FC4457" w:rsidRPr="00FC4457" w:rsidRDefault="00FC4457" w:rsidP="00FC4457">
      <w:pPr>
        <w:widowControl/>
        <w:numPr>
          <w:ilvl w:val="0"/>
          <w:numId w:val="14"/>
        </w:numPr>
        <w:shd w:val="clear" w:color="auto" w:fill="FFFFFF"/>
        <w:autoSpaceDE/>
        <w:autoSpaceDN/>
        <w:adjustRightInd/>
        <w:ind w:left="0" w:right="-3" w:firstLine="284"/>
        <w:jc w:val="both"/>
        <w:rPr>
          <w:szCs w:val="28"/>
        </w:rPr>
      </w:pPr>
      <w:r w:rsidRPr="00FC4457">
        <w:rPr>
          <w:rStyle w:val="360"/>
          <w:sz w:val="20"/>
        </w:rPr>
        <w:t xml:space="preserve">Утвердить    результаты  мониторинга    и     контроля     реализации   </w:t>
      </w:r>
      <w:r w:rsidRPr="00FC4457">
        <w:rPr>
          <w:szCs w:val="28"/>
        </w:rPr>
        <w:t xml:space="preserve">Стратегии        социально  -   экономического      развития        муниципального образования      Слободской       муниципальный     район </w:t>
      </w:r>
      <w:r>
        <w:rPr>
          <w:szCs w:val="28"/>
        </w:rPr>
        <w:t xml:space="preserve"> </w:t>
      </w:r>
      <w:r w:rsidRPr="00FC4457">
        <w:rPr>
          <w:szCs w:val="28"/>
        </w:rPr>
        <w:t>Кировской  области на период до 2035 года за 2022 год согласно приложению.</w:t>
      </w:r>
    </w:p>
    <w:p w:rsidR="00FC4457" w:rsidRPr="00FC4457" w:rsidRDefault="00FC4457" w:rsidP="00FC4457">
      <w:pPr>
        <w:ind w:firstLine="284"/>
        <w:jc w:val="both"/>
        <w:rPr>
          <w:rStyle w:val="360"/>
          <w:sz w:val="20"/>
        </w:rPr>
      </w:pPr>
    </w:p>
    <w:p w:rsidR="00FC4457" w:rsidRPr="00FC4457" w:rsidRDefault="00FC4457" w:rsidP="00FC4457">
      <w:pPr>
        <w:widowControl/>
        <w:numPr>
          <w:ilvl w:val="0"/>
          <w:numId w:val="14"/>
        </w:numPr>
        <w:autoSpaceDE/>
        <w:autoSpaceDN/>
        <w:adjustRightInd/>
        <w:ind w:left="0" w:firstLine="284"/>
        <w:jc w:val="both"/>
        <w:rPr>
          <w:szCs w:val="28"/>
        </w:rPr>
      </w:pPr>
      <w:r w:rsidRPr="00FC4457">
        <w:rPr>
          <w:szCs w:val="28"/>
        </w:rPr>
        <w:t xml:space="preserve">Опубликовать настоящее постановление </w:t>
      </w:r>
      <w:r w:rsidRPr="00FC4457">
        <w:t>в информационно-телекоммуникационной системе Интернет</w:t>
      </w:r>
      <w:r w:rsidRPr="00FC4457">
        <w:rPr>
          <w:szCs w:val="28"/>
        </w:rPr>
        <w:t>.</w:t>
      </w:r>
    </w:p>
    <w:p w:rsidR="00FC4457" w:rsidRDefault="00FC4457" w:rsidP="00FC4457">
      <w:pPr>
        <w:widowControl/>
        <w:numPr>
          <w:ilvl w:val="0"/>
          <w:numId w:val="14"/>
        </w:numPr>
        <w:autoSpaceDE/>
        <w:autoSpaceDN/>
        <w:adjustRightInd/>
        <w:ind w:left="0" w:firstLine="284"/>
        <w:jc w:val="both"/>
        <w:rPr>
          <w:szCs w:val="28"/>
        </w:rPr>
      </w:pPr>
      <w:proofErr w:type="gramStart"/>
      <w:r w:rsidRPr="00FC4457">
        <w:rPr>
          <w:szCs w:val="28"/>
        </w:rPr>
        <w:t>Контроль за</w:t>
      </w:r>
      <w:proofErr w:type="gramEnd"/>
      <w:r w:rsidRPr="00FC4457">
        <w:rPr>
          <w:szCs w:val="28"/>
        </w:rPr>
        <w:t xml:space="preserve"> исполнением постановления возложить на заместителя главы администрации района по экономическому развитию, </w:t>
      </w:r>
      <w:proofErr w:type="spellStart"/>
      <w:r w:rsidRPr="00FC4457">
        <w:rPr>
          <w:szCs w:val="28"/>
        </w:rPr>
        <w:t>имущественно</w:t>
      </w:r>
      <w:proofErr w:type="spellEnd"/>
      <w:r w:rsidRPr="00FC4457">
        <w:rPr>
          <w:szCs w:val="28"/>
        </w:rPr>
        <w:t xml:space="preserve"> – земельным вопросам и поддержке сельхозпроизводства Татаурову О.В.</w:t>
      </w:r>
    </w:p>
    <w:p w:rsidR="00FC4457" w:rsidRPr="00FC4457" w:rsidRDefault="00FC4457" w:rsidP="00FC4457">
      <w:pPr>
        <w:widowControl/>
        <w:autoSpaceDE/>
        <w:autoSpaceDN/>
        <w:adjustRightInd/>
        <w:ind w:left="284"/>
        <w:jc w:val="both"/>
        <w:rPr>
          <w:szCs w:val="28"/>
        </w:rPr>
      </w:pPr>
      <w:r w:rsidRPr="00FC4457">
        <w:rPr>
          <w:szCs w:val="28"/>
        </w:rPr>
        <w:t xml:space="preserve"> </w:t>
      </w:r>
    </w:p>
    <w:p w:rsidR="00FC4457" w:rsidRDefault="00FC4457" w:rsidP="00FC4457">
      <w:pPr>
        <w:tabs>
          <w:tab w:val="left" w:pos="7230"/>
        </w:tabs>
        <w:jc w:val="both"/>
        <w:rPr>
          <w:szCs w:val="28"/>
        </w:rPr>
      </w:pPr>
      <w:r w:rsidRPr="00FC4457">
        <w:rPr>
          <w:szCs w:val="28"/>
        </w:rPr>
        <w:t xml:space="preserve">Глава Слободского района   </w:t>
      </w:r>
      <w:r>
        <w:rPr>
          <w:szCs w:val="28"/>
        </w:rPr>
        <w:t xml:space="preserve">                                                                   </w:t>
      </w:r>
      <w:r w:rsidRPr="00FC4457">
        <w:rPr>
          <w:szCs w:val="28"/>
        </w:rPr>
        <w:t xml:space="preserve">                                                      А.И. Костылев</w:t>
      </w:r>
    </w:p>
    <w:p w:rsidR="00FC4457" w:rsidRDefault="00FC4457" w:rsidP="00FC4457">
      <w:pPr>
        <w:tabs>
          <w:tab w:val="left" w:pos="7230"/>
        </w:tabs>
        <w:jc w:val="both"/>
        <w:rPr>
          <w:szCs w:val="28"/>
        </w:rPr>
      </w:pPr>
    </w:p>
    <w:p w:rsidR="00FC4457" w:rsidRPr="00FC4457" w:rsidRDefault="00FC4457" w:rsidP="00FC4457">
      <w:pPr>
        <w:ind w:left="4248" w:firstLine="708"/>
        <w:jc w:val="right"/>
        <w:rPr>
          <w:szCs w:val="28"/>
        </w:rPr>
      </w:pPr>
      <w:r w:rsidRPr="00FC4457">
        <w:rPr>
          <w:szCs w:val="28"/>
        </w:rPr>
        <w:t>Приложение</w:t>
      </w:r>
    </w:p>
    <w:p w:rsidR="00FC4457" w:rsidRPr="00FC4457" w:rsidRDefault="00FC4457" w:rsidP="00FC4457">
      <w:pPr>
        <w:ind w:left="4248" w:firstLine="708"/>
        <w:jc w:val="right"/>
        <w:rPr>
          <w:szCs w:val="28"/>
        </w:rPr>
      </w:pPr>
      <w:r w:rsidRPr="00FC4457">
        <w:rPr>
          <w:szCs w:val="28"/>
        </w:rPr>
        <w:t>УТВЕРЖДЕНЫ</w:t>
      </w:r>
    </w:p>
    <w:p w:rsidR="00FC4457" w:rsidRPr="00FC4457" w:rsidRDefault="00FC4457" w:rsidP="00FC4457">
      <w:pPr>
        <w:ind w:left="4956"/>
        <w:jc w:val="right"/>
        <w:rPr>
          <w:szCs w:val="28"/>
        </w:rPr>
      </w:pPr>
      <w:r w:rsidRPr="00FC4457">
        <w:rPr>
          <w:szCs w:val="28"/>
        </w:rPr>
        <w:t xml:space="preserve">постановлением администрации </w:t>
      </w:r>
    </w:p>
    <w:p w:rsidR="00FC4457" w:rsidRPr="00FC4457" w:rsidRDefault="00FC4457" w:rsidP="00FC4457">
      <w:pPr>
        <w:ind w:left="4956"/>
        <w:jc w:val="right"/>
        <w:rPr>
          <w:szCs w:val="28"/>
        </w:rPr>
      </w:pPr>
      <w:r w:rsidRPr="00FC4457">
        <w:rPr>
          <w:szCs w:val="28"/>
        </w:rPr>
        <w:t>Слободского района</w:t>
      </w:r>
    </w:p>
    <w:p w:rsidR="00FC4457" w:rsidRDefault="00FC4457" w:rsidP="00FC4457">
      <w:pPr>
        <w:ind w:left="4248" w:firstLine="708"/>
        <w:jc w:val="right"/>
        <w:rPr>
          <w:szCs w:val="28"/>
        </w:rPr>
      </w:pPr>
      <w:r w:rsidRPr="00FC4457">
        <w:rPr>
          <w:szCs w:val="28"/>
        </w:rPr>
        <w:t>от   28.04.2023       № 610</w:t>
      </w:r>
    </w:p>
    <w:p w:rsidR="000C1C8C" w:rsidRDefault="000C1C8C" w:rsidP="00FC4457">
      <w:pPr>
        <w:ind w:left="4248" w:firstLine="708"/>
        <w:jc w:val="right"/>
        <w:rPr>
          <w:szCs w:val="28"/>
        </w:rPr>
      </w:pPr>
    </w:p>
    <w:p w:rsidR="00FC4457" w:rsidRPr="00FC4457" w:rsidRDefault="00FC4457" w:rsidP="00FC4457">
      <w:pPr>
        <w:suppressAutoHyphens/>
        <w:jc w:val="center"/>
        <w:rPr>
          <w:b/>
          <w:szCs w:val="28"/>
        </w:rPr>
      </w:pPr>
      <w:r w:rsidRPr="00FC4457">
        <w:rPr>
          <w:b/>
          <w:szCs w:val="28"/>
        </w:rPr>
        <w:t>Результаты мониторинга и контроля реализации</w:t>
      </w:r>
    </w:p>
    <w:p w:rsidR="00FC4457" w:rsidRDefault="00FC4457" w:rsidP="00FC4457">
      <w:pPr>
        <w:suppressAutoHyphens/>
        <w:jc w:val="center"/>
        <w:rPr>
          <w:b/>
          <w:szCs w:val="28"/>
        </w:rPr>
      </w:pPr>
      <w:r w:rsidRPr="00FC4457">
        <w:rPr>
          <w:b/>
          <w:szCs w:val="28"/>
        </w:rPr>
        <w:t>Стратегии социально-экономического развития</w:t>
      </w:r>
      <w:r>
        <w:rPr>
          <w:b/>
          <w:szCs w:val="28"/>
        </w:rPr>
        <w:t xml:space="preserve"> </w:t>
      </w:r>
      <w:r w:rsidRPr="00FC4457">
        <w:rPr>
          <w:b/>
          <w:szCs w:val="28"/>
        </w:rPr>
        <w:t xml:space="preserve">муниципального образования Слободской </w:t>
      </w:r>
    </w:p>
    <w:p w:rsidR="00FC4457" w:rsidRDefault="00FC4457" w:rsidP="00FC4457">
      <w:pPr>
        <w:suppressAutoHyphens/>
        <w:jc w:val="center"/>
        <w:rPr>
          <w:b/>
          <w:szCs w:val="28"/>
        </w:rPr>
      </w:pPr>
      <w:r w:rsidRPr="00FC4457">
        <w:rPr>
          <w:b/>
          <w:szCs w:val="28"/>
        </w:rPr>
        <w:t>муниципальный район Кировской области на период до 2035 года</w:t>
      </w:r>
      <w:r>
        <w:rPr>
          <w:b/>
          <w:szCs w:val="28"/>
        </w:rPr>
        <w:t xml:space="preserve"> </w:t>
      </w:r>
      <w:r w:rsidRPr="00FC4457">
        <w:rPr>
          <w:b/>
          <w:szCs w:val="28"/>
        </w:rPr>
        <w:t>за 2022 год</w:t>
      </w:r>
    </w:p>
    <w:p w:rsidR="00FC4457" w:rsidRDefault="00FC4457" w:rsidP="00FC4457">
      <w:pPr>
        <w:suppressAutoHyphens/>
        <w:jc w:val="center"/>
        <w:rPr>
          <w:b/>
          <w:szCs w:val="28"/>
        </w:rPr>
      </w:pPr>
    </w:p>
    <w:p w:rsidR="00FC4457" w:rsidRPr="00FC4457" w:rsidRDefault="00FC4457" w:rsidP="00FC4457">
      <w:pPr>
        <w:ind w:firstLine="284"/>
        <w:jc w:val="both"/>
      </w:pPr>
      <w:proofErr w:type="gramStart"/>
      <w:r w:rsidRPr="00FC4457">
        <w:t>Стратегия социально-экономического развития муниципального образования Слободской муниципальный район Кировской области на период до 2035 года (далее – Стратегия) реализовывалась в соответствии с утвержденным Планом мероприятий по реализации Стратегии социально-экономического развития Слободского района Кировской области на период до 2035 года, утвержденным постановлением администрации Слободского района  от 20.04.2021  № 466 (далее – План), которым определены мероприятия и целевые показатели, характеризующие результаты реализации.</w:t>
      </w:r>
      <w:proofErr w:type="gramEnd"/>
    </w:p>
    <w:p w:rsidR="00FC4457" w:rsidRPr="00FC4457" w:rsidRDefault="00FC4457" w:rsidP="00FC4457">
      <w:pPr>
        <w:ind w:firstLine="284"/>
        <w:jc w:val="both"/>
      </w:pPr>
      <w:r w:rsidRPr="00FC4457">
        <w:t>Стратегическая цель – обеспечение высокого качества жизни населения и повышение привлекательности Слободского района путем формирования более современной конкурентоспособной структуры экономики, увеличение инвестиционной привлекательности района, сохранение и развитие человеческого потенциала, создание безопасной и комфортной среды.</w:t>
      </w:r>
    </w:p>
    <w:p w:rsidR="00FC4457" w:rsidRPr="00FC4457" w:rsidRDefault="00FC4457" w:rsidP="00FC4457">
      <w:pPr>
        <w:pStyle w:val="ab"/>
        <w:ind w:firstLine="284"/>
        <w:jc w:val="both"/>
        <w:rPr>
          <w:rFonts w:ascii="Times New Roman" w:hAnsi="Times New Roman"/>
          <w:sz w:val="20"/>
          <w:szCs w:val="20"/>
        </w:rPr>
      </w:pPr>
      <w:r w:rsidRPr="00FC4457">
        <w:rPr>
          <w:rFonts w:ascii="Times New Roman" w:hAnsi="Times New Roman"/>
          <w:sz w:val="20"/>
          <w:szCs w:val="20"/>
        </w:rPr>
        <w:t xml:space="preserve">Стратегия нацелена на реализацию трех основных направлений: </w:t>
      </w:r>
    </w:p>
    <w:p w:rsidR="00FC4457" w:rsidRPr="00FC4457" w:rsidRDefault="00FC4457" w:rsidP="00FC4457">
      <w:pPr>
        <w:pStyle w:val="ab"/>
        <w:ind w:firstLine="284"/>
        <w:jc w:val="both"/>
        <w:rPr>
          <w:rFonts w:ascii="Times New Roman" w:hAnsi="Times New Roman"/>
          <w:sz w:val="20"/>
          <w:szCs w:val="20"/>
        </w:rPr>
      </w:pPr>
      <w:r w:rsidRPr="00FC4457">
        <w:rPr>
          <w:rFonts w:ascii="Times New Roman" w:hAnsi="Times New Roman"/>
          <w:sz w:val="20"/>
          <w:szCs w:val="20"/>
        </w:rPr>
        <w:t>развитие экономики;</w:t>
      </w:r>
    </w:p>
    <w:p w:rsidR="00FC4457" w:rsidRPr="00FC4457" w:rsidRDefault="00FC4457" w:rsidP="00FC4457">
      <w:pPr>
        <w:pStyle w:val="ab"/>
        <w:ind w:firstLine="284"/>
        <w:jc w:val="both"/>
        <w:rPr>
          <w:rFonts w:ascii="Times New Roman" w:hAnsi="Times New Roman"/>
          <w:sz w:val="20"/>
          <w:szCs w:val="20"/>
        </w:rPr>
      </w:pPr>
      <w:r w:rsidRPr="00FC4457">
        <w:rPr>
          <w:rFonts w:ascii="Times New Roman" w:hAnsi="Times New Roman"/>
          <w:sz w:val="20"/>
          <w:szCs w:val="20"/>
        </w:rPr>
        <w:t xml:space="preserve">развитие человеческого потенциала; </w:t>
      </w:r>
    </w:p>
    <w:p w:rsidR="00FC4457" w:rsidRPr="00FC4457" w:rsidRDefault="00FC4457" w:rsidP="00FC4457">
      <w:pPr>
        <w:pStyle w:val="ab"/>
        <w:ind w:firstLine="284"/>
        <w:jc w:val="both"/>
        <w:rPr>
          <w:rFonts w:ascii="Times New Roman" w:hAnsi="Times New Roman"/>
          <w:sz w:val="20"/>
          <w:szCs w:val="20"/>
        </w:rPr>
      </w:pPr>
      <w:r w:rsidRPr="00FC4457">
        <w:rPr>
          <w:rFonts w:ascii="Times New Roman" w:hAnsi="Times New Roman"/>
          <w:sz w:val="20"/>
          <w:szCs w:val="20"/>
        </w:rPr>
        <w:t>безопасная и комфортная среда.</w:t>
      </w:r>
    </w:p>
    <w:p w:rsidR="00FC4457" w:rsidRPr="00FC4457" w:rsidRDefault="00FC4457" w:rsidP="00FC4457">
      <w:pPr>
        <w:ind w:firstLine="284"/>
        <w:jc w:val="both"/>
      </w:pPr>
      <w:r w:rsidRPr="00FC4457">
        <w:t>Реализация направления «Развитие экономики» потребует решения следующих задач:</w:t>
      </w:r>
    </w:p>
    <w:p w:rsidR="00FC4457" w:rsidRPr="00FC4457" w:rsidRDefault="00FC4457" w:rsidP="00FC4457">
      <w:pPr>
        <w:ind w:firstLine="284"/>
        <w:jc w:val="both"/>
      </w:pPr>
      <w:r w:rsidRPr="00FC4457">
        <w:t>улучшение инвестиционной привлекательности и реализация мер по созданию благоприятной деловой среды;</w:t>
      </w:r>
    </w:p>
    <w:p w:rsidR="00FC4457" w:rsidRPr="00FC4457" w:rsidRDefault="00FC4457" w:rsidP="00FC4457">
      <w:pPr>
        <w:ind w:firstLine="284"/>
        <w:jc w:val="both"/>
      </w:pPr>
      <w:r w:rsidRPr="00FC4457">
        <w:t>создание диверсифицированной экономики;</w:t>
      </w:r>
    </w:p>
    <w:p w:rsidR="00FC4457" w:rsidRPr="00FC4457" w:rsidRDefault="00FC4457" w:rsidP="00FC4457">
      <w:pPr>
        <w:ind w:firstLine="284"/>
        <w:jc w:val="both"/>
      </w:pPr>
      <w:r w:rsidRPr="00FC4457">
        <w:t>повышение устойчивости финансово-экономической системы и эффективности управления и распоряжения муниципальным имуществом;</w:t>
      </w:r>
    </w:p>
    <w:p w:rsidR="00FC4457" w:rsidRPr="00FC4457" w:rsidRDefault="00FC4457" w:rsidP="00FC4457">
      <w:pPr>
        <w:ind w:firstLine="284"/>
        <w:jc w:val="both"/>
      </w:pPr>
      <w:r w:rsidRPr="00FC4457">
        <w:t>повышение эффективности муниципального управления и развитие гражданского общества.</w:t>
      </w:r>
    </w:p>
    <w:p w:rsidR="00FC4457" w:rsidRPr="00FC4457" w:rsidRDefault="00FC4457" w:rsidP="00FC4457">
      <w:pPr>
        <w:ind w:firstLine="284"/>
        <w:jc w:val="both"/>
      </w:pPr>
      <w:r w:rsidRPr="00FC4457">
        <w:t>Реализация направления «Развитие человеческого потенциала» потребует решения следующих задач:</w:t>
      </w:r>
    </w:p>
    <w:p w:rsidR="00FC4457" w:rsidRPr="00FC4457" w:rsidRDefault="00FC4457" w:rsidP="00FC4457">
      <w:pPr>
        <w:ind w:firstLine="284"/>
        <w:jc w:val="both"/>
      </w:pPr>
      <w:r w:rsidRPr="00FC4457">
        <w:t>развитие физической культуры и спорта, формирование здорового образа жизни;</w:t>
      </w:r>
    </w:p>
    <w:p w:rsidR="00FC4457" w:rsidRPr="00FC4457" w:rsidRDefault="00FC4457" w:rsidP="00FC4457">
      <w:pPr>
        <w:ind w:firstLine="284"/>
        <w:jc w:val="both"/>
      </w:pPr>
      <w:r w:rsidRPr="00FC4457">
        <w:t>обеспечение качественного образования;</w:t>
      </w:r>
    </w:p>
    <w:p w:rsidR="00FC4457" w:rsidRPr="00FC4457" w:rsidRDefault="00FC4457" w:rsidP="00FC4457">
      <w:pPr>
        <w:ind w:firstLine="284"/>
        <w:jc w:val="both"/>
      </w:pPr>
      <w:r w:rsidRPr="00FC4457">
        <w:t>создание условий для всесторонней реализации потенциала молодежи и его активное использование.</w:t>
      </w:r>
    </w:p>
    <w:p w:rsidR="00FC4457" w:rsidRPr="00FC4457" w:rsidRDefault="00FC4457" w:rsidP="00FC4457">
      <w:pPr>
        <w:ind w:firstLine="284"/>
        <w:jc w:val="both"/>
      </w:pPr>
      <w:r w:rsidRPr="00FC4457">
        <w:t>Реализация направления «Безопасная и комфортная среда» потребует решения следующих задач:</w:t>
      </w:r>
    </w:p>
    <w:p w:rsidR="00FC4457" w:rsidRPr="00FC4457" w:rsidRDefault="00FC4457" w:rsidP="00FC4457">
      <w:pPr>
        <w:ind w:firstLine="284"/>
        <w:jc w:val="both"/>
      </w:pPr>
      <w:r w:rsidRPr="00FC4457">
        <w:t>рациональное использование территории, обеспечение населения доступными и качественными условиями жизнедеятельности;</w:t>
      </w:r>
    </w:p>
    <w:p w:rsidR="00FC4457" w:rsidRPr="00FC4457" w:rsidRDefault="00FC4457" w:rsidP="00FC4457">
      <w:pPr>
        <w:ind w:firstLine="284"/>
        <w:jc w:val="both"/>
      </w:pPr>
      <w:r w:rsidRPr="00FC4457">
        <w:t>создание комфортной среды;</w:t>
      </w:r>
    </w:p>
    <w:p w:rsidR="00FC4457" w:rsidRPr="00FC4457" w:rsidRDefault="00FC4457" w:rsidP="00FC4457">
      <w:pPr>
        <w:ind w:firstLine="284"/>
        <w:jc w:val="both"/>
      </w:pPr>
      <w:r w:rsidRPr="00FC4457">
        <w:t>развитие жилищно-коммунального комплекса;</w:t>
      </w:r>
    </w:p>
    <w:p w:rsidR="00FC4457" w:rsidRPr="00FC4457" w:rsidRDefault="00FC4457" w:rsidP="00FC4457">
      <w:pPr>
        <w:ind w:firstLine="284"/>
        <w:jc w:val="both"/>
      </w:pPr>
      <w:r w:rsidRPr="00FC4457">
        <w:t>развитие современной и развитой инфраструктуры;</w:t>
      </w:r>
    </w:p>
    <w:p w:rsidR="00FC4457" w:rsidRPr="00FC4457" w:rsidRDefault="00FC4457" w:rsidP="00FC4457">
      <w:pPr>
        <w:ind w:firstLine="284"/>
        <w:jc w:val="both"/>
      </w:pPr>
      <w:r w:rsidRPr="00FC4457">
        <w:t>обеспечение благоприятной окружающей среды;</w:t>
      </w:r>
    </w:p>
    <w:p w:rsidR="00FC4457" w:rsidRPr="00FC4457" w:rsidRDefault="00FC4457" w:rsidP="00FC4457">
      <w:pPr>
        <w:ind w:firstLine="284"/>
        <w:jc w:val="both"/>
      </w:pPr>
      <w:r w:rsidRPr="00FC4457">
        <w:t>обеспечение безопасности жизнедеятельности.</w:t>
      </w:r>
    </w:p>
    <w:p w:rsidR="00FC4457" w:rsidRPr="00FC4457" w:rsidRDefault="00FC4457" w:rsidP="00FC4457">
      <w:pPr>
        <w:ind w:firstLine="284"/>
        <w:jc w:val="both"/>
      </w:pPr>
      <w:r w:rsidRPr="00FC4457">
        <w:t>Задачи взаимосвязаны между собой и синхронизированы с обще-районными процессами.</w:t>
      </w:r>
    </w:p>
    <w:p w:rsidR="00FC4457" w:rsidRPr="00FC4457" w:rsidRDefault="00FC4457" w:rsidP="00FC4457">
      <w:pPr>
        <w:ind w:firstLine="284"/>
        <w:jc w:val="both"/>
        <w:rPr>
          <w:rFonts w:eastAsia="+mn-ea"/>
          <w:kern w:val="24"/>
        </w:rPr>
      </w:pPr>
      <w:r w:rsidRPr="00FC4457">
        <w:rPr>
          <w:rFonts w:eastAsia="Calibri"/>
        </w:rPr>
        <w:t xml:space="preserve">Основным инструментом, обеспечивающим реализацию Стратегии, являются муниципальные программы, позволяющие с применением программно-целевого метода сконцентрировать усилия для комплексного и системного решения задач. </w:t>
      </w:r>
      <w:r w:rsidRPr="00FC4457">
        <w:rPr>
          <w:rFonts w:eastAsia="+mn-ea"/>
          <w:kern w:val="24"/>
        </w:rPr>
        <w:t xml:space="preserve">За отчетный период  </w:t>
      </w:r>
      <w:r w:rsidRPr="00FC4457">
        <w:rPr>
          <w:lang w:eastAsia="zh-CN"/>
        </w:rPr>
        <w:t xml:space="preserve">осуществлялась реализация 20 муниципальных программ. </w:t>
      </w:r>
      <w:r w:rsidRPr="00FC4457">
        <w:rPr>
          <w:rFonts w:eastAsia="+mn-ea"/>
          <w:kern w:val="24"/>
        </w:rPr>
        <w:t xml:space="preserve"> </w:t>
      </w:r>
    </w:p>
    <w:p w:rsidR="00FC4457" w:rsidRPr="00FC4457" w:rsidRDefault="00FC4457" w:rsidP="00FC4457">
      <w:pPr>
        <w:ind w:firstLine="284"/>
        <w:jc w:val="both"/>
      </w:pPr>
      <w:r w:rsidRPr="00FC4457">
        <w:t>Общая сумма фактических расходов на реализацию муниципальных программ района за счет всех источников финансирования составила  950,091 млн. рублей, из них 59,91 % средства областного бюджета – 569,179  млн. рублей, 3,78 % средства федерального бюджета – 35,938 млн. рублей, 36,31 % средства местных бюджетов – 344,973 млн. руб. Фактическое исполнение составило 98,4 %.</w:t>
      </w:r>
    </w:p>
    <w:p w:rsidR="00FC4457" w:rsidRDefault="00FC4457" w:rsidP="00FC4457">
      <w:pPr>
        <w:suppressAutoHyphens/>
        <w:jc w:val="center"/>
        <w:rPr>
          <w:sz w:val="14"/>
          <w:szCs w:val="28"/>
        </w:rPr>
      </w:pPr>
    </w:p>
    <w:p w:rsidR="000C1C8C" w:rsidRPr="00FC4457" w:rsidRDefault="000C1C8C" w:rsidP="00FC4457">
      <w:pPr>
        <w:suppressAutoHyphens/>
        <w:jc w:val="center"/>
        <w:rPr>
          <w:sz w:val="14"/>
          <w:szCs w:val="28"/>
        </w:rPr>
      </w:pPr>
    </w:p>
    <w:p w:rsidR="00FC4457" w:rsidRPr="00FC4457" w:rsidRDefault="00FC4457" w:rsidP="00FC4457">
      <w:pPr>
        <w:suppressAutoHyphens/>
        <w:jc w:val="center"/>
        <w:rPr>
          <w:b/>
          <w:szCs w:val="28"/>
        </w:rPr>
      </w:pPr>
      <w:r w:rsidRPr="00FC4457">
        <w:rPr>
          <w:b/>
          <w:szCs w:val="28"/>
        </w:rPr>
        <w:t>Целевые показатели мониторинга и контроля реализации</w:t>
      </w:r>
    </w:p>
    <w:p w:rsidR="00FC4457" w:rsidRPr="00FC4457" w:rsidRDefault="00FC4457" w:rsidP="00FC4457">
      <w:pPr>
        <w:suppressAutoHyphens/>
        <w:jc w:val="center"/>
        <w:rPr>
          <w:b/>
          <w:szCs w:val="28"/>
        </w:rPr>
      </w:pPr>
      <w:r w:rsidRPr="00FC4457">
        <w:rPr>
          <w:b/>
          <w:szCs w:val="28"/>
        </w:rPr>
        <w:t>Стратегии социально-экономического развития муниципального образования Слободской муниципальный район Кировской области на период до 2035 года</w:t>
      </w:r>
    </w:p>
    <w:p w:rsidR="00FC4457" w:rsidRDefault="00FC4457" w:rsidP="00FC4457">
      <w:pPr>
        <w:tabs>
          <w:tab w:val="left" w:pos="7230"/>
        </w:tabs>
        <w:jc w:val="center"/>
        <w:rPr>
          <w:b/>
          <w:szCs w:val="28"/>
        </w:rPr>
      </w:pPr>
      <w:r w:rsidRPr="00FC4457">
        <w:rPr>
          <w:b/>
          <w:szCs w:val="28"/>
        </w:rPr>
        <w:t>за 2022 год</w:t>
      </w:r>
    </w:p>
    <w:p w:rsidR="00FC4457" w:rsidRDefault="00FC4457" w:rsidP="00FC4457">
      <w:pPr>
        <w:tabs>
          <w:tab w:val="left" w:pos="7230"/>
        </w:tabs>
        <w:jc w:val="center"/>
        <w:rPr>
          <w:b/>
          <w:szCs w:val="28"/>
        </w:rPr>
      </w:pPr>
    </w:p>
    <w:p w:rsidR="00FC4457" w:rsidRDefault="00FC4457" w:rsidP="00FC4457">
      <w:pPr>
        <w:tabs>
          <w:tab w:val="left" w:pos="7230"/>
        </w:tabs>
        <w:jc w:val="center"/>
        <w:rPr>
          <w:b/>
          <w:szCs w:val="28"/>
        </w:rPr>
      </w:pPr>
    </w:p>
    <w:p w:rsidR="00FC4457" w:rsidRDefault="00FC4457" w:rsidP="00FC4457">
      <w:pPr>
        <w:tabs>
          <w:tab w:val="left" w:pos="7230"/>
        </w:tabs>
        <w:jc w:val="center"/>
        <w:rPr>
          <w:b/>
          <w:szCs w:val="28"/>
        </w:rPr>
      </w:pPr>
    </w:p>
    <w:p w:rsidR="00FC4457" w:rsidRDefault="00FC4457" w:rsidP="00FC4457">
      <w:pPr>
        <w:tabs>
          <w:tab w:val="left" w:pos="7230"/>
        </w:tabs>
        <w:jc w:val="center"/>
        <w:rPr>
          <w:b/>
          <w:szCs w:val="28"/>
        </w:rPr>
      </w:pPr>
    </w:p>
    <w:p w:rsidR="00FC4457" w:rsidRDefault="00FC4457" w:rsidP="009227E5">
      <w:pPr>
        <w:rPr>
          <w:color w:val="000000"/>
          <w:sz w:val="17"/>
          <w:szCs w:val="17"/>
        </w:rPr>
        <w:sectPr w:rsidR="00FC4457" w:rsidSect="00443C90">
          <w:headerReference w:type="default" r:id="rId10"/>
          <w:footerReference w:type="default" r:id="rId11"/>
          <w:pgSz w:w="11909" w:h="16834"/>
          <w:pgMar w:top="567" w:right="567" w:bottom="567" w:left="1134" w:header="425" w:footer="119" w:gutter="0"/>
          <w:cols w:space="708"/>
          <w:noEndnote/>
          <w:titlePg/>
          <w:docGrid w:linePitch="272"/>
        </w:sectPr>
      </w:pPr>
    </w:p>
    <w:tbl>
      <w:tblPr>
        <w:tblW w:w="16018" w:type="dxa"/>
        <w:tblInd w:w="-176" w:type="dxa"/>
        <w:tblLayout w:type="fixed"/>
        <w:tblLook w:val="04A0" w:firstRow="1" w:lastRow="0" w:firstColumn="1" w:lastColumn="0" w:noHBand="0" w:noVBand="1"/>
      </w:tblPr>
      <w:tblGrid>
        <w:gridCol w:w="176"/>
        <w:gridCol w:w="392"/>
        <w:gridCol w:w="176"/>
        <w:gridCol w:w="1798"/>
        <w:gridCol w:w="10"/>
        <w:gridCol w:w="148"/>
        <w:gridCol w:w="27"/>
        <w:gridCol w:w="278"/>
        <w:gridCol w:w="72"/>
        <w:gridCol w:w="188"/>
        <w:gridCol w:w="122"/>
        <w:gridCol w:w="46"/>
        <w:gridCol w:w="15"/>
        <w:gridCol w:w="173"/>
        <w:gridCol w:w="19"/>
        <w:gridCol w:w="12"/>
        <w:gridCol w:w="12"/>
        <w:gridCol w:w="56"/>
        <w:gridCol w:w="541"/>
        <w:gridCol w:w="48"/>
        <w:gridCol w:w="5"/>
        <w:gridCol w:w="12"/>
        <w:gridCol w:w="194"/>
        <w:gridCol w:w="21"/>
        <w:gridCol w:w="30"/>
        <w:gridCol w:w="570"/>
        <w:gridCol w:w="53"/>
        <w:gridCol w:w="8"/>
        <w:gridCol w:w="12"/>
        <w:gridCol w:w="12"/>
        <w:gridCol w:w="10"/>
        <w:gridCol w:w="185"/>
        <w:gridCol w:w="10"/>
        <w:gridCol w:w="588"/>
        <w:gridCol w:w="65"/>
        <w:gridCol w:w="12"/>
        <w:gridCol w:w="12"/>
        <w:gridCol w:w="10"/>
        <w:gridCol w:w="154"/>
        <w:gridCol w:w="42"/>
        <w:gridCol w:w="566"/>
        <w:gridCol w:w="197"/>
        <w:gridCol w:w="45"/>
        <w:gridCol w:w="599"/>
        <w:gridCol w:w="110"/>
        <w:gridCol w:w="88"/>
        <w:gridCol w:w="581"/>
        <w:gridCol w:w="181"/>
        <w:gridCol w:w="683"/>
        <w:gridCol w:w="46"/>
        <w:gridCol w:w="155"/>
        <w:gridCol w:w="42"/>
        <w:gridCol w:w="8"/>
        <w:gridCol w:w="630"/>
        <w:gridCol w:w="6"/>
        <w:gridCol w:w="36"/>
        <w:gridCol w:w="162"/>
        <w:gridCol w:w="36"/>
        <w:gridCol w:w="8"/>
        <w:gridCol w:w="615"/>
        <w:gridCol w:w="13"/>
        <w:gridCol w:w="16"/>
        <w:gridCol w:w="35"/>
        <w:gridCol w:w="162"/>
        <w:gridCol w:w="28"/>
        <w:gridCol w:w="8"/>
        <w:gridCol w:w="632"/>
        <w:gridCol w:w="25"/>
        <w:gridCol w:w="30"/>
        <w:gridCol w:w="161"/>
        <w:gridCol w:w="22"/>
        <w:gridCol w:w="8"/>
        <w:gridCol w:w="488"/>
        <w:gridCol w:w="34"/>
        <w:gridCol w:w="9"/>
        <w:gridCol w:w="11"/>
        <w:gridCol w:w="11"/>
        <w:gridCol w:w="155"/>
        <w:gridCol w:w="23"/>
        <w:gridCol w:w="537"/>
        <w:gridCol w:w="29"/>
        <w:gridCol w:w="9"/>
        <w:gridCol w:w="11"/>
        <w:gridCol w:w="129"/>
        <w:gridCol w:w="23"/>
        <w:gridCol w:w="634"/>
        <w:gridCol w:w="29"/>
        <w:gridCol w:w="9"/>
        <w:gridCol w:w="11"/>
        <w:gridCol w:w="47"/>
        <w:gridCol w:w="104"/>
        <w:gridCol w:w="27"/>
        <w:gridCol w:w="514"/>
        <w:gridCol w:w="29"/>
        <w:gridCol w:w="9"/>
        <w:gridCol w:w="11"/>
        <w:gridCol w:w="150"/>
        <w:gridCol w:w="25"/>
        <w:gridCol w:w="702"/>
        <w:gridCol w:w="176"/>
      </w:tblGrid>
      <w:tr w:rsidR="00FC4457" w:rsidRPr="001321E5" w:rsidTr="000C1C8C">
        <w:trPr>
          <w:gridAfter w:val="1"/>
          <w:trHeight w:val="30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lastRenderedPageBreak/>
              <w:t>№</w:t>
            </w:r>
            <w:r w:rsidRPr="001321E5">
              <w:rPr>
                <w:color w:val="000000"/>
                <w:sz w:val="17"/>
                <w:szCs w:val="17"/>
              </w:rPr>
              <w:br/>
            </w:r>
            <w:proofErr w:type="gramStart"/>
            <w:r w:rsidRPr="001321E5">
              <w:rPr>
                <w:color w:val="000000"/>
                <w:sz w:val="17"/>
                <w:szCs w:val="17"/>
              </w:rPr>
              <w:t>п</w:t>
            </w:r>
            <w:proofErr w:type="gramEnd"/>
            <w:r w:rsidRPr="001321E5">
              <w:rPr>
                <w:color w:val="000000"/>
                <w:sz w:val="17"/>
                <w:szCs w:val="17"/>
              </w:rPr>
              <w:t>/п</w:t>
            </w:r>
          </w:p>
        </w:tc>
        <w:tc>
          <w:tcPr>
            <w:tcW w:w="197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Наименование</w:t>
            </w:r>
            <w:r w:rsidRPr="001321E5">
              <w:rPr>
                <w:color w:val="000000"/>
                <w:sz w:val="17"/>
                <w:szCs w:val="17"/>
              </w:rPr>
              <w:br/>
              <w:t xml:space="preserve"> показателя</w:t>
            </w:r>
          </w:p>
        </w:tc>
        <w:tc>
          <w:tcPr>
            <w:tcW w:w="845"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w:t>
            </w:r>
            <w:r w:rsidRPr="001321E5">
              <w:rPr>
                <w:color w:val="000000"/>
                <w:sz w:val="17"/>
                <w:szCs w:val="17"/>
              </w:rPr>
              <w:br/>
              <w:t>измерения</w:t>
            </w:r>
          </w:p>
        </w:tc>
        <w:tc>
          <w:tcPr>
            <w:tcW w:w="874"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2017 </w:t>
            </w:r>
            <w:r w:rsidRPr="001321E5">
              <w:rPr>
                <w:color w:val="000000"/>
                <w:sz w:val="17"/>
                <w:szCs w:val="17"/>
              </w:rPr>
              <w:br/>
            </w:r>
          </w:p>
          <w:p w:rsidR="00FC4457" w:rsidRPr="001321E5" w:rsidRDefault="00FC4457" w:rsidP="009227E5">
            <w:pPr>
              <w:rPr>
                <w:color w:val="000000"/>
                <w:sz w:val="17"/>
                <w:szCs w:val="17"/>
              </w:rPr>
            </w:pPr>
          </w:p>
        </w:tc>
        <w:tc>
          <w:tcPr>
            <w:tcW w:w="880" w:type="dxa"/>
            <w:gridSpan w:val="7"/>
            <w:vMerge w:val="restart"/>
            <w:tcBorders>
              <w:top w:val="single" w:sz="4" w:space="0" w:color="auto"/>
              <w:left w:val="single" w:sz="4" w:space="0" w:color="auto"/>
              <w:bottom w:val="single" w:sz="4" w:space="0" w:color="000000"/>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2018</w:t>
            </w:r>
            <w:r w:rsidRPr="001321E5">
              <w:rPr>
                <w:color w:val="000000"/>
                <w:sz w:val="17"/>
                <w:szCs w:val="17"/>
              </w:rPr>
              <w:br/>
            </w:r>
          </w:p>
        </w:tc>
        <w:tc>
          <w:tcPr>
            <w:tcW w:w="878" w:type="dxa"/>
            <w:gridSpan w:val="8"/>
            <w:vMerge w:val="restart"/>
            <w:tcBorders>
              <w:top w:val="single" w:sz="4" w:space="0" w:color="auto"/>
              <w:left w:val="single" w:sz="4" w:space="0" w:color="auto"/>
              <w:bottom w:val="single" w:sz="4" w:space="0" w:color="000000"/>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2019</w:t>
            </w:r>
            <w:r w:rsidRPr="001321E5">
              <w:rPr>
                <w:color w:val="000000"/>
                <w:sz w:val="17"/>
                <w:szCs w:val="17"/>
              </w:rPr>
              <w:br/>
            </w:r>
          </w:p>
          <w:p w:rsidR="00FC4457" w:rsidRPr="001321E5" w:rsidRDefault="00FC4457" w:rsidP="009227E5">
            <w:pPr>
              <w:rPr>
                <w:color w:val="000000"/>
                <w:sz w:val="17"/>
                <w:szCs w:val="17"/>
              </w:rPr>
            </w:pPr>
          </w:p>
        </w:tc>
        <w:tc>
          <w:tcPr>
            <w:tcW w:w="861" w:type="dxa"/>
            <w:gridSpan w:val="7"/>
            <w:vMerge w:val="restart"/>
            <w:tcBorders>
              <w:top w:val="single" w:sz="4" w:space="0" w:color="auto"/>
              <w:left w:val="nil"/>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 xml:space="preserve">2020 </w:t>
            </w:r>
          </w:p>
          <w:p w:rsidR="00FC4457" w:rsidRPr="001321E5" w:rsidRDefault="00FC4457" w:rsidP="009227E5">
            <w:pPr>
              <w:rPr>
                <w:color w:val="000000"/>
                <w:sz w:val="17"/>
                <w:szCs w:val="17"/>
              </w:rPr>
            </w:pPr>
          </w:p>
        </w:tc>
        <w:tc>
          <w:tcPr>
            <w:tcW w:w="84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2021 </w:t>
            </w:r>
          </w:p>
        </w:tc>
        <w:tc>
          <w:tcPr>
            <w:tcW w:w="779" w:type="dxa"/>
            <w:gridSpan w:val="3"/>
            <w:vMerge w:val="restart"/>
            <w:tcBorders>
              <w:top w:val="single" w:sz="4" w:space="0" w:color="auto"/>
              <w:left w:val="nil"/>
              <w:right w:val="single" w:sz="4" w:space="0" w:color="auto"/>
            </w:tcBorders>
          </w:tcPr>
          <w:p w:rsidR="00FC4457" w:rsidRPr="001321E5" w:rsidRDefault="00FC4457" w:rsidP="009227E5">
            <w:pPr>
              <w:rPr>
                <w:color w:val="000000"/>
                <w:sz w:val="17"/>
                <w:szCs w:val="17"/>
              </w:rPr>
            </w:pPr>
            <w:r w:rsidRPr="001321E5">
              <w:rPr>
                <w:color w:val="000000"/>
                <w:sz w:val="17"/>
                <w:szCs w:val="17"/>
              </w:rPr>
              <w:t xml:space="preserve">2022 </w:t>
            </w:r>
          </w:p>
          <w:p w:rsidR="00FC4457" w:rsidRPr="001321E5" w:rsidRDefault="00FC4457" w:rsidP="009227E5">
            <w:pPr>
              <w:rPr>
                <w:color w:val="000000"/>
                <w:sz w:val="17"/>
                <w:szCs w:val="17"/>
              </w:rPr>
            </w:pPr>
            <w:r w:rsidRPr="001321E5">
              <w:rPr>
                <w:color w:val="000000"/>
                <w:sz w:val="17"/>
                <w:szCs w:val="17"/>
              </w:rPr>
              <w:t>отчет</w:t>
            </w:r>
          </w:p>
        </w:tc>
        <w:tc>
          <w:tcPr>
            <w:tcW w:w="2608"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2025 год (прогноз)</w:t>
            </w:r>
          </w:p>
        </w:tc>
        <w:tc>
          <w:tcPr>
            <w:tcW w:w="2446" w:type="dxa"/>
            <w:gridSpan w:val="22"/>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2030 год (прогноз)</w:t>
            </w:r>
          </w:p>
        </w:tc>
        <w:tc>
          <w:tcPr>
            <w:tcW w:w="2464" w:type="dxa"/>
            <w:gridSpan w:val="17"/>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2035 год (прогноз)</w:t>
            </w:r>
          </w:p>
        </w:tc>
      </w:tr>
      <w:tr w:rsidR="00FC4457" w:rsidRPr="001321E5" w:rsidTr="000C1C8C">
        <w:trPr>
          <w:gridAfter w:val="1"/>
          <w:trHeight w:val="1264"/>
        </w:trPr>
        <w:tc>
          <w:tcPr>
            <w:tcW w:w="568" w:type="dxa"/>
            <w:gridSpan w:val="2"/>
            <w:vMerge/>
            <w:tcBorders>
              <w:top w:val="single" w:sz="4" w:space="0" w:color="auto"/>
              <w:left w:val="single" w:sz="4" w:space="0" w:color="auto"/>
              <w:bottom w:val="single" w:sz="4" w:space="0" w:color="auto"/>
              <w:right w:val="single" w:sz="4" w:space="0" w:color="auto"/>
            </w:tcBorders>
            <w:hideMark/>
          </w:tcPr>
          <w:p w:rsidR="00FC4457" w:rsidRPr="001321E5" w:rsidRDefault="00FC4457" w:rsidP="009227E5">
            <w:pPr>
              <w:rPr>
                <w:color w:val="000000"/>
                <w:sz w:val="17"/>
                <w:szCs w:val="17"/>
              </w:rPr>
            </w:pPr>
          </w:p>
        </w:tc>
        <w:tc>
          <w:tcPr>
            <w:tcW w:w="1974" w:type="dxa"/>
            <w:gridSpan w:val="2"/>
            <w:vMerge/>
            <w:tcBorders>
              <w:top w:val="single" w:sz="4" w:space="0" w:color="auto"/>
              <w:left w:val="single" w:sz="4" w:space="0" w:color="auto"/>
              <w:bottom w:val="single" w:sz="4" w:space="0" w:color="auto"/>
              <w:right w:val="single" w:sz="4" w:space="0" w:color="auto"/>
            </w:tcBorders>
            <w:hideMark/>
          </w:tcPr>
          <w:p w:rsidR="00FC4457" w:rsidRPr="001321E5" w:rsidRDefault="00FC4457" w:rsidP="009227E5">
            <w:pPr>
              <w:rPr>
                <w:color w:val="000000"/>
                <w:sz w:val="17"/>
                <w:szCs w:val="17"/>
              </w:rPr>
            </w:pPr>
          </w:p>
        </w:tc>
        <w:tc>
          <w:tcPr>
            <w:tcW w:w="845" w:type="dxa"/>
            <w:gridSpan w:val="7"/>
            <w:vMerge/>
            <w:tcBorders>
              <w:top w:val="single" w:sz="4" w:space="0" w:color="auto"/>
              <w:left w:val="single" w:sz="4" w:space="0" w:color="auto"/>
              <w:bottom w:val="single" w:sz="4" w:space="0" w:color="auto"/>
              <w:right w:val="single" w:sz="4" w:space="0" w:color="auto"/>
            </w:tcBorders>
            <w:hideMark/>
          </w:tcPr>
          <w:p w:rsidR="00FC4457" w:rsidRPr="001321E5" w:rsidRDefault="00FC4457" w:rsidP="009227E5">
            <w:pPr>
              <w:rPr>
                <w:color w:val="000000"/>
                <w:sz w:val="17"/>
                <w:szCs w:val="17"/>
              </w:rPr>
            </w:pPr>
          </w:p>
        </w:tc>
        <w:tc>
          <w:tcPr>
            <w:tcW w:w="874" w:type="dxa"/>
            <w:gridSpan w:val="8"/>
            <w:vMerge/>
            <w:tcBorders>
              <w:top w:val="single" w:sz="4" w:space="0" w:color="auto"/>
              <w:left w:val="single" w:sz="4" w:space="0" w:color="auto"/>
              <w:bottom w:val="single" w:sz="4" w:space="0" w:color="auto"/>
              <w:right w:val="single" w:sz="4" w:space="0" w:color="auto"/>
            </w:tcBorders>
            <w:hideMark/>
          </w:tcPr>
          <w:p w:rsidR="00FC4457" w:rsidRPr="001321E5" w:rsidRDefault="00FC4457" w:rsidP="009227E5">
            <w:pPr>
              <w:rPr>
                <w:color w:val="000000"/>
                <w:sz w:val="17"/>
                <w:szCs w:val="17"/>
              </w:rPr>
            </w:pPr>
          </w:p>
        </w:tc>
        <w:tc>
          <w:tcPr>
            <w:tcW w:w="880" w:type="dxa"/>
            <w:gridSpan w:val="7"/>
            <w:vMerge/>
            <w:tcBorders>
              <w:top w:val="single" w:sz="4" w:space="0" w:color="auto"/>
              <w:left w:val="single" w:sz="4" w:space="0" w:color="auto"/>
              <w:bottom w:val="single" w:sz="4" w:space="0" w:color="000000"/>
              <w:right w:val="single" w:sz="4" w:space="0" w:color="auto"/>
            </w:tcBorders>
            <w:hideMark/>
          </w:tcPr>
          <w:p w:rsidR="00FC4457" w:rsidRPr="001321E5" w:rsidRDefault="00FC4457" w:rsidP="009227E5">
            <w:pPr>
              <w:rPr>
                <w:color w:val="000000"/>
                <w:sz w:val="17"/>
                <w:szCs w:val="17"/>
              </w:rPr>
            </w:pPr>
          </w:p>
        </w:tc>
        <w:tc>
          <w:tcPr>
            <w:tcW w:w="878" w:type="dxa"/>
            <w:gridSpan w:val="8"/>
            <w:vMerge/>
            <w:tcBorders>
              <w:top w:val="single" w:sz="4" w:space="0" w:color="auto"/>
              <w:left w:val="single" w:sz="4" w:space="0" w:color="auto"/>
              <w:bottom w:val="single" w:sz="4" w:space="0" w:color="000000"/>
              <w:right w:val="single" w:sz="4" w:space="0" w:color="auto"/>
            </w:tcBorders>
            <w:hideMark/>
          </w:tcPr>
          <w:p w:rsidR="00FC4457" w:rsidRPr="001321E5" w:rsidRDefault="00FC4457" w:rsidP="009227E5">
            <w:pPr>
              <w:rPr>
                <w:color w:val="000000"/>
                <w:sz w:val="17"/>
                <w:szCs w:val="17"/>
              </w:rPr>
            </w:pPr>
          </w:p>
        </w:tc>
        <w:tc>
          <w:tcPr>
            <w:tcW w:w="861" w:type="dxa"/>
            <w:gridSpan w:val="7"/>
            <w:vMerge/>
            <w:tcBorders>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p>
        </w:tc>
        <w:tc>
          <w:tcPr>
            <w:tcW w:w="841" w:type="dxa"/>
            <w:gridSpan w:val="3"/>
            <w:vMerge/>
            <w:tcBorders>
              <w:top w:val="single" w:sz="4" w:space="0" w:color="auto"/>
              <w:left w:val="single" w:sz="4" w:space="0" w:color="auto"/>
              <w:bottom w:val="single" w:sz="4" w:space="0" w:color="000000"/>
              <w:right w:val="single" w:sz="4" w:space="0" w:color="auto"/>
            </w:tcBorders>
            <w:hideMark/>
          </w:tcPr>
          <w:p w:rsidR="00FC4457" w:rsidRPr="001321E5" w:rsidRDefault="00FC4457" w:rsidP="009227E5">
            <w:pPr>
              <w:rPr>
                <w:color w:val="000000"/>
                <w:sz w:val="17"/>
                <w:szCs w:val="17"/>
              </w:rPr>
            </w:pPr>
          </w:p>
        </w:tc>
        <w:tc>
          <w:tcPr>
            <w:tcW w:w="779" w:type="dxa"/>
            <w:gridSpan w:val="3"/>
            <w:vMerge/>
            <w:tcBorders>
              <w:left w:val="nil"/>
              <w:bottom w:val="single" w:sz="4" w:space="0" w:color="auto"/>
              <w:right w:val="single" w:sz="4" w:space="0" w:color="auto"/>
            </w:tcBorders>
          </w:tcPr>
          <w:p w:rsidR="00FC4457" w:rsidRPr="001321E5" w:rsidRDefault="00FC4457" w:rsidP="009227E5">
            <w:pPr>
              <w:rPr>
                <w:color w:val="000000"/>
                <w:sz w:val="17"/>
                <w:szCs w:val="17"/>
              </w:rPr>
            </w:pPr>
          </w:p>
        </w:tc>
        <w:tc>
          <w:tcPr>
            <w:tcW w:w="864" w:type="dxa"/>
            <w:gridSpan w:val="2"/>
            <w:tcBorders>
              <w:top w:val="nil"/>
              <w:left w:val="single" w:sz="4" w:space="0" w:color="auto"/>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proofErr w:type="spellStart"/>
            <w:proofErr w:type="gramStart"/>
            <w:r w:rsidRPr="001321E5">
              <w:rPr>
                <w:color w:val="000000"/>
                <w:sz w:val="17"/>
                <w:szCs w:val="17"/>
              </w:rPr>
              <w:t>консер</w:t>
            </w:r>
            <w:proofErr w:type="spellEnd"/>
            <w:r w:rsidRPr="001321E5">
              <w:rPr>
                <w:color w:val="000000"/>
                <w:sz w:val="17"/>
                <w:szCs w:val="17"/>
              </w:rPr>
              <w:br/>
            </w:r>
            <w:proofErr w:type="spellStart"/>
            <w:r w:rsidRPr="001321E5">
              <w:rPr>
                <w:color w:val="000000"/>
                <w:sz w:val="17"/>
                <w:szCs w:val="17"/>
              </w:rPr>
              <w:t>вативный</w:t>
            </w:r>
            <w:proofErr w:type="spellEnd"/>
            <w:proofErr w:type="gramEnd"/>
          </w:p>
        </w:tc>
        <w:tc>
          <w:tcPr>
            <w:tcW w:w="887"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умерен</w:t>
            </w:r>
            <w:r w:rsidRPr="001321E5">
              <w:rPr>
                <w:color w:val="000000"/>
                <w:sz w:val="17"/>
                <w:szCs w:val="17"/>
              </w:rPr>
              <w:br/>
            </w:r>
            <w:proofErr w:type="gramStart"/>
            <w:r w:rsidRPr="001321E5">
              <w:rPr>
                <w:color w:val="000000"/>
                <w:sz w:val="17"/>
                <w:szCs w:val="17"/>
              </w:rPr>
              <w:t>но-оптимистичный</w:t>
            </w:r>
            <w:proofErr w:type="gramEnd"/>
          </w:p>
        </w:tc>
        <w:tc>
          <w:tcPr>
            <w:tcW w:w="886"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целевой</w:t>
            </w:r>
            <w:r w:rsidRPr="001321E5">
              <w:rPr>
                <w:color w:val="000000"/>
                <w:sz w:val="17"/>
                <w:szCs w:val="17"/>
              </w:rPr>
              <w:br/>
              <w:t>(инновационный)</w:t>
            </w:r>
          </w:p>
        </w:tc>
        <w:tc>
          <w:tcPr>
            <w:tcW w:w="890"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proofErr w:type="spellStart"/>
            <w:proofErr w:type="gramStart"/>
            <w:r w:rsidRPr="001321E5">
              <w:rPr>
                <w:color w:val="000000"/>
                <w:sz w:val="17"/>
                <w:szCs w:val="17"/>
              </w:rPr>
              <w:t>консер</w:t>
            </w:r>
            <w:proofErr w:type="spellEnd"/>
            <w:r w:rsidRPr="001321E5">
              <w:rPr>
                <w:color w:val="000000"/>
                <w:sz w:val="17"/>
                <w:szCs w:val="17"/>
              </w:rPr>
              <w:br/>
            </w:r>
            <w:proofErr w:type="spellStart"/>
            <w:r w:rsidRPr="001321E5">
              <w:rPr>
                <w:color w:val="000000"/>
                <w:sz w:val="17"/>
                <w:szCs w:val="17"/>
              </w:rPr>
              <w:t>вативный</w:t>
            </w:r>
            <w:proofErr w:type="spellEnd"/>
            <w:proofErr w:type="gramEnd"/>
          </w:p>
        </w:tc>
        <w:tc>
          <w:tcPr>
            <w:tcW w:w="763"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умерен</w:t>
            </w:r>
            <w:r w:rsidRPr="001321E5">
              <w:rPr>
                <w:color w:val="000000"/>
                <w:sz w:val="17"/>
                <w:szCs w:val="17"/>
              </w:rPr>
              <w:br/>
            </w:r>
            <w:proofErr w:type="gramStart"/>
            <w:r w:rsidRPr="001321E5">
              <w:rPr>
                <w:color w:val="000000"/>
                <w:sz w:val="17"/>
                <w:szCs w:val="17"/>
              </w:rPr>
              <w:t>но-оптимистичный</w:t>
            </w:r>
            <w:proofErr w:type="gramEnd"/>
          </w:p>
        </w:tc>
        <w:tc>
          <w:tcPr>
            <w:tcW w:w="77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целевой</w:t>
            </w:r>
            <w:r w:rsidRPr="001321E5">
              <w:rPr>
                <w:color w:val="000000"/>
                <w:sz w:val="17"/>
                <w:szCs w:val="17"/>
              </w:rPr>
              <w:br/>
              <w:t>(инновационный)</w:t>
            </w:r>
          </w:p>
        </w:tc>
        <w:tc>
          <w:tcPr>
            <w:tcW w:w="835"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proofErr w:type="spellStart"/>
            <w:proofErr w:type="gramStart"/>
            <w:r w:rsidRPr="001321E5">
              <w:rPr>
                <w:color w:val="000000"/>
                <w:sz w:val="17"/>
                <w:szCs w:val="17"/>
              </w:rPr>
              <w:t>консер</w:t>
            </w:r>
            <w:proofErr w:type="spellEnd"/>
            <w:r w:rsidRPr="001321E5">
              <w:rPr>
                <w:color w:val="000000"/>
                <w:sz w:val="17"/>
                <w:szCs w:val="17"/>
              </w:rPr>
              <w:br/>
            </w:r>
            <w:proofErr w:type="spellStart"/>
            <w:r w:rsidRPr="001321E5">
              <w:rPr>
                <w:color w:val="000000"/>
                <w:sz w:val="17"/>
                <w:szCs w:val="17"/>
              </w:rPr>
              <w:t>вативный</w:t>
            </w:r>
            <w:proofErr w:type="spellEnd"/>
            <w:proofErr w:type="gramEnd"/>
          </w:p>
        </w:tc>
        <w:tc>
          <w:tcPr>
            <w:tcW w:w="741"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умерен</w:t>
            </w:r>
            <w:r w:rsidRPr="001321E5">
              <w:rPr>
                <w:color w:val="000000"/>
                <w:sz w:val="17"/>
                <w:szCs w:val="17"/>
              </w:rPr>
              <w:br/>
            </w:r>
            <w:proofErr w:type="gramStart"/>
            <w:r w:rsidRPr="001321E5">
              <w:rPr>
                <w:color w:val="000000"/>
                <w:sz w:val="17"/>
                <w:szCs w:val="17"/>
              </w:rPr>
              <w:t>но-оптимистичный</w:t>
            </w:r>
            <w:proofErr w:type="gramEnd"/>
          </w:p>
        </w:tc>
        <w:tc>
          <w:tcPr>
            <w:tcW w:w="877" w:type="dxa"/>
            <w:gridSpan w:val="3"/>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целевой</w:t>
            </w:r>
            <w:r w:rsidRPr="001321E5">
              <w:rPr>
                <w:color w:val="000000"/>
                <w:sz w:val="17"/>
                <w:szCs w:val="17"/>
              </w:rPr>
              <w:br/>
              <w:t>(инновационный)</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1974" w:type="dxa"/>
            <w:gridSpan w:val="2"/>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w:t>
            </w:r>
          </w:p>
        </w:tc>
        <w:tc>
          <w:tcPr>
            <w:tcW w:w="84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w:t>
            </w:r>
          </w:p>
        </w:tc>
        <w:tc>
          <w:tcPr>
            <w:tcW w:w="8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w:t>
            </w:r>
          </w:p>
        </w:tc>
        <w:tc>
          <w:tcPr>
            <w:tcW w:w="878"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w:t>
            </w:r>
          </w:p>
        </w:tc>
        <w:tc>
          <w:tcPr>
            <w:tcW w:w="861" w:type="dxa"/>
            <w:gridSpan w:val="7"/>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7</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8</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Pr>
                <w:color w:val="000000"/>
                <w:sz w:val="17"/>
                <w:szCs w:val="17"/>
              </w:rPr>
              <w:t>9</w:t>
            </w:r>
          </w:p>
        </w:tc>
        <w:tc>
          <w:tcPr>
            <w:tcW w:w="864" w:type="dxa"/>
            <w:gridSpan w:val="2"/>
            <w:tcBorders>
              <w:top w:val="nil"/>
              <w:left w:val="single" w:sz="4" w:space="0" w:color="auto"/>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10</w:t>
            </w:r>
          </w:p>
        </w:tc>
        <w:tc>
          <w:tcPr>
            <w:tcW w:w="887"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11</w:t>
            </w:r>
          </w:p>
        </w:tc>
        <w:tc>
          <w:tcPr>
            <w:tcW w:w="886" w:type="dxa"/>
            <w:gridSpan w:val="7"/>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12</w:t>
            </w:r>
          </w:p>
        </w:tc>
        <w:tc>
          <w:tcPr>
            <w:tcW w:w="890"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13</w:t>
            </w:r>
          </w:p>
        </w:tc>
        <w:tc>
          <w:tcPr>
            <w:tcW w:w="763" w:type="dxa"/>
            <w:gridSpan w:val="8"/>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14</w:t>
            </w:r>
          </w:p>
        </w:tc>
        <w:tc>
          <w:tcPr>
            <w:tcW w:w="775" w:type="dxa"/>
            <w:gridSpan w:val="7"/>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15</w:t>
            </w:r>
          </w:p>
        </w:tc>
        <w:tc>
          <w:tcPr>
            <w:tcW w:w="835"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16</w:t>
            </w:r>
          </w:p>
        </w:tc>
        <w:tc>
          <w:tcPr>
            <w:tcW w:w="741" w:type="dxa"/>
            <w:gridSpan w:val="7"/>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17</w:t>
            </w:r>
          </w:p>
        </w:tc>
        <w:tc>
          <w:tcPr>
            <w:tcW w:w="877"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18</w:t>
            </w:r>
          </w:p>
        </w:tc>
      </w:tr>
      <w:tr w:rsidR="00FC4457" w:rsidRPr="001321E5" w:rsidTr="000C1C8C">
        <w:trPr>
          <w:gridAfter w:val="1"/>
          <w:trHeight w:val="300"/>
        </w:trPr>
        <w:tc>
          <w:tcPr>
            <w:tcW w:w="2552" w:type="dxa"/>
            <w:gridSpan w:val="5"/>
            <w:tcBorders>
              <w:top w:val="single" w:sz="4" w:space="0" w:color="auto"/>
              <w:left w:val="single" w:sz="4" w:space="0" w:color="auto"/>
              <w:bottom w:val="single" w:sz="4" w:space="0" w:color="auto"/>
              <w:right w:val="single" w:sz="4" w:space="0" w:color="auto"/>
            </w:tcBorders>
            <w:shd w:val="clear" w:color="000000" w:fill="DDD9C4"/>
          </w:tcPr>
          <w:p w:rsidR="00FC4457" w:rsidRPr="001321E5" w:rsidRDefault="00FC4457" w:rsidP="009227E5">
            <w:pPr>
              <w:jc w:val="center"/>
              <w:rPr>
                <w:b/>
                <w:bCs/>
                <w:color w:val="000000"/>
                <w:sz w:val="17"/>
                <w:szCs w:val="17"/>
              </w:rPr>
            </w:pPr>
          </w:p>
        </w:tc>
        <w:tc>
          <w:tcPr>
            <w:tcW w:w="13466" w:type="dxa"/>
            <w:gridSpan w:val="94"/>
            <w:tcBorders>
              <w:top w:val="single" w:sz="4" w:space="0" w:color="auto"/>
              <w:left w:val="single" w:sz="4" w:space="0" w:color="auto"/>
              <w:bottom w:val="single" w:sz="4" w:space="0" w:color="auto"/>
              <w:right w:val="single" w:sz="4" w:space="0" w:color="auto"/>
            </w:tcBorders>
            <w:shd w:val="clear" w:color="000000" w:fill="DDD9C4"/>
            <w:noWrap/>
            <w:hideMark/>
          </w:tcPr>
          <w:p w:rsidR="00FC4457" w:rsidRPr="001321E5" w:rsidRDefault="00FC4457" w:rsidP="009227E5">
            <w:pPr>
              <w:jc w:val="center"/>
              <w:rPr>
                <w:b/>
                <w:bCs/>
                <w:color w:val="000000"/>
                <w:sz w:val="17"/>
                <w:szCs w:val="17"/>
              </w:rPr>
            </w:pPr>
            <w:r w:rsidRPr="001321E5">
              <w:rPr>
                <w:b/>
                <w:bCs/>
                <w:color w:val="000000"/>
                <w:sz w:val="17"/>
                <w:szCs w:val="17"/>
              </w:rPr>
              <w:t>Демографическая ситуация</w:t>
            </w:r>
          </w:p>
        </w:tc>
      </w:tr>
      <w:tr w:rsidR="00FC4457" w:rsidRPr="001321E5" w:rsidTr="000C1C8C">
        <w:trPr>
          <w:gridAfter w:val="1"/>
          <w:trHeight w:val="570"/>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Численность постоянного</w:t>
            </w:r>
            <w:r w:rsidRPr="001321E5">
              <w:rPr>
                <w:color w:val="000000"/>
                <w:sz w:val="17"/>
                <w:szCs w:val="17"/>
              </w:rPr>
              <w:br/>
              <w:t>населения (среднегодовая)</w:t>
            </w:r>
          </w:p>
        </w:tc>
        <w:tc>
          <w:tcPr>
            <w:tcW w:w="845" w:type="dxa"/>
            <w:gridSpan w:val="7"/>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чел.</w:t>
            </w:r>
          </w:p>
        </w:tc>
        <w:tc>
          <w:tcPr>
            <w:tcW w:w="874" w:type="dxa"/>
            <w:gridSpan w:val="8"/>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30680</w:t>
            </w:r>
          </w:p>
        </w:tc>
        <w:tc>
          <w:tcPr>
            <w:tcW w:w="880" w:type="dxa"/>
            <w:gridSpan w:val="7"/>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30451</w:t>
            </w:r>
          </w:p>
        </w:tc>
        <w:tc>
          <w:tcPr>
            <w:tcW w:w="878" w:type="dxa"/>
            <w:gridSpan w:val="8"/>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30170</w:t>
            </w:r>
          </w:p>
        </w:tc>
        <w:tc>
          <w:tcPr>
            <w:tcW w:w="861" w:type="dxa"/>
            <w:gridSpan w:val="7"/>
            <w:tcBorders>
              <w:top w:val="single" w:sz="4" w:space="0" w:color="auto"/>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29918</w:t>
            </w:r>
          </w:p>
        </w:tc>
        <w:tc>
          <w:tcPr>
            <w:tcW w:w="841" w:type="dxa"/>
            <w:gridSpan w:val="3"/>
            <w:tcBorders>
              <w:top w:val="single" w:sz="4" w:space="0" w:color="auto"/>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29665</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31977</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29459</w:t>
            </w:r>
          </w:p>
        </w:tc>
        <w:tc>
          <w:tcPr>
            <w:tcW w:w="887" w:type="dxa"/>
            <w:gridSpan w:val="6"/>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29618</w:t>
            </w:r>
          </w:p>
        </w:tc>
        <w:tc>
          <w:tcPr>
            <w:tcW w:w="886" w:type="dxa"/>
            <w:gridSpan w:val="7"/>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30298</w:t>
            </w:r>
          </w:p>
        </w:tc>
        <w:tc>
          <w:tcPr>
            <w:tcW w:w="890" w:type="dxa"/>
            <w:gridSpan w:val="6"/>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28871</w:t>
            </w:r>
          </w:p>
        </w:tc>
        <w:tc>
          <w:tcPr>
            <w:tcW w:w="763" w:type="dxa"/>
            <w:gridSpan w:val="8"/>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29950</w:t>
            </w:r>
          </w:p>
        </w:tc>
        <w:tc>
          <w:tcPr>
            <w:tcW w:w="775" w:type="dxa"/>
            <w:gridSpan w:val="7"/>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31209</w:t>
            </w:r>
          </w:p>
        </w:tc>
        <w:tc>
          <w:tcPr>
            <w:tcW w:w="835" w:type="dxa"/>
            <w:gridSpan w:val="6"/>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29151</w:t>
            </w:r>
          </w:p>
        </w:tc>
        <w:tc>
          <w:tcPr>
            <w:tcW w:w="741" w:type="dxa"/>
            <w:gridSpan w:val="7"/>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30667</w:t>
            </w:r>
          </w:p>
        </w:tc>
        <w:tc>
          <w:tcPr>
            <w:tcW w:w="877" w:type="dxa"/>
            <w:gridSpan w:val="3"/>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32789</w:t>
            </w:r>
          </w:p>
        </w:tc>
      </w:tr>
      <w:tr w:rsidR="00FC4457" w:rsidRPr="001321E5" w:rsidTr="000C1C8C">
        <w:trPr>
          <w:gridAfter w:val="1"/>
          <w:trHeight w:val="66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в </w:t>
            </w:r>
            <w:proofErr w:type="spellStart"/>
            <w:r w:rsidRPr="001321E5">
              <w:rPr>
                <w:color w:val="000000"/>
                <w:sz w:val="17"/>
                <w:szCs w:val="17"/>
              </w:rPr>
              <w:t>т.ч</w:t>
            </w:r>
            <w:proofErr w:type="spellEnd"/>
            <w:r w:rsidRPr="001321E5">
              <w:rPr>
                <w:color w:val="000000"/>
                <w:sz w:val="17"/>
                <w:szCs w:val="17"/>
              </w:rPr>
              <w:t>. численность городского населения</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чел.</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9571</w:t>
            </w:r>
          </w:p>
        </w:tc>
        <w:tc>
          <w:tcPr>
            <w:tcW w:w="8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9463</w:t>
            </w:r>
          </w:p>
        </w:tc>
        <w:tc>
          <w:tcPr>
            <w:tcW w:w="878"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9368</w:t>
            </w:r>
          </w:p>
        </w:tc>
        <w:tc>
          <w:tcPr>
            <w:tcW w:w="861" w:type="dxa"/>
            <w:gridSpan w:val="7"/>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9251</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9079</w:t>
            </w:r>
          </w:p>
        </w:tc>
        <w:tc>
          <w:tcPr>
            <w:tcW w:w="779" w:type="dxa"/>
            <w:gridSpan w:val="3"/>
            <w:tcBorders>
              <w:top w:val="single" w:sz="4" w:space="0" w:color="auto"/>
              <w:left w:val="nil"/>
              <w:bottom w:val="single" w:sz="4" w:space="0" w:color="auto"/>
              <w:right w:val="single" w:sz="4" w:space="0" w:color="auto"/>
            </w:tcBorders>
          </w:tcPr>
          <w:p w:rsidR="00FC4457" w:rsidRPr="005521B0" w:rsidRDefault="00FC4457" w:rsidP="009227E5">
            <w:pPr>
              <w:rPr>
                <w:sz w:val="17"/>
                <w:szCs w:val="17"/>
              </w:rPr>
            </w:pPr>
            <w:r>
              <w:rPr>
                <w:sz w:val="17"/>
                <w:szCs w:val="17"/>
              </w:rPr>
              <w:t>9785</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9191</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9241</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9453</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9094</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9434</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9831</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9183</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9660</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10329</w:t>
            </w:r>
          </w:p>
        </w:tc>
      </w:tr>
      <w:tr w:rsidR="00FC4457" w:rsidRPr="001321E5" w:rsidTr="000C1C8C">
        <w:trPr>
          <w:gridAfter w:val="1"/>
          <w:trHeight w:val="85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Численность детей в возрасте от 0 до 17 лет включительно на конец года</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чел.</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5914</w:t>
            </w:r>
          </w:p>
        </w:tc>
        <w:tc>
          <w:tcPr>
            <w:tcW w:w="8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5863</w:t>
            </w:r>
          </w:p>
        </w:tc>
        <w:tc>
          <w:tcPr>
            <w:tcW w:w="878"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5854</w:t>
            </w:r>
          </w:p>
        </w:tc>
        <w:tc>
          <w:tcPr>
            <w:tcW w:w="86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5766</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5646</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5521B0">
              <w:rPr>
                <w:sz w:val="17"/>
                <w:szCs w:val="17"/>
              </w:rPr>
              <w:t>5805</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6200</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6250</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6300</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6300</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6360</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6400</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6310</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6370</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6420</w:t>
            </w:r>
          </w:p>
        </w:tc>
      </w:tr>
      <w:tr w:rsidR="00FC4457" w:rsidRPr="001321E5" w:rsidTr="000C1C8C">
        <w:trPr>
          <w:gridAfter w:val="1"/>
          <w:trHeight w:val="135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proofErr w:type="gramStart"/>
            <w:r w:rsidRPr="001321E5">
              <w:rPr>
                <w:color w:val="000000"/>
                <w:sz w:val="17"/>
                <w:szCs w:val="17"/>
              </w:rPr>
              <w:t>Численность занятого населения, включая занятых по найму у индивидуальных предпринимателей</w:t>
            </w:r>
            <w:proofErr w:type="gramEnd"/>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чел.</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lang w:val="en-US"/>
              </w:rPr>
              <w:t>7</w:t>
            </w:r>
            <w:r w:rsidRPr="001321E5">
              <w:rPr>
                <w:color w:val="000000"/>
                <w:sz w:val="17"/>
                <w:szCs w:val="17"/>
              </w:rPr>
              <w:t>351</w:t>
            </w:r>
          </w:p>
        </w:tc>
        <w:tc>
          <w:tcPr>
            <w:tcW w:w="8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7053</w:t>
            </w:r>
          </w:p>
        </w:tc>
        <w:tc>
          <w:tcPr>
            <w:tcW w:w="878"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lang w:val="en-US"/>
              </w:rPr>
              <w:t>68</w:t>
            </w:r>
            <w:r w:rsidRPr="001321E5">
              <w:rPr>
                <w:color w:val="000000"/>
                <w:sz w:val="17"/>
                <w:szCs w:val="17"/>
              </w:rPr>
              <w:t>96</w:t>
            </w:r>
          </w:p>
        </w:tc>
        <w:tc>
          <w:tcPr>
            <w:tcW w:w="861" w:type="dxa"/>
            <w:gridSpan w:val="7"/>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lang w:val="en-US"/>
              </w:rPr>
              <w:t>68</w:t>
            </w:r>
            <w:r w:rsidRPr="001321E5">
              <w:rPr>
                <w:sz w:val="17"/>
                <w:szCs w:val="17"/>
              </w:rPr>
              <w:t>58</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6751</w:t>
            </w:r>
          </w:p>
        </w:tc>
        <w:tc>
          <w:tcPr>
            <w:tcW w:w="779" w:type="dxa"/>
            <w:gridSpan w:val="3"/>
            <w:tcBorders>
              <w:top w:val="single" w:sz="4" w:space="0" w:color="auto"/>
              <w:left w:val="nil"/>
              <w:bottom w:val="single" w:sz="4" w:space="0" w:color="auto"/>
              <w:right w:val="single" w:sz="4" w:space="0" w:color="auto"/>
            </w:tcBorders>
          </w:tcPr>
          <w:p w:rsidR="00FC4457" w:rsidRPr="005521B0" w:rsidRDefault="00FC4457" w:rsidP="009227E5">
            <w:pPr>
              <w:rPr>
                <w:sz w:val="17"/>
                <w:szCs w:val="17"/>
              </w:rPr>
            </w:pPr>
            <w:r w:rsidRPr="005521B0">
              <w:rPr>
                <w:sz w:val="17"/>
                <w:szCs w:val="17"/>
              </w:rPr>
              <w:t>6753</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7094</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7153</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7222</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6950</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7041</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7135</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6780</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6908</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7037</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DDD9C3"/>
            <w:noWrap/>
            <w:hideMark/>
          </w:tcPr>
          <w:p w:rsidR="00FC4457" w:rsidRPr="001321E5" w:rsidRDefault="00FC4457" w:rsidP="009227E5">
            <w:pPr>
              <w:jc w:val="center"/>
              <w:rPr>
                <w:b/>
                <w:bCs/>
                <w:color w:val="000000"/>
                <w:sz w:val="17"/>
                <w:szCs w:val="17"/>
              </w:rPr>
            </w:pPr>
            <w:r w:rsidRPr="001321E5">
              <w:rPr>
                <w:b/>
                <w:bCs/>
                <w:color w:val="000000"/>
                <w:sz w:val="17"/>
                <w:szCs w:val="17"/>
              </w:rPr>
              <w:t>1</w:t>
            </w:r>
          </w:p>
        </w:tc>
        <w:tc>
          <w:tcPr>
            <w:tcW w:w="2509" w:type="dxa"/>
            <w:gridSpan w:val="7"/>
            <w:tcBorders>
              <w:top w:val="single" w:sz="4" w:space="0" w:color="auto"/>
              <w:left w:val="nil"/>
              <w:bottom w:val="single" w:sz="4" w:space="0" w:color="auto"/>
              <w:right w:val="nil"/>
            </w:tcBorders>
            <w:shd w:val="clear" w:color="auto" w:fill="DDD9C3"/>
          </w:tcPr>
          <w:p w:rsidR="00FC4457" w:rsidRPr="001321E5" w:rsidRDefault="00FC4457" w:rsidP="009227E5">
            <w:pPr>
              <w:jc w:val="center"/>
              <w:rPr>
                <w:b/>
                <w:bCs/>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DDD9C3"/>
            <w:hideMark/>
          </w:tcPr>
          <w:p w:rsidR="00FC4457" w:rsidRPr="001321E5" w:rsidRDefault="00FC4457" w:rsidP="009227E5">
            <w:pPr>
              <w:jc w:val="center"/>
              <w:rPr>
                <w:b/>
                <w:bCs/>
                <w:color w:val="000000"/>
                <w:sz w:val="17"/>
                <w:szCs w:val="17"/>
              </w:rPr>
            </w:pPr>
            <w:r w:rsidRPr="001321E5">
              <w:rPr>
                <w:b/>
                <w:bCs/>
                <w:color w:val="000000"/>
                <w:sz w:val="17"/>
                <w:szCs w:val="17"/>
              </w:rPr>
              <w:t>Направление "Экономика многообразия"</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"Улучшение инвестиционной привлекательности и реализация мер по созданию благоприятной деловой среды"</w:t>
            </w:r>
          </w:p>
        </w:tc>
      </w:tr>
      <w:tr w:rsidR="00FC4457" w:rsidRPr="001321E5" w:rsidTr="000C1C8C">
        <w:trPr>
          <w:gridAfter w:val="1"/>
          <w:trHeight w:val="507"/>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Объем инвестиций на душу населения</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 тыс.</w:t>
            </w:r>
            <w:r w:rsidRPr="001321E5">
              <w:rPr>
                <w:color w:val="000000"/>
                <w:sz w:val="17"/>
                <w:szCs w:val="17"/>
              </w:rPr>
              <w:br/>
              <w:t>руб.</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82,5</w:t>
            </w:r>
          </w:p>
        </w:tc>
        <w:tc>
          <w:tcPr>
            <w:tcW w:w="975" w:type="dxa"/>
            <w:gridSpan w:val="12"/>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103,2</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102,6</w:t>
            </w:r>
          </w:p>
        </w:tc>
        <w:tc>
          <w:tcPr>
            <w:tcW w:w="762"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63,8</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76,9</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63,3</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94,1</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97,2</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98,3</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125,4</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132,5</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138,8</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167</w:t>
            </w:r>
          </w:p>
        </w:tc>
        <w:tc>
          <w:tcPr>
            <w:tcW w:w="69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183,7</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197,6</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1.2.</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"Создание диверсифицированной экономики"</w:t>
            </w:r>
          </w:p>
        </w:tc>
      </w:tr>
      <w:tr w:rsidR="00FC4457" w:rsidRPr="001321E5" w:rsidTr="000C1C8C">
        <w:trPr>
          <w:gridAfter w:val="1"/>
          <w:trHeight w:val="987"/>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Производительность труда (объем отгруженной продукции на 1 работающего)</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тыс.</w:t>
            </w:r>
            <w:r w:rsidRPr="001321E5">
              <w:rPr>
                <w:color w:val="000000"/>
                <w:sz w:val="17"/>
                <w:szCs w:val="17"/>
              </w:rPr>
              <w:br/>
              <w:t>рублей</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371,4</w:t>
            </w:r>
          </w:p>
        </w:tc>
        <w:tc>
          <w:tcPr>
            <w:tcW w:w="965" w:type="dxa"/>
            <w:gridSpan w:val="11"/>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421,2</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379,5</w:t>
            </w:r>
          </w:p>
        </w:tc>
        <w:tc>
          <w:tcPr>
            <w:tcW w:w="77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378,7</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445,5</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472,1</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588,9</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612,5</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668,2</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679,8</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729,1</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871,5</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795,8</w:t>
            </w:r>
          </w:p>
        </w:tc>
        <w:tc>
          <w:tcPr>
            <w:tcW w:w="69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878,4</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1162,6</w:t>
            </w:r>
          </w:p>
        </w:tc>
      </w:tr>
      <w:tr w:rsidR="00FC4457" w:rsidRPr="001321E5" w:rsidTr="000C1C8C">
        <w:trPr>
          <w:gridAfter w:val="1"/>
          <w:trHeight w:val="151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Объем промышленного производства (отгруженных товаров собственного производства по полному кругу)</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млн. рублей</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2730,28</w:t>
            </w:r>
          </w:p>
        </w:tc>
        <w:tc>
          <w:tcPr>
            <w:tcW w:w="965" w:type="dxa"/>
            <w:gridSpan w:val="11"/>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2970,8</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2616,82</w:t>
            </w:r>
          </w:p>
        </w:tc>
        <w:tc>
          <w:tcPr>
            <w:tcW w:w="77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2596,9</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3007,3</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3182,1</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4178,08</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4381,26</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4825,62</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4724,51</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5133,47</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6218,05</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5395,83</w:t>
            </w:r>
          </w:p>
        </w:tc>
        <w:tc>
          <w:tcPr>
            <w:tcW w:w="69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6068,15</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8181,39</w:t>
            </w:r>
          </w:p>
        </w:tc>
      </w:tr>
      <w:tr w:rsidR="00FC4457" w:rsidRPr="001321E5" w:rsidTr="000C1C8C">
        <w:trPr>
          <w:gridAfter w:val="1"/>
          <w:trHeight w:val="1124"/>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lastRenderedPageBreak/>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Стоимость произведенной продукции сельского хозяйства (по полному кругу)</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млн. рублей</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1093,1</w:t>
            </w:r>
          </w:p>
        </w:tc>
        <w:tc>
          <w:tcPr>
            <w:tcW w:w="965" w:type="dxa"/>
            <w:gridSpan w:val="11"/>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1122,08</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1081,68</w:t>
            </w:r>
          </w:p>
        </w:tc>
        <w:tc>
          <w:tcPr>
            <w:tcW w:w="77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1155,1</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1265,3</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1394,2</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1721,71</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1875,78</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2048,36</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2014,48</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2261,1</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2533,48</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2426,31</w:t>
            </w:r>
          </w:p>
        </w:tc>
        <w:tc>
          <w:tcPr>
            <w:tcW w:w="69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2800,01</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3202,89</w:t>
            </w:r>
          </w:p>
        </w:tc>
      </w:tr>
      <w:tr w:rsidR="00FC4457" w:rsidRPr="001321E5" w:rsidTr="000C1C8C">
        <w:trPr>
          <w:gridAfter w:val="1"/>
          <w:trHeight w:val="15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Количество субъектов малого и среднего предпринимательства в расчете на 10 </w:t>
            </w:r>
            <w:proofErr w:type="spellStart"/>
            <w:r w:rsidRPr="001321E5">
              <w:rPr>
                <w:color w:val="000000"/>
                <w:sz w:val="17"/>
                <w:szCs w:val="17"/>
              </w:rPr>
              <w:t>тыс</w:t>
            </w:r>
            <w:proofErr w:type="gramStart"/>
            <w:r w:rsidRPr="001321E5">
              <w:rPr>
                <w:color w:val="000000"/>
                <w:sz w:val="17"/>
                <w:szCs w:val="17"/>
              </w:rPr>
              <w:t>.ч</w:t>
            </w:r>
            <w:proofErr w:type="gramEnd"/>
            <w:r w:rsidRPr="001321E5">
              <w:rPr>
                <w:color w:val="000000"/>
                <w:sz w:val="17"/>
                <w:szCs w:val="17"/>
              </w:rPr>
              <w:t>еловек</w:t>
            </w:r>
            <w:proofErr w:type="spellEnd"/>
            <w:r w:rsidRPr="001321E5">
              <w:rPr>
                <w:color w:val="000000"/>
                <w:sz w:val="17"/>
                <w:szCs w:val="17"/>
              </w:rPr>
              <w:t xml:space="preserve"> населения</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B429B4" w:rsidRDefault="00FC4457" w:rsidP="009227E5">
            <w:pPr>
              <w:rPr>
                <w:sz w:val="17"/>
                <w:szCs w:val="17"/>
              </w:rPr>
            </w:pPr>
            <w:r w:rsidRPr="00B429B4">
              <w:rPr>
                <w:sz w:val="17"/>
                <w:szCs w:val="17"/>
              </w:rPr>
              <w:t>314,7</w:t>
            </w:r>
          </w:p>
        </w:tc>
        <w:tc>
          <w:tcPr>
            <w:tcW w:w="965" w:type="dxa"/>
            <w:gridSpan w:val="11"/>
            <w:tcBorders>
              <w:top w:val="nil"/>
              <w:left w:val="nil"/>
              <w:bottom w:val="single" w:sz="4" w:space="0" w:color="auto"/>
              <w:right w:val="single" w:sz="4" w:space="0" w:color="auto"/>
            </w:tcBorders>
            <w:shd w:val="clear" w:color="auto" w:fill="auto"/>
            <w:noWrap/>
            <w:hideMark/>
          </w:tcPr>
          <w:p w:rsidR="00FC4457" w:rsidRPr="00B429B4" w:rsidRDefault="00FC4457" w:rsidP="009227E5">
            <w:pPr>
              <w:rPr>
                <w:sz w:val="17"/>
                <w:szCs w:val="17"/>
              </w:rPr>
            </w:pPr>
            <w:r w:rsidRPr="00B429B4">
              <w:rPr>
                <w:sz w:val="17"/>
                <w:szCs w:val="17"/>
              </w:rPr>
              <w:t>293,7</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B429B4" w:rsidRDefault="00FC4457" w:rsidP="009227E5">
            <w:pPr>
              <w:rPr>
                <w:sz w:val="17"/>
                <w:szCs w:val="17"/>
              </w:rPr>
            </w:pPr>
            <w:r w:rsidRPr="00B429B4">
              <w:rPr>
                <w:sz w:val="17"/>
                <w:szCs w:val="17"/>
              </w:rPr>
              <w:t>299,7</w:t>
            </w:r>
          </w:p>
        </w:tc>
        <w:tc>
          <w:tcPr>
            <w:tcW w:w="772" w:type="dxa"/>
            <w:gridSpan w:val="4"/>
            <w:tcBorders>
              <w:top w:val="nil"/>
              <w:left w:val="nil"/>
              <w:bottom w:val="single" w:sz="4" w:space="0" w:color="auto"/>
              <w:right w:val="single" w:sz="4" w:space="0" w:color="auto"/>
            </w:tcBorders>
            <w:shd w:val="clear" w:color="auto" w:fill="auto"/>
            <w:noWrap/>
          </w:tcPr>
          <w:p w:rsidR="00FC4457" w:rsidRPr="00B429B4" w:rsidRDefault="00FC4457" w:rsidP="009227E5">
            <w:pPr>
              <w:rPr>
                <w:sz w:val="17"/>
                <w:szCs w:val="17"/>
              </w:rPr>
            </w:pPr>
            <w:r w:rsidRPr="00B429B4">
              <w:rPr>
                <w:sz w:val="17"/>
                <w:szCs w:val="17"/>
              </w:rPr>
              <w:t>301</w:t>
            </w:r>
          </w:p>
        </w:tc>
        <w:tc>
          <w:tcPr>
            <w:tcW w:w="841" w:type="dxa"/>
            <w:gridSpan w:val="3"/>
            <w:tcBorders>
              <w:top w:val="nil"/>
              <w:left w:val="nil"/>
              <w:bottom w:val="single" w:sz="4" w:space="0" w:color="auto"/>
              <w:right w:val="single" w:sz="4" w:space="0" w:color="auto"/>
            </w:tcBorders>
            <w:shd w:val="clear" w:color="auto" w:fill="auto"/>
            <w:noWrap/>
          </w:tcPr>
          <w:p w:rsidR="00FC4457" w:rsidRPr="00B429B4" w:rsidRDefault="00FC4457" w:rsidP="009227E5">
            <w:pPr>
              <w:rPr>
                <w:sz w:val="17"/>
                <w:szCs w:val="17"/>
              </w:rPr>
            </w:pPr>
            <w:r w:rsidRPr="00B429B4">
              <w:rPr>
                <w:sz w:val="17"/>
                <w:szCs w:val="17"/>
              </w:rPr>
              <w:t>326,5</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309,9</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331</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332</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333</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342</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343</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344</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345</w:t>
            </w:r>
          </w:p>
        </w:tc>
        <w:tc>
          <w:tcPr>
            <w:tcW w:w="69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346</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347</w:t>
            </w:r>
          </w:p>
        </w:tc>
      </w:tr>
      <w:tr w:rsidR="00FC4457" w:rsidRPr="001321E5" w:rsidTr="000C1C8C">
        <w:trPr>
          <w:gridAfter w:val="1"/>
          <w:trHeight w:val="18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Среднесписочная численность работников малых и средних предприятий, включая </w:t>
            </w:r>
            <w:proofErr w:type="spellStart"/>
            <w:r w:rsidRPr="001321E5">
              <w:rPr>
                <w:color w:val="000000"/>
                <w:sz w:val="17"/>
                <w:szCs w:val="17"/>
              </w:rPr>
              <w:t>микропредприятия</w:t>
            </w:r>
            <w:proofErr w:type="spellEnd"/>
            <w:r w:rsidRPr="001321E5">
              <w:rPr>
                <w:color w:val="000000"/>
                <w:sz w:val="17"/>
                <w:szCs w:val="17"/>
              </w:rPr>
              <w:t xml:space="preserve"> (без внешних совместителей)</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чел.</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2541</w:t>
            </w:r>
          </w:p>
        </w:tc>
        <w:tc>
          <w:tcPr>
            <w:tcW w:w="965" w:type="dxa"/>
            <w:gridSpan w:val="11"/>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2548</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2327</w:t>
            </w:r>
          </w:p>
        </w:tc>
        <w:tc>
          <w:tcPr>
            <w:tcW w:w="77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2466</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2254</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2186</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2409</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2417</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2430</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2414</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2422</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2436</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2426</w:t>
            </w:r>
          </w:p>
        </w:tc>
        <w:tc>
          <w:tcPr>
            <w:tcW w:w="69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2430</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2446</w:t>
            </w:r>
          </w:p>
        </w:tc>
      </w:tr>
      <w:tr w:rsidR="00FC4457" w:rsidRPr="001321E5" w:rsidTr="000C1C8C">
        <w:trPr>
          <w:gridAfter w:val="1"/>
          <w:trHeight w:val="709"/>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Оборот розничной торговли </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млн.</w:t>
            </w:r>
            <w:r w:rsidRPr="001321E5">
              <w:rPr>
                <w:color w:val="000000"/>
                <w:sz w:val="17"/>
                <w:szCs w:val="17"/>
              </w:rPr>
              <w:br/>
              <w:t>рублей</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2141,8</w:t>
            </w:r>
          </w:p>
        </w:tc>
        <w:tc>
          <w:tcPr>
            <w:tcW w:w="965" w:type="dxa"/>
            <w:gridSpan w:val="11"/>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2198,3</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2279,1</w:t>
            </w:r>
          </w:p>
        </w:tc>
        <w:tc>
          <w:tcPr>
            <w:tcW w:w="77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2235,4</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2556,5</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2945,6</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3259,4</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3289,3</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3309,5</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4451,6</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4493</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4521,3</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6027,5</w:t>
            </w:r>
          </w:p>
        </w:tc>
        <w:tc>
          <w:tcPr>
            <w:tcW w:w="69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6084,3</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6123,1</w:t>
            </w:r>
          </w:p>
        </w:tc>
      </w:tr>
      <w:tr w:rsidR="00FC4457" w:rsidRPr="001321E5" w:rsidTr="000C1C8C">
        <w:trPr>
          <w:gridAfter w:val="1"/>
          <w:trHeight w:val="987"/>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Уровень зарегистрированной безработицы, на конец года</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965" w:type="dxa"/>
            <w:gridSpan w:val="11"/>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0,94</w:t>
            </w:r>
          </w:p>
        </w:tc>
        <w:tc>
          <w:tcPr>
            <w:tcW w:w="77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4,1</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Pr>
                <w:sz w:val="17"/>
                <w:szCs w:val="17"/>
              </w:rPr>
              <w:t>0,9</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0,39</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1,08</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1,07</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1,05</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1,09</w:t>
            </w:r>
          </w:p>
        </w:tc>
        <w:tc>
          <w:tcPr>
            <w:tcW w:w="763"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1,07</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1,06</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w:t>
            </w:r>
          </w:p>
        </w:tc>
        <w:tc>
          <w:tcPr>
            <w:tcW w:w="69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1,08</w:t>
            </w:r>
          </w:p>
        </w:tc>
        <w:tc>
          <w:tcPr>
            <w:tcW w:w="877"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1,05</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1.3.</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"Повышение устойчивости финансово-экономической системы и эффективности управления и распоряжения муниципальным имуществом</w:t>
            </w:r>
          </w:p>
        </w:tc>
      </w:tr>
      <w:tr w:rsidR="00FC4457" w:rsidRPr="001321E5" w:rsidTr="000C1C8C">
        <w:trPr>
          <w:gridAfter w:val="1"/>
          <w:trHeight w:val="15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nil"/>
              <w:right w:val="nil"/>
            </w:tcBorders>
            <w:shd w:val="clear" w:color="auto" w:fill="auto"/>
            <w:hideMark/>
          </w:tcPr>
          <w:p w:rsidR="00FC4457" w:rsidRPr="001321E5" w:rsidRDefault="00FC4457" w:rsidP="009227E5">
            <w:pPr>
              <w:rPr>
                <w:color w:val="000000"/>
                <w:sz w:val="17"/>
                <w:szCs w:val="17"/>
              </w:rPr>
            </w:pPr>
            <w:r w:rsidRPr="001321E5">
              <w:rPr>
                <w:color w:val="000000"/>
                <w:sz w:val="17"/>
                <w:szCs w:val="17"/>
              </w:rPr>
              <w:t>вовлечение в налоговый и неналоговый оборот земельных участков и объектов недвижимого имущества</w:t>
            </w:r>
          </w:p>
        </w:tc>
        <w:tc>
          <w:tcPr>
            <w:tcW w:w="845" w:type="dxa"/>
            <w:gridSpan w:val="7"/>
            <w:tcBorders>
              <w:top w:val="nil"/>
              <w:left w:val="single" w:sz="4" w:space="0" w:color="auto"/>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100</w:t>
            </w:r>
          </w:p>
        </w:tc>
        <w:tc>
          <w:tcPr>
            <w:tcW w:w="965" w:type="dxa"/>
            <w:gridSpan w:val="11"/>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111,2</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121</w:t>
            </w:r>
          </w:p>
        </w:tc>
        <w:tc>
          <w:tcPr>
            <w:tcW w:w="77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86,25</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92,69</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110,04</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100</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102</w:t>
            </w:r>
          </w:p>
        </w:tc>
        <w:tc>
          <w:tcPr>
            <w:tcW w:w="87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104</w:t>
            </w:r>
          </w:p>
        </w:tc>
        <w:tc>
          <w:tcPr>
            <w:tcW w:w="881"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100</w:t>
            </w:r>
          </w:p>
        </w:tc>
        <w:tc>
          <w:tcPr>
            <w:tcW w:w="777"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102</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104</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100</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102</w:t>
            </w:r>
          </w:p>
        </w:tc>
        <w:tc>
          <w:tcPr>
            <w:tcW w:w="888" w:type="dxa"/>
            <w:gridSpan w:val="4"/>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104</w:t>
            </w:r>
          </w:p>
        </w:tc>
      </w:tr>
      <w:tr w:rsidR="00FC4457" w:rsidRPr="001321E5" w:rsidTr="000C1C8C">
        <w:trPr>
          <w:gridAfter w:val="1"/>
          <w:trHeight w:val="2273"/>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lastRenderedPageBreak/>
              <w:t> </w:t>
            </w:r>
          </w:p>
        </w:tc>
        <w:tc>
          <w:tcPr>
            <w:tcW w:w="1974" w:type="dxa"/>
            <w:gridSpan w:val="2"/>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уменьшение доли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75</w:t>
            </w:r>
          </w:p>
        </w:tc>
        <w:tc>
          <w:tcPr>
            <w:tcW w:w="965" w:type="dxa"/>
            <w:gridSpan w:val="11"/>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75</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69</w:t>
            </w:r>
          </w:p>
        </w:tc>
        <w:tc>
          <w:tcPr>
            <w:tcW w:w="77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70,86</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83,66</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75</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65</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50</w:t>
            </w:r>
          </w:p>
        </w:tc>
        <w:tc>
          <w:tcPr>
            <w:tcW w:w="87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55</w:t>
            </w:r>
          </w:p>
        </w:tc>
        <w:tc>
          <w:tcPr>
            <w:tcW w:w="881"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55</w:t>
            </w:r>
          </w:p>
        </w:tc>
        <w:tc>
          <w:tcPr>
            <w:tcW w:w="777"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50</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45</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45</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40</w:t>
            </w:r>
          </w:p>
        </w:tc>
        <w:tc>
          <w:tcPr>
            <w:tcW w:w="888" w:type="dxa"/>
            <w:gridSpan w:val="4"/>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35</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1.4.</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000000"/>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"Повышение эффективности муниципального управления и развитие гражданского общества"</w:t>
            </w:r>
          </w:p>
        </w:tc>
      </w:tr>
      <w:tr w:rsidR="00FC4457" w:rsidRPr="001321E5" w:rsidTr="000C1C8C">
        <w:trPr>
          <w:gridAfter w:val="1"/>
          <w:trHeight w:val="1673"/>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Доля предоставления государственных и муниципальных услуг в электронном виде</w:t>
            </w:r>
            <w:r w:rsidRPr="001321E5">
              <w:rPr>
                <w:color w:val="FF0000"/>
                <w:sz w:val="17"/>
                <w:szCs w:val="17"/>
              </w:rPr>
              <w:t xml:space="preserve"> </w:t>
            </w:r>
            <w:r w:rsidRPr="001321E5">
              <w:rPr>
                <w:sz w:val="17"/>
                <w:szCs w:val="17"/>
              </w:rPr>
              <w:t>(в том числе  через многофункциональные центры)</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4</w:t>
            </w:r>
          </w:p>
        </w:tc>
        <w:tc>
          <w:tcPr>
            <w:tcW w:w="953" w:type="dxa"/>
            <w:gridSpan w:val="10"/>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9</w:t>
            </w:r>
          </w:p>
        </w:tc>
        <w:tc>
          <w:tcPr>
            <w:tcW w:w="882"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15</w:t>
            </w:r>
          </w:p>
        </w:tc>
        <w:tc>
          <w:tcPr>
            <w:tcW w:w="784" w:type="dxa"/>
            <w:gridSpan w:val="5"/>
            <w:tcBorders>
              <w:top w:val="nil"/>
              <w:left w:val="nil"/>
              <w:bottom w:val="single" w:sz="4" w:space="0" w:color="auto"/>
              <w:right w:val="single" w:sz="4" w:space="0" w:color="auto"/>
            </w:tcBorders>
            <w:shd w:val="clear" w:color="auto" w:fill="auto"/>
          </w:tcPr>
          <w:p w:rsidR="00FC4457" w:rsidRPr="001321E5" w:rsidRDefault="00FC4457" w:rsidP="009227E5">
            <w:pPr>
              <w:rPr>
                <w:sz w:val="17"/>
                <w:szCs w:val="17"/>
              </w:rPr>
            </w:pPr>
            <w:r w:rsidRPr="001321E5">
              <w:rPr>
                <w:sz w:val="17"/>
                <w:szCs w:val="17"/>
              </w:rPr>
              <w:t>23,4</w:t>
            </w:r>
          </w:p>
        </w:tc>
        <w:tc>
          <w:tcPr>
            <w:tcW w:w="841" w:type="dxa"/>
            <w:gridSpan w:val="3"/>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28,4</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sidRPr="001321E5">
              <w:rPr>
                <w:sz w:val="17"/>
                <w:szCs w:val="17"/>
              </w:rPr>
              <w:t>-</w:t>
            </w:r>
          </w:p>
        </w:tc>
        <w:tc>
          <w:tcPr>
            <w:tcW w:w="864" w:type="dxa"/>
            <w:gridSpan w:val="2"/>
            <w:tcBorders>
              <w:top w:val="nil"/>
              <w:left w:val="single" w:sz="4" w:space="0" w:color="auto"/>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20</w:t>
            </w:r>
          </w:p>
        </w:tc>
        <w:tc>
          <w:tcPr>
            <w:tcW w:w="881" w:type="dxa"/>
            <w:gridSpan w:val="5"/>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25,5</w:t>
            </w:r>
          </w:p>
        </w:tc>
        <w:tc>
          <w:tcPr>
            <w:tcW w:w="892"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30</w:t>
            </w:r>
          </w:p>
        </w:tc>
        <w:tc>
          <w:tcPr>
            <w:tcW w:w="890"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32</w:t>
            </w:r>
          </w:p>
        </w:tc>
        <w:tc>
          <w:tcPr>
            <w:tcW w:w="743"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41</w:t>
            </w:r>
          </w:p>
        </w:tc>
        <w:tc>
          <w:tcPr>
            <w:tcW w:w="77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50</w:t>
            </w:r>
          </w:p>
        </w:tc>
        <w:tc>
          <w:tcPr>
            <w:tcW w:w="835"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40</w:t>
            </w:r>
          </w:p>
        </w:tc>
        <w:tc>
          <w:tcPr>
            <w:tcW w:w="741"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50</w:t>
            </w:r>
          </w:p>
        </w:tc>
        <w:tc>
          <w:tcPr>
            <w:tcW w:w="897" w:type="dxa"/>
            <w:gridSpan w:val="5"/>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60</w:t>
            </w:r>
          </w:p>
        </w:tc>
      </w:tr>
      <w:tr w:rsidR="00FC4457" w:rsidRPr="001321E5" w:rsidTr="000C1C8C">
        <w:trPr>
          <w:gridAfter w:val="1"/>
          <w:trHeight w:val="1837"/>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Доля </w:t>
            </w:r>
            <w:r w:rsidRPr="001321E5">
              <w:rPr>
                <w:sz w:val="17"/>
                <w:szCs w:val="17"/>
              </w:rPr>
              <w:t>органов местного самоуправления,</w:t>
            </w:r>
            <w:r w:rsidRPr="001321E5">
              <w:rPr>
                <w:color w:val="FF0000"/>
                <w:sz w:val="17"/>
                <w:szCs w:val="17"/>
              </w:rPr>
              <w:t xml:space="preserve"> </w:t>
            </w:r>
            <w:r w:rsidRPr="001321E5">
              <w:rPr>
                <w:color w:val="000000"/>
                <w:sz w:val="17"/>
                <w:szCs w:val="17"/>
              </w:rPr>
              <w:t>подключенных к единой защищенной высокоскоростной оптоволоконной телекоммуникационной сети</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28</w:t>
            </w:r>
          </w:p>
        </w:tc>
        <w:tc>
          <w:tcPr>
            <w:tcW w:w="953" w:type="dxa"/>
            <w:gridSpan w:val="10"/>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30</w:t>
            </w:r>
          </w:p>
        </w:tc>
        <w:tc>
          <w:tcPr>
            <w:tcW w:w="882"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46</w:t>
            </w:r>
          </w:p>
        </w:tc>
        <w:tc>
          <w:tcPr>
            <w:tcW w:w="784" w:type="dxa"/>
            <w:gridSpan w:val="5"/>
            <w:tcBorders>
              <w:top w:val="nil"/>
              <w:left w:val="nil"/>
              <w:bottom w:val="single" w:sz="4" w:space="0" w:color="auto"/>
              <w:right w:val="single" w:sz="4" w:space="0" w:color="auto"/>
            </w:tcBorders>
            <w:shd w:val="clear" w:color="auto" w:fill="auto"/>
          </w:tcPr>
          <w:p w:rsidR="00FC4457" w:rsidRPr="001321E5" w:rsidRDefault="00FC4457" w:rsidP="009227E5">
            <w:pPr>
              <w:rPr>
                <w:sz w:val="17"/>
                <w:szCs w:val="17"/>
              </w:rPr>
            </w:pPr>
            <w:r w:rsidRPr="001321E5">
              <w:rPr>
                <w:sz w:val="17"/>
                <w:szCs w:val="17"/>
              </w:rPr>
              <w:t>85</w:t>
            </w:r>
          </w:p>
        </w:tc>
        <w:tc>
          <w:tcPr>
            <w:tcW w:w="841" w:type="dxa"/>
            <w:gridSpan w:val="3"/>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sidRPr="001321E5">
              <w:rPr>
                <w:sz w:val="17"/>
                <w:szCs w:val="17"/>
              </w:rPr>
              <w:t>100</w:t>
            </w:r>
          </w:p>
        </w:tc>
        <w:tc>
          <w:tcPr>
            <w:tcW w:w="864" w:type="dxa"/>
            <w:gridSpan w:val="2"/>
            <w:tcBorders>
              <w:top w:val="nil"/>
              <w:left w:val="single" w:sz="4" w:space="0" w:color="auto"/>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87</w:t>
            </w:r>
          </w:p>
        </w:tc>
        <w:tc>
          <w:tcPr>
            <w:tcW w:w="881" w:type="dxa"/>
            <w:gridSpan w:val="5"/>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88</w:t>
            </w:r>
          </w:p>
        </w:tc>
        <w:tc>
          <w:tcPr>
            <w:tcW w:w="892"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89</w:t>
            </w:r>
          </w:p>
        </w:tc>
        <w:tc>
          <w:tcPr>
            <w:tcW w:w="890"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90</w:t>
            </w:r>
          </w:p>
        </w:tc>
        <w:tc>
          <w:tcPr>
            <w:tcW w:w="743"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92</w:t>
            </w:r>
          </w:p>
        </w:tc>
        <w:tc>
          <w:tcPr>
            <w:tcW w:w="77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94</w:t>
            </w:r>
          </w:p>
        </w:tc>
        <w:tc>
          <w:tcPr>
            <w:tcW w:w="835"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93</w:t>
            </w:r>
          </w:p>
        </w:tc>
        <w:tc>
          <w:tcPr>
            <w:tcW w:w="741"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95</w:t>
            </w:r>
          </w:p>
        </w:tc>
        <w:tc>
          <w:tcPr>
            <w:tcW w:w="897" w:type="dxa"/>
            <w:gridSpan w:val="5"/>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97</w:t>
            </w:r>
          </w:p>
        </w:tc>
      </w:tr>
      <w:tr w:rsidR="00FC4457" w:rsidRPr="001321E5" w:rsidTr="000C1C8C">
        <w:trPr>
          <w:gridAfter w:val="1"/>
          <w:trHeight w:val="81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Количество ТОС, фактически </w:t>
            </w:r>
            <w:proofErr w:type="gramStart"/>
            <w:r w:rsidRPr="001321E5">
              <w:rPr>
                <w:color w:val="000000"/>
                <w:sz w:val="17"/>
                <w:szCs w:val="17"/>
              </w:rPr>
              <w:t>осуществляющих</w:t>
            </w:r>
            <w:proofErr w:type="gramEnd"/>
            <w:r w:rsidRPr="001321E5">
              <w:rPr>
                <w:color w:val="000000"/>
                <w:sz w:val="17"/>
                <w:szCs w:val="17"/>
              </w:rPr>
              <w:t xml:space="preserve"> деятельность</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w:t>
            </w:r>
          </w:p>
        </w:tc>
        <w:tc>
          <w:tcPr>
            <w:tcW w:w="953" w:type="dxa"/>
            <w:gridSpan w:val="10"/>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35</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37</w:t>
            </w:r>
          </w:p>
        </w:tc>
        <w:tc>
          <w:tcPr>
            <w:tcW w:w="784" w:type="dxa"/>
            <w:gridSpan w:val="5"/>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41</w:t>
            </w:r>
          </w:p>
        </w:tc>
        <w:tc>
          <w:tcPr>
            <w:tcW w:w="841"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41</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41</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28</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49</w:t>
            </w:r>
          </w:p>
        </w:tc>
        <w:tc>
          <w:tcPr>
            <w:tcW w:w="892"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66</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25</w:t>
            </w:r>
          </w:p>
        </w:tc>
        <w:tc>
          <w:tcPr>
            <w:tcW w:w="743"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55</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83</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62</w:t>
            </w:r>
          </w:p>
        </w:tc>
        <w:tc>
          <w:tcPr>
            <w:tcW w:w="89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88</w:t>
            </w:r>
          </w:p>
        </w:tc>
      </w:tr>
      <w:tr w:rsidR="00FC4457" w:rsidRPr="001321E5" w:rsidTr="000C1C8C">
        <w:trPr>
          <w:gridAfter w:val="1"/>
          <w:trHeight w:val="9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Количество общественных объединений или иных форм СО НКО</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46</w:t>
            </w:r>
          </w:p>
        </w:tc>
        <w:tc>
          <w:tcPr>
            <w:tcW w:w="953" w:type="dxa"/>
            <w:gridSpan w:val="10"/>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46</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46</w:t>
            </w:r>
          </w:p>
        </w:tc>
        <w:tc>
          <w:tcPr>
            <w:tcW w:w="784" w:type="dxa"/>
            <w:gridSpan w:val="5"/>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46</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46</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46</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43</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50</w:t>
            </w:r>
          </w:p>
        </w:tc>
        <w:tc>
          <w:tcPr>
            <w:tcW w:w="892"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53</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44</w:t>
            </w:r>
          </w:p>
        </w:tc>
        <w:tc>
          <w:tcPr>
            <w:tcW w:w="743"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53</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57</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42</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48</w:t>
            </w:r>
          </w:p>
        </w:tc>
        <w:tc>
          <w:tcPr>
            <w:tcW w:w="89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71</w:t>
            </w:r>
          </w:p>
        </w:tc>
      </w:tr>
      <w:tr w:rsidR="00FC4457" w:rsidRPr="001321E5" w:rsidTr="000C1C8C">
        <w:trPr>
          <w:gridAfter w:val="1"/>
          <w:trHeight w:val="1052"/>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Количество общественно значимых проектов, реализованных в рамках ППМИ</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25</w:t>
            </w:r>
          </w:p>
        </w:tc>
        <w:tc>
          <w:tcPr>
            <w:tcW w:w="953" w:type="dxa"/>
            <w:gridSpan w:val="10"/>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w:t>
            </w:r>
          </w:p>
        </w:tc>
        <w:tc>
          <w:tcPr>
            <w:tcW w:w="784" w:type="dxa"/>
            <w:gridSpan w:val="5"/>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0</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highlight w:val="yellow"/>
              </w:rPr>
            </w:pPr>
            <w:r w:rsidRPr="001321E5">
              <w:rPr>
                <w:color w:val="000000"/>
                <w:sz w:val="17"/>
                <w:szCs w:val="17"/>
              </w:rPr>
              <w:t>15</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19</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26</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27</w:t>
            </w:r>
          </w:p>
        </w:tc>
        <w:tc>
          <w:tcPr>
            <w:tcW w:w="892"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28</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27</w:t>
            </w:r>
          </w:p>
        </w:tc>
        <w:tc>
          <w:tcPr>
            <w:tcW w:w="743"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28</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29</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28</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29</w:t>
            </w:r>
          </w:p>
        </w:tc>
        <w:tc>
          <w:tcPr>
            <w:tcW w:w="89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DDD9C3"/>
            <w:noWrap/>
            <w:hideMark/>
          </w:tcPr>
          <w:p w:rsidR="00FC4457" w:rsidRPr="001321E5" w:rsidRDefault="00FC4457" w:rsidP="009227E5">
            <w:pPr>
              <w:jc w:val="center"/>
              <w:rPr>
                <w:color w:val="000000"/>
                <w:sz w:val="17"/>
                <w:szCs w:val="17"/>
              </w:rPr>
            </w:pPr>
            <w:r w:rsidRPr="001321E5">
              <w:rPr>
                <w:color w:val="000000"/>
                <w:sz w:val="17"/>
                <w:szCs w:val="17"/>
              </w:rPr>
              <w:t>2</w:t>
            </w:r>
          </w:p>
        </w:tc>
        <w:tc>
          <w:tcPr>
            <w:tcW w:w="2509" w:type="dxa"/>
            <w:gridSpan w:val="7"/>
            <w:tcBorders>
              <w:top w:val="single" w:sz="4" w:space="0" w:color="auto"/>
              <w:left w:val="nil"/>
              <w:bottom w:val="single" w:sz="4" w:space="0" w:color="auto"/>
              <w:right w:val="nil"/>
            </w:tcBorders>
            <w:shd w:val="clear" w:color="auto" w:fill="DDD9C3"/>
          </w:tcPr>
          <w:p w:rsidR="00FC4457" w:rsidRPr="001321E5" w:rsidRDefault="00FC4457" w:rsidP="009227E5">
            <w:pPr>
              <w:jc w:val="center"/>
              <w:rPr>
                <w:b/>
                <w:bCs/>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DDD9C3"/>
            <w:hideMark/>
          </w:tcPr>
          <w:p w:rsidR="00FC4457" w:rsidRPr="001321E5" w:rsidRDefault="00FC4457" w:rsidP="009227E5">
            <w:pPr>
              <w:jc w:val="center"/>
              <w:rPr>
                <w:b/>
                <w:bCs/>
                <w:color w:val="000000"/>
                <w:sz w:val="17"/>
                <w:szCs w:val="17"/>
              </w:rPr>
            </w:pPr>
            <w:r w:rsidRPr="001321E5">
              <w:rPr>
                <w:b/>
                <w:bCs/>
                <w:color w:val="000000"/>
                <w:sz w:val="17"/>
                <w:szCs w:val="17"/>
              </w:rPr>
              <w:t>Направление "Развитие человеческого потенциала"</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"Развитие физической культуры и спорта, формирование здорового образа жизни"</w:t>
            </w:r>
          </w:p>
        </w:tc>
      </w:tr>
      <w:tr w:rsidR="00FC4457" w:rsidRPr="001321E5" w:rsidTr="000C1C8C">
        <w:trPr>
          <w:gridAfter w:val="1"/>
          <w:trHeight w:val="1643"/>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lastRenderedPageBreak/>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Доля населения, систематически занимающегося физической культурой и спортом, в общей численности населения</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28,87</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30,4</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33,7</w:t>
            </w:r>
          </w:p>
        </w:tc>
        <w:tc>
          <w:tcPr>
            <w:tcW w:w="796"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37,3</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Pr>
                <w:sz w:val="17"/>
                <w:szCs w:val="17"/>
              </w:rPr>
              <w:t>38,8</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sidRPr="001321E5">
              <w:rPr>
                <w:sz w:val="17"/>
                <w:szCs w:val="17"/>
              </w:rPr>
              <w:t>42,1</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36</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37</w:t>
            </w:r>
          </w:p>
        </w:tc>
        <w:tc>
          <w:tcPr>
            <w:tcW w:w="892"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45</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50</w:t>
            </w:r>
          </w:p>
        </w:tc>
        <w:tc>
          <w:tcPr>
            <w:tcW w:w="743"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55</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55,2</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55,4</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55,6</w:t>
            </w:r>
          </w:p>
        </w:tc>
        <w:tc>
          <w:tcPr>
            <w:tcW w:w="89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55,8</w:t>
            </w:r>
          </w:p>
        </w:tc>
      </w:tr>
      <w:tr w:rsidR="00FC4457" w:rsidRPr="001321E5" w:rsidTr="000C1C8C">
        <w:trPr>
          <w:gridAfter w:val="1"/>
          <w:trHeight w:val="9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Обеспечение спортивными сооружениями на 10 тыс. человек населения</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31,3</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31,3</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31,3</w:t>
            </w:r>
          </w:p>
        </w:tc>
        <w:tc>
          <w:tcPr>
            <w:tcW w:w="796"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31</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31,2</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31,33</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31,3</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31,5</w:t>
            </w:r>
          </w:p>
        </w:tc>
        <w:tc>
          <w:tcPr>
            <w:tcW w:w="892"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31,7</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31,3</w:t>
            </w:r>
          </w:p>
        </w:tc>
        <w:tc>
          <w:tcPr>
            <w:tcW w:w="743"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31,7</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31,7</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w:t>
            </w:r>
          </w:p>
        </w:tc>
        <w:tc>
          <w:tcPr>
            <w:tcW w:w="89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32,5</w:t>
            </w:r>
          </w:p>
        </w:tc>
      </w:tr>
      <w:tr w:rsidR="00FC4457" w:rsidRPr="001321E5" w:rsidTr="000C1C8C">
        <w:trPr>
          <w:gridAfter w:val="1"/>
          <w:trHeight w:val="987"/>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Удовлетворённость граждан условиями для занятий физической культурой и спортом</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58,5</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56</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56</w:t>
            </w:r>
          </w:p>
        </w:tc>
        <w:tc>
          <w:tcPr>
            <w:tcW w:w="796"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55</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55,2</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sidRPr="001321E5">
              <w:rPr>
                <w:sz w:val="17"/>
                <w:szCs w:val="17"/>
              </w:rPr>
              <w:t>55,5</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58,8</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59</w:t>
            </w:r>
          </w:p>
        </w:tc>
        <w:tc>
          <w:tcPr>
            <w:tcW w:w="892"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59,2</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59,4</w:t>
            </w:r>
          </w:p>
        </w:tc>
        <w:tc>
          <w:tcPr>
            <w:tcW w:w="743"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59,6</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59,8</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60</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60,2</w:t>
            </w:r>
          </w:p>
        </w:tc>
        <w:tc>
          <w:tcPr>
            <w:tcW w:w="89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60,4</w:t>
            </w:r>
          </w:p>
        </w:tc>
      </w:tr>
      <w:tr w:rsidR="00FC4457" w:rsidRPr="001321E5" w:rsidTr="000C1C8C">
        <w:trPr>
          <w:gridAfter w:val="1"/>
          <w:trHeight w:val="208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Доля детей в возрасте от 7 до 18 лет, занимающихся по дополнительным общеобразовательным программам, </w:t>
            </w:r>
            <w:r w:rsidRPr="001321E5">
              <w:rPr>
                <w:sz w:val="17"/>
                <w:szCs w:val="17"/>
              </w:rPr>
              <w:t>формирующим гармонично развитую личность (УСР)</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19,8</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w:t>
            </w:r>
          </w:p>
        </w:tc>
        <w:tc>
          <w:tcPr>
            <w:tcW w:w="796"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20</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20,5</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21,3</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21,5</w:t>
            </w:r>
          </w:p>
        </w:tc>
        <w:tc>
          <w:tcPr>
            <w:tcW w:w="892"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w:t>
            </w:r>
          </w:p>
        </w:tc>
        <w:tc>
          <w:tcPr>
            <w:tcW w:w="743"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21,5</w:t>
            </w:r>
          </w:p>
        </w:tc>
        <w:tc>
          <w:tcPr>
            <w:tcW w:w="77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22,5</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w:t>
            </w:r>
          </w:p>
        </w:tc>
        <w:tc>
          <w:tcPr>
            <w:tcW w:w="89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"Обеспечение качественного образования"</w:t>
            </w:r>
          </w:p>
        </w:tc>
      </w:tr>
      <w:tr w:rsidR="00FC4457" w:rsidRPr="001321E5" w:rsidTr="000C1C8C">
        <w:trPr>
          <w:gridAfter w:val="1"/>
          <w:trHeight w:val="122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соответствие зданий муниципальных образовательных организаций требованиям безопасности</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c>
          <w:tcPr>
            <w:tcW w:w="941" w:type="dxa"/>
            <w:gridSpan w:val="9"/>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c>
          <w:tcPr>
            <w:tcW w:w="882"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c>
          <w:tcPr>
            <w:tcW w:w="796" w:type="dxa"/>
            <w:gridSpan w:val="6"/>
            <w:tcBorders>
              <w:top w:val="nil"/>
              <w:left w:val="nil"/>
              <w:bottom w:val="single" w:sz="4" w:space="0" w:color="auto"/>
              <w:right w:val="single" w:sz="4" w:space="0" w:color="auto"/>
            </w:tcBorders>
            <w:shd w:val="clear" w:color="auto" w:fill="auto"/>
          </w:tcPr>
          <w:p w:rsidR="00FC4457" w:rsidRPr="001321E5" w:rsidRDefault="00FC4457" w:rsidP="009227E5">
            <w:pPr>
              <w:rPr>
                <w:sz w:val="17"/>
                <w:szCs w:val="17"/>
              </w:rPr>
            </w:pPr>
            <w:r w:rsidRPr="001321E5">
              <w:rPr>
                <w:sz w:val="17"/>
                <w:szCs w:val="17"/>
              </w:rPr>
              <w:t>100</w:t>
            </w:r>
          </w:p>
        </w:tc>
        <w:tc>
          <w:tcPr>
            <w:tcW w:w="841" w:type="dxa"/>
            <w:gridSpan w:val="3"/>
            <w:tcBorders>
              <w:top w:val="nil"/>
              <w:left w:val="nil"/>
              <w:bottom w:val="single" w:sz="4" w:space="0" w:color="auto"/>
              <w:right w:val="single" w:sz="4" w:space="0" w:color="auto"/>
            </w:tcBorders>
            <w:shd w:val="clear" w:color="auto" w:fill="auto"/>
          </w:tcPr>
          <w:p w:rsidR="00FC4457" w:rsidRPr="001321E5" w:rsidRDefault="00FC4457" w:rsidP="009227E5">
            <w:pPr>
              <w:rPr>
                <w:sz w:val="17"/>
                <w:szCs w:val="17"/>
              </w:rPr>
            </w:pPr>
            <w:r w:rsidRPr="001321E5">
              <w:rPr>
                <w:sz w:val="17"/>
                <w:szCs w:val="17"/>
              </w:rPr>
              <w:t>100</w:t>
            </w:r>
          </w:p>
        </w:tc>
        <w:tc>
          <w:tcPr>
            <w:tcW w:w="779" w:type="dxa"/>
            <w:gridSpan w:val="3"/>
            <w:tcBorders>
              <w:top w:val="single" w:sz="4" w:space="0" w:color="auto"/>
              <w:left w:val="nil"/>
              <w:bottom w:val="single" w:sz="4" w:space="0" w:color="auto"/>
              <w:right w:val="single" w:sz="4" w:space="0" w:color="auto"/>
            </w:tcBorders>
          </w:tcPr>
          <w:p w:rsidR="00FC4457" w:rsidRPr="002D09FA" w:rsidRDefault="00FC4457" w:rsidP="009227E5">
            <w:pPr>
              <w:rPr>
                <w:color w:val="FF0000"/>
                <w:sz w:val="17"/>
                <w:szCs w:val="17"/>
              </w:rPr>
            </w:pPr>
            <w:r w:rsidRPr="006761B1">
              <w:rPr>
                <w:sz w:val="17"/>
                <w:szCs w:val="17"/>
              </w:rPr>
              <w:t>100</w:t>
            </w:r>
          </w:p>
        </w:tc>
        <w:tc>
          <w:tcPr>
            <w:tcW w:w="864" w:type="dxa"/>
            <w:gridSpan w:val="2"/>
            <w:tcBorders>
              <w:top w:val="nil"/>
              <w:left w:val="single" w:sz="4" w:space="0" w:color="auto"/>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95,4</w:t>
            </w:r>
          </w:p>
        </w:tc>
        <w:tc>
          <w:tcPr>
            <w:tcW w:w="881" w:type="dxa"/>
            <w:gridSpan w:val="5"/>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97,7</w:t>
            </w:r>
          </w:p>
        </w:tc>
        <w:tc>
          <w:tcPr>
            <w:tcW w:w="876"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c>
          <w:tcPr>
            <w:tcW w:w="881"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95,4</w:t>
            </w:r>
          </w:p>
        </w:tc>
        <w:tc>
          <w:tcPr>
            <w:tcW w:w="734"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97,7</w:t>
            </w:r>
          </w:p>
        </w:tc>
        <w:tc>
          <w:tcPr>
            <w:tcW w:w="780"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c>
          <w:tcPr>
            <w:tcW w:w="835"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95,4</w:t>
            </w:r>
          </w:p>
        </w:tc>
        <w:tc>
          <w:tcPr>
            <w:tcW w:w="741"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97,7</w:t>
            </w:r>
          </w:p>
        </w:tc>
        <w:tc>
          <w:tcPr>
            <w:tcW w:w="926"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r>
      <w:tr w:rsidR="00FC4457" w:rsidRPr="001321E5" w:rsidTr="000C1C8C">
        <w:trPr>
          <w:gridAfter w:val="1"/>
          <w:trHeight w:val="177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доля педагогических работников, квалификация которых соответствует требованиям профессиональных стандартов</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x</w:t>
            </w:r>
          </w:p>
        </w:tc>
        <w:tc>
          <w:tcPr>
            <w:tcW w:w="941" w:type="dxa"/>
            <w:gridSpan w:val="9"/>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x</w:t>
            </w:r>
          </w:p>
        </w:tc>
        <w:tc>
          <w:tcPr>
            <w:tcW w:w="882"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x</w:t>
            </w:r>
          </w:p>
        </w:tc>
        <w:tc>
          <w:tcPr>
            <w:tcW w:w="796" w:type="dxa"/>
            <w:gridSpan w:val="6"/>
            <w:tcBorders>
              <w:top w:val="nil"/>
              <w:left w:val="nil"/>
              <w:bottom w:val="single" w:sz="4" w:space="0" w:color="auto"/>
              <w:right w:val="single" w:sz="4" w:space="0" w:color="auto"/>
            </w:tcBorders>
            <w:shd w:val="clear" w:color="auto" w:fill="auto"/>
          </w:tcPr>
          <w:p w:rsidR="00FC4457" w:rsidRPr="001321E5" w:rsidRDefault="00FC4457" w:rsidP="009227E5">
            <w:pPr>
              <w:rPr>
                <w:sz w:val="17"/>
                <w:szCs w:val="17"/>
              </w:rPr>
            </w:pPr>
            <w:r w:rsidRPr="001321E5">
              <w:rPr>
                <w:sz w:val="17"/>
                <w:szCs w:val="17"/>
              </w:rPr>
              <w:t>100</w:t>
            </w:r>
          </w:p>
        </w:tc>
        <w:tc>
          <w:tcPr>
            <w:tcW w:w="841" w:type="dxa"/>
            <w:gridSpan w:val="3"/>
            <w:tcBorders>
              <w:top w:val="nil"/>
              <w:left w:val="nil"/>
              <w:bottom w:val="single" w:sz="4" w:space="0" w:color="auto"/>
              <w:right w:val="single" w:sz="4" w:space="0" w:color="auto"/>
            </w:tcBorders>
            <w:shd w:val="clear" w:color="auto" w:fill="auto"/>
          </w:tcPr>
          <w:p w:rsidR="00FC4457" w:rsidRPr="001321E5" w:rsidRDefault="00FC4457" w:rsidP="009227E5">
            <w:pPr>
              <w:rPr>
                <w:sz w:val="17"/>
                <w:szCs w:val="17"/>
              </w:rPr>
            </w:pPr>
            <w:r w:rsidRPr="001321E5">
              <w:rPr>
                <w:sz w:val="17"/>
                <w:szCs w:val="17"/>
              </w:rPr>
              <w:t>100</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Pr>
                <w:sz w:val="17"/>
                <w:szCs w:val="17"/>
              </w:rPr>
              <w:t>100</w:t>
            </w:r>
          </w:p>
        </w:tc>
        <w:tc>
          <w:tcPr>
            <w:tcW w:w="864" w:type="dxa"/>
            <w:gridSpan w:val="2"/>
            <w:tcBorders>
              <w:top w:val="nil"/>
              <w:left w:val="single" w:sz="4" w:space="0" w:color="auto"/>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90,1</w:t>
            </w:r>
          </w:p>
        </w:tc>
        <w:tc>
          <w:tcPr>
            <w:tcW w:w="881" w:type="dxa"/>
            <w:gridSpan w:val="5"/>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95,1</w:t>
            </w:r>
          </w:p>
        </w:tc>
        <w:tc>
          <w:tcPr>
            <w:tcW w:w="876"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c>
          <w:tcPr>
            <w:tcW w:w="881"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90,2</w:t>
            </w:r>
          </w:p>
        </w:tc>
        <w:tc>
          <w:tcPr>
            <w:tcW w:w="734"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95,2</w:t>
            </w:r>
          </w:p>
        </w:tc>
        <w:tc>
          <w:tcPr>
            <w:tcW w:w="780"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c>
          <w:tcPr>
            <w:tcW w:w="835"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90,3</w:t>
            </w:r>
          </w:p>
        </w:tc>
        <w:tc>
          <w:tcPr>
            <w:tcW w:w="741"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95,3</w:t>
            </w:r>
          </w:p>
        </w:tc>
        <w:tc>
          <w:tcPr>
            <w:tcW w:w="926"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100</w:t>
            </w:r>
          </w:p>
        </w:tc>
      </w:tr>
      <w:tr w:rsidR="00FC4457" w:rsidRPr="001321E5" w:rsidTr="000C1C8C">
        <w:trPr>
          <w:gridAfter w:val="1"/>
          <w:trHeight w:val="241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lastRenderedPageBreak/>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увеличение доли детей в возрасте от 1 до 6 лет, получивших дошкольную образовательную услугу и (или) услугу по их содержанию в муниципальных дошкольных образовательных  организациях</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68,1</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65,5</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70,2</w:t>
            </w:r>
          </w:p>
        </w:tc>
        <w:tc>
          <w:tcPr>
            <w:tcW w:w="796" w:type="dxa"/>
            <w:gridSpan w:val="6"/>
            <w:tcBorders>
              <w:top w:val="nil"/>
              <w:left w:val="nil"/>
              <w:bottom w:val="single" w:sz="4" w:space="0" w:color="auto"/>
              <w:right w:val="single" w:sz="4" w:space="0" w:color="auto"/>
            </w:tcBorders>
            <w:shd w:val="clear" w:color="auto" w:fill="auto"/>
            <w:noWrap/>
          </w:tcPr>
          <w:p w:rsidR="00FC4457" w:rsidRPr="00CF2222" w:rsidRDefault="00FC4457" w:rsidP="009227E5">
            <w:pPr>
              <w:rPr>
                <w:sz w:val="17"/>
                <w:szCs w:val="17"/>
              </w:rPr>
            </w:pPr>
            <w:r w:rsidRPr="00CF2222">
              <w:rPr>
                <w:sz w:val="17"/>
                <w:szCs w:val="17"/>
              </w:rPr>
              <w:t>75,3</w:t>
            </w:r>
          </w:p>
        </w:tc>
        <w:tc>
          <w:tcPr>
            <w:tcW w:w="841" w:type="dxa"/>
            <w:gridSpan w:val="3"/>
            <w:tcBorders>
              <w:top w:val="nil"/>
              <w:left w:val="nil"/>
              <w:bottom w:val="single" w:sz="4" w:space="0" w:color="auto"/>
              <w:right w:val="single" w:sz="4" w:space="0" w:color="auto"/>
            </w:tcBorders>
            <w:shd w:val="clear" w:color="auto" w:fill="auto"/>
            <w:noWrap/>
          </w:tcPr>
          <w:p w:rsidR="00FC4457" w:rsidRPr="00CF2222" w:rsidRDefault="00FC4457" w:rsidP="009227E5">
            <w:pPr>
              <w:rPr>
                <w:sz w:val="17"/>
                <w:szCs w:val="17"/>
              </w:rPr>
            </w:pPr>
            <w:r w:rsidRPr="00CF2222">
              <w:rPr>
                <w:sz w:val="17"/>
                <w:szCs w:val="17"/>
              </w:rPr>
              <w:t>76</w:t>
            </w:r>
          </w:p>
        </w:tc>
        <w:tc>
          <w:tcPr>
            <w:tcW w:w="779" w:type="dxa"/>
            <w:gridSpan w:val="3"/>
            <w:tcBorders>
              <w:top w:val="single" w:sz="4" w:space="0" w:color="auto"/>
              <w:left w:val="nil"/>
              <w:bottom w:val="single" w:sz="4" w:space="0" w:color="auto"/>
              <w:right w:val="single" w:sz="4" w:space="0" w:color="auto"/>
            </w:tcBorders>
          </w:tcPr>
          <w:p w:rsidR="00FC4457" w:rsidRPr="00CF2222" w:rsidRDefault="00FC4457" w:rsidP="009227E5">
            <w:pPr>
              <w:rPr>
                <w:sz w:val="17"/>
                <w:szCs w:val="17"/>
              </w:rPr>
            </w:pPr>
            <w:r w:rsidRPr="00CF2222">
              <w:rPr>
                <w:sz w:val="17"/>
                <w:szCs w:val="17"/>
              </w:rPr>
              <w:t>80,1</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76</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76,5</w:t>
            </w:r>
          </w:p>
        </w:tc>
        <w:tc>
          <w:tcPr>
            <w:tcW w:w="87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81</w:t>
            </w:r>
          </w:p>
        </w:tc>
        <w:tc>
          <w:tcPr>
            <w:tcW w:w="881"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76,5</w:t>
            </w:r>
          </w:p>
        </w:tc>
        <w:tc>
          <w:tcPr>
            <w:tcW w:w="7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77</w:t>
            </w:r>
          </w:p>
        </w:tc>
        <w:tc>
          <w:tcPr>
            <w:tcW w:w="7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82</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77</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77,5</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83</w:t>
            </w:r>
          </w:p>
        </w:tc>
      </w:tr>
      <w:tr w:rsidR="00FC4457" w:rsidRPr="001321E5" w:rsidTr="000C1C8C">
        <w:trPr>
          <w:gridAfter w:val="1"/>
          <w:trHeight w:val="183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успеваемость (численность </w:t>
            </w:r>
            <w:proofErr w:type="gramStart"/>
            <w:r w:rsidRPr="001321E5">
              <w:rPr>
                <w:color w:val="000000"/>
                <w:sz w:val="17"/>
                <w:szCs w:val="17"/>
              </w:rPr>
              <w:t>обучающихся</w:t>
            </w:r>
            <w:proofErr w:type="gramEnd"/>
            <w:r w:rsidRPr="001321E5">
              <w:rPr>
                <w:color w:val="000000"/>
                <w:sz w:val="17"/>
                <w:szCs w:val="17"/>
              </w:rPr>
              <w:t>, успешно завершивших обучение по программе к численности обучающихся по данной программе):</w:t>
            </w:r>
          </w:p>
        </w:tc>
        <w:tc>
          <w:tcPr>
            <w:tcW w:w="845" w:type="dxa"/>
            <w:gridSpan w:val="7"/>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w:t>
            </w:r>
          </w:p>
        </w:tc>
        <w:tc>
          <w:tcPr>
            <w:tcW w:w="874" w:type="dxa"/>
            <w:gridSpan w:val="8"/>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941" w:type="dxa"/>
            <w:gridSpan w:val="9"/>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882" w:type="dxa"/>
            <w:gridSpan w:val="7"/>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796" w:type="dxa"/>
            <w:gridSpan w:val="6"/>
            <w:tcBorders>
              <w:top w:val="single" w:sz="4" w:space="0" w:color="auto"/>
              <w:left w:val="nil"/>
              <w:bottom w:val="single" w:sz="4" w:space="0" w:color="auto"/>
              <w:right w:val="single" w:sz="4" w:space="0" w:color="auto"/>
            </w:tcBorders>
            <w:shd w:val="clear" w:color="auto" w:fill="auto"/>
            <w:noWrap/>
          </w:tcPr>
          <w:p w:rsidR="00FC4457" w:rsidRPr="001321E5" w:rsidRDefault="00FC4457" w:rsidP="009227E5">
            <w:pPr>
              <w:rPr>
                <w:sz w:val="17"/>
                <w:szCs w:val="17"/>
              </w:rPr>
            </w:pPr>
          </w:p>
        </w:tc>
        <w:tc>
          <w:tcPr>
            <w:tcW w:w="841" w:type="dxa"/>
            <w:gridSpan w:val="3"/>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881" w:type="dxa"/>
            <w:gridSpan w:val="5"/>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876" w:type="dxa"/>
            <w:gridSpan w:val="7"/>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881" w:type="dxa"/>
            <w:gridSpan w:val="6"/>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734" w:type="dxa"/>
            <w:gridSpan w:val="6"/>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780" w:type="dxa"/>
            <w:gridSpan w:val="7"/>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835" w:type="dxa"/>
            <w:gridSpan w:val="6"/>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741" w:type="dxa"/>
            <w:gridSpan w:val="7"/>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c>
          <w:tcPr>
            <w:tcW w:w="926" w:type="dxa"/>
            <w:gridSpan w:val="6"/>
            <w:tcBorders>
              <w:top w:val="single" w:sz="4" w:space="0" w:color="auto"/>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 </w:t>
            </w:r>
          </w:p>
        </w:tc>
      </w:tr>
      <w:tr w:rsidR="00FC4457" w:rsidRPr="001321E5" w:rsidTr="000C1C8C">
        <w:trPr>
          <w:gridAfter w:val="1"/>
          <w:trHeight w:val="6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по программе начального общего образования</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98,8</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98,5</w:t>
            </w:r>
          </w:p>
        </w:tc>
        <w:tc>
          <w:tcPr>
            <w:tcW w:w="882" w:type="dxa"/>
            <w:gridSpan w:val="7"/>
            <w:tcBorders>
              <w:top w:val="nil"/>
              <w:left w:val="nil"/>
              <w:bottom w:val="single" w:sz="4" w:space="0" w:color="auto"/>
              <w:right w:val="single" w:sz="4" w:space="0" w:color="auto"/>
            </w:tcBorders>
            <w:shd w:val="clear" w:color="000000" w:fill="FFFFFF"/>
            <w:noWrap/>
            <w:hideMark/>
          </w:tcPr>
          <w:p w:rsidR="00FC4457" w:rsidRPr="001321E5" w:rsidRDefault="00FC4457" w:rsidP="009227E5">
            <w:pPr>
              <w:rPr>
                <w:sz w:val="17"/>
                <w:szCs w:val="17"/>
              </w:rPr>
            </w:pPr>
            <w:r w:rsidRPr="001321E5">
              <w:rPr>
                <w:sz w:val="17"/>
                <w:szCs w:val="17"/>
              </w:rPr>
              <w:t>99,2</w:t>
            </w:r>
          </w:p>
        </w:tc>
        <w:tc>
          <w:tcPr>
            <w:tcW w:w="796"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99,6</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98,65</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Pr>
                <w:sz w:val="17"/>
                <w:szCs w:val="17"/>
              </w:rPr>
              <w:t>99,7</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99,1</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99,6</w:t>
            </w:r>
          </w:p>
        </w:tc>
        <w:tc>
          <w:tcPr>
            <w:tcW w:w="87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c>
          <w:tcPr>
            <w:tcW w:w="881"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99,2</w:t>
            </w:r>
          </w:p>
        </w:tc>
        <w:tc>
          <w:tcPr>
            <w:tcW w:w="7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99,7</w:t>
            </w:r>
          </w:p>
        </w:tc>
        <w:tc>
          <w:tcPr>
            <w:tcW w:w="7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99,3</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99,8</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r>
      <w:tr w:rsidR="00FC4457" w:rsidRPr="001321E5" w:rsidTr="000C1C8C">
        <w:trPr>
          <w:gridAfter w:val="1"/>
          <w:trHeight w:val="61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по программе основного общего образования</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97,4</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98,3</w:t>
            </w:r>
          </w:p>
        </w:tc>
        <w:tc>
          <w:tcPr>
            <w:tcW w:w="882" w:type="dxa"/>
            <w:gridSpan w:val="7"/>
            <w:tcBorders>
              <w:top w:val="nil"/>
              <w:left w:val="nil"/>
              <w:bottom w:val="single" w:sz="4" w:space="0" w:color="auto"/>
              <w:right w:val="single" w:sz="4" w:space="0" w:color="auto"/>
            </w:tcBorders>
            <w:shd w:val="clear" w:color="000000" w:fill="FFFFFF"/>
            <w:noWrap/>
            <w:hideMark/>
          </w:tcPr>
          <w:p w:rsidR="00FC4457" w:rsidRPr="001321E5" w:rsidRDefault="00FC4457" w:rsidP="009227E5">
            <w:pPr>
              <w:rPr>
                <w:sz w:val="17"/>
                <w:szCs w:val="17"/>
              </w:rPr>
            </w:pPr>
            <w:r w:rsidRPr="001321E5">
              <w:rPr>
                <w:sz w:val="17"/>
                <w:szCs w:val="17"/>
              </w:rPr>
              <w:t>98,1</w:t>
            </w:r>
          </w:p>
        </w:tc>
        <w:tc>
          <w:tcPr>
            <w:tcW w:w="796"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98,98</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98,09</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Pr>
                <w:sz w:val="17"/>
                <w:szCs w:val="17"/>
              </w:rPr>
              <w:t>99,28</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97</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98,3</w:t>
            </w:r>
          </w:p>
        </w:tc>
        <w:tc>
          <w:tcPr>
            <w:tcW w:w="87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c>
          <w:tcPr>
            <w:tcW w:w="881"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97</w:t>
            </w:r>
          </w:p>
        </w:tc>
        <w:tc>
          <w:tcPr>
            <w:tcW w:w="7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98,4</w:t>
            </w:r>
          </w:p>
        </w:tc>
        <w:tc>
          <w:tcPr>
            <w:tcW w:w="7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97</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98,5</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r>
      <w:tr w:rsidR="00FC4457" w:rsidRPr="001321E5" w:rsidTr="000C1C8C">
        <w:trPr>
          <w:gridAfter w:val="1"/>
          <w:trHeight w:val="52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по программе среднего общего образования</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98,2</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c>
          <w:tcPr>
            <w:tcW w:w="882" w:type="dxa"/>
            <w:gridSpan w:val="7"/>
            <w:tcBorders>
              <w:top w:val="nil"/>
              <w:left w:val="nil"/>
              <w:bottom w:val="single" w:sz="4" w:space="0" w:color="auto"/>
              <w:right w:val="single" w:sz="4" w:space="0" w:color="auto"/>
            </w:tcBorders>
            <w:shd w:val="clear" w:color="000000" w:fill="FFFFFF"/>
            <w:noWrap/>
            <w:hideMark/>
          </w:tcPr>
          <w:p w:rsidR="00FC4457" w:rsidRPr="001321E5" w:rsidRDefault="00FC4457" w:rsidP="009227E5">
            <w:pPr>
              <w:rPr>
                <w:sz w:val="17"/>
                <w:szCs w:val="17"/>
              </w:rPr>
            </w:pPr>
            <w:r w:rsidRPr="001321E5">
              <w:rPr>
                <w:sz w:val="17"/>
                <w:szCs w:val="17"/>
              </w:rPr>
              <w:t>100</w:t>
            </w:r>
          </w:p>
        </w:tc>
        <w:tc>
          <w:tcPr>
            <w:tcW w:w="796"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100</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98,98</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Pr>
                <w:sz w:val="17"/>
                <w:szCs w:val="17"/>
              </w:rPr>
              <w:t>100</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99,6</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99,8</w:t>
            </w:r>
          </w:p>
        </w:tc>
        <w:tc>
          <w:tcPr>
            <w:tcW w:w="87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c>
          <w:tcPr>
            <w:tcW w:w="881"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99,7</w:t>
            </w:r>
          </w:p>
        </w:tc>
        <w:tc>
          <w:tcPr>
            <w:tcW w:w="7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99,9</w:t>
            </w:r>
          </w:p>
        </w:tc>
        <w:tc>
          <w:tcPr>
            <w:tcW w:w="7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99,8</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99,95</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100</w:t>
            </w:r>
          </w:p>
        </w:tc>
      </w:tr>
      <w:tr w:rsidR="00FC4457" w:rsidRPr="001321E5" w:rsidTr="000C1C8C">
        <w:trPr>
          <w:gridAfter w:val="1"/>
          <w:trHeight w:val="127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доля </w:t>
            </w:r>
            <w:proofErr w:type="gramStart"/>
            <w:r w:rsidRPr="001321E5">
              <w:rPr>
                <w:color w:val="000000"/>
                <w:sz w:val="17"/>
                <w:szCs w:val="17"/>
              </w:rPr>
              <w:t>обучающихся</w:t>
            </w:r>
            <w:proofErr w:type="gramEnd"/>
            <w:r w:rsidRPr="001321E5">
              <w:rPr>
                <w:color w:val="000000"/>
                <w:sz w:val="17"/>
                <w:szCs w:val="17"/>
              </w:rPr>
              <w:t>, прошедших профессиональное обучение (подготовку)</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13,4</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1,6</w:t>
            </w:r>
          </w:p>
        </w:tc>
        <w:tc>
          <w:tcPr>
            <w:tcW w:w="882" w:type="dxa"/>
            <w:gridSpan w:val="7"/>
            <w:tcBorders>
              <w:top w:val="nil"/>
              <w:left w:val="nil"/>
              <w:bottom w:val="single" w:sz="4" w:space="0" w:color="auto"/>
              <w:right w:val="single" w:sz="4" w:space="0" w:color="auto"/>
            </w:tcBorders>
            <w:shd w:val="clear" w:color="000000" w:fill="FFFFFF"/>
            <w:noWrap/>
            <w:hideMark/>
          </w:tcPr>
          <w:p w:rsidR="00FC4457" w:rsidRPr="001321E5" w:rsidRDefault="00FC4457" w:rsidP="009227E5">
            <w:pPr>
              <w:rPr>
                <w:sz w:val="17"/>
                <w:szCs w:val="17"/>
              </w:rPr>
            </w:pPr>
            <w:r w:rsidRPr="001321E5">
              <w:rPr>
                <w:sz w:val="17"/>
                <w:szCs w:val="17"/>
              </w:rPr>
              <w:t>6,5</w:t>
            </w:r>
          </w:p>
        </w:tc>
        <w:tc>
          <w:tcPr>
            <w:tcW w:w="796"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15</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3,5</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Pr>
                <w:sz w:val="17"/>
                <w:szCs w:val="17"/>
              </w:rPr>
              <w:t>35,3</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10</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20</w:t>
            </w:r>
          </w:p>
        </w:tc>
        <w:tc>
          <w:tcPr>
            <w:tcW w:w="87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30</w:t>
            </w:r>
          </w:p>
        </w:tc>
        <w:tc>
          <w:tcPr>
            <w:tcW w:w="881"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20</w:t>
            </w:r>
          </w:p>
        </w:tc>
        <w:tc>
          <w:tcPr>
            <w:tcW w:w="7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25</w:t>
            </w:r>
          </w:p>
        </w:tc>
        <w:tc>
          <w:tcPr>
            <w:tcW w:w="7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30</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25</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30</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35</w:t>
            </w:r>
          </w:p>
        </w:tc>
      </w:tr>
      <w:tr w:rsidR="00FC4457" w:rsidRPr="001321E5" w:rsidTr="000C1C8C">
        <w:trPr>
          <w:gridAfter w:val="1"/>
          <w:trHeight w:val="159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доля обучающихся 2-11 классов, участвующих в волонтерских движениях в общей численности обучающихся 2-11 классов</w:t>
            </w:r>
          </w:p>
        </w:tc>
        <w:tc>
          <w:tcPr>
            <w:tcW w:w="84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x</w:t>
            </w:r>
          </w:p>
        </w:tc>
        <w:tc>
          <w:tcPr>
            <w:tcW w:w="94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x</w:t>
            </w:r>
          </w:p>
        </w:tc>
        <w:tc>
          <w:tcPr>
            <w:tcW w:w="882" w:type="dxa"/>
            <w:gridSpan w:val="7"/>
            <w:tcBorders>
              <w:top w:val="nil"/>
              <w:left w:val="nil"/>
              <w:bottom w:val="single" w:sz="4" w:space="0" w:color="auto"/>
              <w:right w:val="single" w:sz="4" w:space="0" w:color="auto"/>
            </w:tcBorders>
            <w:shd w:val="clear" w:color="000000" w:fill="FFFFFF"/>
            <w:noWrap/>
            <w:hideMark/>
          </w:tcPr>
          <w:p w:rsidR="00FC4457" w:rsidRPr="001321E5" w:rsidRDefault="00FC4457" w:rsidP="009227E5">
            <w:pPr>
              <w:rPr>
                <w:sz w:val="17"/>
                <w:szCs w:val="17"/>
              </w:rPr>
            </w:pPr>
            <w:r w:rsidRPr="001321E5">
              <w:rPr>
                <w:sz w:val="17"/>
                <w:szCs w:val="17"/>
              </w:rPr>
              <w:t>x</w:t>
            </w:r>
          </w:p>
        </w:tc>
        <w:tc>
          <w:tcPr>
            <w:tcW w:w="796" w:type="dxa"/>
            <w:gridSpan w:val="6"/>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18,7</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16,5</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Pr>
                <w:sz w:val="17"/>
                <w:szCs w:val="17"/>
              </w:rPr>
              <w:t>15,3</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20</w:t>
            </w:r>
          </w:p>
        </w:tc>
        <w:tc>
          <w:tcPr>
            <w:tcW w:w="881"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22,5</w:t>
            </w:r>
          </w:p>
        </w:tc>
        <w:tc>
          <w:tcPr>
            <w:tcW w:w="87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25</w:t>
            </w:r>
          </w:p>
        </w:tc>
        <w:tc>
          <w:tcPr>
            <w:tcW w:w="881"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25</w:t>
            </w:r>
          </w:p>
        </w:tc>
        <w:tc>
          <w:tcPr>
            <w:tcW w:w="7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27,5</w:t>
            </w:r>
          </w:p>
        </w:tc>
        <w:tc>
          <w:tcPr>
            <w:tcW w:w="78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30</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30</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32,5</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35</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2.3</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"Развитие сферы культуры и досуга"</w:t>
            </w:r>
          </w:p>
        </w:tc>
      </w:tr>
      <w:tr w:rsidR="00FC4457" w:rsidRPr="001321E5" w:rsidTr="000C1C8C">
        <w:trPr>
          <w:gridAfter w:val="1"/>
          <w:trHeight w:val="63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Количество</w:t>
            </w:r>
            <w:r w:rsidRPr="001321E5">
              <w:rPr>
                <w:color w:val="000000"/>
                <w:sz w:val="17"/>
                <w:szCs w:val="17"/>
              </w:rPr>
              <w:br/>
              <w:t>модернизированных</w:t>
            </w:r>
            <w:r w:rsidRPr="001321E5">
              <w:rPr>
                <w:color w:val="000000"/>
                <w:sz w:val="17"/>
                <w:szCs w:val="17"/>
              </w:rPr>
              <w:br/>
              <w:t>библиотек</w:t>
            </w:r>
          </w:p>
        </w:tc>
        <w:tc>
          <w:tcPr>
            <w:tcW w:w="891"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88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х</w:t>
            </w:r>
          </w:p>
        </w:tc>
        <w:tc>
          <w:tcPr>
            <w:tcW w:w="922" w:type="dxa"/>
            <w:gridSpan w:val="10"/>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x</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x</w:t>
            </w:r>
          </w:p>
        </w:tc>
        <w:tc>
          <w:tcPr>
            <w:tcW w:w="762"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x</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1</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lang w:val="en-US"/>
              </w:rPr>
              <w:t>x</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75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73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w:t>
            </w:r>
          </w:p>
        </w:tc>
      </w:tr>
      <w:tr w:rsidR="00FC4457" w:rsidRPr="001321E5" w:rsidTr="000C1C8C">
        <w:trPr>
          <w:gridAfter w:val="1"/>
          <w:trHeight w:val="842"/>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lastRenderedPageBreak/>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Количество жителей </w:t>
            </w:r>
            <w:proofErr w:type="gramStart"/>
            <w:r w:rsidRPr="001321E5">
              <w:rPr>
                <w:color w:val="000000"/>
                <w:sz w:val="17"/>
                <w:szCs w:val="17"/>
              </w:rPr>
              <w:t>-у</w:t>
            </w:r>
            <w:proofErr w:type="gramEnd"/>
            <w:r w:rsidRPr="001321E5">
              <w:rPr>
                <w:color w:val="000000"/>
                <w:sz w:val="17"/>
                <w:szCs w:val="17"/>
              </w:rPr>
              <w:t xml:space="preserve">частников </w:t>
            </w:r>
            <w:r w:rsidRPr="001321E5">
              <w:rPr>
                <w:color w:val="000000"/>
                <w:sz w:val="17"/>
                <w:szCs w:val="17"/>
              </w:rPr>
              <w:br/>
              <w:t>культурно-массовых</w:t>
            </w:r>
            <w:r w:rsidRPr="001321E5">
              <w:rPr>
                <w:color w:val="000000"/>
                <w:sz w:val="17"/>
                <w:szCs w:val="17"/>
              </w:rPr>
              <w:br/>
              <w:t>мероприятий</w:t>
            </w:r>
          </w:p>
        </w:tc>
        <w:tc>
          <w:tcPr>
            <w:tcW w:w="891"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proofErr w:type="spellStart"/>
            <w:r w:rsidRPr="001321E5">
              <w:rPr>
                <w:color w:val="000000"/>
                <w:sz w:val="17"/>
                <w:szCs w:val="17"/>
              </w:rPr>
              <w:t>тыс</w:t>
            </w:r>
            <w:proofErr w:type="gramStart"/>
            <w:r w:rsidRPr="001321E5">
              <w:rPr>
                <w:color w:val="000000"/>
                <w:sz w:val="17"/>
                <w:szCs w:val="17"/>
              </w:rPr>
              <w:t>.ч</w:t>
            </w:r>
            <w:proofErr w:type="gramEnd"/>
            <w:r w:rsidRPr="001321E5">
              <w:rPr>
                <w:color w:val="000000"/>
                <w:sz w:val="17"/>
                <w:szCs w:val="17"/>
              </w:rPr>
              <w:t>ел</w:t>
            </w:r>
            <w:proofErr w:type="spellEnd"/>
          </w:p>
        </w:tc>
        <w:tc>
          <w:tcPr>
            <w:tcW w:w="88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315,9</w:t>
            </w:r>
          </w:p>
        </w:tc>
        <w:tc>
          <w:tcPr>
            <w:tcW w:w="922" w:type="dxa"/>
            <w:gridSpan w:val="10"/>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323,8</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339,7</w:t>
            </w:r>
          </w:p>
        </w:tc>
        <w:tc>
          <w:tcPr>
            <w:tcW w:w="762"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77,9</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96</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241</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300</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300</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305</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300</w:t>
            </w:r>
          </w:p>
        </w:tc>
        <w:tc>
          <w:tcPr>
            <w:tcW w:w="75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305</w:t>
            </w:r>
          </w:p>
        </w:tc>
        <w:tc>
          <w:tcPr>
            <w:tcW w:w="73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310</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305</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310</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318</w:t>
            </w:r>
          </w:p>
        </w:tc>
      </w:tr>
      <w:tr w:rsidR="00FC4457" w:rsidRPr="001321E5" w:rsidTr="000C1C8C">
        <w:trPr>
          <w:gridAfter w:val="1"/>
          <w:trHeight w:val="841"/>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Удовлетворенность граждан качеством предоставляемых услуг</w:t>
            </w:r>
          </w:p>
        </w:tc>
        <w:tc>
          <w:tcPr>
            <w:tcW w:w="891"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8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74,8</w:t>
            </w:r>
          </w:p>
        </w:tc>
        <w:tc>
          <w:tcPr>
            <w:tcW w:w="922" w:type="dxa"/>
            <w:gridSpan w:val="10"/>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75</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70,4</w:t>
            </w:r>
          </w:p>
        </w:tc>
        <w:tc>
          <w:tcPr>
            <w:tcW w:w="762"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74,4</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74</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75</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70</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71</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72</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71</w:t>
            </w:r>
          </w:p>
        </w:tc>
        <w:tc>
          <w:tcPr>
            <w:tcW w:w="75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72</w:t>
            </w:r>
          </w:p>
        </w:tc>
        <w:tc>
          <w:tcPr>
            <w:tcW w:w="73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73</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72</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73</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74</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2.4</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"Создание условий для всесторонней реализации потенциала молодежи и его активное использование"</w:t>
            </w:r>
          </w:p>
        </w:tc>
      </w:tr>
      <w:tr w:rsidR="00FC4457" w:rsidRPr="001321E5" w:rsidTr="000C1C8C">
        <w:trPr>
          <w:gridAfter w:val="1"/>
          <w:trHeight w:val="9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Доля молодежи в общей численности населения </w:t>
            </w:r>
            <w:r w:rsidRPr="001321E5">
              <w:rPr>
                <w:color w:val="000000"/>
                <w:sz w:val="17"/>
                <w:szCs w:val="17"/>
              </w:rPr>
              <w:br/>
              <w:t>(от 15 до 35 лет)</w:t>
            </w:r>
          </w:p>
        </w:tc>
        <w:tc>
          <w:tcPr>
            <w:tcW w:w="891"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8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22,85</w:t>
            </w:r>
          </w:p>
        </w:tc>
        <w:tc>
          <w:tcPr>
            <w:tcW w:w="922" w:type="dxa"/>
            <w:gridSpan w:val="10"/>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22,8</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22,3</w:t>
            </w:r>
          </w:p>
        </w:tc>
        <w:tc>
          <w:tcPr>
            <w:tcW w:w="762"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20</w:t>
            </w:r>
          </w:p>
        </w:tc>
        <w:tc>
          <w:tcPr>
            <w:tcW w:w="841"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19,5</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20,4</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20,5</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20,7</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20,5</w:t>
            </w:r>
          </w:p>
        </w:tc>
        <w:tc>
          <w:tcPr>
            <w:tcW w:w="75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20,7</w:t>
            </w:r>
          </w:p>
        </w:tc>
        <w:tc>
          <w:tcPr>
            <w:tcW w:w="73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20,7</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21,2</w:t>
            </w:r>
          </w:p>
        </w:tc>
      </w:tr>
      <w:tr w:rsidR="00FC4457" w:rsidRPr="001321E5" w:rsidTr="000C1C8C">
        <w:trPr>
          <w:gridAfter w:val="1"/>
          <w:trHeight w:val="284"/>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Доля молодежи, участвующей в мероприятиях по патриотическому и духовно-нравственному воспитанию, пропаганде здорового образа жизни в общем количестве населения</w:t>
            </w:r>
          </w:p>
        </w:tc>
        <w:tc>
          <w:tcPr>
            <w:tcW w:w="891"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81"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18,5</w:t>
            </w:r>
          </w:p>
        </w:tc>
        <w:tc>
          <w:tcPr>
            <w:tcW w:w="922" w:type="dxa"/>
            <w:gridSpan w:val="10"/>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18,5</w:t>
            </w:r>
          </w:p>
        </w:tc>
        <w:tc>
          <w:tcPr>
            <w:tcW w:w="762"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sz w:val="17"/>
                <w:szCs w:val="17"/>
              </w:rPr>
              <w:t>17,4</w:t>
            </w:r>
          </w:p>
        </w:tc>
        <w:tc>
          <w:tcPr>
            <w:tcW w:w="841"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21</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21</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w:t>
            </w:r>
          </w:p>
        </w:tc>
        <w:tc>
          <w:tcPr>
            <w:tcW w:w="88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18,5</w:t>
            </w:r>
          </w:p>
        </w:tc>
        <w:tc>
          <w:tcPr>
            <w:tcW w:w="886"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18,8</w:t>
            </w:r>
          </w:p>
        </w:tc>
        <w:tc>
          <w:tcPr>
            <w:tcW w:w="89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w:t>
            </w:r>
          </w:p>
        </w:tc>
        <w:tc>
          <w:tcPr>
            <w:tcW w:w="75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18,5</w:t>
            </w:r>
          </w:p>
        </w:tc>
        <w:tc>
          <w:tcPr>
            <w:tcW w:w="737"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19</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18,5</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18,8</w:t>
            </w:r>
          </w:p>
        </w:tc>
        <w:tc>
          <w:tcPr>
            <w:tcW w:w="926"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19,2</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DDD9C3"/>
            <w:noWrap/>
            <w:hideMark/>
          </w:tcPr>
          <w:p w:rsidR="00FC4457" w:rsidRPr="001321E5" w:rsidRDefault="00FC4457" w:rsidP="009227E5">
            <w:pPr>
              <w:jc w:val="center"/>
              <w:rPr>
                <w:color w:val="000000"/>
                <w:sz w:val="17"/>
                <w:szCs w:val="17"/>
              </w:rPr>
            </w:pPr>
            <w:r w:rsidRPr="001321E5">
              <w:rPr>
                <w:color w:val="000000"/>
                <w:sz w:val="17"/>
                <w:szCs w:val="17"/>
              </w:rPr>
              <w:t>3</w:t>
            </w:r>
          </w:p>
        </w:tc>
        <w:tc>
          <w:tcPr>
            <w:tcW w:w="2509" w:type="dxa"/>
            <w:gridSpan w:val="7"/>
            <w:tcBorders>
              <w:top w:val="single" w:sz="4" w:space="0" w:color="auto"/>
              <w:left w:val="nil"/>
              <w:bottom w:val="single" w:sz="4" w:space="0" w:color="auto"/>
              <w:right w:val="nil"/>
            </w:tcBorders>
            <w:shd w:val="clear" w:color="auto" w:fill="DDD9C3"/>
          </w:tcPr>
          <w:p w:rsidR="00FC4457" w:rsidRPr="001321E5" w:rsidRDefault="00FC4457" w:rsidP="009227E5">
            <w:pPr>
              <w:jc w:val="center"/>
              <w:rPr>
                <w:b/>
                <w:bCs/>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DDD9C3"/>
            <w:hideMark/>
          </w:tcPr>
          <w:p w:rsidR="00FC4457" w:rsidRPr="001321E5" w:rsidRDefault="00FC4457" w:rsidP="009227E5">
            <w:pPr>
              <w:jc w:val="center"/>
              <w:rPr>
                <w:b/>
                <w:bCs/>
                <w:color w:val="000000"/>
                <w:sz w:val="17"/>
                <w:szCs w:val="17"/>
              </w:rPr>
            </w:pPr>
            <w:r w:rsidRPr="001321E5">
              <w:rPr>
                <w:b/>
                <w:bCs/>
                <w:color w:val="000000"/>
                <w:sz w:val="17"/>
                <w:szCs w:val="17"/>
              </w:rPr>
              <w:t>Направление "Безопасная и комфортная среда"</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"Рациональное планирование территории, обеспечение населения доступными и качественными условиями жизнедеятельности"</w:t>
            </w:r>
          </w:p>
        </w:tc>
      </w:tr>
      <w:tr w:rsidR="00FC4457" w:rsidRPr="001321E5" w:rsidTr="000C1C8C">
        <w:trPr>
          <w:gridAfter w:val="1"/>
          <w:trHeight w:val="127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Количество  земельных участков, сформированных для индивидуального жилищного строительства</w:t>
            </w:r>
          </w:p>
        </w:tc>
        <w:tc>
          <w:tcPr>
            <w:tcW w:w="906" w:type="dxa"/>
            <w:gridSpan w:val="9"/>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тыс. ед.</w:t>
            </w:r>
          </w:p>
        </w:tc>
        <w:tc>
          <w:tcPr>
            <w:tcW w:w="878"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15,5</w:t>
            </w:r>
          </w:p>
        </w:tc>
        <w:tc>
          <w:tcPr>
            <w:tcW w:w="910"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15,2</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15,4</w:t>
            </w:r>
          </w:p>
        </w:tc>
        <w:tc>
          <w:tcPr>
            <w:tcW w:w="762"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16</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16,2</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16,5</w:t>
            </w:r>
          </w:p>
        </w:tc>
        <w:tc>
          <w:tcPr>
            <w:tcW w:w="910" w:type="dxa"/>
            <w:gridSpan w:val="3"/>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17,5</w:t>
            </w:r>
          </w:p>
        </w:tc>
        <w:tc>
          <w:tcPr>
            <w:tcW w:w="87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18,5</w:t>
            </w:r>
          </w:p>
        </w:tc>
        <w:tc>
          <w:tcPr>
            <w:tcW w:w="88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19</w:t>
            </w:r>
          </w:p>
        </w:tc>
        <w:tc>
          <w:tcPr>
            <w:tcW w:w="88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w:t>
            </w:r>
          </w:p>
        </w:tc>
        <w:tc>
          <w:tcPr>
            <w:tcW w:w="74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20,5</w:t>
            </w:r>
          </w:p>
        </w:tc>
        <w:tc>
          <w:tcPr>
            <w:tcW w:w="753"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20,5</w:t>
            </w:r>
          </w:p>
        </w:tc>
        <w:tc>
          <w:tcPr>
            <w:tcW w:w="888" w:type="dxa"/>
            <w:gridSpan w:val="4"/>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w:t>
            </w:r>
          </w:p>
        </w:tc>
      </w:tr>
      <w:tr w:rsidR="00FC4457" w:rsidRPr="001321E5" w:rsidTr="000C1C8C">
        <w:trPr>
          <w:gridAfter w:val="1"/>
          <w:trHeight w:val="2551"/>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74"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 xml:space="preserve">Доля освоенных земельных участков, сформированных для жилищного строительства, индивидуального жилищного строительства и комплексного освоения в целях жилищного строительства </w:t>
            </w:r>
          </w:p>
        </w:tc>
        <w:tc>
          <w:tcPr>
            <w:tcW w:w="906" w:type="dxa"/>
            <w:gridSpan w:val="9"/>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8"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58,5</w:t>
            </w:r>
          </w:p>
        </w:tc>
        <w:tc>
          <w:tcPr>
            <w:tcW w:w="910"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59</w:t>
            </w:r>
          </w:p>
        </w:tc>
        <w:tc>
          <w:tcPr>
            <w:tcW w:w="882"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59,6</w:t>
            </w:r>
          </w:p>
        </w:tc>
        <w:tc>
          <w:tcPr>
            <w:tcW w:w="762"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70</w:t>
            </w:r>
          </w:p>
        </w:tc>
        <w:tc>
          <w:tcPr>
            <w:tcW w:w="841" w:type="dxa"/>
            <w:gridSpan w:val="3"/>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72</w:t>
            </w:r>
          </w:p>
        </w:tc>
        <w:tc>
          <w:tcPr>
            <w:tcW w:w="779"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73</w:t>
            </w:r>
          </w:p>
        </w:tc>
        <w:tc>
          <w:tcPr>
            <w:tcW w:w="910" w:type="dxa"/>
            <w:gridSpan w:val="3"/>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70</w:t>
            </w:r>
          </w:p>
        </w:tc>
        <w:tc>
          <w:tcPr>
            <w:tcW w:w="877"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75</w:t>
            </w:r>
          </w:p>
        </w:tc>
        <w:tc>
          <w:tcPr>
            <w:tcW w:w="88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78</w:t>
            </w:r>
          </w:p>
        </w:tc>
        <w:tc>
          <w:tcPr>
            <w:tcW w:w="88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85</w:t>
            </w:r>
          </w:p>
        </w:tc>
        <w:tc>
          <w:tcPr>
            <w:tcW w:w="74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87</w:t>
            </w:r>
          </w:p>
        </w:tc>
        <w:tc>
          <w:tcPr>
            <w:tcW w:w="753" w:type="dxa"/>
            <w:gridSpan w:val="5"/>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90</w:t>
            </w:r>
          </w:p>
        </w:tc>
        <w:tc>
          <w:tcPr>
            <w:tcW w:w="835"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87</w:t>
            </w:r>
          </w:p>
        </w:tc>
        <w:tc>
          <w:tcPr>
            <w:tcW w:w="74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89</w:t>
            </w:r>
          </w:p>
        </w:tc>
        <w:tc>
          <w:tcPr>
            <w:tcW w:w="888" w:type="dxa"/>
            <w:gridSpan w:val="4"/>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90</w:t>
            </w:r>
          </w:p>
        </w:tc>
      </w:tr>
      <w:tr w:rsidR="00FC4457" w:rsidRPr="001321E5" w:rsidTr="000C1C8C">
        <w:trPr>
          <w:gridAfter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w:t>
            </w:r>
          </w:p>
        </w:tc>
        <w:tc>
          <w:tcPr>
            <w:tcW w:w="2509"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41"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"Создание комфортной среды"</w:t>
            </w:r>
          </w:p>
        </w:tc>
      </w:tr>
      <w:tr w:rsidR="00FC4457" w:rsidRPr="001321E5" w:rsidTr="000C1C8C">
        <w:trPr>
          <w:gridBefore w:val="1"/>
          <w:trHeight w:val="91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lastRenderedPageBreak/>
              <w:t> </w:t>
            </w:r>
          </w:p>
        </w:tc>
        <w:tc>
          <w:tcPr>
            <w:tcW w:w="1983" w:type="dxa"/>
            <w:gridSpan w:val="4"/>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Количество благоустроенных общественных территорий</w:t>
            </w:r>
          </w:p>
        </w:tc>
        <w:tc>
          <w:tcPr>
            <w:tcW w:w="913"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880"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w:t>
            </w:r>
          </w:p>
        </w:tc>
        <w:tc>
          <w:tcPr>
            <w:tcW w:w="911" w:type="dxa"/>
            <w:gridSpan w:val="10"/>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w:t>
            </w:r>
          </w:p>
        </w:tc>
        <w:tc>
          <w:tcPr>
            <w:tcW w:w="883"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w:t>
            </w:r>
          </w:p>
        </w:tc>
        <w:tc>
          <w:tcPr>
            <w:tcW w:w="763"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X</w:t>
            </w:r>
          </w:p>
        </w:tc>
        <w:tc>
          <w:tcPr>
            <w:tcW w:w="842" w:type="dxa"/>
            <w:gridSpan w:val="4"/>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3</w:t>
            </w:r>
          </w:p>
        </w:tc>
        <w:tc>
          <w:tcPr>
            <w:tcW w:w="762" w:type="dxa"/>
            <w:gridSpan w:val="2"/>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sidRPr="001321E5">
              <w:rPr>
                <w:sz w:val="17"/>
                <w:szCs w:val="17"/>
              </w:rPr>
              <w:t>2</w:t>
            </w:r>
          </w:p>
        </w:tc>
        <w:tc>
          <w:tcPr>
            <w:tcW w:w="926" w:type="dxa"/>
            <w:gridSpan w:val="4"/>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7</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8</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Х</w:t>
            </w:r>
          </w:p>
        </w:tc>
        <w:tc>
          <w:tcPr>
            <w:tcW w:w="739"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Х</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Х</w:t>
            </w:r>
          </w:p>
        </w:tc>
        <w:tc>
          <w:tcPr>
            <w:tcW w:w="8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Х</w:t>
            </w:r>
          </w:p>
        </w:tc>
        <w:tc>
          <w:tcPr>
            <w:tcW w:w="74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Х</w:t>
            </w:r>
          </w:p>
        </w:tc>
        <w:tc>
          <w:tcPr>
            <w:tcW w:w="903"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Х</w:t>
            </w:r>
          </w:p>
        </w:tc>
      </w:tr>
      <w:tr w:rsidR="00FC4457" w:rsidRPr="001321E5" w:rsidTr="000C1C8C">
        <w:trPr>
          <w:gridBefore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3.3</w:t>
            </w:r>
          </w:p>
        </w:tc>
        <w:tc>
          <w:tcPr>
            <w:tcW w:w="2521"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29"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"Развитие жилищно-коммунального комплекса"</w:t>
            </w:r>
          </w:p>
        </w:tc>
      </w:tr>
      <w:tr w:rsidR="00FC4457" w:rsidRPr="001321E5" w:rsidTr="000C1C8C">
        <w:trPr>
          <w:gridBefore w:val="1"/>
          <w:trHeight w:val="9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83" w:type="dxa"/>
            <w:gridSpan w:val="4"/>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Снижение аварийности объектов коммунальной инфраструктуры</w:t>
            </w:r>
          </w:p>
        </w:tc>
        <w:tc>
          <w:tcPr>
            <w:tcW w:w="925" w:type="dxa"/>
            <w:gridSpan w:val="9"/>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89"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890"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w:t>
            </w:r>
          </w:p>
        </w:tc>
        <w:tc>
          <w:tcPr>
            <w:tcW w:w="883"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w:t>
            </w:r>
          </w:p>
        </w:tc>
        <w:tc>
          <w:tcPr>
            <w:tcW w:w="763"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5</w:t>
            </w:r>
          </w:p>
        </w:tc>
        <w:tc>
          <w:tcPr>
            <w:tcW w:w="84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lang w:val="en-US"/>
              </w:rPr>
            </w:pPr>
            <w:r w:rsidRPr="001321E5">
              <w:rPr>
                <w:color w:val="000000"/>
                <w:sz w:val="17"/>
                <w:szCs w:val="17"/>
                <w:lang w:val="en-US"/>
              </w:rPr>
              <w:t>5</w:t>
            </w:r>
          </w:p>
        </w:tc>
        <w:tc>
          <w:tcPr>
            <w:tcW w:w="762" w:type="dxa"/>
            <w:gridSpan w:val="2"/>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5</w:t>
            </w:r>
          </w:p>
        </w:tc>
        <w:tc>
          <w:tcPr>
            <w:tcW w:w="926" w:type="dxa"/>
            <w:gridSpan w:val="4"/>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15</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w:t>
            </w:r>
          </w:p>
        </w:tc>
        <w:tc>
          <w:tcPr>
            <w:tcW w:w="739"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w:t>
            </w:r>
          </w:p>
        </w:tc>
        <w:tc>
          <w:tcPr>
            <w:tcW w:w="8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w:t>
            </w:r>
          </w:p>
        </w:tc>
        <w:tc>
          <w:tcPr>
            <w:tcW w:w="74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w:t>
            </w:r>
          </w:p>
        </w:tc>
        <w:tc>
          <w:tcPr>
            <w:tcW w:w="903"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30</w:t>
            </w:r>
          </w:p>
        </w:tc>
      </w:tr>
      <w:tr w:rsidR="00FC4457" w:rsidRPr="001321E5" w:rsidTr="000C1C8C">
        <w:trPr>
          <w:gridBefore w:val="1"/>
          <w:trHeight w:val="91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83" w:type="dxa"/>
            <w:gridSpan w:val="4"/>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Переселение граждан из аварийного жилищного фонда</w:t>
            </w:r>
          </w:p>
        </w:tc>
        <w:tc>
          <w:tcPr>
            <w:tcW w:w="925" w:type="dxa"/>
            <w:gridSpan w:val="9"/>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количество граждан</w:t>
            </w:r>
          </w:p>
        </w:tc>
        <w:tc>
          <w:tcPr>
            <w:tcW w:w="889"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890"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883"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763"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4</w:t>
            </w:r>
          </w:p>
        </w:tc>
        <w:tc>
          <w:tcPr>
            <w:tcW w:w="84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0</w:t>
            </w:r>
          </w:p>
        </w:tc>
        <w:tc>
          <w:tcPr>
            <w:tcW w:w="762" w:type="dxa"/>
            <w:gridSpan w:val="2"/>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87</w:t>
            </w:r>
          </w:p>
        </w:tc>
        <w:tc>
          <w:tcPr>
            <w:tcW w:w="926" w:type="dxa"/>
            <w:gridSpan w:val="4"/>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120</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123</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123</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52</w:t>
            </w:r>
          </w:p>
        </w:tc>
        <w:tc>
          <w:tcPr>
            <w:tcW w:w="739"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52</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52</w:t>
            </w:r>
          </w:p>
        </w:tc>
        <w:tc>
          <w:tcPr>
            <w:tcW w:w="8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74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903"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r>
      <w:tr w:rsidR="00FC4457" w:rsidRPr="001321E5" w:rsidTr="000C1C8C">
        <w:trPr>
          <w:gridBefore w:val="1"/>
          <w:trHeight w:val="68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83" w:type="dxa"/>
            <w:gridSpan w:val="4"/>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Удовлетворенность граждан качеством коммунальных услуг</w:t>
            </w:r>
          </w:p>
        </w:tc>
        <w:tc>
          <w:tcPr>
            <w:tcW w:w="925" w:type="dxa"/>
            <w:gridSpan w:val="9"/>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89"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85</w:t>
            </w:r>
          </w:p>
        </w:tc>
        <w:tc>
          <w:tcPr>
            <w:tcW w:w="890"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80,24</w:t>
            </w:r>
          </w:p>
        </w:tc>
        <w:tc>
          <w:tcPr>
            <w:tcW w:w="883"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71,76</w:t>
            </w:r>
          </w:p>
        </w:tc>
        <w:tc>
          <w:tcPr>
            <w:tcW w:w="763"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85</w:t>
            </w:r>
          </w:p>
        </w:tc>
        <w:tc>
          <w:tcPr>
            <w:tcW w:w="84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85</w:t>
            </w:r>
          </w:p>
        </w:tc>
        <w:tc>
          <w:tcPr>
            <w:tcW w:w="762" w:type="dxa"/>
            <w:gridSpan w:val="2"/>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79,4</w:t>
            </w:r>
          </w:p>
        </w:tc>
        <w:tc>
          <w:tcPr>
            <w:tcW w:w="926" w:type="dxa"/>
            <w:gridSpan w:val="4"/>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87</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90</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90</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90</w:t>
            </w:r>
          </w:p>
        </w:tc>
        <w:tc>
          <w:tcPr>
            <w:tcW w:w="739"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92</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95</w:t>
            </w:r>
          </w:p>
        </w:tc>
        <w:tc>
          <w:tcPr>
            <w:tcW w:w="8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95</w:t>
            </w:r>
          </w:p>
        </w:tc>
        <w:tc>
          <w:tcPr>
            <w:tcW w:w="74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95</w:t>
            </w:r>
          </w:p>
        </w:tc>
        <w:tc>
          <w:tcPr>
            <w:tcW w:w="903"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95</w:t>
            </w:r>
          </w:p>
        </w:tc>
      </w:tr>
      <w:tr w:rsidR="00FC4457" w:rsidRPr="001321E5" w:rsidTr="000C1C8C">
        <w:trPr>
          <w:gridBefore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3.4</w:t>
            </w:r>
          </w:p>
        </w:tc>
        <w:tc>
          <w:tcPr>
            <w:tcW w:w="2521"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29"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"Создание современной развитой транспортной инфраструктуры"</w:t>
            </w:r>
          </w:p>
        </w:tc>
      </w:tr>
      <w:tr w:rsidR="00FC4457" w:rsidRPr="001321E5" w:rsidTr="000C1C8C">
        <w:trPr>
          <w:gridBefore w:val="1"/>
          <w:trHeight w:val="169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83" w:type="dxa"/>
            <w:gridSpan w:val="4"/>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Доля автомобильных дорог, соответствующих нормативным требованиям к транспортно-эксплуатационным показателям</w:t>
            </w:r>
          </w:p>
        </w:tc>
        <w:tc>
          <w:tcPr>
            <w:tcW w:w="937" w:type="dxa"/>
            <w:gridSpan w:val="10"/>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w:t>
            </w:r>
          </w:p>
        </w:tc>
        <w:tc>
          <w:tcPr>
            <w:tcW w:w="890"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7</w:t>
            </w:r>
          </w:p>
        </w:tc>
        <w:tc>
          <w:tcPr>
            <w:tcW w:w="883" w:type="dxa"/>
            <w:gridSpan w:val="7"/>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7,3</w:t>
            </w:r>
          </w:p>
        </w:tc>
        <w:tc>
          <w:tcPr>
            <w:tcW w:w="763"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Pr>
                <w:sz w:val="17"/>
                <w:szCs w:val="17"/>
              </w:rPr>
              <w:t>7,3</w:t>
            </w:r>
          </w:p>
        </w:tc>
        <w:tc>
          <w:tcPr>
            <w:tcW w:w="84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Pr>
                <w:sz w:val="17"/>
                <w:szCs w:val="17"/>
              </w:rPr>
              <w:t>7,7</w:t>
            </w:r>
          </w:p>
        </w:tc>
        <w:tc>
          <w:tcPr>
            <w:tcW w:w="762" w:type="dxa"/>
            <w:gridSpan w:val="2"/>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Pr>
                <w:color w:val="000000"/>
                <w:sz w:val="17"/>
                <w:szCs w:val="17"/>
              </w:rPr>
              <w:t>7,9</w:t>
            </w:r>
          </w:p>
        </w:tc>
        <w:tc>
          <w:tcPr>
            <w:tcW w:w="934" w:type="dxa"/>
            <w:gridSpan w:val="5"/>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16,5</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23,9</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31,2</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20,8</w:t>
            </w:r>
          </w:p>
        </w:tc>
        <w:tc>
          <w:tcPr>
            <w:tcW w:w="73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32,8</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44,6</w:t>
            </w:r>
          </w:p>
        </w:tc>
        <w:tc>
          <w:tcPr>
            <w:tcW w:w="8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25,1</w:t>
            </w:r>
          </w:p>
        </w:tc>
        <w:tc>
          <w:tcPr>
            <w:tcW w:w="74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41,7</w:t>
            </w:r>
          </w:p>
        </w:tc>
        <w:tc>
          <w:tcPr>
            <w:tcW w:w="903"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58,0</w:t>
            </w:r>
          </w:p>
        </w:tc>
      </w:tr>
      <w:tr w:rsidR="00FC4457" w:rsidRPr="001321E5" w:rsidTr="000C1C8C">
        <w:trPr>
          <w:gridBefore w:val="1"/>
          <w:trHeight w:val="6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83" w:type="dxa"/>
            <w:gridSpan w:val="4"/>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Общая протяженность автомобильных дорог</w:t>
            </w:r>
          </w:p>
        </w:tc>
        <w:tc>
          <w:tcPr>
            <w:tcW w:w="937" w:type="dxa"/>
            <w:gridSpan w:val="10"/>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км</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889,3</w:t>
            </w:r>
          </w:p>
        </w:tc>
        <w:tc>
          <w:tcPr>
            <w:tcW w:w="890"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959,7</w:t>
            </w:r>
          </w:p>
        </w:tc>
        <w:tc>
          <w:tcPr>
            <w:tcW w:w="883"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972,5</w:t>
            </w:r>
          </w:p>
        </w:tc>
        <w:tc>
          <w:tcPr>
            <w:tcW w:w="763"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1008,1</w:t>
            </w:r>
          </w:p>
        </w:tc>
        <w:tc>
          <w:tcPr>
            <w:tcW w:w="84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1008,1</w:t>
            </w:r>
          </w:p>
        </w:tc>
        <w:tc>
          <w:tcPr>
            <w:tcW w:w="762" w:type="dxa"/>
            <w:gridSpan w:val="2"/>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Pr>
                <w:sz w:val="17"/>
                <w:szCs w:val="17"/>
              </w:rPr>
              <w:t>1008,1</w:t>
            </w:r>
          </w:p>
        </w:tc>
        <w:tc>
          <w:tcPr>
            <w:tcW w:w="934" w:type="dxa"/>
            <w:gridSpan w:val="5"/>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973,1</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975,1</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979,9</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976</w:t>
            </w:r>
          </w:p>
        </w:tc>
        <w:tc>
          <w:tcPr>
            <w:tcW w:w="73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978</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982,8</w:t>
            </w:r>
          </w:p>
        </w:tc>
        <w:tc>
          <w:tcPr>
            <w:tcW w:w="8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981,8</w:t>
            </w:r>
          </w:p>
        </w:tc>
        <w:tc>
          <w:tcPr>
            <w:tcW w:w="74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980,9</w:t>
            </w:r>
          </w:p>
        </w:tc>
        <w:tc>
          <w:tcPr>
            <w:tcW w:w="903"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sz w:val="17"/>
                <w:szCs w:val="17"/>
              </w:rPr>
            </w:pPr>
            <w:r w:rsidRPr="001321E5">
              <w:rPr>
                <w:sz w:val="17"/>
                <w:szCs w:val="17"/>
              </w:rPr>
              <w:t>985,8</w:t>
            </w:r>
          </w:p>
        </w:tc>
      </w:tr>
      <w:tr w:rsidR="00FC4457" w:rsidRPr="001321E5" w:rsidTr="000C1C8C">
        <w:trPr>
          <w:gridBefore w:val="1"/>
          <w:trHeight w:val="18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83" w:type="dxa"/>
            <w:gridSpan w:val="4"/>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Доля ДТП, совершению которых сопутствовало наличие неудовлетворительного состояние автодорог, в общем количестве ДТП</w:t>
            </w:r>
          </w:p>
        </w:tc>
        <w:tc>
          <w:tcPr>
            <w:tcW w:w="937" w:type="dxa"/>
            <w:gridSpan w:val="10"/>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18,2</w:t>
            </w:r>
          </w:p>
        </w:tc>
        <w:tc>
          <w:tcPr>
            <w:tcW w:w="890"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18,6</w:t>
            </w:r>
          </w:p>
        </w:tc>
        <w:tc>
          <w:tcPr>
            <w:tcW w:w="883"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18,5</w:t>
            </w:r>
          </w:p>
        </w:tc>
        <w:tc>
          <w:tcPr>
            <w:tcW w:w="763"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Pr>
                <w:sz w:val="17"/>
                <w:szCs w:val="17"/>
              </w:rPr>
              <w:t>18,2</w:t>
            </w:r>
          </w:p>
        </w:tc>
        <w:tc>
          <w:tcPr>
            <w:tcW w:w="84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Pr>
                <w:sz w:val="17"/>
                <w:szCs w:val="17"/>
              </w:rPr>
              <w:t>17,6</w:t>
            </w:r>
          </w:p>
        </w:tc>
        <w:tc>
          <w:tcPr>
            <w:tcW w:w="762" w:type="dxa"/>
            <w:gridSpan w:val="2"/>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Pr>
                <w:color w:val="000000"/>
                <w:sz w:val="17"/>
                <w:szCs w:val="17"/>
              </w:rPr>
              <w:t>17</w:t>
            </w:r>
          </w:p>
        </w:tc>
        <w:tc>
          <w:tcPr>
            <w:tcW w:w="934" w:type="dxa"/>
            <w:gridSpan w:val="5"/>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16,0</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15,5</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14,3</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15,5</w:t>
            </w:r>
          </w:p>
        </w:tc>
        <w:tc>
          <w:tcPr>
            <w:tcW w:w="73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15,0</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13,8</w:t>
            </w:r>
          </w:p>
        </w:tc>
        <w:tc>
          <w:tcPr>
            <w:tcW w:w="8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15,0</w:t>
            </w:r>
          </w:p>
        </w:tc>
        <w:tc>
          <w:tcPr>
            <w:tcW w:w="74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14,5</w:t>
            </w:r>
          </w:p>
        </w:tc>
        <w:tc>
          <w:tcPr>
            <w:tcW w:w="903"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13,3</w:t>
            </w:r>
          </w:p>
        </w:tc>
      </w:tr>
      <w:tr w:rsidR="00FC4457" w:rsidRPr="001321E5" w:rsidTr="000C1C8C">
        <w:trPr>
          <w:gridBefore w:val="1"/>
          <w:trHeight w:val="978"/>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83" w:type="dxa"/>
            <w:gridSpan w:val="4"/>
            <w:tcBorders>
              <w:top w:val="nil"/>
              <w:left w:val="nil"/>
              <w:bottom w:val="nil"/>
              <w:right w:val="nil"/>
            </w:tcBorders>
            <w:shd w:val="clear" w:color="auto" w:fill="auto"/>
            <w:hideMark/>
          </w:tcPr>
          <w:p w:rsidR="00FC4457" w:rsidRPr="001321E5" w:rsidRDefault="00FC4457" w:rsidP="009227E5">
            <w:pPr>
              <w:rPr>
                <w:color w:val="000000"/>
                <w:sz w:val="17"/>
                <w:szCs w:val="17"/>
              </w:rPr>
            </w:pPr>
            <w:r w:rsidRPr="001321E5">
              <w:rPr>
                <w:color w:val="000000"/>
                <w:sz w:val="17"/>
                <w:szCs w:val="17"/>
              </w:rPr>
              <w:t>Количество мест концентрации дорожно-транспортных происшествий</w:t>
            </w:r>
          </w:p>
        </w:tc>
        <w:tc>
          <w:tcPr>
            <w:tcW w:w="937" w:type="dxa"/>
            <w:gridSpan w:val="10"/>
            <w:tcBorders>
              <w:top w:val="nil"/>
              <w:left w:val="single" w:sz="4" w:space="0" w:color="auto"/>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w:t>
            </w:r>
          </w:p>
        </w:tc>
        <w:tc>
          <w:tcPr>
            <w:tcW w:w="890" w:type="dxa"/>
            <w:gridSpan w:val="9"/>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883"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w:t>
            </w:r>
          </w:p>
        </w:tc>
        <w:tc>
          <w:tcPr>
            <w:tcW w:w="763"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2</w:t>
            </w:r>
          </w:p>
        </w:tc>
        <w:tc>
          <w:tcPr>
            <w:tcW w:w="842"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Pr>
                <w:color w:val="000000"/>
                <w:sz w:val="17"/>
                <w:szCs w:val="17"/>
              </w:rPr>
              <w:t>2</w:t>
            </w:r>
          </w:p>
        </w:tc>
        <w:tc>
          <w:tcPr>
            <w:tcW w:w="762" w:type="dxa"/>
            <w:gridSpan w:val="2"/>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Pr>
                <w:color w:val="000000"/>
                <w:sz w:val="17"/>
                <w:szCs w:val="17"/>
              </w:rPr>
              <w:t>0</w:t>
            </w:r>
          </w:p>
        </w:tc>
        <w:tc>
          <w:tcPr>
            <w:tcW w:w="934" w:type="dxa"/>
            <w:gridSpan w:val="5"/>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77"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87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73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83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740"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903" w:type="dxa"/>
            <w:gridSpan w:val="3"/>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r>
      <w:tr w:rsidR="00FC4457" w:rsidRPr="001321E5" w:rsidTr="000C1C8C">
        <w:trPr>
          <w:gridBefore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3.5</w:t>
            </w:r>
          </w:p>
        </w:tc>
        <w:tc>
          <w:tcPr>
            <w:tcW w:w="2521" w:type="dxa"/>
            <w:gridSpan w:val="7"/>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2929" w:type="dxa"/>
            <w:gridSpan w:val="90"/>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"Обеспечение благоприятной окружающей среды"</w:t>
            </w:r>
          </w:p>
        </w:tc>
      </w:tr>
      <w:tr w:rsidR="00FC4457" w:rsidRPr="001321E5" w:rsidTr="000C1C8C">
        <w:trPr>
          <w:gridBefore w:val="1"/>
          <w:trHeight w:val="1369"/>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lastRenderedPageBreak/>
              <w:t> </w:t>
            </w:r>
          </w:p>
        </w:tc>
        <w:tc>
          <w:tcPr>
            <w:tcW w:w="1956" w:type="dxa"/>
            <w:gridSpan w:val="3"/>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Численность населения, участвующего в мероприятиях экологической направленности</w:t>
            </w:r>
          </w:p>
        </w:tc>
        <w:tc>
          <w:tcPr>
            <w:tcW w:w="1020" w:type="dxa"/>
            <w:gridSpan w:val="1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тыс.</w:t>
            </w:r>
            <w:r w:rsidRPr="001321E5">
              <w:rPr>
                <w:color w:val="000000"/>
                <w:sz w:val="17"/>
                <w:szCs w:val="17"/>
              </w:rPr>
              <w:br/>
              <w:t>человек</w:t>
            </w:r>
          </w:p>
        </w:tc>
        <w:tc>
          <w:tcPr>
            <w:tcW w:w="851"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0</w:t>
            </w:r>
          </w:p>
        </w:tc>
        <w:tc>
          <w:tcPr>
            <w:tcW w:w="850"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15,5</w:t>
            </w:r>
          </w:p>
        </w:tc>
        <w:tc>
          <w:tcPr>
            <w:tcW w:w="851"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15,5</w:t>
            </w:r>
          </w:p>
        </w:tc>
        <w:tc>
          <w:tcPr>
            <w:tcW w:w="850" w:type="dxa"/>
            <w:gridSpan w:val="4"/>
            <w:tcBorders>
              <w:top w:val="nil"/>
              <w:left w:val="nil"/>
              <w:bottom w:val="single" w:sz="4" w:space="0" w:color="auto"/>
              <w:right w:val="single" w:sz="4" w:space="0" w:color="auto"/>
            </w:tcBorders>
            <w:shd w:val="clear" w:color="auto" w:fill="auto"/>
          </w:tcPr>
          <w:p w:rsidR="00FC4457" w:rsidRPr="001321E5" w:rsidRDefault="00FC4457" w:rsidP="009227E5">
            <w:pPr>
              <w:rPr>
                <w:sz w:val="17"/>
                <w:szCs w:val="17"/>
              </w:rPr>
            </w:pPr>
            <w:r w:rsidRPr="001321E5">
              <w:rPr>
                <w:sz w:val="17"/>
                <w:szCs w:val="17"/>
              </w:rPr>
              <w:t>2</w:t>
            </w:r>
          </w:p>
        </w:tc>
        <w:tc>
          <w:tcPr>
            <w:tcW w:w="709" w:type="dxa"/>
            <w:gridSpan w:val="2"/>
            <w:tcBorders>
              <w:top w:val="nil"/>
              <w:left w:val="nil"/>
              <w:bottom w:val="single" w:sz="4" w:space="0" w:color="auto"/>
              <w:right w:val="single" w:sz="4" w:space="0" w:color="auto"/>
            </w:tcBorders>
            <w:shd w:val="clear" w:color="auto" w:fill="auto"/>
          </w:tcPr>
          <w:p w:rsidR="00FC4457" w:rsidRPr="001321E5" w:rsidRDefault="00FC4457" w:rsidP="009227E5">
            <w:pPr>
              <w:rPr>
                <w:sz w:val="17"/>
                <w:szCs w:val="17"/>
              </w:rPr>
            </w:pPr>
            <w:r w:rsidRPr="001321E5">
              <w:rPr>
                <w:sz w:val="17"/>
                <w:szCs w:val="17"/>
              </w:rPr>
              <w:t>2</w:t>
            </w:r>
          </w:p>
        </w:tc>
        <w:tc>
          <w:tcPr>
            <w:tcW w:w="850" w:type="dxa"/>
            <w:gridSpan w:val="3"/>
            <w:tcBorders>
              <w:top w:val="single" w:sz="4" w:space="0" w:color="auto"/>
              <w:left w:val="nil"/>
              <w:bottom w:val="single" w:sz="4" w:space="0" w:color="auto"/>
              <w:right w:val="single" w:sz="4" w:space="0" w:color="auto"/>
            </w:tcBorders>
          </w:tcPr>
          <w:p w:rsidR="00FC4457" w:rsidRPr="001321E5" w:rsidRDefault="00FC4457" w:rsidP="009227E5">
            <w:pPr>
              <w:rPr>
                <w:sz w:val="17"/>
                <w:szCs w:val="17"/>
              </w:rPr>
            </w:pPr>
            <w:r w:rsidRPr="001321E5">
              <w:rPr>
                <w:sz w:val="17"/>
                <w:szCs w:val="17"/>
              </w:rPr>
              <w:t>2</w:t>
            </w:r>
          </w:p>
        </w:tc>
        <w:tc>
          <w:tcPr>
            <w:tcW w:w="884" w:type="dxa"/>
            <w:gridSpan w:val="3"/>
            <w:tcBorders>
              <w:top w:val="nil"/>
              <w:left w:val="single" w:sz="4" w:space="0" w:color="auto"/>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15,6</w:t>
            </w:r>
          </w:p>
        </w:tc>
        <w:tc>
          <w:tcPr>
            <w:tcW w:w="884"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15,7</w:t>
            </w:r>
          </w:p>
        </w:tc>
        <w:tc>
          <w:tcPr>
            <w:tcW w:w="88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15,8</w:t>
            </w:r>
          </w:p>
        </w:tc>
        <w:tc>
          <w:tcPr>
            <w:tcW w:w="884"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15,7</w:t>
            </w:r>
          </w:p>
        </w:tc>
        <w:tc>
          <w:tcPr>
            <w:tcW w:w="738"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15,8</w:t>
            </w:r>
          </w:p>
        </w:tc>
        <w:tc>
          <w:tcPr>
            <w:tcW w:w="738"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15,9</w:t>
            </w:r>
          </w:p>
        </w:tc>
        <w:tc>
          <w:tcPr>
            <w:tcW w:w="884"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15,8</w:t>
            </w:r>
          </w:p>
        </w:tc>
        <w:tc>
          <w:tcPr>
            <w:tcW w:w="738"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15,9</w:t>
            </w:r>
          </w:p>
        </w:tc>
        <w:tc>
          <w:tcPr>
            <w:tcW w:w="878"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sz w:val="17"/>
                <w:szCs w:val="17"/>
              </w:rPr>
            </w:pPr>
            <w:r w:rsidRPr="001321E5">
              <w:rPr>
                <w:sz w:val="17"/>
                <w:szCs w:val="17"/>
              </w:rPr>
              <w:t>16</w:t>
            </w:r>
          </w:p>
        </w:tc>
      </w:tr>
      <w:tr w:rsidR="00FC4457" w:rsidRPr="001321E5" w:rsidTr="000C1C8C">
        <w:trPr>
          <w:gridBefore w:val="1"/>
          <w:trHeight w:val="1979"/>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56" w:type="dxa"/>
            <w:gridSpan w:val="3"/>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Площадь земель, введённых в эксплуатацию после ликвидация (рекультивация) накопленного экологического вреда окружающей среде</w:t>
            </w:r>
          </w:p>
        </w:tc>
        <w:tc>
          <w:tcPr>
            <w:tcW w:w="1020" w:type="dxa"/>
            <w:gridSpan w:val="1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proofErr w:type="spellStart"/>
            <w:r w:rsidRPr="001321E5">
              <w:rPr>
                <w:color w:val="000000"/>
                <w:sz w:val="17"/>
                <w:szCs w:val="17"/>
              </w:rPr>
              <w:t>тыс.кв</w:t>
            </w:r>
            <w:proofErr w:type="gramStart"/>
            <w:r w:rsidRPr="001321E5">
              <w:rPr>
                <w:color w:val="000000"/>
                <w:sz w:val="17"/>
                <w:szCs w:val="17"/>
              </w:rPr>
              <w:t>.м</w:t>
            </w:r>
            <w:proofErr w:type="spellEnd"/>
            <w:proofErr w:type="gramEnd"/>
          </w:p>
        </w:tc>
        <w:tc>
          <w:tcPr>
            <w:tcW w:w="851"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0</w:t>
            </w:r>
          </w:p>
        </w:tc>
        <w:tc>
          <w:tcPr>
            <w:tcW w:w="850"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0</w:t>
            </w:r>
          </w:p>
        </w:tc>
        <w:tc>
          <w:tcPr>
            <w:tcW w:w="851"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26,9</w:t>
            </w:r>
          </w:p>
        </w:tc>
        <w:tc>
          <w:tcPr>
            <w:tcW w:w="850" w:type="dxa"/>
            <w:gridSpan w:val="4"/>
            <w:tcBorders>
              <w:top w:val="nil"/>
              <w:left w:val="nil"/>
              <w:bottom w:val="single" w:sz="4" w:space="0" w:color="auto"/>
              <w:right w:val="single" w:sz="4" w:space="0" w:color="auto"/>
            </w:tcBorders>
            <w:shd w:val="clear" w:color="auto" w:fill="auto"/>
          </w:tcPr>
          <w:p w:rsidR="00FC4457" w:rsidRPr="001321E5" w:rsidRDefault="00FC4457" w:rsidP="009227E5">
            <w:pPr>
              <w:rPr>
                <w:color w:val="000000"/>
                <w:sz w:val="17"/>
                <w:szCs w:val="17"/>
              </w:rPr>
            </w:pPr>
            <w:r w:rsidRPr="001321E5">
              <w:rPr>
                <w:color w:val="000000"/>
                <w:sz w:val="17"/>
                <w:szCs w:val="17"/>
              </w:rPr>
              <w:t>67,368</w:t>
            </w:r>
          </w:p>
        </w:tc>
        <w:tc>
          <w:tcPr>
            <w:tcW w:w="709" w:type="dxa"/>
            <w:gridSpan w:val="2"/>
            <w:tcBorders>
              <w:top w:val="nil"/>
              <w:left w:val="nil"/>
              <w:bottom w:val="single" w:sz="4" w:space="0" w:color="auto"/>
              <w:right w:val="single" w:sz="4" w:space="0" w:color="auto"/>
            </w:tcBorders>
            <w:shd w:val="clear" w:color="auto" w:fill="auto"/>
          </w:tcPr>
          <w:p w:rsidR="00FC4457" w:rsidRPr="001321E5" w:rsidRDefault="00FC4457" w:rsidP="009227E5">
            <w:pPr>
              <w:rPr>
                <w:color w:val="000000"/>
                <w:sz w:val="17"/>
                <w:szCs w:val="17"/>
              </w:rPr>
            </w:pPr>
            <w:r w:rsidRPr="001321E5">
              <w:rPr>
                <w:color w:val="000000"/>
                <w:sz w:val="17"/>
                <w:szCs w:val="17"/>
              </w:rPr>
              <w:t>52</w:t>
            </w:r>
          </w:p>
        </w:tc>
        <w:tc>
          <w:tcPr>
            <w:tcW w:w="850"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20</w:t>
            </w:r>
          </w:p>
        </w:tc>
        <w:tc>
          <w:tcPr>
            <w:tcW w:w="884" w:type="dxa"/>
            <w:gridSpan w:val="3"/>
            <w:tcBorders>
              <w:top w:val="nil"/>
              <w:left w:val="single" w:sz="4" w:space="0" w:color="auto"/>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23,2</w:t>
            </w:r>
          </w:p>
        </w:tc>
        <w:tc>
          <w:tcPr>
            <w:tcW w:w="884"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24,2</w:t>
            </w:r>
          </w:p>
        </w:tc>
        <w:tc>
          <w:tcPr>
            <w:tcW w:w="885"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30,9</w:t>
            </w:r>
          </w:p>
        </w:tc>
        <w:tc>
          <w:tcPr>
            <w:tcW w:w="884"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4,8</w:t>
            </w:r>
          </w:p>
        </w:tc>
        <w:tc>
          <w:tcPr>
            <w:tcW w:w="738"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8,8</w:t>
            </w:r>
          </w:p>
        </w:tc>
        <w:tc>
          <w:tcPr>
            <w:tcW w:w="738"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15,8</w:t>
            </w:r>
          </w:p>
        </w:tc>
        <w:tc>
          <w:tcPr>
            <w:tcW w:w="884" w:type="dxa"/>
            <w:gridSpan w:val="8"/>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3</w:t>
            </w:r>
          </w:p>
        </w:tc>
        <w:tc>
          <w:tcPr>
            <w:tcW w:w="738" w:type="dxa"/>
            <w:gridSpan w:val="6"/>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11</w:t>
            </w:r>
          </w:p>
        </w:tc>
        <w:tc>
          <w:tcPr>
            <w:tcW w:w="878" w:type="dxa"/>
            <w:gridSpan w:val="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12</w:t>
            </w:r>
          </w:p>
        </w:tc>
      </w:tr>
      <w:tr w:rsidR="00FC4457" w:rsidRPr="001321E5" w:rsidTr="000C1C8C">
        <w:trPr>
          <w:gridBefore w:val="1"/>
          <w:trHeight w:val="844"/>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56" w:type="dxa"/>
            <w:gridSpan w:val="3"/>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Количество ликвидированных экологически опасных скважин</w:t>
            </w:r>
          </w:p>
        </w:tc>
        <w:tc>
          <w:tcPr>
            <w:tcW w:w="1020" w:type="dxa"/>
            <w:gridSpan w:val="12"/>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85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850"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851"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0</w:t>
            </w:r>
          </w:p>
        </w:tc>
        <w:tc>
          <w:tcPr>
            <w:tcW w:w="850"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0</w:t>
            </w:r>
          </w:p>
        </w:tc>
        <w:tc>
          <w:tcPr>
            <w:tcW w:w="709"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sz w:val="17"/>
                <w:szCs w:val="17"/>
              </w:rPr>
            </w:pPr>
            <w:r w:rsidRPr="001321E5">
              <w:rPr>
                <w:sz w:val="17"/>
                <w:szCs w:val="17"/>
              </w:rPr>
              <w:t>0</w:t>
            </w:r>
          </w:p>
        </w:tc>
        <w:tc>
          <w:tcPr>
            <w:tcW w:w="850"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0</w:t>
            </w:r>
          </w:p>
        </w:tc>
        <w:tc>
          <w:tcPr>
            <w:tcW w:w="884" w:type="dxa"/>
            <w:gridSpan w:val="3"/>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8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8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w:t>
            </w:r>
          </w:p>
        </w:tc>
        <w:tc>
          <w:tcPr>
            <w:tcW w:w="88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738"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w:t>
            </w:r>
          </w:p>
        </w:tc>
        <w:tc>
          <w:tcPr>
            <w:tcW w:w="88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w:t>
            </w:r>
          </w:p>
        </w:tc>
        <w:tc>
          <w:tcPr>
            <w:tcW w:w="878" w:type="dxa"/>
            <w:gridSpan w:val="2"/>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w:t>
            </w:r>
          </w:p>
        </w:tc>
      </w:tr>
      <w:tr w:rsidR="00FC4457" w:rsidRPr="001321E5" w:rsidTr="000C1C8C">
        <w:trPr>
          <w:gridBefore w:val="1"/>
          <w:trHeight w:val="30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3.6</w:t>
            </w:r>
          </w:p>
        </w:tc>
        <w:tc>
          <w:tcPr>
            <w:tcW w:w="2261" w:type="dxa"/>
            <w:gridSpan w:val="5"/>
            <w:tcBorders>
              <w:top w:val="single" w:sz="4" w:space="0" w:color="auto"/>
              <w:left w:val="nil"/>
              <w:bottom w:val="single" w:sz="4" w:space="0" w:color="auto"/>
              <w:right w:val="nil"/>
            </w:tcBorders>
          </w:tcPr>
          <w:p w:rsidR="00FC4457" w:rsidRPr="001321E5" w:rsidRDefault="00FC4457" w:rsidP="009227E5">
            <w:pPr>
              <w:rPr>
                <w:color w:val="000000"/>
                <w:sz w:val="17"/>
                <w:szCs w:val="17"/>
              </w:rPr>
            </w:pPr>
          </w:p>
        </w:tc>
        <w:tc>
          <w:tcPr>
            <w:tcW w:w="13189" w:type="dxa"/>
            <w:gridSpan w:val="92"/>
            <w:tcBorders>
              <w:top w:val="single" w:sz="4" w:space="0" w:color="auto"/>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Задача "Обеспечение безопасности жизнедеятельности"</w:t>
            </w:r>
          </w:p>
        </w:tc>
      </w:tr>
      <w:tr w:rsidR="00FC4457" w:rsidRPr="001321E5" w:rsidTr="000C1C8C">
        <w:trPr>
          <w:gridBefore w:val="1"/>
          <w:trHeight w:val="115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83" w:type="dxa"/>
            <w:gridSpan w:val="4"/>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Оснащение общественных мест, учреждений культуры и образования системами видеонаблюдения (нарастающим итогом)</w:t>
            </w:r>
          </w:p>
        </w:tc>
        <w:tc>
          <w:tcPr>
            <w:tcW w:w="894"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68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3</w:t>
            </w:r>
          </w:p>
        </w:tc>
        <w:tc>
          <w:tcPr>
            <w:tcW w:w="88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5</w:t>
            </w:r>
          </w:p>
        </w:tc>
        <w:tc>
          <w:tcPr>
            <w:tcW w:w="1078" w:type="dxa"/>
            <w:gridSpan w:val="12"/>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21</w:t>
            </w:r>
          </w:p>
        </w:tc>
        <w:tc>
          <w:tcPr>
            <w:tcW w:w="850"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25</w:t>
            </w:r>
          </w:p>
        </w:tc>
        <w:tc>
          <w:tcPr>
            <w:tcW w:w="709"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48</w:t>
            </w:r>
          </w:p>
        </w:tc>
        <w:tc>
          <w:tcPr>
            <w:tcW w:w="850"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68</w:t>
            </w:r>
          </w:p>
        </w:tc>
        <w:tc>
          <w:tcPr>
            <w:tcW w:w="884" w:type="dxa"/>
            <w:gridSpan w:val="3"/>
            <w:tcBorders>
              <w:top w:val="nil"/>
              <w:left w:val="single" w:sz="4" w:space="0" w:color="auto"/>
              <w:bottom w:val="single" w:sz="4" w:space="0" w:color="auto"/>
              <w:right w:val="single" w:sz="4" w:space="0" w:color="auto"/>
            </w:tcBorders>
            <w:shd w:val="clear" w:color="auto" w:fill="auto"/>
            <w:noWrap/>
            <w:hideMark/>
          </w:tcPr>
          <w:p w:rsidR="00FC4457" w:rsidRPr="009302B1" w:rsidRDefault="00FC4457" w:rsidP="009227E5">
            <w:pPr>
              <w:rPr>
                <w:sz w:val="17"/>
                <w:szCs w:val="17"/>
              </w:rPr>
            </w:pPr>
            <w:r w:rsidRPr="009302B1">
              <w:rPr>
                <w:sz w:val="17"/>
                <w:szCs w:val="17"/>
              </w:rPr>
              <w:t>52</w:t>
            </w:r>
          </w:p>
        </w:tc>
        <w:tc>
          <w:tcPr>
            <w:tcW w:w="884" w:type="dxa"/>
            <w:gridSpan w:val="6"/>
            <w:tcBorders>
              <w:top w:val="nil"/>
              <w:left w:val="nil"/>
              <w:bottom w:val="single" w:sz="4" w:space="0" w:color="auto"/>
              <w:right w:val="single" w:sz="4" w:space="0" w:color="auto"/>
            </w:tcBorders>
            <w:shd w:val="clear" w:color="auto" w:fill="auto"/>
            <w:noWrap/>
            <w:hideMark/>
          </w:tcPr>
          <w:p w:rsidR="00FC4457" w:rsidRPr="009302B1" w:rsidRDefault="00FC4457" w:rsidP="009227E5">
            <w:pPr>
              <w:rPr>
                <w:sz w:val="17"/>
                <w:szCs w:val="17"/>
              </w:rPr>
            </w:pPr>
            <w:r w:rsidRPr="009302B1">
              <w:rPr>
                <w:sz w:val="17"/>
                <w:szCs w:val="17"/>
              </w:rPr>
              <w:t>54</w:t>
            </w:r>
          </w:p>
        </w:tc>
        <w:tc>
          <w:tcPr>
            <w:tcW w:w="885" w:type="dxa"/>
            <w:gridSpan w:val="7"/>
            <w:tcBorders>
              <w:top w:val="nil"/>
              <w:left w:val="nil"/>
              <w:bottom w:val="single" w:sz="4" w:space="0" w:color="auto"/>
              <w:right w:val="single" w:sz="4" w:space="0" w:color="auto"/>
            </w:tcBorders>
            <w:shd w:val="clear" w:color="auto" w:fill="auto"/>
            <w:noWrap/>
            <w:hideMark/>
          </w:tcPr>
          <w:p w:rsidR="00FC4457" w:rsidRPr="009302B1" w:rsidRDefault="00FC4457" w:rsidP="009227E5">
            <w:pPr>
              <w:rPr>
                <w:sz w:val="17"/>
                <w:szCs w:val="17"/>
              </w:rPr>
            </w:pPr>
            <w:r w:rsidRPr="009302B1">
              <w:rPr>
                <w:sz w:val="17"/>
                <w:szCs w:val="17"/>
              </w:rPr>
              <w:t>56</w:t>
            </w:r>
          </w:p>
        </w:tc>
        <w:tc>
          <w:tcPr>
            <w:tcW w:w="884" w:type="dxa"/>
            <w:gridSpan w:val="6"/>
            <w:tcBorders>
              <w:top w:val="nil"/>
              <w:left w:val="nil"/>
              <w:bottom w:val="single" w:sz="4" w:space="0" w:color="auto"/>
              <w:right w:val="single" w:sz="4" w:space="0" w:color="auto"/>
            </w:tcBorders>
            <w:shd w:val="clear" w:color="auto" w:fill="auto"/>
            <w:noWrap/>
            <w:hideMark/>
          </w:tcPr>
          <w:p w:rsidR="00FC4457" w:rsidRPr="009302B1" w:rsidRDefault="00FC4457" w:rsidP="009227E5">
            <w:pPr>
              <w:rPr>
                <w:sz w:val="17"/>
                <w:szCs w:val="17"/>
              </w:rPr>
            </w:pPr>
            <w:r w:rsidRPr="009302B1">
              <w:rPr>
                <w:sz w:val="17"/>
                <w:szCs w:val="17"/>
              </w:rPr>
              <w:t>54</w:t>
            </w:r>
          </w:p>
        </w:tc>
        <w:tc>
          <w:tcPr>
            <w:tcW w:w="738" w:type="dxa"/>
            <w:gridSpan w:val="8"/>
            <w:tcBorders>
              <w:top w:val="nil"/>
              <w:left w:val="nil"/>
              <w:bottom w:val="single" w:sz="4" w:space="0" w:color="auto"/>
              <w:right w:val="single" w:sz="4" w:space="0" w:color="auto"/>
            </w:tcBorders>
            <w:shd w:val="clear" w:color="auto" w:fill="auto"/>
            <w:noWrap/>
            <w:hideMark/>
          </w:tcPr>
          <w:p w:rsidR="00FC4457" w:rsidRPr="009302B1" w:rsidRDefault="00FC4457" w:rsidP="009227E5">
            <w:pPr>
              <w:rPr>
                <w:sz w:val="17"/>
                <w:szCs w:val="17"/>
              </w:rPr>
            </w:pPr>
            <w:r w:rsidRPr="009302B1">
              <w:rPr>
                <w:sz w:val="17"/>
                <w:szCs w:val="17"/>
              </w:rPr>
              <w:t>56</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9302B1" w:rsidRDefault="00FC4457" w:rsidP="009227E5">
            <w:pPr>
              <w:rPr>
                <w:sz w:val="17"/>
                <w:szCs w:val="17"/>
              </w:rPr>
            </w:pPr>
            <w:r w:rsidRPr="009302B1">
              <w:rPr>
                <w:sz w:val="17"/>
                <w:szCs w:val="17"/>
              </w:rPr>
              <w:t>58</w:t>
            </w:r>
          </w:p>
        </w:tc>
        <w:tc>
          <w:tcPr>
            <w:tcW w:w="884" w:type="dxa"/>
            <w:gridSpan w:val="8"/>
            <w:tcBorders>
              <w:top w:val="nil"/>
              <w:left w:val="nil"/>
              <w:bottom w:val="single" w:sz="4" w:space="0" w:color="auto"/>
              <w:right w:val="single" w:sz="4" w:space="0" w:color="auto"/>
            </w:tcBorders>
            <w:shd w:val="clear" w:color="auto" w:fill="auto"/>
            <w:noWrap/>
            <w:hideMark/>
          </w:tcPr>
          <w:p w:rsidR="00FC4457" w:rsidRPr="009302B1" w:rsidRDefault="00FC4457" w:rsidP="009227E5">
            <w:pPr>
              <w:rPr>
                <w:sz w:val="17"/>
                <w:szCs w:val="17"/>
              </w:rPr>
            </w:pPr>
            <w:r w:rsidRPr="009302B1">
              <w:rPr>
                <w:sz w:val="17"/>
                <w:szCs w:val="17"/>
              </w:rPr>
              <w:t>56</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9302B1" w:rsidRDefault="00FC4457" w:rsidP="009227E5">
            <w:pPr>
              <w:rPr>
                <w:sz w:val="17"/>
                <w:szCs w:val="17"/>
              </w:rPr>
            </w:pPr>
            <w:r w:rsidRPr="009302B1">
              <w:rPr>
                <w:sz w:val="17"/>
                <w:szCs w:val="17"/>
              </w:rPr>
              <w:t>58</w:t>
            </w:r>
          </w:p>
        </w:tc>
        <w:tc>
          <w:tcPr>
            <w:tcW w:w="878" w:type="dxa"/>
            <w:gridSpan w:val="2"/>
            <w:tcBorders>
              <w:top w:val="nil"/>
              <w:left w:val="nil"/>
              <w:bottom w:val="single" w:sz="4" w:space="0" w:color="auto"/>
              <w:right w:val="single" w:sz="4" w:space="0" w:color="auto"/>
            </w:tcBorders>
            <w:shd w:val="clear" w:color="auto" w:fill="auto"/>
            <w:noWrap/>
            <w:hideMark/>
          </w:tcPr>
          <w:p w:rsidR="00FC4457" w:rsidRPr="009302B1" w:rsidRDefault="00FC4457" w:rsidP="009227E5">
            <w:pPr>
              <w:rPr>
                <w:sz w:val="17"/>
                <w:szCs w:val="17"/>
              </w:rPr>
            </w:pPr>
            <w:r w:rsidRPr="009302B1">
              <w:rPr>
                <w:sz w:val="17"/>
                <w:szCs w:val="17"/>
              </w:rPr>
              <w:t>60</w:t>
            </w:r>
          </w:p>
        </w:tc>
      </w:tr>
      <w:tr w:rsidR="00FC4457" w:rsidRPr="001321E5" w:rsidTr="000C1C8C">
        <w:trPr>
          <w:gridBefore w:val="1"/>
          <w:trHeight w:val="284"/>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 </w:t>
            </w:r>
          </w:p>
        </w:tc>
        <w:tc>
          <w:tcPr>
            <w:tcW w:w="1983" w:type="dxa"/>
            <w:gridSpan w:val="4"/>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Образование новых муниципальных пожарных команд (нарастающим итогом)</w:t>
            </w:r>
          </w:p>
        </w:tc>
        <w:tc>
          <w:tcPr>
            <w:tcW w:w="894" w:type="dxa"/>
            <w:gridSpan w:val="7"/>
            <w:tcBorders>
              <w:top w:val="nil"/>
              <w:left w:val="nil"/>
              <w:bottom w:val="single" w:sz="4" w:space="0" w:color="auto"/>
              <w:right w:val="single" w:sz="4" w:space="0" w:color="auto"/>
            </w:tcBorders>
            <w:shd w:val="clear" w:color="auto" w:fill="auto"/>
            <w:hideMark/>
          </w:tcPr>
          <w:p w:rsidR="00FC4457" w:rsidRPr="001321E5" w:rsidRDefault="00FC4457" w:rsidP="009227E5">
            <w:pPr>
              <w:rPr>
                <w:color w:val="000000"/>
                <w:sz w:val="17"/>
                <w:szCs w:val="17"/>
              </w:rPr>
            </w:pPr>
            <w:r w:rsidRPr="001321E5">
              <w:rPr>
                <w:color w:val="000000"/>
                <w:sz w:val="17"/>
                <w:szCs w:val="17"/>
              </w:rPr>
              <w:t>единиц</w:t>
            </w:r>
          </w:p>
        </w:tc>
        <w:tc>
          <w:tcPr>
            <w:tcW w:w="68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w:t>
            </w:r>
          </w:p>
        </w:tc>
        <w:tc>
          <w:tcPr>
            <w:tcW w:w="88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w:t>
            </w:r>
          </w:p>
        </w:tc>
        <w:tc>
          <w:tcPr>
            <w:tcW w:w="1078" w:type="dxa"/>
            <w:gridSpan w:val="12"/>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8</w:t>
            </w:r>
          </w:p>
        </w:tc>
        <w:tc>
          <w:tcPr>
            <w:tcW w:w="850" w:type="dxa"/>
            <w:gridSpan w:val="4"/>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8</w:t>
            </w:r>
          </w:p>
        </w:tc>
        <w:tc>
          <w:tcPr>
            <w:tcW w:w="709" w:type="dxa"/>
            <w:gridSpan w:val="2"/>
            <w:tcBorders>
              <w:top w:val="nil"/>
              <w:left w:val="nil"/>
              <w:bottom w:val="single" w:sz="4" w:space="0" w:color="auto"/>
              <w:right w:val="single" w:sz="4" w:space="0" w:color="auto"/>
            </w:tcBorders>
            <w:shd w:val="clear" w:color="auto" w:fill="auto"/>
            <w:noWrap/>
          </w:tcPr>
          <w:p w:rsidR="00FC4457" w:rsidRPr="001321E5" w:rsidRDefault="00FC4457" w:rsidP="009227E5">
            <w:pPr>
              <w:rPr>
                <w:color w:val="000000"/>
                <w:sz w:val="17"/>
                <w:szCs w:val="17"/>
              </w:rPr>
            </w:pPr>
            <w:r w:rsidRPr="001321E5">
              <w:rPr>
                <w:color w:val="000000"/>
                <w:sz w:val="17"/>
                <w:szCs w:val="17"/>
              </w:rPr>
              <w:t>7</w:t>
            </w:r>
          </w:p>
        </w:tc>
        <w:tc>
          <w:tcPr>
            <w:tcW w:w="850" w:type="dxa"/>
            <w:gridSpan w:val="3"/>
            <w:tcBorders>
              <w:top w:val="single" w:sz="4" w:space="0" w:color="auto"/>
              <w:left w:val="nil"/>
              <w:bottom w:val="single" w:sz="4" w:space="0" w:color="auto"/>
              <w:right w:val="single" w:sz="4" w:space="0" w:color="auto"/>
            </w:tcBorders>
          </w:tcPr>
          <w:p w:rsidR="00FC4457" w:rsidRPr="001321E5" w:rsidRDefault="00FC4457" w:rsidP="009227E5">
            <w:pPr>
              <w:rPr>
                <w:color w:val="000000"/>
                <w:sz w:val="17"/>
                <w:szCs w:val="17"/>
              </w:rPr>
            </w:pPr>
            <w:r w:rsidRPr="001321E5">
              <w:rPr>
                <w:color w:val="000000"/>
                <w:sz w:val="17"/>
                <w:szCs w:val="17"/>
              </w:rPr>
              <w:t>8</w:t>
            </w:r>
          </w:p>
        </w:tc>
        <w:tc>
          <w:tcPr>
            <w:tcW w:w="884" w:type="dxa"/>
            <w:gridSpan w:val="3"/>
            <w:tcBorders>
              <w:top w:val="nil"/>
              <w:left w:val="single" w:sz="4" w:space="0" w:color="auto"/>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10</w:t>
            </w:r>
          </w:p>
        </w:tc>
        <w:tc>
          <w:tcPr>
            <w:tcW w:w="88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w:t>
            </w:r>
          </w:p>
        </w:tc>
        <w:tc>
          <w:tcPr>
            <w:tcW w:w="885" w:type="dxa"/>
            <w:gridSpan w:val="7"/>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12</w:t>
            </w:r>
          </w:p>
        </w:tc>
        <w:tc>
          <w:tcPr>
            <w:tcW w:w="884"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11</w:t>
            </w:r>
          </w:p>
        </w:tc>
        <w:tc>
          <w:tcPr>
            <w:tcW w:w="738"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12</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13</w:t>
            </w:r>
          </w:p>
        </w:tc>
        <w:tc>
          <w:tcPr>
            <w:tcW w:w="884" w:type="dxa"/>
            <w:gridSpan w:val="8"/>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12</w:t>
            </w:r>
          </w:p>
        </w:tc>
        <w:tc>
          <w:tcPr>
            <w:tcW w:w="738" w:type="dxa"/>
            <w:gridSpan w:val="6"/>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13</w:t>
            </w:r>
          </w:p>
        </w:tc>
        <w:tc>
          <w:tcPr>
            <w:tcW w:w="878" w:type="dxa"/>
            <w:gridSpan w:val="2"/>
            <w:tcBorders>
              <w:top w:val="nil"/>
              <w:left w:val="nil"/>
              <w:bottom w:val="single" w:sz="4" w:space="0" w:color="auto"/>
              <w:right w:val="single" w:sz="4" w:space="0" w:color="auto"/>
            </w:tcBorders>
            <w:shd w:val="clear" w:color="auto" w:fill="auto"/>
            <w:noWrap/>
            <w:hideMark/>
          </w:tcPr>
          <w:p w:rsidR="00FC4457" w:rsidRPr="001321E5" w:rsidRDefault="00FC4457" w:rsidP="009227E5">
            <w:pPr>
              <w:rPr>
                <w:color w:val="000000"/>
                <w:sz w:val="17"/>
                <w:szCs w:val="17"/>
              </w:rPr>
            </w:pPr>
            <w:r w:rsidRPr="001321E5">
              <w:rPr>
                <w:color w:val="000000"/>
                <w:sz w:val="17"/>
                <w:szCs w:val="17"/>
              </w:rPr>
              <w:t>14</w:t>
            </w:r>
          </w:p>
        </w:tc>
      </w:tr>
    </w:tbl>
    <w:p w:rsidR="00FC4457" w:rsidRDefault="00FC4457" w:rsidP="00FC4457">
      <w:pPr>
        <w:tabs>
          <w:tab w:val="left" w:pos="7230"/>
        </w:tabs>
        <w:jc w:val="center"/>
        <w:rPr>
          <w:sz w:val="8"/>
          <w:szCs w:val="28"/>
        </w:rPr>
      </w:pPr>
    </w:p>
    <w:p w:rsidR="000C1C8C" w:rsidRDefault="000C1C8C" w:rsidP="00FC4457">
      <w:pPr>
        <w:tabs>
          <w:tab w:val="left" w:pos="7230"/>
        </w:tabs>
        <w:jc w:val="center"/>
        <w:rPr>
          <w:sz w:val="8"/>
          <w:szCs w:val="28"/>
        </w:rPr>
      </w:pPr>
    </w:p>
    <w:p w:rsidR="000C1C8C" w:rsidRPr="000C1C8C" w:rsidRDefault="000C1C8C" w:rsidP="000C1C8C">
      <w:pPr>
        <w:suppressAutoHyphens/>
        <w:jc w:val="both"/>
        <w:rPr>
          <w:sz w:val="8"/>
          <w:szCs w:val="28"/>
        </w:rPr>
      </w:pPr>
      <w:proofErr w:type="gramStart"/>
      <w:r w:rsidRPr="004B65A3">
        <w:t>Информация подготовлена на основе официальных статистических данных за отчетные годы по Слободскому району, на основе прогноза социально-экономического развития на 2023-2025 годы,  отчетов по реализации муниципальных программ, предоставленных ответственными исполнителями муниципальных программ, доклада главы местной администрации района о достигнутых значениях показателей для оценки эффективности деятельности органов местного самоуправления за</w:t>
      </w:r>
      <w:r>
        <w:t xml:space="preserve"> </w:t>
      </w:r>
      <w:r w:rsidRPr="004B65A3">
        <w:t>2019,2020,2021,2022 годы (во исполнение Постановления Правите</w:t>
      </w:r>
      <w:r>
        <w:t>льства РФ от 17.12.2012 № 1317 «</w:t>
      </w:r>
      <w:r w:rsidRPr="004B65A3">
        <w:t>О мерах</w:t>
      </w:r>
      <w:proofErr w:type="gramEnd"/>
      <w:r w:rsidRPr="004B65A3">
        <w:t xml:space="preserve"> </w:t>
      </w:r>
      <w:proofErr w:type="gramStart"/>
      <w:r w:rsidRPr="004B65A3">
        <w:t>по реализации Указа Президента Российской Федерац</w:t>
      </w:r>
      <w:r>
        <w:t>ии от 28 апреля 2008 г. №  607 «</w:t>
      </w:r>
      <w:r w:rsidRPr="004B65A3">
        <w:t xml:space="preserve">Об оценке эффективности деятельности органов местного самоуправления городских </w:t>
      </w:r>
      <w:r>
        <w:t>округов и муниципальных районов»</w:t>
      </w:r>
      <w:r w:rsidRPr="004B65A3">
        <w:t xml:space="preserve"> и подпункта 2 Указа Президен</w:t>
      </w:r>
      <w:r>
        <w:t>та РФ от 07 мая 2012 г. №  601 «</w:t>
      </w:r>
      <w:r w:rsidRPr="004B65A3">
        <w:t>Об основных направлениях совершенствования системы государственного управления</w:t>
      </w:r>
      <w:r>
        <w:t>»</w:t>
      </w:r>
      <w:r w:rsidRPr="004B65A3">
        <w:t>), а также на основании информации, предоставленной начальниками отделов и управлений</w:t>
      </w:r>
      <w:r w:rsidRPr="00394B06">
        <w:t>.</w:t>
      </w:r>
      <w:proofErr w:type="gramEnd"/>
    </w:p>
    <w:p w:rsidR="000C1C8C" w:rsidRDefault="000C1C8C" w:rsidP="000C1C8C">
      <w:pPr>
        <w:rPr>
          <w:sz w:val="8"/>
          <w:szCs w:val="28"/>
        </w:rPr>
        <w:sectPr w:rsidR="000C1C8C" w:rsidSect="000C1C8C">
          <w:pgSz w:w="16834" w:h="11909" w:orient="landscape"/>
          <w:pgMar w:top="567" w:right="567" w:bottom="1134" w:left="567" w:header="425" w:footer="119" w:gutter="0"/>
          <w:cols w:space="708"/>
          <w:noEndnote/>
          <w:titlePg/>
          <w:docGrid w:linePitch="272"/>
        </w:sectPr>
      </w:pPr>
    </w:p>
    <w:p w:rsidR="000C1C8C" w:rsidRPr="000C1C8C" w:rsidRDefault="000C1C8C" w:rsidP="000C1C8C">
      <w:pPr>
        <w:rPr>
          <w:sz w:val="8"/>
          <w:szCs w:val="28"/>
        </w:rPr>
      </w:pPr>
    </w:p>
    <w:p w:rsidR="00FC4457" w:rsidRPr="00EC2790" w:rsidRDefault="00FC4457" w:rsidP="00FC4457">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FC4457" w:rsidRDefault="00FC4457" w:rsidP="00D15F76">
      <w:pPr>
        <w:jc w:val="center"/>
        <w:rPr>
          <w:b/>
          <w:sz w:val="12"/>
          <w:szCs w:val="28"/>
        </w:rPr>
      </w:pPr>
    </w:p>
    <w:sectPr w:rsidR="00FC4457" w:rsidSect="00443C90">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05" w:rsidRDefault="00A07A05" w:rsidP="00D40C66">
      <w:r>
        <w:separator/>
      </w:r>
    </w:p>
  </w:endnote>
  <w:endnote w:type="continuationSeparator" w:id="0">
    <w:p w:rsidR="00A07A05" w:rsidRDefault="00A07A0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76" w:rsidRPr="00616DE0" w:rsidRDefault="00427E76">
    <w:pPr>
      <w:pStyle w:val="ad"/>
      <w:rPr>
        <w:i/>
        <w:sz w:val="12"/>
      </w:rPr>
    </w:pPr>
  </w:p>
  <w:p w:rsidR="00427E76" w:rsidRDefault="00427E76">
    <w:pPr>
      <w:pStyle w:val="ad"/>
      <w:rPr>
        <w:i/>
        <w:sz w:val="16"/>
      </w:rPr>
    </w:pPr>
    <w:r w:rsidRPr="00A711BD">
      <w:rPr>
        <w:i/>
        <w:sz w:val="16"/>
      </w:rPr>
      <w:t>Информационный бюллетень №</w:t>
    </w:r>
    <w:r>
      <w:rPr>
        <w:i/>
        <w:sz w:val="16"/>
      </w:rPr>
      <w:t xml:space="preserve"> 1</w:t>
    </w:r>
    <w:r w:rsidR="00CB5AC8">
      <w:rPr>
        <w:i/>
        <w:sz w:val="16"/>
      </w:rPr>
      <w:t>7</w:t>
    </w:r>
    <w:r w:rsidRPr="00A711BD">
      <w:rPr>
        <w:i/>
        <w:sz w:val="16"/>
      </w:rPr>
      <w:t>(</w:t>
    </w:r>
    <w:r>
      <w:rPr>
        <w:i/>
        <w:sz w:val="16"/>
      </w:rPr>
      <w:t>7</w:t>
    </w:r>
    <w:r w:rsidR="00CB5AC8">
      <w:rPr>
        <w:i/>
        <w:sz w:val="16"/>
      </w:rPr>
      <w:t>6</w:t>
    </w:r>
    <w:r w:rsidRPr="00A711BD">
      <w:rPr>
        <w:i/>
        <w:sz w:val="16"/>
      </w:rPr>
      <w:t>)</w:t>
    </w:r>
  </w:p>
  <w:p w:rsidR="00427E76" w:rsidRPr="00A711BD" w:rsidRDefault="00427E76">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05" w:rsidRDefault="00A07A05" w:rsidP="00D40C66">
      <w:r>
        <w:separator/>
      </w:r>
    </w:p>
  </w:footnote>
  <w:footnote w:type="continuationSeparator" w:id="0">
    <w:p w:rsidR="00A07A05" w:rsidRDefault="00A07A0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27E76" w:rsidRPr="007B1733" w:rsidRDefault="00427E76">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6E780D">
          <w:rPr>
            <w:noProof/>
            <w:sz w:val="16"/>
          </w:rPr>
          <w:t>2</w:t>
        </w:r>
        <w:r w:rsidRPr="007B1733">
          <w:rPr>
            <w:sz w:val="16"/>
          </w:rPr>
          <w:fldChar w:fldCharType="end"/>
        </w:r>
      </w:p>
    </w:sdtContent>
  </w:sdt>
  <w:p w:rsidR="00427E76" w:rsidRDefault="00427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5">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1"/>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0"/>
  </w:num>
  <w:num w:numId="7">
    <w:abstractNumId w:val="13"/>
  </w:num>
  <w:num w:numId="8">
    <w:abstractNumId w:val="25"/>
  </w:num>
  <w:num w:numId="9">
    <w:abstractNumId w:val="15"/>
  </w:num>
  <w:num w:numId="10">
    <w:abstractNumId w:val="11"/>
  </w:num>
  <w:num w:numId="11">
    <w:abstractNumId w:val="16"/>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19"/>
  </w:num>
  <w:num w:numId="17">
    <w:abstractNumId w:val="9"/>
  </w:num>
  <w:num w:numId="18">
    <w:abstractNumId w:val="26"/>
  </w:num>
  <w:num w:numId="19">
    <w:abstractNumId w:val="14"/>
  </w:num>
  <w:num w:numId="20">
    <w:abstractNumId w:val="23"/>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4GbzwlEbFZKtpFC295aEzXxJntU=" w:salt="IypaT8nt8Cn5yYSZbdqJJw=="/>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80D"/>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E0DB-A6B2-4B0B-AE86-5CA5EE22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4562</TotalTime>
  <Pages>12</Pages>
  <Words>2982</Words>
  <Characters>17003</Characters>
  <Application>Microsoft Office Word</Application>
  <DocSecurity>8</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493</cp:revision>
  <cp:lastPrinted>2020-09-30T10:12:00Z</cp:lastPrinted>
  <dcterms:created xsi:type="dcterms:W3CDTF">2020-12-01T08:13:00Z</dcterms:created>
  <dcterms:modified xsi:type="dcterms:W3CDTF">2023-05-10T05:12:00Z</dcterms:modified>
</cp:coreProperties>
</file>