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Pr="00667CB1" w:rsidRDefault="00A75E30" w:rsidP="00A75E30">
      <w:pPr>
        <w:tabs>
          <w:tab w:val="left" w:pos="0"/>
        </w:tabs>
        <w:jc w:val="center"/>
      </w:pPr>
    </w:p>
    <w:p w:rsidR="00A75E30" w:rsidRPr="00667CB1" w:rsidRDefault="00A75E30" w:rsidP="00A75E30">
      <w:pPr>
        <w:tabs>
          <w:tab w:val="left" w:pos="2919"/>
        </w:tabs>
        <w:jc w:val="center"/>
      </w:pPr>
      <w:r w:rsidRPr="00667CB1">
        <w:t>ОФИЦИАЛЬНОЕ ИЗДАНИЕ СЛОБОДСКОГО РАЙОНА</w:t>
      </w:r>
    </w:p>
    <w:p w:rsidR="00A75E30" w:rsidRPr="00667CB1" w:rsidRDefault="00A75E30" w:rsidP="00A75E30">
      <w:pPr>
        <w:jc w:val="center"/>
        <w:rPr>
          <w:sz w:val="16"/>
          <w:szCs w:val="16"/>
        </w:rPr>
      </w:pPr>
    </w:p>
    <w:p w:rsidR="00A75E30" w:rsidRPr="00667CB1" w:rsidRDefault="00A75E30" w:rsidP="00A75E30">
      <w:pPr>
        <w:jc w:val="center"/>
      </w:pPr>
      <w:r w:rsidRPr="00667CB1">
        <w:t>учреждено решением Слободской районной Думы</w:t>
      </w:r>
    </w:p>
    <w:p w:rsidR="00A75E30" w:rsidRPr="00667CB1" w:rsidRDefault="00A75E30" w:rsidP="00A75E30">
      <w:pPr>
        <w:jc w:val="center"/>
      </w:pPr>
      <w:r w:rsidRPr="00667CB1">
        <w:t>от 15.12.2006 № 15/169</w:t>
      </w:r>
    </w:p>
    <w:p w:rsidR="00A75E30" w:rsidRPr="00667CB1" w:rsidRDefault="00A75E30" w:rsidP="00A75E30">
      <w:pPr>
        <w:jc w:val="center"/>
      </w:pPr>
    </w:p>
    <w:p w:rsidR="00A75E30" w:rsidRPr="00667CB1" w:rsidRDefault="00A75E30" w:rsidP="00A75E30">
      <w:pPr>
        <w:jc w:val="center"/>
      </w:pPr>
    </w:p>
    <w:p w:rsidR="00A75E30" w:rsidRPr="00667CB1" w:rsidRDefault="00A75E30" w:rsidP="00A75E30">
      <w:pPr>
        <w:jc w:val="center"/>
      </w:pPr>
    </w:p>
    <w:p w:rsidR="00A75E30" w:rsidRPr="00667CB1" w:rsidRDefault="00A75E30" w:rsidP="00A75E30">
      <w:pPr>
        <w:jc w:val="center"/>
      </w:pPr>
    </w:p>
    <w:p w:rsidR="00A75E30" w:rsidRPr="00667CB1" w:rsidRDefault="00A75E30" w:rsidP="00A75E30">
      <w:pPr>
        <w:jc w:val="center"/>
      </w:pPr>
    </w:p>
    <w:p w:rsidR="00A75E30" w:rsidRPr="00667CB1" w:rsidRDefault="00A75E30" w:rsidP="00A75E30">
      <w:pPr>
        <w:jc w:val="center"/>
      </w:pPr>
    </w:p>
    <w:p w:rsidR="00F6011C" w:rsidRPr="00667CB1" w:rsidRDefault="00F6011C" w:rsidP="00A75E30">
      <w:pPr>
        <w:jc w:val="center"/>
      </w:pPr>
    </w:p>
    <w:p w:rsidR="00F6011C" w:rsidRPr="00667CB1" w:rsidRDefault="00F6011C" w:rsidP="00A75E30">
      <w:pPr>
        <w:jc w:val="center"/>
      </w:pPr>
    </w:p>
    <w:p w:rsidR="00A75E30" w:rsidRPr="00667CB1" w:rsidRDefault="00A75E30" w:rsidP="00A75E30">
      <w:pPr>
        <w:jc w:val="center"/>
      </w:pPr>
    </w:p>
    <w:p w:rsidR="00A75E30" w:rsidRPr="00667CB1" w:rsidRDefault="00A75E30" w:rsidP="00A75E30">
      <w:pPr>
        <w:jc w:val="center"/>
      </w:pPr>
    </w:p>
    <w:p w:rsidR="00A75E30" w:rsidRPr="00667CB1" w:rsidRDefault="00A75E30" w:rsidP="00A75E30">
      <w:pPr>
        <w:jc w:val="center"/>
      </w:pPr>
    </w:p>
    <w:p w:rsidR="00A711BD" w:rsidRPr="00667CB1" w:rsidRDefault="00A711BD" w:rsidP="00A75E30">
      <w:pPr>
        <w:jc w:val="center"/>
      </w:pPr>
    </w:p>
    <w:p w:rsidR="00A75E30" w:rsidRPr="00667CB1" w:rsidRDefault="00A75E30" w:rsidP="00A75E30">
      <w:pPr>
        <w:jc w:val="center"/>
      </w:pPr>
    </w:p>
    <w:p w:rsidR="00A75E30" w:rsidRPr="00667CB1" w:rsidRDefault="00A75E30" w:rsidP="00A75E30">
      <w:pPr>
        <w:jc w:val="center"/>
        <w:rPr>
          <w:b/>
          <w:sz w:val="44"/>
          <w:szCs w:val="44"/>
        </w:rPr>
      </w:pPr>
      <w:r w:rsidRPr="00667CB1">
        <w:rPr>
          <w:b/>
          <w:sz w:val="44"/>
          <w:szCs w:val="44"/>
        </w:rPr>
        <w:t>ИНФОРМАЦИОННЫЙ БЮЛЛЕТЕНЬ</w:t>
      </w:r>
    </w:p>
    <w:p w:rsidR="00A75E30" w:rsidRPr="00667CB1" w:rsidRDefault="00A75E30" w:rsidP="00A75E30">
      <w:pPr>
        <w:jc w:val="center"/>
        <w:rPr>
          <w:sz w:val="32"/>
          <w:szCs w:val="32"/>
        </w:rPr>
      </w:pPr>
      <w:r w:rsidRPr="00667CB1">
        <w:rPr>
          <w:sz w:val="32"/>
          <w:szCs w:val="32"/>
        </w:rPr>
        <w:t>органов местного самоуправления Слободского муницип</w:t>
      </w:r>
      <w:r w:rsidR="00EA1C5C" w:rsidRPr="00667CB1">
        <w:rPr>
          <w:sz w:val="32"/>
          <w:szCs w:val="32"/>
        </w:rPr>
        <w:t>ального района Кировской област</w:t>
      </w:r>
      <w:r w:rsidR="00D10E9B" w:rsidRPr="00667CB1">
        <w:rPr>
          <w:sz w:val="32"/>
          <w:szCs w:val="32"/>
        </w:rPr>
        <w:t>и</w:t>
      </w:r>
    </w:p>
    <w:p w:rsidR="00A75E30" w:rsidRPr="00667CB1" w:rsidRDefault="00A75E30" w:rsidP="00A75E30">
      <w:pPr>
        <w:rPr>
          <w:sz w:val="48"/>
          <w:szCs w:val="48"/>
        </w:rPr>
      </w:pPr>
    </w:p>
    <w:p w:rsidR="0031484F" w:rsidRPr="00667CB1" w:rsidRDefault="00A75E30" w:rsidP="00440D83">
      <w:pPr>
        <w:jc w:val="center"/>
        <w:rPr>
          <w:b/>
          <w:sz w:val="28"/>
          <w:szCs w:val="28"/>
        </w:rPr>
      </w:pPr>
      <w:r w:rsidRPr="00667CB1">
        <w:rPr>
          <w:b/>
          <w:sz w:val="28"/>
          <w:szCs w:val="28"/>
        </w:rPr>
        <w:t xml:space="preserve">Выпуск № </w:t>
      </w:r>
      <w:r w:rsidR="005A5D27" w:rsidRPr="00667CB1">
        <w:rPr>
          <w:b/>
          <w:sz w:val="28"/>
          <w:szCs w:val="28"/>
        </w:rPr>
        <w:t>8</w:t>
      </w:r>
      <w:r w:rsidRPr="00667CB1">
        <w:rPr>
          <w:b/>
          <w:sz w:val="28"/>
          <w:szCs w:val="28"/>
        </w:rPr>
        <w:t>(</w:t>
      </w:r>
      <w:r w:rsidR="005B75BE" w:rsidRPr="00667CB1">
        <w:rPr>
          <w:b/>
          <w:sz w:val="28"/>
          <w:szCs w:val="28"/>
        </w:rPr>
        <w:t>6</w:t>
      </w:r>
      <w:r w:rsidR="005A5D27" w:rsidRPr="00667CB1">
        <w:rPr>
          <w:b/>
          <w:sz w:val="28"/>
          <w:szCs w:val="28"/>
        </w:rPr>
        <w:t>7</w:t>
      </w:r>
      <w:r w:rsidRPr="00667CB1">
        <w:rPr>
          <w:b/>
          <w:sz w:val="28"/>
          <w:szCs w:val="28"/>
        </w:rPr>
        <w:t>)</w:t>
      </w:r>
    </w:p>
    <w:p w:rsidR="00A75E30" w:rsidRPr="00667CB1" w:rsidRDefault="00010E74" w:rsidP="00197F9E">
      <w:pPr>
        <w:jc w:val="center"/>
        <w:rPr>
          <w:b/>
          <w:sz w:val="24"/>
          <w:szCs w:val="24"/>
        </w:rPr>
      </w:pPr>
      <w:r w:rsidRPr="00667CB1">
        <w:rPr>
          <w:b/>
          <w:sz w:val="28"/>
          <w:szCs w:val="28"/>
        </w:rPr>
        <w:t xml:space="preserve"> </w:t>
      </w:r>
      <w:r w:rsidR="005A5D27" w:rsidRPr="00667CB1">
        <w:rPr>
          <w:b/>
          <w:sz w:val="28"/>
          <w:szCs w:val="28"/>
        </w:rPr>
        <w:t>14</w:t>
      </w:r>
      <w:r w:rsidR="00E43A34" w:rsidRPr="00667CB1">
        <w:rPr>
          <w:b/>
          <w:sz w:val="28"/>
          <w:szCs w:val="28"/>
        </w:rPr>
        <w:t>.</w:t>
      </w:r>
      <w:r w:rsidR="00E55654" w:rsidRPr="00667CB1">
        <w:rPr>
          <w:b/>
          <w:sz w:val="28"/>
          <w:szCs w:val="28"/>
        </w:rPr>
        <w:t>0</w:t>
      </w:r>
      <w:r w:rsidR="004021F1" w:rsidRPr="00667CB1">
        <w:rPr>
          <w:b/>
          <w:sz w:val="28"/>
          <w:szCs w:val="28"/>
        </w:rPr>
        <w:t>3</w:t>
      </w:r>
      <w:r w:rsidR="00253BAF" w:rsidRPr="00667CB1">
        <w:rPr>
          <w:b/>
          <w:sz w:val="28"/>
          <w:szCs w:val="28"/>
        </w:rPr>
        <w:t>.</w:t>
      </w:r>
      <w:r w:rsidR="00A75E30" w:rsidRPr="00667CB1">
        <w:rPr>
          <w:b/>
          <w:sz w:val="28"/>
          <w:szCs w:val="28"/>
        </w:rPr>
        <w:t>20</w:t>
      </w:r>
      <w:r w:rsidR="009255F8" w:rsidRPr="00667CB1">
        <w:rPr>
          <w:b/>
          <w:sz w:val="28"/>
          <w:szCs w:val="28"/>
        </w:rPr>
        <w:t>2</w:t>
      </w:r>
      <w:r w:rsidR="00AF010B" w:rsidRPr="00667CB1">
        <w:rPr>
          <w:b/>
          <w:sz w:val="28"/>
          <w:szCs w:val="28"/>
        </w:rPr>
        <w:t>2</w:t>
      </w:r>
      <w:r w:rsidR="00A75E30" w:rsidRPr="00667CB1">
        <w:rPr>
          <w:b/>
          <w:sz w:val="28"/>
          <w:szCs w:val="28"/>
        </w:rPr>
        <w:t xml:space="preserve"> года</w:t>
      </w:r>
    </w:p>
    <w:p w:rsidR="00F752DE" w:rsidRPr="00667CB1" w:rsidRDefault="00F752DE" w:rsidP="0019474F">
      <w:pPr>
        <w:jc w:val="center"/>
        <w:rPr>
          <w:sz w:val="48"/>
          <w:szCs w:val="48"/>
        </w:rPr>
      </w:pPr>
    </w:p>
    <w:p w:rsidR="00C048B4" w:rsidRPr="00667CB1" w:rsidRDefault="00C048B4" w:rsidP="00A75E30">
      <w:pPr>
        <w:jc w:val="center"/>
        <w:rPr>
          <w:sz w:val="48"/>
          <w:szCs w:val="48"/>
        </w:rPr>
      </w:pPr>
    </w:p>
    <w:p w:rsidR="00A75E30" w:rsidRPr="00667CB1" w:rsidRDefault="00A75E30" w:rsidP="00A75E30">
      <w:pPr>
        <w:rPr>
          <w:b/>
        </w:rPr>
      </w:pPr>
    </w:p>
    <w:p w:rsidR="00A75E30" w:rsidRPr="00667CB1" w:rsidRDefault="00A75E30" w:rsidP="00A75E30">
      <w:pPr>
        <w:rPr>
          <w:b/>
        </w:rPr>
      </w:pPr>
    </w:p>
    <w:p w:rsidR="00A75E30" w:rsidRPr="00667CB1" w:rsidRDefault="00A75E30" w:rsidP="00A75E30">
      <w:pPr>
        <w:rPr>
          <w:b/>
        </w:rPr>
      </w:pPr>
    </w:p>
    <w:p w:rsidR="00A75E30" w:rsidRPr="00667CB1" w:rsidRDefault="00A75E30" w:rsidP="00A75E30">
      <w:pPr>
        <w:rPr>
          <w:b/>
        </w:rPr>
      </w:pPr>
    </w:p>
    <w:p w:rsidR="00A75E30" w:rsidRPr="00667CB1" w:rsidRDefault="00A75E30" w:rsidP="00A75E30">
      <w:pPr>
        <w:rPr>
          <w:b/>
        </w:rPr>
      </w:pPr>
    </w:p>
    <w:p w:rsidR="00A75E30" w:rsidRPr="00667CB1" w:rsidRDefault="00A75E30" w:rsidP="00A75E30">
      <w:pPr>
        <w:rPr>
          <w:b/>
        </w:rPr>
      </w:pPr>
    </w:p>
    <w:p w:rsidR="00B500AC" w:rsidRPr="00667CB1" w:rsidRDefault="00B500AC" w:rsidP="00A75E30">
      <w:pPr>
        <w:rPr>
          <w:b/>
        </w:rPr>
      </w:pPr>
    </w:p>
    <w:p w:rsidR="00803649" w:rsidRPr="00667CB1" w:rsidRDefault="00803649" w:rsidP="00A75E30">
      <w:pPr>
        <w:rPr>
          <w:b/>
        </w:rPr>
      </w:pPr>
    </w:p>
    <w:p w:rsidR="00803649" w:rsidRPr="00667CB1" w:rsidRDefault="00803649" w:rsidP="00A75E30">
      <w:pPr>
        <w:rPr>
          <w:b/>
        </w:rPr>
      </w:pPr>
    </w:p>
    <w:p w:rsidR="00A75E30" w:rsidRPr="00667CB1" w:rsidRDefault="00A75E30" w:rsidP="00A75E30">
      <w:pPr>
        <w:rPr>
          <w:b/>
        </w:rPr>
      </w:pPr>
    </w:p>
    <w:p w:rsidR="00A75E30" w:rsidRPr="00667CB1" w:rsidRDefault="00A75E30" w:rsidP="00A75E30">
      <w:pPr>
        <w:rPr>
          <w:b/>
        </w:rPr>
      </w:pPr>
    </w:p>
    <w:p w:rsidR="00480A40" w:rsidRPr="00667CB1" w:rsidRDefault="00480A40" w:rsidP="00A75E30">
      <w:pPr>
        <w:rPr>
          <w:b/>
        </w:rPr>
      </w:pPr>
    </w:p>
    <w:p w:rsidR="000A7612" w:rsidRPr="00667CB1" w:rsidRDefault="000A7612" w:rsidP="00A75E30">
      <w:pPr>
        <w:rPr>
          <w:b/>
        </w:rPr>
      </w:pPr>
    </w:p>
    <w:p w:rsidR="0088079E" w:rsidRPr="00667CB1" w:rsidRDefault="0088079E" w:rsidP="00A75E30">
      <w:pPr>
        <w:rPr>
          <w:b/>
        </w:rPr>
      </w:pPr>
    </w:p>
    <w:p w:rsidR="00CC6E29" w:rsidRPr="00667CB1" w:rsidRDefault="00CC6E29" w:rsidP="00A75E30">
      <w:pPr>
        <w:rPr>
          <w:b/>
        </w:rPr>
      </w:pPr>
    </w:p>
    <w:p w:rsidR="00A75E30" w:rsidRPr="00667CB1" w:rsidRDefault="00A75E30" w:rsidP="00A75E30">
      <w:r w:rsidRPr="00667CB1">
        <w:rPr>
          <w:b/>
        </w:rPr>
        <w:t>Учредитель:</w:t>
      </w:r>
      <w:r w:rsidR="00BB6F59" w:rsidRPr="00667CB1">
        <w:rPr>
          <w:b/>
        </w:rPr>
        <w:t xml:space="preserve"> </w:t>
      </w:r>
      <w:r w:rsidRPr="00667CB1">
        <w:t>Слободская районная  Дума</w:t>
      </w:r>
    </w:p>
    <w:p w:rsidR="00A75E30" w:rsidRPr="00667CB1" w:rsidRDefault="00A75E30" w:rsidP="00A75E30"/>
    <w:p w:rsidR="00A75E30" w:rsidRPr="00667CB1" w:rsidRDefault="00A75E30" w:rsidP="00A75E30">
      <w:pPr>
        <w:jc w:val="both"/>
      </w:pPr>
      <w:proofErr w:type="gramStart"/>
      <w:r w:rsidRPr="00667CB1">
        <w:rPr>
          <w:b/>
        </w:rPr>
        <w:t>Ответственный за выпуск:</w:t>
      </w:r>
      <w:proofErr w:type="gramEnd"/>
      <w:r w:rsidRPr="00667CB1">
        <w:t xml:space="preserve"> </w:t>
      </w:r>
      <w:r w:rsidR="000A7612" w:rsidRPr="00667CB1">
        <w:rPr>
          <w:szCs w:val="28"/>
        </w:rPr>
        <w:t>Организационный отдел</w:t>
      </w:r>
      <w:r w:rsidR="000A7612" w:rsidRPr="00667CB1">
        <w:rPr>
          <w:sz w:val="14"/>
        </w:rPr>
        <w:t xml:space="preserve"> </w:t>
      </w:r>
      <w:r w:rsidR="000A7612" w:rsidRPr="00667CB1">
        <w:t xml:space="preserve">администрации </w:t>
      </w:r>
      <w:r w:rsidRPr="00667CB1">
        <w:t>Слободско</w:t>
      </w:r>
      <w:r w:rsidR="000A7612" w:rsidRPr="00667CB1">
        <w:t>го</w:t>
      </w:r>
      <w:r w:rsidRPr="00667CB1">
        <w:t xml:space="preserve"> район</w:t>
      </w:r>
      <w:r w:rsidR="000A7612" w:rsidRPr="00667CB1">
        <w:t>а</w:t>
      </w:r>
      <w:r w:rsidRPr="00667CB1">
        <w:t xml:space="preserve"> (613150, г. Слободской, </w:t>
      </w:r>
      <w:r w:rsidR="00F97854" w:rsidRPr="00667CB1">
        <w:t xml:space="preserve">  </w:t>
      </w:r>
      <w:r w:rsidRPr="00667CB1">
        <w:t xml:space="preserve">ул. </w:t>
      </w:r>
      <w:proofErr w:type="gramStart"/>
      <w:r w:rsidRPr="00667CB1">
        <w:t>Советская</w:t>
      </w:r>
      <w:proofErr w:type="gramEnd"/>
      <w:r w:rsidRPr="00667CB1">
        <w:t xml:space="preserve"> 86, тел.</w:t>
      </w:r>
      <w:r w:rsidR="002D1D81" w:rsidRPr="00667CB1">
        <w:t xml:space="preserve"> </w:t>
      </w:r>
      <w:r w:rsidRPr="00667CB1">
        <w:t xml:space="preserve">4-69-41). </w:t>
      </w:r>
    </w:p>
    <w:p w:rsidR="00A75E30" w:rsidRPr="00667CB1" w:rsidRDefault="00A75E30" w:rsidP="00A75E30">
      <w:pPr>
        <w:jc w:val="both"/>
      </w:pPr>
    </w:p>
    <w:p w:rsidR="00A75E30" w:rsidRPr="00667CB1" w:rsidRDefault="00A75E30" w:rsidP="00A75E30">
      <w:pPr>
        <w:jc w:val="both"/>
      </w:pPr>
      <w:r w:rsidRPr="00667CB1">
        <w:rPr>
          <w:b/>
        </w:rPr>
        <w:t xml:space="preserve">Тираж: </w:t>
      </w:r>
      <w:r w:rsidR="00B13A2A" w:rsidRPr="00667CB1">
        <w:rPr>
          <w:b/>
        </w:rPr>
        <w:t>34</w:t>
      </w:r>
      <w:r w:rsidR="00DD4402" w:rsidRPr="00667CB1">
        <w:rPr>
          <w:b/>
        </w:rPr>
        <w:t xml:space="preserve"> </w:t>
      </w:r>
      <w:r w:rsidRPr="00667CB1">
        <w:t>экземпляр</w:t>
      </w:r>
      <w:r w:rsidR="008B2247" w:rsidRPr="00667CB1">
        <w:t>а</w:t>
      </w:r>
    </w:p>
    <w:p w:rsidR="00A75E30" w:rsidRPr="00667CB1" w:rsidRDefault="00A75E30" w:rsidP="00A75E30">
      <w:pPr>
        <w:jc w:val="both"/>
      </w:pPr>
    </w:p>
    <w:p w:rsidR="00A75E30" w:rsidRPr="00667CB1" w:rsidRDefault="00A75E30" w:rsidP="00A75E30">
      <w:pPr>
        <w:jc w:val="both"/>
      </w:pPr>
      <w:r w:rsidRPr="00667CB1">
        <w:rPr>
          <w:b/>
        </w:rPr>
        <w:t>Места размещения экземпляров официального издания:</w:t>
      </w:r>
      <w:r w:rsidR="00BB6F59" w:rsidRPr="00667CB1">
        <w:rPr>
          <w:b/>
        </w:rPr>
        <w:t xml:space="preserve"> </w:t>
      </w:r>
      <w:r w:rsidR="000A7612" w:rsidRPr="00667CB1">
        <w:t xml:space="preserve">администрация </w:t>
      </w:r>
      <w:r w:rsidRPr="00667CB1">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667CB1" w:rsidRDefault="00121760" w:rsidP="00A75E30">
      <w:pPr>
        <w:jc w:val="center"/>
        <w:rPr>
          <w:b/>
          <w:sz w:val="12"/>
        </w:rPr>
      </w:pPr>
    </w:p>
    <w:p w:rsidR="00804F4B" w:rsidRPr="00667CB1" w:rsidRDefault="00804F4B" w:rsidP="00A75E30">
      <w:pPr>
        <w:jc w:val="center"/>
        <w:rPr>
          <w:b/>
          <w:sz w:val="12"/>
          <w:szCs w:val="12"/>
        </w:rPr>
      </w:pPr>
    </w:p>
    <w:p w:rsidR="00A60956" w:rsidRPr="00667CB1" w:rsidRDefault="00A75E30" w:rsidP="00A75E30">
      <w:pPr>
        <w:jc w:val="center"/>
        <w:rPr>
          <w:b/>
          <w:sz w:val="16"/>
          <w:szCs w:val="12"/>
        </w:rPr>
      </w:pPr>
      <w:r w:rsidRPr="00667CB1">
        <w:rPr>
          <w:b/>
          <w:sz w:val="16"/>
          <w:szCs w:val="12"/>
        </w:rPr>
        <w:lastRenderedPageBreak/>
        <w:t>СОДЕРЖАНИЕ</w:t>
      </w:r>
    </w:p>
    <w:p w:rsidR="00804F4B" w:rsidRPr="00667CB1" w:rsidRDefault="00804F4B" w:rsidP="00A75E30">
      <w:pPr>
        <w:jc w:val="center"/>
        <w:rPr>
          <w:b/>
          <w:sz w:val="12"/>
          <w:szCs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667CB1" w:rsidRPr="00667CB1" w:rsidTr="008878B1">
        <w:trPr>
          <w:trHeight w:val="20"/>
          <w:tblCellSpacing w:w="20" w:type="dxa"/>
          <w:jc w:val="center"/>
        </w:trPr>
        <w:tc>
          <w:tcPr>
            <w:tcW w:w="236" w:type="dxa"/>
            <w:shd w:val="clear" w:color="auto" w:fill="auto"/>
          </w:tcPr>
          <w:p w:rsidR="001233F7" w:rsidRPr="00667CB1" w:rsidRDefault="005A5D27" w:rsidP="003013EE">
            <w:pPr>
              <w:ind w:left="-109" w:right="-93"/>
              <w:jc w:val="right"/>
              <w:rPr>
                <w:sz w:val="12"/>
                <w:szCs w:val="12"/>
              </w:rPr>
            </w:pPr>
            <w:r w:rsidRPr="00667CB1">
              <w:rPr>
                <w:sz w:val="12"/>
                <w:szCs w:val="12"/>
              </w:rPr>
              <w:t>1</w:t>
            </w:r>
          </w:p>
        </w:tc>
        <w:tc>
          <w:tcPr>
            <w:tcW w:w="9485" w:type="dxa"/>
            <w:shd w:val="clear" w:color="auto" w:fill="auto"/>
          </w:tcPr>
          <w:p w:rsidR="001233F7" w:rsidRPr="00667CB1" w:rsidRDefault="005A5D27" w:rsidP="005A5D27">
            <w:pPr>
              <w:ind w:left="-21" w:right="-81"/>
              <w:jc w:val="both"/>
              <w:rPr>
                <w:sz w:val="12"/>
                <w:szCs w:val="24"/>
              </w:rPr>
            </w:pPr>
            <w:r w:rsidRPr="00667CB1">
              <w:rPr>
                <w:sz w:val="12"/>
                <w:szCs w:val="24"/>
              </w:rPr>
              <w:t>Постановление Главы Слободского района от 09.03.2023 № 2</w:t>
            </w:r>
            <w:proofErr w:type="gramStart"/>
            <w:r w:rsidRPr="00667CB1">
              <w:rPr>
                <w:b/>
                <w:sz w:val="12"/>
                <w:szCs w:val="12"/>
              </w:rPr>
              <w:t xml:space="preserve"> </w:t>
            </w:r>
            <w:r w:rsidRPr="00667CB1">
              <w:rPr>
                <w:sz w:val="12"/>
                <w:szCs w:val="12"/>
              </w:rPr>
              <w:t>О</w:t>
            </w:r>
            <w:proofErr w:type="gramEnd"/>
            <w:r w:rsidRPr="00667CB1">
              <w:rPr>
                <w:sz w:val="12"/>
                <w:szCs w:val="12"/>
              </w:rPr>
              <w:t xml:space="preserve"> внесении изменений в постановление Главы Слободского района от 21.10.2022 № 22……………………………………</w:t>
            </w:r>
            <w:r w:rsidRPr="00667CB1">
              <w:rPr>
                <w:sz w:val="12"/>
                <w:szCs w:val="24"/>
              </w:rPr>
              <w:t xml:space="preserve"> </w:t>
            </w:r>
          </w:p>
        </w:tc>
        <w:tc>
          <w:tcPr>
            <w:tcW w:w="280" w:type="dxa"/>
          </w:tcPr>
          <w:p w:rsidR="00A8324D" w:rsidRPr="00667CB1" w:rsidRDefault="005A5D27" w:rsidP="0067184D">
            <w:pPr>
              <w:ind w:left="-72" w:right="2"/>
              <w:rPr>
                <w:sz w:val="12"/>
                <w:szCs w:val="12"/>
              </w:rPr>
            </w:pPr>
            <w:r w:rsidRPr="00667CB1">
              <w:rPr>
                <w:sz w:val="12"/>
                <w:szCs w:val="12"/>
              </w:rPr>
              <w:t>2</w:t>
            </w:r>
            <w:bookmarkStart w:id="0" w:name="_GoBack"/>
            <w:bookmarkEnd w:id="0"/>
          </w:p>
        </w:tc>
      </w:tr>
      <w:tr w:rsidR="00984020" w:rsidRPr="009E2795" w:rsidTr="008878B1">
        <w:trPr>
          <w:trHeight w:val="20"/>
          <w:tblCellSpacing w:w="20" w:type="dxa"/>
          <w:jc w:val="center"/>
        </w:trPr>
        <w:tc>
          <w:tcPr>
            <w:tcW w:w="236" w:type="dxa"/>
            <w:shd w:val="clear" w:color="auto" w:fill="auto"/>
          </w:tcPr>
          <w:p w:rsidR="00984020" w:rsidRDefault="005A5D27" w:rsidP="003013EE">
            <w:pPr>
              <w:ind w:left="-109" w:right="-93"/>
              <w:jc w:val="right"/>
              <w:rPr>
                <w:sz w:val="12"/>
                <w:szCs w:val="12"/>
              </w:rPr>
            </w:pPr>
            <w:r>
              <w:rPr>
                <w:sz w:val="12"/>
                <w:szCs w:val="12"/>
              </w:rPr>
              <w:t>2</w:t>
            </w:r>
          </w:p>
        </w:tc>
        <w:tc>
          <w:tcPr>
            <w:tcW w:w="9485" w:type="dxa"/>
            <w:shd w:val="clear" w:color="auto" w:fill="auto"/>
          </w:tcPr>
          <w:p w:rsidR="00984020" w:rsidRPr="009E2795" w:rsidRDefault="00D73CD8" w:rsidP="00D73CD8">
            <w:pPr>
              <w:ind w:left="-21"/>
              <w:jc w:val="both"/>
              <w:rPr>
                <w:sz w:val="12"/>
                <w:szCs w:val="28"/>
              </w:rPr>
            </w:pPr>
            <w:r w:rsidRPr="00D73CD8">
              <w:rPr>
                <w:sz w:val="12"/>
                <w:szCs w:val="12"/>
              </w:rPr>
              <w:t>Постановление администрации Слободского района от 10.03.2023 № 320</w:t>
            </w:r>
            <w:proofErr w:type="gramStart"/>
            <w:r w:rsidRPr="00D73CD8">
              <w:rPr>
                <w:sz w:val="12"/>
                <w:szCs w:val="12"/>
              </w:rPr>
              <w:t xml:space="preserve"> О</w:t>
            </w:r>
            <w:proofErr w:type="gramEnd"/>
            <w:r w:rsidRPr="00D73CD8">
              <w:rPr>
                <w:sz w:val="12"/>
                <w:szCs w:val="12"/>
              </w:rPr>
              <w:t xml:space="preserve"> создании экспертной комиссии </w:t>
            </w:r>
            <w:r w:rsidRPr="00D73CD8">
              <w:rPr>
                <w:bCs/>
                <w:sz w:val="12"/>
                <w:szCs w:val="12"/>
              </w:rPr>
              <w:t xml:space="preserve">по оценке </w:t>
            </w:r>
            <w:r w:rsidRPr="00D73CD8">
              <w:rPr>
                <w:sz w:val="12"/>
                <w:szCs w:val="12"/>
              </w:rPr>
              <w:t>предложений об определении мест, нахождение в которых детей не допускается на территории муниципального образования Слободской муниципальный район Кировской области</w:t>
            </w:r>
            <w:r>
              <w:rPr>
                <w:sz w:val="12"/>
                <w:szCs w:val="12"/>
              </w:rPr>
              <w:t>…………………………………………………………………</w:t>
            </w:r>
          </w:p>
        </w:tc>
        <w:tc>
          <w:tcPr>
            <w:tcW w:w="280" w:type="dxa"/>
          </w:tcPr>
          <w:p w:rsidR="00A070F3" w:rsidRDefault="00A070F3" w:rsidP="0067184D">
            <w:pPr>
              <w:ind w:left="-72" w:right="2"/>
              <w:rPr>
                <w:sz w:val="12"/>
                <w:szCs w:val="12"/>
              </w:rPr>
            </w:pPr>
          </w:p>
          <w:p w:rsidR="00984020" w:rsidRDefault="005A5D27" w:rsidP="0067184D">
            <w:pPr>
              <w:ind w:left="-72" w:right="2"/>
              <w:rPr>
                <w:sz w:val="12"/>
                <w:szCs w:val="12"/>
              </w:rPr>
            </w:pPr>
            <w:r>
              <w:rPr>
                <w:sz w:val="12"/>
                <w:szCs w:val="12"/>
              </w:rPr>
              <w:t>2</w:t>
            </w:r>
          </w:p>
        </w:tc>
      </w:tr>
    </w:tbl>
    <w:p w:rsidR="00A300E6" w:rsidRPr="00EC2790" w:rsidRDefault="00A300E6" w:rsidP="00A300E6">
      <w:pPr>
        <w:tabs>
          <w:tab w:val="left" w:pos="3794"/>
        </w:tabs>
        <w:ind w:right="2"/>
        <w:jc w:val="center"/>
        <w:rPr>
          <w:sz w:val="12"/>
          <w:szCs w:val="12"/>
        </w:rPr>
      </w:pPr>
      <w:r w:rsidRPr="00EC2790">
        <w:rPr>
          <w:sz w:val="12"/>
          <w:szCs w:val="12"/>
        </w:rPr>
        <w:t>____________________________________________________________________________________________________</w:t>
      </w:r>
    </w:p>
    <w:p w:rsidR="009E2795" w:rsidRDefault="009E2795" w:rsidP="009E2795">
      <w:pPr>
        <w:ind w:right="2"/>
        <w:jc w:val="center"/>
        <w:rPr>
          <w:b/>
          <w:sz w:val="12"/>
          <w:szCs w:val="28"/>
        </w:rPr>
      </w:pPr>
    </w:p>
    <w:p w:rsidR="005A5D27" w:rsidRPr="005A5D27" w:rsidRDefault="005A5D27" w:rsidP="005A5D27">
      <w:pPr>
        <w:ind w:right="-79"/>
        <w:jc w:val="center"/>
        <w:rPr>
          <w:b/>
          <w:caps/>
          <w:sz w:val="12"/>
          <w:szCs w:val="12"/>
        </w:rPr>
      </w:pPr>
      <w:r w:rsidRPr="005A5D27">
        <w:rPr>
          <w:b/>
          <w:caps/>
          <w:sz w:val="12"/>
          <w:szCs w:val="12"/>
        </w:rPr>
        <w:t>ГЛАВА слободского МУНИЦИПАЛЬНОГО района</w:t>
      </w:r>
    </w:p>
    <w:p w:rsidR="005A5D27" w:rsidRPr="005A5D27" w:rsidRDefault="005A5D27" w:rsidP="005A5D27">
      <w:pPr>
        <w:ind w:right="-79"/>
        <w:jc w:val="center"/>
        <w:rPr>
          <w:b/>
          <w:caps/>
          <w:sz w:val="12"/>
          <w:szCs w:val="12"/>
        </w:rPr>
      </w:pPr>
      <w:r w:rsidRPr="005A5D27">
        <w:rPr>
          <w:b/>
          <w:caps/>
          <w:sz w:val="12"/>
          <w:szCs w:val="12"/>
        </w:rPr>
        <w:t>КИРОВСКОЙ ОБЛАСТИ</w:t>
      </w:r>
    </w:p>
    <w:p w:rsidR="005A5D27" w:rsidRDefault="005A5D27" w:rsidP="005A5D27">
      <w:pPr>
        <w:jc w:val="center"/>
        <w:rPr>
          <w:b/>
          <w:sz w:val="12"/>
          <w:szCs w:val="12"/>
        </w:rPr>
      </w:pPr>
      <w:r w:rsidRPr="005A5D27">
        <w:rPr>
          <w:b/>
          <w:sz w:val="12"/>
          <w:szCs w:val="12"/>
        </w:rPr>
        <w:t>ПОСТАНОВЛЕНИЕ</w:t>
      </w:r>
    </w:p>
    <w:p w:rsidR="005A5D27" w:rsidRDefault="005A5D27" w:rsidP="005A5D27">
      <w:pPr>
        <w:jc w:val="center"/>
        <w:rPr>
          <w:sz w:val="12"/>
          <w:szCs w:val="12"/>
        </w:rPr>
      </w:pPr>
      <w:r w:rsidRPr="005A5D27">
        <w:rPr>
          <w:sz w:val="12"/>
          <w:szCs w:val="12"/>
        </w:rPr>
        <w:t>09.03.2023</w:t>
      </w:r>
      <w:r>
        <w:rPr>
          <w:sz w:val="12"/>
          <w:szCs w:val="12"/>
        </w:rPr>
        <w:t xml:space="preserve">                                                                                                                                                                                                                                                                                                                 </w:t>
      </w:r>
      <w:r w:rsidRPr="005A5D27">
        <w:rPr>
          <w:sz w:val="12"/>
          <w:szCs w:val="12"/>
        </w:rPr>
        <w:t xml:space="preserve"> № 2</w:t>
      </w:r>
      <w:r>
        <w:rPr>
          <w:sz w:val="12"/>
          <w:szCs w:val="12"/>
        </w:rPr>
        <w:t xml:space="preserve">                                                                                                                                                                                                                                                                           </w:t>
      </w:r>
    </w:p>
    <w:p w:rsidR="005A5D27" w:rsidRPr="005A5D27" w:rsidRDefault="005A5D27" w:rsidP="005A5D27">
      <w:pPr>
        <w:jc w:val="center"/>
        <w:rPr>
          <w:sz w:val="12"/>
          <w:szCs w:val="12"/>
        </w:rPr>
      </w:pPr>
      <w:r>
        <w:rPr>
          <w:sz w:val="12"/>
          <w:szCs w:val="12"/>
        </w:rPr>
        <w:t xml:space="preserve"> </w:t>
      </w:r>
      <w:r w:rsidRPr="005A5D27">
        <w:rPr>
          <w:sz w:val="12"/>
          <w:szCs w:val="12"/>
        </w:rPr>
        <w:t>г. Слободской</w:t>
      </w:r>
    </w:p>
    <w:p w:rsidR="005A5D27" w:rsidRDefault="005A5D27" w:rsidP="005A5D27">
      <w:pPr>
        <w:ind w:right="-81"/>
        <w:jc w:val="center"/>
        <w:rPr>
          <w:b/>
          <w:sz w:val="12"/>
          <w:szCs w:val="12"/>
        </w:rPr>
      </w:pPr>
    </w:p>
    <w:p w:rsidR="005A5D27" w:rsidRDefault="005A5D27" w:rsidP="005A5D27">
      <w:pPr>
        <w:ind w:right="-81"/>
        <w:jc w:val="center"/>
        <w:rPr>
          <w:b/>
          <w:sz w:val="12"/>
          <w:szCs w:val="12"/>
        </w:rPr>
      </w:pPr>
      <w:r w:rsidRPr="005A5D27">
        <w:rPr>
          <w:b/>
          <w:sz w:val="12"/>
          <w:szCs w:val="12"/>
        </w:rPr>
        <w:t>О внесении изменений в постановление Главы Слободского района от 21.10.2022 № 22</w:t>
      </w:r>
    </w:p>
    <w:p w:rsidR="005A5D27" w:rsidRPr="005A5D27" w:rsidRDefault="005A5D27" w:rsidP="005A5D27">
      <w:pPr>
        <w:ind w:right="-81"/>
        <w:jc w:val="center"/>
        <w:rPr>
          <w:sz w:val="12"/>
          <w:szCs w:val="12"/>
        </w:rPr>
      </w:pPr>
    </w:p>
    <w:p w:rsidR="005A5D27" w:rsidRPr="005A5D27" w:rsidRDefault="005A5D27" w:rsidP="005A5D27">
      <w:pPr>
        <w:ind w:firstLine="284"/>
        <w:jc w:val="both"/>
        <w:rPr>
          <w:sz w:val="12"/>
        </w:rPr>
      </w:pPr>
      <w:r w:rsidRPr="005A5D27">
        <w:rPr>
          <w:sz w:val="12"/>
        </w:rPr>
        <w:t xml:space="preserve">Во исполнение Указов Губернатора Кировской области от 05.10.2022 № 81 «О дополнительной социальной поддержке членов семей граждан, призванных на военную службу по мобилизации в Вооруженные силы Российской Федерации», от 14.10.2022 № 87 «О дополнительной социальной поддержке отдельных категорий граждан», </w:t>
      </w:r>
      <w:r w:rsidRPr="005A5D27">
        <w:rPr>
          <w:sz w:val="12"/>
          <w:szCs w:val="28"/>
          <w:shd w:val="clear" w:color="auto" w:fill="FFFFFF"/>
        </w:rPr>
        <w:t xml:space="preserve"> </w:t>
      </w:r>
      <w:r w:rsidRPr="005A5D27">
        <w:rPr>
          <w:sz w:val="12"/>
        </w:rPr>
        <w:t>ПОСТАНОВЛЯЮ:</w:t>
      </w:r>
    </w:p>
    <w:p w:rsidR="005A5D27" w:rsidRPr="005A5D27" w:rsidRDefault="005A5D27" w:rsidP="005A5D27">
      <w:pPr>
        <w:widowControl/>
        <w:numPr>
          <w:ilvl w:val="0"/>
          <w:numId w:val="19"/>
        </w:numPr>
        <w:autoSpaceDE/>
        <w:autoSpaceDN/>
        <w:adjustRightInd/>
        <w:ind w:left="0" w:firstLine="284"/>
        <w:jc w:val="both"/>
        <w:rPr>
          <w:sz w:val="12"/>
          <w:szCs w:val="28"/>
        </w:rPr>
      </w:pPr>
      <w:r w:rsidRPr="005A5D27">
        <w:rPr>
          <w:sz w:val="12"/>
        </w:rPr>
        <w:t>Внести в постановление Главы Слободского района от 21.10.2022 № 22 «О внеочередном обслуживании членов отдельных категорий граждан при предоставлении муниципальных услуг» изменения, изложив пункт 1 в следующей редакции:</w:t>
      </w:r>
    </w:p>
    <w:p w:rsidR="005A5D27" w:rsidRPr="005A5D27" w:rsidRDefault="005A5D27" w:rsidP="005A5D27">
      <w:pPr>
        <w:ind w:firstLine="284"/>
        <w:jc w:val="both"/>
        <w:rPr>
          <w:sz w:val="12"/>
          <w:szCs w:val="28"/>
        </w:rPr>
      </w:pPr>
      <w:r w:rsidRPr="005A5D27">
        <w:rPr>
          <w:sz w:val="12"/>
        </w:rPr>
        <w:t xml:space="preserve">«1. </w:t>
      </w:r>
      <w:proofErr w:type="gramStart"/>
      <w:r w:rsidRPr="005A5D27">
        <w:rPr>
          <w:sz w:val="12"/>
          <w:szCs w:val="28"/>
        </w:rPr>
        <w:t>Органам местного самоуправления Слободского района при предоставлении муниципальных услуг обеспечить внеочередное обслуживание членов семей лиц, призванных в соответствии с Указом Президента Российской Федерации от 21.09.2022 № 647 «Об объявлении частичной мобилизации в Российской Федерации» на военную службу по мобилизации в Вооруженные Силы Российской Федерации, лиц, принимающих участие в специальной военной операции на территориях Украины, Донецкой Народной Республики, Луганской Народной Республики, Херсонской</w:t>
      </w:r>
      <w:proofErr w:type="gramEnd"/>
      <w:r w:rsidRPr="005A5D27">
        <w:rPr>
          <w:sz w:val="12"/>
          <w:szCs w:val="28"/>
        </w:rPr>
        <w:t xml:space="preserve"> </w:t>
      </w:r>
      <w:proofErr w:type="gramStart"/>
      <w:r w:rsidRPr="005A5D27">
        <w:rPr>
          <w:sz w:val="12"/>
          <w:szCs w:val="28"/>
        </w:rPr>
        <w:t>и Запорожской областей и заключивших не ранее 24.02.2022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 а также лиц, находящихся на военной службе (службе) в войсках национальной гвардии Российской Федерации и принимающих участие в специальной военной операции на территориях Украины, Донецкой Народной Республики, Луганской</w:t>
      </w:r>
      <w:proofErr w:type="gramEnd"/>
      <w:r w:rsidRPr="005A5D27">
        <w:rPr>
          <w:sz w:val="12"/>
          <w:szCs w:val="28"/>
        </w:rPr>
        <w:t xml:space="preserve"> Народной Республики, Херсонской и Запорожской областей».</w:t>
      </w:r>
    </w:p>
    <w:p w:rsidR="005A5D27" w:rsidRPr="005A5D27" w:rsidRDefault="005A5D27" w:rsidP="005A5D27">
      <w:pPr>
        <w:widowControl/>
        <w:numPr>
          <w:ilvl w:val="0"/>
          <w:numId w:val="19"/>
        </w:numPr>
        <w:autoSpaceDE/>
        <w:autoSpaceDN/>
        <w:adjustRightInd/>
        <w:ind w:left="0" w:firstLine="284"/>
        <w:jc w:val="both"/>
        <w:rPr>
          <w:sz w:val="12"/>
          <w:szCs w:val="28"/>
        </w:rPr>
      </w:pPr>
      <w:r w:rsidRPr="005A5D27">
        <w:rPr>
          <w:sz w:val="12"/>
          <w:szCs w:val="28"/>
        </w:rPr>
        <w:t>Опубликовать настоящее постановление в официальном  печатном издании Слободского района и в информационно-телекоммуникационной сети «Интернет».</w:t>
      </w:r>
    </w:p>
    <w:p w:rsidR="005A5D27" w:rsidRPr="005A5D27" w:rsidRDefault="005A5D27" w:rsidP="005A5D27">
      <w:pPr>
        <w:widowControl/>
        <w:numPr>
          <w:ilvl w:val="0"/>
          <w:numId w:val="19"/>
        </w:numPr>
        <w:autoSpaceDE/>
        <w:autoSpaceDN/>
        <w:adjustRightInd/>
        <w:ind w:left="0" w:firstLine="284"/>
        <w:jc w:val="both"/>
        <w:rPr>
          <w:sz w:val="12"/>
          <w:szCs w:val="28"/>
        </w:rPr>
      </w:pPr>
      <w:r w:rsidRPr="005A5D27">
        <w:rPr>
          <w:sz w:val="12"/>
          <w:szCs w:val="28"/>
        </w:rPr>
        <w:t>Настоящее постановление вступает в силу с момента опубликования и распространяет свое действие с 01 января 2023 года.</w:t>
      </w:r>
    </w:p>
    <w:p w:rsidR="005A5D27" w:rsidRDefault="005A5D27" w:rsidP="005A5D27">
      <w:pPr>
        <w:rPr>
          <w:sz w:val="12"/>
          <w:szCs w:val="28"/>
        </w:rPr>
      </w:pPr>
    </w:p>
    <w:p w:rsidR="001443DB" w:rsidRDefault="005A5D27" w:rsidP="005A5D27">
      <w:pPr>
        <w:jc w:val="center"/>
        <w:rPr>
          <w:sz w:val="12"/>
        </w:rPr>
      </w:pPr>
      <w:r w:rsidRPr="005A5D27">
        <w:rPr>
          <w:sz w:val="12"/>
          <w:szCs w:val="28"/>
        </w:rPr>
        <w:t xml:space="preserve">Глава Слободского района                                           </w:t>
      </w:r>
      <w:r>
        <w:rPr>
          <w:sz w:val="12"/>
          <w:szCs w:val="28"/>
        </w:rPr>
        <w:t xml:space="preserve">                                                                                                                                                                                                                                 </w:t>
      </w:r>
      <w:r w:rsidRPr="005A5D27">
        <w:rPr>
          <w:sz w:val="12"/>
          <w:szCs w:val="28"/>
        </w:rPr>
        <w:t xml:space="preserve"> А.И. Костылев</w:t>
      </w:r>
      <w:r w:rsidRPr="005A5D27">
        <w:rPr>
          <w:sz w:val="12"/>
        </w:rPr>
        <w:tab/>
      </w:r>
      <w:r w:rsidR="00BE0EDA" w:rsidRPr="00EA4762">
        <w:rPr>
          <w:sz w:val="12"/>
        </w:rPr>
        <w:t>____________________________________________________________________________________________________</w:t>
      </w:r>
    </w:p>
    <w:p w:rsidR="005A5D27" w:rsidRDefault="005A5D27" w:rsidP="005A5D27">
      <w:pPr>
        <w:jc w:val="center"/>
        <w:rPr>
          <w:b/>
          <w:sz w:val="12"/>
          <w:szCs w:val="12"/>
        </w:rPr>
      </w:pPr>
    </w:p>
    <w:p w:rsidR="005A5D27" w:rsidRPr="005A5D27" w:rsidRDefault="005A5D27" w:rsidP="005A5D27">
      <w:pPr>
        <w:jc w:val="center"/>
        <w:rPr>
          <w:b/>
          <w:sz w:val="12"/>
          <w:szCs w:val="12"/>
        </w:rPr>
      </w:pPr>
      <w:r w:rsidRPr="005A5D27">
        <w:rPr>
          <w:b/>
          <w:sz w:val="12"/>
          <w:szCs w:val="12"/>
        </w:rPr>
        <w:t>АДМИНИСТРАЦИЯ СЛОБОДСКОГО МУНИЦИПАЛЬНОГО РАЙОНА</w:t>
      </w:r>
    </w:p>
    <w:p w:rsidR="005A5D27" w:rsidRPr="005A5D27" w:rsidRDefault="005A5D27" w:rsidP="005A5D27">
      <w:pPr>
        <w:jc w:val="center"/>
        <w:rPr>
          <w:b/>
          <w:sz w:val="12"/>
          <w:szCs w:val="12"/>
        </w:rPr>
      </w:pPr>
      <w:r w:rsidRPr="005A5D27">
        <w:rPr>
          <w:b/>
          <w:sz w:val="12"/>
          <w:szCs w:val="12"/>
        </w:rPr>
        <w:t>КИРОВСКОЙ ОБЛАСТИ</w:t>
      </w:r>
    </w:p>
    <w:p w:rsidR="00F048BE" w:rsidRDefault="005A5D27" w:rsidP="005A5D27">
      <w:pPr>
        <w:jc w:val="center"/>
        <w:rPr>
          <w:b/>
          <w:sz w:val="12"/>
          <w:szCs w:val="12"/>
        </w:rPr>
      </w:pPr>
      <w:r w:rsidRPr="005A5D27">
        <w:rPr>
          <w:b/>
          <w:sz w:val="12"/>
          <w:szCs w:val="12"/>
        </w:rPr>
        <w:t>ПОСТАНОВЛЕНИЕ</w:t>
      </w:r>
    </w:p>
    <w:p w:rsidR="005A5D27" w:rsidRDefault="005A5D27" w:rsidP="005A5D27">
      <w:pPr>
        <w:jc w:val="center"/>
        <w:rPr>
          <w:sz w:val="12"/>
          <w:szCs w:val="12"/>
        </w:rPr>
      </w:pPr>
      <w:r>
        <w:rPr>
          <w:sz w:val="12"/>
          <w:szCs w:val="12"/>
        </w:rPr>
        <w:t>10</w:t>
      </w:r>
      <w:r w:rsidRPr="005A5D27">
        <w:rPr>
          <w:sz w:val="12"/>
          <w:szCs w:val="12"/>
        </w:rPr>
        <w:t>.03.2023</w:t>
      </w:r>
      <w:r>
        <w:rPr>
          <w:sz w:val="12"/>
          <w:szCs w:val="12"/>
        </w:rPr>
        <w:t xml:space="preserve">                                                                                                                                                                                                                                                                                                                 </w:t>
      </w:r>
      <w:r w:rsidRPr="005A5D27">
        <w:rPr>
          <w:sz w:val="12"/>
          <w:szCs w:val="12"/>
        </w:rPr>
        <w:t xml:space="preserve"> № </w:t>
      </w:r>
      <w:r>
        <w:rPr>
          <w:sz w:val="12"/>
          <w:szCs w:val="12"/>
        </w:rPr>
        <w:t xml:space="preserve">320                                                                                                                                                                                                                                                                           </w:t>
      </w:r>
    </w:p>
    <w:p w:rsidR="005A5D27" w:rsidRPr="005A5D27" w:rsidRDefault="005A5D27" w:rsidP="005A5D27">
      <w:pPr>
        <w:jc w:val="center"/>
        <w:rPr>
          <w:sz w:val="12"/>
          <w:szCs w:val="12"/>
        </w:rPr>
      </w:pPr>
      <w:r>
        <w:rPr>
          <w:sz w:val="12"/>
          <w:szCs w:val="12"/>
        </w:rPr>
        <w:t xml:space="preserve"> </w:t>
      </w:r>
      <w:r w:rsidRPr="005A5D27">
        <w:rPr>
          <w:sz w:val="12"/>
          <w:szCs w:val="12"/>
        </w:rPr>
        <w:t>г. Слободской</w:t>
      </w:r>
    </w:p>
    <w:p w:rsidR="005A5D27" w:rsidRDefault="005A5D27" w:rsidP="005A5D27">
      <w:pPr>
        <w:jc w:val="center"/>
        <w:rPr>
          <w:sz w:val="12"/>
          <w:szCs w:val="12"/>
        </w:rPr>
      </w:pPr>
    </w:p>
    <w:p w:rsidR="00D73CD8" w:rsidRDefault="005A5D27" w:rsidP="005A5D27">
      <w:pPr>
        <w:jc w:val="center"/>
        <w:rPr>
          <w:b/>
          <w:sz w:val="12"/>
          <w:szCs w:val="12"/>
        </w:rPr>
      </w:pPr>
      <w:r w:rsidRPr="005A5D27">
        <w:rPr>
          <w:b/>
          <w:sz w:val="12"/>
          <w:szCs w:val="12"/>
        </w:rPr>
        <w:t xml:space="preserve">О создании экспертной комиссии </w:t>
      </w:r>
      <w:r w:rsidRPr="005A5D27">
        <w:rPr>
          <w:b/>
          <w:bCs/>
          <w:sz w:val="12"/>
          <w:szCs w:val="12"/>
        </w:rPr>
        <w:t xml:space="preserve">по оценке </w:t>
      </w:r>
      <w:r w:rsidRPr="005A5D27">
        <w:rPr>
          <w:b/>
          <w:sz w:val="12"/>
          <w:szCs w:val="12"/>
        </w:rPr>
        <w:t xml:space="preserve">предложений об определении мест, нахождение в которых детей </w:t>
      </w:r>
    </w:p>
    <w:p w:rsidR="005A5D27" w:rsidRPr="005A5D27" w:rsidRDefault="005A5D27" w:rsidP="005A5D27">
      <w:pPr>
        <w:jc w:val="center"/>
        <w:rPr>
          <w:b/>
          <w:sz w:val="12"/>
          <w:szCs w:val="12"/>
        </w:rPr>
      </w:pPr>
      <w:r w:rsidRPr="005A5D27">
        <w:rPr>
          <w:b/>
          <w:sz w:val="12"/>
          <w:szCs w:val="12"/>
        </w:rPr>
        <w:t>не допускается на территории муниципального образования Слободской муниципальный район Кировской области</w:t>
      </w:r>
    </w:p>
    <w:p w:rsidR="005A5D27" w:rsidRPr="005A5D27" w:rsidRDefault="005A5D27" w:rsidP="005A5D27">
      <w:pPr>
        <w:jc w:val="center"/>
        <w:rPr>
          <w:b/>
          <w:sz w:val="12"/>
          <w:szCs w:val="12"/>
        </w:rPr>
      </w:pPr>
    </w:p>
    <w:p w:rsidR="005A5D27" w:rsidRPr="005A5D27" w:rsidRDefault="005A5D27" w:rsidP="005A5D27">
      <w:pPr>
        <w:ind w:firstLine="284"/>
        <w:jc w:val="both"/>
        <w:rPr>
          <w:rStyle w:val="360"/>
          <w:sz w:val="12"/>
          <w:szCs w:val="12"/>
        </w:rPr>
      </w:pPr>
      <w:proofErr w:type="gramStart"/>
      <w:r w:rsidRPr="005A5D27">
        <w:rPr>
          <w:sz w:val="12"/>
          <w:szCs w:val="12"/>
        </w:rPr>
        <w:t>В  соответствии с ч. 6 статьи 14.1 Федерального закона от 24.07.1998      № 124 ФЗ «Об основных гарантиях прав ребенка в Российской Федерации»,   ч. 3 статьи 6 Закона Кировской области от 09.11.2009 № 440-ЗО «О мерах по обеспечению безопасного пребывания детей в общественных и иных местах на территории Кировской области», в целях оценки предложений об определении мест, нахождение в которых может причинить вред</w:t>
      </w:r>
      <w:proofErr w:type="gramEnd"/>
      <w:r w:rsidRPr="005A5D27">
        <w:rPr>
          <w:sz w:val="12"/>
          <w:szCs w:val="12"/>
        </w:rPr>
        <w:t xml:space="preserve">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w:t>
      </w:r>
      <w:r w:rsidRPr="005A5D27">
        <w:rPr>
          <w:rStyle w:val="360"/>
          <w:sz w:val="12"/>
          <w:szCs w:val="12"/>
        </w:rPr>
        <w:t>Администрация Слободского района ПОСТАНОВЛЯЕТ:</w:t>
      </w:r>
    </w:p>
    <w:p w:rsidR="005A5D27" w:rsidRPr="005A5D27" w:rsidRDefault="005A5D27" w:rsidP="005A5D27">
      <w:pPr>
        <w:ind w:firstLine="284"/>
        <w:jc w:val="both"/>
        <w:rPr>
          <w:sz w:val="12"/>
          <w:szCs w:val="12"/>
        </w:rPr>
      </w:pPr>
      <w:r w:rsidRPr="005A5D27">
        <w:rPr>
          <w:sz w:val="12"/>
          <w:szCs w:val="12"/>
        </w:rPr>
        <w:t xml:space="preserve">1. Создать экспертную комиссию </w:t>
      </w:r>
      <w:r w:rsidRPr="005A5D27">
        <w:rPr>
          <w:bCs/>
          <w:sz w:val="12"/>
          <w:szCs w:val="12"/>
        </w:rPr>
        <w:t xml:space="preserve">по оценке </w:t>
      </w:r>
      <w:r w:rsidRPr="005A5D27">
        <w:rPr>
          <w:sz w:val="12"/>
          <w:szCs w:val="12"/>
        </w:rPr>
        <w:t xml:space="preserve">предложений об определении мест, нахождение в которых детей не допускается на территории муниципального образования Слободской муниципальный район Кировской </w:t>
      </w:r>
      <w:proofErr w:type="gramStart"/>
      <w:r w:rsidRPr="005A5D27">
        <w:rPr>
          <w:sz w:val="12"/>
          <w:szCs w:val="12"/>
        </w:rPr>
        <w:t>области</w:t>
      </w:r>
      <w:proofErr w:type="gramEnd"/>
      <w:r w:rsidRPr="005A5D27">
        <w:rPr>
          <w:sz w:val="12"/>
          <w:szCs w:val="12"/>
        </w:rPr>
        <w:t xml:space="preserve"> и утвердить её в состав согласно приложению № 1 (далее – экспертная комиссия).</w:t>
      </w:r>
    </w:p>
    <w:p w:rsidR="005A5D27" w:rsidRPr="005A5D27" w:rsidRDefault="005A5D27" w:rsidP="005A5D27">
      <w:pPr>
        <w:ind w:firstLine="284"/>
        <w:jc w:val="both"/>
        <w:rPr>
          <w:sz w:val="12"/>
          <w:szCs w:val="12"/>
        </w:rPr>
      </w:pPr>
      <w:r w:rsidRPr="005A5D27">
        <w:rPr>
          <w:sz w:val="12"/>
          <w:szCs w:val="12"/>
        </w:rPr>
        <w:t xml:space="preserve">2. Экспертной комиссии в работе руководствоваться Федеральным законом от 24.07.1998 № 124 ФЗ «Об основных гарантиях прав ребенка в Российской Федерации», Законом Кировской области от 09.11.2009 № 440-ЗО «О мерах по обеспечению безопасного пребывания детей в общественных и иных местах на территории Кировской области», настоящим постановлением иными правовыми актами. </w:t>
      </w:r>
    </w:p>
    <w:p w:rsidR="005A5D27" w:rsidRPr="005A5D27" w:rsidRDefault="005A5D27" w:rsidP="005A5D27">
      <w:pPr>
        <w:ind w:firstLine="284"/>
        <w:jc w:val="both"/>
        <w:rPr>
          <w:sz w:val="12"/>
          <w:szCs w:val="12"/>
        </w:rPr>
      </w:pPr>
      <w:r w:rsidRPr="005A5D27">
        <w:rPr>
          <w:sz w:val="12"/>
          <w:szCs w:val="12"/>
        </w:rPr>
        <w:t>3. Установить срок направления предложений по определению мест, нахождение в которых детей не допускается на территории муниципального образования Слободской муниципальный район Кировской области с 15 марта 2023 по 15 апреля 2023 года.</w:t>
      </w:r>
    </w:p>
    <w:p w:rsidR="005A5D27" w:rsidRPr="00D73CD8" w:rsidRDefault="005A5D27" w:rsidP="005A5D27">
      <w:pPr>
        <w:ind w:firstLine="284"/>
        <w:jc w:val="both"/>
        <w:rPr>
          <w:sz w:val="12"/>
          <w:szCs w:val="12"/>
        </w:rPr>
      </w:pPr>
      <w:r w:rsidRPr="005A5D27">
        <w:rPr>
          <w:bCs/>
          <w:sz w:val="12"/>
          <w:szCs w:val="12"/>
        </w:rPr>
        <w:t xml:space="preserve">4. Утвердить Порядок </w:t>
      </w:r>
      <w:r w:rsidRPr="005A5D27">
        <w:rPr>
          <w:sz w:val="12"/>
          <w:szCs w:val="12"/>
        </w:rPr>
        <w:t xml:space="preserve">деятельности экспертной комиссии, порядок направления предложений об определении мест, нахождение в которых детей не допускается на территории муниципального образования Слободской муниципальный район </w:t>
      </w:r>
      <w:r w:rsidRPr="00D73CD8">
        <w:rPr>
          <w:sz w:val="12"/>
          <w:szCs w:val="12"/>
        </w:rPr>
        <w:t xml:space="preserve">Кировской области </w:t>
      </w:r>
      <w:r w:rsidRPr="00D73CD8">
        <w:rPr>
          <w:bCs/>
          <w:sz w:val="12"/>
          <w:szCs w:val="12"/>
        </w:rPr>
        <w:t>согласно приложению № 2.</w:t>
      </w:r>
    </w:p>
    <w:p w:rsidR="005A5D27" w:rsidRPr="005A5D27" w:rsidRDefault="005A5D27" w:rsidP="005A5D27">
      <w:pPr>
        <w:ind w:firstLine="284"/>
        <w:jc w:val="both"/>
        <w:rPr>
          <w:sz w:val="12"/>
          <w:szCs w:val="12"/>
        </w:rPr>
      </w:pPr>
      <w:r w:rsidRPr="00D73CD8">
        <w:rPr>
          <w:sz w:val="12"/>
          <w:szCs w:val="12"/>
        </w:rPr>
        <w:t>5. Экспертной комиссии подготовить заключение оценки предложений органов</w:t>
      </w:r>
      <w:r w:rsidRPr="005A5D27">
        <w:rPr>
          <w:sz w:val="12"/>
          <w:szCs w:val="12"/>
        </w:rPr>
        <w:t xml:space="preserve"> местного самоуправления </w:t>
      </w:r>
      <w:r w:rsidRPr="005A5D27">
        <w:rPr>
          <w:rStyle w:val="360"/>
          <w:sz w:val="12"/>
          <w:szCs w:val="12"/>
        </w:rPr>
        <w:t>Слободского района,</w:t>
      </w:r>
      <w:r w:rsidRPr="005A5D27">
        <w:rPr>
          <w:sz w:val="12"/>
          <w:szCs w:val="12"/>
        </w:rPr>
        <w:t xml:space="preserve"> органов государственной власти, учреждений, общественных организаций, граждан по определению мест, нахождение в которых детей не допускается на территории муниципального образования Слободской муниципальный район Кировской области.</w:t>
      </w:r>
    </w:p>
    <w:p w:rsidR="005A5D27" w:rsidRPr="005A5D27" w:rsidRDefault="005A5D27" w:rsidP="005A5D27">
      <w:pPr>
        <w:ind w:firstLine="284"/>
        <w:jc w:val="both"/>
        <w:rPr>
          <w:sz w:val="12"/>
          <w:szCs w:val="12"/>
        </w:rPr>
      </w:pPr>
      <w:r w:rsidRPr="005A5D27">
        <w:rPr>
          <w:sz w:val="12"/>
          <w:szCs w:val="12"/>
        </w:rPr>
        <w:t>6. Опубликовать настоящее постановление в официальном издании Слободского района «Информационный бюллетень органов местного самоуправления Слободского муниципального района Кировской области» и разместить в информационно-телекоммуникационной сети «Интернет» на сайте администрации Слободского района.</w:t>
      </w:r>
    </w:p>
    <w:p w:rsidR="005A5D27" w:rsidRPr="005A5D27" w:rsidRDefault="005A5D27" w:rsidP="005A5D27">
      <w:pPr>
        <w:ind w:firstLine="284"/>
        <w:jc w:val="both"/>
        <w:rPr>
          <w:rStyle w:val="360"/>
          <w:sz w:val="12"/>
          <w:szCs w:val="12"/>
        </w:rPr>
      </w:pPr>
      <w:r w:rsidRPr="005A5D27">
        <w:rPr>
          <w:rStyle w:val="360"/>
          <w:sz w:val="12"/>
          <w:szCs w:val="12"/>
        </w:rPr>
        <w:t xml:space="preserve">7. Настоящее постановление вступает в силу со </w:t>
      </w:r>
      <w:r w:rsidRPr="005A5D27">
        <w:rPr>
          <w:sz w:val="12"/>
          <w:szCs w:val="12"/>
        </w:rPr>
        <w:t>дня принятия</w:t>
      </w:r>
      <w:r w:rsidRPr="005A5D27">
        <w:rPr>
          <w:rStyle w:val="360"/>
          <w:sz w:val="12"/>
          <w:szCs w:val="12"/>
        </w:rPr>
        <w:t>.</w:t>
      </w:r>
    </w:p>
    <w:p w:rsidR="005A5D27" w:rsidRPr="005A5D27" w:rsidRDefault="005A5D27" w:rsidP="005A5D27">
      <w:pPr>
        <w:ind w:firstLine="284"/>
        <w:jc w:val="both"/>
        <w:rPr>
          <w:rStyle w:val="360"/>
          <w:sz w:val="12"/>
          <w:szCs w:val="12"/>
        </w:rPr>
      </w:pPr>
      <w:r w:rsidRPr="005A5D27">
        <w:rPr>
          <w:rStyle w:val="360"/>
          <w:sz w:val="12"/>
          <w:szCs w:val="12"/>
        </w:rPr>
        <w:t xml:space="preserve">8. </w:t>
      </w:r>
      <w:proofErr w:type="gramStart"/>
      <w:r w:rsidRPr="005A5D27">
        <w:rPr>
          <w:rStyle w:val="360"/>
          <w:sz w:val="12"/>
          <w:szCs w:val="12"/>
        </w:rPr>
        <w:t>Контроль за</w:t>
      </w:r>
      <w:proofErr w:type="gramEnd"/>
      <w:r w:rsidRPr="005A5D27">
        <w:rPr>
          <w:rStyle w:val="360"/>
          <w:sz w:val="12"/>
          <w:szCs w:val="12"/>
        </w:rPr>
        <w:t xml:space="preserve"> исполнением постановления возложить на заместителя главы администрации района по профилактике правонарушений и социальным вопросам, начальника      управления социального развития </w:t>
      </w:r>
      <w:proofErr w:type="spellStart"/>
      <w:r w:rsidRPr="005A5D27">
        <w:rPr>
          <w:rStyle w:val="360"/>
          <w:sz w:val="12"/>
          <w:szCs w:val="12"/>
        </w:rPr>
        <w:t>Зязина</w:t>
      </w:r>
      <w:proofErr w:type="spellEnd"/>
      <w:r w:rsidRPr="005A5D27">
        <w:rPr>
          <w:rStyle w:val="360"/>
          <w:sz w:val="12"/>
          <w:szCs w:val="12"/>
        </w:rPr>
        <w:t xml:space="preserve"> С.В. </w:t>
      </w:r>
    </w:p>
    <w:p w:rsidR="005A5D27" w:rsidRDefault="005A5D27" w:rsidP="005A5D27">
      <w:pPr>
        <w:jc w:val="both"/>
        <w:rPr>
          <w:rStyle w:val="360"/>
          <w:sz w:val="12"/>
          <w:szCs w:val="12"/>
        </w:rPr>
      </w:pPr>
    </w:p>
    <w:p w:rsidR="005A5D27" w:rsidRPr="005A5D27" w:rsidRDefault="005A5D27" w:rsidP="005A5D27">
      <w:pPr>
        <w:jc w:val="both"/>
        <w:rPr>
          <w:rStyle w:val="360"/>
          <w:sz w:val="12"/>
          <w:szCs w:val="12"/>
        </w:rPr>
      </w:pPr>
      <w:r w:rsidRPr="005A5D27">
        <w:rPr>
          <w:rStyle w:val="360"/>
          <w:sz w:val="12"/>
          <w:szCs w:val="12"/>
        </w:rPr>
        <w:t xml:space="preserve">Глава Слободского района                                                               </w:t>
      </w:r>
      <w:r>
        <w:rPr>
          <w:rStyle w:val="360"/>
          <w:sz w:val="12"/>
          <w:szCs w:val="12"/>
        </w:rPr>
        <w:t xml:space="preserve">                                                                                                                                                                                                        </w:t>
      </w:r>
      <w:r w:rsidRPr="005A5D27">
        <w:rPr>
          <w:sz w:val="12"/>
          <w:szCs w:val="12"/>
        </w:rPr>
        <w:t>А.И. Костылев</w:t>
      </w:r>
    </w:p>
    <w:p w:rsidR="00D73CD8" w:rsidRPr="00D73CD8" w:rsidRDefault="00D73CD8" w:rsidP="00D73CD8">
      <w:pPr>
        <w:ind w:left="7230"/>
        <w:rPr>
          <w:sz w:val="12"/>
          <w:szCs w:val="12"/>
        </w:rPr>
      </w:pPr>
      <w:bookmarkStart w:id="1" w:name="_Hlk129341341"/>
      <w:r w:rsidRPr="00D73CD8">
        <w:rPr>
          <w:sz w:val="12"/>
          <w:szCs w:val="12"/>
        </w:rPr>
        <w:t>Приложение № 1</w:t>
      </w:r>
    </w:p>
    <w:p w:rsidR="00D73CD8" w:rsidRPr="00D73CD8" w:rsidRDefault="00D73CD8" w:rsidP="00D73CD8">
      <w:pPr>
        <w:ind w:left="7230"/>
        <w:rPr>
          <w:sz w:val="12"/>
          <w:szCs w:val="12"/>
        </w:rPr>
      </w:pPr>
      <w:r w:rsidRPr="00D73CD8">
        <w:rPr>
          <w:sz w:val="12"/>
          <w:szCs w:val="12"/>
        </w:rPr>
        <w:t>УТВЕРЖДЁН</w:t>
      </w:r>
    </w:p>
    <w:p w:rsidR="00D73CD8" w:rsidRPr="00D73CD8" w:rsidRDefault="00D73CD8" w:rsidP="00D73CD8">
      <w:pPr>
        <w:ind w:left="7230"/>
        <w:rPr>
          <w:sz w:val="12"/>
          <w:szCs w:val="12"/>
        </w:rPr>
      </w:pPr>
      <w:r w:rsidRPr="00D73CD8">
        <w:rPr>
          <w:sz w:val="12"/>
          <w:szCs w:val="12"/>
        </w:rPr>
        <w:t xml:space="preserve">постановлением администрации Слободского района </w:t>
      </w:r>
    </w:p>
    <w:p w:rsidR="00D73CD8" w:rsidRPr="00D73CD8" w:rsidRDefault="00D73CD8" w:rsidP="00D73CD8">
      <w:pPr>
        <w:ind w:left="7230"/>
        <w:rPr>
          <w:sz w:val="12"/>
          <w:szCs w:val="12"/>
        </w:rPr>
      </w:pPr>
      <w:r w:rsidRPr="00D73CD8">
        <w:rPr>
          <w:sz w:val="12"/>
          <w:szCs w:val="12"/>
        </w:rPr>
        <w:t>от</w:t>
      </w:r>
      <w:r w:rsidRPr="00D73CD8">
        <w:rPr>
          <w:caps/>
          <w:sz w:val="12"/>
          <w:szCs w:val="12"/>
        </w:rPr>
        <w:t xml:space="preserve"> 10.03.2023 № 320 </w:t>
      </w:r>
    </w:p>
    <w:p w:rsidR="00D73CD8" w:rsidRPr="00D73CD8" w:rsidRDefault="00D73CD8" w:rsidP="00D73CD8">
      <w:pPr>
        <w:jc w:val="center"/>
        <w:rPr>
          <w:b/>
          <w:sz w:val="12"/>
          <w:szCs w:val="12"/>
        </w:rPr>
      </w:pPr>
      <w:r w:rsidRPr="00D73CD8">
        <w:rPr>
          <w:b/>
          <w:sz w:val="12"/>
          <w:szCs w:val="12"/>
        </w:rPr>
        <w:t>СОСТАВ</w:t>
      </w:r>
    </w:p>
    <w:p w:rsidR="00D73CD8" w:rsidRDefault="00D73CD8" w:rsidP="00D73CD8">
      <w:pPr>
        <w:jc w:val="center"/>
        <w:rPr>
          <w:b/>
          <w:sz w:val="12"/>
          <w:szCs w:val="12"/>
        </w:rPr>
      </w:pPr>
      <w:r w:rsidRPr="00D73CD8">
        <w:rPr>
          <w:b/>
          <w:sz w:val="12"/>
          <w:szCs w:val="12"/>
        </w:rPr>
        <w:t xml:space="preserve">экспертной комиссии </w:t>
      </w:r>
      <w:r w:rsidRPr="00D73CD8">
        <w:rPr>
          <w:b/>
          <w:bCs/>
          <w:sz w:val="12"/>
          <w:szCs w:val="12"/>
        </w:rPr>
        <w:t xml:space="preserve">по оценке </w:t>
      </w:r>
      <w:r w:rsidRPr="00D73CD8">
        <w:rPr>
          <w:b/>
          <w:sz w:val="12"/>
          <w:szCs w:val="12"/>
        </w:rPr>
        <w:t xml:space="preserve">предложений об определении мест, нахождение в которых детей </w:t>
      </w:r>
    </w:p>
    <w:p w:rsidR="00D73CD8" w:rsidRDefault="00D73CD8" w:rsidP="00D73CD8">
      <w:pPr>
        <w:jc w:val="center"/>
        <w:rPr>
          <w:b/>
          <w:sz w:val="12"/>
          <w:szCs w:val="12"/>
        </w:rPr>
      </w:pPr>
      <w:r w:rsidRPr="00D73CD8">
        <w:rPr>
          <w:b/>
          <w:sz w:val="12"/>
          <w:szCs w:val="12"/>
        </w:rPr>
        <w:t>не допускается на территории муниципального образования Слободской муниципальный район Кировской области</w:t>
      </w:r>
    </w:p>
    <w:p w:rsidR="00D73CD8" w:rsidRPr="00D73CD8" w:rsidRDefault="00D73CD8" w:rsidP="00D73CD8">
      <w:pPr>
        <w:jc w:val="center"/>
        <w:rPr>
          <w:sz w:val="12"/>
          <w:szCs w:val="12"/>
        </w:rPr>
      </w:pPr>
    </w:p>
    <w:tbl>
      <w:tblPr>
        <w:tblW w:w="0" w:type="auto"/>
        <w:tblInd w:w="108" w:type="dxa"/>
        <w:tblLook w:val="04A0" w:firstRow="1" w:lastRow="0" w:firstColumn="1" w:lastColumn="0" w:noHBand="0" w:noVBand="1"/>
      </w:tblPr>
      <w:tblGrid>
        <w:gridCol w:w="3376"/>
        <w:gridCol w:w="310"/>
        <w:gridCol w:w="6520"/>
      </w:tblGrid>
      <w:tr w:rsidR="00D73CD8" w:rsidRPr="00D73CD8" w:rsidTr="00D73CD8">
        <w:tc>
          <w:tcPr>
            <w:tcW w:w="3376" w:type="dxa"/>
          </w:tcPr>
          <w:p w:rsidR="00D73CD8" w:rsidRPr="00D73CD8" w:rsidRDefault="00D73CD8" w:rsidP="000D6308">
            <w:pPr>
              <w:rPr>
                <w:rStyle w:val="24a"/>
                <w:sz w:val="12"/>
                <w:szCs w:val="12"/>
              </w:rPr>
            </w:pPr>
            <w:r w:rsidRPr="00D73CD8">
              <w:rPr>
                <w:rStyle w:val="24a"/>
                <w:sz w:val="12"/>
                <w:szCs w:val="12"/>
              </w:rPr>
              <w:t>ЗЯЗИН</w:t>
            </w:r>
          </w:p>
          <w:p w:rsidR="00D73CD8" w:rsidRPr="00D73CD8" w:rsidRDefault="00D73CD8" w:rsidP="000D6308">
            <w:pPr>
              <w:rPr>
                <w:rStyle w:val="24a"/>
                <w:sz w:val="12"/>
                <w:szCs w:val="12"/>
              </w:rPr>
            </w:pPr>
            <w:r w:rsidRPr="00D73CD8">
              <w:rPr>
                <w:rStyle w:val="24a"/>
                <w:sz w:val="12"/>
                <w:szCs w:val="12"/>
              </w:rPr>
              <w:t>Сергей Валерьевич</w:t>
            </w:r>
          </w:p>
        </w:tc>
        <w:tc>
          <w:tcPr>
            <w:tcW w:w="310" w:type="dxa"/>
          </w:tcPr>
          <w:p w:rsidR="00D73CD8" w:rsidRPr="00D73CD8" w:rsidRDefault="00D73CD8" w:rsidP="000D6308">
            <w:pPr>
              <w:rPr>
                <w:rStyle w:val="24a"/>
                <w:sz w:val="12"/>
                <w:szCs w:val="12"/>
              </w:rPr>
            </w:pPr>
          </w:p>
        </w:tc>
        <w:tc>
          <w:tcPr>
            <w:tcW w:w="6520" w:type="dxa"/>
          </w:tcPr>
          <w:p w:rsidR="00D73CD8" w:rsidRPr="00D73CD8" w:rsidRDefault="00D73CD8" w:rsidP="00D73CD8">
            <w:pPr>
              <w:jc w:val="both"/>
              <w:rPr>
                <w:rStyle w:val="24a"/>
                <w:sz w:val="12"/>
                <w:szCs w:val="12"/>
              </w:rPr>
            </w:pPr>
            <w:r w:rsidRPr="00D73CD8">
              <w:rPr>
                <w:rStyle w:val="24a"/>
                <w:sz w:val="12"/>
                <w:szCs w:val="12"/>
              </w:rPr>
              <w:t>заместитель главы администрации района</w:t>
            </w:r>
            <w:r>
              <w:rPr>
                <w:rStyle w:val="24a"/>
                <w:sz w:val="12"/>
                <w:szCs w:val="12"/>
              </w:rPr>
              <w:t xml:space="preserve"> </w:t>
            </w:r>
            <w:r w:rsidRPr="00D73CD8">
              <w:rPr>
                <w:rStyle w:val="24a"/>
                <w:sz w:val="12"/>
                <w:szCs w:val="12"/>
              </w:rPr>
              <w:t>по профилактике правонарушений и социальным вопросам, начальник управления социального развития, председатель комиссии</w:t>
            </w:r>
          </w:p>
        </w:tc>
      </w:tr>
      <w:tr w:rsidR="00D73CD8" w:rsidRPr="00D73CD8" w:rsidTr="00D73CD8">
        <w:tc>
          <w:tcPr>
            <w:tcW w:w="3376" w:type="dxa"/>
          </w:tcPr>
          <w:p w:rsidR="00D73CD8" w:rsidRPr="00D73CD8" w:rsidRDefault="00D73CD8" w:rsidP="000D6308">
            <w:pPr>
              <w:rPr>
                <w:rStyle w:val="24a"/>
                <w:sz w:val="12"/>
                <w:szCs w:val="12"/>
              </w:rPr>
            </w:pPr>
          </w:p>
        </w:tc>
        <w:tc>
          <w:tcPr>
            <w:tcW w:w="310" w:type="dxa"/>
          </w:tcPr>
          <w:p w:rsidR="00D73CD8" w:rsidRPr="00D73CD8" w:rsidRDefault="00D73CD8" w:rsidP="000D6308">
            <w:pPr>
              <w:rPr>
                <w:rStyle w:val="24a"/>
                <w:sz w:val="12"/>
                <w:szCs w:val="12"/>
              </w:rPr>
            </w:pPr>
          </w:p>
        </w:tc>
        <w:tc>
          <w:tcPr>
            <w:tcW w:w="6520" w:type="dxa"/>
          </w:tcPr>
          <w:p w:rsidR="00D73CD8" w:rsidRPr="00D73CD8" w:rsidRDefault="00D73CD8" w:rsidP="000D6308">
            <w:pPr>
              <w:jc w:val="both"/>
              <w:rPr>
                <w:rStyle w:val="24a"/>
                <w:sz w:val="12"/>
                <w:szCs w:val="12"/>
              </w:rPr>
            </w:pPr>
          </w:p>
        </w:tc>
      </w:tr>
      <w:tr w:rsidR="00D73CD8" w:rsidRPr="00D73CD8" w:rsidTr="00D73CD8">
        <w:tc>
          <w:tcPr>
            <w:tcW w:w="3376" w:type="dxa"/>
          </w:tcPr>
          <w:p w:rsidR="00D73CD8" w:rsidRPr="00D73CD8" w:rsidRDefault="00D73CD8" w:rsidP="000D6308">
            <w:pPr>
              <w:rPr>
                <w:rStyle w:val="24a"/>
                <w:sz w:val="12"/>
                <w:szCs w:val="12"/>
              </w:rPr>
            </w:pPr>
            <w:r w:rsidRPr="00D73CD8">
              <w:rPr>
                <w:rStyle w:val="24a"/>
                <w:sz w:val="12"/>
                <w:szCs w:val="12"/>
              </w:rPr>
              <w:t>ШИШКИНА</w:t>
            </w:r>
          </w:p>
          <w:p w:rsidR="00D73CD8" w:rsidRPr="00D73CD8" w:rsidRDefault="00D73CD8" w:rsidP="000D6308">
            <w:pPr>
              <w:rPr>
                <w:rStyle w:val="24a"/>
                <w:sz w:val="12"/>
                <w:szCs w:val="12"/>
              </w:rPr>
            </w:pPr>
            <w:r w:rsidRPr="00D73CD8">
              <w:rPr>
                <w:rStyle w:val="24a"/>
                <w:sz w:val="12"/>
                <w:szCs w:val="12"/>
              </w:rPr>
              <w:t>Екатерина Владимировна</w:t>
            </w:r>
          </w:p>
        </w:tc>
        <w:tc>
          <w:tcPr>
            <w:tcW w:w="310" w:type="dxa"/>
          </w:tcPr>
          <w:p w:rsidR="00D73CD8" w:rsidRPr="00D73CD8" w:rsidRDefault="00D73CD8" w:rsidP="000D6308">
            <w:pPr>
              <w:rPr>
                <w:rStyle w:val="24a"/>
                <w:sz w:val="12"/>
                <w:szCs w:val="12"/>
              </w:rPr>
            </w:pPr>
          </w:p>
        </w:tc>
        <w:tc>
          <w:tcPr>
            <w:tcW w:w="6520" w:type="dxa"/>
          </w:tcPr>
          <w:p w:rsidR="00D73CD8" w:rsidRPr="00D73CD8" w:rsidRDefault="00D73CD8" w:rsidP="000D6308">
            <w:pPr>
              <w:jc w:val="both"/>
              <w:rPr>
                <w:rStyle w:val="24a"/>
                <w:sz w:val="12"/>
                <w:szCs w:val="12"/>
              </w:rPr>
            </w:pPr>
            <w:r w:rsidRPr="00D73CD8">
              <w:rPr>
                <w:rStyle w:val="24a"/>
                <w:sz w:val="12"/>
                <w:szCs w:val="12"/>
              </w:rPr>
              <w:t>первый заместитель главы администрации района, управляющий делами, заместитель председателя комиссии</w:t>
            </w:r>
          </w:p>
        </w:tc>
      </w:tr>
      <w:tr w:rsidR="00D73CD8" w:rsidRPr="00D73CD8" w:rsidTr="00D73CD8">
        <w:tc>
          <w:tcPr>
            <w:tcW w:w="3376" w:type="dxa"/>
          </w:tcPr>
          <w:p w:rsidR="00D73CD8" w:rsidRPr="00D73CD8" w:rsidRDefault="00D73CD8" w:rsidP="000D6308">
            <w:pPr>
              <w:rPr>
                <w:rStyle w:val="24a"/>
                <w:sz w:val="12"/>
                <w:szCs w:val="12"/>
              </w:rPr>
            </w:pPr>
          </w:p>
        </w:tc>
        <w:tc>
          <w:tcPr>
            <w:tcW w:w="310" w:type="dxa"/>
          </w:tcPr>
          <w:p w:rsidR="00D73CD8" w:rsidRPr="00D73CD8" w:rsidRDefault="00D73CD8" w:rsidP="000D6308">
            <w:pPr>
              <w:rPr>
                <w:rStyle w:val="24a"/>
                <w:sz w:val="12"/>
                <w:szCs w:val="12"/>
              </w:rPr>
            </w:pPr>
          </w:p>
        </w:tc>
        <w:tc>
          <w:tcPr>
            <w:tcW w:w="6520" w:type="dxa"/>
          </w:tcPr>
          <w:p w:rsidR="00D73CD8" w:rsidRPr="00D73CD8" w:rsidRDefault="00D73CD8" w:rsidP="000D6308">
            <w:pPr>
              <w:jc w:val="both"/>
              <w:rPr>
                <w:rStyle w:val="24a"/>
                <w:sz w:val="12"/>
                <w:szCs w:val="12"/>
              </w:rPr>
            </w:pPr>
          </w:p>
        </w:tc>
      </w:tr>
      <w:tr w:rsidR="00D73CD8" w:rsidRPr="00D73CD8" w:rsidTr="00D73CD8">
        <w:tc>
          <w:tcPr>
            <w:tcW w:w="3376" w:type="dxa"/>
          </w:tcPr>
          <w:p w:rsidR="00D73CD8" w:rsidRPr="00D73CD8" w:rsidRDefault="00D73CD8" w:rsidP="000D6308">
            <w:pPr>
              <w:rPr>
                <w:rStyle w:val="24a"/>
                <w:sz w:val="12"/>
                <w:szCs w:val="12"/>
              </w:rPr>
            </w:pPr>
            <w:r w:rsidRPr="00D73CD8">
              <w:rPr>
                <w:rStyle w:val="24a"/>
                <w:sz w:val="12"/>
                <w:szCs w:val="12"/>
              </w:rPr>
              <w:t>ЖИЛИНА</w:t>
            </w:r>
          </w:p>
          <w:p w:rsidR="00D73CD8" w:rsidRPr="00D73CD8" w:rsidRDefault="00D73CD8" w:rsidP="000D6308">
            <w:pPr>
              <w:rPr>
                <w:rStyle w:val="24a"/>
                <w:sz w:val="12"/>
                <w:szCs w:val="12"/>
              </w:rPr>
            </w:pPr>
            <w:r w:rsidRPr="00D73CD8">
              <w:rPr>
                <w:rStyle w:val="24a"/>
                <w:sz w:val="12"/>
                <w:szCs w:val="12"/>
              </w:rPr>
              <w:t>Наталья Геннадьевна</w:t>
            </w:r>
          </w:p>
        </w:tc>
        <w:tc>
          <w:tcPr>
            <w:tcW w:w="310" w:type="dxa"/>
          </w:tcPr>
          <w:p w:rsidR="00D73CD8" w:rsidRPr="00D73CD8" w:rsidRDefault="00D73CD8" w:rsidP="000D6308">
            <w:pPr>
              <w:rPr>
                <w:rStyle w:val="24a"/>
                <w:sz w:val="12"/>
                <w:szCs w:val="12"/>
              </w:rPr>
            </w:pPr>
          </w:p>
        </w:tc>
        <w:tc>
          <w:tcPr>
            <w:tcW w:w="6520" w:type="dxa"/>
          </w:tcPr>
          <w:p w:rsidR="00D73CD8" w:rsidRPr="00D73CD8" w:rsidRDefault="00D73CD8" w:rsidP="000D6308">
            <w:pPr>
              <w:jc w:val="both"/>
              <w:rPr>
                <w:rStyle w:val="24a"/>
                <w:sz w:val="12"/>
                <w:szCs w:val="12"/>
              </w:rPr>
            </w:pPr>
            <w:r w:rsidRPr="00D73CD8">
              <w:rPr>
                <w:rStyle w:val="24a"/>
                <w:sz w:val="12"/>
                <w:szCs w:val="12"/>
              </w:rPr>
              <w:t>ответственный секретарь комиссии по делам несовершеннолетних и защите их прав, секретарь комиссии</w:t>
            </w:r>
          </w:p>
        </w:tc>
      </w:tr>
      <w:tr w:rsidR="00D73CD8" w:rsidRPr="00D73CD8" w:rsidTr="00D73CD8">
        <w:tc>
          <w:tcPr>
            <w:tcW w:w="3376" w:type="dxa"/>
          </w:tcPr>
          <w:p w:rsidR="00D73CD8" w:rsidRPr="00D73CD8" w:rsidRDefault="00D73CD8" w:rsidP="000D6308">
            <w:pPr>
              <w:rPr>
                <w:rStyle w:val="24a"/>
                <w:sz w:val="12"/>
                <w:szCs w:val="12"/>
              </w:rPr>
            </w:pPr>
          </w:p>
        </w:tc>
        <w:tc>
          <w:tcPr>
            <w:tcW w:w="310" w:type="dxa"/>
          </w:tcPr>
          <w:p w:rsidR="00D73CD8" w:rsidRPr="00D73CD8" w:rsidRDefault="00D73CD8" w:rsidP="000D6308">
            <w:pPr>
              <w:rPr>
                <w:rStyle w:val="24a"/>
                <w:sz w:val="12"/>
                <w:szCs w:val="12"/>
              </w:rPr>
            </w:pPr>
          </w:p>
        </w:tc>
        <w:tc>
          <w:tcPr>
            <w:tcW w:w="6520" w:type="dxa"/>
          </w:tcPr>
          <w:p w:rsidR="00D73CD8" w:rsidRPr="00D73CD8" w:rsidRDefault="00D73CD8" w:rsidP="000D6308">
            <w:pPr>
              <w:jc w:val="both"/>
              <w:rPr>
                <w:rStyle w:val="24a"/>
                <w:sz w:val="12"/>
                <w:szCs w:val="12"/>
              </w:rPr>
            </w:pPr>
          </w:p>
        </w:tc>
      </w:tr>
      <w:tr w:rsidR="00D73CD8" w:rsidRPr="00D73CD8" w:rsidTr="00D73CD8">
        <w:tc>
          <w:tcPr>
            <w:tcW w:w="3376" w:type="dxa"/>
          </w:tcPr>
          <w:p w:rsidR="00D73CD8" w:rsidRPr="00D73CD8" w:rsidRDefault="00D73CD8" w:rsidP="000D6308">
            <w:pPr>
              <w:rPr>
                <w:rStyle w:val="24a"/>
                <w:sz w:val="12"/>
                <w:szCs w:val="12"/>
              </w:rPr>
            </w:pPr>
            <w:r w:rsidRPr="00D73CD8">
              <w:rPr>
                <w:rStyle w:val="24a"/>
                <w:sz w:val="12"/>
                <w:szCs w:val="12"/>
              </w:rPr>
              <w:t>Члены комиссии:</w:t>
            </w:r>
          </w:p>
        </w:tc>
        <w:tc>
          <w:tcPr>
            <w:tcW w:w="310" w:type="dxa"/>
          </w:tcPr>
          <w:p w:rsidR="00D73CD8" w:rsidRPr="00D73CD8" w:rsidRDefault="00D73CD8" w:rsidP="000D6308">
            <w:pPr>
              <w:rPr>
                <w:rStyle w:val="24a"/>
                <w:sz w:val="12"/>
                <w:szCs w:val="12"/>
              </w:rPr>
            </w:pPr>
          </w:p>
        </w:tc>
        <w:tc>
          <w:tcPr>
            <w:tcW w:w="6520" w:type="dxa"/>
          </w:tcPr>
          <w:p w:rsidR="00D73CD8" w:rsidRPr="00D73CD8" w:rsidRDefault="00D73CD8" w:rsidP="000D6308">
            <w:pPr>
              <w:jc w:val="both"/>
              <w:rPr>
                <w:rStyle w:val="24a"/>
                <w:sz w:val="12"/>
                <w:szCs w:val="12"/>
              </w:rPr>
            </w:pPr>
          </w:p>
        </w:tc>
      </w:tr>
      <w:tr w:rsidR="00D73CD8" w:rsidRPr="00D73CD8" w:rsidTr="00D73CD8">
        <w:tc>
          <w:tcPr>
            <w:tcW w:w="3376" w:type="dxa"/>
          </w:tcPr>
          <w:p w:rsidR="00D73CD8" w:rsidRPr="00D73CD8" w:rsidRDefault="00D73CD8" w:rsidP="000D6308">
            <w:pPr>
              <w:rPr>
                <w:rStyle w:val="24a"/>
                <w:sz w:val="12"/>
                <w:szCs w:val="12"/>
              </w:rPr>
            </w:pPr>
          </w:p>
        </w:tc>
        <w:tc>
          <w:tcPr>
            <w:tcW w:w="310" w:type="dxa"/>
          </w:tcPr>
          <w:p w:rsidR="00D73CD8" w:rsidRPr="00D73CD8" w:rsidRDefault="00D73CD8" w:rsidP="000D6308">
            <w:pPr>
              <w:rPr>
                <w:rStyle w:val="24a"/>
                <w:sz w:val="12"/>
                <w:szCs w:val="12"/>
              </w:rPr>
            </w:pPr>
          </w:p>
        </w:tc>
        <w:tc>
          <w:tcPr>
            <w:tcW w:w="6520" w:type="dxa"/>
          </w:tcPr>
          <w:p w:rsidR="00D73CD8" w:rsidRPr="00D73CD8" w:rsidRDefault="00D73CD8" w:rsidP="000D6308">
            <w:pPr>
              <w:jc w:val="both"/>
              <w:rPr>
                <w:rStyle w:val="24a"/>
                <w:sz w:val="12"/>
                <w:szCs w:val="12"/>
              </w:rPr>
            </w:pPr>
          </w:p>
        </w:tc>
      </w:tr>
      <w:tr w:rsidR="00D73CD8" w:rsidRPr="00D73CD8" w:rsidTr="00D73CD8">
        <w:tc>
          <w:tcPr>
            <w:tcW w:w="3376" w:type="dxa"/>
          </w:tcPr>
          <w:p w:rsidR="00D73CD8" w:rsidRPr="00D73CD8" w:rsidRDefault="00D73CD8" w:rsidP="000D6308">
            <w:pPr>
              <w:rPr>
                <w:rStyle w:val="24a"/>
                <w:sz w:val="12"/>
                <w:szCs w:val="12"/>
              </w:rPr>
            </w:pPr>
            <w:r w:rsidRPr="00D73CD8">
              <w:rPr>
                <w:rStyle w:val="24a"/>
                <w:sz w:val="12"/>
                <w:szCs w:val="12"/>
              </w:rPr>
              <w:t>КОРОТКИХ</w:t>
            </w:r>
          </w:p>
          <w:p w:rsidR="00D73CD8" w:rsidRPr="00D73CD8" w:rsidRDefault="00D73CD8" w:rsidP="000D6308">
            <w:pPr>
              <w:rPr>
                <w:rStyle w:val="24a"/>
                <w:sz w:val="12"/>
                <w:szCs w:val="12"/>
              </w:rPr>
            </w:pPr>
            <w:r w:rsidRPr="00D73CD8">
              <w:rPr>
                <w:rStyle w:val="24a"/>
                <w:sz w:val="12"/>
                <w:szCs w:val="12"/>
              </w:rPr>
              <w:t>Ольга Викторовна</w:t>
            </w:r>
          </w:p>
        </w:tc>
        <w:tc>
          <w:tcPr>
            <w:tcW w:w="310" w:type="dxa"/>
          </w:tcPr>
          <w:p w:rsidR="00D73CD8" w:rsidRPr="00D73CD8" w:rsidRDefault="00D73CD8" w:rsidP="000D6308">
            <w:pPr>
              <w:rPr>
                <w:rStyle w:val="24a"/>
                <w:sz w:val="12"/>
                <w:szCs w:val="12"/>
              </w:rPr>
            </w:pPr>
          </w:p>
        </w:tc>
        <w:tc>
          <w:tcPr>
            <w:tcW w:w="6520" w:type="dxa"/>
          </w:tcPr>
          <w:p w:rsidR="00D73CD8" w:rsidRPr="00D73CD8" w:rsidRDefault="00D73CD8" w:rsidP="000D6308">
            <w:pPr>
              <w:jc w:val="both"/>
              <w:rPr>
                <w:rStyle w:val="24a"/>
                <w:sz w:val="12"/>
                <w:szCs w:val="12"/>
              </w:rPr>
            </w:pPr>
            <w:r w:rsidRPr="00D73CD8">
              <w:rPr>
                <w:rStyle w:val="24a"/>
                <w:sz w:val="12"/>
                <w:szCs w:val="12"/>
              </w:rPr>
              <w:t>ведущий эксперт ФГБУ «Российский детско-юношеский центр»</w:t>
            </w:r>
          </w:p>
          <w:p w:rsidR="00D73CD8" w:rsidRPr="00D73CD8" w:rsidRDefault="00D73CD8" w:rsidP="000D6308">
            <w:pPr>
              <w:jc w:val="both"/>
              <w:rPr>
                <w:rStyle w:val="24a"/>
                <w:sz w:val="12"/>
                <w:szCs w:val="12"/>
              </w:rPr>
            </w:pPr>
            <w:r w:rsidRPr="00D73CD8">
              <w:rPr>
                <w:rStyle w:val="24a"/>
                <w:sz w:val="12"/>
                <w:szCs w:val="12"/>
              </w:rPr>
              <w:t>(по согласованию)</w:t>
            </w:r>
          </w:p>
        </w:tc>
      </w:tr>
      <w:tr w:rsidR="00D73CD8" w:rsidRPr="00D73CD8" w:rsidTr="00D73CD8">
        <w:tc>
          <w:tcPr>
            <w:tcW w:w="3376" w:type="dxa"/>
          </w:tcPr>
          <w:p w:rsidR="00D73CD8" w:rsidRPr="00D73CD8" w:rsidRDefault="00D73CD8" w:rsidP="000D6308">
            <w:pPr>
              <w:rPr>
                <w:rStyle w:val="24a"/>
                <w:sz w:val="12"/>
                <w:szCs w:val="12"/>
              </w:rPr>
            </w:pPr>
          </w:p>
        </w:tc>
        <w:tc>
          <w:tcPr>
            <w:tcW w:w="310" w:type="dxa"/>
          </w:tcPr>
          <w:p w:rsidR="00D73CD8" w:rsidRPr="00D73CD8" w:rsidRDefault="00D73CD8" w:rsidP="000D6308">
            <w:pPr>
              <w:rPr>
                <w:rStyle w:val="24a"/>
                <w:sz w:val="12"/>
                <w:szCs w:val="12"/>
              </w:rPr>
            </w:pPr>
          </w:p>
        </w:tc>
        <w:tc>
          <w:tcPr>
            <w:tcW w:w="6520" w:type="dxa"/>
          </w:tcPr>
          <w:p w:rsidR="00D73CD8" w:rsidRPr="00D73CD8" w:rsidRDefault="00D73CD8" w:rsidP="000D6308">
            <w:pPr>
              <w:jc w:val="both"/>
              <w:rPr>
                <w:rStyle w:val="24a"/>
                <w:sz w:val="12"/>
                <w:szCs w:val="12"/>
              </w:rPr>
            </w:pPr>
          </w:p>
        </w:tc>
      </w:tr>
      <w:tr w:rsidR="00D73CD8" w:rsidRPr="00D73CD8" w:rsidTr="00D73CD8">
        <w:tc>
          <w:tcPr>
            <w:tcW w:w="3376" w:type="dxa"/>
          </w:tcPr>
          <w:p w:rsidR="00D73CD8" w:rsidRPr="00D73CD8" w:rsidRDefault="00D73CD8" w:rsidP="000D6308">
            <w:pPr>
              <w:rPr>
                <w:rStyle w:val="24a"/>
                <w:sz w:val="12"/>
                <w:szCs w:val="12"/>
              </w:rPr>
            </w:pPr>
            <w:r w:rsidRPr="00D73CD8">
              <w:rPr>
                <w:rStyle w:val="24a"/>
                <w:sz w:val="12"/>
                <w:szCs w:val="12"/>
              </w:rPr>
              <w:t>СТАРЧЕНКОВ</w:t>
            </w:r>
          </w:p>
          <w:p w:rsidR="00D73CD8" w:rsidRPr="00D73CD8" w:rsidRDefault="00D73CD8" w:rsidP="000D6308">
            <w:pPr>
              <w:rPr>
                <w:rStyle w:val="24a"/>
                <w:sz w:val="12"/>
                <w:szCs w:val="12"/>
              </w:rPr>
            </w:pPr>
            <w:r w:rsidRPr="00D73CD8">
              <w:rPr>
                <w:rStyle w:val="24a"/>
                <w:sz w:val="12"/>
                <w:szCs w:val="12"/>
              </w:rPr>
              <w:t>Роман Николаевич</w:t>
            </w:r>
          </w:p>
        </w:tc>
        <w:tc>
          <w:tcPr>
            <w:tcW w:w="310" w:type="dxa"/>
          </w:tcPr>
          <w:p w:rsidR="00D73CD8" w:rsidRPr="00D73CD8" w:rsidRDefault="00D73CD8" w:rsidP="000D6308">
            <w:pPr>
              <w:rPr>
                <w:rStyle w:val="24a"/>
                <w:sz w:val="12"/>
                <w:szCs w:val="12"/>
              </w:rPr>
            </w:pPr>
          </w:p>
        </w:tc>
        <w:tc>
          <w:tcPr>
            <w:tcW w:w="6520" w:type="dxa"/>
          </w:tcPr>
          <w:p w:rsidR="00D73CD8" w:rsidRPr="00D73CD8" w:rsidRDefault="00D73CD8" w:rsidP="000D6308">
            <w:pPr>
              <w:jc w:val="both"/>
              <w:rPr>
                <w:rStyle w:val="24a"/>
                <w:sz w:val="12"/>
                <w:szCs w:val="12"/>
              </w:rPr>
            </w:pPr>
            <w:r w:rsidRPr="00D73CD8">
              <w:rPr>
                <w:rStyle w:val="24a"/>
                <w:sz w:val="12"/>
                <w:szCs w:val="12"/>
              </w:rPr>
              <w:t>ведущий специалист, юрист управления организационной и кадрово-правовой работы</w:t>
            </w:r>
          </w:p>
        </w:tc>
      </w:tr>
      <w:tr w:rsidR="00D73CD8" w:rsidRPr="00D73CD8" w:rsidTr="00D73CD8">
        <w:tc>
          <w:tcPr>
            <w:tcW w:w="3376" w:type="dxa"/>
          </w:tcPr>
          <w:p w:rsidR="00D73CD8" w:rsidRPr="00D73CD8" w:rsidRDefault="00D73CD8" w:rsidP="000D6308">
            <w:pPr>
              <w:rPr>
                <w:rStyle w:val="24a"/>
                <w:sz w:val="12"/>
                <w:szCs w:val="12"/>
              </w:rPr>
            </w:pPr>
          </w:p>
        </w:tc>
        <w:tc>
          <w:tcPr>
            <w:tcW w:w="310" w:type="dxa"/>
          </w:tcPr>
          <w:p w:rsidR="00D73CD8" w:rsidRPr="00D73CD8" w:rsidRDefault="00D73CD8" w:rsidP="000D6308">
            <w:pPr>
              <w:rPr>
                <w:rStyle w:val="24a"/>
                <w:sz w:val="12"/>
                <w:szCs w:val="12"/>
              </w:rPr>
            </w:pPr>
          </w:p>
        </w:tc>
        <w:tc>
          <w:tcPr>
            <w:tcW w:w="6520" w:type="dxa"/>
          </w:tcPr>
          <w:p w:rsidR="00D73CD8" w:rsidRPr="00D73CD8" w:rsidRDefault="00D73CD8" w:rsidP="000D6308">
            <w:pPr>
              <w:jc w:val="both"/>
              <w:rPr>
                <w:rStyle w:val="24a"/>
                <w:sz w:val="12"/>
                <w:szCs w:val="12"/>
              </w:rPr>
            </w:pPr>
          </w:p>
        </w:tc>
      </w:tr>
      <w:tr w:rsidR="00D73CD8" w:rsidRPr="00D73CD8" w:rsidTr="00D73CD8">
        <w:tc>
          <w:tcPr>
            <w:tcW w:w="3376" w:type="dxa"/>
          </w:tcPr>
          <w:p w:rsidR="00D73CD8" w:rsidRPr="00D73CD8" w:rsidRDefault="00D73CD8" w:rsidP="000D6308">
            <w:pPr>
              <w:rPr>
                <w:rStyle w:val="24a"/>
                <w:sz w:val="12"/>
                <w:szCs w:val="12"/>
              </w:rPr>
            </w:pPr>
            <w:r w:rsidRPr="00D73CD8">
              <w:rPr>
                <w:rStyle w:val="24a"/>
                <w:sz w:val="12"/>
                <w:szCs w:val="12"/>
              </w:rPr>
              <w:t>ХАРИНА</w:t>
            </w:r>
          </w:p>
          <w:p w:rsidR="00D73CD8" w:rsidRPr="00D73CD8" w:rsidRDefault="00D73CD8" w:rsidP="000D6308">
            <w:pPr>
              <w:rPr>
                <w:rStyle w:val="24a"/>
                <w:sz w:val="12"/>
                <w:szCs w:val="12"/>
              </w:rPr>
            </w:pPr>
            <w:r w:rsidRPr="00D73CD8">
              <w:rPr>
                <w:rStyle w:val="24a"/>
                <w:sz w:val="12"/>
                <w:szCs w:val="12"/>
              </w:rPr>
              <w:t>Наталья Сергеевна</w:t>
            </w:r>
          </w:p>
        </w:tc>
        <w:tc>
          <w:tcPr>
            <w:tcW w:w="310" w:type="dxa"/>
          </w:tcPr>
          <w:p w:rsidR="00D73CD8" w:rsidRPr="00D73CD8" w:rsidRDefault="00D73CD8" w:rsidP="000D6308">
            <w:pPr>
              <w:rPr>
                <w:rStyle w:val="24a"/>
                <w:sz w:val="12"/>
                <w:szCs w:val="12"/>
              </w:rPr>
            </w:pPr>
          </w:p>
        </w:tc>
        <w:tc>
          <w:tcPr>
            <w:tcW w:w="6520" w:type="dxa"/>
          </w:tcPr>
          <w:p w:rsidR="00D73CD8" w:rsidRPr="00D73CD8" w:rsidRDefault="00D73CD8" w:rsidP="000D6308">
            <w:pPr>
              <w:jc w:val="both"/>
              <w:rPr>
                <w:rStyle w:val="24a"/>
                <w:sz w:val="12"/>
                <w:szCs w:val="12"/>
              </w:rPr>
            </w:pPr>
            <w:r w:rsidRPr="00D73CD8">
              <w:rPr>
                <w:rStyle w:val="24a"/>
                <w:sz w:val="12"/>
                <w:szCs w:val="12"/>
              </w:rPr>
              <w:t>главный специалист комиссии по делам несовершеннолетних и защите их прав</w:t>
            </w:r>
          </w:p>
        </w:tc>
      </w:tr>
      <w:tr w:rsidR="00D73CD8" w:rsidRPr="00D73CD8" w:rsidTr="00D73CD8">
        <w:tc>
          <w:tcPr>
            <w:tcW w:w="3376" w:type="dxa"/>
          </w:tcPr>
          <w:p w:rsidR="00D73CD8" w:rsidRPr="00D73CD8" w:rsidRDefault="00D73CD8" w:rsidP="000D6308">
            <w:pPr>
              <w:rPr>
                <w:rStyle w:val="24a"/>
                <w:sz w:val="12"/>
                <w:szCs w:val="12"/>
              </w:rPr>
            </w:pPr>
          </w:p>
        </w:tc>
        <w:tc>
          <w:tcPr>
            <w:tcW w:w="310" w:type="dxa"/>
          </w:tcPr>
          <w:p w:rsidR="00D73CD8" w:rsidRPr="00D73CD8" w:rsidRDefault="00D73CD8" w:rsidP="000D6308">
            <w:pPr>
              <w:rPr>
                <w:rStyle w:val="24a"/>
                <w:sz w:val="12"/>
                <w:szCs w:val="12"/>
              </w:rPr>
            </w:pPr>
          </w:p>
        </w:tc>
        <w:tc>
          <w:tcPr>
            <w:tcW w:w="6520" w:type="dxa"/>
          </w:tcPr>
          <w:p w:rsidR="00D73CD8" w:rsidRPr="00D73CD8" w:rsidRDefault="00D73CD8" w:rsidP="000D6308">
            <w:pPr>
              <w:jc w:val="both"/>
              <w:rPr>
                <w:rStyle w:val="24a"/>
                <w:sz w:val="12"/>
                <w:szCs w:val="12"/>
              </w:rPr>
            </w:pPr>
          </w:p>
        </w:tc>
      </w:tr>
      <w:tr w:rsidR="00D73CD8" w:rsidRPr="00D73CD8" w:rsidTr="00D73CD8">
        <w:tc>
          <w:tcPr>
            <w:tcW w:w="3376" w:type="dxa"/>
          </w:tcPr>
          <w:p w:rsidR="00D73CD8" w:rsidRPr="00D73CD8" w:rsidRDefault="00D73CD8" w:rsidP="000D6308">
            <w:pPr>
              <w:rPr>
                <w:rStyle w:val="24a"/>
                <w:sz w:val="12"/>
                <w:szCs w:val="12"/>
              </w:rPr>
            </w:pPr>
            <w:r w:rsidRPr="00D73CD8">
              <w:rPr>
                <w:rStyle w:val="24a"/>
                <w:sz w:val="12"/>
                <w:szCs w:val="12"/>
              </w:rPr>
              <w:t xml:space="preserve">ХРУЛЕВА </w:t>
            </w:r>
          </w:p>
          <w:p w:rsidR="00D73CD8" w:rsidRPr="00D73CD8" w:rsidRDefault="00D73CD8" w:rsidP="000D6308">
            <w:pPr>
              <w:rPr>
                <w:rStyle w:val="24a"/>
                <w:sz w:val="12"/>
                <w:szCs w:val="12"/>
              </w:rPr>
            </w:pPr>
            <w:r w:rsidRPr="00D73CD8">
              <w:rPr>
                <w:rStyle w:val="24a"/>
                <w:sz w:val="12"/>
                <w:szCs w:val="12"/>
              </w:rPr>
              <w:t>Елена Владимировна</w:t>
            </w:r>
          </w:p>
        </w:tc>
        <w:tc>
          <w:tcPr>
            <w:tcW w:w="310" w:type="dxa"/>
          </w:tcPr>
          <w:p w:rsidR="00D73CD8" w:rsidRPr="00D73CD8" w:rsidRDefault="00D73CD8" w:rsidP="000D6308">
            <w:pPr>
              <w:rPr>
                <w:rStyle w:val="24a"/>
                <w:sz w:val="12"/>
                <w:szCs w:val="12"/>
              </w:rPr>
            </w:pPr>
          </w:p>
        </w:tc>
        <w:tc>
          <w:tcPr>
            <w:tcW w:w="6520" w:type="dxa"/>
          </w:tcPr>
          <w:p w:rsidR="00D73CD8" w:rsidRPr="00D73CD8" w:rsidRDefault="00D73CD8" w:rsidP="000D6308">
            <w:pPr>
              <w:jc w:val="both"/>
              <w:rPr>
                <w:rStyle w:val="24a"/>
                <w:sz w:val="12"/>
                <w:szCs w:val="12"/>
              </w:rPr>
            </w:pPr>
            <w:r w:rsidRPr="00D73CD8">
              <w:rPr>
                <w:rStyle w:val="24a"/>
                <w:sz w:val="12"/>
                <w:szCs w:val="12"/>
              </w:rPr>
              <w:t xml:space="preserve">начальник ПДН МО МВД России «Слободской» </w:t>
            </w:r>
          </w:p>
          <w:p w:rsidR="00D73CD8" w:rsidRPr="00D73CD8" w:rsidRDefault="00D73CD8" w:rsidP="000D6308">
            <w:pPr>
              <w:jc w:val="both"/>
              <w:rPr>
                <w:rStyle w:val="24a"/>
                <w:sz w:val="12"/>
                <w:szCs w:val="12"/>
              </w:rPr>
            </w:pPr>
            <w:r w:rsidRPr="00D73CD8">
              <w:rPr>
                <w:rStyle w:val="24a"/>
                <w:sz w:val="12"/>
                <w:szCs w:val="12"/>
              </w:rPr>
              <w:t>(по согласованию)</w:t>
            </w:r>
          </w:p>
        </w:tc>
      </w:tr>
      <w:tr w:rsidR="00D73CD8" w:rsidRPr="00D73CD8" w:rsidTr="00D73CD8">
        <w:tc>
          <w:tcPr>
            <w:tcW w:w="3376" w:type="dxa"/>
          </w:tcPr>
          <w:p w:rsidR="00D73CD8" w:rsidRPr="00D73CD8" w:rsidRDefault="00D73CD8" w:rsidP="000D6308">
            <w:pPr>
              <w:rPr>
                <w:rStyle w:val="24a"/>
                <w:sz w:val="12"/>
                <w:szCs w:val="12"/>
              </w:rPr>
            </w:pPr>
          </w:p>
        </w:tc>
        <w:tc>
          <w:tcPr>
            <w:tcW w:w="310" w:type="dxa"/>
          </w:tcPr>
          <w:p w:rsidR="00D73CD8" w:rsidRPr="00D73CD8" w:rsidRDefault="00D73CD8" w:rsidP="000D6308">
            <w:pPr>
              <w:rPr>
                <w:rStyle w:val="24a"/>
                <w:sz w:val="12"/>
                <w:szCs w:val="12"/>
              </w:rPr>
            </w:pPr>
          </w:p>
        </w:tc>
        <w:tc>
          <w:tcPr>
            <w:tcW w:w="6520" w:type="dxa"/>
          </w:tcPr>
          <w:p w:rsidR="00D73CD8" w:rsidRPr="00D73CD8" w:rsidRDefault="00D73CD8" w:rsidP="000D6308">
            <w:pPr>
              <w:jc w:val="both"/>
              <w:rPr>
                <w:rStyle w:val="24a"/>
                <w:sz w:val="12"/>
                <w:szCs w:val="12"/>
              </w:rPr>
            </w:pPr>
          </w:p>
        </w:tc>
      </w:tr>
      <w:tr w:rsidR="00D73CD8" w:rsidRPr="00D73CD8" w:rsidTr="00D73CD8">
        <w:tc>
          <w:tcPr>
            <w:tcW w:w="3376" w:type="dxa"/>
          </w:tcPr>
          <w:p w:rsidR="00D73CD8" w:rsidRPr="00D73CD8" w:rsidRDefault="00D73CD8" w:rsidP="000D6308">
            <w:pPr>
              <w:rPr>
                <w:rStyle w:val="24a"/>
                <w:sz w:val="12"/>
                <w:szCs w:val="12"/>
              </w:rPr>
            </w:pPr>
            <w:r w:rsidRPr="00D73CD8">
              <w:rPr>
                <w:rStyle w:val="24a"/>
                <w:sz w:val="12"/>
                <w:szCs w:val="12"/>
              </w:rPr>
              <w:t>ЧЕГЛАКОВ</w:t>
            </w:r>
          </w:p>
          <w:p w:rsidR="00D73CD8" w:rsidRPr="00D73CD8" w:rsidRDefault="00D73CD8" w:rsidP="000D6308">
            <w:pPr>
              <w:rPr>
                <w:rStyle w:val="24a"/>
                <w:sz w:val="12"/>
                <w:szCs w:val="12"/>
              </w:rPr>
            </w:pPr>
            <w:r w:rsidRPr="00D73CD8">
              <w:rPr>
                <w:rStyle w:val="24a"/>
                <w:sz w:val="12"/>
                <w:szCs w:val="12"/>
              </w:rPr>
              <w:t>Николай Васильевич</w:t>
            </w:r>
          </w:p>
        </w:tc>
        <w:tc>
          <w:tcPr>
            <w:tcW w:w="310" w:type="dxa"/>
          </w:tcPr>
          <w:p w:rsidR="00D73CD8" w:rsidRPr="00D73CD8" w:rsidRDefault="00D73CD8" w:rsidP="000D6308">
            <w:pPr>
              <w:rPr>
                <w:rStyle w:val="24a"/>
                <w:sz w:val="12"/>
                <w:szCs w:val="12"/>
              </w:rPr>
            </w:pPr>
          </w:p>
        </w:tc>
        <w:tc>
          <w:tcPr>
            <w:tcW w:w="6520" w:type="dxa"/>
          </w:tcPr>
          <w:p w:rsidR="00D73CD8" w:rsidRPr="00D73CD8" w:rsidRDefault="00D73CD8" w:rsidP="000D6308">
            <w:pPr>
              <w:jc w:val="both"/>
              <w:rPr>
                <w:rStyle w:val="24a"/>
                <w:sz w:val="12"/>
                <w:szCs w:val="12"/>
              </w:rPr>
            </w:pPr>
            <w:r w:rsidRPr="00D73CD8">
              <w:rPr>
                <w:rStyle w:val="24a"/>
                <w:sz w:val="12"/>
                <w:szCs w:val="12"/>
              </w:rPr>
              <w:t>заместитель начальника управления организационной и кадрово-правовой работы по юридическим вопросам</w:t>
            </w:r>
          </w:p>
        </w:tc>
      </w:tr>
    </w:tbl>
    <w:p w:rsidR="00D73CD8" w:rsidRPr="00D73CD8" w:rsidRDefault="00D73CD8" w:rsidP="00D73CD8">
      <w:pPr>
        <w:jc w:val="center"/>
        <w:rPr>
          <w:sz w:val="12"/>
          <w:szCs w:val="12"/>
        </w:rPr>
      </w:pPr>
      <w:r w:rsidRPr="00D73CD8">
        <w:rPr>
          <w:sz w:val="12"/>
          <w:szCs w:val="12"/>
        </w:rPr>
        <w:t>_________</w:t>
      </w:r>
    </w:p>
    <w:bookmarkEnd w:id="1"/>
    <w:p w:rsidR="00D73CD8" w:rsidRPr="00D73CD8" w:rsidRDefault="00D73CD8" w:rsidP="00D73CD8">
      <w:pPr>
        <w:ind w:left="7371"/>
        <w:rPr>
          <w:sz w:val="12"/>
          <w:szCs w:val="12"/>
        </w:rPr>
      </w:pPr>
      <w:r w:rsidRPr="00D73CD8">
        <w:rPr>
          <w:sz w:val="12"/>
          <w:szCs w:val="12"/>
        </w:rPr>
        <w:t>Приложение № 2</w:t>
      </w:r>
    </w:p>
    <w:p w:rsidR="00D73CD8" w:rsidRPr="00D73CD8" w:rsidRDefault="00D73CD8" w:rsidP="00D73CD8">
      <w:pPr>
        <w:ind w:left="7371"/>
        <w:rPr>
          <w:sz w:val="12"/>
          <w:szCs w:val="12"/>
        </w:rPr>
      </w:pPr>
      <w:r w:rsidRPr="00D73CD8">
        <w:rPr>
          <w:sz w:val="12"/>
          <w:szCs w:val="12"/>
        </w:rPr>
        <w:t>УТВЕРЖДЁН</w:t>
      </w:r>
    </w:p>
    <w:p w:rsidR="00D73CD8" w:rsidRPr="00D73CD8" w:rsidRDefault="00D73CD8" w:rsidP="00D73CD8">
      <w:pPr>
        <w:ind w:left="7371"/>
        <w:rPr>
          <w:sz w:val="12"/>
          <w:szCs w:val="12"/>
        </w:rPr>
      </w:pPr>
      <w:r w:rsidRPr="00D73CD8">
        <w:rPr>
          <w:sz w:val="12"/>
          <w:szCs w:val="12"/>
        </w:rPr>
        <w:t xml:space="preserve"> постановлением администрации Слободского района </w:t>
      </w:r>
    </w:p>
    <w:p w:rsidR="00D73CD8" w:rsidRPr="00D73CD8" w:rsidRDefault="00D73CD8" w:rsidP="00D73CD8">
      <w:pPr>
        <w:ind w:left="7371"/>
        <w:rPr>
          <w:sz w:val="12"/>
          <w:szCs w:val="12"/>
        </w:rPr>
      </w:pPr>
      <w:r w:rsidRPr="00D73CD8">
        <w:rPr>
          <w:sz w:val="12"/>
          <w:szCs w:val="12"/>
        </w:rPr>
        <w:t>от</w:t>
      </w:r>
      <w:r w:rsidRPr="00D73CD8">
        <w:rPr>
          <w:caps/>
          <w:sz w:val="12"/>
          <w:szCs w:val="12"/>
        </w:rPr>
        <w:t xml:space="preserve"> 10.03.2023 № 320 </w:t>
      </w:r>
    </w:p>
    <w:p w:rsidR="00D73CD8" w:rsidRPr="00D73CD8" w:rsidRDefault="00D73CD8" w:rsidP="00D73CD8">
      <w:pPr>
        <w:jc w:val="center"/>
        <w:rPr>
          <w:b/>
          <w:bCs/>
          <w:sz w:val="12"/>
          <w:szCs w:val="12"/>
        </w:rPr>
      </w:pPr>
      <w:r w:rsidRPr="00D73CD8">
        <w:rPr>
          <w:b/>
          <w:bCs/>
          <w:sz w:val="12"/>
          <w:szCs w:val="12"/>
        </w:rPr>
        <w:t xml:space="preserve">ПОРЯДОК </w:t>
      </w:r>
    </w:p>
    <w:p w:rsidR="00D73CD8" w:rsidRDefault="00D73CD8" w:rsidP="00D73CD8">
      <w:pPr>
        <w:jc w:val="center"/>
        <w:rPr>
          <w:b/>
          <w:sz w:val="12"/>
          <w:szCs w:val="12"/>
        </w:rPr>
      </w:pPr>
      <w:r w:rsidRPr="00D73CD8">
        <w:rPr>
          <w:b/>
          <w:sz w:val="12"/>
          <w:szCs w:val="12"/>
        </w:rPr>
        <w:t xml:space="preserve">деятельности экспертной комиссии, порядок направления предложений об определении мест, нахождение в которых детей </w:t>
      </w:r>
    </w:p>
    <w:p w:rsidR="00D73CD8" w:rsidRDefault="00D73CD8" w:rsidP="00D73CD8">
      <w:pPr>
        <w:jc w:val="center"/>
        <w:rPr>
          <w:b/>
          <w:sz w:val="12"/>
          <w:szCs w:val="12"/>
        </w:rPr>
      </w:pPr>
      <w:r w:rsidRPr="00D73CD8">
        <w:rPr>
          <w:b/>
          <w:sz w:val="12"/>
          <w:szCs w:val="12"/>
        </w:rPr>
        <w:t>не допускается на территории муниципального образования Слободской муниципальный район Кировской области</w:t>
      </w:r>
    </w:p>
    <w:p w:rsidR="00D73CD8" w:rsidRPr="00D73CD8" w:rsidRDefault="00D73CD8" w:rsidP="00D73CD8">
      <w:pPr>
        <w:jc w:val="center"/>
        <w:rPr>
          <w:b/>
          <w:sz w:val="12"/>
          <w:szCs w:val="12"/>
        </w:rPr>
      </w:pPr>
    </w:p>
    <w:p w:rsidR="00D73CD8" w:rsidRPr="00D73CD8" w:rsidRDefault="00D73CD8" w:rsidP="00D73CD8">
      <w:pPr>
        <w:ind w:firstLine="284"/>
        <w:jc w:val="both"/>
        <w:rPr>
          <w:sz w:val="12"/>
          <w:szCs w:val="12"/>
        </w:rPr>
      </w:pPr>
      <w:r w:rsidRPr="00D73CD8">
        <w:rPr>
          <w:sz w:val="12"/>
          <w:szCs w:val="12"/>
        </w:rPr>
        <w:t xml:space="preserve">1. </w:t>
      </w:r>
      <w:proofErr w:type="gramStart"/>
      <w:r w:rsidRPr="00D73CD8">
        <w:rPr>
          <w:sz w:val="12"/>
          <w:szCs w:val="12"/>
        </w:rPr>
        <w:t xml:space="preserve">Предложения об определении мест, нахождения в которых детей не допускается на территории муниципального образования Слободской муниципальный район Кировской области (далее предложения) органов местного самоуправления </w:t>
      </w:r>
      <w:r w:rsidRPr="00D73CD8">
        <w:rPr>
          <w:rStyle w:val="360"/>
          <w:sz w:val="12"/>
          <w:szCs w:val="12"/>
        </w:rPr>
        <w:t>Слободского района,</w:t>
      </w:r>
      <w:r w:rsidRPr="00D73CD8">
        <w:rPr>
          <w:sz w:val="12"/>
          <w:szCs w:val="12"/>
        </w:rPr>
        <w:t xml:space="preserve"> органов государственной власти, учреждений, общественных организаций, граждан направляются и  принимаются экспертной комиссией </w:t>
      </w:r>
      <w:r w:rsidRPr="00D73CD8">
        <w:rPr>
          <w:bCs/>
          <w:sz w:val="12"/>
          <w:szCs w:val="12"/>
        </w:rPr>
        <w:t xml:space="preserve">со дня опубликования постановления администрации Слободского района от 10.03.2023 № 320 и настоящего порядка </w:t>
      </w:r>
      <w:r w:rsidRPr="00D73CD8">
        <w:rPr>
          <w:sz w:val="12"/>
          <w:szCs w:val="12"/>
        </w:rPr>
        <w:t xml:space="preserve">по адресу: </w:t>
      </w:r>
      <w:smartTag w:uri="urn:schemas-microsoft-com:office:smarttags" w:element="metricconverter">
        <w:smartTagPr>
          <w:attr w:name="ProductID" w:val="613150, г"/>
        </w:smartTagPr>
        <w:r w:rsidRPr="00D73CD8">
          <w:rPr>
            <w:sz w:val="12"/>
            <w:szCs w:val="12"/>
          </w:rPr>
          <w:t>613150, г</w:t>
        </w:r>
      </w:smartTag>
      <w:r w:rsidRPr="00D73CD8">
        <w:rPr>
          <w:sz w:val="12"/>
          <w:szCs w:val="12"/>
        </w:rPr>
        <w:t xml:space="preserve">. Слободской, ул. Советская 86, </w:t>
      </w:r>
      <w:proofErr w:type="spellStart"/>
      <w:r w:rsidRPr="00D73CD8">
        <w:rPr>
          <w:sz w:val="12"/>
          <w:szCs w:val="12"/>
        </w:rPr>
        <w:t>каб</w:t>
      </w:r>
      <w:proofErr w:type="spellEnd"/>
      <w:proofErr w:type="gramEnd"/>
      <w:r w:rsidRPr="00D73CD8">
        <w:rPr>
          <w:sz w:val="12"/>
          <w:szCs w:val="12"/>
        </w:rPr>
        <w:t xml:space="preserve">. 407 с понедельника по четверг </w:t>
      </w:r>
      <w:r w:rsidRPr="00D73CD8">
        <w:rPr>
          <w:bCs/>
          <w:sz w:val="12"/>
          <w:szCs w:val="12"/>
        </w:rPr>
        <w:t>до 17 часов, пятница до 15.45 часов</w:t>
      </w:r>
      <w:r w:rsidRPr="00D73CD8">
        <w:rPr>
          <w:sz w:val="12"/>
          <w:szCs w:val="12"/>
        </w:rPr>
        <w:t>.</w:t>
      </w:r>
    </w:p>
    <w:p w:rsidR="00D73CD8" w:rsidRPr="00D73CD8" w:rsidRDefault="00D73CD8" w:rsidP="00D73CD8">
      <w:pPr>
        <w:ind w:firstLine="284"/>
        <w:jc w:val="both"/>
        <w:rPr>
          <w:sz w:val="12"/>
          <w:szCs w:val="12"/>
        </w:rPr>
      </w:pPr>
      <w:r w:rsidRPr="00D73CD8">
        <w:rPr>
          <w:sz w:val="12"/>
          <w:szCs w:val="12"/>
        </w:rPr>
        <w:t xml:space="preserve">2. Предложения могут быть направлены в письменном виде за личной подписью направившего, указанием адреса. Возможно направление предложения электронной почтой на адрес: </w:t>
      </w:r>
      <w:proofErr w:type="spellStart"/>
      <w:r w:rsidRPr="00D73CD8">
        <w:rPr>
          <w:sz w:val="12"/>
          <w:szCs w:val="12"/>
          <w:lang w:val="en-US"/>
        </w:rPr>
        <w:lastRenderedPageBreak/>
        <w:t>kdnizpslobraj</w:t>
      </w:r>
      <w:proofErr w:type="spellEnd"/>
      <w:r w:rsidRPr="00D73CD8">
        <w:rPr>
          <w:sz w:val="12"/>
          <w:szCs w:val="12"/>
        </w:rPr>
        <w:t>@</w:t>
      </w:r>
      <w:r w:rsidRPr="00D73CD8">
        <w:rPr>
          <w:sz w:val="12"/>
          <w:szCs w:val="12"/>
          <w:lang w:val="en-US"/>
        </w:rPr>
        <w:t>mail</w:t>
      </w:r>
      <w:r w:rsidRPr="00D73CD8">
        <w:rPr>
          <w:sz w:val="12"/>
          <w:szCs w:val="12"/>
        </w:rPr>
        <w:t>.</w:t>
      </w:r>
      <w:proofErr w:type="spellStart"/>
      <w:r w:rsidRPr="00D73CD8">
        <w:rPr>
          <w:sz w:val="12"/>
          <w:szCs w:val="12"/>
          <w:lang w:val="en-US"/>
        </w:rPr>
        <w:t>ru</w:t>
      </w:r>
      <w:proofErr w:type="spellEnd"/>
      <w:r w:rsidRPr="00D73CD8">
        <w:rPr>
          <w:sz w:val="12"/>
          <w:szCs w:val="12"/>
        </w:rPr>
        <w:t xml:space="preserve"> </w:t>
      </w:r>
    </w:p>
    <w:p w:rsidR="00D73CD8" w:rsidRPr="00D73CD8" w:rsidRDefault="00D73CD8" w:rsidP="00D73CD8">
      <w:pPr>
        <w:shd w:val="clear" w:color="auto" w:fill="FFFFFF"/>
        <w:ind w:firstLine="284"/>
        <w:jc w:val="both"/>
        <w:rPr>
          <w:sz w:val="12"/>
          <w:szCs w:val="12"/>
        </w:rPr>
      </w:pPr>
      <w:r w:rsidRPr="00D73CD8">
        <w:rPr>
          <w:sz w:val="12"/>
          <w:szCs w:val="12"/>
        </w:rPr>
        <w:t>3. Поступившие письменные предложения регистрируются администрацией Слободского района.</w:t>
      </w:r>
    </w:p>
    <w:p w:rsidR="00D73CD8" w:rsidRPr="00D73CD8" w:rsidRDefault="00D73CD8" w:rsidP="00D73CD8">
      <w:pPr>
        <w:ind w:firstLine="284"/>
        <w:jc w:val="both"/>
        <w:rPr>
          <w:sz w:val="12"/>
          <w:szCs w:val="12"/>
        </w:rPr>
      </w:pPr>
      <w:r w:rsidRPr="00D73CD8">
        <w:rPr>
          <w:sz w:val="12"/>
          <w:szCs w:val="12"/>
        </w:rPr>
        <w:t xml:space="preserve">4. </w:t>
      </w:r>
      <w:proofErr w:type="gramStart"/>
      <w:r w:rsidRPr="00D73CD8">
        <w:rPr>
          <w:sz w:val="12"/>
          <w:szCs w:val="12"/>
        </w:rPr>
        <w:t>Все поступающие предложения рассматриваются экспертной комиссией и проходят правовую экспертизу на соответствие Федерального закона от 24.07.1998 № 124 ФЗ «Об основных гарантиях прав ребенка в Российской Федерации», Закона Кировской области от 09.11.2009 № 440-ЗО «О мерах по обеспечению безопасного пребывания детей в общественных и иных местах на территории Кировской области», иным правовым актам.</w:t>
      </w:r>
      <w:proofErr w:type="gramEnd"/>
    </w:p>
    <w:p w:rsidR="00D73CD8" w:rsidRPr="00D73CD8" w:rsidRDefault="00D73CD8" w:rsidP="00D73CD8">
      <w:pPr>
        <w:ind w:firstLine="284"/>
        <w:jc w:val="both"/>
        <w:rPr>
          <w:sz w:val="12"/>
          <w:szCs w:val="12"/>
        </w:rPr>
      </w:pPr>
      <w:r w:rsidRPr="00D73CD8">
        <w:rPr>
          <w:sz w:val="12"/>
          <w:szCs w:val="12"/>
        </w:rPr>
        <w:t>5. По окончании срока подачи предложений экспертной комиссией в течение 7 дней готовится заключение оценки предложений об определении мест, нахождение в которых детей не допускается на территории муниципального образования Слободской муниципальный район Кировской области (далее заключение).</w:t>
      </w:r>
    </w:p>
    <w:p w:rsidR="00D73CD8" w:rsidRPr="00D73CD8" w:rsidRDefault="00D73CD8" w:rsidP="00D73CD8">
      <w:pPr>
        <w:ind w:firstLine="284"/>
        <w:jc w:val="both"/>
        <w:rPr>
          <w:sz w:val="12"/>
          <w:szCs w:val="12"/>
        </w:rPr>
      </w:pPr>
      <w:r w:rsidRPr="00D73CD8">
        <w:rPr>
          <w:sz w:val="12"/>
          <w:szCs w:val="12"/>
        </w:rPr>
        <w:t xml:space="preserve">6. Результаты рассмотрения экспертной комиссией предложений об определении мест, нахождение в которых детей не </w:t>
      </w:r>
      <w:proofErr w:type="gramStart"/>
      <w:r w:rsidRPr="00D73CD8">
        <w:rPr>
          <w:sz w:val="12"/>
          <w:szCs w:val="12"/>
        </w:rPr>
        <w:t>допускается на территории муниципального образования Слободской муниципальный район Кировской области отражаются</w:t>
      </w:r>
      <w:proofErr w:type="gramEnd"/>
      <w:r w:rsidRPr="00D73CD8">
        <w:rPr>
          <w:sz w:val="12"/>
          <w:szCs w:val="12"/>
        </w:rPr>
        <w:t xml:space="preserve"> в заключении.</w:t>
      </w:r>
    </w:p>
    <w:p w:rsidR="00D73CD8" w:rsidRPr="00D73CD8" w:rsidRDefault="00D73CD8" w:rsidP="00D73CD8">
      <w:pPr>
        <w:ind w:firstLine="284"/>
        <w:jc w:val="both"/>
        <w:rPr>
          <w:sz w:val="12"/>
          <w:szCs w:val="12"/>
        </w:rPr>
      </w:pPr>
      <w:r w:rsidRPr="00D73CD8">
        <w:rPr>
          <w:sz w:val="12"/>
          <w:szCs w:val="12"/>
        </w:rPr>
        <w:t xml:space="preserve">7. Заключение изготавливается в двух экземплярах, подписывается всеми членами экспертной комиссии и подлежит опубликованию. </w:t>
      </w:r>
    </w:p>
    <w:p w:rsidR="00D73CD8" w:rsidRPr="00D73CD8" w:rsidRDefault="00D73CD8" w:rsidP="00D73CD8">
      <w:pPr>
        <w:ind w:right="-1" w:firstLine="284"/>
        <w:jc w:val="both"/>
        <w:rPr>
          <w:sz w:val="12"/>
          <w:szCs w:val="12"/>
        </w:rPr>
      </w:pPr>
      <w:r w:rsidRPr="00D73CD8">
        <w:rPr>
          <w:sz w:val="12"/>
          <w:szCs w:val="12"/>
        </w:rPr>
        <w:t>8. В соответствии с заключением экспертной комиссией готовится проект решения Слободской районной Думы «Об утверждении перечня общественных мест, в которых не допускается нахождение детей», который вместе с одним экземпляром заключения направляется на рассмотрение Слободской районной Думы.</w:t>
      </w:r>
    </w:p>
    <w:p w:rsidR="001443DB" w:rsidRPr="00EA4762" w:rsidRDefault="001443DB" w:rsidP="005A5D27">
      <w:pPr>
        <w:tabs>
          <w:tab w:val="left" w:pos="3794"/>
        </w:tabs>
        <w:jc w:val="center"/>
        <w:rPr>
          <w:sz w:val="12"/>
        </w:rPr>
      </w:pPr>
      <w:r w:rsidRPr="00F048BE">
        <w:rPr>
          <w:sz w:val="12"/>
        </w:rPr>
        <w:t>____________________________________________________________________________________________________</w:t>
      </w:r>
    </w:p>
    <w:p w:rsidR="009E2795" w:rsidRDefault="009E2795" w:rsidP="005A5D27">
      <w:pPr>
        <w:jc w:val="center"/>
        <w:rPr>
          <w:b/>
          <w:bCs/>
          <w:sz w:val="12"/>
          <w:szCs w:val="12"/>
        </w:rPr>
      </w:pPr>
    </w:p>
    <w:sectPr w:rsidR="009E2795" w:rsidSect="00443C90">
      <w:headerReference w:type="default" r:id="rId10"/>
      <w:footerReference w:type="default" r:id="rId11"/>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3E2" w:rsidRDefault="007443E2" w:rsidP="00D40C66">
      <w:r>
        <w:separator/>
      </w:r>
    </w:p>
  </w:endnote>
  <w:endnote w:type="continuationSeparator" w:id="0">
    <w:p w:rsidR="007443E2" w:rsidRDefault="007443E2"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8BE" w:rsidRPr="00616DE0" w:rsidRDefault="00F048BE">
    <w:pPr>
      <w:pStyle w:val="ad"/>
      <w:rPr>
        <w:i/>
        <w:sz w:val="12"/>
      </w:rPr>
    </w:pPr>
  </w:p>
  <w:p w:rsidR="00F048BE" w:rsidRDefault="00F048BE">
    <w:pPr>
      <w:pStyle w:val="ad"/>
      <w:rPr>
        <w:i/>
        <w:sz w:val="16"/>
      </w:rPr>
    </w:pPr>
    <w:r w:rsidRPr="00A711BD">
      <w:rPr>
        <w:i/>
        <w:sz w:val="16"/>
      </w:rPr>
      <w:t>Информационный бюллетень №</w:t>
    </w:r>
    <w:r>
      <w:rPr>
        <w:i/>
        <w:sz w:val="16"/>
      </w:rPr>
      <w:t xml:space="preserve"> </w:t>
    </w:r>
    <w:r w:rsidR="005A5D27">
      <w:rPr>
        <w:i/>
        <w:sz w:val="16"/>
      </w:rPr>
      <w:t>8</w:t>
    </w:r>
    <w:r w:rsidRPr="00A711BD">
      <w:rPr>
        <w:i/>
        <w:sz w:val="16"/>
      </w:rPr>
      <w:t>(</w:t>
    </w:r>
    <w:r>
      <w:rPr>
        <w:i/>
        <w:sz w:val="16"/>
      </w:rPr>
      <w:t>6</w:t>
    </w:r>
    <w:r w:rsidR="005A5D27">
      <w:rPr>
        <w:i/>
        <w:sz w:val="16"/>
      </w:rPr>
      <w:t>7</w:t>
    </w:r>
    <w:r w:rsidRPr="00A711BD">
      <w:rPr>
        <w:i/>
        <w:sz w:val="16"/>
      </w:rPr>
      <w:t>)</w:t>
    </w:r>
  </w:p>
  <w:p w:rsidR="00F048BE" w:rsidRPr="00A711BD" w:rsidRDefault="00F048BE">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3E2" w:rsidRDefault="007443E2" w:rsidP="00D40C66">
      <w:r>
        <w:separator/>
      </w:r>
    </w:p>
  </w:footnote>
  <w:footnote w:type="continuationSeparator" w:id="0">
    <w:p w:rsidR="007443E2" w:rsidRDefault="007443E2"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F048BE" w:rsidRPr="007B1733" w:rsidRDefault="00F048BE">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667CB1">
          <w:rPr>
            <w:noProof/>
            <w:sz w:val="16"/>
          </w:rPr>
          <w:t>2</w:t>
        </w:r>
        <w:r w:rsidRPr="007B1733">
          <w:rPr>
            <w:sz w:val="16"/>
          </w:rPr>
          <w:fldChar w:fldCharType="end"/>
        </w:r>
      </w:p>
    </w:sdtContent>
  </w:sdt>
  <w:p w:rsidR="00F048BE" w:rsidRDefault="00F048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BB03ECA"/>
    <w:multiLevelType w:val="hybridMultilevel"/>
    <w:tmpl w:val="9146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0275E2"/>
    <w:multiLevelType w:val="singleLevel"/>
    <w:tmpl w:val="FCA4C50E"/>
    <w:lvl w:ilvl="0">
      <w:start w:val="1"/>
      <w:numFmt w:val="decimal"/>
      <w:pStyle w:val="a2"/>
      <w:lvlText w:val="%1."/>
      <w:lvlJc w:val="left"/>
      <w:pPr>
        <w:tabs>
          <w:tab w:val="num" w:pos="1080"/>
        </w:tabs>
        <w:ind w:left="1080" w:hanging="360"/>
      </w:pPr>
    </w:lvl>
  </w:abstractNum>
  <w:abstractNum w:abstractNumId="12">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3">
    <w:nsid w:val="3CE843D4"/>
    <w:multiLevelType w:val="hybridMultilevel"/>
    <w:tmpl w:val="918C229C"/>
    <w:lvl w:ilvl="0" w:tplc="69EE36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3D0066C8"/>
    <w:multiLevelType w:val="hybridMultilevel"/>
    <w:tmpl w:val="36083C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0FF1EA6"/>
    <w:multiLevelType w:val="multilevel"/>
    <w:tmpl w:val="429E3A74"/>
    <w:lvl w:ilvl="0">
      <w:start w:val="1"/>
      <w:numFmt w:val="decimal"/>
      <w:lvlText w:val="%1."/>
      <w:lvlJc w:val="left"/>
      <w:pPr>
        <w:ind w:left="1065" w:hanging="360"/>
      </w:pPr>
      <w:rPr>
        <w:rFonts w:hint="default"/>
      </w:rPr>
    </w:lvl>
    <w:lvl w:ilvl="1">
      <w:start w:val="1"/>
      <w:numFmt w:val="decimal"/>
      <w:isLgl/>
      <w:lvlText w:val="%1.%2."/>
      <w:lvlJc w:val="left"/>
      <w:pPr>
        <w:ind w:left="2156" w:hanging="1305"/>
      </w:pPr>
      <w:rPr>
        <w:rFonts w:hint="default"/>
      </w:rPr>
    </w:lvl>
    <w:lvl w:ilvl="2">
      <w:start w:val="1"/>
      <w:numFmt w:val="decimal"/>
      <w:isLgl/>
      <w:lvlText w:val="%1.%2.%3."/>
      <w:lvlJc w:val="left"/>
      <w:pPr>
        <w:ind w:left="2018" w:hanging="1305"/>
      </w:pPr>
      <w:rPr>
        <w:rFonts w:hint="default"/>
      </w:rPr>
    </w:lvl>
    <w:lvl w:ilvl="3">
      <w:start w:val="1"/>
      <w:numFmt w:val="decimal"/>
      <w:isLgl/>
      <w:lvlText w:val="%1.%2.%3.%4."/>
      <w:lvlJc w:val="left"/>
      <w:pPr>
        <w:ind w:left="2022" w:hanging="1305"/>
      </w:pPr>
      <w:rPr>
        <w:rFonts w:hint="default"/>
      </w:rPr>
    </w:lvl>
    <w:lvl w:ilvl="4">
      <w:start w:val="1"/>
      <w:numFmt w:val="decimal"/>
      <w:isLgl/>
      <w:lvlText w:val="%1.%2.%3.%4.%5."/>
      <w:lvlJc w:val="left"/>
      <w:pPr>
        <w:ind w:left="2026" w:hanging="1305"/>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7">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8">
    <w:nsid w:val="59C22ACB"/>
    <w:multiLevelType w:val="hybridMultilevel"/>
    <w:tmpl w:val="893417D2"/>
    <w:lvl w:ilvl="0" w:tplc="33FA64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FD2335A"/>
    <w:multiLevelType w:val="multilevel"/>
    <w:tmpl w:val="0F6C07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1150493"/>
    <w:multiLevelType w:val="hybridMultilevel"/>
    <w:tmpl w:val="A426C226"/>
    <w:lvl w:ilvl="0" w:tplc="CCA8C39A">
      <w:start w:val="3"/>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26C593B"/>
    <w:multiLevelType w:val="multilevel"/>
    <w:tmpl w:val="670CB1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953389"/>
    <w:multiLevelType w:val="multilevel"/>
    <w:tmpl w:val="2E76B6C0"/>
    <w:lvl w:ilvl="0">
      <w:start w:val="1"/>
      <w:numFmt w:val="decimal"/>
      <w:lvlText w:val="%1."/>
      <w:lvlJc w:val="left"/>
      <w:pPr>
        <w:ind w:left="1044" w:hanging="360"/>
      </w:pPr>
      <w:rPr>
        <w:rFonts w:hint="default"/>
      </w:rPr>
    </w:lvl>
    <w:lvl w:ilvl="1">
      <w:start w:val="1"/>
      <w:numFmt w:val="decimal"/>
      <w:isLgl/>
      <w:lvlText w:val="%1.%2."/>
      <w:lvlJc w:val="left"/>
      <w:pPr>
        <w:ind w:left="1404"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24"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484" w:hanging="1800"/>
      </w:pPr>
      <w:rPr>
        <w:rFonts w:hint="default"/>
      </w:rPr>
    </w:lvl>
    <w:lvl w:ilvl="8">
      <w:start w:val="1"/>
      <w:numFmt w:val="decimal"/>
      <w:isLgl/>
      <w:lvlText w:val="%1.%2.%3.%4.%5.%6.%7.%8.%9."/>
      <w:lvlJc w:val="left"/>
      <w:pPr>
        <w:ind w:left="2844" w:hanging="2160"/>
      </w:pPr>
      <w:rPr>
        <w:rFonts w:hint="default"/>
      </w:rPr>
    </w:lvl>
  </w:abstractNum>
  <w:num w:numId="1">
    <w:abstractNumId w:val="20"/>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1"/>
  </w:num>
  <w:num w:numId="5">
    <w:abstractNumId w:val="6"/>
  </w:num>
  <w:num w:numId="6">
    <w:abstractNumId w:val="9"/>
  </w:num>
  <w:num w:numId="7">
    <w:abstractNumId w:val="12"/>
  </w:num>
  <w:num w:numId="8">
    <w:abstractNumId w:val="23"/>
  </w:num>
  <w:num w:numId="9">
    <w:abstractNumId w:val="13"/>
  </w:num>
  <w:num w:numId="10">
    <w:abstractNumId w:val="10"/>
  </w:num>
  <w:num w:numId="11">
    <w:abstractNumId w:val="14"/>
  </w:num>
  <w:num w:numId="12">
    <w:abstractNumId w:val="2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2"/>
  </w:num>
  <w:num w:numId="16">
    <w:abstractNumId w:val="18"/>
  </w:num>
  <w:num w:numId="17">
    <w:abstractNumId w:val="8"/>
  </w:num>
  <w:num w:numId="18">
    <w:abstractNumId w:val="24"/>
  </w:num>
  <w:num w:numId="1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ocumentProtection w:edit="readOnly" w:enforcement="1" w:cryptProviderType="rsaFull" w:cryptAlgorithmClass="hash" w:cryptAlgorithmType="typeAny" w:cryptAlgorithmSid="4" w:cryptSpinCount="100000" w:hash="wc7C39xxvEQ87TsHSb7m5hXce8I=" w:salt="IG6xAi5jLuLyqpbD+YypXA=="/>
  <w:defaultTabStop w:val="708"/>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0E74"/>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11D6"/>
    <w:rsid w:val="000A1340"/>
    <w:rsid w:val="000A1B67"/>
    <w:rsid w:val="000A1C5E"/>
    <w:rsid w:val="000A1FF1"/>
    <w:rsid w:val="000A2015"/>
    <w:rsid w:val="000A2BCF"/>
    <w:rsid w:val="000A2E28"/>
    <w:rsid w:val="000A3B6B"/>
    <w:rsid w:val="000A3C22"/>
    <w:rsid w:val="000A3C3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E80"/>
    <w:rsid w:val="000C23F0"/>
    <w:rsid w:val="000C264C"/>
    <w:rsid w:val="000C2C68"/>
    <w:rsid w:val="000C3557"/>
    <w:rsid w:val="000C385F"/>
    <w:rsid w:val="000C3C35"/>
    <w:rsid w:val="000C3CC3"/>
    <w:rsid w:val="000C4026"/>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3DB"/>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B1"/>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A89"/>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578"/>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D2C"/>
    <w:rsid w:val="002140C5"/>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37EA"/>
    <w:rsid w:val="0031422C"/>
    <w:rsid w:val="0031449D"/>
    <w:rsid w:val="003144AD"/>
    <w:rsid w:val="00314596"/>
    <w:rsid w:val="0031484F"/>
    <w:rsid w:val="00314940"/>
    <w:rsid w:val="00314AC1"/>
    <w:rsid w:val="00314EB7"/>
    <w:rsid w:val="0031526B"/>
    <w:rsid w:val="00315E8A"/>
    <w:rsid w:val="003160C0"/>
    <w:rsid w:val="0031624B"/>
    <w:rsid w:val="0031642B"/>
    <w:rsid w:val="003165D3"/>
    <w:rsid w:val="00316E62"/>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1F1"/>
    <w:rsid w:val="00402881"/>
    <w:rsid w:val="004034BB"/>
    <w:rsid w:val="0040350B"/>
    <w:rsid w:val="00403DD5"/>
    <w:rsid w:val="00404307"/>
    <w:rsid w:val="00404311"/>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36E"/>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A1E"/>
    <w:rsid w:val="00445319"/>
    <w:rsid w:val="004454BB"/>
    <w:rsid w:val="00445A0E"/>
    <w:rsid w:val="00446024"/>
    <w:rsid w:val="00446254"/>
    <w:rsid w:val="004464F1"/>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ACE"/>
    <w:rsid w:val="00461B0A"/>
    <w:rsid w:val="00462B49"/>
    <w:rsid w:val="00462E02"/>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7B0"/>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63A"/>
    <w:rsid w:val="005A0BA4"/>
    <w:rsid w:val="005A0C5D"/>
    <w:rsid w:val="005A19C9"/>
    <w:rsid w:val="005A2264"/>
    <w:rsid w:val="005A2D6F"/>
    <w:rsid w:val="005A32C5"/>
    <w:rsid w:val="005A32F2"/>
    <w:rsid w:val="005A40CA"/>
    <w:rsid w:val="005A42D0"/>
    <w:rsid w:val="005A4425"/>
    <w:rsid w:val="005A448F"/>
    <w:rsid w:val="005A4883"/>
    <w:rsid w:val="005A4B97"/>
    <w:rsid w:val="005A4F76"/>
    <w:rsid w:val="005A5C31"/>
    <w:rsid w:val="005A5D27"/>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550"/>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CB1"/>
    <w:rsid w:val="006709B1"/>
    <w:rsid w:val="00671446"/>
    <w:rsid w:val="0067184D"/>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25"/>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CA3"/>
    <w:rsid w:val="006E0EA7"/>
    <w:rsid w:val="006E14B7"/>
    <w:rsid w:val="006E1D63"/>
    <w:rsid w:val="006E21AD"/>
    <w:rsid w:val="006E266C"/>
    <w:rsid w:val="006E2B26"/>
    <w:rsid w:val="006E3642"/>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7811"/>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3E2"/>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67BBF"/>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D82"/>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809"/>
    <w:rsid w:val="007A69A8"/>
    <w:rsid w:val="007A7E49"/>
    <w:rsid w:val="007A7E61"/>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64"/>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3A"/>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3EB1"/>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282A"/>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5CC"/>
    <w:rsid w:val="0091163C"/>
    <w:rsid w:val="00911AE1"/>
    <w:rsid w:val="00911D2E"/>
    <w:rsid w:val="00911E3F"/>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3C5"/>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71E5"/>
    <w:rsid w:val="00957665"/>
    <w:rsid w:val="00957A0C"/>
    <w:rsid w:val="00957A35"/>
    <w:rsid w:val="00957A8F"/>
    <w:rsid w:val="00957E5D"/>
    <w:rsid w:val="00957F20"/>
    <w:rsid w:val="0096074A"/>
    <w:rsid w:val="009608C6"/>
    <w:rsid w:val="00960EC0"/>
    <w:rsid w:val="00962934"/>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472"/>
    <w:rsid w:val="00981CE1"/>
    <w:rsid w:val="0098241C"/>
    <w:rsid w:val="00982C11"/>
    <w:rsid w:val="00982F1D"/>
    <w:rsid w:val="00983194"/>
    <w:rsid w:val="009833F1"/>
    <w:rsid w:val="00983842"/>
    <w:rsid w:val="00983986"/>
    <w:rsid w:val="00983EAE"/>
    <w:rsid w:val="00984020"/>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63C"/>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300"/>
    <w:rsid w:val="009B140D"/>
    <w:rsid w:val="009B1C8A"/>
    <w:rsid w:val="009B1FC0"/>
    <w:rsid w:val="009B25E7"/>
    <w:rsid w:val="009B288E"/>
    <w:rsid w:val="009B2E44"/>
    <w:rsid w:val="009B2F89"/>
    <w:rsid w:val="009B3472"/>
    <w:rsid w:val="009B3D14"/>
    <w:rsid w:val="009B3EE2"/>
    <w:rsid w:val="009B42A8"/>
    <w:rsid w:val="009B44E5"/>
    <w:rsid w:val="009B4644"/>
    <w:rsid w:val="009B495F"/>
    <w:rsid w:val="009B49FB"/>
    <w:rsid w:val="009B4B41"/>
    <w:rsid w:val="009B4E30"/>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A1C"/>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795"/>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0F3"/>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0E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6FE3"/>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24D"/>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4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89F"/>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06EA"/>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ABA"/>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E78"/>
    <w:rsid w:val="00C7224F"/>
    <w:rsid w:val="00C7270E"/>
    <w:rsid w:val="00C7307B"/>
    <w:rsid w:val="00C73C99"/>
    <w:rsid w:val="00C741EB"/>
    <w:rsid w:val="00C7424C"/>
    <w:rsid w:val="00C74AEB"/>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D8"/>
    <w:rsid w:val="00CB34AE"/>
    <w:rsid w:val="00CB3945"/>
    <w:rsid w:val="00CB3D8E"/>
    <w:rsid w:val="00CB3F38"/>
    <w:rsid w:val="00CB531A"/>
    <w:rsid w:val="00CB55BB"/>
    <w:rsid w:val="00CB5979"/>
    <w:rsid w:val="00CB5BFE"/>
    <w:rsid w:val="00CB5DF4"/>
    <w:rsid w:val="00CB6278"/>
    <w:rsid w:val="00CB6533"/>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AA9"/>
    <w:rsid w:val="00CF1B8E"/>
    <w:rsid w:val="00CF1FA3"/>
    <w:rsid w:val="00CF2558"/>
    <w:rsid w:val="00CF2622"/>
    <w:rsid w:val="00CF29EF"/>
    <w:rsid w:val="00CF2B29"/>
    <w:rsid w:val="00CF342D"/>
    <w:rsid w:val="00CF3A3F"/>
    <w:rsid w:val="00CF3E1C"/>
    <w:rsid w:val="00CF5451"/>
    <w:rsid w:val="00CF55F4"/>
    <w:rsid w:val="00CF5734"/>
    <w:rsid w:val="00CF67EA"/>
    <w:rsid w:val="00CF6A2F"/>
    <w:rsid w:val="00CF6BA1"/>
    <w:rsid w:val="00CF6C89"/>
    <w:rsid w:val="00CF6E57"/>
    <w:rsid w:val="00CF7808"/>
    <w:rsid w:val="00CF7E10"/>
    <w:rsid w:val="00D00005"/>
    <w:rsid w:val="00D001AD"/>
    <w:rsid w:val="00D00ACF"/>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5F76"/>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26D"/>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CD8"/>
    <w:rsid w:val="00D73E07"/>
    <w:rsid w:val="00D740B3"/>
    <w:rsid w:val="00D744CD"/>
    <w:rsid w:val="00D74780"/>
    <w:rsid w:val="00D74BA7"/>
    <w:rsid w:val="00D756B0"/>
    <w:rsid w:val="00D75C63"/>
    <w:rsid w:val="00D767C2"/>
    <w:rsid w:val="00D76875"/>
    <w:rsid w:val="00D76BF5"/>
    <w:rsid w:val="00D771D4"/>
    <w:rsid w:val="00D77490"/>
    <w:rsid w:val="00D77C87"/>
    <w:rsid w:val="00D800B1"/>
    <w:rsid w:val="00D80338"/>
    <w:rsid w:val="00D80462"/>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9D"/>
    <w:rsid w:val="00DA1DAC"/>
    <w:rsid w:val="00DA1F2B"/>
    <w:rsid w:val="00DA295B"/>
    <w:rsid w:val="00DA297C"/>
    <w:rsid w:val="00DA2AE9"/>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B5F"/>
    <w:rsid w:val="00E55654"/>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67A"/>
    <w:rsid w:val="00E77839"/>
    <w:rsid w:val="00E77CBE"/>
    <w:rsid w:val="00E77FC0"/>
    <w:rsid w:val="00E8057E"/>
    <w:rsid w:val="00E80C94"/>
    <w:rsid w:val="00E80E99"/>
    <w:rsid w:val="00E80EA6"/>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4DA0"/>
    <w:rsid w:val="00EE5329"/>
    <w:rsid w:val="00EE551E"/>
    <w:rsid w:val="00EE58B6"/>
    <w:rsid w:val="00EE5D7C"/>
    <w:rsid w:val="00EE5EEB"/>
    <w:rsid w:val="00EE671B"/>
    <w:rsid w:val="00EE7144"/>
    <w:rsid w:val="00EE714F"/>
    <w:rsid w:val="00EE72E2"/>
    <w:rsid w:val="00EE733F"/>
    <w:rsid w:val="00EF012C"/>
    <w:rsid w:val="00EF015F"/>
    <w:rsid w:val="00EF04DE"/>
    <w:rsid w:val="00EF0754"/>
    <w:rsid w:val="00EF0AC2"/>
    <w:rsid w:val="00EF0ECD"/>
    <w:rsid w:val="00EF1841"/>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8BE"/>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AB"/>
    <w:rsid w:val="00F13946"/>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6011C"/>
    <w:rsid w:val="00F60395"/>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3996615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2723633">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6850168">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250202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79494188">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0012505">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402136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664121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508DF-68DB-47F5-96BD-B4BCBEACE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4494</TotalTime>
  <Pages>3</Pages>
  <Words>1833</Words>
  <Characters>10453</Characters>
  <Application>Microsoft Office Word</Application>
  <DocSecurity>8</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489</cp:revision>
  <cp:lastPrinted>2020-09-30T10:12:00Z</cp:lastPrinted>
  <dcterms:created xsi:type="dcterms:W3CDTF">2020-12-01T08:13:00Z</dcterms:created>
  <dcterms:modified xsi:type="dcterms:W3CDTF">2023-03-14T10:18:00Z</dcterms:modified>
</cp:coreProperties>
</file>