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B356AA">
        <w:rPr>
          <w:b/>
          <w:sz w:val="28"/>
          <w:szCs w:val="28"/>
          <w:highlight w:val="yellow"/>
        </w:rPr>
        <w:t>10</w:t>
      </w:r>
      <w:r w:rsidR="00CE3E73">
        <w:rPr>
          <w:b/>
          <w:sz w:val="28"/>
          <w:szCs w:val="28"/>
          <w:highlight w:val="yellow"/>
        </w:rPr>
        <w:t>7</w:t>
      </w:r>
      <w:r w:rsidRPr="00E910A9">
        <w:rPr>
          <w:b/>
          <w:sz w:val="28"/>
          <w:szCs w:val="28"/>
          <w:highlight w:val="yellow"/>
        </w:rPr>
        <w:t>(</w:t>
      </w:r>
      <w:r w:rsidR="00E72242">
        <w:rPr>
          <w:b/>
          <w:sz w:val="28"/>
          <w:szCs w:val="28"/>
        </w:rPr>
        <w:t>1</w:t>
      </w:r>
      <w:r w:rsidR="007C6619">
        <w:rPr>
          <w:b/>
          <w:sz w:val="28"/>
          <w:szCs w:val="28"/>
        </w:rPr>
        <w:t>6</w:t>
      </w:r>
      <w:r w:rsidR="00CE3E73">
        <w:rPr>
          <w:b/>
          <w:sz w:val="28"/>
          <w:szCs w:val="28"/>
        </w:rPr>
        <w:t>6</w:t>
      </w:r>
      <w:r w:rsidRPr="001B011E">
        <w:rPr>
          <w:b/>
          <w:sz w:val="28"/>
          <w:szCs w:val="28"/>
        </w:rPr>
        <w:t>)</w:t>
      </w:r>
    </w:p>
    <w:p w:rsidR="00A75E30" w:rsidRPr="005776C0" w:rsidRDefault="00CE3E73" w:rsidP="00197F9E">
      <w:pPr>
        <w:jc w:val="center"/>
        <w:rPr>
          <w:b/>
          <w:sz w:val="24"/>
          <w:szCs w:val="24"/>
        </w:rPr>
      </w:pPr>
      <w:r>
        <w:rPr>
          <w:b/>
          <w:sz w:val="28"/>
          <w:szCs w:val="28"/>
          <w:highlight w:val="yellow"/>
        </w:rPr>
        <w:t>13</w:t>
      </w:r>
      <w:r w:rsidR="00B356AA">
        <w:rPr>
          <w:b/>
          <w:sz w:val="28"/>
          <w:szCs w:val="28"/>
          <w:highlight w:val="yellow"/>
        </w:rPr>
        <w:t>.1</w:t>
      </w:r>
      <w:r w:rsidR="00422D1A">
        <w:rPr>
          <w:b/>
          <w:sz w:val="28"/>
          <w:szCs w:val="28"/>
          <w:highlight w:val="yellow"/>
        </w:rPr>
        <w:t>1</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w:t>
      </w:r>
      <w:r w:rsidRPr="005776C0">
        <w:lastRenderedPageBreak/>
        <w:t>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D61F63" w:rsidRPr="00052F7D" w:rsidTr="00422D1A">
        <w:trPr>
          <w:trHeight w:val="212"/>
          <w:tblCellSpacing w:w="20" w:type="dxa"/>
          <w:jc w:val="center"/>
        </w:trPr>
        <w:tc>
          <w:tcPr>
            <w:tcW w:w="236" w:type="dxa"/>
            <w:shd w:val="clear" w:color="auto" w:fill="auto"/>
          </w:tcPr>
          <w:p w:rsidR="00D61F63" w:rsidRDefault="00D61F63" w:rsidP="0067184D">
            <w:pPr>
              <w:ind w:left="-109" w:right="2"/>
              <w:jc w:val="right"/>
              <w:rPr>
                <w:sz w:val="12"/>
                <w:szCs w:val="12"/>
              </w:rPr>
            </w:pPr>
            <w:r>
              <w:rPr>
                <w:sz w:val="12"/>
                <w:szCs w:val="12"/>
              </w:rPr>
              <w:t>1</w:t>
            </w:r>
          </w:p>
        </w:tc>
        <w:tc>
          <w:tcPr>
            <w:tcW w:w="9485" w:type="dxa"/>
            <w:shd w:val="clear" w:color="auto" w:fill="auto"/>
          </w:tcPr>
          <w:p w:rsidR="00D61F63" w:rsidRPr="00D61F63" w:rsidRDefault="00D61F63" w:rsidP="003325F0">
            <w:pPr>
              <w:jc w:val="both"/>
              <w:rPr>
                <w:sz w:val="12"/>
                <w:szCs w:val="12"/>
                <w:lang w:eastAsia="en-US"/>
              </w:rPr>
            </w:pPr>
            <w:r>
              <w:rPr>
                <w:sz w:val="12"/>
                <w:szCs w:val="12"/>
                <w:lang w:eastAsia="en-US"/>
              </w:rPr>
              <w:t>Извещения</w:t>
            </w:r>
            <w:r w:rsidRPr="00D61F63">
              <w:rPr>
                <w:sz w:val="12"/>
                <w:szCs w:val="12"/>
                <w:lang w:eastAsia="en-US"/>
              </w:rPr>
              <w:t xml:space="preserve"> о прием</w:t>
            </w:r>
            <w:r>
              <w:rPr>
                <w:sz w:val="12"/>
                <w:szCs w:val="12"/>
                <w:lang w:eastAsia="en-US"/>
              </w:rPr>
              <w:t>е</w:t>
            </w:r>
            <w:r w:rsidRPr="00D61F63">
              <w:rPr>
                <w:sz w:val="12"/>
                <w:szCs w:val="12"/>
                <w:lang w:eastAsia="en-US"/>
              </w:rPr>
              <w:t xml:space="preserve"> заявок и проведении аукцион</w:t>
            </w:r>
            <w:r>
              <w:rPr>
                <w:sz w:val="12"/>
                <w:szCs w:val="12"/>
                <w:lang w:eastAsia="en-US"/>
              </w:rPr>
              <w:t>ов</w:t>
            </w:r>
            <w:r w:rsidRPr="00D61F63">
              <w:rPr>
                <w:sz w:val="12"/>
                <w:szCs w:val="12"/>
                <w:lang w:eastAsia="en-US"/>
              </w:rPr>
              <w:t xml:space="preserve"> на право заключения дог</w:t>
            </w:r>
            <w:r w:rsidR="003325F0">
              <w:rPr>
                <w:sz w:val="12"/>
                <w:szCs w:val="12"/>
                <w:lang w:eastAsia="en-US"/>
              </w:rPr>
              <w:t>оворов</w:t>
            </w:r>
            <w:r w:rsidRPr="00D61F63">
              <w:rPr>
                <w:sz w:val="12"/>
                <w:szCs w:val="12"/>
                <w:lang w:eastAsia="en-US"/>
              </w:rPr>
              <w:t xml:space="preserve"> аренды земельн</w:t>
            </w:r>
            <w:r w:rsidR="003325F0">
              <w:rPr>
                <w:sz w:val="12"/>
                <w:szCs w:val="12"/>
                <w:lang w:eastAsia="en-US"/>
              </w:rPr>
              <w:t>ых</w:t>
            </w:r>
            <w:r w:rsidRPr="00D61F63">
              <w:rPr>
                <w:sz w:val="12"/>
                <w:szCs w:val="12"/>
                <w:lang w:eastAsia="en-US"/>
              </w:rPr>
              <w:t xml:space="preserve"> участк</w:t>
            </w:r>
            <w:r w:rsidR="003325F0">
              <w:rPr>
                <w:sz w:val="12"/>
                <w:szCs w:val="12"/>
                <w:lang w:eastAsia="en-US"/>
              </w:rPr>
              <w:t>ов</w:t>
            </w:r>
            <w:r w:rsidRPr="00D61F63">
              <w:rPr>
                <w:sz w:val="12"/>
                <w:szCs w:val="12"/>
                <w:lang w:eastAsia="en-US"/>
              </w:rPr>
              <w:t>;</w:t>
            </w:r>
          </w:p>
        </w:tc>
        <w:tc>
          <w:tcPr>
            <w:tcW w:w="280" w:type="dxa"/>
          </w:tcPr>
          <w:p w:rsidR="00D61F63" w:rsidRDefault="00D61F63" w:rsidP="0067184D">
            <w:pPr>
              <w:ind w:left="-72" w:right="2"/>
              <w:rPr>
                <w:sz w:val="12"/>
                <w:szCs w:val="12"/>
              </w:rPr>
            </w:pPr>
            <w:r>
              <w:rPr>
                <w:sz w:val="12"/>
                <w:szCs w:val="12"/>
              </w:rPr>
              <w:t>2</w:t>
            </w:r>
          </w:p>
        </w:tc>
      </w:tr>
      <w:tr w:rsidR="00D61F63" w:rsidRPr="00052F7D" w:rsidTr="00422D1A">
        <w:trPr>
          <w:trHeight w:val="212"/>
          <w:tblCellSpacing w:w="20" w:type="dxa"/>
          <w:jc w:val="center"/>
        </w:trPr>
        <w:tc>
          <w:tcPr>
            <w:tcW w:w="236" w:type="dxa"/>
            <w:shd w:val="clear" w:color="auto" w:fill="auto"/>
          </w:tcPr>
          <w:p w:rsidR="00D61F63" w:rsidRDefault="00D61F63" w:rsidP="0067184D">
            <w:pPr>
              <w:ind w:left="-109" w:right="2"/>
              <w:jc w:val="right"/>
              <w:rPr>
                <w:sz w:val="12"/>
                <w:szCs w:val="12"/>
              </w:rPr>
            </w:pPr>
            <w:r>
              <w:rPr>
                <w:sz w:val="12"/>
                <w:szCs w:val="12"/>
              </w:rPr>
              <w:t>2</w:t>
            </w:r>
          </w:p>
        </w:tc>
        <w:tc>
          <w:tcPr>
            <w:tcW w:w="9485" w:type="dxa"/>
            <w:shd w:val="clear" w:color="auto" w:fill="auto"/>
          </w:tcPr>
          <w:p w:rsidR="00D61F63" w:rsidRPr="00D61F63" w:rsidRDefault="00D61F63" w:rsidP="00D61F63">
            <w:pPr>
              <w:jc w:val="both"/>
              <w:rPr>
                <w:sz w:val="12"/>
                <w:szCs w:val="12"/>
                <w:lang w:eastAsia="en-US"/>
              </w:rPr>
            </w:pPr>
            <w:r w:rsidRPr="00D61F63">
              <w:rPr>
                <w:sz w:val="12"/>
                <w:szCs w:val="12"/>
              </w:rPr>
              <w:t xml:space="preserve">Извещение </w:t>
            </w:r>
            <w:r w:rsidRPr="00D61F63">
              <w:rPr>
                <w:sz w:val="12"/>
                <w:szCs w:val="12"/>
                <w:lang w:eastAsia="en-US"/>
              </w:rPr>
              <w:t>о возможности предоставления в аренду земельного участка.</w:t>
            </w:r>
          </w:p>
        </w:tc>
        <w:tc>
          <w:tcPr>
            <w:tcW w:w="280" w:type="dxa"/>
          </w:tcPr>
          <w:p w:rsidR="00D61F63" w:rsidRDefault="00A43198" w:rsidP="0067184D">
            <w:pPr>
              <w:ind w:left="-72" w:right="2"/>
              <w:rPr>
                <w:sz w:val="12"/>
                <w:szCs w:val="12"/>
              </w:rPr>
            </w:pPr>
            <w:r>
              <w:rPr>
                <w:sz w:val="12"/>
                <w:szCs w:val="12"/>
              </w:rPr>
              <w:t>15</w:t>
            </w:r>
          </w:p>
        </w:tc>
      </w:tr>
      <w:tr w:rsidR="00A43198" w:rsidRPr="00052F7D" w:rsidTr="00422D1A">
        <w:trPr>
          <w:trHeight w:val="212"/>
          <w:tblCellSpacing w:w="20" w:type="dxa"/>
          <w:jc w:val="center"/>
        </w:trPr>
        <w:tc>
          <w:tcPr>
            <w:tcW w:w="236" w:type="dxa"/>
            <w:shd w:val="clear" w:color="auto" w:fill="auto"/>
          </w:tcPr>
          <w:p w:rsidR="00A43198" w:rsidRDefault="00A43198" w:rsidP="0067184D">
            <w:pPr>
              <w:ind w:left="-109" w:right="2"/>
              <w:jc w:val="right"/>
              <w:rPr>
                <w:sz w:val="12"/>
                <w:szCs w:val="12"/>
              </w:rPr>
            </w:pPr>
            <w:r>
              <w:rPr>
                <w:sz w:val="12"/>
                <w:szCs w:val="12"/>
              </w:rPr>
              <w:t>3</w:t>
            </w:r>
          </w:p>
        </w:tc>
        <w:tc>
          <w:tcPr>
            <w:tcW w:w="9485" w:type="dxa"/>
            <w:shd w:val="clear" w:color="auto" w:fill="auto"/>
          </w:tcPr>
          <w:p w:rsidR="00A43198" w:rsidRPr="00D61F63" w:rsidRDefault="00F808E3" w:rsidP="00D61F63">
            <w:pPr>
              <w:jc w:val="both"/>
              <w:rPr>
                <w:sz w:val="12"/>
                <w:szCs w:val="12"/>
              </w:rPr>
            </w:pPr>
            <w:r w:rsidRPr="00F808E3">
              <w:rPr>
                <w:bCs/>
                <w:sz w:val="12"/>
                <w:szCs w:val="12"/>
              </w:rPr>
              <w:t>Постановление администрации Слободского района от 30.10.2024 № 1652 «</w:t>
            </w:r>
            <w:r w:rsidRPr="00F808E3">
              <w:rPr>
                <w:sz w:val="12"/>
                <w:szCs w:val="12"/>
              </w:rPr>
              <w:t>О внесении изменений в постановление администрации Слободског</w:t>
            </w:r>
            <w:r w:rsidR="00A00761">
              <w:rPr>
                <w:sz w:val="12"/>
                <w:szCs w:val="12"/>
              </w:rPr>
              <w:t>о района от 18.11.2019 № 1898».;</w:t>
            </w:r>
            <w:r w:rsidRPr="00F808E3">
              <w:rPr>
                <w:sz w:val="12"/>
                <w:szCs w:val="12"/>
              </w:rPr>
              <w:t xml:space="preserve">                                                        </w:t>
            </w:r>
          </w:p>
        </w:tc>
        <w:tc>
          <w:tcPr>
            <w:tcW w:w="280" w:type="dxa"/>
          </w:tcPr>
          <w:p w:rsidR="00A43198" w:rsidRDefault="00A43198" w:rsidP="0067184D">
            <w:pPr>
              <w:ind w:left="-72" w:right="2"/>
              <w:rPr>
                <w:sz w:val="12"/>
                <w:szCs w:val="12"/>
              </w:rPr>
            </w:pPr>
            <w:r>
              <w:rPr>
                <w:sz w:val="12"/>
                <w:szCs w:val="12"/>
              </w:rPr>
              <w:t>15</w:t>
            </w:r>
          </w:p>
        </w:tc>
      </w:tr>
      <w:tr w:rsidR="00A00761" w:rsidRPr="00052F7D" w:rsidTr="00422D1A">
        <w:trPr>
          <w:trHeight w:val="212"/>
          <w:tblCellSpacing w:w="20" w:type="dxa"/>
          <w:jc w:val="center"/>
        </w:trPr>
        <w:tc>
          <w:tcPr>
            <w:tcW w:w="236" w:type="dxa"/>
            <w:shd w:val="clear" w:color="auto" w:fill="auto"/>
          </w:tcPr>
          <w:p w:rsidR="00A00761" w:rsidRDefault="00A00761" w:rsidP="0067184D">
            <w:pPr>
              <w:ind w:left="-109" w:right="2"/>
              <w:jc w:val="right"/>
              <w:rPr>
                <w:sz w:val="12"/>
                <w:szCs w:val="12"/>
              </w:rPr>
            </w:pPr>
            <w:r>
              <w:rPr>
                <w:sz w:val="12"/>
                <w:szCs w:val="12"/>
              </w:rPr>
              <w:t>4</w:t>
            </w:r>
          </w:p>
        </w:tc>
        <w:tc>
          <w:tcPr>
            <w:tcW w:w="9485" w:type="dxa"/>
            <w:shd w:val="clear" w:color="auto" w:fill="auto"/>
          </w:tcPr>
          <w:p w:rsidR="00A00761" w:rsidRDefault="00A00761" w:rsidP="00D61F63">
            <w:pPr>
              <w:jc w:val="both"/>
              <w:rPr>
                <w:sz w:val="12"/>
                <w:szCs w:val="12"/>
              </w:rPr>
            </w:pPr>
            <w:r w:rsidRPr="00A00761">
              <w:rPr>
                <w:sz w:val="12"/>
                <w:szCs w:val="12"/>
              </w:rPr>
              <w:t xml:space="preserve"> </w:t>
            </w:r>
            <w:r w:rsidRPr="00A00761">
              <w:rPr>
                <w:bCs/>
                <w:sz w:val="12"/>
                <w:szCs w:val="12"/>
              </w:rPr>
              <w:t>Постановление администрации Слободского района от 12.11.2024 № 1727 «</w:t>
            </w:r>
            <w:r w:rsidRPr="00A00761">
              <w:rPr>
                <w:sz w:val="12"/>
                <w:szCs w:val="12"/>
              </w:rPr>
              <w:t>Об утверждении муниципальной программы «Комплексное развитие сельских территорий Слободского муниципального района Кировской области» на 2025-2030 годы».</w:t>
            </w:r>
          </w:p>
        </w:tc>
        <w:tc>
          <w:tcPr>
            <w:tcW w:w="280" w:type="dxa"/>
          </w:tcPr>
          <w:p w:rsidR="00A00761" w:rsidRDefault="00A00761" w:rsidP="0067184D">
            <w:pPr>
              <w:ind w:left="-72" w:right="2"/>
              <w:rPr>
                <w:sz w:val="12"/>
                <w:szCs w:val="12"/>
              </w:rPr>
            </w:pPr>
          </w:p>
        </w:tc>
      </w:tr>
    </w:tbl>
    <w:p w:rsidR="00D61F63" w:rsidRDefault="00D61F63" w:rsidP="003A4F37">
      <w:pPr>
        <w:widowControl/>
        <w:autoSpaceDE/>
        <w:autoSpaceDN/>
        <w:adjustRightInd/>
        <w:spacing w:after="160"/>
        <w:jc w:val="center"/>
        <w:rPr>
          <w:rFonts w:eastAsia="Calibri"/>
          <w:sz w:val="12"/>
          <w:szCs w:val="12"/>
          <w:lang w:eastAsia="en-US"/>
        </w:rPr>
      </w:pPr>
    </w:p>
    <w:p w:rsidR="003A4F37" w:rsidRPr="003A4F37" w:rsidRDefault="003A4F37" w:rsidP="003A4F37">
      <w:pPr>
        <w:widowControl/>
        <w:autoSpaceDE/>
        <w:autoSpaceDN/>
        <w:adjustRightInd/>
        <w:spacing w:after="160"/>
        <w:jc w:val="center"/>
        <w:rPr>
          <w:rFonts w:eastAsia="Calibri"/>
          <w:sz w:val="12"/>
          <w:szCs w:val="12"/>
          <w:lang w:eastAsia="en-US"/>
        </w:rPr>
      </w:pPr>
      <w:r w:rsidRPr="003A4F37">
        <w:rPr>
          <w:rFonts w:eastAsia="Calibri"/>
          <w:noProof/>
          <w:sz w:val="12"/>
          <w:szCs w:val="12"/>
        </w:rPr>
        <w:drawing>
          <wp:inline distT="0" distB="0" distL="0" distR="0" wp14:anchorId="41F03349" wp14:editId="36EC61C5">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D61F63" w:rsidRPr="00D61F63" w:rsidRDefault="00D61F63" w:rsidP="00D61F63">
      <w:pPr>
        <w:widowControl/>
        <w:autoSpaceDE/>
        <w:autoSpaceDN/>
        <w:adjustRightInd/>
        <w:ind w:firstLine="7230"/>
        <w:jc w:val="center"/>
      </w:pPr>
      <w:r w:rsidRPr="00D61F63">
        <w:t>УТВЕРЖДАЮ</w:t>
      </w:r>
    </w:p>
    <w:p w:rsidR="00D61F63" w:rsidRPr="00D61F63" w:rsidRDefault="00D61F63" w:rsidP="00D61F63">
      <w:pPr>
        <w:widowControl/>
        <w:autoSpaceDE/>
        <w:autoSpaceDN/>
        <w:adjustRightInd/>
        <w:ind w:firstLine="7230"/>
        <w:jc w:val="center"/>
      </w:pPr>
      <w:r w:rsidRPr="00D61F63">
        <w:t>Начальник УМИ и ЗР</w:t>
      </w:r>
    </w:p>
    <w:p w:rsidR="00D61F63" w:rsidRPr="00D61F63" w:rsidRDefault="00D61F63" w:rsidP="00D61F63">
      <w:pPr>
        <w:widowControl/>
        <w:autoSpaceDE/>
        <w:autoSpaceDN/>
        <w:adjustRightInd/>
        <w:ind w:firstLine="7230"/>
        <w:jc w:val="center"/>
      </w:pPr>
      <w:r w:rsidRPr="00D61F63">
        <w:t>Зыков В.Н.</w:t>
      </w:r>
    </w:p>
    <w:p w:rsidR="00D61F63" w:rsidRPr="00D61F63" w:rsidRDefault="00D61F63" w:rsidP="00D61F63">
      <w:pPr>
        <w:widowControl/>
        <w:autoSpaceDE/>
        <w:autoSpaceDN/>
        <w:adjustRightInd/>
        <w:ind w:firstLine="7230"/>
        <w:jc w:val="center"/>
      </w:pPr>
      <w:r w:rsidRPr="00D61F63">
        <w:t>------------------------------</w:t>
      </w:r>
    </w:p>
    <w:p w:rsidR="00D61F63" w:rsidRPr="00D61F63" w:rsidRDefault="00D61F63" w:rsidP="00D61F63">
      <w:pPr>
        <w:widowControl/>
        <w:autoSpaceDE/>
        <w:autoSpaceDN/>
        <w:adjustRightInd/>
        <w:ind w:firstLine="7230"/>
        <w:jc w:val="center"/>
        <w:rPr>
          <w:b/>
        </w:rPr>
      </w:pPr>
      <w:r w:rsidRPr="00D61F63">
        <w:rPr>
          <w:b/>
        </w:rPr>
        <w:t>12 ноября 2024</w:t>
      </w:r>
    </w:p>
    <w:p w:rsidR="00D61F63" w:rsidRPr="00D61F63" w:rsidRDefault="00D61F63" w:rsidP="00D61F63">
      <w:pPr>
        <w:jc w:val="center"/>
        <w:rPr>
          <w:rFonts w:eastAsia="Calibri"/>
          <w:b/>
        </w:rPr>
      </w:pPr>
    </w:p>
    <w:p w:rsidR="00D61F63" w:rsidRPr="00D61F63" w:rsidRDefault="00D61F63" w:rsidP="00D61F63">
      <w:pPr>
        <w:jc w:val="center"/>
        <w:rPr>
          <w:rFonts w:eastAsia="Calibri"/>
          <w:b/>
        </w:rPr>
      </w:pPr>
      <w:r w:rsidRPr="00D61F63">
        <w:rPr>
          <w:rFonts w:eastAsia="Calibri"/>
          <w:b/>
        </w:rPr>
        <w:t xml:space="preserve">АУКЦИОН </w:t>
      </w:r>
    </w:p>
    <w:p w:rsidR="00D61F63" w:rsidRPr="00D61F63" w:rsidRDefault="00D61F63" w:rsidP="00D61F63">
      <w:pPr>
        <w:jc w:val="center"/>
        <w:rPr>
          <w:rFonts w:eastAsia="Calibri"/>
          <w:b/>
        </w:rPr>
      </w:pPr>
      <w:r w:rsidRPr="00D61F63">
        <w:rPr>
          <w:rFonts w:eastAsia="Calibri"/>
          <w:b/>
        </w:rPr>
        <w:t>НА ПРАВО РАЗМЕЩЕНИЯ НЕСТАЦИОНАРНОГО ТОРГОВОГО ОБЪЕКТА</w:t>
      </w:r>
    </w:p>
    <w:p w:rsidR="00D61F63" w:rsidRPr="00D61F63" w:rsidRDefault="00D61F63" w:rsidP="00D61F63">
      <w:pPr>
        <w:jc w:val="center"/>
        <w:rPr>
          <w:rFonts w:eastAsia="Calibri"/>
          <w:b/>
          <w:sz w:val="24"/>
          <w:szCs w:val="24"/>
        </w:rPr>
      </w:pPr>
    </w:p>
    <w:p w:rsidR="00D61F63" w:rsidRPr="00D61F63" w:rsidRDefault="00D61F63" w:rsidP="00D61F63">
      <w:pPr>
        <w:ind w:firstLine="567"/>
        <w:jc w:val="both"/>
        <w:rPr>
          <w:rFonts w:eastAsia="Calibri"/>
          <w:sz w:val="21"/>
          <w:szCs w:val="21"/>
        </w:rPr>
      </w:pPr>
      <w:r w:rsidRPr="00D61F63">
        <w:rPr>
          <w:rFonts w:eastAsia="Calibri"/>
          <w:sz w:val="21"/>
          <w:szCs w:val="21"/>
        </w:rPr>
        <w:t xml:space="preserve">Администрация Слободского района на основании постановления администрации Слободского района от 29.10.2024 №1644 «О проведении открытого аукциона на право размещения нестационарного торгового объекта на территории Слободского района» объявляет открытый аукцион по форме подачи предложений о цене за право заключения договора аренды земельного участка на размещение нестационарного торгового объекта. </w:t>
      </w:r>
    </w:p>
    <w:p w:rsidR="00D61F63" w:rsidRPr="00D61F63" w:rsidRDefault="00D61F63" w:rsidP="00D61F63">
      <w:pPr>
        <w:ind w:firstLine="567"/>
        <w:jc w:val="both"/>
        <w:rPr>
          <w:rFonts w:eastAsia="Calibri"/>
          <w:b/>
          <w:i/>
          <w:sz w:val="21"/>
          <w:szCs w:val="21"/>
        </w:rPr>
      </w:pPr>
      <w:r w:rsidRPr="00D61F63">
        <w:rPr>
          <w:rFonts w:eastAsia="Calibri"/>
          <w:sz w:val="21"/>
          <w:szCs w:val="21"/>
        </w:rPr>
        <w:t xml:space="preserve">Аукцион состоится: </w:t>
      </w:r>
      <w:r w:rsidRPr="00D61F63">
        <w:rPr>
          <w:rFonts w:eastAsia="Calibri"/>
          <w:b/>
          <w:sz w:val="21"/>
          <w:szCs w:val="21"/>
        </w:rPr>
        <w:t xml:space="preserve">16.12.2024 в 08.00 </w:t>
      </w:r>
      <w:r w:rsidRPr="00D61F63">
        <w:rPr>
          <w:rFonts w:eastAsia="Calibri"/>
          <w:sz w:val="21"/>
          <w:szCs w:val="21"/>
        </w:rPr>
        <w:t xml:space="preserve">на торговой площадке </w:t>
      </w:r>
      <w:hyperlink r:id="rId11" w:tgtFrame="_blank" w:history="1">
        <w:r w:rsidRPr="00D61F63">
          <w:rPr>
            <w:rFonts w:eastAsia="Calibri"/>
            <w:sz w:val="21"/>
            <w:szCs w:val="21"/>
          </w:rPr>
          <w:t xml:space="preserve">АО "Единая электронная торговая площадка"  (Roseltorg.ru) </w:t>
        </w:r>
      </w:hyperlink>
    </w:p>
    <w:p w:rsidR="00D61F63" w:rsidRPr="00D61F63" w:rsidRDefault="00D61F63" w:rsidP="00D61F63">
      <w:pPr>
        <w:ind w:firstLine="567"/>
        <w:jc w:val="both"/>
        <w:rPr>
          <w:rFonts w:eastAsia="Calibri"/>
          <w:sz w:val="21"/>
          <w:szCs w:val="21"/>
        </w:rPr>
      </w:pPr>
      <w:r w:rsidRPr="00D61F63">
        <w:rPr>
          <w:rFonts w:eastAsia="Calibri"/>
          <w:sz w:val="21"/>
          <w:szCs w:val="21"/>
        </w:rPr>
        <w:t>Перечень земельных участков с основными характеристиками:</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591"/>
        <w:gridCol w:w="1590"/>
        <w:gridCol w:w="1157"/>
        <w:gridCol w:w="1735"/>
        <w:gridCol w:w="1157"/>
        <w:gridCol w:w="1012"/>
        <w:gridCol w:w="1157"/>
      </w:tblGrid>
      <w:tr w:rsidR="00D61F63" w:rsidRPr="00D61F63" w:rsidTr="00A43198">
        <w:trPr>
          <w:trHeight w:val="1799"/>
        </w:trPr>
        <w:tc>
          <w:tcPr>
            <w:tcW w:w="578" w:type="dxa"/>
          </w:tcPr>
          <w:p w:rsidR="00D61F63" w:rsidRPr="00D61F63" w:rsidRDefault="00D61F63" w:rsidP="00D61F63">
            <w:pPr>
              <w:jc w:val="center"/>
              <w:rPr>
                <w:rFonts w:eastAsia="Calibri"/>
                <w:b/>
                <w:sz w:val="16"/>
                <w:szCs w:val="16"/>
              </w:rPr>
            </w:pPr>
            <w:r w:rsidRPr="00D61F63">
              <w:rPr>
                <w:rFonts w:eastAsia="Calibri"/>
                <w:b/>
                <w:sz w:val="16"/>
                <w:szCs w:val="16"/>
              </w:rPr>
              <w:t>№ п/п</w:t>
            </w:r>
          </w:p>
        </w:tc>
        <w:tc>
          <w:tcPr>
            <w:tcW w:w="1591" w:type="dxa"/>
          </w:tcPr>
          <w:p w:rsidR="00D61F63" w:rsidRPr="00D61F63" w:rsidRDefault="00D61F63" w:rsidP="00D61F63">
            <w:pPr>
              <w:jc w:val="center"/>
              <w:rPr>
                <w:rFonts w:eastAsia="Calibri"/>
                <w:b/>
              </w:rPr>
            </w:pPr>
            <w:r w:rsidRPr="00D61F63">
              <w:rPr>
                <w:rFonts w:eastAsia="Calibri"/>
                <w:b/>
              </w:rPr>
              <w:t>Условный  номер З/У</w:t>
            </w:r>
          </w:p>
        </w:tc>
        <w:tc>
          <w:tcPr>
            <w:tcW w:w="1590" w:type="dxa"/>
          </w:tcPr>
          <w:p w:rsidR="00D61F63" w:rsidRPr="00D61F63" w:rsidRDefault="00D61F63" w:rsidP="00D61F63">
            <w:pPr>
              <w:jc w:val="center"/>
              <w:rPr>
                <w:rFonts w:eastAsia="Calibri"/>
                <w:b/>
              </w:rPr>
            </w:pPr>
            <w:r w:rsidRPr="00D61F63">
              <w:rPr>
                <w:rFonts w:eastAsia="Calibri"/>
                <w:b/>
              </w:rPr>
              <w:t>Местоположение НТО</w:t>
            </w:r>
          </w:p>
        </w:tc>
        <w:tc>
          <w:tcPr>
            <w:tcW w:w="1157" w:type="dxa"/>
          </w:tcPr>
          <w:p w:rsidR="00D61F63" w:rsidRPr="00D61F63" w:rsidRDefault="00D61F63" w:rsidP="00D61F63">
            <w:pPr>
              <w:jc w:val="center"/>
              <w:rPr>
                <w:rFonts w:eastAsia="Calibri"/>
                <w:b/>
              </w:rPr>
            </w:pPr>
            <w:r w:rsidRPr="00D61F63">
              <w:rPr>
                <w:rFonts w:eastAsia="Calibri"/>
                <w:b/>
              </w:rPr>
              <w:t xml:space="preserve">Площадь места размещения НТО </w:t>
            </w:r>
          </w:p>
          <w:p w:rsidR="00D61F63" w:rsidRPr="00D61F63" w:rsidRDefault="00D61F63" w:rsidP="00D61F63">
            <w:pPr>
              <w:jc w:val="center"/>
              <w:rPr>
                <w:rFonts w:eastAsia="Calibri"/>
                <w:b/>
              </w:rPr>
            </w:pPr>
            <w:r w:rsidRPr="00D61F63">
              <w:rPr>
                <w:rFonts w:eastAsia="Calibri"/>
                <w:b/>
              </w:rPr>
              <w:t>кв.м.</w:t>
            </w:r>
          </w:p>
        </w:tc>
        <w:tc>
          <w:tcPr>
            <w:tcW w:w="1735" w:type="dxa"/>
          </w:tcPr>
          <w:p w:rsidR="00D61F63" w:rsidRPr="00D61F63" w:rsidRDefault="00D61F63" w:rsidP="00D61F63">
            <w:pPr>
              <w:jc w:val="center"/>
              <w:rPr>
                <w:rFonts w:eastAsia="Calibri"/>
                <w:b/>
                <w:vertAlign w:val="superscript"/>
              </w:rPr>
            </w:pPr>
            <w:r w:rsidRPr="00D61F63">
              <w:rPr>
                <w:rFonts w:eastAsia="Calibri"/>
                <w:b/>
              </w:rPr>
              <w:t>Специализация НТО</w:t>
            </w:r>
          </w:p>
        </w:tc>
        <w:tc>
          <w:tcPr>
            <w:tcW w:w="1157" w:type="dxa"/>
          </w:tcPr>
          <w:p w:rsidR="00D61F63" w:rsidRPr="00D61F63" w:rsidRDefault="00D61F63" w:rsidP="00D61F63">
            <w:pPr>
              <w:jc w:val="center"/>
              <w:rPr>
                <w:rFonts w:eastAsia="Calibri"/>
                <w:b/>
              </w:rPr>
            </w:pPr>
            <w:r w:rsidRPr="00D61F63">
              <w:rPr>
                <w:rFonts w:eastAsia="Calibri"/>
                <w:b/>
              </w:rPr>
              <w:t>Начальная цена аукциона            (применен средний удельный показатель по району), (руб.)</w:t>
            </w:r>
          </w:p>
          <w:p w:rsidR="00D61F63" w:rsidRPr="00D61F63" w:rsidRDefault="00D61F63" w:rsidP="00D61F63">
            <w:pPr>
              <w:jc w:val="center"/>
              <w:rPr>
                <w:rFonts w:eastAsia="Calibri"/>
                <w:b/>
              </w:rPr>
            </w:pPr>
          </w:p>
        </w:tc>
        <w:tc>
          <w:tcPr>
            <w:tcW w:w="1012" w:type="dxa"/>
          </w:tcPr>
          <w:p w:rsidR="00D61F63" w:rsidRPr="00D61F63" w:rsidRDefault="00D61F63" w:rsidP="00D61F63">
            <w:pPr>
              <w:jc w:val="center"/>
              <w:rPr>
                <w:rFonts w:eastAsia="Calibri"/>
                <w:b/>
              </w:rPr>
            </w:pPr>
            <w:r w:rsidRPr="00D61F63">
              <w:rPr>
                <w:rFonts w:eastAsia="Calibri"/>
                <w:b/>
              </w:rPr>
              <w:t xml:space="preserve">Величина задатка </w:t>
            </w:r>
          </w:p>
          <w:p w:rsidR="00D61F63" w:rsidRPr="00D61F63" w:rsidRDefault="00D61F63" w:rsidP="00D61F63">
            <w:pPr>
              <w:jc w:val="center"/>
              <w:rPr>
                <w:rFonts w:eastAsia="Calibri"/>
                <w:b/>
              </w:rPr>
            </w:pPr>
            <w:r w:rsidRPr="00D61F63">
              <w:rPr>
                <w:rFonts w:eastAsia="Calibri"/>
                <w:b/>
              </w:rPr>
              <w:t>20 % (руб.)</w:t>
            </w:r>
          </w:p>
        </w:tc>
        <w:tc>
          <w:tcPr>
            <w:tcW w:w="1157" w:type="dxa"/>
          </w:tcPr>
          <w:p w:rsidR="00D61F63" w:rsidRPr="00D61F63" w:rsidRDefault="00D61F63" w:rsidP="00D61F63">
            <w:pPr>
              <w:jc w:val="center"/>
              <w:rPr>
                <w:rFonts w:eastAsia="Calibri"/>
                <w:b/>
              </w:rPr>
            </w:pPr>
            <w:r w:rsidRPr="00D61F63">
              <w:rPr>
                <w:rFonts w:eastAsia="Calibri"/>
                <w:b/>
              </w:rPr>
              <w:t>Шаг аукциона 5%</w:t>
            </w:r>
          </w:p>
          <w:p w:rsidR="00D61F63" w:rsidRPr="00D61F63" w:rsidRDefault="00D61F63" w:rsidP="00D61F63">
            <w:pPr>
              <w:jc w:val="center"/>
              <w:rPr>
                <w:rFonts w:eastAsia="Calibri"/>
                <w:b/>
              </w:rPr>
            </w:pPr>
            <w:r w:rsidRPr="00D61F63">
              <w:rPr>
                <w:rFonts w:eastAsia="Calibri"/>
                <w:b/>
              </w:rPr>
              <w:t>(руб.)</w:t>
            </w:r>
          </w:p>
        </w:tc>
      </w:tr>
      <w:tr w:rsidR="00D61F63" w:rsidRPr="00D61F63" w:rsidTr="00A43198">
        <w:trPr>
          <w:trHeight w:val="1150"/>
        </w:trPr>
        <w:tc>
          <w:tcPr>
            <w:tcW w:w="578" w:type="dxa"/>
            <w:vAlign w:val="center"/>
          </w:tcPr>
          <w:p w:rsidR="00D61F63" w:rsidRPr="00D61F63" w:rsidRDefault="00D61F63" w:rsidP="00D61F63">
            <w:pPr>
              <w:jc w:val="center"/>
              <w:rPr>
                <w:rFonts w:eastAsia="Calibri"/>
                <w:sz w:val="16"/>
                <w:szCs w:val="16"/>
              </w:rPr>
            </w:pPr>
            <w:r w:rsidRPr="00D61F63">
              <w:rPr>
                <w:rFonts w:eastAsia="Calibri"/>
                <w:szCs w:val="16"/>
              </w:rPr>
              <w:t>1</w:t>
            </w:r>
          </w:p>
        </w:tc>
        <w:tc>
          <w:tcPr>
            <w:tcW w:w="1591" w:type="dxa"/>
            <w:vAlign w:val="center"/>
          </w:tcPr>
          <w:p w:rsidR="00D61F63" w:rsidRPr="00D61F63" w:rsidRDefault="00D61F63" w:rsidP="00D61F63">
            <w:pPr>
              <w:jc w:val="center"/>
              <w:rPr>
                <w:rFonts w:eastAsia="Calibri"/>
                <w:sz w:val="18"/>
                <w:szCs w:val="18"/>
              </w:rPr>
            </w:pPr>
            <w:r w:rsidRPr="00D61F63">
              <w:rPr>
                <w:rFonts w:eastAsia="Calibri"/>
                <w:sz w:val="18"/>
                <w:szCs w:val="18"/>
              </w:rPr>
              <w:t>43:30:390102:ЗУ1</w:t>
            </w:r>
          </w:p>
        </w:tc>
        <w:tc>
          <w:tcPr>
            <w:tcW w:w="1590" w:type="dxa"/>
            <w:vAlign w:val="center"/>
          </w:tcPr>
          <w:p w:rsidR="00D61F63" w:rsidRPr="00D61F63" w:rsidRDefault="00D61F63" w:rsidP="00D61F63">
            <w:pPr>
              <w:jc w:val="center"/>
              <w:rPr>
                <w:rFonts w:eastAsia="Calibri"/>
                <w:sz w:val="18"/>
                <w:szCs w:val="18"/>
              </w:rPr>
            </w:pPr>
            <w:r w:rsidRPr="00D61F63">
              <w:rPr>
                <w:rFonts w:eastAsia="Calibri"/>
                <w:sz w:val="18"/>
                <w:szCs w:val="18"/>
              </w:rPr>
              <w:t>Кировская обл., Слободской р-н, д. Шихово</w:t>
            </w:r>
          </w:p>
        </w:tc>
        <w:tc>
          <w:tcPr>
            <w:tcW w:w="1157" w:type="dxa"/>
            <w:vAlign w:val="center"/>
          </w:tcPr>
          <w:p w:rsidR="00D61F63" w:rsidRPr="00D61F63" w:rsidRDefault="00D61F63" w:rsidP="00D61F63">
            <w:pPr>
              <w:jc w:val="center"/>
              <w:rPr>
                <w:rFonts w:eastAsia="Calibri"/>
                <w:sz w:val="18"/>
                <w:szCs w:val="18"/>
              </w:rPr>
            </w:pPr>
            <w:r w:rsidRPr="00D61F63">
              <w:rPr>
                <w:rFonts w:eastAsia="Calibri"/>
                <w:sz w:val="18"/>
                <w:szCs w:val="18"/>
              </w:rPr>
              <w:t>126</w:t>
            </w:r>
          </w:p>
        </w:tc>
        <w:tc>
          <w:tcPr>
            <w:tcW w:w="1735" w:type="dxa"/>
            <w:vAlign w:val="center"/>
          </w:tcPr>
          <w:p w:rsidR="00D61F63" w:rsidRPr="00D61F63" w:rsidRDefault="00D61F63" w:rsidP="00D61F63">
            <w:pPr>
              <w:jc w:val="center"/>
              <w:rPr>
                <w:rFonts w:eastAsia="Calibri"/>
                <w:sz w:val="18"/>
                <w:szCs w:val="18"/>
                <w:highlight w:val="yellow"/>
              </w:rPr>
            </w:pPr>
            <w:r w:rsidRPr="00D61F63">
              <w:rPr>
                <w:rFonts w:eastAsia="Calibri"/>
                <w:sz w:val="18"/>
                <w:szCs w:val="18"/>
              </w:rPr>
              <w:t>смешанные товары</w:t>
            </w:r>
          </w:p>
        </w:tc>
        <w:tc>
          <w:tcPr>
            <w:tcW w:w="1157" w:type="dxa"/>
            <w:vAlign w:val="center"/>
          </w:tcPr>
          <w:p w:rsidR="00D61F63" w:rsidRPr="00D61F63" w:rsidRDefault="00D61F63" w:rsidP="00D61F63">
            <w:pPr>
              <w:jc w:val="center"/>
              <w:rPr>
                <w:rFonts w:eastAsia="Calibri"/>
                <w:sz w:val="18"/>
                <w:szCs w:val="18"/>
                <w:highlight w:val="yellow"/>
              </w:rPr>
            </w:pPr>
            <w:r w:rsidRPr="00D61F63">
              <w:rPr>
                <w:rFonts w:eastAsia="Calibri"/>
                <w:sz w:val="18"/>
                <w:szCs w:val="18"/>
              </w:rPr>
              <w:t>31101,59</w:t>
            </w:r>
          </w:p>
        </w:tc>
        <w:tc>
          <w:tcPr>
            <w:tcW w:w="1012" w:type="dxa"/>
            <w:vAlign w:val="center"/>
          </w:tcPr>
          <w:p w:rsidR="00D61F63" w:rsidRPr="00D61F63" w:rsidRDefault="00D61F63" w:rsidP="00D61F63">
            <w:pPr>
              <w:jc w:val="center"/>
              <w:rPr>
                <w:rFonts w:eastAsia="Calibri"/>
                <w:sz w:val="18"/>
                <w:szCs w:val="18"/>
                <w:highlight w:val="yellow"/>
              </w:rPr>
            </w:pPr>
            <w:r w:rsidRPr="00D61F63">
              <w:rPr>
                <w:rFonts w:eastAsia="Calibri"/>
                <w:sz w:val="18"/>
                <w:szCs w:val="18"/>
              </w:rPr>
              <w:t>6220,32</w:t>
            </w:r>
          </w:p>
        </w:tc>
        <w:tc>
          <w:tcPr>
            <w:tcW w:w="1157" w:type="dxa"/>
            <w:vAlign w:val="center"/>
          </w:tcPr>
          <w:p w:rsidR="00D61F63" w:rsidRPr="00D61F63" w:rsidRDefault="00D61F63" w:rsidP="00D61F63">
            <w:pPr>
              <w:jc w:val="center"/>
              <w:rPr>
                <w:rFonts w:eastAsia="Calibri"/>
                <w:sz w:val="18"/>
                <w:szCs w:val="18"/>
                <w:highlight w:val="yellow"/>
              </w:rPr>
            </w:pPr>
            <w:r w:rsidRPr="00D61F63">
              <w:rPr>
                <w:rFonts w:eastAsia="Calibri"/>
                <w:sz w:val="18"/>
                <w:szCs w:val="18"/>
              </w:rPr>
              <w:t>1555,08</w:t>
            </w:r>
          </w:p>
        </w:tc>
      </w:tr>
    </w:tbl>
    <w:p w:rsidR="00D61F63" w:rsidRPr="00D61F63" w:rsidRDefault="00D61F63" w:rsidP="00D61F63">
      <w:pPr>
        <w:ind w:firstLine="567"/>
        <w:jc w:val="both"/>
        <w:rPr>
          <w:rFonts w:eastAsia="Calibri"/>
          <w:sz w:val="21"/>
          <w:szCs w:val="21"/>
        </w:rPr>
      </w:pPr>
      <w:r w:rsidRPr="00D61F63">
        <w:rPr>
          <w:rFonts w:eastAsia="Calibri"/>
          <w:sz w:val="21"/>
          <w:szCs w:val="21"/>
        </w:rPr>
        <w:t xml:space="preserve">Срок заключения договора о предоставлении права на размещение нестационарного торгового объекта 7 лет. </w:t>
      </w:r>
    </w:p>
    <w:p w:rsidR="00D61F63" w:rsidRPr="00D61F63" w:rsidRDefault="00D61F63" w:rsidP="00D61F63">
      <w:pPr>
        <w:ind w:firstLine="567"/>
        <w:jc w:val="both"/>
        <w:rPr>
          <w:rFonts w:eastAsia="Calibri"/>
          <w:sz w:val="21"/>
          <w:szCs w:val="21"/>
        </w:rPr>
      </w:pPr>
      <w:r w:rsidRPr="00D61F63">
        <w:rPr>
          <w:rFonts w:eastAsia="Calibri"/>
          <w:sz w:val="21"/>
          <w:szCs w:val="21"/>
        </w:rPr>
        <w:t>Обременения по данному земельному участку отсутствуют.</w:t>
      </w:r>
    </w:p>
    <w:p w:rsidR="00D61F63" w:rsidRPr="00D61F63" w:rsidRDefault="00D61F63" w:rsidP="00D61F63">
      <w:pPr>
        <w:ind w:firstLine="567"/>
        <w:jc w:val="both"/>
        <w:rPr>
          <w:rFonts w:eastAsia="Calibri"/>
          <w:sz w:val="21"/>
          <w:szCs w:val="21"/>
        </w:rPr>
      </w:pPr>
      <w:r w:rsidRPr="00D61F63">
        <w:rPr>
          <w:rFonts w:eastAsia="Calibri"/>
          <w:sz w:val="21"/>
          <w:szCs w:val="21"/>
        </w:rPr>
        <w:t>Принять участие в настоящем аукционе может юридическое лицо независимо от организационно правовой формы, формы собственности, места происхождения капитала, либо любой индивидуальный предприниматель, либо физическое лицо, применяющее специальный налоговый режим «налог на профессиональный доход». Полномочия представителей подтверждается доверенностью, выданной и оформленной в соответствии с гражданским законодательством, или ее нотариальной копией.</w:t>
      </w:r>
    </w:p>
    <w:p w:rsidR="00D61F63" w:rsidRPr="00D61F63" w:rsidRDefault="00D61F63" w:rsidP="00D61F63">
      <w:pPr>
        <w:ind w:firstLine="567"/>
        <w:jc w:val="both"/>
        <w:rPr>
          <w:rFonts w:eastAsia="Calibri"/>
          <w:sz w:val="21"/>
          <w:szCs w:val="21"/>
        </w:rPr>
      </w:pPr>
    </w:p>
    <w:p w:rsidR="00D61F63" w:rsidRPr="00D61F63" w:rsidRDefault="00D61F63" w:rsidP="00D61F63">
      <w:pPr>
        <w:ind w:firstLine="567"/>
        <w:jc w:val="both"/>
        <w:rPr>
          <w:rFonts w:eastAsia="Calibri"/>
          <w:sz w:val="21"/>
          <w:szCs w:val="21"/>
        </w:rPr>
      </w:pPr>
      <w:r w:rsidRPr="00D61F63">
        <w:rPr>
          <w:rFonts w:eastAsia="Calibri"/>
          <w:sz w:val="21"/>
          <w:szCs w:val="21"/>
        </w:rPr>
        <w:t>Для участия в аукционе Претендент представляет следующие документы:</w:t>
      </w:r>
    </w:p>
    <w:p w:rsidR="00D61F63" w:rsidRPr="00D61F63" w:rsidRDefault="00D61F63" w:rsidP="00D61F63">
      <w:pPr>
        <w:ind w:firstLine="567"/>
        <w:jc w:val="both"/>
        <w:rPr>
          <w:rFonts w:eastAsia="Calibri"/>
          <w:sz w:val="21"/>
          <w:szCs w:val="21"/>
        </w:rPr>
      </w:pPr>
      <w:r w:rsidRPr="00D61F63">
        <w:rPr>
          <w:rFonts w:eastAsia="Calibri"/>
          <w:sz w:val="21"/>
          <w:szCs w:val="21"/>
        </w:rPr>
        <w:t>- заявка на участие в аукционе по установленной в извещении о проведении аукциона форме</w:t>
      </w:r>
    </w:p>
    <w:p w:rsidR="00D61F63" w:rsidRPr="00D61F63" w:rsidRDefault="00D61F63" w:rsidP="00D61F63">
      <w:pPr>
        <w:ind w:firstLine="567"/>
        <w:jc w:val="both"/>
        <w:rPr>
          <w:rFonts w:eastAsia="Calibri"/>
          <w:sz w:val="21"/>
          <w:szCs w:val="21"/>
          <w:u w:val="single"/>
        </w:rPr>
      </w:pPr>
      <w:r w:rsidRPr="00D61F63">
        <w:rPr>
          <w:rFonts w:eastAsia="Calibri"/>
          <w:sz w:val="21"/>
          <w:szCs w:val="21"/>
          <w:u w:val="single"/>
        </w:rPr>
        <w:t>для  лиц, применяющих специальный налоговый режим «налог на профессиональный доход»</w:t>
      </w:r>
    </w:p>
    <w:p w:rsidR="00D61F63" w:rsidRPr="00D61F63" w:rsidRDefault="00D61F63" w:rsidP="00D61F63">
      <w:pPr>
        <w:ind w:firstLine="567"/>
        <w:jc w:val="both"/>
        <w:rPr>
          <w:rFonts w:eastAsia="Calibri"/>
          <w:sz w:val="21"/>
          <w:szCs w:val="21"/>
        </w:rPr>
      </w:pPr>
      <w:r w:rsidRPr="00D61F63">
        <w:rPr>
          <w:rFonts w:eastAsia="Calibri"/>
          <w:sz w:val="21"/>
          <w:szCs w:val="21"/>
        </w:rPr>
        <w:t xml:space="preserve">- документ (свидетельство), подтверждающий регистрацию как </w:t>
      </w:r>
      <w:r w:rsidRPr="00D61F63">
        <w:rPr>
          <w:rFonts w:eastAsia="Calibri"/>
          <w:sz w:val="21"/>
          <w:szCs w:val="21"/>
          <w:shd w:val="clear" w:color="auto" w:fill="FFFFFF"/>
        </w:rPr>
        <w:t>плательщика налога на профессиональный доход</w:t>
      </w:r>
      <w:r w:rsidRPr="00D61F63">
        <w:rPr>
          <w:rFonts w:eastAsia="Calibri"/>
          <w:sz w:val="21"/>
          <w:szCs w:val="21"/>
        </w:rPr>
        <w:t xml:space="preserve"> </w:t>
      </w:r>
    </w:p>
    <w:p w:rsidR="00D61F63" w:rsidRPr="00D61F63" w:rsidRDefault="00D61F63" w:rsidP="00D61F63">
      <w:pPr>
        <w:ind w:firstLine="567"/>
        <w:jc w:val="both"/>
        <w:rPr>
          <w:rFonts w:eastAsia="Calibri"/>
          <w:sz w:val="21"/>
          <w:szCs w:val="21"/>
        </w:rPr>
      </w:pPr>
      <w:r w:rsidRPr="00D61F63">
        <w:rPr>
          <w:rFonts w:eastAsia="Calibri"/>
          <w:sz w:val="21"/>
          <w:szCs w:val="21"/>
          <w:u w:val="single"/>
        </w:rPr>
        <w:t>для индивидуальных предпринимателей</w:t>
      </w:r>
      <w:r w:rsidRPr="00D61F63">
        <w:rPr>
          <w:rFonts w:eastAsia="Calibri"/>
          <w:sz w:val="21"/>
          <w:szCs w:val="21"/>
        </w:rPr>
        <w:t xml:space="preserve">: </w:t>
      </w:r>
    </w:p>
    <w:p w:rsidR="00D61F63" w:rsidRPr="00D61F63" w:rsidRDefault="00D61F63" w:rsidP="00D61F63">
      <w:pPr>
        <w:ind w:firstLine="567"/>
        <w:jc w:val="both"/>
        <w:rPr>
          <w:rFonts w:eastAsia="Calibri"/>
          <w:sz w:val="21"/>
          <w:szCs w:val="21"/>
        </w:rPr>
      </w:pPr>
      <w:r w:rsidRPr="00D61F63">
        <w:rPr>
          <w:rFonts w:eastAsia="Calibri"/>
          <w:sz w:val="21"/>
          <w:szCs w:val="21"/>
        </w:rPr>
        <w:lastRenderedPageBreak/>
        <w:t xml:space="preserve"> - копию документа, удостоверяющегося личность, </w:t>
      </w:r>
    </w:p>
    <w:p w:rsidR="00D61F63" w:rsidRPr="00D61F63" w:rsidRDefault="00D61F63" w:rsidP="00D61F63">
      <w:pPr>
        <w:ind w:firstLine="567"/>
        <w:jc w:val="both"/>
        <w:rPr>
          <w:rFonts w:eastAsia="Calibri"/>
          <w:sz w:val="21"/>
          <w:szCs w:val="21"/>
        </w:rPr>
      </w:pPr>
      <w:r w:rsidRPr="00D61F63">
        <w:rPr>
          <w:rFonts w:eastAsia="Calibri"/>
          <w:sz w:val="21"/>
          <w:szCs w:val="21"/>
        </w:rPr>
        <w:t xml:space="preserve">- выписку из единого государственного реестра индивидуальных предпринимателей, </w:t>
      </w:r>
    </w:p>
    <w:p w:rsidR="00D61F63" w:rsidRPr="00D61F63" w:rsidRDefault="00D61F63" w:rsidP="00D61F63">
      <w:pPr>
        <w:ind w:firstLine="567"/>
        <w:jc w:val="both"/>
        <w:rPr>
          <w:rFonts w:eastAsia="Calibri"/>
          <w:sz w:val="21"/>
          <w:szCs w:val="21"/>
        </w:rPr>
      </w:pPr>
      <w:r w:rsidRPr="00D61F63">
        <w:rPr>
          <w:rFonts w:eastAsia="Calibri"/>
          <w:sz w:val="21"/>
          <w:szCs w:val="21"/>
        </w:rPr>
        <w:t>- свидетельства о государственной регистрации индивидуального предпринимателя;</w:t>
      </w:r>
    </w:p>
    <w:p w:rsidR="00D61F63" w:rsidRPr="00D61F63" w:rsidRDefault="00D61F63" w:rsidP="00D61F63">
      <w:pPr>
        <w:ind w:firstLine="567"/>
        <w:jc w:val="both"/>
        <w:rPr>
          <w:rFonts w:eastAsia="Calibri"/>
          <w:sz w:val="21"/>
          <w:szCs w:val="21"/>
        </w:rPr>
      </w:pPr>
      <w:r w:rsidRPr="00D61F63">
        <w:rPr>
          <w:rFonts w:eastAsia="Calibri"/>
          <w:sz w:val="21"/>
          <w:szCs w:val="21"/>
          <w:u w:val="single"/>
        </w:rPr>
        <w:t>для юридических лиц</w:t>
      </w:r>
      <w:r w:rsidRPr="00D61F63">
        <w:rPr>
          <w:rFonts w:eastAsia="Calibri"/>
          <w:sz w:val="21"/>
          <w:szCs w:val="21"/>
        </w:rPr>
        <w:t xml:space="preserve">: </w:t>
      </w:r>
    </w:p>
    <w:p w:rsidR="00D61F63" w:rsidRPr="00D61F63" w:rsidRDefault="00D61F63" w:rsidP="00D61F63">
      <w:pPr>
        <w:ind w:firstLine="567"/>
        <w:jc w:val="both"/>
        <w:rPr>
          <w:rFonts w:eastAsia="Calibri"/>
          <w:sz w:val="21"/>
          <w:szCs w:val="21"/>
        </w:rPr>
      </w:pPr>
      <w:r w:rsidRPr="00D61F63">
        <w:rPr>
          <w:rFonts w:eastAsia="Calibri"/>
          <w:sz w:val="21"/>
          <w:szCs w:val="21"/>
        </w:rPr>
        <w:t>- копии учредительных документов,</w:t>
      </w:r>
    </w:p>
    <w:p w:rsidR="00D61F63" w:rsidRPr="00D61F63" w:rsidRDefault="00D61F63" w:rsidP="00D61F63">
      <w:pPr>
        <w:ind w:firstLine="567"/>
        <w:jc w:val="both"/>
        <w:rPr>
          <w:rFonts w:eastAsia="Calibri"/>
          <w:sz w:val="21"/>
          <w:szCs w:val="21"/>
        </w:rPr>
      </w:pPr>
      <w:r w:rsidRPr="00D61F63">
        <w:rPr>
          <w:rFonts w:eastAsia="Calibri"/>
          <w:sz w:val="21"/>
          <w:szCs w:val="21"/>
        </w:rPr>
        <w:t>- свидетельство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D61F63" w:rsidRPr="00D61F63" w:rsidRDefault="00D61F63" w:rsidP="00D61F63">
      <w:pPr>
        <w:ind w:firstLine="567"/>
        <w:jc w:val="both"/>
        <w:rPr>
          <w:rFonts w:eastAsia="Calibri"/>
          <w:sz w:val="21"/>
          <w:szCs w:val="21"/>
        </w:rPr>
      </w:pPr>
      <w:r w:rsidRPr="00D61F63">
        <w:rPr>
          <w:rFonts w:eastAsia="Calibri"/>
          <w:sz w:val="21"/>
          <w:szCs w:val="21"/>
        </w:rPr>
        <w:t>- в случае подачи заявки представителем претендента представляется доверенность;</w:t>
      </w:r>
    </w:p>
    <w:p w:rsidR="00D61F63" w:rsidRPr="00D61F63" w:rsidRDefault="00D61F63" w:rsidP="00D61F63">
      <w:pPr>
        <w:jc w:val="both"/>
        <w:rPr>
          <w:rFonts w:eastAsia="Calibri"/>
        </w:rPr>
      </w:pPr>
    </w:p>
    <w:p w:rsidR="00D61F63" w:rsidRPr="00D61F63" w:rsidRDefault="00D61F63" w:rsidP="00D61F63">
      <w:pPr>
        <w:widowControl/>
        <w:autoSpaceDE/>
        <w:autoSpaceDN/>
        <w:adjustRightInd/>
        <w:ind w:firstLine="567"/>
        <w:jc w:val="both"/>
        <w:rPr>
          <w:rFonts w:eastAsia="Calibri"/>
          <w:sz w:val="21"/>
          <w:szCs w:val="21"/>
        </w:rPr>
      </w:pPr>
      <w:r w:rsidRPr="00D61F63">
        <w:rPr>
          <w:b/>
          <w:sz w:val="21"/>
          <w:szCs w:val="21"/>
        </w:rPr>
        <w:t>Прием заявок</w:t>
      </w:r>
      <w:r w:rsidRPr="00D61F63">
        <w:rPr>
          <w:sz w:val="21"/>
          <w:szCs w:val="21"/>
        </w:rPr>
        <w:t xml:space="preserve"> </w:t>
      </w:r>
      <w:r w:rsidRPr="00D61F63">
        <w:rPr>
          <w:b/>
          <w:sz w:val="21"/>
          <w:szCs w:val="21"/>
        </w:rPr>
        <w:t xml:space="preserve">осуществляется </w:t>
      </w:r>
      <w:r w:rsidRPr="00D61F63">
        <w:rPr>
          <w:rFonts w:eastAsia="Calibri"/>
          <w:sz w:val="21"/>
          <w:szCs w:val="21"/>
        </w:rPr>
        <w:t xml:space="preserve">на торговой площадке </w:t>
      </w:r>
      <w:hyperlink r:id="rId12" w:tgtFrame="_blank" w:history="1">
        <w:r w:rsidRPr="00D61F63">
          <w:rPr>
            <w:rFonts w:eastAsia="Calibri"/>
            <w:sz w:val="21"/>
            <w:szCs w:val="21"/>
          </w:rPr>
          <w:t xml:space="preserve">АО "Единая электронная торговая площадка"  (Roseltorg.ru) </w:t>
        </w:r>
      </w:hyperlink>
      <w:r w:rsidRPr="00D61F63">
        <w:rPr>
          <w:b/>
          <w:sz w:val="21"/>
          <w:szCs w:val="21"/>
        </w:rPr>
        <w:t xml:space="preserve">с </w:t>
      </w:r>
      <w:r w:rsidRPr="00D61F63">
        <w:rPr>
          <w:rFonts w:eastAsia="Calibri"/>
          <w:b/>
          <w:sz w:val="21"/>
          <w:szCs w:val="21"/>
        </w:rPr>
        <w:t>14.11.2024 по 11.12.2024</w:t>
      </w:r>
    </w:p>
    <w:p w:rsidR="00D61F63" w:rsidRPr="00D61F63" w:rsidRDefault="00D61F63" w:rsidP="00D61F63">
      <w:pPr>
        <w:widowControl/>
        <w:autoSpaceDE/>
        <w:autoSpaceDN/>
        <w:adjustRightInd/>
        <w:ind w:firstLine="284"/>
        <w:jc w:val="both"/>
        <w:rPr>
          <w:sz w:val="21"/>
          <w:szCs w:val="21"/>
        </w:rPr>
      </w:pPr>
      <w:r w:rsidRPr="00D61F63">
        <w:rPr>
          <w:sz w:val="21"/>
          <w:szCs w:val="21"/>
        </w:rPr>
        <w:t xml:space="preserve">                                         </w:t>
      </w:r>
    </w:p>
    <w:p w:rsidR="00D61F63" w:rsidRPr="00D61F63" w:rsidRDefault="00D61F63" w:rsidP="00D61F63">
      <w:pPr>
        <w:widowControl/>
        <w:autoSpaceDE/>
        <w:autoSpaceDN/>
        <w:adjustRightInd/>
        <w:ind w:firstLine="567"/>
        <w:jc w:val="both"/>
        <w:rPr>
          <w:b/>
          <w:sz w:val="21"/>
          <w:szCs w:val="21"/>
        </w:rPr>
      </w:pPr>
      <w:r w:rsidRPr="00D61F63">
        <w:rPr>
          <w:sz w:val="21"/>
          <w:szCs w:val="21"/>
          <w:u w:val="single"/>
        </w:rPr>
        <w:t>Информация по телефону</w:t>
      </w:r>
      <w:r w:rsidRPr="00D61F63">
        <w:rPr>
          <w:sz w:val="21"/>
          <w:szCs w:val="21"/>
        </w:rPr>
        <w:t xml:space="preserve">: </w:t>
      </w:r>
      <w:r w:rsidRPr="00D61F63">
        <w:rPr>
          <w:b/>
          <w:sz w:val="21"/>
          <w:szCs w:val="21"/>
        </w:rPr>
        <w:t>(8 83362)  4-21-17.</w:t>
      </w:r>
    </w:p>
    <w:p w:rsidR="00D61F63" w:rsidRPr="00D61F63" w:rsidRDefault="00D61F63" w:rsidP="00D61F63">
      <w:pPr>
        <w:ind w:firstLine="284"/>
        <w:jc w:val="both"/>
        <w:rPr>
          <w:rFonts w:eastAsia="Calibri"/>
        </w:rPr>
      </w:pPr>
    </w:p>
    <w:p w:rsidR="00D61F63" w:rsidRPr="00D61F63" w:rsidRDefault="00D61F63" w:rsidP="00D61F63">
      <w:pPr>
        <w:widowControl/>
        <w:autoSpaceDE/>
        <w:autoSpaceDN/>
        <w:adjustRightInd/>
        <w:ind w:firstLine="567"/>
        <w:jc w:val="both"/>
        <w:rPr>
          <w:sz w:val="21"/>
          <w:szCs w:val="21"/>
        </w:rPr>
      </w:pPr>
      <w:r w:rsidRPr="00D61F63">
        <w:rPr>
          <w:b/>
          <w:sz w:val="21"/>
          <w:szCs w:val="21"/>
        </w:rPr>
        <w:t>Рассмотрение Заявок и определение участников аукциона состоится</w:t>
      </w:r>
      <w:r w:rsidRPr="00D61F63">
        <w:rPr>
          <w:sz w:val="21"/>
          <w:szCs w:val="21"/>
        </w:rPr>
        <w:t xml:space="preserve">: </w:t>
      </w:r>
    </w:p>
    <w:p w:rsidR="00D61F63" w:rsidRPr="00D61F63" w:rsidRDefault="00D61F63" w:rsidP="00D61F63">
      <w:pPr>
        <w:widowControl/>
        <w:autoSpaceDE/>
        <w:autoSpaceDN/>
        <w:adjustRightInd/>
        <w:ind w:firstLine="567"/>
        <w:jc w:val="both"/>
        <w:rPr>
          <w:sz w:val="21"/>
          <w:szCs w:val="21"/>
        </w:rPr>
      </w:pPr>
      <w:r w:rsidRPr="00D61F63">
        <w:rPr>
          <w:rFonts w:eastAsia="Calibri"/>
          <w:b/>
          <w:sz w:val="21"/>
          <w:szCs w:val="21"/>
        </w:rPr>
        <w:t xml:space="preserve">12.12.2024  </w:t>
      </w:r>
      <w:r w:rsidRPr="00D61F63">
        <w:rPr>
          <w:rFonts w:eastAsia="Calibri"/>
          <w:sz w:val="21"/>
          <w:szCs w:val="21"/>
        </w:rPr>
        <w:t xml:space="preserve">на торговой площадке </w:t>
      </w:r>
      <w:hyperlink r:id="rId13" w:tgtFrame="_blank" w:history="1">
        <w:r w:rsidRPr="00D61F63">
          <w:rPr>
            <w:rFonts w:eastAsia="Calibri"/>
            <w:sz w:val="21"/>
            <w:szCs w:val="21"/>
          </w:rPr>
          <w:t xml:space="preserve">АО "Единая электронная торговая площадка"  (Roseltorg.ru) </w:t>
        </w:r>
      </w:hyperlink>
    </w:p>
    <w:p w:rsidR="00D61F63" w:rsidRPr="00D61F63" w:rsidRDefault="00D61F63" w:rsidP="00D61F63">
      <w:pPr>
        <w:widowControl/>
        <w:autoSpaceDE/>
        <w:autoSpaceDN/>
        <w:adjustRightInd/>
        <w:ind w:firstLine="567"/>
        <w:jc w:val="both"/>
        <w:rPr>
          <w:sz w:val="21"/>
          <w:szCs w:val="21"/>
        </w:rPr>
      </w:pPr>
    </w:p>
    <w:p w:rsidR="00D61F63" w:rsidRPr="00D61F63" w:rsidRDefault="00D61F63" w:rsidP="00D61F63">
      <w:pPr>
        <w:widowControl/>
        <w:autoSpaceDE/>
        <w:autoSpaceDN/>
        <w:adjustRightInd/>
        <w:ind w:firstLine="567"/>
        <w:jc w:val="both"/>
        <w:rPr>
          <w:b/>
          <w:i/>
          <w:sz w:val="21"/>
          <w:szCs w:val="21"/>
        </w:rPr>
      </w:pPr>
      <w:r w:rsidRPr="00D61F63">
        <w:rPr>
          <w:sz w:val="21"/>
          <w:szCs w:val="21"/>
        </w:rPr>
        <w:t xml:space="preserve">Заявители, признанные участниками аукциона, и заявители, не допущенные к участию в аукционе, уведомляются о принятом решении </w:t>
      </w:r>
      <w:r w:rsidRPr="00D61F63">
        <w:rPr>
          <w:rFonts w:eastAsia="Calibri"/>
          <w:b/>
          <w:sz w:val="21"/>
          <w:szCs w:val="21"/>
        </w:rPr>
        <w:t xml:space="preserve">12.12.2024  </w:t>
      </w:r>
      <w:r w:rsidRPr="00D61F63">
        <w:rPr>
          <w:rFonts w:eastAsia="Calibri"/>
          <w:sz w:val="21"/>
          <w:szCs w:val="21"/>
        </w:rPr>
        <w:t xml:space="preserve">на торговой площадке </w:t>
      </w:r>
      <w:hyperlink r:id="rId14" w:tgtFrame="_blank" w:history="1">
        <w:r w:rsidRPr="00D61F63">
          <w:rPr>
            <w:rFonts w:eastAsia="Calibri"/>
            <w:sz w:val="21"/>
            <w:szCs w:val="21"/>
          </w:rPr>
          <w:t xml:space="preserve">АО "Единая электронная торговая площадка"  (Roseltorg.ru) </w:t>
        </w:r>
      </w:hyperlink>
    </w:p>
    <w:p w:rsidR="00D61F63" w:rsidRPr="00D61F63" w:rsidRDefault="00D61F63" w:rsidP="00D61F63">
      <w:pPr>
        <w:jc w:val="both"/>
        <w:rPr>
          <w:rFonts w:eastAsia="Calibri"/>
          <w:sz w:val="21"/>
          <w:szCs w:val="21"/>
        </w:rPr>
      </w:pPr>
    </w:p>
    <w:p w:rsidR="00D61F63" w:rsidRPr="00D61F63" w:rsidRDefault="00D61F63" w:rsidP="00D61F63">
      <w:pPr>
        <w:ind w:firstLine="567"/>
        <w:jc w:val="both"/>
        <w:rPr>
          <w:rFonts w:eastAsia="Calibri"/>
          <w:sz w:val="21"/>
          <w:szCs w:val="21"/>
        </w:rPr>
      </w:pPr>
      <w:r w:rsidRPr="00D61F63">
        <w:rPr>
          <w:rFonts w:eastAsia="Calibri"/>
          <w:b/>
          <w:sz w:val="21"/>
          <w:szCs w:val="21"/>
        </w:rPr>
        <w:t>Порядок по определению участников аукциона:</w:t>
      </w:r>
      <w:r w:rsidRPr="00D61F63">
        <w:rPr>
          <w:rFonts w:eastAsia="Calibri"/>
          <w:sz w:val="21"/>
          <w:szCs w:val="21"/>
        </w:rPr>
        <w:t xml:space="preserve"> </w:t>
      </w:r>
    </w:p>
    <w:p w:rsidR="00D61F63" w:rsidRPr="00D61F63" w:rsidRDefault="00D61F63" w:rsidP="00D61F63">
      <w:pPr>
        <w:ind w:firstLine="567"/>
        <w:jc w:val="both"/>
        <w:rPr>
          <w:rFonts w:eastAsia="Calibri"/>
          <w:sz w:val="21"/>
          <w:szCs w:val="21"/>
        </w:rPr>
      </w:pPr>
      <w:r w:rsidRPr="00D61F63">
        <w:rPr>
          <w:rFonts w:eastAsia="Calibri"/>
          <w:sz w:val="21"/>
          <w:szCs w:val="21"/>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D61F63" w:rsidRPr="00D61F63" w:rsidRDefault="00D61F63" w:rsidP="00D61F63">
      <w:pPr>
        <w:ind w:firstLine="284"/>
        <w:jc w:val="both"/>
        <w:rPr>
          <w:rFonts w:eastAsia="Calibri"/>
          <w:sz w:val="21"/>
          <w:szCs w:val="21"/>
        </w:rPr>
      </w:pPr>
    </w:p>
    <w:p w:rsidR="00D61F63" w:rsidRPr="00D61F63" w:rsidRDefault="00D61F63" w:rsidP="00D61F63">
      <w:pPr>
        <w:ind w:firstLine="567"/>
        <w:jc w:val="both"/>
        <w:rPr>
          <w:rFonts w:eastAsia="Calibri"/>
          <w:b/>
          <w:sz w:val="21"/>
          <w:szCs w:val="21"/>
        </w:rPr>
      </w:pPr>
      <w:r w:rsidRPr="00D61F63">
        <w:rPr>
          <w:rFonts w:eastAsia="Calibri"/>
          <w:b/>
          <w:sz w:val="21"/>
          <w:szCs w:val="21"/>
        </w:rPr>
        <w:t>Претендент не допускается к участию в аукционе по следующим основаниям:</w:t>
      </w:r>
    </w:p>
    <w:p w:rsidR="00D61F63" w:rsidRPr="00D61F63" w:rsidRDefault="00D61F63" w:rsidP="00D61F63">
      <w:pPr>
        <w:ind w:firstLine="567"/>
        <w:jc w:val="both"/>
        <w:rPr>
          <w:rFonts w:eastAsia="Calibri"/>
          <w:sz w:val="21"/>
          <w:szCs w:val="21"/>
        </w:rPr>
      </w:pPr>
      <w:r w:rsidRPr="00D61F63">
        <w:rPr>
          <w:rFonts w:eastAsia="Calibri"/>
          <w:sz w:val="21"/>
          <w:szCs w:val="21"/>
        </w:rPr>
        <w:t>а)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D61F63" w:rsidRPr="00D61F63" w:rsidRDefault="00D61F63" w:rsidP="00D61F63">
      <w:pPr>
        <w:ind w:firstLine="567"/>
        <w:jc w:val="both"/>
        <w:rPr>
          <w:rFonts w:eastAsia="Calibri"/>
          <w:sz w:val="21"/>
          <w:szCs w:val="21"/>
        </w:rPr>
      </w:pPr>
      <w:r w:rsidRPr="00D61F63">
        <w:rPr>
          <w:rFonts w:eastAsia="Calibri"/>
          <w:sz w:val="21"/>
          <w:szCs w:val="21"/>
        </w:rPr>
        <w:t>б) Заявка подана лицом, не уполномоченным Претендентом на осуществление таких действий;</w:t>
      </w:r>
    </w:p>
    <w:p w:rsidR="00D61F63" w:rsidRPr="00D61F63" w:rsidRDefault="00D61F63" w:rsidP="00D61F63">
      <w:pPr>
        <w:ind w:firstLine="567"/>
        <w:jc w:val="both"/>
        <w:rPr>
          <w:rFonts w:eastAsia="Calibri"/>
          <w:sz w:val="21"/>
          <w:szCs w:val="21"/>
        </w:rPr>
      </w:pPr>
      <w:r w:rsidRPr="00D61F63">
        <w:rPr>
          <w:rFonts w:eastAsia="Calibri"/>
          <w:sz w:val="21"/>
          <w:szCs w:val="21"/>
        </w:rPr>
        <w:t>в) не подтверждено поступление в установленный срок задатка на счет (счета), указанный в извещении о проведении аукциона.</w:t>
      </w:r>
    </w:p>
    <w:p w:rsidR="00D61F63" w:rsidRPr="00D61F63" w:rsidRDefault="00D61F63" w:rsidP="00D61F63">
      <w:pPr>
        <w:ind w:firstLine="284"/>
        <w:jc w:val="both"/>
        <w:rPr>
          <w:rFonts w:eastAsia="Calibri"/>
          <w:sz w:val="21"/>
          <w:szCs w:val="21"/>
        </w:rPr>
      </w:pPr>
    </w:p>
    <w:p w:rsidR="00D61F63" w:rsidRPr="00D61F63" w:rsidRDefault="00D61F63" w:rsidP="00D61F63">
      <w:pPr>
        <w:ind w:firstLine="567"/>
        <w:jc w:val="both"/>
        <w:rPr>
          <w:rFonts w:eastAsia="Calibri"/>
          <w:sz w:val="21"/>
          <w:szCs w:val="21"/>
        </w:rPr>
      </w:pPr>
      <w:r w:rsidRPr="00D61F63">
        <w:rPr>
          <w:rFonts w:eastAsia="Calibri"/>
          <w:sz w:val="21"/>
          <w:szCs w:val="21"/>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D61F63" w:rsidRPr="00D61F63" w:rsidRDefault="00D61F63" w:rsidP="00D61F63">
      <w:pPr>
        <w:ind w:firstLine="567"/>
        <w:jc w:val="both"/>
        <w:rPr>
          <w:rFonts w:eastAsia="Calibri"/>
          <w:sz w:val="21"/>
          <w:szCs w:val="21"/>
        </w:rPr>
      </w:pPr>
    </w:p>
    <w:p w:rsidR="00D61F63" w:rsidRPr="00D61F63" w:rsidRDefault="00D61F63" w:rsidP="00D61F63">
      <w:pPr>
        <w:ind w:firstLine="567"/>
        <w:jc w:val="both"/>
        <w:rPr>
          <w:rFonts w:eastAsia="Calibri"/>
          <w:sz w:val="21"/>
          <w:szCs w:val="21"/>
        </w:rPr>
      </w:pPr>
      <w:r w:rsidRPr="00D61F63">
        <w:rPr>
          <w:rFonts w:eastAsia="Calibri"/>
          <w:sz w:val="21"/>
          <w:szCs w:val="21"/>
        </w:rPr>
        <w:t xml:space="preserve">Проведение осмотра земельного участка будет происходить по письменной заявке заинтересованного лица. Проведение такого осмотра осуществляется с даты размещения извещения о проведении аукциона в средствах массой информации, но не позднее, чем за </w:t>
      </w:r>
      <w:r w:rsidRPr="00D61F63">
        <w:rPr>
          <w:rFonts w:eastAsia="Calibri"/>
          <w:b/>
          <w:sz w:val="21"/>
          <w:szCs w:val="21"/>
        </w:rPr>
        <w:t>2 (два)</w:t>
      </w:r>
      <w:r w:rsidRPr="00D61F63">
        <w:rPr>
          <w:rFonts w:eastAsia="Calibri"/>
          <w:sz w:val="21"/>
          <w:szCs w:val="21"/>
        </w:rPr>
        <w:t xml:space="preserve"> рабочих дня до даты окончания срока подачи заявок на участие в аукционе.</w:t>
      </w:r>
    </w:p>
    <w:p w:rsidR="00D61F63" w:rsidRPr="00D61F63" w:rsidRDefault="00D61F63" w:rsidP="00D61F63">
      <w:pPr>
        <w:ind w:firstLine="284"/>
        <w:jc w:val="both"/>
        <w:rPr>
          <w:rFonts w:eastAsia="Calibri"/>
          <w:sz w:val="21"/>
          <w:szCs w:val="21"/>
        </w:rPr>
      </w:pPr>
    </w:p>
    <w:p w:rsidR="00D61F63" w:rsidRPr="00D61F63" w:rsidRDefault="00D61F63" w:rsidP="00D61F63">
      <w:pPr>
        <w:ind w:firstLine="567"/>
        <w:jc w:val="both"/>
        <w:rPr>
          <w:rFonts w:eastAsia="Calibri"/>
          <w:sz w:val="21"/>
          <w:szCs w:val="21"/>
        </w:rPr>
      </w:pPr>
      <w:r w:rsidRPr="00D61F63">
        <w:rPr>
          <w:rFonts w:eastAsia="Calibri"/>
          <w:sz w:val="21"/>
          <w:szCs w:val="21"/>
        </w:rPr>
        <w:t xml:space="preserve">Суммы задатков возвращаются участникам аукциона, за исключением его победителя, в течение             </w:t>
      </w:r>
      <w:r w:rsidRPr="00D61F63">
        <w:rPr>
          <w:rFonts w:eastAsia="Calibri"/>
          <w:b/>
          <w:sz w:val="21"/>
          <w:szCs w:val="21"/>
        </w:rPr>
        <w:t>3 (трех)</w:t>
      </w:r>
      <w:r w:rsidRPr="00D61F63">
        <w:rPr>
          <w:rFonts w:eastAsia="Calibri"/>
          <w:sz w:val="21"/>
          <w:szCs w:val="21"/>
        </w:rPr>
        <w:t xml:space="preserve"> дней с даты проведения аукциона. Внесенный победителем аукциона задаток засчитывается в счет исполнения денежных обязательств по результатам проведенного аукциона.</w:t>
      </w:r>
    </w:p>
    <w:p w:rsidR="00D61F63" w:rsidRPr="00D61F63" w:rsidRDefault="00D61F63" w:rsidP="00D61F63">
      <w:pPr>
        <w:ind w:firstLine="284"/>
        <w:jc w:val="both"/>
        <w:rPr>
          <w:rFonts w:eastAsia="Calibri"/>
          <w:sz w:val="21"/>
          <w:szCs w:val="21"/>
        </w:rPr>
      </w:pPr>
    </w:p>
    <w:p w:rsidR="00D61F63" w:rsidRPr="00D61F63" w:rsidRDefault="00D61F63" w:rsidP="00D61F63">
      <w:pPr>
        <w:ind w:firstLine="567"/>
        <w:rPr>
          <w:rFonts w:eastAsia="Calibri"/>
          <w:b/>
          <w:sz w:val="21"/>
          <w:szCs w:val="21"/>
        </w:rPr>
      </w:pPr>
      <w:r w:rsidRPr="00D61F63">
        <w:rPr>
          <w:rFonts w:eastAsia="Calibri"/>
          <w:sz w:val="21"/>
          <w:szCs w:val="21"/>
        </w:rPr>
        <w:t xml:space="preserve">Подведение итогов аукциона по определению победителей состоится </w:t>
      </w:r>
      <w:r w:rsidRPr="00D61F63">
        <w:rPr>
          <w:rFonts w:eastAsia="Calibri"/>
          <w:b/>
          <w:sz w:val="21"/>
          <w:szCs w:val="21"/>
        </w:rPr>
        <w:t xml:space="preserve">                                                                                                     16.12.2024 в 08.00 </w:t>
      </w:r>
      <w:r w:rsidRPr="00D61F63">
        <w:rPr>
          <w:rFonts w:eastAsia="Calibri"/>
          <w:sz w:val="21"/>
          <w:szCs w:val="21"/>
        </w:rPr>
        <w:t xml:space="preserve">на торговой площадке </w:t>
      </w:r>
      <w:hyperlink r:id="rId15" w:tgtFrame="_blank" w:history="1">
        <w:r w:rsidRPr="00D61F63">
          <w:rPr>
            <w:rFonts w:eastAsia="Calibri"/>
            <w:sz w:val="21"/>
            <w:szCs w:val="21"/>
          </w:rPr>
          <w:t xml:space="preserve">АО "Единая электронная торговая площадка" (Roseltorg.ru) </w:t>
        </w:r>
      </w:hyperlink>
    </w:p>
    <w:p w:rsidR="00D61F63" w:rsidRPr="00D61F63" w:rsidRDefault="00D61F63" w:rsidP="00D61F63">
      <w:pPr>
        <w:widowControl/>
        <w:autoSpaceDE/>
        <w:autoSpaceDN/>
        <w:adjustRightInd/>
        <w:spacing w:before="100" w:beforeAutospacing="1" w:after="225"/>
        <w:ind w:firstLine="567"/>
        <w:jc w:val="both"/>
        <w:rPr>
          <w:sz w:val="21"/>
          <w:szCs w:val="21"/>
        </w:rPr>
      </w:pPr>
      <w:r w:rsidRPr="00D61F63">
        <w:rPr>
          <w:spacing w:val="2"/>
          <w:sz w:val="21"/>
          <w:szCs w:val="21"/>
        </w:rPr>
        <w:t>Организатор аукциона вправе отказаться от проведения аукциона не позднее чем за 5 (пять) дней до окончания срока приема заявок</w:t>
      </w:r>
      <w:r w:rsidRPr="00D61F63">
        <w:rPr>
          <w:sz w:val="21"/>
          <w:szCs w:val="21"/>
        </w:rPr>
        <w:t>. Извещение об отказе в проведении аукциона опубликовывается организатором аукциона в течение 3 дней в определенном Администрацией Слободского района официальном печатном издании и на официальном сайте Администрации района в сети Интернет.</w:t>
      </w:r>
    </w:p>
    <w:p w:rsidR="00D61F63" w:rsidRPr="00D61F63" w:rsidRDefault="00D61F63" w:rsidP="00D61F63">
      <w:pPr>
        <w:ind w:firstLine="567"/>
        <w:jc w:val="both"/>
        <w:rPr>
          <w:rFonts w:eastAsia="Calibri"/>
          <w:sz w:val="21"/>
          <w:szCs w:val="21"/>
        </w:rPr>
      </w:pPr>
      <w:r w:rsidRPr="00D61F63">
        <w:rPr>
          <w:rFonts w:eastAsia="Calibri"/>
          <w:sz w:val="21"/>
          <w:szCs w:val="21"/>
        </w:rPr>
        <w:t xml:space="preserve">Порядок по определению победителей проводится в соответствии с Положением о порядке размещения нестационарных торговых объектов на территории Слободского района, утвержденным </w:t>
      </w:r>
      <w:r w:rsidRPr="00D61F63">
        <w:rPr>
          <w:rFonts w:eastAsia="Calibri"/>
          <w:sz w:val="21"/>
          <w:szCs w:val="21"/>
        </w:rPr>
        <w:lastRenderedPageBreak/>
        <w:t>постановлением Администрации Слободского района 19.06.2015 № 1311.</w:t>
      </w:r>
    </w:p>
    <w:p w:rsidR="00D61F63" w:rsidRPr="00D61F63" w:rsidRDefault="00D61F63" w:rsidP="00D61F63">
      <w:pPr>
        <w:ind w:firstLine="567"/>
        <w:jc w:val="both"/>
        <w:rPr>
          <w:rFonts w:eastAsia="Calibri"/>
          <w:sz w:val="21"/>
          <w:szCs w:val="21"/>
        </w:rPr>
      </w:pPr>
      <w:r w:rsidRPr="00D61F63">
        <w:rPr>
          <w:rFonts w:eastAsia="Calibri"/>
          <w:sz w:val="21"/>
          <w:szCs w:val="21"/>
        </w:rPr>
        <w:t xml:space="preserve">Договор заключается с победителем аукциона в течение </w:t>
      </w:r>
      <w:r w:rsidRPr="00D61F63">
        <w:rPr>
          <w:rFonts w:eastAsia="Calibri"/>
          <w:b/>
          <w:i/>
          <w:sz w:val="21"/>
          <w:szCs w:val="21"/>
        </w:rPr>
        <w:t>3 (трех)</w:t>
      </w:r>
      <w:r w:rsidRPr="00D61F63">
        <w:rPr>
          <w:rFonts w:eastAsia="Calibri"/>
          <w:sz w:val="21"/>
          <w:szCs w:val="21"/>
        </w:rPr>
        <w:t xml:space="preserve"> рабочих дней с даты подведения  итогов аукциона. Полная оплата должна быть произведена до подписания договора аренды. </w:t>
      </w:r>
    </w:p>
    <w:p w:rsidR="00D61F63" w:rsidRPr="00D61F63" w:rsidRDefault="00D61F63" w:rsidP="00D61F63">
      <w:pPr>
        <w:widowControl/>
        <w:autoSpaceDE/>
        <w:autoSpaceDN/>
        <w:adjustRightInd/>
        <w:spacing w:before="100" w:beforeAutospacing="1" w:after="225"/>
        <w:ind w:firstLine="567"/>
        <w:jc w:val="both"/>
        <w:rPr>
          <w:sz w:val="21"/>
          <w:szCs w:val="21"/>
        </w:rPr>
      </w:pPr>
      <w:r w:rsidRPr="00D61F63">
        <w:rPr>
          <w:sz w:val="21"/>
          <w:szCs w:val="21"/>
        </w:rPr>
        <w:t xml:space="preserve">Аукцион признается несостоявшимся в случаях, если: </w:t>
      </w:r>
    </w:p>
    <w:p w:rsidR="00D61F63" w:rsidRPr="00D61F63" w:rsidRDefault="00D61F63" w:rsidP="00D61F63">
      <w:pPr>
        <w:widowControl/>
        <w:autoSpaceDE/>
        <w:autoSpaceDN/>
        <w:adjustRightInd/>
        <w:spacing w:before="100" w:beforeAutospacing="1" w:after="225"/>
        <w:ind w:left="567"/>
        <w:jc w:val="both"/>
        <w:rPr>
          <w:sz w:val="21"/>
          <w:szCs w:val="21"/>
        </w:rPr>
      </w:pPr>
      <w:r w:rsidRPr="00D61F63">
        <w:rPr>
          <w:sz w:val="21"/>
          <w:szCs w:val="21"/>
        </w:rPr>
        <w:t>в аукционе участвовали менее двух участников;</w:t>
      </w:r>
    </w:p>
    <w:p w:rsidR="00D61F63" w:rsidRPr="00D61F63" w:rsidRDefault="00D61F63" w:rsidP="00D61F63">
      <w:pPr>
        <w:widowControl/>
        <w:autoSpaceDE/>
        <w:autoSpaceDN/>
        <w:adjustRightInd/>
        <w:spacing w:before="100" w:beforeAutospacing="1" w:after="225"/>
        <w:ind w:left="567"/>
        <w:jc w:val="both"/>
        <w:rPr>
          <w:sz w:val="21"/>
          <w:szCs w:val="21"/>
        </w:rPr>
      </w:pPr>
      <w:r w:rsidRPr="00D61F63">
        <w:rPr>
          <w:sz w:val="21"/>
          <w:szCs w:val="21"/>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61F63" w:rsidRPr="00D61F63" w:rsidRDefault="00D61F63" w:rsidP="00D61F63">
      <w:pPr>
        <w:widowControl/>
        <w:autoSpaceDE/>
        <w:autoSpaceDN/>
        <w:adjustRightInd/>
        <w:spacing w:before="100" w:beforeAutospacing="1" w:after="225"/>
        <w:ind w:firstLine="567"/>
        <w:jc w:val="both"/>
        <w:rPr>
          <w:sz w:val="21"/>
          <w:szCs w:val="21"/>
        </w:rPr>
      </w:pPr>
      <w:r w:rsidRPr="00D61F63">
        <w:rPr>
          <w:sz w:val="21"/>
          <w:szCs w:val="21"/>
        </w:rPr>
        <w:t>В случае, если аукцион признан не состоявшимся по причине участия менее двух участников, единственный участник аукциона не позднее чем через 10 дней после дня проведения аукциона вправе заключить договор о предоставлении права на размещение нестационарного торгового объекта на территории Слободского района, а Администрация района обязана заключить договор с единственным участником аукциона по начальной цене аукциона.</w:t>
      </w:r>
    </w:p>
    <w:p w:rsidR="00D61F63" w:rsidRPr="00D61F63" w:rsidRDefault="00D61F63" w:rsidP="00D61F63">
      <w:pPr>
        <w:ind w:firstLine="567"/>
        <w:jc w:val="both"/>
        <w:rPr>
          <w:rFonts w:eastAsia="Calibri"/>
          <w:sz w:val="21"/>
          <w:szCs w:val="21"/>
        </w:rPr>
      </w:pPr>
      <w:r w:rsidRPr="00D61F63">
        <w:rPr>
          <w:rFonts w:eastAsia="Calibri"/>
          <w:sz w:val="21"/>
          <w:szCs w:val="21"/>
        </w:rPr>
        <w:t xml:space="preserve">Информация размещена в сети интернет  на сайте администрации Слободского района </w:t>
      </w:r>
      <w:hyperlink r:id="rId16" w:history="1">
        <w:r w:rsidRPr="00D61F63">
          <w:rPr>
            <w:rFonts w:eastAsia="Calibri"/>
            <w:color w:val="0000FF"/>
            <w:sz w:val="21"/>
            <w:szCs w:val="21"/>
            <w:u w:val="single"/>
          </w:rPr>
          <w:t>www.admslob.</w:t>
        </w:r>
        <w:r w:rsidRPr="00D61F63">
          <w:rPr>
            <w:rFonts w:eastAsia="Calibri"/>
            <w:color w:val="0000FF"/>
            <w:sz w:val="21"/>
            <w:szCs w:val="21"/>
            <w:u w:val="single"/>
            <w:lang w:val="en-US"/>
          </w:rPr>
          <w:t>ru</w:t>
        </w:r>
      </w:hyperlink>
      <w:r w:rsidRPr="00D61F63">
        <w:rPr>
          <w:rFonts w:eastAsia="Calibri"/>
          <w:sz w:val="21"/>
          <w:szCs w:val="21"/>
        </w:rPr>
        <w:t>, опубликована в Информационном бюллетене органов местного самоуправления Слободского муниципального района Кировской области.</w:t>
      </w:r>
    </w:p>
    <w:p w:rsidR="003A4F37" w:rsidRDefault="003A4F37" w:rsidP="003A4F37">
      <w:pPr>
        <w:widowControl/>
        <w:autoSpaceDE/>
        <w:autoSpaceDN/>
        <w:adjustRightInd/>
        <w:spacing w:after="160"/>
        <w:jc w:val="center"/>
        <w:rPr>
          <w:rFonts w:eastAsia="Calibri"/>
          <w:sz w:val="12"/>
          <w:szCs w:val="12"/>
          <w:lang w:eastAsia="en-US"/>
        </w:rPr>
      </w:pPr>
    </w:p>
    <w:p w:rsidR="00A43198" w:rsidRDefault="00A43198" w:rsidP="003A4F37">
      <w:pPr>
        <w:widowControl/>
        <w:autoSpaceDE/>
        <w:autoSpaceDN/>
        <w:adjustRightInd/>
        <w:spacing w:after="160"/>
        <w:jc w:val="center"/>
        <w:rPr>
          <w:rFonts w:eastAsia="Calibri"/>
          <w:sz w:val="12"/>
          <w:szCs w:val="12"/>
          <w:lang w:eastAsia="en-US"/>
        </w:rPr>
      </w:pPr>
    </w:p>
    <w:p w:rsidR="00A43198" w:rsidRDefault="00A43198" w:rsidP="003A4F37">
      <w:pPr>
        <w:widowControl/>
        <w:autoSpaceDE/>
        <w:autoSpaceDN/>
        <w:adjustRightInd/>
        <w:spacing w:after="160"/>
        <w:jc w:val="center"/>
        <w:rPr>
          <w:rFonts w:eastAsia="Calibri"/>
          <w:sz w:val="12"/>
          <w:szCs w:val="12"/>
          <w:lang w:eastAsia="en-US"/>
        </w:rPr>
      </w:pPr>
    </w:p>
    <w:p w:rsidR="00A43198" w:rsidRDefault="00A43198" w:rsidP="003A4F37">
      <w:pPr>
        <w:widowControl/>
        <w:autoSpaceDE/>
        <w:autoSpaceDN/>
        <w:adjustRightInd/>
        <w:spacing w:after="160"/>
        <w:jc w:val="center"/>
        <w:rPr>
          <w:rFonts w:eastAsia="Calibri"/>
          <w:sz w:val="12"/>
          <w:szCs w:val="12"/>
          <w:lang w:eastAsia="en-US"/>
        </w:rPr>
      </w:pPr>
    </w:p>
    <w:p w:rsidR="00A43198" w:rsidRPr="00A43198" w:rsidRDefault="00A43198" w:rsidP="00A43198">
      <w:pPr>
        <w:widowControl/>
        <w:autoSpaceDE/>
        <w:autoSpaceDN/>
        <w:adjustRightInd/>
        <w:ind w:firstLine="7230"/>
        <w:jc w:val="center"/>
      </w:pPr>
      <w:r w:rsidRPr="00A43198">
        <w:t>УТВЕРЖДАЮ</w:t>
      </w:r>
    </w:p>
    <w:p w:rsidR="00A43198" w:rsidRPr="00A43198" w:rsidRDefault="00A43198" w:rsidP="00A43198">
      <w:pPr>
        <w:widowControl/>
        <w:autoSpaceDE/>
        <w:autoSpaceDN/>
        <w:adjustRightInd/>
        <w:ind w:firstLine="7230"/>
        <w:jc w:val="center"/>
      </w:pPr>
      <w:r w:rsidRPr="00A43198">
        <w:t>Начальник УМИ и ЗР</w:t>
      </w:r>
    </w:p>
    <w:p w:rsidR="00A43198" w:rsidRPr="00A43198" w:rsidRDefault="00A43198" w:rsidP="00A43198">
      <w:pPr>
        <w:widowControl/>
        <w:autoSpaceDE/>
        <w:autoSpaceDN/>
        <w:adjustRightInd/>
        <w:ind w:firstLine="7230"/>
        <w:jc w:val="center"/>
      </w:pPr>
      <w:r w:rsidRPr="00A43198">
        <w:t>Зыков В.Н.</w:t>
      </w:r>
    </w:p>
    <w:p w:rsidR="00A43198" w:rsidRPr="00A43198" w:rsidRDefault="00A43198" w:rsidP="00A43198">
      <w:pPr>
        <w:widowControl/>
        <w:autoSpaceDE/>
        <w:autoSpaceDN/>
        <w:adjustRightInd/>
        <w:ind w:firstLine="7230"/>
        <w:jc w:val="center"/>
      </w:pPr>
      <w:r w:rsidRPr="00A43198">
        <w:t>---------------------------------</w:t>
      </w:r>
    </w:p>
    <w:p w:rsidR="00A43198" w:rsidRPr="00A43198" w:rsidRDefault="00A43198" w:rsidP="00A43198">
      <w:pPr>
        <w:widowControl/>
        <w:autoSpaceDE/>
        <w:autoSpaceDN/>
        <w:adjustRightInd/>
        <w:ind w:firstLine="7230"/>
        <w:jc w:val="center"/>
        <w:rPr>
          <w:b/>
        </w:rPr>
      </w:pPr>
      <w:r w:rsidRPr="00A43198">
        <w:rPr>
          <w:b/>
        </w:rPr>
        <w:t>12 ноября 2024</w:t>
      </w:r>
    </w:p>
    <w:p w:rsidR="00A43198" w:rsidRPr="00A43198" w:rsidRDefault="00A43198" w:rsidP="00A43198">
      <w:pPr>
        <w:widowControl/>
        <w:autoSpaceDE/>
        <w:autoSpaceDN/>
        <w:adjustRightInd/>
        <w:jc w:val="center"/>
        <w:rPr>
          <w:b/>
        </w:rPr>
      </w:pPr>
    </w:p>
    <w:p w:rsidR="00A43198" w:rsidRPr="00A43198" w:rsidRDefault="00A43198" w:rsidP="00A43198">
      <w:pPr>
        <w:widowControl/>
        <w:autoSpaceDE/>
        <w:autoSpaceDN/>
        <w:adjustRightInd/>
        <w:jc w:val="center"/>
        <w:rPr>
          <w:b/>
        </w:rPr>
      </w:pPr>
      <w:r w:rsidRPr="00A43198">
        <w:rPr>
          <w:b/>
        </w:rPr>
        <w:t xml:space="preserve">ИЗВЕЩЕНИЕ </w:t>
      </w:r>
    </w:p>
    <w:p w:rsidR="00A43198" w:rsidRPr="00A43198" w:rsidRDefault="00A43198" w:rsidP="00A43198">
      <w:pPr>
        <w:widowControl/>
        <w:autoSpaceDE/>
        <w:autoSpaceDN/>
        <w:adjustRightInd/>
        <w:jc w:val="center"/>
        <w:rPr>
          <w:b/>
        </w:rPr>
      </w:pPr>
      <w:r w:rsidRPr="00A43198">
        <w:rPr>
          <w:b/>
        </w:rPr>
        <w:t xml:space="preserve">О ПРОВЕДЕНИИ АУКЦИОНА НА ПРАВО ЗАКЛЮЧЕНИЯ </w:t>
      </w:r>
    </w:p>
    <w:p w:rsidR="00A43198" w:rsidRPr="00A43198" w:rsidRDefault="00A43198" w:rsidP="00A43198">
      <w:pPr>
        <w:widowControl/>
        <w:autoSpaceDE/>
        <w:autoSpaceDN/>
        <w:adjustRightInd/>
        <w:jc w:val="center"/>
        <w:rPr>
          <w:b/>
        </w:rPr>
      </w:pPr>
      <w:r w:rsidRPr="00A43198">
        <w:rPr>
          <w:b/>
        </w:rPr>
        <w:t>ДОГОВОРА АРЕНДЫ ЗЕМЕЛЬНОГО УЧАСТКА</w:t>
      </w:r>
    </w:p>
    <w:p w:rsidR="00A43198" w:rsidRPr="00A43198" w:rsidRDefault="00A43198" w:rsidP="00A43198">
      <w:pPr>
        <w:widowControl/>
        <w:autoSpaceDE/>
        <w:autoSpaceDN/>
        <w:adjustRightInd/>
        <w:jc w:val="center"/>
        <w:rPr>
          <w:b/>
        </w:rPr>
      </w:pPr>
    </w:p>
    <w:p w:rsidR="00A43198" w:rsidRPr="00A43198" w:rsidRDefault="00A43198" w:rsidP="00A43198">
      <w:pPr>
        <w:widowControl/>
        <w:autoSpaceDE/>
        <w:autoSpaceDN/>
        <w:adjustRightInd/>
        <w:ind w:firstLine="567"/>
        <w:jc w:val="both"/>
      </w:pPr>
      <w:r w:rsidRPr="00A43198">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A43198" w:rsidRPr="00A43198" w:rsidRDefault="00A43198" w:rsidP="00A43198">
      <w:pPr>
        <w:widowControl/>
        <w:autoSpaceDE/>
        <w:autoSpaceDN/>
        <w:adjustRightInd/>
        <w:ind w:firstLine="567"/>
        <w:jc w:val="both"/>
        <w:rPr>
          <w:b/>
        </w:rPr>
      </w:pPr>
      <w:r w:rsidRPr="00A43198">
        <w:t xml:space="preserve">Аукцион состоится: </w:t>
      </w:r>
      <w:r w:rsidRPr="00A43198">
        <w:rPr>
          <w:b/>
        </w:rPr>
        <w:t>16.12.2024.</w:t>
      </w:r>
      <w:r w:rsidRPr="00A43198">
        <w:rPr>
          <w:b/>
          <w:bCs/>
        </w:rPr>
        <w:t xml:space="preserve">  </w:t>
      </w:r>
    </w:p>
    <w:p w:rsidR="00A43198" w:rsidRPr="00A43198" w:rsidRDefault="00A43198" w:rsidP="00A43198">
      <w:pPr>
        <w:widowControl/>
        <w:autoSpaceDE/>
        <w:autoSpaceDN/>
        <w:adjustRightInd/>
        <w:ind w:firstLine="567"/>
        <w:jc w:val="both"/>
      </w:pPr>
      <w:r w:rsidRPr="00A43198">
        <w:t>Перечень земельных участков с основными характеристиками:</w:t>
      </w:r>
    </w:p>
    <w:p w:rsidR="00A43198" w:rsidRPr="00A43198" w:rsidRDefault="00A43198" w:rsidP="00A43198">
      <w:pPr>
        <w:widowControl/>
        <w:autoSpaceDE/>
        <w:autoSpaceDN/>
        <w:adjustRightInd/>
        <w:ind w:firstLine="567"/>
        <w:jc w:val="both"/>
        <w:rPr>
          <w:b/>
        </w:rPr>
      </w:pPr>
    </w:p>
    <w:p w:rsidR="00A43198" w:rsidRPr="00A43198" w:rsidRDefault="00A43198" w:rsidP="00A43198">
      <w:pPr>
        <w:widowControl/>
        <w:autoSpaceDE/>
        <w:autoSpaceDN/>
        <w:adjustRightInd/>
        <w:ind w:firstLine="567"/>
        <w:jc w:val="center"/>
        <w:rPr>
          <w:b/>
          <w:u w:val="single"/>
        </w:rPr>
      </w:pPr>
      <w:r w:rsidRPr="00A43198">
        <w:rPr>
          <w:b/>
          <w:u w:val="single"/>
        </w:rPr>
        <w:t xml:space="preserve">Лот </w:t>
      </w:r>
    </w:p>
    <w:p w:rsidR="00A43198" w:rsidRPr="00A43198" w:rsidRDefault="00A43198" w:rsidP="00A43198">
      <w:pPr>
        <w:widowControl/>
        <w:autoSpaceDE/>
        <w:autoSpaceDN/>
        <w:adjustRightInd/>
        <w:ind w:firstLine="567"/>
        <w:jc w:val="center"/>
        <w:rPr>
          <w:b/>
          <w:sz w:val="21"/>
          <w:szCs w:val="21"/>
        </w:rPr>
      </w:pPr>
      <w:r w:rsidRPr="00A43198">
        <w:rPr>
          <w:b/>
          <w:sz w:val="21"/>
          <w:szCs w:val="21"/>
        </w:rPr>
        <w:t xml:space="preserve">в </w:t>
      </w:r>
      <w:r w:rsidRPr="00A43198">
        <w:rPr>
          <w:b/>
          <w:sz w:val="21"/>
          <w:szCs w:val="21"/>
          <w:u w:val="single"/>
        </w:rPr>
        <w:t>08 часов 30  минут</w:t>
      </w:r>
      <w:r w:rsidRPr="00A43198">
        <w:rPr>
          <w:b/>
          <w:sz w:val="21"/>
          <w:szCs w:val="21"/>
        </w:rPr>
        <w:t xml:space="preserve"> (по московскому времени)</w:t>
      </w:r>
    </w:p>
    <w:p w:rsidR="00A43198" w:rsidRPr="00A43198" w:rsidRDefault="00A43198" w:rsidP="00A43198">
      <w:pPr>
        <w:widowControl/>
        <w:autoSpaceDE/>
        <w:autoSpaceDN/>
        <w:adjustRightInd/>
        <w:ind w:firstLine="567"/>
        <w:jc w:val="both"/>
        <w:rPr>
          <w:b/>
        </w:rPr>
      </w:pPr>
    </w:p>
    <w:p w:rsidR="00A43198" w:rsidRPr="00A43198" w:rsidRDefault="00A43198" w:rsidP="00A43198">
      <w:pPr>
        <w:widowControl/>
        <w:autoSpaceDE/>
        <w:autoSpaceDN/>
        <w:adjustRightInd/>
        <w:spacing w:after="200" w:line="276" w:lineRule="auto"/>
        <w:ind w:firstLine="567"/>
        <w:jc w:val="both"/>
      </w:pPr>
      <w:r w:rsidRPr="00A43198">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29.10.2024 № 1641 «О торгах на право заключения договора аренды земельного участка с кадастровым номером 43:30:110402:422 д. Щуково, ул. Энтузиастов, уч. 38».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Кадастровый номер </w:t>
            </w:r>
          </w:p>
          <w:p w:rsidR="00A43198" w:rsidRPr="00A43198" w:rsidRDefault="00A43198" w:rsidP="00A43198">
            <w:pPr>
              <w:widowControl/>
              <w:autoSpaceDE/>
              <w:autoSpaceDN/>
              <w:adjustRightInd/>
              <w:jc w:val="center"/>
              <w:rPr>
                <w:b/>
                <w:sz w:val="16"/>
                <w:szCs w:val="16"/>
              </w:rPr>
            </w:pPr>
            <w:r w:rsidRPr="00A4319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sz w:val="16"/>
                <w:szCs w:val="16"/>
              </w:rPr>
            </w:pPr>
            <w:r w:rsidRPr="00A4319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Категория</w:t>
            </w:r>
          </w:p>
          <w:p w:rsidR="00A43198" w:rsidRPr="00A43198" w:rsidRDefault="00A43198" w:rsidP="00A43198">
            <w:pPr>
              <w:widowControl/>
              <w:autoSpaceDE/>
              <w:autoSpaceDN/>
              <w:adjustRightInd/>
              <w:jc w:val="center"/>
              <w:rPr>
                <w:b/>
                <w:sz w:val="16"/>
                <w:szCs w:val="16"/>
              </w:rPr>
            </w:pPr>
            <w:r w:rsidRPr="00A4319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Площадь земельного участка </w:t>
            </w:r>
          </w:p>
          <w:p w:rsidR="00A43198" w:rsidRPr="00A43198" w:rsidRDefault="00A43198" w:rsidP="00A43198">
            <w:pPr>
              <w:widowControl/>
              <w:autoSpaceDE/>
              <w:autoSpaceDN/>
              <w:adjustRightInd/>
              <w:jc w:val="center"/>
              <w:rPr>
                <w:b/>
                <w:sz w:val="16"/>
                <w:szCs w:val="16"/>
              </w:rPr>
            </w:pPr>
            <w:r w:rsidRPr="00A4319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Величина задатка </w:t>
            </w:r>
          </w:p>
          <w:p w:rsidR="00A43198" w:rsidRPr="00A43198" w:rsidRDefault="00A43198" w:rsidP="00A43198">
            <w:pPr>
              <w:widowControl/>
              <w:autoSpaceDE/>
              <w:autoSpaceDN/>
              <w:adjustRightInd/>
              <w:jc w:val="center"/>
              <w:rPr>
                <w:b/>
                <w:sz w:val="16"/>
                <w:szCs w:val="16"/>
              </w:rPr>
            </w:pPr>
            <w:r w:rsidRPr="00A43198">
              <w:rPr>
                <w:b/>
                <w:sz w:val="16"/>
                <w:szCs w:val="16"/>
              </w:rPr>
              <w:t xml:space="preserve">(20 % от начальной цены предмета аукциона) </w:t>
            </w:r>
          </w:p>
          <w:p w:rsidR="00A43198" w:rsidRPr="00A43198" w:rsidRDefault="00A43198" w:rsidP="00A43198">
            <w:pPr>
              <w:widowControl/>
              <w:autoSpaceDE/>
              <w:autoSpaceDN/>
              <w:adjustRightInd/>
              <w:jc w:val="center"/>
              <w:rPr>
                <w:b/>
                <w:sz w:val="16"/>
                <w:szCs w:val="16"/>
              </w:rPr>
            </w:pPr>
            <w:r w:rsidRPr="00A4319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5"/>
                <w:szCs w:val="15"/>
              </w:rPr>
            </w:pPr>
            <w:r w:rsidRPr="00A43198">
              <w:rPr>
                <w:b/>
                <w:sz w:val="15"/>
                <w:szCs w:val="15"/>
              </w:rPr>
              <w:t>Шаг аукциона (3% от начальной цены предмета аукциона)</w:t>
            </w:r>
          </w:p>
          <w:p w:rsidR="00A43198" w:rsidRPr="00A43198" w:rsidRDefault="00A43198" w:rsidP="00A43198">
            <w:pPr>
              <w:widowControl/>
              <w:autoSpaceDE/>
              <w:autoSpaceDN/>
              <w:adjustRightInd/>
              <w:jc w:val="center"/>
              <w:rPr>
                <w:b/>
                <w:sz w:val="16"/>
                <w:szCs w:val="16"/>
              </w:rPr>
            </w:pPr>
            <w:r w:rsidRPr="00A43198">
              <w:rPr>
                <w:b/>
                <w:sz w:val="15"/>
                <w:szCs w:val="15"/>
              </w:rPr>
              <w:t xml:space="preserve"> (руб.)</w:t>
            </w:r>
          </w:p>
        </w:tc>
      </w:tr>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43:30:110402:422</w:t>
            </w:r>
          </w:p>
        </w:tc>
        <w:tc>
          <w:tcPr>
            <w:tcW w:w="1435" w:type="dxa"/>
            <w:tcBorders>
              <w:top w:val="single" w:sz="4" w:space="0" w:color="auto"/>
              <w:left w:val="single" w:sz="4" w:space="0" w:color="auto"/>
              <w:bottom w:val="single" w:sz="4" w:space="0" w:color="auto"/>
              <w:right w:val="single" w:sz="4" w:space="0" w:color="auto"/>
            </w:tcBorders>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 xml:space="preserve">Российская Федерация, </w:t>
            </w:r>
            <w:r w:rsidRPr="00A43198">
              <w:rPr>
                <w:sz w:val="16"/>
                <w:szCs w:val="16"/>
              </w:rPr>
              <w:br/>
              <w:t xml:space="preserve">Кировская область, р-н Слободской, д. Щуково, ул. Энтузиастов, уч. </w:t>
            </w:r>
            <w:r w:rsidRPr="00A43198">
              <w:rPr>
                <w:sz w:val="16"/>
                <w:szCs w:val="16"/>
              </w:rPr>
              <w:lastRenderedPageBreak/>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lastRenderedPageBreak/>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 xml:space="preserve">Малоэтажная жилая застройка (индивидуальное жилищное строительство; размещение дачных домов и </w:t>
            </w:r>
            <w:r w:rsidRPr="00A43198">
              <w:rPr>
                <w:sz w:val="16"/>
                <w:szCs w:val="16"/>
              </w:rPr>
              <w:lastRenderedPageBreak/>
              <w:t>садовых домов)</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lastRenderedPageBreak/>
              <w:t>1 397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33 500,00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6 700,00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1 005,00</w:t>
            </w:r>
          </w:p>
        </w:tc>
      </w:tr>
    </w:tbl>
    <w:p w:rsidR="00A43198" w:rsidRPr="00A43198" w:rsidRDefault="00A43198" w:rsidP="00A43198">
      <w:pPr>
        <w:widowControl/>
        <w:autoSpaceDE/>
        <w:autoSpaceDN/>
        <w:adjustRightInd/>
        <w:ind w:firstLine="567"/>
        <w:jc w:val="both"/>
        <w:rPr>
          <w:sz w:val="21"/>
          <w:szCs w:val="21"/>
          <w:u w:val="single"/>
        </w:rPr>
      </w:pPr>
    </w:p>
    <w:p w:rsidR="00A43198" w:rsidRPr="00A43198" w:rsidRDefault="00A43198" w:rsidP="00A43198">
      <w:pPr>
        <w:widowControl/>
        <w:autoSpaceDE/>
        <w:autoSpaceDN/>
        <w:adjustRightInd/>
        <w:ind w:firstLine="567"/>
        <w:jc w:val="both"/>
      </w:pPr>
      <w:r w:rsidRPr="00A43198">
        <w:rPr>
          <w:u w:val="single"/>
        </w:rPr>
        <w:t>Права на земельный участок и Ограничения:</w:t>
      </w:r>
      <w:r w:rsidRPr="00A43198">
        <w:t xml:space="preserve"> </w:t>
      </w:r>
    </w:p>
    <w:p w:rsidR="00A43198" w:rsidRPr="00A43198" w:rsidRDefault="00A43198" w:rsidP="00A43198">
      <w:pPr>
        <w:widowControl/>
        <w:autoSpaceDE/>
        <w:autoSpaceDN/>
        <w:adjustRightInd/>
        <w:ind w:firstLine="567"/>
        <w:jc w:val="both"/>
      </w:pPr>
      <w:r w:rsidRPr="00A43198">
        <w:t xml:space="preserve">Земельный участок свободен от прав третьих лиц, объектов капитального строительства, временных построек. </w:t>
      </w:r>
    </w:p>
    <w:p w:rsidR="00A43198" w:rsidRPr="00A43198" w:rsidRDefault="00A43198" w:rsidP="00A43198">
      <w:pPr>
        <w:widowControl/>
        <w:autoSpaceDE/>
        <w:autoSpaceDN/>
        <w:adjustRightInd/>
        <w:ind w:firstLine="567"/>
        <w:jc w:val="both"/>
      </w:pPr>
      <w:r w:rsidRPr="00A43198">
        <w:t>Минимальная площадь земельного участка: 600 кв.м.</w:t>
      </w:r>
    </w:p>
    <w:p w:rsidR="00A43198" w:rsidRPr="00A43198" w:rsidRDefault="00A43198" w:rsidP="00A43198">
      <w:pPr>
        <w:widowControl/>
        <w:autoSpaceDE/>
        <w:autoSpaceDN/>
        <w:adjustRightInd/>
        <w:ind w:firstLine="567"/>
        <w:jc w:val="both"/>
      </w:pPr>
      <w:r w:rsidRPr="00A43198">
        <w:t>Максимальная площадь земельного участка: 2000 кв.м.</w:t>
      </w:r>
    </w:p>
    <w:p w:rsidR="00A43198" w:rsidRPr="00A43198" w:rsidRDefault="00A43198" w:rsidP="00A43198">
      <w:pPr>
        <w:widowControl/>
        <w:autoSpaceDE/>
        <w:autoSpaceDN/>
        <w:adjustRightInd/>
        <w:ind w:firstLine="567"/>
        <w:jc w:val="both"/>
      </w:pPr>
      <w:r w:rsidRPr="00A43198">
        <w:t>Максимальный процент застройки в границах земельного участка: 50%</w:t>
      </w:r>
    </w:p>
    <w:tbl>
      <w:tblPr>
        <w:tblStyle w:val="3420"/>
        <w:tblW w:w="10206" w:type="dxa"/>
        <w:tblInd w:w="108" w:type="dxa"/>
        <w:tblLook w:val="04A0" w:firstRow="1" w:lastRow="0" w:firstColumn="1" w:lastColumn="0" w:noHBand="0" w:noVBand="1"/>
      </w:tblPr>
      <w:tblGrid>
        <w:gridCol w:w="1668"/>
        <w:gridCol w:w="1275"/>
        <w:gridCol w:w="7263"/>
      </w:tblGrid>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Учетный номер части</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Площадь, м2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Содержание ограничения в использовании или ограничения права на объект недвижимости или обременения объекта</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1</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3</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43:30:110402:422/1</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153</w:t>
            </w:r>
          </w:p>
        </w:tc>
        <w:tc>
          <w:tcPr>
            <w:tcW w:w="7263" w:type="dxa"/>
          </w:tcPr>
          <w:p w:rsidR="00A43198" w:rsidRPr="00A43198" w:rsidRDefault="00A43198" w:rsidP="00A43198">
            <w:pPr>
              <w:widowControl/>
              <w:autoSpaceDE/>
              <w:autoSpaceDN/>
              <w:adjustRightInd/>
              <w:jc w:val="both"/>
              <w:rPr>
                <w:sz w:val="16"/>
                <w:szCs w:val="16"/>
              </w:rPr>
            </w:pPr>
            <w:r w:rsidRPr="00A43198">
              <w:rPr>
                <w:sz w:val="16"/>
                <w:szCs w:val="16"/>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решение о согласовании границ охранной зоны объекта электросетевого хозяйства от 02.08.2021 № 22-33/1043 выдан: Западно-Уральское Управление Федеральной службы по экологическому,технологическому и атомному надзору; Содержание ограничения (обременения): В охранных зонах запрещается осуществлять любые действия,которые могут нарушить безопасную работу объектов электросетевого хозяйства,в том числе привести к их повреждению или уничтожению,и(или)повлечь причинение вреда жизни,здоровью граждан и имуществу физических или юридических лиц,а также повлечь нанесение экологического ущерба и возникновение пожаров,в том числе:набрасывать на провода и опоры воздушных ЛЭП посторонние предметы,а также подниматься на опоры воздушных ЛЭП;размещать любые объекты и предметы(материалы)в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хозяйства,а также проводить любые работы и возводить сооружения,которые могут препятствовать доступу к объектам электросетевого хозяйства,без создания необходимых для такого доступа проходов и подъездов;находиться в пределах огороженной территории и помещениях распределительных устройств и подстанций,открывать двери и люки распределительных устройств и подстанций,производить переключения и подключения в электрических сетях(указанное требование не распространяется на работников,занятых выполнением разрешенных в установленном порядке работ),разводить огонь в пределах охранных зон вводных и распределительных  устройств,подстанций,воздушных ЛЭП,а также в охранных зонах кабельных ЛЭП;размещать свалки;производить работы ударными механизмами,сбрасывать тяжести массой свыше 5т,производить сброс и слив едких и коррозионных веществ и ГСМ(в охранных зонах подземных кабельных ЛЭП).В пределах охранных зон без письменного решения о согласовании сетевых организаций юридическим и физическим лицам запрещаются:строительство,капитальный ремонт,реконструкция или снос зданий и сооружений;горные,взрывные,мелиоративные работы,в том числе связанные с временным затоплением земель;посадка и вырубка деревьев и кустарников;дноуглубительные,землечерпальные и погрузочно-разгрузочные работы,добыча рыбы,других водных животных и растений придонными орудиями лова,устройство водопоев,колка и заготовка льда(в охранных зонах подводных кабельных ЛЭП);проход судов,у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расстояния,в том числе с учетом максимального уровня подъема воды при паводке;проезд машин и механизмов,имеющих общую высоту с грузом или без груза от поверхности дороги более 4,5 м(в охранных зонах воздушных ЛЭП);земляные работы на глубине более 0,3м(на вспахиваемых землях на глубине более 0,45м),а также планировка грунта(в охранных зонах подземных кабельных ЛЭП);полив с/х культур в случае,если высота струи воды может составить свыше 3м(в охранных зонах воздушных ЛЭП);полевые с/х работы с применением с/х машин и оборудования высотой более 4 метров(в охранных зонах воздушных ЛЭП)или полевые с/х работы,связанные с вспашкой земли(в охранных зонах кабельных ЛЭП).В охранных зонах,установленных для объектов электросетевого хозяйства напряжением до 1кВ без письменного решения о согласовании сетевых организаций запрещается:размещать детские и спортивные площадки,стадионы,рынки,торговые точки,полевые станы,загоны для скота,гаражи и стоянки всех видов машин и механизмов,садовые,огородные и дачные земельные участки,объекты садоводческих,огороднических или дачных некоммерческих объединений,объекты жилищного строительства,в том числе индивидуального(в охранных зонах воздушных ЛЭП);складировать или размещать хранилища любых,в том числе горюче-смазочных,материалов;устраивать причалы для стоянки судов,барж и плавучих кранов,бросать якоря с судов и осуществлять их проход с отданными якорями,цепями,лотами,волокушами и тралами(в охранных зонах подводных кабельных ЛЭП); Реестровый номер границы: 43:30-6.1706;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 0,4 кВ Ф3 ТП С-203 ПС Слободская, местоположение: Кировская область, Слободской район; Тип зоны: Охранная зона инженерных коммуникаций</w:t>
            </w:r>
          </w:p>
        </w:tc>
      </w:tr>
    </w:tbl>
    <w:p w:rsidR="00A43198" w:rsidRPr="00A43198" w:rsidRDefault="00A43198" w:rsidP="00A43198">
      <w:pPr>
        <w:widowControl/>
        <w:autoSpaceDE/>
        <w:autoSpaceDN/>
        <w:adjustRightInd/>
        <w:ind w:firstLine="567"/>
        <w:jc w:val="both"/>
      </w:pPr>
    </w:p>
    <w:p w:rsidR="00A43198" w:rsidRPr="00A43198" w:rsidRDefault="00A43198" w:rsidP="00A43198">
      <w:pPr>
        <w:widowControl/>
        <w:autoSpaceDE/>
        <w:autoSpaceDN/>
        <w:adjustRightInd/>
        <w:ind w:firstLine="567"/>
        <w:jc w:val="both"/>
        <w:rPr>
          <w:u w:val="single"/>
        </w:rPr>
      </w:pPr>
      <w:r w:rsidRPr="00A43198">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43198" w:rsidRPr="00A43198" w:rsidRDefault="00A43198" w:rsidP="00A43198">
      <w:pPr>
        <w:widowControl/>
        <w:numPr>
          <w:ilvl w:val="0"/>
          <w:numId w:val="17"/>
        </w:numPr>
        <w:autoSpaceDE/>
        <w:autoSpaceDN/>
        <w:adjustRightInd/>
        <w:spacing w:after="200" w:line="276" w:lineRule="auto"/>
        <w:contextualSpacing/>
        <w:jc w:val="both"/>
      </w:pPr>
      <w:r w:rsidRPr="00A43198">
        <w:rPr>
          <w:b/>
        </w:rPr>
        <w:t>Электричество</w:t>
      </w:r>
      <w:r w:rsidRPr="00A43198">
        <w:t xml:space="preserve">: Письмо ПАО «Россети Центр и Приволжье» филиал «Кировэнерго» от 28.05.2024. </w:t>
      </w:r>
    </w:p>
    <w:p w:rsidR="00A43198" w:rsidRPr="00A43198" w:rsidRDefault="00A43198" w:rsidP="00A43198">
      <w:pPr>
        <w:widowControl/>
        <w:numPr>
          <w:ilvl w:val="0"/>
          <w:numId w:val="17"/>
        </w:numPr>
        <w:autoSpaceDE/>
        <w:autoSpaceDN/>
        <w:adjustRightInd/>
        <w:spacing w:after="200" w:line="276" w:lineRule="auto"/>
        <w:contextualSpacing/>
        <w:jc w:val="both"/>
      </w:pPr>
      <w:r w:rsidRPr="00A43198">
        <w:rPr>
          <w:b/>
        </w:rPr>
        <w:t xml:space="preserve">Водоснабжение: </w:t>
      </w:r>
      <w:r w:rsidRPr="00A43198">
        <w:t>Письмо ООО «Гидра» от 14.10.2024.</w:t>
      </w:r>
    </w:p>
    <w:p w:rsidR="00A43198" w:rsidRPr="00A43198" w:rsidRDefault="00A43198" w:rsidP="00A43198">
      <w:pPr>
        <w:widowControl/>
        <w:numPr>
          <w:ilvl w:val="0"/>
          <w:numId w:val="17"/>
        </w:numPr>
        <w:autoSpaceDE/>
        <w:autoSpaceDN/>
        <w:adjustRightInd/>
        <w:spacing w:after="200" w:line="276" w:lineRule="auto"/>
        <w:contextualSpacing/>
        <w:jc w:val="both"/>
      </w:pPr>
      <w:r w:rsidRPr="00A43198">
        <w:rPr>
          <w:b/>
        </w:rPr>
        <w:t xml:space="preserve">Водоотведение: </w:t>
      </w:r>
      <w:r w:rsidRPr="00A43198">
        <w:t>автономно.</w:t>
      </w:r>
    </w:p>
    <w:p w:rsidR="00A43198" w:rsidRPr="00A43198" w:rsidRDefault="00A43198" w:rsidP="00A43198">
      <w:pPr>
        <w:widowControl/>
        <w:numPr>
          <w:ilvl w:val="0"/>
          <w:numId w:val="17"/>
        </w:numPr>
        <w:autoSpaceDE/>
        <w:autoSpaceDN/>
        <w:adjustRightInd/>
        <w:spacing w:after="200" w:line="276" w:lineRule="auto"/>
        <w:contextualSpacing/>
        <w:jc w:val="both"/>
      </w:pPr>
      <w:r w:rsidRPr="00A43198">
        <w:rPr>
          <w:b/>
        </w:rPr>
        <w:lastRenderedPageBreak/>
        <w:t>Теплоснабжение:</w:t>
      </w:r>
      <w:r w:rsidRPr="00A43198">
        <w:t xml:space="preserve"> автономно. </w:t>
      </w:r>
    </w:p>
    <w:p w:rsidR="00A43198" w:rsidRPr="00A43198" w:rsidRDefault="00A43198" w:rsidP="00A43198">
      <w:pPr>
        <w:widowControl/>
        <w:numPr>
          <w:ilvl w:val="0"/>
          <w:numId w:val="17"/>
        </w:numPr>
        <w:autoSpaceDE/>
        <w:autoSpaceDN/>
        <w:adjustRightInd/>
        <w:spacing w:after="200" w:line="276" w:lineRule="auto"/>
        <w:contextualSpacing/>
        <w:jc w:val="both"/>
      </w:pPr>
      <w:r w:rsidRPr="00A43198">
        <w:rPr>
          <w:b/>
        </w:rPr>
        <w:t xml:space="preserve">Газоснабжение: </w:t>
      </w:r>
      <w:r w:rsidRPr="00A43198">
        <w:t>письмо  АО «Газпром газораспределение Киров» от 17.05.2024.</w:t>
      </w:r>
    </w:p>
    <w:p w:rsidR="00A43198" w:rsidRPr="00A43198" w:rsidRDefault="00A43198" w:rsidP="00A43198">
      <w:pPr>
        <w:widowControl/>
        <w:autoSpaceDE/>
        <w:autoSpaceDN/>
        <w:adjustRightInd/>
        <w:ind w:left="644"/>
        <w:contextualSpacing/>
        <w:rPr>
          <w:rFonts w:ascii="Calibri" w:hAnsi="Calibri"/>
          <w:szCs w:val="22"/>
        </w:rPr>
      </w:pPr>
      <w:r w:rsidRPr="00A43198">
        <w:rPr>
          <w:u w:val="single"/>
        </w:rPr>
        <w:t>Срок договора аренды</w:t>
      </w:r>
      <w:r w:rsidRPr="00A43198">
        <w:t xml:space="preserve">: </w:t>
      </w:r>
      <w:r w:rsidRPr="00A43198">
        <w:rPr>
          <w:szCs w:val="22"/>
        </w:rPr>
        <w:t>20 лет</w:t>
      </w:r>
      <w:r w:rsidRPr="00A43198">
        <w:rPr>
          <w:rFonts w:ascii="Calibri" w:hAnsi="Calibri"/>
          <w:szCs w:val="22"/>
        </w:rPr>
        <w:t>.</w:t>
      </w: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firstLine="567"/>
        <w:jc w:val="center"/>
        <w:rPr>
          <w:b/>
          <w:u w:val="single"/>
        </w:rPr>
      </w:pPr>
      <w:r w:rsidRPr="00A43198">
        <w:rPr>
          <w:b/>
          <w:u w:val="single"/>
        </w:rPr>
        <w:t xml:space="preserve">Лот </w:t>
      </w:r>
    </w:p>
    <w:p w:rsidR="00A43198" w:rsidRPr="00A43198" w:rsidRDefault="00A43198" w:rsidP="00A43198">
      <w:pPr>
        <w:widowControl/>
        <w:autoSpaceDE/>
        <w:autoSpaceDN/>
        <w:adjustRightInd/>
        <w:ind w:firstLine="567"/>
        <w:jc w:val="center"/>
        <w:rPr>
          <w:b/>
          <w:sz w:val="21"/>
          <w:szCs w:val="21"/>
        </w:rPr>
      </w:pPr>
      <w:r w:rsidRPr="00A43198">
        <w:rPr>
          <w:b/>
          <w:sz w:val="21"/>
          <w:szCs w:val="21"/>
        </w:rPr>
        <w:t xml:space="preserve">в </w:t>
      </w:r>
      <w:r w:rsidRPr="00A43198">
        <w:rPr>
          <w:b/>
          <w:sz w:val="21"/>
          <w:szCs w:val="21"/>
          <w:u w:val="single"/>
        </w:rPr>
        <w:t>09 часов 30  минут</w:t>
      </w:r>
      <w:r w:rsidRPr="00A43198">
        <w:rPr>
          <w:b/>
          <w:sz w:val="21"/>
          <w:szCs w:val="21"/>
        </w:rPr>
        <w:t xml:space="preserve"> (по московскому времени)</w:t>
      </w:r>
    </w:p>
    <w:p w:rsidR="00A43198" w:rsidRPr="00A43198" w:rsidRDefault="00A43198" w:rsidP="00A43198">
      <w:pPr>
        <w:widowControl/>
        <w:autoSpaceDE/>
        <w:autoSpaceDN/>
        <w:adjustRightInd/>
        <w:ind w:firstLine="567"/>
        <w:jc w:val="both"/>
        <w:rPr>
          <w:b/>
        </w:rPr>
      </w:pPr>
    </w:p>
    <w:p w:rsidR="00A43198" w:rsidRPr="00A43198" w:rsidRDefault="00A43198" w:rsidP="00A43198">
      <w:pPr>
        <w:widowControl/>
        <w:autoSpaceDE/>
        <w:autoSpaceDN/>
        <w:adjustRightInd/>
        <w:spacing w:after="200" w:line="276" w:lineRule="auto"/>
        <w:ind w:firstLine="567"/>
        <w:jc w:val="both"/>
      </w:pPr>
      <w:r w:rsidRPr="00A43198">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28.10.2024 № 1636 «О торгах на право заключения договора аренды земельного участка с кадастровым номером 43:30:110402:414  д. Щуково».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Кадастровый номер </w:t>
            </w:r>
          </w:p>
          <w:p w:rsidR="00A43198" w:rsidRPr="00A43198" w:rsidRDefault="00A43198" w:rsidP="00A43198">
            <w:pPr>
              <w:widowControl/>
              <w:autoSpaceDE/>
              <w:autoSpaceDN/>
              <w:adjustRightInd/>
              <w:jc w:val="center"/>
              <w:rPr>
                <w:b/>
                <w:sz w:val="16"/>
                <w:szCs w:val="16"/>
              </w:rPr>
            </w:pPr>
            <w:r w:rsidRPr="00A4319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sz w:val="16"/>
                <w:szCs w:val="16"/>
              </w:rPr>
            </w:pPr>
            <w:r w:rsidRPr="00A4319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Категория</w:t>
            </w:r>
          </w:p>
          <w:p w:rsidR="00A43198" w:rsidRPr="00A43198" w:rsidRDefault="00A43198" w:rsidP="00A43198">
            <w:pPr>
              <w:widowControl/>
              <w:autoSpaceDE/>
              <w:autoSpaceDN/>
              <w:adjustRightInd/>
              <w:jc w:val="center"/>
              <w:rPr>
                <w:b/>
                <w:sz w:val="16"/>
                <w:szCs w:val="16"/>
              </w:rPr>
            </w:pPr>
            <w:r w:rsidRPr="00A4319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Площадь земельного участка </w:t>
            </w:r>
          </w:p>
          <w:p w:rsidR="00A43198" w:rsidRPr="00A43198" w:rsidRDefault="00A43198" w:rsidP="00A43198">
            <w:pPr>
              <w:widowControl/>
              <w:autoSpaceDE/>
              <w:autoSpaceDN/>
              <w:adjustRightInd/>
              <w:jc w:val="center"/>
              <w:rPr>
                <w:b/>
                <w:sz w:val="16"/>
                <w:szCs w:val="16"/>
              </w:rPr>
            </w:pPr>
            <w:r w:rsidRPr="00A4319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Величина задатка </w:t>
            </w:r>
          </w:p>
          <w:p w:rsidR="00A43198" w:rsidRPr="00A43198" w:rsidRDefault="00A43198" w:rsidP="00A43198">
            <w:pPr>
              <w:widowControl/>
              <w:autoSpaceDE/>
              <w:autoSpaceDN/>
              <w:adjustRightInd/>
              <w:jc w:val="center"/>
              <w:rPr>
                <w:b/>
                <w:sz w:val="16"/>
                <w:szCs w:val="16"/>
              </w:rPr>
            </w:pPr>
            <w:r w:rsidRPr="00A43198">
              <w:rPr>
                <w:b/>
                <w:sz w:val="16"/>
                <w:szCs w:val="16"/>
              </w:rPr>
              <w:t xml:space="preserve">(20 % от начальной цены предмета аукциона) </w:t>
            </w:r>
          </w:p>
          <w:p w:rsidR="00A43198" w:rsidRPr="00A43198" w:rsidRDefault="00A43198" w:rsidP="00A43198">
            <w:pPr>
              <w:widowControl/>
              <w:autoSpaceDE/>
              <w:autoSpaceDN/>
              <w:adjustRightInd/>
              <w:jc w:val="center"/>
              <w:rPr>
                <w:b/>
                <w:sz w:val="16"/>
                <w:szCs w:val="16"/>
              </w:rPr>
            </w:pPr>
            <w:r w:rsidRPr="00A4319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5"/>
                <w:szCs w:val="15"/>
              </w:rPr>
            </w:pPr>
            <w:r w:rsidRPr="00A43198">
              <w:rPr>
                <w:b/>
                <w:sz w:val="15"/>
                <w:szCs w:val="15"/>
              </w:rPr>
              <w:t>Шаг аукциона (3% от начальной цены предмета аукциона)</w:t>
            </w:r>
          </w:p>
          <w:p w:rsidR="00A43198" w:rsidRPr="00A43198" w:rsidRDefault="00A43198" w:rsidP="00A43198">
            <w:pPr>
              <w:widowControl/>
              <w:autoSpaceDE/>
              <w:autoSpaceDN/>
              <w:adjustRightInd/>
              <w:jc w:val="center"/>
              <w:rPr>
                <w:b/>
                <w:sz w:val="16"/>
                <w:szCs w:val="16"/>
              </w:rPr>
            </w:pPr>
            <w:r w:rsidRPr="00A43198">
              <w:rPr>
                <w:b/>
                <w:sz w:val="15"/>
                <w:szCs w:val="15"/>
              </w:rPr>
              <w:t xml:space="preserve"> (руб.)</w:t>
            </w:r>
          </w:p>
        </w:tc>
      </w:tr>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43:30:110402:414</w:t>
            </w:r>
          </w:p>
        </w:tc>
        <w:tc>
          <w:tcPr>
            <w:tcW w:w="1435" w:type="dxa"/>
            <w:tcBorders>
              <w:top w:val="single" w:sz="4" w:space="0" w:color="auto"/>
              <w:left w:val="single" w:sz="4" w:space="0" w:color="auto"/>
              <w:bottom w:val="single" w:sz="4" w:space="0" w:color="auto"/>
              <w:right w:val="single" w:sz="4" w:space="0" w:color="auto"/>
            </w:tcBorders>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 xml:space="preserve">Российская Федерация, </w:t>
            </w:r>
            <w:r w:rsidRPr="00A43198">
              <w:rPr>
                <w:sz w:val="16"/>
                <w:szCs w:val="16"/>
              </w:rPr>
              <w:br/>
              <w:t>Кировская область, р-н Слободской, д.Щуково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Приусадебный участок личного подсобного хозяйство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1 637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25 100,00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5 020,00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753,00</w:t>
            </w:r>
          </w:p>
        </w:tc>
      </w:tr>
    </w:tbl>
    <w:p w:rsidR="00A43198" w:rsidRPr="00A43198" w:rsidRDefault="00A43198" w:rsidP="00A43198">
      <w:pPr>
        <w:widowControl/>
        <w:autoSpaceDE/>
        <w:autoSpaceDN/>
        <w:adjustRightInd/>
        <w:ind w:firstLine="567"/>
        <w:jc w:val="both"/>
        <w:rPr>
          <w:sz w:val="21"/>
          <w:szCs w:val="21"/>
          <w:u w:val="single"/>
        </w:rPr>
      </w:pPr>
    </w:p>
    <w:p w:rsidR="00A43198" w:rsidRPr="00A43198" w:rsidRDefault="00A43198" w:rsidP="00A43198">
      <w:pPr>
        <w:widowControl/>
        <w:autoSpaceDE/>
        <w:autoSpaceDN/>
        <w:adjustRightInd/>
        <w:ind w:firstLine="567"/>
        <w:jc w:val="both"/>
      </w:pPr>
      <w:r w:rsidRPr="00A43198">
        <w:rPr>
          <w:u w:val="single"/>
        </w:rPr>
        <w:t>Права на земельный участок и Ограничения:</w:t>
      </w:r>
      <w:r w:rsidRPr="00A43198">
        <w:t xml:space="preserve"> </w:t>
      </w:r>
    </w:p>
    <w:p w:rsidR="00A43198" w:rsidRPr="00A43198" w:rsidRDefault="00A43198" w:rsidP="00A43198">
      <w:pPr>
        <w:widowControl/>
        <w:autoSpaceDE/>
        <w:autoSpaceDN/>
        <w:adjustRightInd/>
        <w:ind w:firstLine="567"/>
        <w:jc w:val="both"/>
      </w:pPr>
      <w:r w:rsidRPr="00A43198">
        <w:t xml:space="preserve">Земельный участок свободен от прав третьих лиц, объектов капитального строительства, временных построек. </w:t>
      </w:r>
    </w:p>
    <w:p w:rsidR="00A43198" w:rsidRPr="00A43198" w:rsidRDefault="00A43198" w:rsidP="00A43198">
      <w:pPr>
        <w:widowControl/>
        <w:autoSpaceDE/>
        <w:autoSpaceDN/>
        <w:adjustRightInd/>
        <w:ind w:firstLine="567"/>
        <w:jc w:val="both"/>
      </w:pPr>
      <w:r w:rsidRPr="00A43198">
        <w:t>Минимальная площадь земельного участка: 600 кв.м.</w:t>
      </w:r>
    </w:p>
    <w:p w:rsidR="00A43198" w:rsidRPr="00A43198" w:rsidRDefault="00A43198" w:rsidP="00A43198">
      <w:pPr>
        <w:widowControl/>
        <w:autoSpaceDE/>
        <w:autoSpaceDN/>
        <w:adjustRightInd/>
        <w:ind w:firstLine="567"/>
        <w:jc w:val="both"/>
      </w:pPr>
      <w:r w:rsidRPr="00A43198">
        <w:t>Максимальная площадь земельного участка: 2500 кв.м.</w:t>
      </w:r>
    </w:p>
    <w:p w:rsidR="00A43198" w:rsidRPr="00A43198" w:rsidRDefault="00A43198" w:rsidP="00A43198">
      <w:pPr>
        <w:widowControl/>
        <w:autoSpaceDE/>
        <w:autoSpaceDN/>
        <w:adjustRightInd/>
        <w:ind w:firstLine="567"/>
        <w:jc w:val="both"/>
      </w:pPr>
      <w:r w:rsidRPr="00A43198">
        <w:t>Максимальный процент застройки в границах земельного участка: 50%</w:t>
      </w:r>
    </w:p>
    <w:tbl>
      <w:tblPr>
        <w:tblStyle w:val="3420"/>
        <w:tblW w:w="10206" w:type="dxa"/>
        <w:tblInd w:w="108" w:type="dxa"/>
        <w:tblLook w:val="04A0" w:firstRow="1" w:lastRow="0" w:firstColumn="1" w:lastColumn="0" w:noHBand="0" w:noVBand="1"/>
      </w:tblPr>
      <w:tblGrid>
        <w:gridCol w:w="1668"/>
        <w:gridCol w:w="1275"/>
        <w:gridCol w:w="7263"/>
      </w:tblGrid>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Учетный номер части</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Площадь, м2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Содержание ограничения в использовании или ограничения права на объект недвижимости или обременения объекта</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1</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3</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43:30:110402:414/1</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138</w:t>
            </w:r>
          </w:p>
        </w:tc>
        <w:tc>
          <w:tcPr>
            <w:tcW w:w="7263" w:type="dxa"/>
          </w:tcPr>
          <w:p w:rsidR="00A43198" w:rsidRPr="00A43198" w:rsidRDefault="00A43198" w:rsidP="00A43198">
            <w:pPr>
              <w:widowControl/>
              <w:autoSpaceDE/>
              <w:autoSpaceDN/>
              <w:adjustRightInd/>
              <w:jc w:val="both"/>
              <w:rPr>
                <w:sz w:val="16"/>
                <w:szCs w:val="16"/>
              </w:rPr>
            </w:pPr>
            <w:r w:rsidRPr="00A43198">
              <w:rPr>
                <w:sz w:val="16"/>
                <w:szCs w:val="16"/>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решение о согласовании границ охранных зон объекта электросетевого</w:t>
            </w:r>
          </w:p>
          <w:p w:rsidR="00A43198" w:rsidRPr="00A43198" w:rsidRDefault="00A43198" w:rsidP="00A43198">
            <w:pPr>
              <w:widowControl/>
              <w:autoSpaceDE/>
              <w:autoSpaceDN/>
              <w:adjustRightInd/>
              <w:jc w:val="both"/>
              <w:rPr>
                <w:sz w:val="16"/>
                <w:szCs w:val="16"/>
              </w:rPr>
            </w:pPr>
            <w:r w:rsidRPr="00A43198">
              <w:rPr>
                <w:sz w:val="16"/>
                <w:szCs w:val="16"/>
              </w:rPr>
              <w:t xml:space="preserve">хозяйства от 06.04.2023 № 22-33/58 выдан: Западно-Уральское управление Федеральной службы по экологическому. технологическому и атомному надзору;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набрасывать на провода и опоры воздушных ЛЭП посторонние предметы, а также подниматься на опоры воздушных ЛЭП;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 размещать свалки; производить работы ударными механизмами, сбрасывать тяжести массой свыше 5т, производить сброс и слив едких и коррозионных веществ и ГСМ (в охранных зонах подземных кабельных ЛЭП). В охранных зонах, установленных для объектов электросетевого хозяйства напряжением свыше 1кВ запрещается: складировать или размещать хранилища любых, в том числе ГСМ;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ЛЭП); использовать (запускать) любые летательные аппараты, в том числе воздушных змеев, спортивные модели летательных аппаратов (в охранных зонах воздушных ЛЭП); бросать якоря с судов и осуществлять их проход с отданными якорями, цепями, лотами, волокушами и тралами (в охранных зонах подводных кабельных ЛЭП); осуществлять проход судов с поднятыми стрелами кранов и других механизмов (в охранных зонах воздушных ЛЭП). В пределах охранных зон без письменного решения о согласовании сетевых организаций юридическим и физическим лицам запрещаются: строительство, капитальный ремонт, реконструкция или снос зданий и сооружений; горные, взрывные, мелиоративные работы, в том числе связанные с временным затоплением земель; посадка и вырубка деревьев и кустарников; дноуглубительные, землечерпальные и погрузочно-разгрузочные работы, добыча рыбы, других </w:t>
            </w:r>
            <w:r w:rsidRPr="00A43198">
              <w:rPr>
                <w:sz w:val="16"/>
                <w:szCs w:val="16"/>
              </w:rPr>
              <w:lastRenderedPageBreak/>
              <w:t>водных животных и растений придонными орудиями лова, устройство водопоев, колка и заготовка льда (в охранных зонах подводных кабельных ЛЭП);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 в том числе с</w:t>
            </w:r>
          </w:p>
          <w:p w:rsidR="00A43198" w:rsidRPr="00A43198" w:rsidRDefault="00A43198" w:rsidP="00A43198">
            <w:pPr>
              <w:widowControl/>
              <w:autoSpaceDE/>
              <w:autoSpaceDN/>
              <w:adjustRightInd/>
              <w:jc w:val="both"/>
              <w:rPr>
                <w:sz w:val="16"/>
                <w:szCs w:val="16"/>
              </w:rPr>
            </w:pPr>
            <w:r w:rsidRPr="00A43198">
              <w:rPr>
                <w:sz w:val="16"/>
                <w:szCs w:val="16"/>
              </w:rPr>
              <w:t>учетом максимального уровня подъема воды при паводке; проезд машин и механизмов, имеющих общую высоту с грузом или без груза от поверхности дороги более 4,5м (в охранных зонах воздушных ЛЭП); земляные работы на глубине более 0,3м (на вспахиваемых землях на глубине более 0,45м), а также планировка грунта (в охранных зонах подземных кабельных ЛЭП); полив с/х культур в случае, если высота струи воды может составить свыше 3м (в охранных зонах воздушных ЛЭП); полевые с/х работы с применением с/х машин и оборудования высотой более 4м(в охранных зонах воздушных ЛЭП) или полевые сельскохозяйственные работы, связанные с вспашкой земли (в охранных зонах кабельных ЛЭП).; Реестровый номер границы: 43:00-6.112; Вид объекта реестра границ: Зона с особыми условиями использования территории; Вид зоны по документу: Охранная зона линии электропередач 6 кВ, местоположение: Кировская область, г. Слободской; Тип зоны: Охранная зона инженерных коммуникаций; Номер: 43:00-6.112</w:t>
            </w:r>
          </w:p>
        </w:tc>
      </w:tr>
    </w:tbl>
    <w:p w:rsidR="00A43198" w:rsidRPr="00A43198" w:rsidRDefault="00A43198" w:rsidP="00A43198">
      <w:pPr>
        <w:widowControl/>
        <w:autoSpaceDE/>
        <w:autoSpaceDN/>
        <w:adjustRightInd/>
        <w:ind w:firstLine="567"/>
        <w:jc w:val="both"/>
      </w:pPr>
    </w:p>
    <w:p w:rsidR="00A43198" w:rsidRPr="00A43198" w:rsidRDefault="00A43198" w:rsidP="00A43198">
      <w:pPr>
        <w:widowControl/>
        <w:autoSpaceDE/>
        <w:autoSpaceDN/>
        <w:adjustRightInd/>
        <w:ind w:firstLine="567"/>
        <w:jc w:val="both"/>
        <w:rPr>
          <w:u w:val="single"/>
        </w:rPr>
      </w:pPr>
      <w:r w:rsidRPr="00A43198">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43198" w:rsidRPr="00A43198" w:rsidRDefault="00A43198" w:rsidP="00A43198">
      <w:pPr>
        <w:widowControl/>
        <w:numPr>
          <w:ilvl w:val="0"/>
          <w:numId w:val="18"/>
        </w:numPr>
        <w:autoSpaceDE/>
        <w:autoSpaceDN/>
        <w:adjustRightInd/>
        <w:spacing w:after="200" w:line="276" w:lineRule="auto"/>
        <w:contextualSpacing/>
        <w:jc w:val="both"/>
      </w:pPr>
      <w:r w:rsidRPr="00A43198">
        <w:rPr>
          <w:b/>
        </w:rPr>
        <w:t>Электричество</w:t>
      </w:r>
      <w:r w:rsidRPr="00A43198">
        <w:t xml:space="preserve">: Письмо ПАО «Россети Центр и Приволжье» филиал «Кировэнерго» от 28.05.2024. </w:t>
      </w:r>
    </w:p>
    <w:p w:rsidR="00A43198" w:rsidRPr="00A43198" w:rsidRDefault="00A43198" w:rsidP="00A43198">
      <w:pPr>
        <w:widowControl/>
        <w:numPr>
          <w:ilvl w:val="0"/>
          <w:numId w:val="18"/>
        </w:numPr>
        <w:autoSpaceDE/>
        <w:autoSpaceDN/>
        <w:adjustRightInd/>
        <w:spacing w:after="200" w:line="276" w:lineRule="auto"/>
        <w:contextualSpacing/>
        <w:jc w:val="both"/>
      </w:pPr>
      <w:r w:rsidRPr="00A43198">
        <w:rPr>
          <w:b/>
        </w:rPr>
        <w:t>Водоснабжение:</w:t>
      </w:r>
      <w:r w:rsidRPr="00A43198">
        <w:t xml:space="preserve"> Письмо ООО «Гидра» от 14.10.2024.</w:t>
      </w:r>
    </w:p>
    <w:p w:rsidR="00A43198" w:rsidRPr="00A43198" w:rsidRDefault="00A43198" w:rsidP="00A43198">
      <w:pPr>
        <w:widowControl/>
        <w:numPr>
          <w:ilvl w:val="0"/>
          <w:numId w:val="18"/>
        </w:numPr>
        <w:autoSpaceDE/>
        <w:autoSpaceDN/>
        <w:adjustRightInd/>
        <w:spacing w:after="200" w:line="276" w:lineRule="auto"/>
        <w:contextualSpacing/>
        <w:jc w:val="both"/>
      </w:pPr>
      <w:r w:rsidRPr="00A43198">
        <w:rPr>
          <w:b/>
        </w:rPr>
        <w:t>Водоотведение:</w:t>
      </w:r>
      <w:r w:rsidRPr="00A43198">
        <w:t xml:space="preserve"> автономно.</w:t>
      </w:r>
    </w:p>
    <w:p w:rsidR="00A43198" w:rsidRPr="00A43198" w:rsidRDefault="00A43198" w:rsidP="00A43198">
      <w:pPr>
        <w:widowControl/>
        <w:numPr>
          <w:ilvl w:val="0"/>
          <w:numId w:val="18"/>
        </w:numPr>
        <w:autoSpaceDE/>
        <w:autoSpaceDN/>
        <w:adjustRightInd/>
        <w:spacing w:after="200" w:line="276" w:lineRule="auto"/>
        <w:contextualSpacing/>
        <w:jc w:val="both"/>
      </w:pPr>
      <w:r w:rsidRPr="00A43198">
        <w:rPr>
          <w:b/>
        </w:rPr>
        <w:t xml:space="preserve">Теплоснабжение: </w:t>
      </w:r>
      <w:r w:rsidRPr="00A43198">
        <w:t xml:space="preserve">автономно. </w:t>
      </w:r>
    </w:p>
    <w:p w:rsidR="00A43198" w:rsidRPr="00A43198" w:rsidRDefault="00A43198" w:rsidP="00A43198">
      <w:pPr>
        <w:widowControl/>
        <w:numPr>
          <w:ilvl w:val="0"/>
          <w:numId w:val="18"/>
        </w:numPr>
        <w:autoSpaceDE/>
        <w:autoSpaceDN/>
        <w:adjustRightInd/>
        <w:spacing w:after="200" w:line="276" w:lineRule="auto"/>
        <w:contextualSpacing/>
        <w:jc w:val="both"/>
      </w:pPr>
      <w:r w:rsidRPr="00A43198">
        <w:rPr>
          <w:b/>
        </w:rPr>
        <w:t>Газоснабжение:</w:t>
      </w:r>
      <w:r w:rsidRPr="00A43198">
        <w:t xml:space="preserve"> письмо  АО «Газпром газораспределение Киров» от 17.05.2024.</w:t>
      </w:r>
    </w:p>
    <w:p w:rsidR="00A43198" w:rsidRPr="00A43198" w:rsidRDefault="00A43198" w:rsidP="00A43198">
      <w:pPr>
        <w:widowControl/>
        <w:autoSpaceDE/>
        <w:autoSpaceDN/>
        <w:adjustRightInd/>
        <w:ind w:left="644"/>
        <w:contextualSpacing/>
        <w:jc w:val="both"/>
      </w:pPr>
      <w:r w:rsidRPr="00A43198">
        <w:rPr>
          <w:u w:val="single"/>
        </w:rPr>
        <w:t>Срок договора аренды</w:t>
      </w:r>
      <w:r w:rsidRPr="00A43198">
        <w:t xml:space="preserve">: </w:t>
      </w:r>
      <w:r w:rsidRPr="00A43198">
        <w:rPr>
          <w:szCs w:val="22"/>
        </w:rPr>
        <w:t>20 лет</w:t>
      </w:r>
      <w:r w:rsidRPr="00A43198">
        <w:rPr>
          <w:rFonts w:ascii="Calibri" w:hAnsi="Calibri"/>
          <w:szCs w:val="22"/>
        </w:rPr>
        <w:t>.</w:t>
      </w: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firstLine="567"/>
        <w:jc w:val="center"/>
        <w:rPr>
          <w:b/>
        </w:rPr>
      </w:pPr>
      <w:r w:rsidRPr="00A43198">
        <w:rPr>
          <w:b/>
          <w:u w:val="single"/>
        </w:rPr>
        <w:t xml:space="preserve">Лот </w:t>
      </w:r>
    </w:p>
    <w:p w:rsidR="00A43198" w:rsidRPr="00A43198" w:rsidRDefault="00A43198" w:rsidP="00A43198">
      <w:pPr>
        <w:widowControl/>
        <w:autoSpaceDE/>
        <w:autoSpaceDN/>
        <w:adjustRightInd/>
        <w:ind w:firstLine="567"/>
        <w:jc w:val="center"/>
        <w:rPr>
          <w:b/>
          <w:sz w:val="21"/>
          <w:szCs w:val="21"/>
        </w:rPr>
      </w:pPr>
      <w:r w:rsidRPr="00A43198">
        <w:rPr>
          <w:b/>
          <w:sz w:val="21"/>
          <w:szCs w:val="21"/>
        </w:rPr>
        <w:t xml:space="preserve">в </w:t>
      </w:r>
      <w:r w:rsidRPr="00A43198">
        <w:rPr>
          <w:b/>
          <w:sz w:val="21"/>
          <w:szCs w:val="21"/>
          <w:u w:val="single"/>
        </w:rPr>
        <w:t>10 часов 30  минут</w:t>
      </w:r>
      <w:r w:rsidRPr="00A43198">
        <w:rPr>
          <w:b/>
          <w:sz w:val="21"/>
          <w:szCs w:val="21"/>
        </w:rPr>
        <w:t xml:space="preserve"> (по московскому времени)</w:t>
      </w:r>
    </w:p>
    <w:p w:rsidR="00A43198" w:rsidRPr="00A43198" w:rsidRDefault="00A43198" w:rsidP="00A43198">
      <w:pPr>
        <w:widowControl/>
        <w:autoSpaceDE/>
        <w:autoSpaceDN/>
        <w:adjustRightInd/>
        <w:ind w:firstLine="567"/>
        <w:jc w:val="both"/>
        <w:rPr>
          <w:b/>
          <w:sz w:val="21"/>
          <w:szCs w:val="21"/>
        </w:rPr>
      </w:pPr>
    </w:p>
    <w:p w:rsidR="00A43198" w:rsidRPr="00A43198" w:rsidRDefault="00A43198" w:rsidP="00A43198">
      <w:pPr>
        <w:widowControl/>
        <w:autoSpaceDE/>
        <w:autoSpaceDN/>
        <w:adjustRightInd/>
        <w:spacing w:after="200" w:line="276" w:lineRule="auto"/>
        <w:ind w:firstLine="567"/>
        <w:jc w:val="both"/>
      </w:pPr>
      <w:r w:rsidRPr="00A43198">
        <w:t>Аукцион проводится в соответствии со ст.39.11 39.12, 39.13, 39.18 Земельного кодекса Российской Федерации, постановлением администрации Слободского района от 28.10.2024 № 1634 «О торгах на право заключения договора аренды земельного участка с кадастровым номером 43:30:350302:268</w:t>
      </w:r>
      <w:r w:rsidRPr="00A43198">
        <w:rPr>
          <w:rFonts w:ascii="Calibri" w:hAnsi="Calibri"/>
        </w:rPr>
        <w:t xml:space="preserve"> </w:t>
      </w:r>
      <w:r w:rsidRPr="00A43198">
        <w:t xml:space="preserve">д. Салтыки».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Кадастровый номер </w:t>
            </w:r>
          </w:p>
          <w:p w:rsidR="00A43198" w:rsidRPr="00A43198" w:rsidRDefault="00A43198" w:rsidP="00A43198">
            <w:pPr>
              <w:widowControl/>
              <w:autoSpaceDE/>
              <w:autoSpaceDN/>
              <w:adjustRightInd/>
              <w:jc w:val="center"/>
              <w:rPr>
                <w:b/>
                <w:sz w:val="16"/>
                <w:szCs w:val="16"/>
              </w:rPr>
            </w:pPr>
            <w:r w:rsidRPr="00A4319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sz w:val="16"/>
                <w:szCs w:val="16"/>
              </w:rPr>
            </w:pPr>
            <w:r w:rsidRPr="00A4319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Категория</w:t>
            </w:r>
          </w:p>
          <w:p w:rsidR="00A43198" w:rsidRPr="00A43198" w:rsidRDefault="00A43198" w:rsidP="00A43198">
            <w:pPr>
              <w:widowControl/>
              <w:autoSpaceDE/>
              <w:autoSpaceDN/>
              <w:adjustRightInd/>
              <w:jc w:val="center"/>
              <w:rPr>
                <w:b/>
                <w:sz w:val="16"/>
                <w:szCs w:val="16"/>
              </w:rPr>
            </w:pPr>
            <w:r w:rsidRPr="00A4319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Площадь земельного участка </w:t>
            </w:r>
          </w:p>
          <w:p w:rsidR="00A43198" w:rsidRPr="00A43198" w:rsidRDefault="00A43198" w:rsidP="00A43198">
            <w:pPr>
              <w:widowControl/>
              <w:autoSpaceDE/>
              <w:autoSpaceDN/>
              <w:adjustRightInd/>
              <w:jc w:val="center"/>
              <w:rPr>
                <w:b/>
                <w:sz w:val="16"/>
                <w:szCs w:val="16"/>
              </w:rPr>
            </w:pPr>
            <w:r w:rsidRPr="00A4319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Величина задатка </w:t>
            </w:r>
          </w:p>
          <w:p w:rsidR="00A43198" w:rsidRPr="00A43198" w:rsidRDefault="00A43198" w:rsidP="00A43198">
            <w:pPr>
              <w:widowControl/>
              <w:autoSpaceDE/>
              <w:autoSpaceDN/>
              <w:adjustRightInd/>
              <w:jc w:val="center"/>
              <w:rPr>
                <w:b/>
                <w:sz w:val="16"/>
                <w:szCs w:val="16"/>
              </w:rPr>
            </w:pPr>
            <w:r w:rsidRPr="00A43198">
              <w:rPr>
                <w:b/>
                <w:sz w:val="16"/>
                <w:szCs w:val="16"/>
              </w:rPr>
              <w:t xml:space="preserve">(20 % от начальной цены предмета аукциона) </w:t>
            </w:r>
          </w:p>
          <w:p w:rsidR="00A43198" w:rsidRPr="00A43198" w:rsidRDefault="00A43198" w:rsidP="00A43198">
            <w:pPr>
              <w:widowControl/>
              <w:autoSpaceDE/>
              <w:autoSpaceDN/>
              <w:adjustRightInd/>
              <w:jc w:val="center"/>
              <w:rPr>
                <w:b/>
                <w:sz w:val="16"/>
                <w:szCs w:val="16"/>
              </w:rPr>
            </w:pPr>
            <w:r w:rsidRPr="00A4319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5"/>
                <w:szCs w:val="15"/>
              </w:rPr>
            </w:pPr>
            <w:r w:rsidRPr="00A43198">
              <w:rPr>
                <w:b/>
                <w:sz w:val="15"/>
                <w:szCs w:val="15"/>
              </w:rPr>
              <w:t>Шаг аукциона (3% от начальной цены предмета аукциона)</w:t>
            </w:r>
          </w:p>
          <w:p w:rsidR="00A43198" w:rsidRPr="00A43198" w:rsidRDefault="00A43198" w:rsidP="00A43198">
            <w:pPr>
              <w:widowControl/>
              <w:autoSpaceDE/>
              <w:autoSpaceDN/>
              <w:adjustRightInd/>
              <w:jc w:val="center"/>
              <w:rPr>
                <w:b/>
                <w:sz w:val="16"/>
                <w:szCs w:val="16"/>
              </w:rPr>
            </w:pPr>
            <w:r w:rsidRPr="00A43198">
              <w:rPr>
                <w:b/>
                <w:sz w:val="15"/>
                <w:szCs w:val="15"/>
              </w:rPr>
              <w:t xml:space="preserve"> (руб.)</w:t>
            </w:r>
          </w:p>
        </w:tc>
      </w:tr>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43:30:350302:268</w:t>
            </w:r>
          </w:p>
        </w:tc>
        <w:tc>
          <w:tcPr>
            <w:tcW w:w="1435" w:type="dxa"/>
            <w:tcBorders>
              <w:top w:val="single" w:sz="4" w:space="0" w:color="auto"/>
              <w:left w:val="single" w:sz="4" w:space="0" w:color="auto"/>
              <w:bottom w:val="single" w:sz="4" w:space="0" w:color="auto"/>
              <w:right w:val="single" w:sz="4" w:space="0" w:color="auto"/>
            </w:tcBorders>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 xml:space="preserve">Российская Федерация, </w:t>
            </w:r>
            <w:r w:rsidRPr="00A43198">
              <w:rPr>
                <w:sz w:val="16"/>
                <w:szCs w:val="16"/>
              </w:rPr>
              <w:br/>
              <w:t>Кировская область, р-н Слободской, д. Салтыки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Для ведения личного подсобного хозяйства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 xml:space="preserve">2000 </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15 000,00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3 000,00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450,00</w:t>
            </w:r>
          </w:p>
        </w:tc>
      </w:tr>
    </w:tbl>
    <w:p w:rsidR="00A43198" w:rsidRPr="00A43198" w:rsidRDefault="00A43198" w:rsidP="00A43198">
      <w:pPr>
        <w:widowControl/>
        <w:autoSpaceDE/>
        <w:autoSpaceDN/>
        <w:adjustRightInd/>
        <w:ind w:firstLine="567"/>
        <w:jc w:val="both"/>
        <w:rPr>
          <w:sz w:val="21"/>
          <w:szCs w:val="21"/>
          <w:u w:val="single"/>
        </w:rPr>
      </w:pPr>
    </w:p>
    <w:p w:rsidR="00A43198" w:rsidRPr="00A43198" w:rsidRDefault="00A43198" w:rsidP="00A43198">
      <w:pPr>
        <w:widowControl/>
        <w:autoSpaceDE/>
        <w:autoSpaceDN/>
        <w:adjustRightInd/>
        <w:ind w:firstLine="567"/>
        <w:jc w:val="both"/>
      </w:pPr>
      <w:r w:rsidRPr="00A43198">
        <w:rPr>
          <w:u w:val="single"/>
        </w:rPr>
        <w:t>Права на земельный участок и Ограничения:</w:t>
      </w:r>
      <w:r w:rsidRPr="00A43198">
        <w:t xml:space="preserve"> </w:t>
      </w:r>
    </w:p>
    <w:p w:rsidR="00A43198" w:rsidRPr="00A43198" w:rsidRDefault="00A43198" w:rsidP="00A43198">
      <w:pPr>
        <w:widowControl/>
        <w:autoSpaceDE/>
        <w:autoSpaceDN/>
        <w:adjustRightInd/>
        <w:ind w:firstLine="567"/>
        <w:jc w:val="both"/>
      </w:pPr>
      <w:r w:rsidRPr="00A43198">
        <w:t xml:space="preserve">Земельный участок свободен от прав третьих лиц, объектов капитального строительства, временных построек. </w:t>
      </w:r>
    </w:p>
    <w:p w:rsidR="00A43198" w:rsidRPr="00A43198" w:rsidRDefault="00A43198" w:rsidP="00A43198">
      <w:pPr>
        <w:widowControl/>
        <w:autoSpaceDE/>
        <w:autoSpaceDN/>
        <w:adjustRightInd/>
        <w:ind w:firstLine="567"/>
        <w:jc w:val="both"/>
      </w:pPr>
      <w:r w:rsidRPr="00A43198">
        <w:t>Минимальная площадь земельного участка: 600 кв.м.</w:t>
      </w:r>
    </w:p>
    <w:p w:rsidR="00A43198" w:rsidRPr="00A43198" w:rsidRDefault="00A43198" w:rsidP="00A43198">
      <w:pPr>
        <w:widowControl/>
        <w:autoSpaceDE/>
        <w:autoSpaceDN/>
        <w:adjustRightInd/>
        <w:ind w:firstLine="567"/>
        <w:jc w:val="both"/>
      </w:pPr>
      <w:r w:rsidRPr="00A43198">
        <w:t>Максимальная площадь земельного участка: 2500 кв.м.</w:t>
      </w:r>
    </w:p>
    <w:p w:rsidR="00A43198" w:rsidRPr="00A43198" w:rsidRDefault="00A43198" w:rsidP="00A43198">
      <w:pPr>
        <w:widowControl/>
        <w:autoSpaceDE/>
        <w:autoSpaceDN/>
        <w:adjustRightInd/>
        <w:ind w:firstLine="567"/>
        <w:jc w:val="both"/>
      </w:pPr>
      <w:r w:rsidRPr="00A43198">
        <w:t>Максимальный процент застройки в границах земельного участка: 50%</w:t>
      </w:r>
    </w:p>
    <w:p w:rsidR="00A43198" w:rsidRPr="00A43198" w:rsidRDefault="00A43198" w:rsidP="00A43198">
      <w:pPr>
        <w:widowControl/>
        <w:autoSpaceDE/>
        <w:autoSpaceDN/>
        <w:adjustRightInd/>
        <w:ind w:firstLine="567"/>
        <w:jc w:val="both"/>
      </w:pPr>
    </w:p>
    <w:tbl>
      <w:tblPr>
        <w:tblStyle w:val="3420"/>
        <w:tblW w:w="10206" w:type="dxa"/>
        <w:tblInd w:w="108" w:type="dxa"/>
        <w:tblLook w:val="04A0" w:firstRow="1" w:lastRow="0" w:firstColumn="1" w:lastColumn="0" w:noHBand="0" w:noVBand="1"/>
      </w:tblPr>
      <w:tblGrid>
        <w:gridCol w:w="1668"/>
        <w:gridCol w:w="1275"/>
        <w:gridCol w:w="7263"/>
      </w:tblGrid>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Учетный номер части</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Площадь, м2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Содержание ограничения в использовании или ограничения права на объект недвижимости или обременения объекта</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1</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3</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43:30:350302:268/1</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37</w:t>
            </w:r>
          </w:p>
        </w:tc>
        <w:tc>
          <w:tcPr>
            <w:tcW w:w="7263" w:type="dxa"/>
          </w:tcPr>
          <w:p w:rsidR="00A43198" w:rsidRPr="00A43198" w:rsidRDefault="00A43198" w:rsidP="00A43198">
            <w:pPr>
              <w:widowControl/>
              <w:autoSpaceDE/>
              <w:autoSpaceDN/>
              <w:adjustRightInd/>
              <w:jc w:val="both"/>
              <w:rPr>
                <w:sz w:val="16"/>
                <w:szCs w:val="16"/>
              </w:rPr>
            </w:pPr>
            <w:r w:rsidRPr="00A43198">
              <w:rPr>
                <w:sz w:val="16"/>
                <w:szCs w:val="16"/>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Содержание ограничения (обременения): В охранных зонах запрещается осуществлять любые действия,которые могут нарушить безопасную работу объектов электросетевого хозяйства,в том числе привести к их повреждению или уничтожению,и(или)повлечь причинение вреда жизни,здоровью граждан и имуществу физических или юридических лиц,а также </w:t>
            </w:r>
            <w:r w:rsidRPr="00A43198">
              <w:rPr>
                <w:sz w:val="16"/>
                <w:szCs w:val="16"/>
              </w:rPr>
              <w:lastRenderedPageBreak/>
              <w:t>повлечь нанесение экологического ущерба и возникновение пожаров,в том числе:набрасывать на провода и опоры воздушных ЛЭП посторонние предметы,а также подниматься на опоры воздушных ЛЭП;размещать любые объекты и предметы(материалы)в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хозяйства,а также проводить любые работы и возводить сооружения,которые могут препятствовать доступу к объектам электросетевого хозяйства,без создания необходимых для такого доступа проходов и подъездов;находиться в пределах огороженной территории и помещениях распределительных устройств и подстанций,открывать двери и люки распределительных устройств и подстанций,производить переключения и подключения в электрических сетях(указанное требование не распространяется на работников,занятых выполнением разрешенных в установленном порядке работ),разводить огонь в пределах охранных зон вводных и распределительных устройств,подстанций,воздушных ЛЭП,а также в охранных зонах кабельных ЛЭП;размещать свалки;производить работы ударными механизмами,сбрасывать тяжести массой свыше 5т,производить сброс и слив едких и коррозионных веществ и ГСМ(в охранных зонах подземных кабельных ЛЭП).В пределах охранных зон без письменного решения о согласовании сетевых организаций юридическим и физическим лицам запрещаются:строительство,капитальный ремонт,реконструкция или снос зданий и сооружений;горные,взрывные,мелиоративные работы,в том числе связанные с временным затоплением земель;посадка и вырубка деревьев и кустарников;дноуглубительные,землечерпальные и погрузочно-разгрузочные работы,добыча рыбы,других водных животных и растений придонными орудиями лова,устройство водопоев,колка и заготовка льда(в охранных зонах подводных кабельных ЛЭП);проход судов,у которых расстояние по вертикали от верхнего крайнего габарита с грузом или без груза донижней точки провеса проводов переходов воздушных ЛЭП через водоемы менее минимально допустимого расстояния,в том числе с учетом максимального уровня подъема воды при паводке;проезд машин и механизмов,имеющих общую высоту с грузом или без груза от поверхности дороги более 4,5 м(в охранных зонах воздушных ЛЭП);земляные работы на глубине более 0,3м(на вспахиваемых землях на глубине более 0,45м),а также планировка грунта(в охранных зонах подземных кабельных ЛЭП);полив с/х культур в случае,если высота струи воды может составить свыше 3м(в охранных зонах воздушных ЛЭП);полевые с/х работы с применением с/х машин и оборудования высотой более 4 метров(в охранных зонах воздушных ЛЭП)или полевые с/х работы,связанные с вспашкой земли(в охранных зонах кабельных ЛЭП).В охранных зонах,установленных для объектов электросетевого хозяйства напряжением до 1кВ без письменного решения о согласовании сетевых организаций запрещается:размещать детские и спортивные площадки,стадионы,рынки,торговые точки,полевые станы,загоны для скота,гаражи и стоянки всех видов машин и механизмов,садовые,огородные и дачные земельные участки,объекты садоводческих,огороднических или дачных некоммерческих объединений,объекты жилищного строительства,в том числе индивидуального(в охранных зонах воздушных ЛЭП);складировать или размещать хранилища любых,в том числе горюче-смазочных,материалов;устраивать причалы для стоянки судов,барж и плавучих кранов,бросать якоря с судов и осуществлять их проход с отданными якорями,цепями,лотами,волокушами и тралами(в охранных зонах подводных кабельных ЛЭП); Реестровый номер границы: 43:30-6.1437;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 0,4 кВ Ф1 ТП И-202 ПС Ильинская, местоположение: Кировская область, Слободской район.; Тип зоны: Охранная зона инженерных коммуникаций</w:t>
            </w:r>
          </w:p>
        </w:tc>
      </w:tr>
    </w:tbl>
    <w:p w:rsidR="00A43198" w:rsidRPr="00A43198" w:rsidRDefault="00A43198" w:rsidP="00A43198">
      <w:pPr>
        <w:widowControl/>
        <w:autoSpaceDE/>
        <w:autoSpaceDN/>
        <w:adjustRightInd/>
        <w:ind w:firstLine="567"/>
        <w:jc w:val="both"/>
      </w:pPr>
    </w:p>
    <w:p w:rsidR="00A43198" w:rsidRPr="00A43198" w:rsidRDefault="00A43198" w:rsidP="00A43198">
      <w:pPr>
        <w:widowControl/>
        <w:autoSpaceDE/>
        <w:autoSpaceDN/>
        <w:adjustRightInd/>
        <w:ind w:firstLine="567"/>
        <w:jc w:val="both"/>
        <w:rPr>
          <w:u w:val="single"/>
        </w:rPr>
      </w:pPr>
      <w:r w:rsidRPr="00A43198">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43198" w:rsidRPr="00A43198" w:rsidRDefault="00A43198" w:rsidP="00A43198">
      <w:pPr>
        <w:widowControl/>
        <w:numPr>
          <w:ilvl w:val="0"/>
          <w:numId w:val="19"/>
        </w:numPr>
        <w:autoSpaceDE/>
        <w:autoSpaceDN/>
        <w:adjustRightInd/>
        <w:spacing w:after="200" w:line="276" w:lineRule="auto"/>
        <w:contextualSpacing/>
        <w:jc w:val="both"/>
      </w:pPr>
      <w:r w:rsidRPr="00A43198">
        <w:rPr>
          <w:b/>
        </w:rPr>
        <w:t>Электричество</w:t>
      </w:r>
      <w:r w:rsidRPr="00A43198">
        <w:t xml:space="preserve">: Письмо ПАО «Россети Центр и Приволжье» филиал «Кировэнерго» от 11.10.2024. </w:t>
      </w:r>
    </w:p>
    <w:p w:rsidR="00A43198" w:rsidRPr="00A43198" w:rsidRDefault="00A43198" w:rsidP="00A43198">
      <w:pPr>
        <w:widowControl/>
        <w:numPr>
          <w:ilvl w:val="0"/>
          <w:numId w:val="19"/>
        </w:numPr>
        <w:autoSpaceDE/>
        <w:autoSpaceDN/>
        <w:adjustRightInd/>
        <w:spacing w:after="200" w:line="276" w:lineRule="auto"/>
        <w:contextualSpacing/>
        <w:jc w:val="both"/>
      </w:pPr>
      <w:r w:rsidRPr="00A43198">
        <w:rPr>
          <w:b/>
        </w:rPr>
        <w:t xml:space="preserve">Водоснабжение: </w:t>
      </w:r>
      <w:r w:rsidRPr="00A43198">
        <w:t>Сети водоотведения, тепло- и водоснабжения ООО «Союз» на данному участке отсутствуют (Письмо от 17.10.2024).</w:t>
      </w:r>
    </w:p>
    <w:p w:rsidR="00A43198" w:rsidRPr="00A43198" w:rsidRDefault="00A43198" w:rsidP="00A43198">
      <w:pPr>
        <w:widowControl/>
        <w:numPr>
          <w:ilvl w:val="0"/>
          <w:numId w:val="19"/>
        </w:numPr>
        <w:autoSpaceDE/>
        <w:autoSpaceDN/>
        <w:adjustRightInd/>
        <w:spacing w:after="200" w:line="276" w:lineRule="auto"/>
        <w:contextualSpacing/>
        <w:jc w:val="both"/>
      </w:pPr>
      <w:r w:rsidRPr="00A43198">
        <w:rPr>
          <w:b/>
        </w:rPr>
        <w:t xml:space="preserve">Водоотведение: </w:t>
      </w:r>
      <w:r w:rsidRPr="00A43198">
        <w:t>автономно.</w:t>
      </w:r>
    </w:p>
    <w:p w:rsidR="00A43198" w:rsidRPr="00A43198" w:rsidRDefault="00A43198" w:rsidP="00A43198">
      <w:pPr>
        <w:widowControl/>
        <w:numPr>
          <w:ilvl w:val="0"/>
          <w:numId w:val="19"/>
        </w:numPr>
        <w:autoSpaceDE/>
        <w:autoSpaceDN/>
        <w:adjustRightInd/>
        <w:spacing w:after="200" w:line="276" w:lineRule="auto"/>
        <w:contextualSpacing/>
        <w:jc w:val="both"/>
      </w:pPr>
      <w:r w:rsidRPr="00A43198">
        <w:rPr>
          <w:b/>
        </w:rPr>
        <w:t>Теплоснабжение:</w:t>
      </w:r>
      <w:r w:rsidRPr="00A43198">
        <w:t xml:space="preserve"> автономно. </w:t>
      </w:r>
    </w:p>
    <w:p w:rsidR="00A43198" w:rsidRPr="00A43198" w:rsidRDefault="00A43198" w:rsidP="00A43198">
      <w:pPr>
        <w:widowControl/>
        <w:numPr>
          <w:ilvl w:val="0"/>
          <w:numId w:val="19"/>
        </w:numPr>
        <w:autoSpaceDE/>
        <w:autoSpaceDN/>
        <w:adjustRightInd/>
        <w:spacing w:after="200" w:line="276" w:lineRule="auto"/>
        <w:contextualSpacing/>
        <w:jc w:val="both"/>
      </w:pPr>
      <w:r w:rsidRPr="00A43198">
        <w:rPr>
          <w:b/>
        </w:rPr>
        <w:t xml:space="preserve">Газоснабжение: </w:t>
      </w:r>
      <w:r w:rsidRPr="00A43198">
        <w:t>письмо  АО «Газпром газораспределение Киров» от 17.10.2024.</w:t>
      </w:r>
    </w:p>
    <w:p w:rsidR="00A43198" w:rsidRPr="00A43198" w:rsidRDefault="00A43198" w:rsidP="00A43198">
      <w:pPr>
        <w:widowControl/>
        <w:autoSpaceDE/>
        <w:autoSpaceDN/>
        <w:adjustRightInd/>
        <w:ind w:left="644"/>
        <w:contextualSpacing/>
      </w:pPr>
      <w:r w:rsidRPr="00A43198">
        <w:rPr>
          <w:u w:val="single"/>
        </w:rPr>
        <w:t>Срок договора аренды</w:t>
      </w:r>
      <w:r w:rsidRPr="00A43198">
        <w:t xml:space="preserve">: </w:t>
      </w:r>
      <w:r w:rsidRPr="00A43198">
        <w:rPr>
          <w:szCs w:val="22"/>
        </w:rPr>
        <w:t>20 лет</w:t>
      </w:r>
      <w:r w:rsidRPr="00A43198">
        <w:rPr>
          <w:rFonts w:ascii="Calibri" w:hAnsi="Calibri"/>
          <w:szCs w:val="22"/>
        </w:rPr>
        <w:t>.</w:t>
      </w: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firstLine="284"/>
        <w:jc w:val="center"/>
        <w:rPr>
          <w:b/>
          <w:sz w:val="21"/>
          <w:szCs w:val="21"/>
        </w:rPr>
      </w:pPr>
      <w:r w:rsidRPr="00A43198">
        <w:rPr>
          <w:b/>
          <w:sz w:val="21"/>
          <w:szCs w:val="21"/>
          <w:u w:val="single"/>
        </w:rPr>
        <w:t xml:space="preserve">Лот </w:t>
      </w:r>
    </w:p>
    <w:p w:rsidR="00A43198" w:rsidRPr="00A43198" w:rsidRDefault="00A43198" w:rsidP="00A43198">
      <w:pPr>
        <w:widowControl/>
        <w:autoSpaceDE/>
        <w:autoSpaceDN/>
        <w:adjustRightInd/>
        <w:ind w:firstLine="284"/>
        <w:jc w:val="center"/>
        <w:rPr>
          <w:b/>
          <w:sz w:val="21"/>
          <w:szCs w:val="21"/>
        </w:rPr>
      </w:pPr>
      <w:r w:rsidRPr="00A43198">
        <w:rPr>
          <w:b/>
          <w:sz w:val="21"/>
          <w:szCs w:val="21"/>
        </w:rPr>
        <w:t xml:space="preserve">в </w:t>
      </w:r>
      <w:r w:rsidRPr="00A43198">
        <w:rPr>
          <w:b/>
          <w:sz w:val="21"/>
          <w:szCs w:val="21"/>
          <w:u w:val="single"/>
        </w:rPr>
        <w:t>11 часов 30  минут</w:t>
      </w:r>
      <w:r w:rsidRPr="00A43198">
        <w:rPr>
          <w:b/>
          <w:sz w:val="21"/>
          <w:szCs w:val="21"/>
        </w:rPr>
        <w:t xml:space="preserve"> (по московскому времени) </w:t>
      </w:r>
    </w:p>
    <w:p w:rsidR="00A43198" w:rsidRPr="00A43198" w:rsidRDefault="00A43198" w:rsidP="00A43198">
      <w:pPr>
        <w:widowControl/>
        <w:autoSpaceDE/>
        <w:autoSpaceDN/>
        <w:adjustRightInd/>
        <w:ind w:firstLine="284"/>
        <w:jc w:val="center"/>
        <w:rPr>
          <w:b/>
          <w:sz w:val="21"/>
          <w:szCs w:val="21"/>
        </w:rPr>
      </w:pPr>
    </w:p>
    <w:p w:rsidR="00A43198" w:rsidRPr="00A43198" w:rsidRDefault="00A43198" w:rsidP="00A43198">
      <w:pPr>
        <w:widowControl/>
        <w:autoSpaceDE/>
        <w:autoSpaceDN/>
        <w:adjustRightInd/>
        <w:spacing w:after="200" w:line="276" w:lineRule="auto"/>
        <w:ind w:firstLine="567"/>
      </w:pPr>
      <w:r w:rsidRPr="00A43198">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28.10.2024 № 1635 «О торгах на право заключения договора аренды земельного участка с кадастровым номером 43:30:370114:295  д. Семеновы».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Кадастровый номер </w:t>
            </w:r>
          </w:p>
          <w:p w:rsidR="00A43198" w:rsidRPr="00A43198" w:rsidRDefault="00A43198" w:rsidP="00A43198">
            <w:pPr>
              <w:widowControl/>
              <w:autoSpaceDE/>
              <w:autoSpaceDN/>
              <w:adjustRightInd/>
              <w:jc w:val="center"/>
              <w:rPr>
                <w:b/>
                <w:sz w:val="16"/>
                <w:szCs w:val="16"/>
              </w:rPr>
            </w:pPr>
            <w:r w:rsidRPr="00A4319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sz w:val="16"/>
                <w:szCs w:val="16"/>
              </w:rPr>
            </w:pPr>
            <w:r w:rsidRPr="00A4319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Категория</w:t>
            </w:r>
          </w:p>
          <w:p w:rsidR="00A43198" w:rsidRPr="00A43198" w:rsidRDefault="00A43198" w:rsidP="00A43198">
            <w:pPr>
              <w:widowControl/>
              <w:autoSpaceDE/>
              <w:autoSpaceDN/>
              <w:adjustRightInd/>
              <w:jc w:val="center"/>
              <w:rPr>
                <w:b/>
                <w:sz w:val="16"/>
                <w:szCs w:val="16"/>
              </w:rPr>
            </w:pPr>
            <w:r w:rsidRPr="00A4319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Площадь земельного участка </w:t>
            </w:r>
          </w:p>
          <w:p w:rsidR="00A43198" w:rsidRPr="00A43198" w:rsidRDefault="00A43198" w:rsidP="00A43198">
            <w:pPr>
              <w:widowControl/>
              <w:autoSpaceDE/>
              <w:autoSpaceDN/>
              <w:adjustRightInd/>
              <w:jc w:val="center"/>
              <w:rPr>
                <w:b/>
                <w:sz w:val="16"/>
                <w:szCs w:val="16"/>
              </w:rPr>
            </w:pPr>
            <w:r w:rsidRPr="00A4319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Величина задатка </w:t>
            </w:r>
          </w:p>
          <w:p w:rsidR="00A43198" w:rsidRPr="00A43198" w:rsidRDefault="00A43198" w:rsidP="00A43198">
            <w:pPr>
              <w:widowControl/>
              <w:autoSpaceDE/>
              <w:autoSpaceDN/>
              <w:adjustRightInd/>
              <w:jc w:val="center"/>
              <w:rPr>
                <w:b/>
                <w:sz w:val="16"/>
                <w:szCs w:val="16"/>
              </w:rPr>
            </w:pPr>
            <w:r w:rsidRPr="00A43198">
              <w:rPr>
                <w:b/>
                <w:sz w:val="16"/>
                <w:szCs w:val="16"/>
              </w:rPr>
              <w:t xml:space="preserve">(20 % от начальной цены предмета аукциона) </w:t>
            </w:r>
          </w:p>
          <w:p w:rsidR="00A43198" w:rsidRPr="00A43198" w:rsidRDefault="00A43198" w:rsidP="00A43198">
            <w:pPr>
              <w:widowControl/>
              <w:autoSpaceDE/>
              <w:autoSpaceDN/>
              <w:adjustRightInd/>
              <w:jc w:val="center"/>
              <w:rPr>
                <w:b/>
                <w:sz w:val="16"/>
                <w:szCs w:val="16"/>
              </w:rPr>
            </w:pPr>
            <w:r w:rsidRPr="00A4319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5"/>
                <w:szCs w:val="15"/>
              </w:rPr>
            </w:pPr>
            <w:r w:rsidRPr="00A43198">
              <w:rPr>
                <w:b/>
                <w:sz w:val="15"/>
                <w:szCs w:val="15"/>
              </w:rPr>
              <w:t>Шаг аукциона (3% от начальной цены предмета аукциона)</w:t>
            </w:r>
          </w:p>
          <w:p w:rsidR="00A43198" w:rsidRPr="00A43198" w:rsidRDefault="00A43198" w:rsidP="00A43198">
            <w:pPr>
              <w:widowControl/>
              <w:autoSpaceDE/>
              <w:autoSpaceDN/>
              <w:adjustRightInd/>
              <w:jc w:val="center"/>
              <w:rPr>
                <w:b/>
                <w:sz w:val="16"/>
                <w:szCs w:val="16"/>
              </w:rPr>
            </w:pPr>
            <w:r w:rsidRPr="00A43198">
              <w:rPr>
                <w:b/>
                <w:sz w:val="15"/>
                <w:szCs w:val="15"/>
              </w:rPr>
              <w:t xml:space="preserve"> (руб.)</w:t>
            </w:r>
          </w:p>
        </w:tc>
      </w:tr>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lastRenderedPageBreak/>
              <w:t>43:30:370114:295</w:t>
            </w:r>
          </w:p>
        </w:tc>
        <w:tc>
          <w:tcPr>
            <w:tcW w:w="1435" w:type="dxa"/>
            <w:tcBorders>
              <w:top w:val="single" w:sz="4" w:space="0" w:color="auto"/>
              <w:left w:val="single" w:sz="4" w:space="0" w:color="auto"/>
              <w:bottom w:val="single" w:sz="4" w:space="0" w:color="auto"/>
              <w:right w:val="single" w:sz="4" w:space="0" w:color="auto"/>
            </w:tcBorders>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 xml:space="preserve">Российская Федерация, </w:t>
            </w:r>
            <w:r w:rsidRPr="00A43198">
              <w:rPr>
                <w:sz w:val="16"/>
                <w:szCs w:val="16"/>
              </w:rPr>
              <w:br/>
              <w:t>Кировская область, р-н Слободской, д Семеновы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Для ведения личного подсобного хозяйства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1 938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18 100,00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3 620,00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543,00</w:t>
            </w:r>
          </w:p>
        </w:tc>
      </w:tr>
    </w:tbl>
    <w:p w:rsidR="00A43198" w:rsidRPr="00A43198" w:rsidRDefault="00A43198" w:rsidP="00A43198">
      <w:pPr>
        <w:widowControl/>
        <w:autoSpaceDE/>
        <w:autoSpaceDN/>
        <w:adjustRightInd/>
        <w:ind w:firstLine="567"/>
        <w:jc w:val="both"/>
        <w:rPr>
          <w:sz w:val="21"/>
          <w:szCs w:val="21"/>
          <w:u w:val="single"/>
        </w:rPr>
      </w:pPr>
    </w:p>
    <w:p w:rsidR="00A43198" w:rsidRPr="00A43198" w:rsidRDefault="00A43198" w:rsidP="00A43198">
      <w:pPr>
        <w:widowControl/>
        <w:autoSpaceDE/>
        <w:autoSpaceDN/>
        <w:adjustRightInd/>
        <w:ind w:firstLine="567"/>
        <w:jc w:val="both"/>
      </w:pPr>
      <w:r w:rsidRPr="00A43198">
        <w:rPr>
          <w:u w:val="single"/>
        </w:rPr>
        <w:t>Права на земельный участок и Ограничения:</w:t>
      </w:r>
      <w:r w:rsidRPr="00A43198">
        <w:t xml:space="preserve"> </w:t>
      </w:r>
    </w:p>
    <w:p w:rsidR="00A43198" w:rsidRPr="00A43198" w:rsidRDefault="00A43198" w:rsidP="00A43198">
      <w:pPr>
        <w:widowControl/>
        <w:autoSpaceDE/>
        <w:autoSpaceDN/>
        <w:adjustRightInd/>
        <w:ind w:firstLine="567"/>
        <w:jc w:val="both"/>
      </w:pPr>
      <w:r w:rsidRPr="00A43198">
        <w:t xml:space="preserve">Земельный участок свободен от прав третьих лиц, объектов капитального строительства, временных построек. </w:t>
      </w:r>
    </w:p>
    <w:p w:rsidR="00A43198" w:rsidRPr="00A43198" w:rsidRDefault="00A43198" w:rsidP="00A43198">
      <w:pPr>
        <w:widowControl/>
        <w:autoSpaceDE/>
        <w:autoSpaceDN/>
        <w:adjustRightInd/>
        <w:ind w:firstLine="567"/>
        <w:jc w:val="both"/>
      </w:pPr>
      <w:r w:rsidRPr="00A43198">
        <w:t>Минимальная площадь земельного участка: 600 кв.м.</w:t>
      </w:r>
    </w:p>
    <w:p w:rsidR="00A43198" w:rsidRPr="00A43198" w:rsidRDefault="00A43198" w:rsidP="00A43198">
      <w:pPr>
        <w:widowControl/>
        <w:autoSpaceDE/>
        <w:autoSpaceDN/>
        <w:adjustRightInd/>
        <w:ind w:firstLine="567"/>
        <w:jc w:val="both"/>
      </w:pPr>
      <w:r w:rsidRPr="00A43198">
        <w:t>Максимальная площадь земельного участка: 2000 кв.м.</w:t>
      </w:r>
    </w:p>
    <w:p w:rsidR="00A43198" w:rsidRPr="00A43198" w:rsidRDefault="00A43198" w:rsidP="00A43198">
      <w:pPr>
        <w:widowControl/>
        <w:autoSpaceDE/>
        <w:autoSpaceDN/>
        <w:adjustRightInd/>
        <w:ind w:firstLine="567"/>
        <w:jc w:val="both"/>
      </w:pPr>
      <w:r w:rsidRPr="00A43198">
        <w:t>Максимальный процент застройки в границах земельного участка: 50%</w:t>
      </w:r>
    </w:p>
    <w:p w:rsidR="00A43198" w:rsidRPr="00A43198" w:rsidRDefault="00A43198" w:rsidP="00A43198">
      <w:pPr>
        <w:widowControl/>
        <w:autoSpaceDE/>
        <w:autoSpaceDN/>
        <w:adjustRightInd/>
        <w:ind w:firstLine="567"/>
        <w:jc w:val="both"/>
        <w:rPr>
          <w:u w:val="single"/>
        </w:rPr>
      </w:pPr>
      <w:r w:rsidRPr="00A43198">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43198" w:rsidRPr="00A43198" w:rsidRDefault="00A43198" w:rsidP="00A43198">
      <w:pPr>
        <w:widowControl/>
        <w:numPr>
          <w:ilvl w:val="0"/>
          <w:numId w:val="20"/>
        </w:numPr>
        <w:autoSpaceDE/>
        <w:autoSpaceDN/>
        <w:adjustRightInd/>
        <w:spacing w:after="200" w:line="276" w:lineRule="auto"/>
        <w:contextualSpacing/>
        <w:jc w:val="both"/>
      </w:pPr>
      <w:r w:rsidRPr="00A43198">
        <w:rPr>
          <w:b/>
        </w:rPr>
        <w:t>Электричество</w:t>
      </w:r>
      <w:r w:rsidRPr="00A43198">
        <w:t xml:space="preserve">: Письмо ПАО «Россети Центр и Приволжье» филиал «Кировэнерго» от 11.10.2024. </w:t>
      </w:r>
    </w:p>
    <w:p w:rsidR="00A43198" w:rsidRPr="00A43198" w:rsidRDefault="00A43198" w:rsidP="00A43198">
      <w:pPr>
        <w:widowControl/>
        <w:numPr>
          <w:ilvl w:val="0"/>
          <w:numId w:val="20"/>
        </w:numPr>
        <w:autoSpaceDE/>
        <w:autoSpaceDN/>
        <w:adjustRightInd/>
        <w:spacing w:after="200" w:line="276" w:lineRule="auto"/>
        <w:contextualSpacing/>
        <w:jc w:val="both"/>
      </w:pPr>
      <w:r w:rsidRPr="00A43198">
        <w:rPr>
          <w:b/>
        </w:rPr>
        <w:t xml:space="preserve">Водоснабжение: </w:t>
      </w:r>
      <w:r w:rsidRPr="00A43198">
        <w:t>Технические условия</w:t>
      </w:r>
      <w:r w:rsidRPr="00A43198">
        <w:rPr>
          <w:b/>
        </w:rPr>
        <w:t xml:space="preserve"> </w:t>
      </w:r>
      <w:r w:rsidRPr="00A43198">
        <w:t>МУП ЖКХ «Запад» от 16.05.2024.</w:t>
      </w:r>
    </w:p>
    <w:p w:rsidR="00A43198" w:rsidRPr="00A43198" w:rsidRDefault="00A43198" w:rsidP="00A43198">
      <w:pPr>
        <w:widowControl/>
        <w:numPr>
          <w:ilvl w:val="0"/>
          <w:numId w:val="20"/>
        </w:numPr>
        <w:autoSpaceDE/>
        <w:autoSpaceDN/>
        <w:adjustRightInd/>
        <w:spacing w:after="200" w:line="276" w:lineRule="auto"/>
        <w:contextualSpacing/>
        <w:jc w:val="both"/>
      </w:pPr>
      <w:r w:rsidRPr="00A43198">
        <w:rPr>
          <w:b/>
        </w:rPr>
        <w:t xml:space="preserve">Водоотведение: </w:t>
      </w:r>
      <w:r w:rsidRPr="00A43198">
        <w:t>автономно.</w:t>
      </w:r>
    </w:p>
    <w:p w:rsidR="00A43198" w:rsidRPr="00A43198" w:rsidRDefault="00A43198" w:rsidP="00A43198">
      <w:pPr>
        <w:widowControl/>
        <w:numPr>
          <w:ilvl w:val="0"/>
          <w:numId w:val="20"/>
        </w:numPr>
        <w:autoSpaceDE/>
        <w:autoSpaceDN/>
        <w:adjustRightInd/>
        <w:spacing w:after="200" w:line="276" w:lineRule="auto"/>
        <w:contextualSpacing/>
        <w:jc w:val="both"/>
      </w:pPr>
      <w:r w:rsidRPr="00A43198">
        <w:rPr>
          <w:b/>
        </w:rPr>
        <w:t>Теплоснабжение:</w:t>
      </w:r>
      <w:r w:rsidRPr="00A43198">
        <w:t xml:space="preserve"> автономно. </w:t>
      </w:r>
    </w:p>
    <w:p w:rsidR="00A43198" w:rsidRPr="00A43198" w:rsidRDefault="00A43198" w:rsidP="00A43198">
      <w:pPr>
        <w:widowControl/>
        <w:numPr>
          <w:ilvl w:val="0"/>
          <w:numId w:val="20"/>
        </w:numPr>
        <w:autoSpaceDE/>
        <w:autoSpaceDN/>
        <w:adjustRightInd/>
        <w:spacing w:after="200" w:line="276" w:lineRule="auto"/>
        <w:contextualSpacing/>
        <w:jc w:val="both"/>
      </w:pPr>
      <w:r w:rsidRPr="00A43198">
        <w:rPr>
          <w:b/>
        </w:rPr>
        <w:t xml:space="preserve">Газоснабжение: </w:t>
      </w:r>
      <w:r w:rsidRPr="00A43198">
        <w:t>письмо  АО «Газпром газораспределение Киров» от 17.05.2024.</w:t>
      </w:r>
    </w:p>
    <w:p w:rsidR="00A43198" w:rsidRPr="00A43198" w:rsidRDefault="00A43198" w:rsidP="00A43198">
      <w:pPr>
        <w:widowControl/>
        <w:autoSpaceDE/>
        <w:autoSpaceDN/>
        <w:adjustRightInd/>
        <w:ind w:left="644"/>
        <w:contextualSpacing/>
      </w:pPr>
      <w:r w:rsidRPr="00A43198">
        <w:rPr>
          <w:u w:val="single"/>
        </w:rPr>
        <w:t>Срок договора аренды</w:t>
      </w:r>
      <w:r w:rsidRPr="00A43198">
        <w:t xml:space="preserve">: </w:t>
      </w:r>
      <w:r w:rsidRPr="00A43198">
        <w:rPr>
          <w:szCs w:val="22"/>
        </w:rPr>
        <w:t>20 лет.</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widowControl/>
        <w:autoSpaceDE/>
        <w:autoSpaceDN/>
        <w:adjustRightInd/>
        <w:ind w:firstLine="284"/>
        <w:jc w:val="center"/>
        <w:rPr>
          <w:b/>
          <w:sz w:val="21"/>
          <w:szCs w:val="21"/>
          <w:u w:val="single"/>
        </w:rPr>
      </w:pPr>
      <w:r w:rsidRPr="00A43198">
        <w:rPr>
          <w:b/>
          <w:sz w:val="21"/>
          <w:szCs w:val="21"/>
          <w:u w:val="single"/>
        </w:rPr>
        <w:t xml:space="preserve">Лот </w:t>
      </w:r>
    </w:p>
    <w:p w:rsidR="00A43198" w:rsidRPr="00A43198" w:rsidRDefault="00A43198" w:rsidP="00A43198">
      <w:pPr>
        <w:widowControl/>
        <w:autoSpaceDE/>
        <w:autoSpaceDN/>
        <w:adjustRightInd/>
        <w:ind w:firstLine="284"/>
        <w:jc w:val="center"/>
        <w:rPr>
          <w:b/>
          <w:sz w:val="21"/>
          <w:szCs w:val="21"/>
        </w:rPr>
      </w:pPr>
      <w:r w:rsidRPr="00A43198">
        <w:rPr>
          <w:b/>
          <w:sz w:val="21"/>
          <w:szCs w:val="21"/>
        </w:rPr>
        <w:t xml:space="preserve">в </w:t>
      </w:r>
      <w:r w:rsidRPr="00A43198">
        <w:rPr>
          <w:b/>
          <w:sz w:val="21"/>
          <w:szCs w:val="21"/>
          <w:u w:val="single"/>
        </w:rPr>
        <w:t>12 часов 30  минут</w:t>
      </w:r>
      <w:r w:rsidRPr="00A43198">
        <w:rPr>
          <w:b/>
          <w:sz w:val="21"/>
          <w:szCs w:val="21"/>
        </w:rPr>
        <w:t xml:space="preserve"> (по московскому времени) </w:t>
      </w:r>
    </w:p>
    <w:p w:rsidR="00A43198" w:rsidRPr="00A43198" w:rsidRDefault="00A43198" w:rsidP="00A43198">
      <w:pPr>
        <w:widowControl/>
        <w:autoSpaceDE/>
        <w:autoSpaceDN/>
        <w:adjustRightInd/>
        <w:ind w:firstLine="284"/>
        <w:jc w:val="center"/>
        <w:rPr>
          <w:b/>
          <w:sz w:val="21"/>
          <w:szCs w:val="21"/>
        </w:rPr>
      </w:pPr>
    </w:p>
    <w:p w:rsidR="00A43198" w:rsidRPr="00A43198" w:rsidRDefault="00A43198" w:rsidP="00A43198">
      <w:pPr>
        <w:widowControl/>
        <w:autoSpaceDE/>
        <w:autoSpaceDN/>
        <w:adjustRightInd/>
        <w:spacing w:after="200" w:line="276" w:lineRule="auto"/>
        <w:ind w:firstLine="567"/>
        <w:jc w:val="both"/>
      </w:pPr>
      <w:r w:rsidRPr="00A43198">
        <w:t xml:space="preserve">Аукцион проводится в соответствии со ст.39.11 39.12, 39.13 Земельного кодекса Российской Федерации, постановлением администрации Слободского района от 29.10.2024 № 1640 «О торгах на право заключения договора аренды земельного участка с кадастровым номером 43:30: 410611:157 д. Стулово».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Кадастровый номер </w:t>
            </w:r>
          </w:p>
          <w:p w:rsidR="00A43198" w:rsidRPr="00A43198" w:rsidRDefault="00A43198" w:rsidP="00A43198">
            <w:pPr>
              <w:widowControl/>
              <w:autoSpaceDE/>
              <w:autoSpaceDN/>
              <w:adjustRightInd/>
              <w:jc w:val="center"/>
              <w:rPr>
                <w:b/>
                <w:sz w:val="16"/>
                <w:szCs w:val="16"/>
              </w:rPr>
            </w:pPr>
            <w:r w:rsidRPr="00A4319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sz w:val="16"/>
                <w:szCs w:val="16"/>
              </w:rPr>
            </w:pPr>
            <w:r w:rsidRPr="00A4319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Категория</w:t>
            </w:r>
          </w:p>
          <w:p w:rsidR="00A43198" w:rsidRPr="00A43198" w:rsidRDefault="00A43198" w:rsidP="00A43198">
            <w:pPr>
              <w:widowControl/>
              <w:autoSpaceDE/>
              <w:autoSpaceDN/>
              <w:adjustRightInd/>
              <w:jc w:val="center"/>
              <w:rPr>
                <w:b/>
                <w:sz w:val="16"/>
                <w:szCs w:val="16"/>
              </w:rPr>
            </w:pPr>
            <w:r w:rsidRPr="00A4319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Площадь земельного участка </w:t>
            </w:r>
          </w:p>
          <w:p w:rsidR="00A43198" w:rsidRPr="00A43198" w:rsidRDefault="00A43198" w:rsidP="00A43198">
            <w:pPr>
              <w:widowControl/>
              <w:autoSpaceDE/>
              <w:autoSpaceDN/>
              <w:adjustRightInd/>
              <w:jc w:val="center"/>
              <w:rPr>
                <w:b/>
                <w:sz w:val="16"/>
                <w:szCs w:val="16"/>
              </w:rPr>
            </w:pPr>
            <w:r w:rsidRPr="00A4319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Величина задатка </w:t>
            </w:r>
          </w:p>
          <w:p w:rsidR="00A43198" w:rsidRPr="00A43198" w:rsidRDefault="00A43198" w:rsidP="00A43198">
            <w:pPr>
              <w:widowControl/>
              <w:autoSpaceDE/>
              <w:autoSpaceDN/>
              <w:adjustRightInd/>
              <w:jc w:val="center"/>
              <w:rPr>
                <w:b/>
                <w:sz w:val="16"/>
                <w:szCs w:val="16"/>
              </w:rPr>
            </w:pPr>
            <w:r w:rsidRPr="00A43198">
              <w:rPr>
                <w:b/>
                <w:sz w:val="16"/>
                <w:szCs w:val="16"/>
              </w:rPr>
              <w:t xml:space="preserve">(20 % от начальной цены предмета аукциона) </w:t>
            </w:r>
          </w:p>
          <w:p w:rsidR="00A43198" w:rsidRPr="00A43198" w:rsidRDefault="00A43198" w:rsidP="00A43198">
            <w:pPr>
              <w:widowControl/>
              <w:autoSpaceDE/>
              <w:autoSpaceDN/>
              <w:adjustRightInd/>
              <w:jc w:val="center"/>
              <w:rPr>
                <w:b/>
                <w:sz w:val="16"/>
                <w:szCs w:val="16"/>
              </w:rPr>
            </w:pPr>
            <w:r w:rsidRPr="00A4319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5"/>
                <w:szCs w:val="15"/>
              </w:rPr>
            </w:pPr>
            <w:r w:rsidRPr="00A43198">
              <w:rPr>
                <w:b/>
                <w:sz w:val="15"/>
                <w:szCs w:val="15"/>
              </w:rPr>
              <w:t>Шаг аукциона (3% от начальной цены предмета аукциона)</w:t>
            </w:r>
          </w:p>
          <w:p w:rsidR="00A43198" w:rsidRPr="00A43198" w:rsidRDefault="00A43198" w:rsidP="00A43198">
            <w:pPr>
              <w:widowControl/>
              <w:autoSpaceDE/>
              <w:autoSpaceDN/>
              <w:adjustRightInd/>
              <w:jc w:val="center"/>
              <w:rPr>
                <w:b/>
                <w:sz w:val="16"/>
                <w:szCs w:val="16"/>
              </w:rPr>
            </w:pPr>
            <w:r w:rsidRPr="00A43198">
              <w:rPr>
                <w:b/>
                <w:sz w:val="15"/>
                <w:szCs w:val="15"/>
              </w:rPr>
              <w:t xml:space="preserve"> (руб.)</w:t>
            </w:r>
          </w:p>
        </w:tc>
      </w:tr>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43:30:410611:157</w:t>
            </w:r>
          </w:p>
        </w:tc>
        <w:tc>
          <w:tcPr>
            <w:tcW w:w="1435" w:type="dxa"/>
            <w:tcBorders>
              <w:top w:val="single" w:sz="4" w:space="0" w:color="auto"/>
              <w:left w:val="single" w:sz="4" w:space="0" w:color="auto"/>
              <w:bottom w:val="single" w:sz="4" w:space="0" w:color="auto"/>
              <w:right w:val="single" w:sz="4" w:space="0" w:color="auto"/>
            </w:tcBorders>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Российская Федерация, Кировская область, р-н Слободской, д Стулово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 xml:space="preserve">строительство склада </w:t>
            </w:r>
            <w:r w:rsidRPr="00A43198">
              <w:rPr>
                <w:sz w:val="16"/>
                <w:szCs w:val="16"/>
                <w:lang w:val="en-US"/>
              </w:rPr>
              <w:t>V</w:t>
            </w:r>
            <w:r w:rsidRPr="00A43198">
              <w:rPr>
                <w:sz w:val="16"/>
                <w:szCs w:val="16"/>
              </w:rPr>
              <w:t xml:space="preserve"> класса вредности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2 500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69 700,00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13 940,00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2 091,00</w:t>
            </w:r>
          </w:p>
        </w:tc>
      </w:tr>
    </w:tbl>
    <w:p w:rsidR="00A43198" w:rsidRPr="00A43198" w:rsidRDefault="00A43198" w:rsidP="00A43198">
      <w:pPr>
        <w:widowControl/>
        <w:autoSpaceDE/>
        <w:autoSpaceDN/>
        <w:adjustRightInd/>
        <w:ind w:firstLine="567"/>
        <w:jc w:val="both"/>
        <w:rPr>
          <w:sz w:val="21"/>
          <w:szCs w:val="21"/>
          <w:u w:val="single"/>
        </w:rPr>
      </w:pPr>
    </w:p>
    <w:p w:rsidR="00A43198" w:rsidRPr="00A43198" w:rsidRDefault="00A43198" w:rsidP="00A43198">
      <w:pPr>
        <w:widowControl/>
        <w:autoSpaceDE/>
        <w:autoSpaceDN/>
        <w:adjustRightInd/>
        <w:ind w:firstLine="567"/>
        <w:jc w:val="both"/>
      </w:pPr>
      <w:r w:rsidRPr="00A43198">
        <w:rPr>
          <w:u w:val="single"/>
        </w:rPr>
        <w:t>Права на земельный участок и Ограничения:</w:t>
      </w:r>
      <w:r w:rsidRPr="00A43198">
        <w:t xml:space="preserve"> </w:t>
      </w:r>
    </w:p>
    <w:p w:rsidR="00A43198" w:rsidRPr="00A43198" w:rsidRDefault="00A43198" w:rsidP="00A43198">
      <w:pPr>
        <w:widowControl/>
        <w:autoSpaceDE/>
        <w:autoSpaceDN/>
        <w:adjustRightInd/>
        <w:ind w:firstLine="567"/>
        <w:jc w:val="both"/>
      </w:pPr>
      <w:r w:rsidRPr="00A43198">
        <w:t xml:space="preserve">Земельный участок свободен от прав третьих лиц, объектов капитального строительства, временных построек. </w:t>
      </w:r>
    </w:p>
    <w:p w:rsidR="00A43198" w:rsidRPr="00A43198" w:rsidRDefault="00A43198" w:rsidP="00A43198">
      <w:pPr>
        <w:widowControl/>
        <w:autoSpaceDE/>
        <w:autoSpaceDN/>
        <w:adjustRightInd/>
        <w:ind w:firstLine="567"/>
        <w:jc w:val="both"/>
      </w:pPr>
      <w:r w:rsidRPr="00A43198">
        <w:t>Минимальная площадь земельного участка:  - 0,05га.</w:t>
      </w:r>
    </w:p>
    <w:p w:rsidR="00A43198" w:rsidRPr="00A43198" w:rsidRDefault="00A43198" w:rsidP="00A43198">
      <w:pPr>
        <w:widowControl/>
        <w:autoSpaceDE/>
        <w:autoSpaceDN/>
        <w:adjustRightInd/>
        <w:ind w:firstLine="567"/>
        <w:jc w:val="both"/>
      </w:pPr>
      <w:r w:rsidRPr="00A43198">
        <w:t>Максимальная площадь земельного участка:  - 3га.</w:t>
      </w:r>
    </w:p>
    <w:p w:rsidR="00A43198" w:rsidRPr="00A43198" w:rsidRDefault="00A43198" w:rsidP="00A43198">
      <w:pPr>
        <w:widowControl/>
        <w:autoSpaceDE/>
        <w:autoSpaceDN/>
        <w:adjustRightInd/>
        <w:ind w:firstLine="567"/>
        <w:jc w:val="both"/>
      </w:pPr>
      <w:r w:rsidRPr="00A43198">
        <w:t>Минимальные размеры земельного участка 15м.</w:t>
      </w:r>
    </w:p>
    <w:p w:rsidR="00A43198" w:rsidRPr="00A43198" w:rsidRDefault="00A43198" w:rsidP="00A43198">
      <w:pPr>
        <w:widowControl/>
        <w:autoSpaceDE/>
        <w:autoSpaceDN/>
        <w:adjustRightInd/>
        <w:ind w:firstLine="567"/>
        <w:jc w:val="both"/>
      </w:pPr>
      <w:r w:rsidRPr="00A43198">
        <w:t>Максимальный процент застройки в границах земельного участка: 60%</w:t>
      </w:r>
    </w:p>
    <w:p w:rsidR="00A43198" w:rsidRPr="00A43198" w:rsidRDefault="00A43198" w:rsidP="00A43198">
      <w:pPr>
        <w:widowControl/>
        <w:tabs>
          <w:tab w:val="left" w:pos="9781"/>
        </w:tabs>
        <w:suppressAutoHyphens/>
        <w:autoSpaceDN/>
        <w:adjustRightInd/>
        <w:snapToGrid w:val="0"/>
        <w:ind w:firstLine="567"/>
        <w:jc w:val="both"/>
        <w:rPr>
          <w:rFonts w:eastAsia="Calibri"/>
          <w:b/>
          <w:bCs/>
          <w:color w:val="000000"/>
          <w:lang w:eastAsia="ar-SA"/>
        </w:rPr>
      </w:pPr>
      <w:r w:rsidRPr="00A43198">
        <w:rPr>
          <w:rFonts w:eastAsia="Calibri"/>
          <w:b/>
          <w:bCs/>
          <w:color w:val="00000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 от границы земельного участка - 3 м,</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 от красной линии улиц - 5 м,</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 от красной линии односторонних проездов - 3 м.</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Для застроенных земельных участков при реконструкции объектов допускается размещать объект по сложившейся линии застройки.</w:t>
      </w:r>
    </w:p>
    <w:p w:rsidR="00A43198" w:rsidRPr="00A43198" w:rsidRDefault="00A43198" w:rsidP="00A43198">
      <w:pPr>
        <w:widowControl/>
        <w:tabs>
          <w:tab w:val="left" w:pos="9781"/>
        </w:tabs>
        <w:suppressAutoHyphens/>
        <w:autoSpaceDN/>
        <w:adjustRightInd/>
        <w:spacing w:after="200" w:line="276" w:lineRule="auto"/>
        <w:ind w:firstLine="567"/>
        <w:jc w:val="both"/>
        <w:rPr>
          <w:rFonts w:eastAsia="Calibri"/>
        </w:rPr>
      </w:pPr>
      <w:r w:rsidRPr="00A43198">
        <w:rPr>
          <w:rFonts w:eastAsia="Calibri"/>
          <w:bCs/>
          <w:color w:val="000000"/>
        </w:rPr>
        <w:t xml:space="preserve">Предельное количество этажей или предельная высота зданий, строений, сооружений </w:t>
      </w:r>
      <w:r w:rsidRPr="00A43198">
        <w:rPr>
          <w:rFonts w:eastAsia="Calibri"/>
        </w:rPr>
        <w:t>- 3 эт.</w:t>
      </w:r>
    </w:p>
    <w:tbl>
      <w:tblPr>
        <w:tblStyle w:val="3420"/>
        <w:tblW w:w="10206" w:type="dxa"/>
        <w:tblInd w:w="108" w:type="dxa"/>
        <w:tblLook w:val="04A0" w:firstRow="1" w:lastRow="0" w:firstColumn="1" w:lastColumn="0" w:noHBand="0" w:noVBand="1"/>
      </w:tblPr>
      <w:tblGrid>
        <w:gridCol w:w="1668"/>
        <w:gridCol w:w="1275"/>
        <w:gridCol w:w="7263"/>
      </w:tblGrid>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lastRenderedPageBreak/>
              <w:t>Учетный номер части</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Площадь, м2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Содержание ограничения в использовании или ограничения права на объект недвижимости или обременения объекта</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1</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3</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43:30:410611:157/1</w:t>
            </w:r>
          </w:p>
        </w:tc>
        <w:tc>
          <w:tcPr>
            <w:tcW w:w="1275" w:type="dxa"/>
          </w:tcPr>
          <w:p w:rsidR="00A43198" w:rsidRPr="00A43198" w:rsidRDefault="00A43198" w:rsidP="00A43198">
            <w:pPr>
              <w:widowControl/>
              <w:tabs>
                <w:tab w:val="left" w:pos="428"/>
                <w:tab w:val="center" w:pos="529"/>
              </w:tabs>
              <w:autoSpaceDE/>
              <w:autoSpaceDN/>
              <w:adjustRightInd/>
              <w:rPr>
                <w:sz w:val="16"/>
                <w:szCs w:val="16"/>
              </w:rPr>
            </w:pPr>
            <w:r w:rsidRPr="00A43198">
              <w:rPr>
                <w:sz w:val="16"/>
                <w:szCs w:val="16"/>
              </w:rPr>
              <w:tab/>
            </w:r>
            <w:r w:rsidRPr="00A43198">
              <w:rPr>
                <w:sz w:val="16"/>
                <w:szCs w:val="16"/>
              </w:rPr>
              <w:tab/>
              <w:t>339</w:t>
            </w:r>
          </w:p>
        </w:tc>
        <w:tc>
          <w:tcPr>
            <w:tcW w:w="7263" w:type="dxa"/>
          </w:tcPr>
          <w:p w:rsidR="00A43198" w:rsidRPr="00A43198" w:rsidRDefault="00A43198" w:rsidP="00A43198">
            <w:pPr>
              <w:widowControl/>
              <w:autoSpaceDE/>
              <w:autoSpaceDN/>
              <w:adjustRightInd/>
              <w:jc w:val="both"/>
              <w:rPr>
                <w:sz w:val="16"/>
                <w:szCs w:val="16"/>
              </w:rPr>
            </w:pPr>
            <w:r w:rsidRPr="00A43198">
              <w:rPr>
                <w:sz w:val="16"/>
                <w:szCs w:val="16"/>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27.12.2012 № 1092788 выдан: Открытое акционерное общество Межрегиональная распределительная сетевая компания Центра и Приволжья; Содержание ограничения (обременения): Ограничения в использовании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№160 от 24.02.2009; Реестровый номер границы: 43.30.2.17</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43:30:410611:157/2</w:t>
            </w:r>
          </w:p>
        </w:tc>
        <w:tc>
          <w:tcPr>
            <w:tcW w:w="1275" w:type="dxa"/>
          </w:tcPr>
          <w:p w:rsidR="00A43198" w:rsidRPr="00A43198" w:rsidRDefault="00A43198" w:rsidP="00A43198">
            <w:pPr>
              <w:widowControl/>
              <w:tabs>
                <w:tab w:val="left" w:pos="428"/>
                <w:tab w:val="center" w:pos="529"/>
              </w:tabs>
              <w:autoSpaceDE/>
              <w:autoSpaceDN/>
              <w:adjustRightInd/>
              <w:jc w:val="center"/>
              <w:rPr>
                <w:sz w:val="16"/>
                <w:szCs w:val="16"/>
              </w:rPr>
            </w:pPr>
            <w:r w:rsidRPr="00A43198">
              <w:rPr>
                <w:sz w:val="16"/>
                <w:szCs w:val="16"/>
              </w:rPr>
              <w:t>74</w:t>
            </w:r>
          </w:p>
        </w:tc>
        <w:tc>
          <w:tcPr>
            <w:tcW w:w="7263" w:type="dxa"/>
          </w:tcPr>
          <w:p w:rsidR="00A43198" w:rsidRPr="00A43198" w:rsidRDefault="00A43198" w:rsidP="00A43198">
            <w:pPr>
              <w:widowControl/>
              <w:autoSpaceDE/>
              <w:autoSpaceDN/>
              <w:adjustRightInd/>
              <w:jc w:val="both"/>
              <w:rPr>
                <w:sz w:val="16"/>
                <w:szCs w:val="16"/>
              </w:rPr>
            </w:pPr>
            <w:r w:rsidRPr="00A43198">
              <w:rPr>
                <w:sz w:val="16"/>
                <w:szCs w:val="16"/>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решение о согласовании границ охранной зоны объекта электросетевого хозяйства от 01.07.2021 № 22-33/969 выдан: Западно-Уральское управление Федеральной службы по экологическому, технологическому и атомному надзору; Содержание ограничения (обременения): В охранных зонах запрещается осуществлять любые действия,которые могут нарушить безопасную работу объектов электросетевого хозяйства,в том числе привести к их повреждению или уничтожению,и(или)повлечь причинение вреда жизни,здоровью граждан и имуществу физических или юридических лиц,а также повлечь нанесение экологического ущерба и возникновение пожаров,в том числе:набрасывать на провода и опоры воздушных ЛЭП посторонние предметы,а также подниматься на опоры воздушных ЛЭП; размещать любые объекты и предметы(материалы)в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хозяйства,а также проводить любые работы и возводить сооружения,которые могут препятствовать доступу к объектам электросетевого хозяйства,без создания необходимых для такого доступа проходов и подъездов;находиться в пределах огороженной территории и помещениях распределительных устройств и подстанций,открывать двери и люки распределительных устройств и подстанций,производить переключения и подключения в электрических сетях(указанное требование не распространяется на работников,занятых выполнением разрешенных в установленном порядке работ),разводить огонь в пределах охранных зон вводных и распределительныхустройств,подстанций,воздушных ЛЭП,а также в охранных зонах кабельных ЛЭП;размещать свалки;производить работы ударными механизмами,сбрасывать тяжести массой свыше 5т,производить сброс и слив едких и коррозионных веществ и ГСМ(в охранных зонах подземных кабельных ЛЭП).В пределах охранных зон без письменного решения о согласовании сетевых организаций юридическим и физическим лицам запрещаются:строительство,капитальный ремонт,реконструкция или снос зданий и сооружений;горные,взрывные,мелиоративные работы,в том числе связанные с временным затоплением земель;посадка и вырубка деревьев и кустарников;дноуглубительные,землечерпальные и погрузочно-разгрузочные работы,добыча рыбы,других водных животных и растений придонными орудиями лова,устройство водопоев,колка и заготовка льда(в охранных зонах подводных кабельных ЛЭП);проход судов,у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расстояния,в том числе с учетом максимального уровня подъема воды при паводке;проезд машин и механизмов,имеющих общую высоту с грузом или без груза от поверхности дороги более 4,5 м(в охранных зонах воздушных ЛЭП);земляные работы на глубине более 0,3м(на вспахиваемых землях на глубине более 0,45м),а также планировка грунта(в охранных зонах подземных кабельных ЛЭП);полив с/х культур в случае,если высота струи воды может составить свыше 3м(в охранных зонах воздушных ЛЭП);полевые с/х работы с применением с/х машин и оборудования высотой более 4 метров(в охранных зонах воздушных ЛЭП)или полевые с/х работы,связанные с вспашкой земли(в охранных зонах кабельных ЛЭП).В охранных зонах,установленных для объектов электросетевого хозяйства напряжением до 1кВ без письменного решения о согласовании сетевых организаций запрещается:размещать детские и спортивные площадки,стадионы,рынки,торговые точки,полевые станы,загоны для скота,гаражи и стоянки всех видов машин и механизмов,садовые,огородные и дачные земельные участки,объекты садоводческих,огороднических или дачных некоммерческих объединений,объекты жилищного строительства,в том числе индивидуального(в охранных зонах воздушных ЛЭП);складировать или размещать хранилища любых,в том числе горюче-смазочных,материалов;устраивать причалы для стоянки судов,барж и плавучих кранов,бросать якоря с судов и осуществлять их проход с отданными якорями,цепями,лотами,волокушами и тралами(в охранных зонах подводных кабельных ЛЭП); Реестровый номер границы: 43:30-6.1515;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 0,4 кВ Ф1 ТП С-3707 ПС Слободская, местоположение: Кировская область,Слободской район; Тип зоны: Охранная зона инженерных коммуникаций</w:t>
            </w:r>
          </w:p>
        </w:tc>
      </w:tr>
    </w:tbl>
    <w:p w:rsidR="00A43198" w:rsidRPr="00A43198" w:rsidRDefault="00A43198" w:rsidP="00A43198">
      <w:pPr>
        <w:widowControl/>
        <w:autoSpaceDE/>
        <w:autoSpaceDN/>
        <w:adjustRightInd/>
        <w:ind w:firstLine="567"/>
        <w:jc w:val="both"/>
        <w:rPr>
          <w:u w:val="single"/>
        </w:rPr>
      </w:pPr>
    </w:p>
    <w:p w:rsidR="00A43198" w:rsidRPr="00A43198" w:rsidRDefault="00A43198" w:rsidP="00A43198">
      <w:pPr>
        <w:widowControl/>
        <w:autoSpaceDE/>
        <w:autoSpaceDN/>
        <w:adjustRightInd/>
        <w:ind w:firstLine="567"/>
        <w:jc w:val="both"/>
        <w:rPr>
          <w:u w:val="single"/>
        </w:rPr>
      </w:pPr>
      <w:r w:rsidRPr="00A43198">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43198" w:rsidRPr="00A43198" w:rsidRDefault="00A43198" w:rsidP="00A43198">
      <w:pPr>
        <w:widowControl/>
        <w:numPr>
          <w:ilvl w:val="0"/>
          <w:numId w:val="21"/>
        </w:numPr>
        <w:autoSpaceDE/>
        <w:autoSpaceDN/>
        <w:adjustRightInd/>
        <w:spacing w:after="200" w:line="276" w:lineRule="auto"/>
        <w:contextualSpacing/>
        <w:jc w:val="both"/>
      </w:pPr>
      <w:r w:rsidRPr="00A43198">
        <w:rPr>
          <w:b/>
        </w:rPr>
        <w:t>Электричество</w:t>
      </w:r>
      <w:r w:rsidRPr="00A43198">
        <w:t xml:space="preserve">: Письмо ПАО «Россети Центр и Приволжье» филиал «Кировэнерго» от 28.05.2024. </w:t>
      </w:r>
    </w:p>
    <w:p w:rsidR="00A43198" w:rsidRPr="00A43198" w:rsidRDefault="00A43198" w:rsidP="00A43198">
      <w:pPr>
        <w:widowControl/>
        <w:numPr>
          <w:ilvl w:val="0"/>
          <w:numId w:val="21"/>
        </w:numPr>
        <w:autoSpaceDE/>
        <w:autoSpaceDN/>
        <w:adjustRightInd/>
        <w:spacing w:after="200" w:line="276" w:lineRule="auto"/>
        <w:contextualSpacing/>
        <w:jc w:val="both"/>
      </w:pPr>
      <w:r w:rsidRPr="00A43198">
        <w:rPr>
          <w:b/>
        </w:rPr>
        <w:t xml:space="preserve">Водоснабжение: </w:t>
      </w:r>
      <w:r w:rsidRPr="00A43198">
        <w:t>Письмо ООО «Гидра» от 14.10.2024.</w:t>
      </w:r>
    </w:p>
    <w:p w:rsidR="00A43198" w:rsidRPr="00A43198" w:rsidRDefault="00A43198" w:rsidP="00A43198">
      <w:pPr>
        <w:widowControl/>
        <w:numPr>
          <w:ilvl w:val="0"/>
          <w:numId w:val="21"/>
        </w:numPr>
        <w:autoSpaceDE/>
        <w:autoSpaceDN/>
        <w:adjustRightInd/>
        <w:spacing w:after="200" w:line="276" w:lineRule="auto"/>
        <w:contextualSpacing/>
        <w:jc w:val="both"/>
      </w:pPr>
      <w:r w:rsidRPr="00A43198">
        <w:rPr>
          <w:b/>
        </w:rPr>
        <w:t xml:space="preserve">Водоотведение: </w:t>
      </w:r>
      <w:r w:rsidRPr="00A43198">
        <w:t>автономно</w:t>
      </w:r>
    </w:p>
    <w:p w:rsidR="00A43198" w:rsidRPr="00A43198" w:rsidRDefault="00A43198" w:rsidP="00A43198">
      <w:pPr>
        <w:widowControl/>
        <w:numPr>
          <w:ilvl w:val="0"/>
          <w:numId w:val="21"/>
        </w:numPr>
        <w:autoSpaceDE/>
        <w:autoSpaceDN/>
        <w:adjustRightInd/>
        <w:spacing w:after="200" w:line="276" w:lineRule="auto"/>
        <w:contextualSpacing/>
        <w:jc w:val="both"/>
      </w:pPr>
      <w:r w:rsidRPr="00A43198">
        <w:rPr>
          <w:b/>
        </w:rPr>
        <w:t>Теплоснабжение:</w:t>
      </w:r>
      <w:r w:rsidRPr="00A43198">
        <w:t xml:space="preserve"> автономно. Письмо КОГУП «Облкоммунсервис» от 18.10.2024.</w:t>
      </w:r>
    </w:p>
    <w:p w:rsidR="00A43198" w:rsidRPr="00A43198" w:rsidRDefault="00A43198" w:rsidP="00A43198">
      <w:pPr>
        <w:widowControl/>
        <w:numPr>
          <w:ilvl w:val="0"/>
          <w:numId w:val="21"/>
        </w:numPr>
        <w:autoSpaceDE/>
        <w:autoSpaceDN/>
        <w:adjustRightInd/>
        <w:spacing w:after="200" w:line="276" w:lineRule="auto"/>
        <w:contextualSpacing/>
        <w:jc w:val="both"/>
      </w:pPr>
      <w:r w:rsidRPr="00A43198">
        <w:rPr>
          <w:b/>
        </w:rPr>
        <w:t xml:space="preserve">Газоснабжение: </w:t>
      </w:r>
      <w:r w:rsidRPr="00A43198">
        <w:t>письмо  АО «Газпром газораспределение Киров» от 17.05.2024.</w:t>
      </w:r>
    </w:p>
    <w:p w:rsidR="00A43198" w:rsidRPr="00A43198" w:rsidRDefault="00A43198" w:rsidP="00A43198">
      <w:pPr>
        <w:widowControl/>
        <w:autoSpaceDE/>
        <w:autoSpaceDN/>
        <w:adjustRightInd/>
        <w:ind w:left="644"/>
        <w:contextualSpacing/>
        <w:rPr>
          <w:szCs w:val="28"/>
        </w:rPr>
      </w:pPr>
      <w:r w:rsidRPr="00A43198">
        <w:rPr>
          <w:u w:val="single"/>
        </w:rPr>
        <w:t>Срок договора аренды</w:t>
      </w:r>
      <w:r w:rsidRPr="00A43198">
        <w:t xml:space="preserve">: </w:t>
      </w:r>
      <w:r w:rsidRPr="00A43198">
        <w:rPr>
          <w:szCs w:val="28"/>
        </w:rPr>
        <w:t>4 года 10 мес.</w:t>
      </w: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firstLine="284"/>
        <w:jc w:val="center"/>
        <w:rPr>
          <w:b/>
          <w:sz w:val="21"/>
          <w:szCs w:val="21"/>
        </w:rPr>
      </w:pPr>
      <w:r w:rsidRPr="00A43198">
        <w:rPr>
          <w:b/>
          <w:sz w:val="21"/>
          <w:szCs w:val="21"/>
          <w:u w:val="single"/>
        </w:rPr>
        <w:t xml:space="preserve">Лот </w:t>
      </w:r>
    </w:p>
    <w:p w:rsidR="00A43198" w:rsidRPr="00A43198" w:rsidRDefault="00A43198" w:rsidP="00A43198">
      <w:pPr>
        <w:widowControl/>
        <w:autoSpaceDE/>
        <w:autoSpaceDN/>
        <w:adjustRightInd/>
        <w:ind w:firstLine="284"/>
        <w:jc w:val="center"/>
        <w:rPr>
          <w:b/>
          <w:sz w:val="21"/>
          <w:szCs w:val="21"/>
        </w:rPr>
      </w:pPr>
      <w:r w:rsidRPr="00A43198">
        <w:rPr>
          <w:b/>
          <w:sz w:val="21"/>
          <w:szCs w:val="21"/>
        </w:rPr>
        <w:t xml:space="preserve">в </w:t>
      </w:r>
      <w:r w:rsidRPr="00A43198">
        <w:rPr>
          <w:b/>
          <w:sz w:val="21"/>
          <w:szCs w:val="21"/>
          <w:u w:val="single"/>
        </w:rPr>
        <w:t>13 часов 30  минут</w:t>
      </w:r>
      <w:r w:rsidRPr="00A43198">
        <w:rPr>
          <w:b/>
          <w:sz w:val="21"/>
          <w:szCs w:val="21"/>
        </w:rPr>
        <w:t xml:space="preserve"> (по московскому времени) </w:t>
      </w:r>
    </w:p>
    <w:p w:rsidR="00A43198" w:rsidRPr="00A43198" w:rsidRDefault="00A43198" w:rsidP="00A43198">
      <w:pPr>
        <w:widowControl/>
        <w:autoSpaceDE/>
        <w:autoSpaceDN/>
        <w:adjustRightInd/>
        <w:ind w:firstLine="284"/>
        <w:jc w:val="center"/>
        <w:rPr>
          <w:b/>
          <w:sz w:val="21"/>
          <w:szCs w:val="21"/>
        </w:rPr>
      </w:pPr>
    </w:p>
    <w:p w:rsidR="00A43198" w:rsidRPr="00A43198" w:rsidRDefault="00A43198" w:rsidP="00A43198">
      <w:pPr>
        <w:widowControl/>
        <w:autoSpaceDE/>
        <w:autoSpaceDN/>
        <w:adjustRightInd/>
        <w:spacing w:after="200" w:line="276" w:lineRule="auto"/>
        <w:ind w:firstLine="567"/>
        <w:jc w:val="both"/>
      </w:pPr>
      <w:r w:rsidRPr="00A43198">
        <w:t xml:space="preserve">Аукцион проводится в соответствии со ст.39.11 39.12, 39.13 Земельного кодекса Российской Федерации, постановлением администрации Слободского района от 28.10.2024 № 1633 «О торгах на право заключения договора аренды земельного участка с кадастровым номером 43:30: 410306:1135 д. Стулово».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Кадастровый номер </w:t>
            </w:r>
          </w:p>
          <w:p w:rsidR="00A43198" w:rsidRPr="00A43198" w:rsidRDefault="00A43198" w:rsidP="00A43198">
            <w:pPr>
              <w:widowControl/>
              <w:autoSpaceDE/>
              <w:autoSpaceDN/>
              <w:adjustRightInd/>
              <w:jc w:val="center"/>
              <w:rPr>
                <w:b/>
                <w:sz w:val="16"/>
                <w:szCs w:val="16"/>
              </w:rPr>
            </w:pPr>
            <w:r w:rsidRPr="00A4319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sz w:val="16"/>
                <w:szCs w:val="16"/>
              </w:rPr>
            </w:pPr>
            <w:r w:rsidRPr="00A4319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Категория</w:t>
            </w:r>
          </w:p>
          <w:p w:rsidR="00A43198" w:rsidRPr="00A43198" w:rsidRDefault="00A43198" w:rsidP="00A43198">
            <w:pPr>
              <w:widowControl/>
              <w:autoSpaceDE/>
              <w:autoSpaceDN/>
              <w:adjustRightInd/>
              <w:jc w:val="center"/>
              <w:rPr>
                <w:b/>
                <w:sz w:val="16"/>
                <w:szCs w:val="16"/>
              </w:rPr>
            </w:pPr>
            <w:r w:rsidRPr="00A4319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Площадь земельного участка </w:t>
            </w:r>
          </w:p>
          <w:p w:rsidR="00A43198" w:rsidRPr="00A43198" w:rsidRDefault="00A43198" w:rsidP="00A43198">
            <w:pPr>
              <w:widowControl/>
              <w:autoSpaceDE/>
              <w:autoSpaceDN/>
              <w:adjustRightInd/>
              <w:jc w:val="center"/>
              <w:rPr>
                <w:b/>
                <w:sz w:val="16"/>
                <w:szCs w:val="16"/>
              </w:rPr>
            </w:pPr>
            <w:r w:rsidRPr="00A4319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Величина задатка </w:t>
            </w:r>
          </w:p>
          <w:p w:rsidR="00A43198" w:rsidRPr="00A43198" w:rsidRDefault="00A43198" w:rsidP="00A43198">
            <w:pPr>
              <w:widowControl/>
              <w:autoSpaceDE/>
              <w:autoSpaceDN/>
              <w:adjustRightInd/>
              <w:jc w:val="center"/>
              <w:rPr>
                <w:b/>
                <w:sz w:val="16"/>
                <w:szCs w:val="16"/>
              </w:rPr>
            </w:pPr>
            <w:r w:rsidRPr="00A43198">
              <w:rPr>
                <w:b/>
                <w:sz w:val="16"/>
                <w:szCs w:val="16"/>
              </w:rPr>
              <w:t xml:space="preserve">(20 % от начальной цены предмета аукциона) </w:t>
            </w:r>
          </w:p>
          <w:p w:rsidR="00A43198" w:rsidRPr="00A43198" w:rsidRDefault="00A43198" w:rsidP="00A43198">
            <w:pPr>
              <w:widowControl/>
              <w:autoSpaceDE/>
              <w:autoSpaceDN/>
              <w:adjustRightInd/>
              <w:jc w:val="center"/>
              <w:rPr>
                <w:b/>
                <w:sz w:val="16"/>
                <w:szCs w:val="16"/>
              </w:rPr>
            </w:pPr>
            <w:r w:rsidRPr="00A4319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5"/>
                <w:szCs w:val="15"/>
              </w:rPr>
            </w:pPr>
            <w:r w:rsidRPr="00A43198">
              <w:rPr>
                <w:b/>
                <w:sz w:val="15"/>
                <w:szCs w:val="15"/>
              </w:rPr>
              <w:t>Шаг аукциона (3% от начальной цены предмета аукциона)</w:t>
            </w:r>
          </w:p>
          <w:p w:rsidR="00A43198" w:rsidRPr="00A43198" w:rsidRDefault="00A43198" w:rsidP="00A43198">
            <w:pPr>
              <w:widowControl/>
              <w:autoSpaceDE/>
              <w:autoSpaceDN/>
              <w:adjustRightInd/>
              <w:jc w:val="center"/>
              <w:rPr>
                <w:b/>
                <w:sz w:val="16"/>
                <w:szCs w:val="16"/>
              </w:rPr>
            </w:pPr>
            <w:r w:rsidRPr="00A43198">
              <w:rPr>
                <w:b/>
                <w:sz w:val="15"/>
                <w:szCs w:val="15"/>
              </w:rPr>
              <w:t xml:space="preserve"> (руб.)</w:t>
            </w:r>
          </w:p>
        </w:tc>
      </w:tr>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43:30:410306:1135</w:t>
            </w:r>
          </w:p>
        </w:tc>
        <w:tc>
          <w:tcPr>
            <w:tcW w:w="1435" w:type="dxa"/>
            <w:tcBorders>
              <w:top w:val="single" w:sz="4" w:space="0" w:color="auto"/>
              <w:left w:val="single" w:sz="4" w:space="0" w:color="auto"/>
              <w:bottom w:val="single" w:sz="4" w:space="0" w:color="auto"/>
              <w:right w:val="single" w:sz="4" w:space="0" w:color="auto"/>
            </w:tcBorders>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Российская Федерация, Кировская область, р-н Слободской, д Стулово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 xml:space="preserve">Производственная деятельность </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1 555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43 300,00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8 660,00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1 299,00</w:t>
            </w:r>
          </w:p>
        </w:tc>
      </w:tr>
    </w:tbl>
    <w:p w:rsidR="00A43198" w:rsidRPr="00A43198" w:rsidRDefault="00A43198" w:rsidP="00A43198">
      <w:pPr>
        <w:widowControl/>
        <w:autoSpaceDE/>
        <w:autoSpaceDN/>
        <w:adjustRightInd/>
        <w:ind w:firstLine="567"/>
        <w:jc w:val="both"/>
        <w:rPr>
          <w:sz w:val="21"/>
          <w:szCs w:val="21"/>
          <w:u w:val="single"/>
        </w:rPr>
      </w:pPr>
    </w:p>
    <w:p w:rsidR="00A43198" w:rsidRPr="00A43198" w:rsidRDefault="00A43198" w:rsidP="00A43198">
      <w:pPr>
        <w:widowControl/>
        <w:autoSpaceDE/>
        <w:autoSpaceDN/>
        <w:adjustRightInd/>
        <w:ind w:firstLine="567"/>
        <w:jc w:val="both"/>
      </w:pPr>
      <w:r w:rsidRPr="00A43198">
        <w:rPr>
          <w:u w:val="single"/>
        </w:rPr>
        <w:t>Права на земельный участок и Ограничения:</w:t>
      </w:r>
      <w:r w:rsidRPr="00A43198">
        <w:t xml:space="preserve"> </w:t>
      </w:r>
    </w:p>
    <w:p w:rsidR="00A43198" w:rsidRPr="00A43198" w:rsidRDefault="00A43198" w:rsidP="00A43198">
      <w:pPr>
        <w:widowControl/>
        <w:autoSpaceDE/>
        <w:autoSpaceDN/>
        <w:adjustRightInd/>
        <w:ind w:firstLine="567"/>
        <w:jc w:val="both"/>
      </w:pPr>
      <w:r w:rsidRPr="00A43198">
        <w:t xml:space="preserve">Земельный участок свободен от прав третьих лиц, объектов капитального строительства, временных построек. </w:t>
      </w:r>
    </w:p>
    <w:p w:rsidR="00A43198" w:rsidRPr="00A43198" w:rsidRDefault="00A43198" w:rsidP="00A43198">
      <w:pPr>
        <w:widowControl/>
        <w:autoSpaceDE/>
        <w:autoSpaceDN/>
        <w:adjustRightInd/>
        <w:ind w:firstLine="567"/>
        <w:jc w:val="both"/>
      </w:pPr>
      <w:r w:rsidRPr="00A43198">
        <w:t>Минимальная площадь земельного участка:  - 0,05га.</w:t>
      </w:r>
    </w:p>
    <w:p w:rsidR="00A43198" w:rsidRPr="00A43198" w:rsidRDefault="00A43198" w:rsidP="00A43198">
      <w:pPr>
        <w:widowControl/>
        <w:autoSpaceDE/>
        <w:autoSpaceDN/>
        <w:adjustRightInd/>
        <w:ind w:firstLine="567"/>
        <w:jc w:val="both"/>
      </w:pPr>
      <w:r w:rsidRPr="00A43198">
        <w:t>Максимальная площадь земельного участка:  - 3га.</w:t>
      </w:r>
    </w:p>
    <w:p w:rsidR="00A43198" w:rsidRPr="00A43198" w:rsidRDefault="00A43198" w:rsidP="00A43198">
      <w:pPr>
        <w:widowControl/>
        <w:autoSpaceDE/>
        <w:autoSpaceDN/>
        <w:adjustRightInd/>
        <w:ind w:firstLine="567"/>
        <w:jc w:val="both"/>
      </w:pPr>
      <w:r w:rsidRPr="00A43198">
        <w:t>Минимальные размеры земельного участка 15м.</w:t>
      </w:r>
    </w:p>
    <w:p w:rsidR="00A43198" w:rsidRPr="00A43198" w:rsidRDefault="00A43198" w:rsidP="00A43198">
      <w:pPr>
        <w:widowControl/>
        <w:autoSpaceDE/>
        <w:autoSpaceDN/>
        <w:adjustRightInd/>
        <w:ind w:firstLine="567"/>
        <w:jc w:val="both"/>
      </w:pPr>
      <w:r w:rsidRPr="00A43198">
        <w:t>Максимальный процент застройки в границах земельного участка: 60%</w:t>
      </w:r>
    </w:p>
    <w:p w:rsidR="00A43198" w:rsidRPr="00A43198" w:rsidRDefault="00A43198" w:rsidP="00A43198">
      <w:pPr>
        <w:widowControl/>
        <w:tabs>
          <w:tab w:val="left" w:pos="9781"/>
        </w:tabs>
        <w:suppressAutoHyphens/>
        <w:autoSpaceDN/>
        <w:adjustRightInd/>
        <w:snapToGrid w:val="0"/>
        <w:ind w:firstLine="567"/>
        <w:jc w:val="both"/>
        <w:rPr>
          <w:rFonts w:eastAsia="Calibri"/>
          <w:b/>
          <w:bCs/>
          <w:color w:val="000000"/>
          <w:lang w:eastAsia="ar-SA"/>
        </w:rPr>
      </w:pPr>
      <w:r w:rsidRPr="00A43198">
        <w:rPr>
          <w:rFonts w:eastAsia="Calibri"/>
          <w:b/>
          <w:bCs/>
          <w:color w:val="00000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 от границы земельного участка - 3 м,</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 от красной линии улиц - 5 м,</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 от красной линии односторонних проездов - 3 м.</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Для застроенных земельных участков при реконструкции объектов допускается размещать объект по сложившейся линии застройки.</w:t>
      </w:r>
    </w:p>
    <w:p w:rsidR="00A43198" w:rsidRPr="00A43198" w:rsidRDefault="00A43198" w:rsidP="00A43198">
      <w:pPr>
        <w:widowControl/>
        <w:tabs>
          <w:tab w:val="left" w:pos="9781"/>
        </w:tabs>
        <w:suppressAutoHyphens/>
        <w:autoSpaceDN/>
        <w:adjustRightInd/>
        <w:spacing w:after="200" w:line="276" w:lineRule="auto"/>
        <w:ind w:firstLine="567"/>
        <w:jc w:val="both"/>
        <w:rPr>
          <w:rFonts w:eastAsia="Calibri"/>
        </w:rPr>
      </w:pPr>
      <w:r w:rsidRPr="00A43198">
        <w:rPr>
          <w:rFonts w:eastAsia="Calibri"/>
          <w:bCs/>
          <w:color w:val="000000"/>
        </w:rPr>
        <w:t xml:space="preserve">Предельное количество этажей или предельная высота зданий, строений, сооружений </w:t>
      </w:r>
      <w:r w:rsidRPr="00A43198">
        <w:rPr>
          <w:rFonts w:eastAsia="Calibri"/>
        </w:rPr>
        <w:t>- 3 эт.</w:t>
      </w:r>
    </w:p>
    <w:p w:rsidR="00A43198" w:rsidRPr="00A43198" w:rsidRDefault="00A43198" w:rsidP="00A43198">
      <w:pPr>
        <w:widowControl/>
        <w:autoSpaceDE/>
        <w:autoSpaceDN/>
        <w:adjustRightInd/>
        <w:ind w:firstLine="567"/>
        <w:jc w:val="both"/>
        <w:rPr>
          <w:u w:val="single"/>
        </w:rPr>
      </w:pPr>
      <w:r w:rsidRPr="00A43198">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43198" w:rsidRPr="00A43198" w:rsidRDefault="00A43198" w:rsidP="00A43198">
      <w:pPr>
        <w:widowControl/>
        <w:numPr>
          <w:ilvl w:val="0"/>
          <w:numId w:val="22"/>
        </w:numPr>
        <w:autoSpaceDE/>
        <w:autoSpaceDN/>
        <w:adjustRightInd/>
        <w:spacing w:after="200" w:line="276" w:lineRule="auto"/>
        <w:ind w:left="993" w:hanging="426"/>
        <w:contextualSpacing/>
        <w:jc w:val="both"/>
      </w:pPr>
      <w:r w:rsidRPr="00A43198">
        <w:rPr>
          <w:b/>
        </w:rPr>
        <w:t>Электричество</w:t>
      </w:r>
      <w:r w:rsidRPr="00A43198">
        <w:t xml:space="preserve">: Письмо ПАО «Россети Центр и Приволжье» филиал «Кировэнерго» от 11.10.2024. </w:t>
      </w:r>
    </w:p>
    <w:p w:rsidR="00A43198" w:rsidRPr="00A43198" w:rsidRDefault="00A43198" w:rsidP="00A43198">
      <w:pPr>
        <w:widowControl/>
        <w:numPr>
          <w:ilvl w:val="0"/>
          <w:numId w:val="22"/>
        </w:numPr>
        <w:autoSpaceDE/>
        <w:autoSpaceDN/>
        <w:adjustRightInd/>
        <w:spacing w:after="200" w:line="276" w:lineRule="auto"/>
        <w:ind w:left="993" w:hanging="426"/>
        <w:contextualSpacing/>
        <w:jc w:val="both"/>
      </w:pPr>
      <w:r w:rsidRPr="00A43198">
        <w:rPr>
          <w:b/>
        </w:rPr>
        <w:t xml:space="preserve">Водоснабжение: </w:t>
      </w:r>
      <w:r w:rsidRPr="00A43198">
        <w:t>Письмо ООО «Гидра» от 14.10.2024.</w:t>
      </w:r>
    </w:p>
    <w:p w:rsidR="00A43198" w:rsidRPr="00A43198" w:rsidRDefault="00A43198" w:rsidP="00A43198">
      <w:pPr>
        <w:widowControl/>
        <w:numPr>
          <w:ilvl w:val="0"/>
          <w:numId w:val="22"/>
        </w:numPr>
        <w:autoSpaceDE/>
        <w:autoSpaceDN/>
        <w:adjustRightInd/>
        <w:spacing w:after="200" w:line="276" w:lineRule="auto"/>
        <w:ind w:left="993" w:hanging="426"/>
        <w:contextualSpacing/>
        <w:jc w:val="both"/>
      </w:pPr>
      <w:r w:rsidRPr="00A43198">
        <w:rPr>
          <w:b/>
        </w:rPr>
        <w:t xml:space="preserve">Водоотведение: </w:t>
      </w:r>
      <w:r w:rsidRPr="00A43198">
        <w:t>автономно</w:t>
      </w:r>
    </w:p>
    <w:p w:rsidR="00A43198" w:rsidRPr="00A43198" w:rsidRDefault="00A43198" w:rsidP="00A43198">
      <w:pPr>
        <w:widowControl/>
        <w:numPr>
          <w:ilvl w:val="0"/>
          <w:numId w:val="22"/>
        </w:numPr>
        <w:autoSpaceDE/>
        <w:autoSpaceDN/>
        <w:adjustRightInd/>
        <w:spacing w:after="200" w:line="276" w:lineRule="auto"/>
        <w:ind w:left="993" w:hanging="426"/>
        <w:contextualSpacing/>
        <w:jc w:val="both"/>
      </w:pPr>
      <w:r w:rsidRPr="00A43198">
        <w:rPr>
          <w:b/>
        </w:rPr>
        <w:t>Теплоснабжение:</w:t>
      </w:r>
      <w:r w:rsidRPr="00A43198">
        <w:t xml:space="preserve"> автономно. Письмо КОГУП «Облкоммунсервис» от 18.10.2024.</w:t>
      </w:r>
    </w:p>
    <w:p w:rsidR="00A43198" w:rsidRPr="00A43198" w:rsidRDefault="00A43198" w:rsidP="00A43198">
      <w:pPr>
        <w:widowControl/>
        <w:numPr>
          <w:ilvl w:val="0"/>
          <w:numId w:val="22"/>
        </w:numPr>
        <w:autoSpaceDE/>
        <w:autoSpaceDN/>
        <w:adjustRightInd/>
        <w:spacing w:after="200" w:line="276" w:lineRule="auto"/>
        <w:ind w:left="993" w:hanging="426"/>
        <w:contextualSpacing/>
        <w:jc w:val="both"/>
      </w:pPr>
      <w:r w:rsidRPr="00A43198">
        <w:rPr>
          <w:b/>
        </w:rPr>
        <w:t xml:space="preserve">Газоснабжение: </w:t>
      </w:r>
      <w:r w:rsidRPr="00A43198">
        <w:t>письмо  АО «Газпром газораспределение Киров» от 17.10.2024.</w:t>
      </w:r>
    </w:p>
    <w:p w:rsidR="00A43198" w:rsidRPr="00A43198" w:rsidRDefault="00A43198" w:rsidP="00A43198">
      <w:pPr>
        <w:widowControl/>
        <w:autoSpaceDE/>
        <w:autoSpaceDN/>
        <w:adjustRightInd/>
        <w:ind w:left="644"/>
        <w:contextualSpacing/>
        <w:rPr>
          <w:szCs w:val="28"/>
        </w:rPr>
      </w:pPr>
      <w:r w:rsidRPr="00A43198">
        <w:rPr>
          <w:u w:val="single"/>
        </w:rPr>
        <w:t>Срок договора аренды</w:t>
      </w:r>
      <w:r w:rsidRPr="00A43198">
        <w:t xml:space="preserve">: </w:t>
      </w:r>
      <w:r w:rsidRPr="00A43198">
        <w:rPr>
          <w:szCs w:val="28"/>
        </w:rPr>
        <w:t>4 года 10 мес.</w:t>
      </w: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firstLine="284"/>
        <w:jc w:val="center"/>
        <w:rPr>
          <w:b/>
          <w:sz w:val="21"/>
          <w:szCs w:val="21"/>
          <w:u w:val="single"/>
        </w:rPr>
      </w:pPr>
      <w:r w:rsidRPr="00A43198">
        <w:rPr>
          <w:b/>
          <w:sz w:val="21"/>
          <w:szCs w:val="21"/>
          <w:u w:val="single"/>
        </w:rPr>
        <w:t xml:space="preserve">Лот </w:t>
      </w:r>
    </w:p>
    <w:p w:rsidR="00A43198" w:rsidRPr="00A43198" w:rsidRDefault="00A43198" w:rsidP="00A43198">
      <w:pPr>
        <w:widowControl/>
        <w:autoSpaceDE/>
        <w:autoSpaceDN/>
        <w:adjustRightInd/>
        <w:ind w:firstLine="284"/>
        <w:jc w:val="center"/>
        <w:rPr>
          <w:b/>
          <w:sz w:val="21"/>
          <w:szCs w:val="21"/>
        </w:rPr>
      </w:pPr>
      <w:r w:rsidRPr="00A43198">
        <w:rPr>
          <w:b/>
          <w:sz w:val="21"/>
          <w:szCs w:val="21"/>
        </w:rPr>
        <w:t xml:space="preserve">в </w:t>
      </w:r>
      <w:r w:rsidRPr="00A43198">
        <w:rPr>
          <w:b/>
          <w:sz w:val="21"/>
          <w:szCs w:val="21"/>
          <w:u w:val="single"/>
        </w:rPr>
        <w:t>14 часов 30  минут</w:t>
      </w:r>
      <w:r w:rsidRPr="00A43198">
        <w:rPr>
          <w:b/>
          <w:sz w:val="21"/>
          <w:szCs w:val="21"/>
        </w:rPr>
        <w:t xml:space="preserve"> (по московскому времени) </w:t>
      </w:r>
    </w:p>
    <w:p w:rsidR="00A43198" w:rsidRPr="00A43198" w:rsidRDefault="00A43198" w:rsidP="00A43198">
      <w:pPr>
        <w:widowControl/>
        <w:autoSpaceDE/>
        <w:autoSpaceDN/>
        <w:adjustRightInd/>
        <w:ind w:firstLine="284"/>
        <w:jc w:val="center"/>
        <w:rPr>
          <w:b/>
          <w:sz w:val="21"/>
          <w:szCs w:val="21"/>
        </w:rPr>
      </w:pPr>
    </w:p>
    <w:p w:rsidR="00A43198" w:rsidRPr="00A43198" w:rsidRDefault="00A43198" w:rsidP="00A43198">
      <w:pPr>
        <w:widowControl/>
        <w:autoSpaceDE/>
        <w:autoSpaceDN/>
        <w:adjustRightInd/>
        <w:spacing w:after="200" w:line="276" w:lineRule="auto"/>
        <w:ind w:firstLine="567"/>
        <w:jc w:val="both"/>
      </w:pPr>
      <w:r w:rsidRPr="00A43198">
        <w:t xml:space="preserve">Аукцион проводится в соответствии со ст.39.11 39.12, 39.13 Земельного кодекса Российской Федерации, постановлением администрации Слободского района от 12.11.2024 № 1707 «О торгах на право заключения договора аренды земельного участка с кадастровым номером 43:30:390102:492 д. Шихово».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Кадастровый номер </w:t>
            </w:r>
          </w:p>
          <w:p w:rsidR="00A43198" w:rsidRPr="00A43198" w:rsidRDefault="00A43198" w:rsidP="00A43198">
            <w:pPr>
              <w:widowControl/>
              <w:autoSpaceDE/>
              <w:autoSpaceDN/>
              <w:adjustRightInd/>
              <w:jc w:val="center"/>
              <w:rPr>
                <w:b/>
                <w:sz w:val="16"/>
                <w:szCs w:val="16"/>
              </w:rPr>
            </w:pPr>
            <w:r w:rsidRPr="00A4319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sz w:val="16"/>
                <w:szCs w:val="16"/>
              </w:rPr>
            </w:pPr>
            <w:r w:rsidRPr="00A4319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Категория</w:t>
            </w:r>
          </w:p>
          <w:p w:rsidR="00A43198" w:rsidRPr="00A43198" w:rsidRDefault="00A43198" w:rsidP="00A43198">
            <w:pPr>
              <w:widowControl/>
              <w:autoSpaceDE/>
              <w:autoSpaceDN/>
              <w:adjustRightInd/>
              <w:jc w:val="center"/>
              <w:rPr>
                <w:b/>
                <w:sz w:val="16"/>
                <w:szCs w:val="16"/>
              </w:rPr>
            </w:pPr>
            <w:r w:rsidRPr="00A4319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Площадь земельного участка </w:t>
            </w:r>
          </w:p>
          <w:p w:rsidR="00A43198" w:rsidRPr="00A43198" w:rsidRDefault="00A43198" w:rsidP="00A43198">
            <w:pPr>
              <w:widowControl/>
              <w:autoSpaceDE/>
              <w:autoSpaceDN/>
              <w:adjustRightInd/>
              <w:jc w:val="center"/>
              <w:rPr>
                <w:b/>
                <w:sz w:val="16"/>
                <w:szCs w:val="16"/>
              </w:rPr>
            </w:pPr>
            <w:r w:rsidRPr="00A4319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Начальная цена предмета аукциона (ежегодный размер </w:t>
            </w:r>
            <w:r w:rsidRPr="00A43198">
              <w:rPr>
                <w:b/>
                <w:sz w:val="16"/>
                <w:szCs w:val="16"/>
              </w:rPr>
              <w:lastRenderedPageBreak/>
              <w:t xml:space="preserve">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lastRenderedPageBreak/>
              <w:t xml:space="preserve">Величина задатка </w:t>
            </w:r>
          </w:p>
          <w:p w:rsidR="00A43198" w:rsidRPr="00A43198" w:rsidRDefault="00A43198" w:rsidP="00A43198">
            <w:pPr>
              <w:widowControl/>
              <w:autoSpaceDE/>
              <w:autoSpaceDN/>
              <w:adjustRightInd/>
              <w:jc w:val="center"/>
              <w:rPr>
                <w:b/>
                <w:sz w:val="16"/>
                <w:szCs w:val="16"/>
              </w:rPr>
            </w:pPr>
            <w:r w:rsidRPr="00A43198">
              <w:rPr>
                <w:b/>
                <w:sz w:val="16"/>
                <w:szCs w:val="16"/>
              </w:rPr>
              <w:t xml:space="preserve">(20 % от начальной цены предмета </w:t>
            </w:r>
            <w:r w:rsidRPr="00A43198">
              <w:rPr>
                <w:b/>
                <w:sz w:val="16"/>
                <w:szCs w:val="16"/>
              </w:rPr>
              <w:lastRenderedPageBreak/>
              <w:t xml:space="preserve">аукциона) </w:t>
            </w:r>
          </w:p>
          <w:p w:rsidR="00A43198" w:rsidRPr="00A43198" w:rsidRDefault="00A43198" w:rsidP="00A43198">
            <w:pPr>
              <w:widowControl/>
              <w:autoSpaceDE/>
              <w:autoSpaceDN/>
              <w:adjustRightInd/>
              <w:jc w:val="center"/>
              <w:rPr>
                <w:b/>
                <w:sz w:val="16"/>
                <w:szCs w:val="16"/>
              </w:rPr>
            </w:pPr>
            <w:r w:rsidRPr="00A4319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5"/>
                <w:szCs w:val="15"/>
              </w:rPr>
            </w:pPr>
            <w:r w:rsidRPr="00A43198">
              <w:rPr>
                <w:b/>
                <w:sz w:val="15"/>
                <w:szCs w:val="15"/>
              </w:rPr>
              <w:lastRenderedPageBreak/>
              <w:t xml:space="preserve">Шаг аукциона (3% от начальной цены предмета </w:t>
            </w:r>
            <w:r w:rsidRPr="00A43198">
              <w:rPr>
                <w:b/>
                <w:sz w:val="15"/>
                <w:szCs w:val="15"/>
              </w:rPr>
              <w:lastRenderedPageBreak/>
              <w:t>аукциона)</w:t>
            </w:r>
          </w:p>
          <w:p w:rsidR="00A43198" w:rsidRPr="00A43198" w:rsidRDefault="00A43198" w:rsidP="00A43198">
            <w:pPr>
              <w:widowControl/>
              <w:autoSpaceDE/>
              <w:autoSpaceDN/>
              <w:adjustRightInd/>
              <w:jc w:val="center"/>
              <w:rPr>
                <w:b/>
                <w:sz w:val="16"/>
                <w:szCs w:val="16"/>
              </w:rPr>
            </w:pPr>
            <w:r w:rsidRPr="00A43198">
              <w:rPr>
                <w:b/>
                <w:sz w:val="15"/>
                <w:szCs w:val="15"/>
              </w:rPr>
              <w:t xml:space="preserve"> (руб.)</w:t>
            </w:r>
          </w:p>
        </w:tc>
      </w:tr>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lastRenderedPageBreak/>
              <w:t>43:30:390102:492</w:t>
            </w:r>
          </w:p>
        </w:tc>
        <w:tc>
          <w:tcPr>
            <w:tcW w:w="1435" w:type="dxa"/>
            <w:tcBorders>
              <w:top w:val="single" w:sz="4" w:space="0" w:color="auto"/>
              <w:left w:val="single" w:sz="4" w:space="0" w:color="auto"/>
              <w:bottom w:val="single" w:sz="4" w:space="0" w:color="auto"/>
              <w:right w:val="single" w:sz="4" w:space="0" w:color="auto"/>
            </w:tcBorders>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Российская Федерация, Кировская область, р-н Слободской, д Шихово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 xml:space="preserve">Магазины </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234</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93 200,00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18 640,00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2 796,00</w:t>
            </w:r>
          </w:p>
        </w:tc>
      </w:tr>
    </w:tbl>
    <w:p w:rsidR="00A43198" w:rsidRPr="00A43198" w:rsidRDefault="00A43198" w:rsidP="00A43198">
      <w:pPr>
        <w:widowControl/>
        <w:autoSpaceDE/>
        <w:autoSpaceDN/>
        <w:adjustRightInd/>
        <w:ind w:firstLine="567"/>
        <w:jc w:val="both"/>
        <w:rPr>
          <w:sz w:val="21"/>
          <w:szCs w:val="21"/>
          <w:u w:val="single"/>
        </w:rPr>
      </w:pPr>
    </w:p>
    <w:p w:rsidR="00A43198" w:rsidRPr="00A43198" w:rsidRDefault="00A43198" w:rsidP="00A43198">
      <w:pPr>
        <w:widowControl/>
        <w:autoSpaceDE/>
        <w:autoSpaceDN/>
        <w:adjustRightInd/>
        <w:ind w:firstLine="567"/>
        <w:jc w:val="both"/>
      </w:pPr>
      <w:r w:rsidRPr="00A43198">
        <w:rPr>
          <w:u w:val="single"/>
        </w:rPr>
        <w:t>Права на земельный участок и Ограничения:</w:t>
      </w:r>
      <w:r w:rsidRPr="00A43198">
        <w:t xml:space="preserve"> </w:t>
      </w:r>
    </w:p>
    <w:p w:rsidR="00A43198" w:rsidRPr="00A43198" w:rsidRDefault="00A43198" w:rsidP="00A43198">
      <w:pPr>
        <w:widowControl/>
        <w:autoSpaceDE/>
        <w:autoSpaceDN/>
        <w:adjustRightInd/>
        <w:ind w:firstLine="567"/>
        <w:jc w:val="both"/>
      </w:pPr>
      <w:r w:rsidRPr="00A43198">
        <w:t xml:space="preserve">Земельный участок свободен от прав третьих лиц, объектов капитального строительства, временных построек. </w:t>
      </w:r>
    </w:p>
    <w:p w:rsidR="00A43198" w:rsidRPr="00A43198" w:rsidRDefault="00A43198" w:rsidP="00A43198">
      <w:pPr>
        <w:widowControl/>
        <w:autoSpaceDE/>
        <w:autoSpaceDN/>
        <w:adjustRightInd/>
        <w:ind w:firstLine="567"/>
        <w:jc w:val="both"/>
      </w:pPr>
      <w:r w:rsidRPr="00A43198">
        <w:t>Минимальная площадь земельного участка:  - 0,05га.</w:t>
      </w:r>
    </w:p>
    <w:p w:rsidR="00A43198" w:rsidRPr="00A43198" w:rsidRDefault="00A43198" w:rsidP="00A43198">
      <w:pPr>
        <w:widowControl/>
        <w:autoSpaceDE/>
        <w:autoSpaceDN/>
        <w:adjustRightInd/>
        <w:ind w:firstLine="567"/>
        <w:jc w:val="both"/>
      </w:pPr>
      <w:r w:rsidRPr="00A43198">
        <w:t>Максимальная площадь земельного участка:  - 0,5 га.</w:t>
      </w:r>
    </w:p>
    <w:p w:rsidR="00A43198" w:rsidRPr="00A43198" w:rsidRDefault="00A43198" w:rsidP="00A43198">
      <w:pPr>
        <w:widowControl/>
        <w:autoSpaceDE/>
        <w:autoSpaceDN/>
        <w:adjustRightInd/>
        <w:ind w:firstLine="567"/>
        <w:jc w:val="both"/>
      </w:pPr>
      <w:r w:rsidRPr="00A43198">
        <w:t>Минимальные размеры земельного участка 15м.</w:t>
      </w:r>
    </w:p>
    <w:p w:rsidR="00A43198" w:rsidRPr="00A43198" w:rsidRDefault="00A43198" w:rsidP="00A43198">
      <w:pPr>
        <w:widowControl/>
        <w:autoSpaceDE/>
        <w:autoSpaceDN/>
        <w:adjustRightInd/>
        <w:ind w:firstLine="567"/>
        <w:jc w:val="both"/>
      </w:pPr>
      <w:r w:rsidRPr="00A43198">
        <w:t>Максимальный процент застройки в границах земельного участка: 50%</w:t>
      </w:r>
    </w:p>
    <w:p w:rsidR="00A43198" w:rsidRPr="00A43198" w:rsidRDefault="00A43198" w:rsidP="00A43198">
      <w:pPr>
        <w:widowControl/>
        <w:tabs>
          <w:tab w:val="left" w:pos="9781"/>
        </w:tabs>
        <w:suppressAutoHyphens/>
        <w:autoSpaceDN/>
        <w:adjustRightInd/>
        <w:snapToGrid w:val="0"/>
        <w:ind w:firstLine="567"/>
        <w:jc w:val="both"/>
        <w:rPr>
          <w:rFonts w:eastAsia="Calibri"/>
          <w:b/>
          <w:bCs/>
          <w:color w:val="000000"/>
          <w:lang w:eastAsia="ar-SA"/>
        </w:rPr>
      </w:pPr>
      <w:r w:rsidRPr="00A43198">
        <w:rPr>
          <w:rFonts w:eastAsia="Calibri"/>
          <w:b/>
          <w:bCs/>
          <w:color w:val="00000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 от границы земельного участка - 3 м,</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 от красной линии улиц - 5 м,</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 от красной линии односторонних проездов - 3 м.</w:t>
      </w:r>
    </w:p>
    <w:p w:rsidR="00A43198" w:rsidRPr="00A43198" w:rsidRDefault="00A43198" w:rsidP="00A43198">
      <w:pPr>
        <w:widowControl/>
        <w:tabs>
          <w:tab w:val="left" w:pos="9781"/>
        </w:tabs>
        <w:suppressAutoHyphens/>
        <w:autoSpaceDE/>
        <w:autoSpaceDN/>
        <w:adjustRightInd/>
        <w:ind w:firstLine="567"/>
        <w:jc w:val="both"/>
        <w:rPr>
          <w:rFonts w:eastAsia="Calibri"/>
          <w:lang w:eastAsia="ar-SA"/>
        </w:rPr>
      </w:pPr>
      <w:r w:rsidRPr="00A43198">
        <w:rPr>
          <w:rFonts w:eastAsia="Calibri"/>
          <w:lang w:eastAsia="ar-SA"/>
        </w:rPr>
        <w:t>Для застроенных земельных участков при реконструкции объектов допускается размещать объект по сложившейся линии застройки.</w:t>
      </w:r>
    </w:p>
    <w:p w:rsidR="00A43198" w:rsidRPr="00A43198" w:rsidRDefault="00A43198" w:rsidP="00A43198">
      <w:pPr>
        <w:widowControl/>
        <w:tabs>
          <w:tab w:val="left" w:pos="9781"/>
        </w:tabs>
        <w:suppressAutoHyphens/>
        <w:autoSpaceDN/>
        <w:adjustRightInd/>
        <w:spacing w:after="200" w:line="276" w:lineRule="auto"/>
        <w:ind w:firstLine="567"/>
        <w:jc w:val="both"/>
        <w:rPr>
          <w:rFonts w:eastAsia="Calibri"/>
        </w:rPr>
      </w:pPr>
      <w:r w:rsidRPr="00A43198">
        <w:rPr>
          <w:rFonts w:eastAsia="Calibri"/>
          <w:bCs/>
          <w:color w:val="000000"/>
        </w:rPr>
        <w:t xml:space="preserve">Предельное количество этажей или предельная высота зданий, строений, сооружений </w:t>
      </w:r>
      <w:r w:rsidRPr="00A43198">
        <w:rPr>
          <w:rFonts w:eastAsia="Calibri"/>
        </w:rPr>
        <w:t>- 2 эт.</w:t>
      </w:r>
    </w:p>
    <w:p w:rsidR="00A43198" w:rsidRPr="00A43198" w:rsidRDefault="00A43198" w:rsidP="00A43198">
      <w:pPr>
        <w:widowControl/>
        <w:autoSpaceDE/>
        <w:autoSpaceDN/>
        <w:adjustRightInd/>
        <w:ind w:firstLine="567"/>
        <w:jc w:val="both"/>
        <w:rPr>
          <w:u w:val="single"/>
        </w:rPr>
      </w:pPr>
      <w:r w:rsidRPr="00A43198">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43198" w:rsidRPr="00A43198" w:rsidRDefault="00A43198" w:rsidP="00A43198">
      <w:pPr>
        <w:widowControl/>
        <w:numPr>
          <w:ilvl w:val="0"/>
          <w:numId w:val="23"/>
        </w:numPr>
        <w:autoSpaceDE/>
        <w:autoSpaceDN/>
        <w:adjustRightInd/>
        <w:spacing w:after="200" w:line="276" w:lineRule="auto"/>
        <w:ind w:left="851" w:hanging="284"/>
        <w:contextualSpacing/>
        <w:jc w:val="both"/>
      </w:pPr>
      <w:r w:rsidRPr="00A43198">
        <w:rPr>
          <w:b/>
        </w:rPr>
        <w:t>Электричество</w:t>
      </w:r>
      <w:r w:rsidRPr="00A43198">
        <w:t xml:space="preserve">: Письмо ПАО «Россети Центр и Приволжье» филиал «Кировэнерго» от 28.05.2024. </w:t>
      </w:r>
    </w:p>
    <w:p w:rsidR="00A43198" w:rsidRPr="00A43198" w:rsidRDefault="00A43198" w:rsidP="00A43198">
      <w:pPr>
        <w:widowControl/>
        <w:numPr>
          <w:ilvl w:val="0"/>
          <w:numId w:val="23"/>
        </w:numPr>
        <w:autoSpaceDE/>
        <w:autoSpaceDN/>
        <w:adjustRightInd/>
        <w:spacing w:after="200" w:line="276" w:lineRule="auto"/>
        <w:ind w:left="851" w:hanging="284"/>
        <w:contextualSpacing/>
        <w:jc w:val="both"/>
      </w:pPr>
      <w:r w:rsidRPr="00A43198">
        <w:rPr>
          <w:b/>
        </w:rPr>
        <w:t xml:space="preserve">Водоснабжение: </w:t>
      </w:r>
      <w:r w:rsidRPr="00A43198">
        <w:t>Технические условия</w:t>
      </w:r>
      <w:r w:rsidRPr="00A43198">
        <w:rPr>
          <w:b/>
        </w:rPr>
        <w:t xml:space="preserve"> </w:t>
      </w:r>
      <w:r w:rsidRPr="00A43198">
        <w:t>МУП ЖКХ «Запад» от 14.10.2024.</w:t>
      </w:r>
    </w:p>
    <w:p w:rsidR="00A43198" w:rsidRPr="00A43198" w:rsidRDefault="00A43198" w:rsidP="00A43198">
      <w:pPr>
        <w:widowControl/>
        <w:numPr>
          <w:ilvl w:val="0"/>
          <w:numId w:val="23"/>
        </w:numPr>
        <w:autoSpaceDE/>
        <w:autoSpaceDN/>
        <w:adjustRightInd/>
        <w:spacing w:after="200" w:line="276" w:lineRule="auto"/>
        <w:ind w:left="851" w:hanging="284"/>
        <w:contextualSpacing/>
        <w:jc w:val="both"/>
      </w:pPr>
      <w:r w:rsidRPr="00A43198">
        <w:rPr>
          <w:b/>
        </w:rPr>
        <w:t xml:space="preserve">Водоотведение: </w:t>
      </w:r>
      <w:r w:rsidRPr="00A43198">
        <w:t>автономно</w:t>
      </w:r>
    </w:p>
    <w:p w:rsidR="00A43198" w:rsidRPr="00A43198" w:rsidRDefault="00A43198" w:rsidP="00A43198">
      <w:pPr>
        <w:widowControl/>
        <w:numPr>
          <w:ilvl w:val="0"/>
          <w:numId w:val="23"/>
        </w:numPr>
        <w:autoSpaceDE/>
        <w:autoSpaceDN/>
        <w:adjustRightInd/>
        <w:spacing w:after="200" w:line="276" w:lineRule="auto"/>
        <w:ind w:left="851" w:hanging="284"/>
        <w:contextualSpacing/>
        <w:jc w:val="both"/>
      </w:pPr>
      <w:r w:rsidRPr="00A43198">
        <w:rPr>
          <w:b/>
        </w:rPr>
        <w:t>Теплоснабжение:</w:t>
      </w:r>
      <w:r w:rsidRPr="00A43198">
        <w:t xml:space="preserve"> автономно. </w:t>
      </w:r>
    </w:p>
    <w:p w:rsidR="00A43198" w:rsidRPr="00A43198" w:rsidRDefault="00A43198" w:rsidP="00A43198">
      <w:pPr>
        <w:widowControl/>
        <w:numPr>
          <w:ilvl w:val="0"/>
          <w:numId w:val="23"/>
        </w:numPr>
        <w:autoSpaceDE/>
        <w:autoSpaceDN/>
        <w:adjustRightInd/>
        <w:spacing w:after="200" w:line="276" w:lineRule="auto"/>
        <w:ind w:left="851" w:hanging="284"/>
        <w:contextualSpacing/>
        <w:jc w:val="both"/>
      </w:pPr>
      <w:r w:rsidRPr="00A43198">
        <w:rPr>
          <w:b/>
        </w:rPr>
        <w:t xml:space="preserve">Газоснабжение: </w:t>
      </w:r>
      <w:r w:rsidRPr="00A43198">
        <w:t>письмо  АО «Газпром газораспределение Киров» от 17.05.2024.</w:t>
      </w:r>
    </w:p>
    <w:p w:rsidR="00A43198" w:rsidRPr="00A43198" w:rsidRDefault="00A43198" w:rsidP="00A43198">
      <w:pPr>
        <w:widowControl/>
        <w:autoSpaceDE/>
        <w:autoSpaceDN/>
        <w:adjustRightInd/>
        <w:ind w:left="644"/>
        <w:contextualSpacing/>
        <w:rPr>
          <w:szCs w:val="28"/>
        </w:rPr>
      </w:pPr>
      <w:r w:rsidRPr="00A43198">
        <w:rPr>
          <w:u w:val="single"/>
        </w:rPr>
        <w:t>Срок договора аренды</w:t>
      </w:r>
      <w:r w:rsidRPr="00A43198">
        <w:t>: 2</w:t>
      </w:r>
      <w:r w:rsidRPr="00A43198">
        <w:rPr>
          <w:szCs w:val="28"/>
        </w:rPr>
        <w:t xml:space="preserve"> года 6 мес.</w:t>
      </w: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firstLine="284"/>
        <w:jc w:val="center"/>
        <w:rPr>
          <w:b/>
          <w:sz w:val="21"/>
          <w:szCs w:val="21"/>
          <w:u w:val="single"/>
        </w:rPr>
      </w:pPr>
      <w:r w:rsidRPr="00A43198">
        <w:rPr>
          <w:b/>
          <w:sz w:val="21"/>
          <w:szCs w:val="21"/>
          <w:u w:val="single"/>
        </w:rPr>
        <w:t xml:space="preserve">Лот </w:t>
      </w:r>
    </w:p>
    <w:p w:rsidR="00A43198" w:rsidRPr="00A43198" w:rsidRDefault="00A43198" w:rsidP="00A43198">
      <w:pPr>
        <w:widowControl/>
        <w:autoSpaceDE/>
        <w:autoSpaceDN/>
        <w:adjustRightInd/>
        <w:ind w:firstLine="284"/>
        <w:jc w:val="center"/>
        <w:rPr>
          <w:b/>
          <w:sz w:val="21"/>
          <w:szCs w:val="21"/>
        </w:rPr>
      </w:pPr>
      <w:r w:rsidRPr="00A43198">
        <w:rPr>
          <w:b/>
          <w:sz w:val="21"/>
          <w:szCs w:val="21"/>
        </w:rPr>
        <w:t xml:space="preserve">в </w:t>
      </w:r>
      <w:r w:rsidRPr="00A43198">
        <w:rPr>
          <w:b/>
          <w:sz w:val="21"/>
          <w:szCs w:val="21"/>
          <w:u w:val="single"/>
        </w:rPr>
        <w:t>15 часов 30  минут</w:t>
      </w:r>
      <w:r w:rsidRPr="00A43198">
        <w:rPr>
          <w:b/>
          <w:sz w:val="21"/>
          <w:szCs w:val="21"/>
        </w:rPr>
        <w:t xml:space="preserve"> (по московскому времени) </w:t>
      </w:r>
    </w:p>
    <w:p w:rsidR="00A43198" w:rsidRPr="00A43198" w:rsidRDefault="00A43198" w:rsidP="00A43198">
      <w:pPr>
        <w:widowControl/>
        <w:autoSpaceDE/>
        <w:autoSpaceDN/>
        <w:adjustRightInd/>
        <w:ind w:firstLine="284"/>
        <w:jc w:val="center"/>
        <w:rPr>
          <w:b/>
          <w:sz w:val="21"/>
          <w:szCs w:val="21"/>
        </w:rPr>
      </w:pPr>
    </w:p>
    <w:p w:rsidR="00A43198" w:rsidRPr="00A43198" w:rsidRDefault="00A43198" w:rsidP="00A43198">
      <w:pPr>
        <w:widowControl/>
        <w:autoSpaceDE/>
        <w:autoSpaceDN/>
        <w:adjustRightInd/>
        <w:spacing w:after="200" w:line="276" w:lineRule="auto"/>
        <w:ind w:firstLine="567"/>
        <w:jc w:val="both"/>
      </w:pPr>
      <w:r w:rsidRPr="00A43198">
        <w:t xml:space="preserve">Аукцион проводится в соответствии со ст.39.11 39.12 Земельного кодекса Российской Федерации, постановлением администрации Слободского района от 12.11.2024 № 1706 «О проведении повторного аукциона на право заключения договора аренды земельного участка с кадастровым номером 43:30:430203:455 с. Ильинское».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Кадастровый номер </w:t>
            </w:r>
          </w:p>
          <w:p w:rsidR="00A43198" w:rsidRPr="00A43198" w:rsidRDefault="00A43198" w:rsidP="00A43198">
            <w:pPr>
              <w:widowControl/>
              <w:autoSpaceDE/>
              <w:autoSpaceDN/>
              <w:adjustRightInd/>
              <w:jc w:val="center"/>
              <w:rPr>
                <w:b/>
                <w:sz w:val="16"/>
                <w:szCs w:val="16"/>
              </w:rPr>
            </w:pPr>
            <w:r w:rsidRPr="00A4319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sz w:val="16"/>
                <w:szCs w:val="16"/>
              </w:rPr>
            </w:pPr>
            <w:r w:rsidRPr="00A4319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Категория</w:t>
            </w:r>
          </w:p>
          <w:p w:rsidR="00A43198" w:rsidRPr="00A43198" w:rsidRDefault="00A43198" w:rsidP="00A43198">
            <w:pPr>
              <w:widowControl/>
              <w:autoSpaceDE/>
              <w:autoSpaceDN/>
              <w:adjustRightInd/>
              <w:jc w:val="center"/>
              <w:rPr>
                <w:b/>
                <w:sz w:val="16"/>
                <w:szCs w:val="16"/>
              </w:rPr>
            </w:pPr>
            <w:r w:rsidRPr="00A4319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Площадь земельного участка </w:t>
            </w:r>
          </w:p>
          <w:p w:rsidR="00A43198" w:rsidRPr="00A43198" w:rsidRDefault="00A43198" w:rsidP="00A43198">
            <w:pPr>
              <w:widowControl/>
              <w:autoSpaceDE/>
              <w:autoSpaceDN/>
              <w:adjustRightInd/>
              <w:jc w:val="center"/>
              <w:rPr>
                <w:b/>
                <w:sz w:val="16"/>
                <w:szCs w:val="16"/>
              </w:rPr>
            </w:pPr>
            <w:r w:rsidRPr="00A4319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Величина задатка </w:t>
            </w:r>
          </w:p>
          <w:p w:rsidR="00A43198" w:rsidRPr="00A43198" w:rsidRDefault="00A43198" w:rsidP="00A43198">
            <w:pPr>
              <w:widowControl/>
              <w:autoSpaceDE/>
              <w:autoSpaceDN/>
              <w:adjustRightInd/>
              <w:jc w:val="center"/>
              <w:rPr>
                <w:b/>
                <w:sz w:val="16"/>
                <w:szCs w:val="16"/>
              </w:rPr>
            </w:pPr>
            <w:r w:rsidRPr="00A43198">
              <w:rPr>
                <w:b/>
                <w:sz w:val="16"/>
                <w:szCs w:val="16"/>
              </w:rPr>
              <w:t xml:space="preserve">(20 % от начальной цены предмета аукциона) </w:t>
            </w:r>
          </w:p>
          <w:p w:rsidR="00A43198" w:rsidRPr="00A43198" w:rsidRDefault="00A43198" w:rsidP="00A43198">
            <w:pPr>
              <w:widowControl/>
              <w:autoSpaceDE/>
              <w:autoSpaceDN/>
              <w:adjustRightInd/>
              <w:jc w:val="center"/>
              <w:rPr>
                <w:b/>
                <w:sz w:val="16"/>
                <w:szCs w:val="16"/>
              </w:rPr>
            </w:pPr>
            <w:r w:rsidRPr="00A4319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5"/>
                <w:szCs w:val="15"/>
              </w:rPr>
            </w:pPr>
            <w:r w:rsidRPr="00A43198">
              <w:rPr>
                <w:b/>
                <w:sz w:val="15"/>
                <w:szCs w:val="15"/>
              </w:rPr>
              <w:t>Шаг аукциона (3% от начальной цены предмета аукциона)</w:t>
            </w:r>
          </w:p>
          <w:p w:rsidR="00A43198" w:rsidRPr="00A43198" w:rsidRDefault="00A43198" w:rsidP="00A43198">
            <w:pPr>
              <w:widowControl/>
              <w:autoSpaceDE/>
              <w:autoSpaceDN/>
              <w:adjustRightInd/>
              <w:jc w:val="center"/>
              <w:rPr>
                <w:b/>
                <w:sz w:val="16"/>
                <w:szCs w:val="16"/>
              </w:rPr>
            </w:pPr>
            <w:r w:rsidRPr="00A43198">
              <w:rPr>
                <w:b/>
                <w:sz w:val="15"/>
                <w:szCs w:val="15"/>
              </w:rPr>
              <w:t xml:space="preserve"> (руб.)</w:t>
            </w:r>
          </w:p>
        </w:tc>
      </w:tr>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43:30:430203:455</w:t>
            </w:r>
          </w:p>
        </w:tc>
        <w:tc>
          <w:tcPr>
            <w:tcW w:w="1435" w:type="dxa"/>
            <w:tcBorders>
              <w:top w:val="single" w:sz="4" w:space="0" w:color="auto"/>
              <w:left w:val="single" w:sz="4" w:space="0" w:color="auto"/>
              <w:bottom w:val="single" w:sz="4" w:space="0" w:color="auto"/>
              <w:right w:val="single" w:sz="4" w:space="0" w:color="auto"/>
            </w:tcBorders>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Российская Федерация, Кировская обл., Слободской р-н, с. Ильинское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1030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6 300,00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1 260,00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189,00</w:t>
            </w:r>
          </w:p>
        </w:tc>
      </w:tr>
    </w:tbl>
    <w:p w:rsidR="00A43198" w:rsidRPr="00A43198" w:rsidRDefault="00A43198" w:rsidP="00A43198">
      <w:pPr>
        <w:widowControl/>
        <w:autoSpaceDE/>
        <w:autoSpaceDN/>
        <w:adjustRightInd/>
        <w:ind w:firstLine="567"/>
        <w:jc w:val="both"/>
        <w:rPr>
          <w:sz w:val="21"/>
          <w:szCs w:val="21"/>
          <w:u w:val="single"/>
        </w:rPr>
      </w:pPr>
    </w:p>
    <w:p w:rsidR="00A43198" w:rsidRPr="00A43198" w:rsidRDefault="00A43198" w:rsidP="00A43198">
      <w:pPr>
        <w:widowControl/>
        <w:autoSpaceDE/>
        <w:autoSpaceDN/>
        <w:adjustRightInd/>
        <w:ind w:firstLine="567"/>
        <w:jc w:val="both"/>
      </w:pPr>
      <w:r w:rsidRPr="00A43198">
        <w:rPr>
          <w:u w:val="single"/>
        </w:rPr>
        <w:t>Права на земельный участок и Ограничения:</w:t>
      </w:r>
      <w:r w:rsidRPr="00A43198">
        <w:t xml:space="preserve"> </w:t>
      </w:r>
    </w:p>
    <w:p w:rsidR="00A43198" w:rsidRPr="00A43198" w:rsidRDefault="00A43198" w:rsidP="00A43198">
      <w:pPr>
        <w:widowControl/>
        <w:autoSpaceDE/>
        <w:autoSpaceDN/>
        <w:adjustRightInd/>
        <w:ind w:firstLine="567"/>
        <w:jc w:val="both"/>
      </w:pPr>
      <w:r w:rsidRPr="00A43198">
        <w:t xml:space="preserve">Земельный участок свободен от прав третьих лиц, объектов капитального строительства, временных построек. </w:t>
      </w:r>
    </w:p>
    <w:p w:rsidR="00A43198" w:rsidRPr="00A43198" w:rsidRDefault="00A43198" w:rsidP="00A43198">
      <w:pPr>
        <w:widowControl/>
        <w:autoSpaceDE/>
        <w:autoSpaceDN/>
        <w:adjustRightInd/>
        <w:ind w:firstLine="567"/>
        <w:jc w:val="both"/>
      </w:pPr>
      <w:r w:rsidRPr="00A43198">
        <w:t>Минимальная площадь земельного участка: 0,05 га.</w:t>
      </w:r>
    </w:p>
    <w:p w:rsidR="00A43198" w:rsidRPr="00A43198" w:rsidRDefault="00A43198" w:rsidP="00A43198">
      <w:pPr>
        <w:widowControl/>
        <w:autoSpaceDE/>
        <w:autoSpaceDN/>
        <w:adjustRightInd/>
        <w:ind w:firstLine="567"/>
        <w:jc w:val="both"/>
      </w:pPr>
      <w:r w:rsidRPr="00A43198">
        <w:lastRenderedPageBreak/>
        <w:t>Максимальная площадь земельного участка: 3га.</w:t>
      </w:r>
    </w:p>
    <w:p w:rsidR="00A43198" w:rsidRPr="00A43198" w:rsidRDefault="00A43198" w:rsidP="00A43198">
      <w:pPr>
        <w:widowControl/>
        <w:autoSpaceDE/>
        <w:autoSpaceDN/>
        <w:adjustRightInd/>
        <w:ind w:firstLine="567"/>
        <w:jc w:val="both"/>
      </w:pPr>
      <w:r w:rsidRPr="00A43198">
        <w:t>Минимальные размеры земельного участка 15м.</w:t>
      </w:r>
    </w:p>
    <w:p w:rsidR="00A43198" w:rsidRPr="00A43198" w:rsidRDefault="00A43198" w:rsidP="00A43198">
      <w:pPr>
        <w:widowControl/>
        <w:tabs>
          <w:tab w:val="left" w:pos="9781"/>
        </w:tabs>
        <w:suppressAutoHyphens/>
        <w:autoSpaceDN/>
        <w:adjustRightInd/>
        <w:spacing w:after="200"/>
        <w:ind w:firstLine="567"/>
        <w:jc w:val="both"/>
        <w:rPr>
          <w:rFonts w:eastAsia="Calibri"/>
        </w:rPr>
      </w:pPr>
      <w:r w:rsidRPr="00A43198">
        <w:rPr>
          <w:rFonts w:eastAsia="Calibri"/>
          <w:bCs/>
          <w:color w:val="000000"/>
        </w:rPr>
        <w:t xml:space="preserve">Предельное количество этажей </w:t>
      </w:r>
      <w:r w:rsidRPr="00A43198">
        <w:rPr>
          <w:rFonts w:eastAsia="Calibri"/>
        </w:rPr>
        <w:t>- 3 эт.</w:t>
      </w:r>
    </w:p>
    <w:p w:rsidR="00A43198" w:rsidRPr="00A43198" w:rsidRDefault="00A43198" w:rsidP="00A43198">
      <w:pPr>
        <w:widowControl/>
        <w:tabs>
          <w:tab w:val="left" w:pos="9781"/>
        </w:tabs>
        <w:suppressAutoHyphens/>
        <w:autoSpaceDN/>
        <w:adjustRightInd/>
        <w:spacing w:after="200"/>
        <w:ind w:firstLine="567"/>
        <w:jc w:val="both"/>
      </w:pPr>
      <w:r w:rsidRPr="00A43198">
        <w:t>Максимальный процент застройки в границах земельного участка: 60%</w:t>
      </w:r>
    </w:p>
    <w:tbl>
      <w:tblPr>
        <w:tblStyle w:val="3420"/>
        <w:tblW w:w="10206" w:type="dxa"/>
        <w:tblInd w:w="108" w:type="dxa"/>
        <w:tblLook w:val="04A0" w:firstRow="1" w:lastRow="0" w:firstColumn="1" w:lastColumn="0" w:noHBand="0" w:noVBand="1"/>
      </w:tblPr>
      <w:tblGrid>
        <w:gridCol w:w="1668"/>
        <w:gridCol w:w="1275"/>
        <w:gridCol w:w="7263"/>
      </w:tblGrid>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Учетный номер части</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Площадь, м2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Содержание ограничения в использовании или ограничения права на объект недвижимости или обременения объекта</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1</w:t>
            </w:r>
          </w:p>
        </w:tc>
        <w:tc>
          <w:tcPr>
            <w:tcW w:w="1275" w:type="dxa"/>
          </w:tcPr>
          <w:p w:rsidR="00A43198" w:rsidRPr="00A43198" w:rsidRDefault="00A43198" w:rsidP="00A43198">
            <w:pPr>
              <w:widowControl/>
              <w:autoSpaceDE/>
              <w:autoSpaceDN/>
              <w:adjustRightInd/>
              <w:jc w:val="center"/>
              <w:rPr>
                <w:sz w:val="16"/>
                <w:szCs w:val="16"/>
              </w:rPr>
            </w:pPr>
            <w:r w:rsidRPr="00A43198">
              <w:rPr>
                <w:sz w:val="16"/>
                <w:szCs w:val="16"/>
              </w:rPr>
              <w:t>2</w:t>
            </w:r>
          </w:p>
        </w:tc>
        <w:tc>
          <w:tcPr>
            <w:tcW w:w="7263" w:type="dxa"/>
          </w:tcPr>
          <w:p w:rsidR="00A43198" w:rsidRPr="00A43198" w:rsidRDefault="00A43198" w:rsidP="00A43198">
            <w:pPr>
              <w:widowControl/>
              <w:autoSpaceDE/>
              <w:autoSpaceDN/>
              <w:adjustRightInd/>
              <w:jc w:val="center"/>
              <w:rPr>
                <w:sz w:val="16"/>
                <w:szCs w:val="16"/>
              </w:rPr>
            </w:pPr>
            <w:r w:rsidRPr="00A43198">
              <w:rPr>
                <w:sz w:val="16"/>
                <w:szCs w:val="16"/>
              </w:rPr>
              <w:t>3</w:t>
            </w:r>
          </w:p>
        </w:tc>
      </w:tr>
      <w:tr w:rsidR="00A43198" w:rsidRPr="00A43198" w:rsidTr="00A43198">
        <w:tc>
          <w:tcPr>
            <w:tcW w:w="1668" w:type="dxa"/>
          </w:tcPr>
          <w:p w:rsidR="00A43198" w:rsidRPr="00A43198" w:rsidRDefault="00A43198" w:rsidP="00A43198">
            <w:pPr>
              <w:widowControl/>
              <w:autoSpaceDE/>
              <w:autoSpaceDN/>
              <w:adjustRightInd/>
              <w:jc w:val="center"/>
              <w:rPr>
                <w:sz w:val="16"/>
                <w:szCs w:val="16"/>
              </w:rPr>
            </w:pPr>
            <w:r w:rsidRPr="00A43198">
              <w:rPr>
                <w:sz w:val="16"/>
                <w:szCs w:val="16"/>
              </w:rPr>
              <w:t>43:30:430203:455/1</w:t>
            </w:r>
          </w:p>
        </w:tc>
        <w:tc>
          <w:tcPr>
            <w:tcW w:w="1275" w:type="dxa"/>
          </w:tcPr>
          <w:p w:rsidR="00A43198" w:rsidRPr="00A43198" w:rsidRDefault="00A43198" w:rsidP="00A43198">
            <w:pPr>
              <w:widowControl/>
              <w:tabs>
                <w:tab w:val="left" w:pos="428"/>
                <w:tab w:val="center" w:pos="529"/>
              </w:tabs>
              <w:autoSpaceDE/>
              <w:autoSpaceDN/>
              <w:adjustRightInd/>
              <w:rPr>
                <w:sz w:val="16"/>
                <w:szCs w:val="16"/>
              </w:rPr>
            </w:pPr>
            <w:r w:rsidRPr="00A43198">
              <w:rPr>
                <w:sz w:val="16"/>
                <w:szCs w:val="16"/>
              </w:rPr>
              <w:tab/>
            </w:r>
            <w:r w:rsidRPr="00A43198">
              <w:rPr>
                <w:sz w:val="16"/>
                <w:szCs w:val="16"/>
              </w:rPr>
              <w:tab/>
              <w:t>11</w:t>
            </w:r>
          </w:p>
        </w:tc>
        <w:tc>
          <w:tcPr>
            <w:tcW w:w="7263" w:type="dxa"/>
          </w:tcPr>
          <w:p w:rsidR="00A43198" w:rsidRPr="00A43198" w:rsidRDefault="00A43198" w:rsidP="00A43198">
            <w:pPr>
              <w:widowControl/>
              <w:autoSpaceDE/>
              <w:autoSpaceDN/>
              <w:adjustRightInd/>
              <w:jc w:val="both"/>
              <w:rPr>
                <w:sz w:val="16"/>
                <w:szCs w:val="16"/>
              </w:rPr>
            </w:pPr>
            <w:r w:rsidRPr="00A43198">
              <w:rPr>
                <w:sz w:val="16"/>
                <w:szCs w:val="16"/>
              </w:rPr>
              <w:t>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доверенность от 27.12.2012 № 1092788 выдан: Открытое акционерное общество Межрегиональная распределительная сетевая компания Центра и Приволжья; справка о балансовой принадлежности от 21.01.2013 № Б№ выдан: Открытое акционерное общество Межрегиональная распределительная сетевая компания Центра и Приволжья филиал Кировэнерго; письмо Ростехнадзора от 25.02.2013 № 22-286 выдан: Западно-Уральское Управление Ростехнадзора; Содержание ограничения (обременения): Ограничения в использовании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№160 от 24.02.2009; Реестровый номер границы: 43:30-6.186; Вид объекта реестра границ: Зона с особыми условиями использования территории; Вид зоны по документу: охранная зона объекта электросетевого хозяйства-воздушной линии электропередачи ВЛ 10 кВ фидер №3 от ПС Ильинская; Тип зоны: Охранная зона инженерных коммуникаций; Номер: Б№</w:t>
            </w:r>
          </w:p>
        </w:tc>
      </w:tr>
    </w:tbl>
    <w:p w:rsidR="00A43198" w:rsidRPr="00A43198" w:rsidRDefault="00A43198" w:rsidP="00A43198">
      <w:pPr>
        <w:widowControl/>
        <w:autoSpaceDE/>
        <w:autoSpaceDN/>
        <w:adjustRightInd/>
        <w:ind w:firstLine="567"/>
        <w:jc w:val="both"/>
        <w:rPr>
          <w:u w:val="single"/>
        </w:rPr>
      </w:pPr>
    </w:p>
    <w:p w:rsidR="00A43198" w:rsidRPr="00A43198" w:rsidRDefault="00A43198" w:rsidP="00A43198">
      <w:pPr>
        <w:widowControl/>
        <w:autoSpaceDE/>
        <w:autoSpaceDN/>
        <w:adjustRightInd/>
        <w:ind w:firstLine="567"/>
        <w:jc w:val="both"/>
        <w:rPr>
          <w:u w:val="single"/>
        </w:rPr>
      </w:pPr>
      <w:r w:rsidRPr="00A43198">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43198" w:rsidRPr="00A43198" w:rsidRDefault="00A43198" w:rsidP="00A43198">
      <w:pPr>
        <w:widowControl/>
        <w:numPr>
          <w:ilvl w:val="0"/>
          <w:numId w:val="24"/>
        </w:numPr>
        <w:autoSpaceDE/>
        <w:autoSpaceDN/>
        <w:adjustRightInd/>
        <w:spacing w:after="200" w:line="276" w:lineRule="auto"/>
        <w:contextualSpacing/>
        <w:jc w:val="both"/>
      </w:pPr>
      <w:r w:rsidRPr="00A43198">
        <w:rPr>
          <w:b/>
        </w:rPr>
        <w:t>Электричество</w:t>
      </w:r>
      <w:r w:rsidRPr="00A43198">
        <w:t xml:space="preserve">: Письмо ПАО «Россети Центр и Приволжье» филиал «Кировэнерго» от 19.09.2023. </w:t>
      </w:r>
    </w:p>
    <w:p w:rsidR="00A43198" w:rsidRPr="00A43198" w:rsidRDefault="00A43198" w:rsidP="00A43198">
      <w:pPr>
        <w:widowControl/>
        <w:numPr>
          <w:ilvl w:val="0"/>
          <w:numId w:val="24"/>
        </w:numPr>
        <w:autoSpaceDE/>
        <w:autoSpaceDN/>
        <w:adjustRightInd/>
        <w:spacing w:after="200" w:line="276" w:lineRule="auto"/>
        <w:contextualSpacing/>
        <w:jc w:val="both"/>
      </w:pPr>
      <w:r w:rsidRPr="00A43198">
        <w:rPr>
          <w:b/>
        </w:rPr>
        <w:t xml:space="preserve">Водоснабжение: </w:t>
      </w:r>
      <w:r w:rsidRPr="00A43198">
        <w:t>Технические условия</w:t>
      </w:r>
      <w:r w:rsidRPr="00A43198">
        <w:rPr>
          <w:b/>
        </w:rPr>
        <w:t xml:space="preserve"> </w:t>
      </w:r>
      <w:r w:rsidRPr="00A43198">
        <w:t>МУП «Теплопроводность» от 11.12.2023.</w:t>
      </w:r>
    </w:p>
    <w:p w:rsidR="00A43198" w:rsidRPr="00A43198" w:rsidRDefault="00A43198" w:rsidP="00A43198">
      <w:pPr>
        <w:widowControl/>
        <w:numPr>
          <w:ilvl w:val="0"/>
          <w:numId w:val="24"/>
        </w:numPr>
        <w:autoSpaceDE/>
        <w:autoSpaceDN/>
        <w:adjustRightInd/>
        <w:spacing w:after="200" w:line="276" w:lineRule="auto"/>
        <w:contextualSpacing/>
        <w:jc w:val="both"/>
      </w:pPr>
      <w:r w:rsidRPr="00A43198">
        <w:rPr>
          <w:b/>
        </w:rPr>
        <w:t xml:space="preserve">Водоотведение: </w:t>
      </w:r>
      <w:r w:rsidRPr="00A43198">
        <w:t>автономно.</w:t>
      </w:r>
    </w:p>
    <w:p w:rsidR="00A43198" w:rsidRPr="00A43198" w:rsidRDefault="00A43198" w:rsidP="00A43198">
      <w:pPr>
        <w:widowControl/>
        <w:numPr>
          <w:ilvl w:val="0"/>
          <w:numId w:val="24"/>
        </w:numPr>
        <w:autoSpaceDE/>
        <w:autoSpaceDN/>
        <w:adjustRightInd/>
        <w:spacing w:after="200" w:line="276" w:lineRule="auto"/>
        <w:contextualSpacing/>
        <w:jc w:val="both"/>
      </w:pPr>
      <w:r w:rsidRPr="00A43198">
        <w:rPr>
          <w:b/>
        </w:rPr>
        <w:t>Теплоснабжение:</w:t>
      </w:r>
      <w:r w:rsidRPr="00A43198">
        <w:t xml:space="preserve"> автономно. </w:t>
      </w:r>
    </w:p>
    <w:p w:rsidR="00A43198" w:rsidRPr="00A43198" w:rsidRDefault="00A43198" w:rsidP="00A43198">
      <w:pPr>
        <w:widowControl/>
        <w:numPr>
          <w:ilvl w:val="0"/>
          <w:numId w:val="24"/>
        </w:numPr>
        <w:autoSpaceDE/>
        <w:autoSpaceDN/>
        <w:adjustRightInd/>
        <w:spacing w:after="200" w:line="276" w:lineRule="auto"/>
        <w:contextualSpacing/>
        <w:jc w:val="both"/>
      </w:pPr>
      <w:r w:rsidRPr="00A43198">
        <w:rPr>
          <w:b/>
        </w:rPr>
        <w:t xml:space="preserve">Газоснабжение: </w:t>
      </w:r>
      <w:r w:rsidRPr="00A43198">
        <w:t>письмо  АО «Газпром газораспределение Киров» от 11.09.2023.</w:t>
      </w:r>
    </w:p>
    <w:p w:rsidR="00A43198" w:rsidRPr="00A43198" w:rsidRDefault="00A43198" w:rsidP="00A43198">
      <w:pPr>
        <w:widowControl/>
        <w:autoSpaceDE/>
        <w:autoSpaceDN/>
        <w:adjustRightInd/>
        <w:ind w:left="644"/>
        <w:contextualSpacing/>
        <w:rPr>
          <w:szCs w:val="28"/>
        </w:rPr>
      </w:pPr>
      <w:r w:rsidRPr="00A43198">
        <w:rPr>
          <w:u w:val="single"/>
        </w:rPr>
        <w:t>Срок договора аренды</w:t>
      </w:r>
      <w:r w:rsidRPr="00A43198">
        <w:t xml:space="preserve">: </w:t>
      </w:r>
      <w:r w:rsidRPr="00A43198">
        <w:rPr>
          <w:szCs w:val="28"/>
        </w:rPr>
        <w:t>4 года 10 мес.</w:t>
      </w: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firstLine="284"/>
        <w:jc w:val="center"/>
        <w:rPr>
          <w:b/>
          <w:sz w:val="21"/>
          <w:szCs w:val="21"/>
          <w:u w:val="single"/>
        </w:rPr>
      </w:pPr>
      <w:r w:rsidRPr="00A43198">
        <w:rPr>
          <w:b/>
          <w:sz w:val="21"/>
          <w:szCs w:val="21"/>
          <w:u w:val="single"/>
        </w:rPr>
        <w:t xml:space="preserve">Лот </w:t>
      </w:r>
    </w:p>
    <w:p w:rsidR="00A43198" w:rsidRPr="00A43198" w:rsidRDefault="00A43198" w:rsidP="00A43198">
      <w:pPr>
        <w:widowControl/>
        <w:autoSpaceDE/>
        <w:autoSpaceDN/>
        <w:adjustRightInd/>
        <w:ind w:firstLine="284"/>
        <w:jc w:val="center"/>
        <w:rPr>
          <w:b/>
          <w:sz w:val="21"/>
          <w:szCs w:val="21"/>
        </w:rPr>
      </w:pPr>
      <w:r w:rsidRPr="00A43198">
        <w:rPr>
          <w:b/>
          <w:sz w:val="21"/>
          <w:szCs w:val="21"/>
        </w:rPr>
        <w:t xml:space="preserve">в </w:t>
      </w:r>
      <w:r w:rsidRPr="00A43198">
        <w:rPr>
          <w:b/>
          <w:sz w:val="21"/>
          <w:szCs w:val="21"/>
          <w:u w:val="single"/>
        </w:rPr>
        <w:t>16 часов 30  минут</w:t>
      </w:r>
      <w:r w:rsidRPr="00A43198">
        <w:rPr>
          <w:b/>
          <w:sz w:val="21"/>
          <w:szCs w:val="21"/>
        </w:rPr>
        <w:t xml:space="preserve"> (по московскому времени) </w:t>
      </w:r>
    </w:p>
    <w:p w:rsidR="00A43198" w:rsidRPr="00A43198" w:rsidRDefault="00A43198" w:rsidP="00A43198">
      <w:pPr>
        <w:widowControl/>
        <w:autoSpaceDE/>
        <w:autoSpaceDN/>
        <w:adjustRightInd/>
        <w:ind w:firstLine="284"/>
        <w:jc w:val="center"/>
        <w:rPr>
          <w:b/>
          <w:sz w:val="21"/>
          <w:szCs w:val="21"/>
        </w:rPr>
      </w:pPr>
    </w:p>
    <w:p w:rsidR="00A43198" w:rsidRPr="00A43198" w:rsidRDefault="00A43198" w:rsidP="00A43198">
      <w:pPr>
        <w:widowControl/>
        <w:autoSpaceDE/>
        <w:autoSpaceDN/>
        <w:adjustRightInd/>
        <w:spacing w:after="200" w:line="276" w:lineRule="auto"/>
        <w:ind w:firstLine="567"/>
        <w:jc w:val="both"/>
      </w:pPr>
      <w:r w:rsidRPr="00A43198">
        <w:t xml:space="preserve">Аукцион проводится в соответствии со ст.39.11 39.12 Земельного кодекса Российской Федерации, постановлением администрации Слободского района от 12.11.2024 № 1705 «О проведении повторного аукциона на право заключения договора аренды земельного участка с кадастровым номером 43:30:340101:932 п.Центральный».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Кадастровый номер </w:t>
            </w:r>
          </w:p>
          <w:p w:rsidR="00A43198" w:rsidRPr="00A43198" w:rsidRDefault="00A43198" w:rsidP="00A43198">
            <w:pPr>
              <w:widowControl/>
              <w:autoSpaceDE/>
              <w:autoSpaceDN/>
              <w:adjustRightInd/>
              <w:jc w:val="center"/>
              <w:rPr>
                <w:b/>
                <w:sz w:val="16"/>
                <w:szCs w:val="16"/>
              </w:rPr>
            </w:pPr>
            <w:r w:rsidRPr="00A4319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sz w:val="16"/>
                <w:szCs w:val="16"/>
              </w:rPr>
            </w:pPr>
            <w:r w:rsidRPr="00A4319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Категория</w:t>
            </w:r>
          </w:p>
          <w:p w:rsidR="00A43198" w:rsidRPr="00A43198" w:rsidRDefault="00A43198" w:rsidP="00A43198">
            <w:pPr>
              <w:widowControl/>
              <w:autoSpaceDE/>
              <w:autoSpaceDN/>
              <w:adjustRightInd/>
              <w:jc w:val="center"/>
              <w:rPr>
                <w:b/>
                <w:sz w:val="16"/>
                <w:szCs w:val="16"/>
              </w:rPr>
            </w:pPr>
            <w:r w:rsidRPr="00A4319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Площадь земельного участка </w:t>
            </w:r>
          </w:p>
          <w:p w:rsidR="00A43198" w:rsidRPr="00A43198" w:rsidRDefault="00A43198" w:rsidP="00A43198">
            <w:pPr>
              <w:widowControl/>
              <w:autoSpaceDE/>
              <w:autoSpaceDN/>
              <w:adjustRightInd/>
              <w:jc w:val="center"/>
              <w:rPr>
                <w:b/>
                <w:sz w:val="16"/>
                <w:szCs w:val="16"/>
              </w:rPr>
            </w:pPr>
            <w:r w:rsidRPr="00A4319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6"/>
                <w:szCs w:val="16"/>
              </w:rPr>
            </w:pPr>
            <w:r w:rsidRPr="00A43198">
              <w:rPr>
                <w:b/>
                <w:sz w:val="16"/>
                <w:szCs w:val="16"/>
              </w:rPr>
              <w:t xml:space="preserve">Величина задатка </w:t>
            </w:r>
          </w:p>
          <w:p w:rsidR="00A43198" w:rsidRPr="00A43198" w:rsidRDefault="00A43198" w:rsidP="00A43198">
            <w:pPr>
              <w:widowControl/>
              <w:autoSpaceDE/>
              <w:autoSpaceDN/>
              <w:adjustRightInd/>
              <w:jc w:val="center"/>
              <w:rPr>
                <w:b/>
                <w:sz w:val="16"/>
                <w:szCs w:val="16"/>
              </w:rPr>
            </w:pPr>
            <w:r w:rsidRPr="00A43198">
              <w:rPr>
                <w:b/>
                <w:sz w:val="16"/>
                <w:szCs w:val="16"/>
              </w:rPr>
              <w:t xml:space="preserve">(20 % от начальной цены предмета аукциона) </w:t>
            </w:r>
          </w:p>
          <w:p w:rsidR="00A43198" w:rsidRPr="00A43198" w:rsidRDefault="00A43198" w:rsidP="00A43198">
            <w:pPr>
              <w:widowControl/>
              <w:autoSpaceDE/>
              <w:autoSpaceDN/>
              <w:adjustRightInd/>
              <w:jc w:val="center"/>
              <w:rPr>
                <w:b/>
                <w:sz w:val="16"/>
                <w:szCs w:val="16"/>
              </w:rPr>
            </w:pPr>
            <w:r w:rsidRPr="00A4319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A43198" w:rsidRPr="00A43198" w:rsidRDefault="00A43198" w:rsidP="00A43198">
            <w:pPr>
              <w:widowControl/>
              <w:autoSpaceDE/>
              <w:autoSpaceDN/>
              <w:adjustRightInd/>
              <w:jc w:val="center"/>
              <w:rPr>
                <w:b/>
                <w:sz w:val="15"/>
                <w:szCs w:val="15"/>
              </w:rPr>
            </w:pPr>
            <w:r w:rsidRPr="00A43198">
              <w:rPr>
                <w:b/>
                <w:sz w:val="15"/>
                <w:szCs w:val="15"/>
              </w:rPr>
              <w:t>Шаг аукциона (3% от начальной цены предмета аукциона)</w:t>
            </w:r>
          </w:p>
          <w:p w:rsidR="00A43198" w:rsidRPr="00A43198" w:rsidRDefault="00A43198" w:rsidP="00A43198">
            <w:pPr>
              <w:widowControl/>
              <w:autoSpaceDE/>
              <w:autoSpaceDN/>
              <w:adjustRightInd/>
              <w:jc w:val="center"/>
              <w:rPr>
                <w:b/>
                <w:sz w:val="16"/>
                <w:szCs w:val="16"/>
              </w:rPr>
            </w:pPr>
            <w:r w:rsidRPr="00A43198">
              <w:rPr>
                <w:b/>
                <w:sz w:val="15"/>
                <w:szCs w:val="15"/>
              </w:rPr>
              <w:t xml:space="preserve"> (руб.)</w:t>
            </w:r>
          </w:p>
        </w:tc>
      </w:tr>
      <w:tr w:rsidR="00A43198" w:rsidRPr="00A43198" w:rsidTr="00A43198">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43:30:340101:932</w:t>
            </w:r>
          </w:p>
        </w:tc>
        <w:tc>
          <w:tcPr>
            <w:tcW w:w="1435" w:type="dxa"/>
            <w:tcBorders>
              <w:top w:val="single" w:sz="4" w:space="0" w:color="auto"/>
              <w:left w:val="single" w:sz="4" w:space="0" w:color="auto"/>
              <w:bottom w:val="single" w:sz="4" w:space="0" w:color="auto"/>
              <w:right w:val="single" w:sz="4" w:space="0" w:color="auto"/>
            </w:tcBorders>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Российская Федерация, Кировская обл, Слободской р-н, с/п Центральный, п Центральный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rPr>
            </w:pPr>
            <w:r w:rsidRPr="00A43198">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10 148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35 280,00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7 056,00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A43198" w:rsidRPr="00A43198" w:rsidRDefault="00A43198" w:rsidP="00A43198">
            <w:pPr>
              <w:widowControl/>
              <w:autoSpaceDE/>
              <w:autoSpaceDN/>
              <w:adjustRightInd/>
              <w:spacing w:after="200" w:line="276" w:lineRule="auto"/>
              <w:jc w:val="center"/>
              <w:rPr>
                <w:sz w:val="16"/>
                <w:szCs w:val="16"/>
                <w:highlight w:val="yellow"/>
              </w:rPr>
            </w:pPr>
            <w:r w:rsidRPr="00A43198">
              <w:rPr>
                <w:sz w:val="16"/>
                <w:szCs w:val="16"/>
              </w:rPr>
              <w:t>1 058,40</w:t>
            </w:r>
          </w:p>
        </w:tc>
      </w:tr>
    </w:tbl>
    <w:p w:rsidR="00A43198" w:rsidRPr="00A43198" w:rsidRDefault="00A43198" w:rsidP="00A43198">
      <w:pPr>
        <w:widowControl/>
        <w:autoSpaceDE/>
        <w:autoSpaceDN/>
        <w:adjustRightInd/>
        <w:ind w:firstLine="567"/>
        <w:jc w:val="both"/>
        <w:rPr>
          <w:sz w:val="21"/>
          <w:szCs w:val="21"/>
          <w:u w:val="single"/>
        </w:rPr>
      </w:pPr>
    </w:p>
    <w:p w:rsidR="00A43198" w:rsidRPr="00A43198" w:rsidRDefault="00A43198" w:rsidP="00A43198">
      <w:pPr>
        <w:widowControl/>
        <w:autoSpaceDE/>
        <w:autoSpaceDN/>
        <w:adjustRightInd/>
        <w:ind w:firstLine="567"/>
        <w:jc w:val="both"/>
      </w:pPr>
      <w:r w:rsidRPr="00A43198">
        <w:rPr>
          <w:u w:val="single"/>
        </w:rPr>
        <w:t>Права на земельный участок и Ограничения:</w:t>
      </w:r>
      <w:r w:rsidRPr="00A43198">
        <w:t xml:space="preserve"> </w:t>
      </w:r>
    </w:p>
    <w:p w:rsidR="00A43198" w:rsidRPr="00A43198" w:rsidRDefault="00A43198" w:rsidP="00A43198">
      <w:pPr>
        <w:widowControl/>
        <w:autoSpaceDE/>
        <w:autoSpaceDN/>
        <w:adjustRightInd/>
        <w:ind w:firstLine="567"/>
        <w:jc w:val="both"/>
      </w:pPr>
      <w:r w:rsidRPr="00A43198">
        <w:t xml:space="preserve">Земельный участок свободен от прав третьих лиц, объектов капитального строительства, временных построек. </w:t>
      </w:r>
    </w:p>
    <w:p w:rsidR="00A43198" w:rsidRPr="00A43198" w:rsidRDefault="00A43198" w:rsidP="00A43198">
      <w:pPr>
        <w:widowControl/>
        <w:autoSpaceDE/>
        <w:autoSpaceDN/>
        <w:adjustRightInd/>
        <w:ind w:firstLine="567"/>
        <w:jc w:val="both"/>
      </w:pPr>
      <w:r w:rsidRPr="00A43198">
        <w:t>Предельные (минимальные и (или) максимальные) размеры земельных участков, в т.ч. площадь не подлежат установлению.</w:t>
      </w:r>
    </w:p>
    <w:p w:rsidR="00A43198" w:rsidRPr="00A43198" w:rsidRDefault="00A43198" w:rsidP="00A43198">
      <w:pPr>
        <w:widowControl/>
        <w:autoSpaceDE/>
        <w:autoSpaceDN/>
        <w:adjustRightInd/>
        <w:ind w:firstLine="567"/>
        <w:jc w:val="both"/>
      </w:pPr>
      <w:r w:rsidRPr="00A43198">
        <w:t>Максимальный процент застройки в границах земельного участка: 60%</w:t>
      </w:r>
    </w:p>
    <w:p w:rsidR="00A43198" w:rsidRPr="00A43198" w:rsidRDefault="00A43198" w:rsidP="00A43198">
      <w:pPr>
        <w:widowControl/>
        <w:tabs>
          <w:tab w:val="left" w:pos="9781"/>
        </w:tabs>
        <w:suppressAutoHyphens/>
        <w:autoSpaceDN/>
        <w:adjustRightInd/>
        <w:spacing w:after="200"/>
        <w:ind w:firstLine="567"/>
        <w:jc w:val="both"/>
        <w:rPr>
          <w:rFonts w:eastAsia="Calibri"/>
        </w:rPr>
      </w:pPr>
      <w:r w:rsidRPr="00A43198">
        <w:rPr>
          <w:rFonts w:eastAsia="Calibri"/>
          <w:bCs/>
          <w:color w:val="000000"/>
        </w:rPr>
        <w:t xml:space="preserve">Предельное количество этажей </w:t>
      </w:r>
      <w:r w:rsidRPr="00A43198">
        <w:rPr>
          <w:rFonts w:eastAsia="Calibri"/>
        </w:rPr>
        <w:t>- 3 эт.</w:t>
      </w:r>
    </w:p>
    <w:p w:rsidR="00A43198" w:rsidRPr="00A43198" w:rsidRDefault="00A43198" w:rsidP="00A43198">
      <w:pPr>
        <w:widowControl/>
        <w:autoSpaceDE/>
        <w:autoSpaceDN/>
        <w:adjustRightInd/>
        <w:ind w:firstLine="567"/>
        <w:jc w:val="both"/>
        <w:rPr>
          <w:u w:val="single"/>
        </w:rPr>
      </w:pPr>
      <w:r w:rsidRPr="00A43198">
        <w:rPr>
          <w:u w:val="single"/>
        </w:rPr>
        <w:lastRenderedPageBreak/>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A43198" w:rsidRPr="00A43198" w:rsidRDefault="00A43198" w:rsidP="00A43198">
      <w:pPr>
        <w:widowControl/>
        <w:numPr>
          <w:ilvl w:val="0"/>
          <w:numId w:val="25"/>
        </w:numPr>
        <w:autoSpaceDE/>
        <w:autoSpaceDN/>
        <w:adjustRightInd/>
        <w:spacing w:after="200" w:line="276" w:lineRule="auto"/>
        <w:ind w:left="993" w:hanging="426"/>
        <w:contextualSpacing/>
        <w:jc w:val="both"/>
      </w:pPr>
      <w:r w:rsidRPr="00A43198">
        <w:rPr>
          <w:b/>
        </w:rPr>
        <w:t>Электричество</w:t>
      </w:r>
      <w:r w:rsidRPr="00A43198">
        <w:t xml:space="preserve">: Письмо ПАО «Россети Центр и Приволжье» филиал «Кировэнерго» от 24.10.2023. </w:t>
      </w:r>
    </w:p>
    <w:p w:rsidR="00A43198" w:rsidRPr="00A43198" w:rsidRDefault="00A43198" w:rsidP="00A43198">
      <w:pPr>
        <w:widowControl/>
        <w:numPr>
          <w:ilvl w:val="0"/>
          <w:numId w:val="25"/>
        </w:numPr>
        <w:autoSpaceDE/>
        <w:autoSpaceDN/>
        <w:adjustRightInd/>
        <w:spacing w:after="200" w:line="276" w:lineRule="auto"/>
        <w:ind w:left="993" w:hanging="426"/>
        <w:contextualSpacing/>
        <w:jc w:val="both"/>
      </w:pPr>
      <w:r w:rsidRPr="00A43198">
        <w:rPr>
          <w:b/>
        </w:rPr>
        <w:t xml:space="preserve">Водоснабжение: </w:t>
      </w:r>
      <w:r w:rsidRPr="00A43198">
        <w:t>Технические условия</w:t>
      </w:r>
      <w:r w:rsidRPr="00A43198">
        <w:rPr>
          <w:b/>
        </w:rPr>
        <w:t xml:space="preserve"> </w:t>
      </w:r>
      <w:r w:rsidRPr="00A43198">
        <w:t>ООО «Восток» от 10.10.2023.</w:t>
      </w:r>
    </w:p>
    <w:p w:rsidR="00A43198" w:rsidRPr="00A43198" w:rsidRDefault="00A43198" w:rsidP="00A43198">
      <w:pPr>
        <w:widowControl/>
        <w:numPr>
          <w:ilvl w:val="0"/>
          <w:numId w:val="25"/>
        </w:numPr>
        <w:autoSpaceDE/>
        <w:autoSpaceDN/>
        <w:adjustRightInd/>
        <w:spacing w:after="200" w:line="276" w:lineRule="auto"/>
        <w:ind w:left="993" w:hanging="426"/>
        <w:contextualSpacing/>
        <w:jc w:val="both"/>
      </w:pPr>
      <w:r w:rsidRPr="00A43198">
        <w:rPr>
          <w:b/>
        </w:rPr>
        <w:t xml:space="preserve">Водоотведение: </w:t>
      </w:r>
      <w:r w:rsidRPr="00A43198">
        <w:t>автономно.</w:t>
      </w:r>
    </w:p>
    <w:p w:rsidR="00A43198" w:rsidRPr="00A43198" w:rsidRDefault="00A43198" w:rsidP="00A43198">
      <w:pPr>
        <w:widowControl/>
        <w:numPr>
          <w:ilvl w:val="0"/>
          <w:numId w:val="25"/>
        </w:numPr>
        <w:autoSpaceDE/>
        <w:autoSpaceDN/>
        <w:adjustRightInd/>
        <w:spacing w:after="200" w:line="276" w:lineRule="auto"/>
        <w:ind w:left="993" w:hanging="426"/>
        <w:contextualSpacing/>
        <w:jc w:val="both"/>
      </w:pPr>
      <w:r w:rsidRPr="00A43198">
        <w:rPr>
          <w:b/>
        </w:rPr>
        <w:t>Теплоснабжение:</w:t>
      </w:r>
      <w:r w:rsidRPr="00A43198">
        <w:t xml:space="preserve"> автономно. </w:t>
      </w:r>
    </w:p>
    <w:p w:rsidR="00A43198" w:rsidRPr="00A43198" w:rsidRDefault="00A43198" w:rsidP="00A43198">
      <w:pPr>
        <w:widowControl/>
        <w:numPr>
          <w:ilvl w:val="0"/>
          <w:numId w:val="25"/>
        </w:numPr>
        <w:autoSpaceDE/>
        <w:autoSpaceDN/>
        <w:adjustRightInd/>
        <w:spacing w:after="200" w:line="276" w:lineRule="auto"/>
        <w:ind w:left="993" w:hanging="426"/>
        <w:contextualSpacing/>
        <w:jc w:val="both"/>
      </w:pPr>
      <w:r w:rsidRPr="00A43198">
        <w:rPr>
          <w:b/>
        </w:rPr>
        <w:t xml:space="preserve">Газоснабжение: </w:t>
      </w:r>
      <w:r w:rsidRPr="00A43198">
        <w:t>письмо  АО «Газпром газораспределение Киров» от 12.10.2023.</w:t>
      </w:r>
    </w:p>
    <w:p w:rsidR="00A43198" w:rsidRPr="00A43198" w:rsidRDefault="00A43198" w:rsidP="00A43198">
      <w:pPr>
        <w:widowControl/>
        <w:autoSpaceDE/>
        <w:autoSpaceDN/>
        <w:adjustRightInd/>
        <w:ind w:left="993" w:hanging="426"/>
        <w:contextualSpacing/>
        <w:jc w:val="both"/>
      </w:pPr>
      <w:r w:rsidRPr="00A43198">
        <w:rPr>
          <w:u w:val="single"/>
        </w:rPr>
        <w:t>Срок договора аренды</w:t>
      </w:r>
      <w:r w:rsidRPr="00A43198">
        <w:t>: 7 лет 4 месяца.</w:t>
      </w:r>
    </w:p>
    <w:p w:rsidR="00A43198" w:rsidRPr="00A43198" w:rsidRDefault="00A43198" w:rsidP="00A43198">
      <w:pPr>
        <w:widowControl/>
        <w:autoSpaceDE/>
        <w:autoSpaceDN/>
        <w:adjustRightInd/>
        <w:ind w:left="644"/>
        <w:contextualSpacing/>
      </w:pPr>
    </w:p>
    <w:p w:rsidR="00A43198" w:rsidRPr="00A43198" w:rsidRDefault="00A43198" w:rsidP="00A43198">
      <w:pPr>
        <w:widowControl/>
        <w:autoSpaceDE/>
        <w:autoSpaceDN/>
        <w:adjustRightInd/>
        <w:ind w:left="644"/>
        <w:contextualSpacing/>
      </w:pP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widowControl/>
        <w:autoSpaceDE/>
        <w:autoSpaceDN/>
        <w:adjustRightInd/>
        <w:spacing w:after="200" w:line="276" w:lineRule="auto"/>
        <w:ind w:firstLine="709"/>
        <w:jc w:val="both"/>
        <w:rPr>
          <w:b/>
          <w:szCs w:val="22"/>
        </w:rPr>
      </w:pPr>
      <w:r w:rsidRPr="00A43198">
        <w:rPr>
          <w:bCs/>
          <w:szCs w:val="22"/>
        </w:rPr>
        <w:t xml:space="preserve">Прием заявок осуществляется на электронной площадке www.roseltorg.ru с </w:t>
      </w:r>
      <w:r w:rsidRPr="00A43198">
        <w:rPr>
          <w:b/>
          <w:szCs w:val="22"/>
        </w:rPr>
        <w:t>14.11.2024-11.12.2024</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Информация по телефону: (8 83362)  4-21-17.</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widowControl/>
        <w:ind w:firstLine="709"/>
        <w:jc w:val="both"/>
      </w:pPr>
      <w:r w:rsidRPr="00A43198">
        <w:t>Для участия в аукционе заявители представляют в установленный в извещении о проведении аукциона срок следующие документы:</w:t>
      </w:r>
    </w:p>
    <w:p w:rsidR="00A43198" w:rsidRPr="00A43198" w:rsidRDefault="00A43198" w:rsidP="00A43198">
      <w:pPr>
        <w:widowControl/>
        <w:spacing w:before="200"/>
        <w:ind w:firstLine="709"/>
        <w:jc w:val="both"/>
      </w:pPr>
      <w:r w:rsidRPr="00A43198">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43198" w:rsidRPr="00A43198" w:rsidRDefault="00A43198" w:rsidP="00A43198">
      <w:pPr>
        <w:widowControl/>
        <w:ind w:firstLine="709"/>
        <w:jc w:val="both"/>
      </w:pPr>
      <w:r w:rsidRPr="00A43198">
        <w:t xml:space="preserve">2) </w:t>
      </w:r>
      <w:hyperlink r:id="rId17" w:history="1">
        <w:r w:rsidRPr="00A43198">
          <w:t>копии</w:t>
        </w:r>
      </w:hyperlink>
      <w:r w:rsidRPr="00A43198">
        <w:t xml:space="preserve"> документов, удостоверяющих личность заявителя (для граждан) - для участия в аукционе в соответствии с </w:t>
      </w:r>
      <w:hyperlink r:id="rId18" w:history="1">
        <w:r w:rsidRPr="00A43198">
          <w:t>ЗК</w:t>
        </w:r>
      </w:hyperlink>
      <w:r w:rsidRPr="00A43198">
        <w:t xml:space="preserve"> РФ заявителем должны быть представлены копии всех страниц паспорта гражданина Российской Федерации;</w:t>
      </w:r>
    </w:p>
    <w:p w:rsidR="00A43198" w:rsidRPr="00A43198" w:rsidRDefault="00A43198" w:rsidP="00A43198">
      <w:pPr>
        <w:widowControl/>
        <w:ind w:firstLine="709"/>
        <w:jc w:val="both"/>
      </w:pPr>
      <w:r w:rsidRPr="00A4319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3198" w:rsidRPr="00A43198" w:rsidRDefault="00A43198" w:rsidP="00A43198">
      <w:pPr>
        <w:ind w:firstLine="709"/>
        <w:jc w:val="both"/>
        <w:rPr>
          <w:rFonts w:eastAsia="Calibri"/>
          <w:sz w:val="21"/>
          <w:szCs w:val="21"/>
        </w:rPr>
      </w:pPr>
      <w:r w:rsidRPr="00A43198">
        <w:rPr>
          <w:rFonts w:eastAsia="Calibri"/>
          <w:sz w:val="21"/>
          <w:szCs w:val="21"/>
        </w:rPr>
        <w:t>4) копии учредительных документов;</w:t>
      </w:r>
    </w:p>
    <w:p w:rsidR="00A43198" w:rsidRPr="00A43198" w:rsidRDefault="00A43198" w:rsidP="00A43198">
      <w:pPr>
        <w:ind w:firstLine="709"/>
        <w:jc w:val="both"/>
        <w:rPr>
          <w:rFonts w:eastAsia="Calibri"/>
          <w:sz w:val="21"/>
          <w:szCs w:val="21"/>
        </w:rPr>
      </w:pPr>
      <w:r w:rsidRPr="00A43198">
        <w:rPr>
          <w:rFonts w:eastAsia="Calibri"/>
          <w:sz w:val="21"/>
          <w:szCs w:val="21"/>
        </w:rPr>
        <w:t>5) свидетельство о государственной регистрации юридического лица;</w:t>
      </w:r>
    </w:p>
    <w:p w:rsidR="00A43198" w:rsidRPr="00A43198" w:rsidRDefault="00A43198" w:rsidP="00A43198">
      <w:pPr>
        <w:widowControl/>
        <w:ind w:firstLine="709"/>
        <w:jc w:val="both"/>
      </w:pPr>
      <w:r w:rsidRPr="00A43198">
        <w:rPr>
          <w:rFonts w:eastAsia="Calibri"/>
          <w:sz w:val="21"/>
          <w:szCs w:val="21"/>
        </w:rPr>
        <w:t>6) в случае подачи заявки представителем претендента представляется доверенность;</w:t>
      </w:r>
    </w:p>
    <w:p w:rsidR="00A43198" w:rsidRPr="00A43198" w:rsidRDefault="00A43198" w:rsidP="00A43198">
      <w:pPr>
        <w:widowControl/>
        <w:ind w:firstLine="709"/>
        <w:jc w:val="both"/>
      </w:pPr>
      <w:r w:rsidRPr="00A43198">
        <w:t>7) документы, подтверждающие внесение задатка.</w:t>
      </w:r>
    </w:p>
    <w:p w:rsidR="00A43198" w:rsidRPr="00A43198" w:rsidRDefault="00A43198" w:rsidP="00A43198">
      <w:pPr>
        <w:widowControl/>
        <w:spacing w:before="200"/>
        <w:ind w:firstLine="709"/>
        <w:jc w:val="both"/>
      </w:pPr>
      <w:r w:rsidRPr="00A43198">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A43198">
          <w:t>ч.4 ст.18</w:t>
        </w:r>
      </w:hyperlink>
      <w:r w:rsidRPr="00A43198">
        <w:t xml:space="preserve"> ФЗ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0" w:history="1">
        <w:r w:rsidRPr="00A43198">
          <w:t>ч. ст.4</w:t>
        </w:r>
      </w:hyperlink>
      <w:r w:rsidRPr="00A43198">
        <w:t xml:space="preserve"> указанного ФЗ.</w:t>
      </w:r>
    </w:p>
    <w:p w:rsidR="00A43198" w:rsidRPr="00A43198" w:rsidRDefault="00A43198" w:rsidP="00A43198">
      <w:pPr>
        <w:widowControl/>
        <w:ind w:firstLine="709"/>
        <w:jc w:val="both"/>
      </w:pPr>
      <w:r w:rsidRPr="00A43198">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Определение участников аукциона состоится: </w:t>
      </w:r>
      <w:r w:rsidRPr="00A43198">
        <w:rPr>
          <w:b/>
          <w:bCs/>
          <w:snapToGrid w:val="0"/>
        </w:rPr>
        <w:t>12</w:t>
      </w:r>
      <w:r w:rsidRPr="00A43198">
        <w:rPr>
          <w:b/>
          <w:snapToGrid w:val="0"/>
        </w:rPr>
        <w:t>.12.2024</w:t>
      </w:r>
      <w:r w:rsidRPr="00A43198">
        <w:rPr>
          <w:rFonts w:ascii="Arial" w:hAnsi="Arial"/>
          <w:b/>
          <w:snapToGrid w:val="0"/>
        </w:rPr>
        <w:t xml:space="preserve"> </w:t>
      </w:r>
      <w:r w:rsidRPr="00A43198">
        <w:rPr>
          <w:bCs/>
          <w:snapToGrid w:val="0"/>
        </w:rPr>
        <w:t>на электронной площадке www.roseltorg.ru</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Задаток для участия в аукционе вносится на электронной площадке www.roseltorg.ru </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Заявителю, не допущенному к участию в аукционе, организатор торгов возвращает внесенный им </w:t>
      </w:r>
      <w:r w:rsidRPr="00A43198">
        <w:rPr>
          <w:bCs/>
          <w:snapToGrid w:val="0"/>
        </w:rPr>
        <w:lastRenderedPageBreak/>
        <w:t>задаток в течение 3 (трех) рабочих дней со дня оформления протокола рассмотрения заявок на участие в аукционе.</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Определение победителя и подведение итогов аукциона состоится </w:t>
      </w:r>
      <w:r w:rsidRPr="00A43198">
        <w:rPr>
          <w:b/>
          <w:snapToGrid w:val="0"/>
        </w:rPr>
        <w:t>16.12.2024</w:t>
      </w:r>
      <w:r w:rsidRPr="00A43198">
        <w:rPr>
          <w:bCs/>
          <w:snapToGrid w:val="0"/>
          <w:sz w:val="24"/>
        </w:rPr>
        <w:t xml:space="preserve"> </w:t>
      </w:r>
      <w:r w:rsidRPr="00A43198">
        <w:rPr>
          <w:bCs/>
          <w:snapToGrid w:val="0"/>
        </w:rPr>
        <w:t>на электронной площадке www.roseltorg.ru</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Победителем аукциона признается участник аукциона, предложивший наибольший размер ежегодной арендной платы за земельный участок.</w:t>
      </w:r>
    </w:p>
    <w:p w:rsidR="00A43198" w:rsidRPr="00A43198" w:rsidRDefault="00A43198" w:rsidP="00A43198">
      <w:pPr>
        <w:widowControl/>
        <w:ind w:firstLine="709"/>
        <w:jc w:val="both"/>
      </w:pPr>
      <w:r w:rsidRPr="00A43198">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A43198" w:rsidRPr="00A43198" w:rsidRDefault="00A43198" w:rsidP="00A43198">
      <w:pPr>
        <w:widowControl/>
        <w:ind w:firstLine="720"/>
        <w:jc w:val="both"/>
      </w:pPr>
      <w:r w:rsidRPr="00A43198">
        <w:t xml:space="preserve">Уполномоченный орган обязан в течение пяти дней со дня истечения срока, предусмотренного </w:t>
      </w:r>
      <w:hyperlink r:id="rId21" w:history="1">
        <w:r w:rsidRPr="00A43198">
          <w:t>п. 11</w:t>
        </w:r>
      </w:hyperlink>
      <w:r w:rsidRPr="00A43198">
        <w:t xml:space="preserve"> ст. 39.13 ЗК РФ, направить победителю электронного аукциона или иным лицам, с которыми в соответствии с </w:t>
      </w:r>
      <w:hyperlink r:id="rId22" w:history="1">
        <w:r w:rsidRPr="00A43198">
          <w:t>пп.13</w:t>
        </w:r>
      </w:hyperlink>
      <w:r w:rsidRPr="00A43198">
        <w:t xml:space="preserve">, </w:t>
      </w:r>
      <w:hyperlink r:id="rId23" w:history="1">
        <w:r w:rsidRPr="00A43198">
          <w:t>14</w:t>
        </w:r>
      </w:hyperlink>
      <w:r w:rsidRPr="00A43198">
        <w:t xml:space="preserve">, </w:t>
      </w:r>
      <w:hyperlink r:id="rId24" w:history="1">
        <w:r w:rsidRPr="00A43198">
          <w:t>20</w:t>
        </w:r>
      </w:hyperlink>
      <w:r w:rsidRPr="00A43198">
        <w:t xml:space="preserve"> и </w:t>
      </w:r>
      <w:hyperlink r:id="rId25" w:history="1">
        <w:r w:rsidRPr="00A43198">
          <w:t>25 ст.39.12</w:t>
        </w:r>
      </w:hyperlink>
      <w:r w:rsidRPr="00A43198">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A43198" w:rsidRPr="00A43198" w:rsidRDefault="00A43198" w:rsidP="00A43198">
      <w:pPr>
        <w:widowControl/>
        <w:spacing w:before="200"/>
        <w:ind w:firstLine="720"/>
        <w:jc w:val="both"/>
      </w:pPr>
      <w:r w:rsidRPr="00A43198">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Годовая арендная плата, установленная по результатам торгов, вносится единовременным платежом.</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A43198" w:rsidRPr="00A43198" w:rsidRDefault="00A43198" w:rsidP="00A43198">
      <w:pPr>
        <w:tabs>
          <w:tab w:val="left" w:pos="5700"/>
          <w:tab w:val="left" w:pos="6555"/>
          <w:tab w:val="left" w:pos="7938"/>
        </w:tabs>
        <w:autoSpaceDE/>
        <w:autoSpaceDN/>
        <w:adjustRightInd/>
        <w:ind w:right="-1" w:firstLine="720"/>
        <w:jc w:val="both"/>
        <w:rPr>
          <w:bCs/>
          <w:snapToGrid w:val="0"/>
        </w:rPr>
      </w:pPr>
      <w:r w:rsidRPr="00A43198">
        <w:rPr>
          <w:bCs/>
          <w:snapToGrid w:val="0"/>
        </w:rPr>
        <w:t xml:space="preserve">Все вопросы, касающиеся проведения аукциона и не нашедшие отражение в настоящем извещении, регулируются законодательством РФ. </w:t>
      </w:r>
    </w:p>
    <w:p w:rsidR="00A43198" w:rsidRPr="00A43198" w:rsidRDefault="00A43198" w:rsidP="00A43198">
      <w:pPr>
        <w:tabs>
          <w:tab w:val="left" w:pos="5700"/>
          <w:tab w:val="left" w:pos="6555"/>
          <w:tab w:val="left" w:pos="7938"/>
        </w:tabs>
        <w:autoSpaceDE/>
        <w:autoSpaceDN/>
        <w:adjustRightInd/>
        <w:ind w:right="-1"/>
        <w:jc w:val="center"/>
        <w:rPr>
          <w:bCs/>
          <w:snapToGrid w:val="0"/>
        </w:rPr>
      </w:pPr>
      <w:r w:rsidRPr="00A43198">
        <w:rPr>
          <w:bCs/>
          <w:snapToGrid w:val="0"/>
        </w:rPr>
        <w:t>_____________</w:t>
      </w:r>
    </w:p>
    <w:p w:rsidR="00A43198" w:rsidRDefault="00A43198" w:rsidP="00A43198">
      <w:pPr>
        <w:widowControl/>
        <w:tabs>
          <w:tab w:val="left" w:pos="5700"/>
          <w:tab w:val="left" w:pos="6555"/>
          <w:tab w:val="left" w:pos="7938"/>
        </w:tabs>
        <w:autoSpaceDE/>
        <w:autoSpaceDN/>
        <w:adjustRightInd/>
        <w:ind w:right="-1"/>
        <w:jc w:val="both"/>
        <w:rPr>
          <w:bCs/>
          <w:snapToGrid w:val="0"/>
        </w:rPr>
      </w:pPr>
    </w:p>
    <w:p w:rsidR="00A43198" w:rsidRDefault="00A43198" w:rsidP="00A43198">
      <w:pPr>
        <w:widowControl/>
        <w:tabs>
          <w:tab w:val="left" w:pos="5700"/>
          <w:tab w:val="left" w:pos="6555"/>
          <w:tab w:val="left" w:pos="7938"/>
        </w:tabs>
        <w:autoSpaceDE/>
        <w:autoSpaceDN/>
        <w:adjustRightInd/>
        <w:ind w:right="-1"/>
        <w:jc w:val="both"/>
        <w:rPr>
          <w:bCs/>
          <w:snapToGrid w:val="0"/>
        </w:rPr>
      </w:pPr>
    </w:p>
    <w:p w:rsidR="00A43198" w:rsidRDefault="00A43198" w:rsidP="00A43198">
      <w:pPr>
        <w:widowControl/>
        <w:tabs>
          <w:tab w:val="left" w:pos="5700"/>
          <w:tab w:val="left" w:pos="6555"/>
          <w:tab w:val="left" w:pos="7938"/>
        </w:tabs>
        <w:autoSpaceDE/>
        <w:autoSpaceDN/>
        <w:adjustRightInd/>
        <w:ind w:right="-1"/>
        <w:jc w:val="both"/>
        <w:rPr>
          <w:bCs/>
          <w:snapToGrid w:val="0"/>
        </w:rPr>
      </w:pPr>
    </w:p>
    <w:p w:rsidR="00A43198" w:rsidRDefault="00A43198" w:rsidP="00A43198">
      <w:pPr>
        <w:widowControl/>
        <w:tabs>
          <w:tab w:val="left" w:pos="5700"/>
          <w:tab w:val="left" w:pos="6555"/>
          <w:tab w:val="left" w:pos="7938"/>
        </w:tabs>
        <w:autoSpaceDE/>
        <w:autoSpaceDN/>
        <w:adjustRightInd/>
        <w:ind w:right="-1"/>
        <w:jc w:val="both"/>
        <w:rPr>
          <w:bCs/>
          <w:snapToGrid w:val="0"/>
        </w:rPr>
      </w:pPr>
    </w:p>
    <w:p w:rsidR="00A43198" w:rsidRDefault="00A43198" w:rsidP="00A43198">
      <w:pPr>
        <w:widowControl/>
        <w:tabs>
          <w:tab w:val="left" w:pos="5700"/>
          <w:tab w:val="left" w:pos="6555"/>
          <w:tab w:val="left" w:pos="7938"/>
        </w:tabs>
        <w:autoSpaceDE/>
        <w:autoSpaceDN/>
        <w:adjustRightInd/>
        <w:ind w:right="-1"/>
        <w:jc w:val="both"/>
        <w:rPr>
          <w:bCs/>
          <w:snapToGrid w:val="0"/>
        </w:rPr>
      </w:pPr>
    </w:p>
    <w:p w:rsidR="00A43198" w:rsidRPr="00A43198" w:rsidRDefault="00A43198" w:rsidP="00A43198">
      <w:pPr>
        <w:widowControl/>
        <w:tabs>
          <w:tab w:val="left" w:pos="5700"/>
          <w:tab w:val="left" w:pos="6555"/>
          <w:tab w:val="left" w:pos="7938"/>
        </w:tabs>
        <w:autoSpaceDE/>
        <w:autoSpaceDN/>
        <w:adjustRightInd/>
        <w:ind w:right="-1"/>
        <w:jc w:val="both"/>
        <w:rPr>
          <w:b/>
          <w:bCs/>
          <w:snapToGrid w:val="0"/>
          <w:sz w:val="28"/>
          <w:szCs w:val="28"/>
        </w:rPr>
      </w:pPr>
    </w:p>
    <w:p w:rsidR="00A43198" w:rsidRPr="00593308" w:rsidRDefault="00A43198" w:rsidP="00593308">
      <w:pPr>
        <w:widowControl/>
        <w:tabs>
          <w:tab w:val="left" w:pos="5700"/>
          <w:tab w:val="left" w:pos="6555"/>
          <w:tab w:val="left" w:pos="7938"/>
        </w:tabs>
        <w:autoSpaceDE/>
        <w:autoSpaceDN/>
        <w:adjustRightInd/>
        <w:ind w:right="-1"/>
        <w:jc w:val="center"/>
        <w:rPr>
          <w:b/>
          <w:bCs/>
          <w:snapToGrid w:val="0"/>
        </w:rPr>
      </w:pPr>
      <w:bookmarkStart w:id="0" w:name="_GoBack"/>
      <w:bookmarkEnd w:id="0"/>
      <w:r w:rsidRPr="00593308">
        <w:rPr>
          <w:b/>
        </w:rPr>
        <w:t xml:space="preserve">Извещение </w:t>
      </w:r>
      <w:r w:rsidRPr="00593308">
        <w:rPr>
          <w:b/>
          <w:lang w:eastAsia="en-US"/>
        </w:rPr>
        <w:t>о возможности предоставления в аренду земельного участка.</w:t>
      </w:r>
    </w:p>
    <w:p w:rsidR="00A43198" w:rsidRPr="00593308" w:rsidRDefault="00A43198" w:rsidP="00A43198">
      <w:pPr>
        <w:widowControl/>
        <w:autoSpaceDE/>
        <w:autoSpaceDN/>
        <w:adjustRightInd/>
        <w:ind w:firstLine="708"/>
        <w:jc w:val="both"/>
      </w:pPr>
      <w:r w:rsidRPr="00593308">
        <w:t>Администрация Слободского района сообщает о возможности предоставления в аренду земельного участка с условным номером 43:30:430203:ЗУ</w:t>
      </w:r>
      <w:proofErr w:type="gramStart"/>
      <w:r w:rsidRPr="00593308">
        <w:t>1</w:t>
      </w:r>
      <w:proofErr w:type="gramEnd"/>
      <w:r w:rsidRPr="00593308">
        <w:t>, расположенного в с. Ильинское, Слободского района, Кировской области, площадь земельного участка составляет 1056 кв.м., с разрешенным использованием – для ведения личного подсобного хозяйства (приусадебный земельный участок).</w:t>
      </w:r>
    </w:p>
    <w:p w:rsidR="00A43198" w:rsidRPr="00593308" w:rsidRDefault="00A43198" w:rsidP="00A43198">
      <w:pPr>
        <w:widowControl/>
        <w:autoSpaceDE/>
        <w:autoSpaceDN/>
        <w:adjustRightInd/>
        <w:ind w:firstLine="708"/>
        <w:jc w:val="both"/>
      </w:pPr>
      <w:r w:rsidRPr="00593308">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43198" w:rsidRPr="00593308" w:rsidRDefault="00A43198" w:rsidP="00A43198">
      <w:pPr>
        <w:widowControl/>
        <w:autoSpaceDE/>
        <w:autoSpaceDN/>
        <w:adjustRightInd/>
        <w:ind w:firstLine="708"/>
        <w:jc w:val="both"/>
      </w:pPr>
      <w:r w:rsidRPr="00593308">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593308">
        <w:t>Советская</w:t>
      </w:r>
      <w:proofErr w:type="gramEnd"/>
      <w:r w:rsidRPr="00593308">
        <w:t>, д. 86, г. Слободской, каб.207, в период с 13.11.2024 по 12.12.2024 (кроме праздничных и выходных дней) на бумажном носителе.</w:t>
      </w:r>
    </w:p>
    <w:p w:rsidR="00A43198" w:rsidRPr="00593308" w:rsidRDefault="00A43198" w:rsidP="00A43198">
      <w:pPr>
        <w:widowControl/>
        <w:autoSpaceDE/>
        <w:autoSpaceDN/>
        <w:adjustRightInd/>
        <w:ind w:firstLine="708"/>
        <w:jc w:val="both"/>
      </w:pPr>
      <w:r w:rsidRPr="00593308">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43198" w:rsidRPr="00593308" w:rsidRDefault="00A43198" w:rsidP="00A43198">
      <w:pPr>
        <w:widowControl/>
        <w:autoSpaceDE/>
        <w:autoSpaceDN/>
        <w:adjustRightInd/>
        <w:ind w:firstLine="708"/>
        <w:jc w:val="both"/>
      </w:pPr>
      <w:r w:rsidRPr="00593308">
        <w:lastRenderedPageBreak/>
        <w:t xml:space="preserve">Ознакомиться со схемой расположения земельного участка можно по адресу: ул. </w:t>
      </w:r>
      <w:proofErr w:type="gramStart"/>
      <w:r w:rsidRPr="00593308">
        <w:t>Советская</w:t>
      </w:r>
      <w:proofErr w:type="gramEnd"/>
      <w:r w:rsidRPr="00593308">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43198" w:rsidRPr="00593308" w:rsidRDefault="00A43198" w:rsidP="00A43198">
      <w:pPr>
        <w:widowControl/>
        <w:autoSpaceDE/>
        <w:autoSpaceDN/>
        <w:adjustRightInd/>
        <w:jc w:val="both"/>
      </w:pPr>
      <w:r w:rsidRPr="00593308">
        <w:t>Информация по телефону 8(83362) 4-12-57.</w:t>
      </w:r>
    </w:p>
    <w:p w:rsidR="00A43198" w:rsidRPr="00593308" w:rsidRDefault="00A43198" w:rsidP="00A43198">
      <w:pPr>
        <w:widowControl/>
        <w:autoSpaceDE/>
        <w:autoSpaceDN/>
        <w:adjustRightInd/>
        <w:ind w:firstLine="708"/>
        <w:jc w:val="both"/>
      </w:pPr>
    </w:p>
    <w:p w:rsidR="00A43198" w:rsidRPr="00593308" w:rsidRDefault="00A43198" w:rsidP="003A4F37">
      <w:pPr>
        <w:widowControl/>
        <w:autoSpaceDE/>
        <w:autoSpaceDN/>
        <w:adjustRightInd/>
        <w:spacing w:after="160"/>
        <w:jc w:val="center"/>
        <w:rPr>
          <w:rFonts w:eastAsia="Calibri"/>
          <w:lang w:eastAsia="en-US"/>
        </w:rPr>
      </w:pPr>
      <w:r w:rsidRPr="00593308">
        <w:rPr>
          <w:rFonts w:eastAsia="Calibri"/>
          <w:lang w:eastAsia="en-US"/>
        </w:rPr>
        <w:t>___________________</w:t>
      </w:r>
    </w:p>
    <w:p w:rsidR="00593308" w:rsidRPr="00593308" w:rsidRDefault="00593308" w:rsidP="00593308">
      <w:pPr>
        <w:widowControl/>
        <w:autoSpaceDE/>
        <w:autoSpaceDN/>
        <w:adjustRightInd/>
        <w:ind w:firstLine="708"/>
        <w:jc w:val="both"/>
      </w:pPr>
      <w:r w:rsidRPr="00593308">
        <w:t xml:space="preserve">Администрация Слободского района сообщает о возможности предоставления в аренду земельного участка с кадастровым номером 43:30:350203:309, расположенного в д. </w:t>
      </w:r>
      <w:proofErr w:type="spellStart"/>
      <w:r w:rsidRPr="00593308">
        <w:t>Яговкино</w:t>
      </w:r>
      <w:proofErr w:type="spellEnd"/>
      <w:r w:rsidRPr="00593308">
        <w:t xml:space="preserve">, Слободского района, Кировской области, площадь земельного участка составляет 971 </w:t>
      </w:r>
      <w:proofErr w:type="spellStart"/>
      <w:r w:rsidRPr="00593308">
        <w:t>кв.м</w:t>
      </w:r>
      <w:proofErr w:type="spellEnd"/>
      <w:r w:rsidRPr="00593308">
        <w:t>., с разрешенным использованием – для ведения личного подсобного хозяйства (приусадебный земельный участок).</w:t>
      </w:r>
    </w:p>
    <w:p w:rsidR="00593308" w:rsidRPr="00593308" w:rsidRDefault="00593308" w:rsidP="00593308">
      <w:pPr>
        <w:widowControl/>
        <w:autoSpaceDE/>
        <w:autoSpaceDN/>
        <w:adjustRightInd/>
        <w:ind w:firstLine="708"/>
        <w:jc w:val="both"/>
      </w:pPr>
      <w:r w:rsidRPr="00593308">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593308" w:rsidRPr="00593308" w:rsidRDefault="00593308" w:rsidP="00593308">
      <w:pPr>
        <w:widowControl/>
        <w:autoSpaceDE/>
        <w:autoSpaceDN/>
        <w:adjustRightInd/>
        <w:ind w:firstLine="708"/>
        <w:jc w:val="both"/>
      </w:pPr>
      <w:r w:rsidRPr="00593308">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593308">
        <w:t>Советская</w:t>
      </w:r>
      <w:proofErr w:type="gramEnd"/>
      <w:r w:rsidRPr="00593308">
        <w:t>, д. 86, г. Слободской, каб.207, в период с 13.11.2024 по 12.12.2024 (кроме праздничных и выходных дней) на бумажном носителе.</w:t>
      </w:r>
    </w:p>
    <w:p w:rsidR="00593308" w:rsidRPr="00593308" w:rsidRDefault="00593308" w:rsidP="00593308">
      <w:pPr>
        <w:widowControl/>
        <w:autoSpaceDE/>
        <w:autoSpaceDN/>
        <w:adjustRightInd/>
        <w:ind w:firstLine="708"/>
        <w:jc w:val="both"/>
      </w:pPr>
      <w:r w:rsidRPr="00593308">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593308" w:rsidRPr="00593308" w:rsidRDefault="00593308" w:rsidP="00593308">
      <w:pPr>
        <w:widowControl/>
        <w:autoSpaceDE/>
        <w:autoSpaceDN/>
        <w:adjustRightInd/>
        <w:ind w:firstLine="708"/>
        <w:jc w:val="both"/>
      </w:pPr>
      <w:r w:rsidRPr="00593308">
        <w:t xml:space="preserve">Ознакомиться со схемой расположения земельного участка можно по адресу: ул. </w:t>
      </w:r>
      <w:proofErr w:type="gramStart"/>
      <w:r w:rsidRPr="00593308">
        <w:t>Советская</w:t>
      </w:r>
      <w:proofErr w:type="gramEnd"/>
      <w:r w:rsidRPr="00593308">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593308" w:rsidRPr="00593308" w:rsidRDefault="00593308" w:rsidP="00593308">
      <w:pPr>
        <w:widowControl/>
        <w:autoSpaceDE/>
        <w:autoSpaceDN/>
        <w:adjustRightInd/>
        <w:jc w:val="both"/>
      </w:pPr>
      <w:r w:rsidRPr="00593308">
        <w:t>Информация по телефону 8(83362) 4-12-57.</w:t>
      </w:r>
    </w:p>
    <w:p w:rsidR="00593308" w:rsidRPr="00593308" w:rsidRDefault="00593308" w:rsidP="00593308">
      <w:pPr>
        <w:widowControl/>
        <w:autoSpaceDE/>
        <w:autoSpaceDN/>
        <w:adjustRightInd/>
        <w:ind w:firstLine="708"/>
        <w:jc w:val="both"/>
      </w:pPr>
    </w:p>
    <w:p w:rsidR="00593308" w:rsidRPr="00593308" w:rsidRDefault="00593308" w:rsidP="00593308">
      <w:pPr>
        <w:widowControl/>
        <w:autoSpaceDE/>
        <w:autoSpaceDN/>
        <w:adjustRightInd/>
        <w:ind w:firstLine="708"/>
        <w:jc w:val="both"/>
        <w:rPr>
          <w:sz w:val="28"/>
          <w:szCs w:val="28"/>
        </w:rPr>
      </w:pPr>
    </w:p>
    <w:p w:rsidR="00A43198" w:rsidRPr="00A43198" w:rsidRDefault="00A43198" w:rsidP="00A43198">
      <w:pPr>
        <w:rPr>
          <w:rFonts w:eastAsia="Calibri"/>
          <w:sz w:val="12"/>
          <w:szCs w:val="12"/>
          <w:lang w:eastAsia="en-US"/>
        </w:rPr>
      </w:pPr>
    </w:p>
    <w:p w:rsidR="00A43198" w:rsidRDefault="00A43198" w:rsidP="00A43198">
      <w:pPr>
        <w:rPr>
          <w:rFonts w:eastAsia="Calibri"/>
          <w:sz w:val="12"/>
          <w:szCs w:val="12"/>
          <w:lang w:eastAsia="en-US"/>
        </w:rPr>
      </w:pPr>
    </w:p>
    <w:p w:rsidR="00A43198" w:rsidRDefault="00A43198" w:rsidP="00A43198">
      <w:pPr>
        <w:rPr>
          <w:rFonts w:eastAsia="Calibri"/>
          <w:sz w:val="12"/>
          <w:szCs w:val="12"/>
          <w:lang w:eastAsia="en-US"/>
        </w:rPr>
      </w:pPr>
    </w:p>
    <w:p w:rsidR="00A43198" w:rsidRPr="00A43198" w:rsidRDefault="00A43198" w:rsidP="00A43198">
      <w:pPr>
        <w:jc w:val="center"/>
        <w:rPr>
          <w:sz w:val="28"/>
          <w:szCs w:val="28"/>
        </w:rPr>
      </w:pPr>
      <w:r>
        <w:rPr>
          <w:rFonts w:eastAsia="Calibri"/>
          <w:sz w:val="12"/>
          <w:szCs w:val="12"/>
          <w:lang w:eastAsia="en-US"/>
        </w:rPr>
        <w:tab/>
      </w:r>
      <w:r w:rsidRPr="00A43198">
        <w:rPr>
          <w:noProof/>
          <w:sz w:val="28"/>
          <w:szCs w:val="28"/>
        </w:rPr>
        <w:drawing>
          <wp:inline distT="0" distB="0" distL="0" distR="0" wp14:anchorId="7D6C0B3B" wp14:editId="34F7E04D">
            <wp:extent cx="552450" cy="723900"/>
            <wp:effectExtent l="0" t="0" r="0" b="0"/>
            <wp:docPr id="4"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A43198" w:rsidRPr="00A43198" w:rsidRDefault="00A43198" w:rsidP="00A43198">
      <w:pPr>
        <w:widowControl/>
        <w:autoSpaceDE/>
        <w:autoSpaceDN/>
        <w:adjustRightInd/>
        <w:ind w:left="-142"/>
        <w:jc w:val="center"/>
        <w:rPr>
          <w:b/>
          <w:sz w:val="28"/>
          <w:szCs w:val="28"/>
        </w:rPr>
      </w:pPr>
      <w:r w:rsidRPr="00A43198">
        <w:rPr>
          <w:b/>
          <w:sz w:val="28"/>
          <w:szCs w:val="28"/>
        </w:rPr>
        <w:t>АДМИНИСТРАЦИЯ СЛОБОДСКОГО МУНИЦИПАЛЬНОГО РАЙОНА</w:t>
      </w:r>
    </w:p>
    <w:p w:rsidR="00A43198" w:rsidRPr="00A43198" w:rsidRDefault="00A43198" w:rsidP="00A43198">
      <w:pPr>
        <w:widowControl/>
        <w:autoSpaceDE/>
        <w:autoSpaceDN/>
        <w:adjustRightInd/>
        <w:jc w:val="center"/>
        <w:rPr>
          <w:b/>
          <w:sz w:val="28"/>
          <w:szCs w:val="28"/>
        </w:rPr>
      </w:pPr>
      <w:r w:rsidRPr="00A43198">
        <w:rPr>
          <w:b/>
          <w:sz w:val="28"/>
          <w:szCs w:val="28"/>
        </w:rPr>
        <w:t>КИРОВСКОЙ ОБЛАСТИ</w:t>
      </w:r>
    </w:p>
    <w:p w:rsidR="00A43198" w:rsidRPr="00A43198" w:rsidRDefault="00A43198" w:rsidP="00A43198">
      <w:pPr>
        <w:widowControl/>
        <w:autoSpaceDE/>
        <w:autoSpaceDN/>
        <w:adjustRightInd/>
        <w:jc w:val="center"/>
        <w:rPr>
          <w:sz w:val="36"/>
          <w:szCs w:val="24"/>
        </w:rPr>
      </w:pPr>
    </w:p>
    <w:p w:rsidR="00A43198" w:rsidRPr="00A43198" w:rsidRDefault="00A43198" w:rsidP="00A43198">
      <w:pPr>
        <w:widowControl/>
        <w:autoSpaceDE/>
        <w:autoSpaceDN/>
        <w:adjustRightInd/>
        <w:jc w:val="center"/>
        <w:rPr>
          <w:b/>
          <w:sz w:val="32"/>
          <w:szCs w:val="32"/>
        </w:rPr>
      </w:pPr>
      <w:r w:rsidRPr="00A43198">
        <w:rPr>
          <w:b/>
          <w:sz w:val="32"/>
          <w:szCs w:val="32"/>
        </w:rPr>
        <w:t>ПОСТАНОВЛЕНИЕ</w:t>
      </w:r>
    </w:p>
    <w:tbl>
      <w:tblPr>
        <w:tblW w:w="0" w:type="auto"/>
        <w:tblLook w:val="01E0" w:firstRow="1" w:lastRow="1" w:firstColumn="1" w:lastColumn="1" w:noHBand="0" w:noVBand="0"/>
      </w:tblPr>
      <w:tblGrid>
        <w:gridCol w:w="2250"/>
        <w:gridCol w:w="5642"/>
        <w:gridCol w:w="1680"/>
      </w:tblGrid>
      <w:tr w:rsidR="00A43198" w:rsidRPr="00A43198" w:rsidTr="00A43198">
        <w:tc>
          <w:tcPr>
            <w:tcW w:w="2268" w:type="dxa"/>
            <w:tcBorders>
              <w:top w:val="nil"/>
              <w:left w:val="nil"/>
              <w:bottom w:val="single" w:sz="4" w:space="0" w:color="auto"/>
              <w:right w:val="nil"/>
            </w:tcBorders>
            <w:hideMark/>
          </w:tcPr>
          <w:p w:rsidR="00A43198" w:rsidRPr="00A43198" w:rsidRDefault="00A43198" w:rsidP="00A43198">
            <w:pPr>
              <w:widowControl/>
              <w:tabs>
                <w:tab w:val="left" w:pos="615"/>
              </w:tabs>
              <w:autoSpaceDE/>
              <w:autoSpaceDN/>
              <w:adjustRightInd/>
              <w:jc w:val="center"/>
              <w:rPr>
                <w:sz w:val="28"/>
                <w:szCs w:val="24"/>
              </w:rPr>
            </w:pPr>
            <w:r w:rsidRPr="00A43198">
              <w:rPr>
                <w:sz w:val="28"/>
                <w:szCs w:val="24"/>
              </w:rPr>
              <w:t>30.10.2024</w:t>
            </w:r>
          </w:p>
        </w:tc>
        <w:tc>
          <w:tcPr>
            <w:tcW w:w="5760" w:type="dxa"/>
            <w:hideMark/>
          </w:tcPr>
          <w:p w:rsidR="00A43198" w:rsidRPr="00A43198" w:rsidRDefault="00A43198" w:rsidP="00A43198">
            <w:pPr>
              <w:widowControl/>
              <w:autoSpaceDE/>
              <w:autoSpaceDN/>
              <w:adjustRightInd/>
              <w:jc w:val="right"/>
              <w:rPr>
                <w:sz w:val="28"/>
                <w:szCs w:val="24"/>
              </w:rPr>
            </w:pPr>
            <w:r w:rsidRPr="00A43198">
              <w:rPr>
                <w:sz w:val="28"/>
                <w:szCs w:val="24"/>
              </w:rPr>
              <w:t>№</w:t>
            </w:r>
          </w:p>
        </w:tc>
        <w:tc>
          <w:tcPr>
            <w:tcW w:w="1701" w:type="dxa"/>
            <w:tcBorders>
              <w:top w:val="nil"/>
              <w:left w:val="nil"/>
              <w:bottom w:val="single" w:sz="4" w:space="0" w:color="auto"/>
              <w:right w:val="nil"/>
            </w:tcBorders>
            <w:hideMark/>
          </w:tcPr>
          <w:p w:rsidR="00A43198" w:rsidRPr="00A43198" w:rsidRDefault="00A43198" w:rsidP="00A43198">
            <w:pPr>
              <w:widowControl/>
              <w:autoSpaceDE/>
              <w:autoSpaceDN/>
              <w:adjustRightInd/>
              <w:jc w:val="center"/>
              <w:rPr>
                <w:sz w:val="28"/>
                <w:szCs w:val="24"/>
              </w:rPr>
            </w:pPr>
            <w:r w:rsidRPr="00A43198">
              <w:rPr>
                <w:sz w:val="28"/>
                <w:szCs w:val="24"/>
              </w:rPr>
              <w:t>1652</w:t>
            </w:r>
          </w:p>
        </w:tc>
      </w:tr>
    </w:tbl>
    <w:p w:rsidR="00A43198" w:rsidRPr="00A43198" w:rsidRDefault="00A43198" w:rsidP="00A43198">
      <w:pPr>
        <w:widowControl/>
        <w:autoSpaceDE/>
        <w:autoSpaceDN/>
        <w:adjustRightInd/>
        <w:jc w:val="center"/>
        <w:rPr>
          <w:sz w:val="28"/>
          <w:szCs w:val="28"/>
        </w:rPr>
      </w:pPr>
      <w:r w:rsidRPr="00A43198">
        <w:rPr>
          <w:sz w:val="28"/>
          <w:szCs w:val="28"/>
        </w:rPr>
        <w:t>г. Слободской</w:t>
      </w:r>
    </w:p>
    <w:p w:rsidR="00A43198" w:rsidRPr="00A43198" w:rsidRDefault="00A43198" w:rsidP="00A43198">
      <w:pPr>
        <w:widowControl/>
        <w:autoSpaceDE/>
        <w:autoSpaceDN/>
        <w:adjustRightInd/>
        <w:jc w:val="center"/>
        <w:rPr>
          <w:sz w:val="48"/>
          <w:szCs w:val="24"/>
        </w:rPr>
      </w:pPr>
    </w:p>
    <w:tbl>
      <w:tblPr>
        <w:tblW w:w="0" w:type="auto"/>
        <w:jc w:val="center"/>
        <w:tblLook w:val="01E0" w:firstRow="1" w:lastRow="1" w:firstColumn="1" w:lastColumn="1" w:noHBand="0" w:noVBand="0"/>
      </w:tblPr>
      <w:tblGrid>
        <w:gridCol w:w="7200"/>
      </w:tblGrid>
      <w:tr w:rsidR="00A43198" w:rsidRPr="00A43198" w:rsidTr="00A43198">
        <w:trPr>
          <w:jc w:val="center"/>
        </w:trPr>
        <w:tc>
          <w:tcPr>
            <w:tcW w:w="7200" w:type="dxa"/>
            <w:vAlign w:val="center"/>
            <w:hideMark/>
          </w:tcPr>
          <w:p w:rsidR="00A43198" w:rsidRPr="00A43198" w:rsidRDefault="00A43198" w:rsidP="00A43198">
            <w:pPr>
              <w:widowControl/>
              <w:autoSpaceDE/>
              <w:autoSpaceDN/>
              <w:adjustRightInd/>
              <w:spacing w:line="240" w:lineRule="atLeast"/>
              <w:jc w:val="center"/>
              <w:rPr>
                <w:b/>
                <w:sz w:val="28"/>
                <w:szCs w:val="28"/>
              </w:rPr>
            </w:pPr>
            <w:r w:rsidRPr="00A43198">
              <w:rPr>
                <w:b/>
                <w:sz w:val="28"/>
                <w:szCs w:val="28"/>
              </w:rPr>
              <w:t xml:space="preserve">О внесении изменений в постановление администрации Слободского района </w:t>
            </w:r>
          </w:p>
          <w:p w:rsidR="00A43198" w:rsidRPr="00A43198" w:rsidRDefault="00A43198" w:rsidP="00A43198">
            <w:pPr>
              <w:widowControl/>
              <w:autoSpaceDE/>
              <w:autoSpaceDN/>
              <w:adjustRightInd/>
              <w:spacing w:line="240" w:lineRule="atLeast"/>
              <w:jc w:val="center"/>
              <w:rPr>
                <w:b/>
                <w:sz w:val="28"/>
                <w:szCs w:val="28"/>
              </w:rPr>
            </w:pPr>
            <w:r w:rsidRPr="00A43198">
              <w:rPr>
                <w:b/>
                <w:sz w:val="28"/>
                <w:szCs w:val="28"/>
              </w:rPr>
              <w:t>от 18.11.2019 № 1898</w:t>
            </w:r>
          </w:p>
        </w:tc>
      </w:tr>
    </w:tbl>
    <w:p w:rsidR="00A43198" w:rsidRPr="00A43198" w:rsidRDefault="00A43198" w:rsidP="00A43198">
      <w:pPr>
        <w:widowControl/>
        <w:tabs>
          <w:tab w:val="left" w:pos="690"/>
        </w:tabs>
        <w:autoSpaceDE/>
        <w:autoSpaceDN/>
        <w:adjustRightInd/>
        <w:spacing w:line="360" w:lineRule="auto"/>
        <w:jc w:val="both"/>
        <w:rPr>
          <w:sz w:val="28"/>
          <w:szCs w:val="28"/>
        </w:rPr>
      </w:pPr>
    </w:p>
    <w:p w:rsidR="00A43198" w:rsidRPr="00A43198" w:rsidRDefault="00A43198" w:rsidP="00A43198">
      <w:pPr>
        <w:widowControl/>
        <w:tabs>
          <w:tab w:val="left" w:pos="690"/>
        </w:tabs>
        <w:autoSpaceDE/>
        <w:autoSpaceDN/>
        <w:adjustRightInd/>
        <w:spacing w:line="360" w:lineRule="auto"/>
        <w:jc w:val="both"/>
        <w:rPr>
          <w:sz w:val="28"/>
          <w:szCs w:val="28"/>
        </w:rPr>
      </w:pPr>
      <w:r w:rsidRPr="00A43198">
        <w:rPr>
          <w:sz w:val="28"/>
          <w:szCs w:val="28"/>
        </w:rPr>
        <w:tab/>
      </w:r>
      <w:bookmarkStart w:id="1" w:name="_Hlk150518827"/>
      <w:bookmarkStart w:id="2" w:name="_Hlk91683106"/>
      <w:bookmarkStart w:id="3" w:name="_Hlk158716458"/>
      <w:r w:rsidRPr="00A43198">
        <w:rPr>
          <w:sz w:val="28"/>
          <w:szCs w:val="28"/>
        </w:rPr>
        <w:t>В соответствии с Порядком разработки, реализации и оценки эффективности реализации муниципальных программ Слободского района, утверждённым постановлением администрации Слободского района  от 02.08.2016 № 1043, решением Слободской районной Думы от 24.10.2024 №37/378 «О внесении изменений в решение районной Думы от 14.12.2023 №28/291  «Об утверждении бюджета Слободского района на 2024 год и плановый период 2025 и 2026 годов»</w:t>
      </w:r>
      <w:bookmarkEnd w:id="1"/>
      <w:bookmarkEnd w:id="2"/>
      <w:r w:rsidRPr="00A43198">
        <w:rPr>
          <w:sz w:val="28"/>
          <w:szCs w:val="28"/>
        </w:rPr>
        <w:t>, Администрация Слободского района ПОСТАНОВЛЯЕТ:</w:t>
      </w:r>
    </w:p>
    <w:p w:rsidR="00A43198" w:rsidRPr="00A43198" w:rsidRDefault="00A43198" w:rsidP="00A43198">
      <w:pPr>
        <w:widowControl/>
        <w:tabs>
          <w:tab w:val="left" w:pos="690"/>
        </w:tabs>
        <w:autoSpaceDE/>
        <w:autoSpaceDN/>
        <w:adjustRightInd/>
        <w:spacing w:line="360" w:lineRule="auto"/>
        <w:ind w:firstLine="709"/>
        <w:jc w:val="both"/>
        <w:rPr>
          <w:sz w:val="28"/>
          <w:szCs w:val="28"/>
        </w:rPr>
      </w:pPr>
      <w:bookmarkStart w:id="4" w:name="_Hlk98486535"/>
      <w:bookmarkStart w:id="5" w:name="_Hlk156981530"/>
      <w:bookmarkEnd w:id="3"/>
      <w:r w:rsidRPr="00A43198">
        <w:rPr>
          <w:sz w:val="28"/>
          <w:szCs w:val="28"/>
        </w:rPr>
        <w:lastRenderedPageBreak/>
        <w:t>1. Внести в муниципальную Программу «Развитие образования в Слободском районе» на 2020-2026 годы (далее - Программа), утверждённую постановлением администрации Слободского района от 18.11.2019 № 1898 следующие изменения:</w:t>
      </w:r>
    </w:p>
    <w:bookmarkEnd w:id="4"/>
    <w:p w:rsidR="00A43198" w:rsidRPr="00A43198" w:rsidRDefault="00A43198" w:rsidP="00A43198">
      <w:pPr>
        <w:widowControl/>
        <w:tabs>
          <w:tab w:val="left" w:pos="690"/>
        </w:tabs>
        <w:autoSpaceDE/>
        <w:autoSpaceDN/>
        <w:adjustRightInd/>
        <w:spacing w:line="360" w:lineRule="auto"/>
        <w:jc w:val="both"/>
        <w:rPr>
          <w:sz w:val="28"/>
          <w:szCs w:val="28"/>
        </w:rPr>
      </w:pPr>
      <w:r w:rsidRPr="00A43198">
        <w:rPr>
          <w:sz w:val="28"/>
          <w:szCs w:val="28"/>
        </w:rPr>
        <w:tab/>
        <w:t xml:space="preserve">1.1. Паспорт Программы утвердить в новой редакции согласно приложению №1. </w:t>
      </w:r>
    </w:p>
    <w:p w:rsidR="00A43198" w:rsidRPr="00A43198" w:rsidRDefault="00A43198" w:rsidP="00A43198">
      <w:pPr>
        <w:widowControl/>
        <w:autoSpaceDE/>
        <w:autoSpaceDN/>
        <w:adjustRightInd/>
        <w:spacing w:line="360" w:lineRule="auto"/>
        <w:ind w:firstLine="708"/>
        <w:jc w:val="both"/>
        <w:rPr>
          <w:sz w:val="28"/>
          <w:szCs w:val="28"/>
        </w:rPr>
      </w:pPr>
      <w:bookmarkStart w:id="6" w:name="_Hlk158716581"/>
      <w:r w:rsidRPr="00A43198">
        <w:rPr>
          <w:sz w:val="28"/>
          <w:szCs w:val="28"/>
        </w:rPr>
        <w:t xml:space="preserve">1.2. Раздел 5 «Обоснование ресурсного обеспечения муниципальной Программы» утвердить в новой редакции согласно приложению № 2. </w:t>
      </w:r>
    </w:p>
    <w:p w:rsidR="00A43198" w:rsidRPr="00A43198" w:rsidRDefault="00A43198" w:rsidP="00A43198">
      <w:pPr>
        <w:spacing w:line="360" w:lineRule="auto"/>
        <w:ind w:firstLine="708"/>
        <w:jc w:val="both"/>
        <w:rPr>
          <w:sz w:val="28"/>
          <w:szCs w:val="28"/>
        </w:rPr>
      </w:pPr>
      <w:bookmarkStart w:id="7" w:name="_Hlk156981568"/>
      <w:bookmarkEnd w:id="5"/>
      <w:bookmarkEnd w:id="6"/>
      <w:r w:rsidRPr="00A43198">
        <w:rPr>
          <w:sz w:val="28"/>
          <w:szCs w:val="28"/>
        </w:rPr>
        <w:t>2. Внести изменения и дополнения в сведения о целевых показателях эффективности реализации муниципальной Программы «Развитие образования в Слободском районе» на 2020-2026 годы (приложение № 1 к муниципальной Программе) и утвердить в новой редакции согласно приложению №3.</w:t>
      </w:r>
    </w:p>
    <w:bookmarkEnd w:id="7"/>
    <w:p w:rsidR="00A43198" w:rsidRPr="00A43198" w:rsidRDefault="00A43198" w:rsidP="00A43198">
      <w:pPr>
        <w:spacing w:line="360" w:lineRule="auto"/>
        <w:ind w:firstLine="708"/>
        <w:jc w:val="both"/>
        <w:rPr>
          <w:sz w:val="28"/>
          <w:szCs w:val="28"/>
        </w:rPr>
      </w:pPr>
      <w:r w:rsidRPr="00A43198">
        <w:rPr>
          <w:sz w:val="28"/>
          <w:szCs w:val="28"/>
        </w:rPr>
        <w:t>3. Утвердить План по реализации муниципальной программы «Развитие образования в Слободском районе» на 2024 год согласно приложению № 4.</w:t>
      </w:r>
    </w:p>
    <w:p w:rsidR="00A43198" w:rsidRPr="00A43198" w:rsidRDefault="00A43198" w:rsidP="00A43198">
      <w:pPr>
        <w:widowControl/>
        <w:tabs>
          <w:tab w:val="left" w:pos="690"/>
        </w:tabs>
        <w:autoSpaceDE/>
        <w:autoSpaceDN/>
        <w:adjustRightInd/>
        <w:spacing w:line="360" w:lineRule="auto"/>
        <w:ind w:firstLine="709"/>
        <w:jc w:val="both"/>
        <w:rPr>
          <w:sz w:val="28"/>
          <w:szCs w:val="28"/>
        </w:rPr>
      </w:pPr>
      <w:r w:rsidRPr="00A43198">
        <w:rPr>
          <w:sz w:val="28"/>
          <w:szCs w:val="28"/>
        </w:rPr>
        <w:t>4.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A43198" w:rsidRPr="00A43198" w:rsidRDefault="00A43198" w:rsidP="00A43198">
      <w:pPr>
        <w:widowControl/>
        <w:autoSpaceDE/>
        <w:autoSpaceDN/>
        <w:adjustRightInd/>
        <w:spacing w:line="360" w:lineRule="auto"/>
        <w:ind w:firstLine="708"/>
        <w:jc w:val="both"/>
        <w:rPr>
          <w:sz w:val="28"/>
          <w:szCs w:val="28"/>
        </w:rPr>
      </w:pPr>
      <w:r w:rsidRPr="00A43198">
        <w:rPr>
          <w:sz w:val="28"/>
          <w:szCs w:val="28"/>
        </w:rPr>
        <w:t>5. Контроль за исполнением постановления возложить на начальника управления образования Слободского района Гусеву Е.В.</w:t>
      </w:r>
    </w:p>
    <w:p w:rsidR="00A43198" w:rsidRPr="00A43198" w:rsidRDefault="00A43198" w:rsidP="00A43198">
      <w:pPr>
        <w:widowControl/>
        <w:autoSpaceDE/>
        <w:autoSpaceDN/>
        <w:adjustRightInd/>
        <w:spacing w:line="360" w:lineRule="auto"/>
        <w:jc w:val="both"/>
        <w:rPr>
          <w:szCs w:val="28"/>
        </w:rPr>
      </w:pPr>
    </w:p>
    <w:p w:rsidR="00A43198" w:rsidRPr="00A43198" w:rsidRDefault="00A43198" w:rsidP="00A43198">
      <w:pPr>
        <w:widowControl/>
        <w:autoSpaceDE/>
        <w:autoSpaceDN/>
        <w:adjustRightInd/>
        <w:spacing w:line="360" w:lineRule="auto"/>
        <w:jc w:val="both"/>
        <w:rPr>
          <w:szCs w:val="28"/>
        </w:rPr>
      </w:pPr>
    </w:p>
    <w:tbl>
      <w:tblPr>
        <w:tblStyle w:val="3430"/>
        <w:tblW w:w="9390"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35"/>
        <w:gridCol w:w="2268"/>
      </w:tblGrid>
      <w:tr w:rsidR="00A43198" w:rsidRPr="00A43198" w:rsidTr="00A43198">
        <w:tc>
          <w:tcPr>
            <w:tcW w:w="5387" w:type="dxa"/>
            <w:tcBorders>
              <w:top w:val="nil"/>
              <w:left w:val="nil"/>
              <w:bottom w:val="single" w:sz="4" w:space="0" w:color="auto"/>
              <w:right w:val="nil"/>
            </w:tcBorders>
            <w:hideMark/>
          </w:tcPr>
          <w:p w:rsidR="00A43198" w:rsidRPr="00A43198" w:rsidRDefault="00A43198" w:rsidP="00A43198">
            <w:pPr>
              <w:widowControl/>
              <w:autoSpaceDE/>
              <w:autoSpaceDN/>
              <w:adjustRightInd/>
              <w:jc w:val="both"/>
              <w:rPr>
                <w:sz w:val="28"/>
                <w:szCs w:val="28"/>
              </w:rPr>
            </w:pPr>
            <w:r w:rsidRPr="00A43198">
              <w:rPr>
                <w:sz w:val="28"/>
                <w:szCs w:val="28"/>
              </w:rPr>
              <w:t>Глава Слободского района</w:t>
            </w:r>
          </w:p>
        </w:tc>
        <w:tc>
          <w:tcPr>
            <w:tcW w:w="1735" w:type="dxa"/>
            <w:tcBorders>
              <w:top w:val="nil"/>
              <w:left w:val="nil"/>
              <w:bottom w:val="single" w:sz="4" w:space="0" w:color="auto"/>
              <w:right w:val="nil"/>
            </w:tcBorders>
          </w:tcPr>
          <w:p w:rsidR="00A43198" w:rsidRPr="00A43198" w:rsidRDefault="00A43198" w:rsidP="00A43198">
            <w:pPr>
              <w:widowControl/>
              <w:autoSpaceDE/>
              <w:autoSpaceDN/>
              <w:adjustRightInd/>
              <w:rPr>
                <w:rFonts w:ascii="Calibri" w:hAnsi="Calibri"/>
                <w:szCs w:val="22"/>
              </w:rPr>
            </w:pPr>
          </w:p>
        </w:tc>
        <w:tc>
          <w:tcPr>
            <w:tcW w:w="2268" w:type="dxa"/>
            <w:tcBorders>
              <w:top w:val="nil"/>
              <w:left w:val="nil"/>
              <w:bottom w:val="single" w:sz="4" w:space="0" w:color="auto"/>
              <w:right w:val="nil"/>
            </w:tcBorders>
            <w:hideMark/>
          </w:tcPr>
          <w:p w:rsidR="00A43198" w:rsidRPr="00A43198" w:rsidRDefault="00A43198" w:rsidP="00A43198">
            <w:pPr>
              <w:widowControl/>
              <w:autoSpaceDE/>
              <w:autoSpaceDN/>
              <w:adjustRightInd/>
              <w:rPr>
                <w:sz w:val="28"/>
                <w:szCs w:val="28"/>
              </w:rPr>
            </w:pPr>
            <w:r w:rsidRPr="00A43198">
              <w:rPr>
                <w:sz w:val="28"/>
                <w:szCs w:val="28"/>
              </w:rPr>
              <w:t>А.И. Костылев</w:t>
            </w:r>
          </w:p>
        </w:tc>
      </w:tr>
    </w:tbl>
    <w:p w:rsidR="00A43198" w:rsidRDefault="00A43198" w:rsidP="00A43198">
      <w:pPr>
        <w:tabs>
          <w:tab w:val="left" w:pos="4095"/>
        </w:tabs>
        <w:rPr>
          <w:rFonts w:eastAsia="Calibri"/>
          <w:sz w:val="12"/>
          <w:szCs w:val="12"/>
          <w:lang w:eastAsia="en-US"/>
        </w:rPr>
      </w:pPr>
    </w:p>
    <w:p w:rsidR="00A43198" w:rsidRDefault="00A43198" w:rsidP="00A43198">
      <w:pPr>
        <w:tabs>
          <w:tab w:val="left" w:pos="4095"/>
        </w:tabs>
        <w:rPr>
          <w:rFonts w:eastAsia="Calibri"/>
          <w:sz w:val="12"/>
          <w:szCs w:val="12"/>
          <w:lang w:eastAsia="en-US"/>
        </w:rPr>
      </w:pPr>
    </w:p>
    <w:p w:rsidR="00A43198" w:rsidRDefault="00A43198" w:rsidP="00A43198">
      <w:pPr>
        <w:tabs>
          <w:tab w:val="left" w:pos="4095"/>
        </w:tabs>
        <w:rPr>
          <w:rFonts w:eastAsia="Calibri"/>
          <w:sz w:val="12"/>
          <w:szCs w:val="12"/>
          <w:lang w:eastAsia="en-US"/>
        </w:rPr>
      </w:pPr>
    </w:p>
    <w:p w:rsidR="00A43198" w:rsidRPr="00A43198" w:rsidRDefault="00A43198" w:rsidP="00A43198">
      <w:pPr>
        <w:widowControl/>
        <w:autoSpaceDE/>
        <w:autoSpaceDN/>
        <w:adjustRightInd/>
        <w:spacing w:after="200" w:line="276" w:lineRule="auto"/>
        <w:rPr>
          <w:rFonts w:ascii="Calibri" w:hAnsi="Calibri"/>
          <w:sz w:val="22"/>
          <w:szCs w:val="22"/>
        </w:rPr>
      </w:pPr>
    </w:p>
    <w:tbl>
      <w:tblPr>
        <w:tblStyle w:val="344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A43198" w:rsidRPr="00A43198" w:rsidTr="00A43198">
        <w:tc>
          <w:tcPr>
            <w:tcW w:w="5098" w:type="dxa"/>
          </w:tcPr>
          <w:p w:rsidR="00A43198" w:rsidRPr="00A43198" w:rsidRDefault="00A43198" w:rsidP="00A43198">
            <w:pPr>
              <w:widowControl/>
              <w:autoSpaceDE/>
              <w:autoSpaceDN/>
              <w:adjustRightInd/>
              <w:rPr>
                <w:rFonts w:ascii="Calibri" w:hAnsi="Calibri"/>
                <w:sz w:val="22"/>
                <w:szCs w:val="22"/>
              </w:rPr>
            </w:pPr>
          </w:p>
        </w:tc>
        <w:tc>
          <w:tcPr>
            <w:tcW w:w="4253" w:type="dxa"/>
          </w:tcPr>
          <w:p w:rsidR="00A43198" w:rsidRPr="00A43198" w:rsidRDefault="00A43198" w:rsidP="00A43198">
            <w:pPr>
              <w:widowControl/>
              <w:tabs>
                <w:tab w:val="center" w:pos="5529"/>
              </w:tabs>
              <w:autoSpaceDE/>
              <w:autoSpaceDN/>
              <w:adjustRightInd/>
              <w:rPr>
                <w:sz w:val="28"/>
                <w:szCs w:val="28"/>
              </w:rPr>
            </w:pPr>
            <w:r w:rsidRPr="00A43198">
              <w:rPr>
                <w:sz w:val="28"/>
                <w:szCs w:val="28"/>
              </w:rPr>
              <w:t>Приложение № 1</w:t>
            </w:r>
          </w:p>
          <w:p w:rsidR="00A43198" w:rsidRPr="00A43198" w:rsidRDefault="00A43198" w:rsidP="00A43198">
            <w:pPr>
              <w:widowControl/>
              <w:tabs>
                <w:tab w:val="center" w:pos="5529"/>
              </w:tabs>
              <w:autoSpaceDE/>
              <w:autoSpaceDN/>
              <w:adjustRightInd/>
              <w:rPr>
                <w:sz w:val="28"/>
                <w:szCs w:val="28"/>
              </w:rPr>
            </w:pPr>
          </w:p>
          <w:p w:rsidR="00A43198" w:rsidRPr="00A43198" w:rsidRDefault="00A43198" w:rsidP="00A43198">
            <w:pPr>
              <w:widowControl/>
              <w:tabs>
                <w:tab w:val="center" w:pos="5529"/>
              </w:tabs>
              <w:autoSpaceDE/>
              <w:autoSpaceDN/>
              <w:adjustRightInd/>
              <w:rPr>
                <w:sz w:val="28"/>
                <w:szCs w:val="28"/>
              </w:rPr>
            </w:pPr>
            <w:r w:rsidRPr="00A43198">
              <w:rPr>
                <w:sz w:val="28"/>
                <w:szCs w:val="28"/>
              </w:rPr>
              <w:t>УТВЕРЖДЕН</w:t>
            </w:r>
          </w:p>
          <w:p w:rsidR="00A43198" w:rsidRPr="00A43198" w:rsidRDefault="00A43198" w:rsidP="00A43198">
            <w:pPr>
              <w:widowControl/>
              <w:tabs>
                <w:tab w:val="center" w:pos="5529"/>
              </w:tabs>
              <w:autoSpaceDE/>
              <w:autoSpaceDN/>
              <w:adjustRightInd/>
              <w:rPr>
                <w:sz w:val="28"/>
                <w:szCs w:val="28"/>
              </w:rPr>
            </w:pPr>
          </w:p>
        </w:tc>
      </w:tr>
      <w:tr w:rsidR="00A43198" w:rsidRPr="00A43198" w:rsidTr="00A43198">
        <w:tc>
          <w:tcPr>
            <w:tcW w:w="5098" w:type="dxa"/>
          </w:tcPr>
          <w:p w:rsidR="00A43198" w:rsidRPr="00A43198" w:rsidRDefault="00A43198" w:rsidP="00A43198">
            <w:pPr>
              <w:widowControl/>
              <w:autoSpaceDE/>
              <w:autoSpaceDN/>
              <w:adjustRightInd/>
              <w:rPr>
                <w:rFonts w:ascii="Calibri" w:hAnsi="Calibri"/>
                <w:sz w:val="22"/>
                <w:szCs w:val="22"/>
              </w:rPr>
            </w:pPr>
          </w:p>
        </w:tc>
        <w:tc>
          <w:tcPr>
            <w:tcW w:w="4253" w:type="dxa"/>
            <w:hideMark/>
          </w:tcPr>
          <w:p w:rsidR="00A43198" w:rsidRPr="00A43198" w:rsidRDefault="00A43198" w:rsidP="00A43198">
            <w:pPr>
              <w:widowControl/>
              <w:autoSpaceDE/>
              <w:autoSpaceDN/>
              <w:adjustRightInd/>
              <w:rPr>
                <w:sz w:val="28"/>
                <w:szCs w:val="28"/>
              </w:rPr>
            </w:pPr>
            <w:r w:rsidRPr="00A43198">
              <w:rPr>
                <w:sz w:val="28"/>
                <w:szCs w:val="28"/>
              </w:rPr>
              <w:t>постановлением администрации</w:t>
            </w:r>
          </w:p>
        </w:tc>
      </w:tr>
      <w:tr w:rsidR="00A43198" w:rsidRPr="00A43198" w:rsidTr="00A43198">
        <w:tc>
          <w:tcPr>
            <w:tcW w:w="5098" w:type="dxa"/>
          </w:tcPr>
          <w:p w:rsidR="00A43198" w:rsidRPr="00A43198" w:rsidRDefault="00A43198" w:rsidP="00A43198">
            <w:pPr>
              <w:widowControl/>
              <w:autoSpaceDE/>
              <w:autoSpaceDN/>
              <w:adjustRightInd/>
              <w:rPr>
                <w:rFonts w:ascii="Calibri" w:hAnsi="Calibri"/>
                <w:sz w:val="22"/>
                <w:szCs w:val="22"/>
              </w:rPr>
            </w:pPr>
          </w:p>
        </w:tc>
        <w:tc>
          <w:tcPr>
            <w:tcW w:w="4253" w:type="dxa"/>
            <w:hideMark/>
          </w:tcPr>
          <w:p w:rsidR="00A43198" w:rsidRPr="00A43198" w:rsidRDefault="00A43198" w:rsidP="00A43198">
            <w:pPr>
              <w:widowControl/>
              <w:autoSpaceDE/>
              <w:autoSpaceDN/>
              <w:adjustRightInd/>
              <w:rPr>
                <w:sz w:val="28"/>
                <w:szCs w:val="28"/>
              </w:rPr>
            </w:pPr>
            <w:r w:rsidRPr="00A43198">
              <w:rPr>
                <w:sz w:val="28"/>
                <w:szCs w:val="28"/>
              </w:rPr>
              <w:t>Слободского района</w:t>
            </w:r>
          </w:p>
        </w:tc>
      </w:tr>
      <w:tr w:rsidR="00A43198" w:rsidRPr="00A43198" w:rsidTr="00A43198">
        <w:tc>
          <w:tcPr>
            <w:tcW w:w="5098" w:type="dxa"/>
          </w:tcPr>
          <w:p w:rsidR="00A43198" w:rsidRPr="00A43198" w:rsidRDefault="00A43198" w:rsidP="00A43198">
            <w:pPr>
              <w:widowControl/>
              <w:autoSpaceDE/>
              <w:autoSpaceDN/>
              <w:adjustRightInd/>
              <w:rPr>
                <w:rFonts w:ascii="Calibri" w:hAnsi="Calibri"/>
                <w:sz w:val="22"/>
                <w:szCs w:val="22"/>
              </w:rPr>
            </w:pPr>
          </w:p>
        </w:tc>
        <w:tc>
          <w:tcPr>
            <w:tcW w:w="4253" w:type="dxa"/>
            <w:hideMark/>
          </w:tcPr>
          <w:p w:rsidR="00A43198" w:rsidRPr="00A43198" w:rsidRDefault="00A43198" w:rsidP="00A43198">
            <w:pPr>
              <w:widowControl/>
              <w:autoSpaceDE/>
              <w:autoSpaceDN/>
              <w:adjustRightInd/>
              <w:rPr>
                <w:sz w:val="28"/>
                <w:szCs w:val="22"/>
              </w:rPr>
            </w:pPr>
            <w:r w:rsidRPr="00A43198">
              <w:rPr>
                <w:sz w:val="28"/>
                <w:szCs w:val="28"/>
              </w:rPr>
              <w:t xml:space="preserve">от 30.10.2024 № </w:t>
            </w:r>
            <w:r w:rsidRPr="00A43198">
              <w:rPr>
                <w:sz w:val="28"/>
                <w:szCs w:val="28"/>
                <w:lang w:val="en-US"/>
              </w:rPr>
              <w:t>1652</w:t>
            </w:r>
          </w:p>
        </w:tc>
      </w:tr>
    </w:tbl>
    <w:p w:rsidR="00A43198" w:rsidRPr="00A43198" w:rsidRDefault="00A43198" w:rsidP="00A43198">
      <w:pPr>
        <w:widowControl/>
        <w:autoSpaceDE/>
        <w:autoSpaceDN/>
        <w:adjustRightInd/>
        <w:spacing w:after="200" w:line="276" w:lineRule="auto"/>
        <w:rPr>
          <w:rFonts w:ascii="Calibri" w:hAnsi="Calibri"/>
          <w:sz w:val="22"/>
          <w:szCs w:val="22"/>
        </w:rPr>
      </w:pPr>
    </w:p>
    <w:p w:rsidR="00A43198" w:rsidRPr="00A43198" w:rsidRDefault="00A43198" w:rsidP="00A43198">
      <w:pPr>
        <w:widowControl/>
        <w:autoSpaceDE/>
        <w:autoSpaceDN/>
        <w:adjustRightInd/>
        <w:jc w:val="center"/>
        <w:rPr>
          <w:b/>
          <w:bCs/>
          <w:sz w:val="28"/>
          <w:szCs w:val="28"/>
        </w:rPr>
      </w:pPr>
      <w:bookmarkStart w:id="8" w:name="_Hlk156981997"/>
      <w:r w:rsidRPr="00A43198">
        <w:rPr>
          <w:b/>
          <w:bCs/>
          <w:sz w:val="28"/>
          <w:szCs w:val="28"/>
        </w:rPr>
        <w:lastRenderedPageBreak/>
        <w:t>ПАСПОРТ</w:t>
      </w:r>
    </w:p>
    <w:p w:rsidR="00A43198" w:rsidRPr="00A43198" w:rsidRDefault="00A43198" w:rsidP="00A43198">
      <w:pPr>
        <w:widowControl/>
        <w:autoSpaceDE/>
        <w:autoSpaceDN/>
        <w:adjustRightInd/>
        <w:jc w:val="center"/>
        <w:rPr>
          <w:b/>
          <w:bCs/>
          <w:sz w:val="28"/>
          <w:szCs w:val="28"/>
        </w:rPr>
      </w:pPr>
      <w:r w:rsidRPr="00A43198">
        <w:rPr>
          <w:b/>
          <w:bCs/>
          <w:sz w:val="28"/>
          <w:szCs w:val="28"/>
        </w:rPr>
        <w:t>муниципальной Программы «Развитие образования в Слободском районе» и мероприятий, не вошедших в подпрограммы на 2020-2026 годы</w:t>
      </w:r>
      <w:bookmarkEnd w:id="8"/>
    </w:p>
    <w:p w:rsidR="00A43198" w:rsidRPr="00A43198" w:rsidRDefault="00A43198" w:rsidP="00A43198">
      <w:pPr>
        <w:widowControl/>
        <w:autoSpaceDE/>
        <w:autoSpaceDN/>
        <w:adjustRightInd/>
        <w:jc w:val="center"/>
        <w:rPr>
          <w:b/>
          <w:bCs/>
          <w:sz w:val="28"/>
          <w:szCs w:val="28"/>
        </w:rPr>
      </w:pPr>
    </w:p>
    <w:p w:rsidR="00A43198" w:rsidRPr="00A43198" w:rsidRDefault="00A43198" w:rsidP="00A43198">
      <w:pPr>
        <w:widowControl/>
        <w:autoSpaceDE/>
        <w:autoSpaceDN/>
        <w:adjustRightInd/>
        <w:ind w:left="-567"/>
        <w:jc w:val="center"/>
        <w:rPr>
          <w:sz w:val="28"/>
          <w:szCs w:val="28"/>
        </w:rPr>
      </w:pPr>
      <w:r w:rsidRPr="00A43198">
        <w:rPr>
          <w:sz w:val="28"/>
          <w:szCs w:val="28"/>
        </w:rPr>
        <w:t xml:space="preserve">(в ред. постановлений от 30.12.2019 № 2155, от 19.03.2020 № 321, </w:t>
      </w:r>
    </w:p>
    <w:p w:rsidR="00A43198" w:rsidRPr="00A43198" w:rsidRDefault="00A43198" w:rsidP="00A43198">
      <w:pPr>
        <w:widowControl/>
        <w:autoSpaceDE/>
        <w:autoSpaceDN/>
        <w:adjustRightInd/>
        <w:spacing w:after="200" w:line="276" w:lineRule="auto"/>
        <w:jc w:val="center"/>
        <w:rPr>
          <w:rFonts w:ascii="Calibri" w:hAnsi="Calibri"/>
          <w:sz w:val="22"/>
          <w:szCs w:val="22"/>
        </w:rPr>
      </w:pPr>
      <w:r w:rsidRPr="00A43198">
        <w:rPr>
          <w:sz w:val="28"/>
          <w:szCs w:val="28"/>
        </w:rPr>
        <w:t xml:space="preserve">от 13.05.2020 № 531, от 27.05.2020 №602, от 28.05.2020 №609, от 28.09.2020 №1077, от 01.12.2020 № 1362, от 29.12.2020 № 1527, от 16.04.2021 №458, от 26.04.2021 №508, от 28.06.2021 №822, от 22.07.2021 № 967, от 18.10.2021 №1394, от 29.12.2021 №1821, от 18.01.2022 № 21, от 18.03.2022 №285, от 15.06.2022 №670, от 14.07.2022 №834, от 28.07.2022 № 918,от 18.11.2022 №1553, от 28.11.2022 №1601, от 17.01.2023 № 68, от 10.03.2023 № 318, от 27.06.2023 №887, от 11.08.2023 №1100, от 10.11.2023 № 1591, от 22.01.2024 №86, от 13.02.2024 №199, от 27.03.2024 №450, от 10.04.2024 №500, от 14.05.2024 № 643, от 24.06.2024 №869, от 15.08.2024 №1144, </w:t>
      </w:r>
      <w:r w:rsidRPr="00A43198">
        <w:rPr>
          <w:sz w:val="28"/>
          <w:szCs w:val="22"/>
        </w:rPr>
        <w:t xml:space="preserve">от 03.10.2024 №1483, </w:t>
      </w:r>
      <w:r w:rsidRPr="00A43198">
        <w:rPr>
          <w:sz w:val="28"/>
          <w:szCs w:val="28"/>
        </w:rPr>
        <w:t>от 30.10.2024 № 1652)</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654"/>
      </w:tblGrid>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highlight w:val="yellow"/>
              </w:rPr>
            </w:pPr>
            <w:r w:rsidRPr="00A43198">
              <w:rPr>
                <w:sz w:val="28"/>
                <w:szCs w:val="28"/>
              </w:rPr>
              <w:t>Ответственный исполнитель муниципальной Программы и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28"/>
                <w:szCs w:val="28"/>
              </w:rPr>
            </w:pPr>
            <w:r w:rsidRPr="00A43198">
              <w:rPr>
                <w:sz w:val="28"/>
                <w:szCs w:val="28"/>
              </w:rPr>
              <w:t>Управление образования администрации Слободского района</w:t>
            </w:r>
          </w:p>
        </w:tc>
      </w:tr>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rPr>
            </w:pPr>
            <w:r w:rsidRPr="00A43198">
              <w:rPr>
                <w:sz w:val="28"/>
                <w:szCs w:val="28"/>
              </w:rPr>
              <w:t>Соисполнители муниципальной Программы и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28"/>
                <w:szCs w:val="28"/>
              </w:rPr>
            </w:pPr>
            <w:r w:rsidRPr="00A43198">
              <w:rPr>
                <w:sz w:val="28"/>
                <w:szCs w:val="28"/>
              </w:rPr>
              <w:t>Администрация Слободского района, управление социального развития администрации Слободского района, МКУ РМК, МКУ ЦБ УО, ОО</w:t>
            </w:r>
          </w:p>
        </w:tc>
      </w:tr>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rPr>
            </w:pPr>
            <w:r w:rsidRPr="00A43198">
              <w:rPr>
                <w:sz w:val="28"/>
                <w:szCs w:val="28"/>
              </w:rPr>
              <w:t>Наименование Подпрограмм муниципальной Программы и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28"/>
                <w:szCs w:val="28"/>
              </w:rPr>
            </w:pPr>
            <w:r w:rsidRPr="00A43198">
              <w:rPr>
                <w:sz w:val="28"/>
                <w:szCs w:val="28"/>
              </w:rPr>
              <w:t>«Развитие дошкольного образования в Слободском районе»;</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«Развитие общего образования в Слободском районе»;</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«Развитие дополнительного образования детей»;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«Организация деятельности МКУ РМК Слободского района»;</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«Организация деятельности МКУ ЦБ УО Слободского района»;</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«Развитие кадрового потенциала системы образования Слободского района»;</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«Создание условий для социализации детей-сирот и детей, оставшихся без попечения родителей»;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мероприятия, не вошедшие в подпрограммы: </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lastRenderedPageBreak/>
              <w:t>«Льготный проезд детей мобилизованных граждан».</w:t>
            </w:r>
          </w:p>
        </w:tc>
      </w:tr>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rPr>
            </w:pPr>
            <w:r w:rsidRPr="00A43198">
              <w:rPr>
                <w:sz w:val="28"/>
                <w:szCs w:val="28"/>
              </w:rPr>
              <w:lastRenderedPageBreak/>
              <w:t>Цели муниципальной</w:t>
            </w:r>
          </w:p>
          <w:p w:rsidR="00A43198" w:rsidRPr="00A43198" w:rsidRDefault="00A43198" w:rsidP="00A43198">
            <w:pPr>
              <w:widowControl/>
              <w:autoSpaceDE/>
              <w:autoSpaceDN/>
              <w:adjustRightInd/>
              <w:spacing w:line="276" w:lineRule="auto"/>
              <w:rPr>
                <w:sz w:val="28"/>
                <w:szCs w:val="28"/>
              </w:rPr>
            </w:pPr>
            <w:r w:rsidRPr="00A43198">
              <w:rPr>
                <w:sz w:val="28"/>
                <w:szCs w:val="28"/>
              </w:rPr>
              <w:t>Программы     и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28"/>
                <w:szCs w:val="28"/>
              </w:rPr>
            </w:pPr>
            <w:r w:rsidRPr="00A43198">
              <w:rPr>
                <w:sz w:val="28"/>
                <w:szCs w:val="28"/>
              </w:rPr>
              <w:t>обеспечение доступности качественного образования, соответствующего современным требованиям социально-экономического развития района;</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создание благоприятных условий для комплексного развития и жизнедеятельности детей</w:t>
            </w:r>
          </w:p>
        </w:tc>
      </w:tr>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rPr>
            </w:pPr>
            <w:r w:rsidRPr="00A43198">
              <w:rPr>
                <w:sz w:val="28"/>
                <w:szCs w:val="28"/>
              </w:rPr>
              <w:t>Задачи муниципальной</w:t>
            </w:r>
          </w:p>
          <w:p w:rsidR="00A43198" w:rsidRPr="00A43198" w:rsidRDefault="00A43198" w:rsidP="00A43198">
            <w:pPr>
              <w:widowControl/>
              <w:autoSpaceDE/>
              <w:autoSpaceDN/>
              <w:adjustRightInd/>
              <w:spacing w:line="276" w:lineRule="auto"/>
              <w:rPr>
                <w:sz w:val="28"/>
                <w:szCs w:val="28"/>
              </w:rPr>
            </w:pPr>
            <w:r w:rsidRPr="00A43198">
              <w:rPr>
                <w:sz w:val="28"/>
                <w:szCs w:val="28"/>
              </w:rPr>
              <w:t>Программы   и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28"/>
                <w:szCs w:val="28"/>
              </w:rPr>
            </w:pPr>
            <w:r w:rsidRPr="00A43198">
              <w:rPr>
                <w:sz w:val="28"/>
                <w:szCs w:val="28"/>
              </w:rPr>
              <w:t>развитие муниципальной системы дошкольного образования;</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развитие муниципальной системы общего образования;</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развитие муниципальной системы дополнительного образования детей;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совершенствование социально-экономических условий для обеспечения равного доступа населения района к качественным услугам дошкольного, общего образования и дополнительного образования детей;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развитие системы работы с талантливыми детьми и подростками;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оказание мер социальной поддержки педагогическим работникам Слободского района;</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повышение профессионального уровня педагогов;</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поддержка процессов реформирования бухгалтерского (бюджетного) учёта, обеспечивающая быстрый централизованный переход на обновлённые условия ведения учёта и формирования отчётности.</w:t>
            </w:r>
          </w:p>
        </w:tc>
      </w:tr>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rPr>
            </w:pPr>
            <w:r w:rsidRPr="00A43198">
              <w:rPr>
                <w:sz w:val="28"/>
                <w:szCs w:val="28"/>
              </w:rPr>
              <w:t xml:space="preserve">Целевые  </w:t>
            </w:r>
          </w:p>
          <w:p w:rsidR="00A43198" w:rsidRPr="00A43198" w:rsidRDefault="00A43198" w:rsidP="00A43198">
            <w:pPr>
              <w:widowControl/>
              <w:autoSpaceDE/>
              <w:autoSpaceDN/>
              <w:adjustRightInd/>
              <w:spacing w:line="276" w:lineRule="auto"/>
              <w:rPr>
                <w:sz w:val="28"/>
                <w:szCs w:val="28"/>
              </w:rPr>
            </w:pPr>
            <w:r w:rsidRPr="00A43198">
              <w:rPr>
                <w:sz w:val="28"/>
                <w:szCs w:val="28"/>
              </w:rPr>
              <w:t xml:space="preserve">показатели </w:t>
            </w:r>
          </w:p>
          <w:p w:rsidR="00A43198" w:rsidRPr="00A43198" w:rsidRDefault="00A43198" w:rsidP="00A43198">
            <w:pPr>
              <w:widowControl/>
              <w:autoSpaceDE/>
              <w:autoSpaceDN/>
              <w:adjustRightInd/>
              <w:spacing w:line="276" w:lineRule="auto"/>
              <w:rPr>
                <w:sz w:val="28"/>
                <w:szCs w:val="28"/>
              </w:rPr>
            </w:pPr>
            <w:r w:rsidRPr="00A43198">
              <w:rPr>
                <w:sz w:val="28"/>
                <w:szCs w:val="28"/>
              </w:rPr>
              <w:t>эффективности реализации муниципальной</w:t>
            </w:r>
          </w:p>
          <w:p w:rsidR="00A43198" w:rsidRPr="00A43198" w:rsidRDefault="00A43198" w:rsidP="00A43198">
            <w:pPr>
              <w:widowControl/>
              <w:autoSpaceDE/>
              <w:autoSpaceDN/>
              <w:adjustRightInd/>
              <w:spacing w:line="276" w:lineRule="auto"/>
              <w:rPr>
                <w:sz w:val="28"/>
                <w:szCs w:val="28"/>
              </w:rPr>
            </w:pPr>
            <w:r w:rsidRPr="00A43198">
              <w:rPr>
                <w:sz w:val="28"/>
                <w:szCs w:val="28"/>
              </w:rPr>
              <w:t>Программы   и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28"/>
                <w:szCs w:val="28"/>
              </w:rPr>
            </w:pPr>
            <w:r w:rsidRPr="00A43198">
              <w:rPr>
                <w:sz w:val="28"/>
                <w:szCs w:val="28"/>
              </w:rPr>
              <w:t>До 2023 года</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доступность дошкольного образования для детей в возрасте от 3 до 7 лет;</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число детей-сирот и детей, оставшихся без попечения </w:t>
            </w:r>
            <w:r w:rsidRPr="00A43198">
              <w:rPr>
                <w:sz w:val="28"/>
                <w:szCs w:val="28"/>
              </w:rPr>
              <w:lastRenderedPageBreak/>
              <w:t>родителей, находящихся на учете в государственном банке данных о детях, оставшихся без попечения родителей;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педагогических работников, получающих меры социальной поддержки;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отсутствие нецелевого расходования средств бюджетов обслуживаемых учреждений.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Для мероприятий, не вошедших в подпрограммы:</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 2024 года</w:t>
            </w:r>
          </w:p>
          <w:p w:rsidR="00A43198" w:rsidRPr="00A43198" w:rsidRDefault="00A43198" w:rsidP="00A43198">
            <w:pPr>
              <w:widowControl/>
              <w:autoSpaceDE/>
              <w:autoSpaceDN/>
              <w:adjustRightInd/>
              <w:spacing w:line="276" w:lineRule="auto"/>
              <w:jc w:val="both"/>
              <w:rPr>
                <w:b/>
                <w:sz w:val="28"/>
                <w:szCs w:val="28"/>
              </w:rPr>
            </w:pPr>
            <w:r w:rsidRPr="00A43198">
              <w:rPr>
                <w:b/>
                <w:sz w:val="28"/>
                <w:szCs w:val="28"/>
              </w:rPr>
              <w:t>Комплекс процессных мероприятий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педагогических работников, получающих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доля педагогических работников, получающих компенсацию </w:t>
            </w:r>
            <w:r w:rsidRPr="00A43198">
              <w:rPr>
                <w:sz w:val="28"/>
                <w:szCs w:val="28"/>
              </w:rPr>
              <w:lastRenderedPageBreak/>
              <w:t>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Количество муниципальных общеобразовательных организаций Кировской области, обеспечивающих высокое качество образования </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 </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Обеспечены выплаты ежемесячной денежной компенсации родителям (законным представителям) детей-инвалидов, инвалидам в случае их обучения на дому. </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A43198" w:rsidRPr="00A43198" w:rsidRDefault="00A43198" w:rsidP="00A43198">
            <w:pPr>
              <w:widowControl/>
              <w:autoSpaceDE/>
              <w:autoSpaceDN/>
              <w:adjustRightInd/>
              <w:spacing w:line="276" w:lineRule="auto"/>
              <w:jc w:val="both"/>
              <w:rPr>
                <w:b/>
                <w:sz w:val="28"/>
                <w:szCs w:val="28"/>
              </w:rPr>
            </w:pPr>
            <w:r w:rsidRPr="00A43198">
              <w:rPr>
                <w:b/>
                <w:sz w:val="28"/>
                <w:szCs w:val="28"/>
              </w:rPr>
              <w:t>Региональные проекты Кировской области, реализуемые вне рамок национальных проектов</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Количество муниципальных образовательных организаций, в которых укреплена материально-техническая база и </w:t>
            </w:r>
            <w:r w:rsidRPr="00A43198">
              <w:rPr>
                <w:sz w:val="28"/>
                <w:szCs w:val="28"/>
              </w:rPr>
              <w:lastRenderedPageBreak/>
              <w:t>проведено благоустройство территории образовательной организации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p w:rsidR="00A43198" w:rsidRPr="00A43198" w:rsidRDefault="00A43198" w:rsidP="00A43198">
            <w:pPr>
              <w:widowControl/>
              <w:autoSpaceDE/>
              <w:autoSpaceDN/>
              <w:adjustRightInd/>
              <w:spacing w:line="276" w:lineRule="auto"/>
              <w:jc w:val="both"/>
              <w:rPr>
                <w:b/>
                <w:sz w:val="28"/>
                <w:szCs w:val="28"/>
              </w:rPr>
            </w:pPr>
            <w:r w:rsidRPr="00A43198">
              <w:rPr>
                <w:b/>
                <w:sz w:val="28"/>
                <w:szCs w:val="28"/>
              </w:rPr>
              <w:t>Реализация мероприятий национального проекта "Образование"</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p w:rsidR="00A43198" w:rsidRPr="00A43198" w:rsidRDefault="00A43198" w:rsidP="00A43198">
            <w:pPr>
              <w:widowControl/>
              <w:autoSpaceDE/>
              <w:autoSpaceDN/>
              <w:adjustRightInd/>
              <w:spacing w:line="276" w:lineRule="auto"/>
              <w:jc w:val="both"/>
              <w:rPr>
                <w:b/>
                <w:sz w:val="28"/>
                <w:szCs w:val="28"/>
              </w:rPr>
            </w:pPr>
            <w:r w:rsidRPr="00A43198">
              <w:rPr>
                <w:b/>
                <w:sz w:val="28"/>
                <w:szCs w:val="28"/>
              </w:rPr>
              <w:t>Мероприятия в установленной сфере деятельности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учащихся, обеспеченных бесплатным питанием</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детей, участвующих в олимпиадах муниципального уровня, в общей численности школьников.</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Количество проведенных конкурсов, фестивалей муниципального уровня.</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lastRenderedPageBreak/>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Количество педагогических работников образовательных организаций Слободского района, которым выплачена Премия главы Слободского района</w:t>
            </w:r>
          </w:p>
        </w:tc>
      </w:tr>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rPr>
            </w:pPr>
            <w:r w:rsidRPr="00A43198">
              <w:rPr>
                <w:sz w:val="28"/>
                <w:szCs w:val="28"/>
              </w:rPr>
              <w:lastRenderedPageBreak/>
              <w:t>Срок реализации муниципальной</w:t>
            </w:r>
          </w:p>
          <w:p w:rsidR="00A43198" w:rsidRPr="00A43198" w:rsidRDefault="00A43198" w:rsidP="00A43198">
            <w:pPr>
              <w:widowControl/>
              <w:autoSpaceDE/>
              <w:autoSpaceDN/>
              <w:adjustRightInd/>
              <w:spacing w:line="276" w:lineRule="auto"/>
              <w:rPr>
                <w:sz w:val="28"/>
                <w:szCs w:val="28"/>
              </w:rPr>
            </w:pPr>
            <w:r w:rsidRPr="00A43198">
              <w:rPr>
                <w:sz w:val="28"/>
                <w:szCs w:val="28"/>
              </w:rPr>
              <w:t>Программы и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28"/>
                <w:szCs w:val="28"/>
              </w:rPr>
            </w:pPr>
            <w:r w:rsidRPr="00A43198">
              <w:rPr>
                <w:sz w:val="28"/>
                <w:szCs w:val="28"/>
              </w:rPr>
              <w:t>2020 – 2026 годы</w:t>
            </w:r>
          </w:p>
        </w:tc>
      </w:tr>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rPr>
            </w:pPr>
            <w:r w:rsidRPr="00A43198">
              <w:rPr>
                <w:sz w:val="28"/>
                <w:szCs w:val="28"/>
              </w:rPr>
              <w:t>Объемы ассигнований</w:t>
            </w:r>
          </w:p>
          <w:p w:rsidR="00A43198" w:rsidRPr="00A43198" w:rsidRDefault="00A43198" w:rsidP="00A43198">
            <w:pPr>
              <w:widowControl/>
              <w:autoSpaceDE/>
              <w:autoSpaceDN/>
              <w:adjustRightInd/>
              <w:spacing w:line="276" w:lineRule="auto"/>
              <w:rPr>
                <w:sz w:val="28"/>
                <w:szCs w:val="28"/>
              </w:rPr>
            </w:pPr>
            <w:r w:rsidRPr="00A43198">
              <w:rPr>
                <w:sz w:val="28"/>
                <w:szCs w:val="28"/>
              </w:rPr>
              <w:t>муниципальной</w:t>
            </w:r>
          </w:p>
          <w:p w:rsidR="00A43198" w:rsidRPr="00A43198" w:rsidRDefault="00A43198" w:rsidP="00A43198">
            <w:pPr>
              <w:widowControl/>
              <w:autoSpaceDE/>
              <w:autoSpaceDN/>
              <w:adjustRightInd/>
              <w:spacing w:line="276" w:lineRule="auto"/>
              <w:rPr>
                <w:sz w:val="28"/>
                <w:szCs w:val="28"/>
              </w:rPr>
            </w:pPr>
            <w:r w:rsidRPr="00A43198">
              <w:rPr>
                <w:sz w:val="28"/>
                <w:szCs w:val="28"/>
              </w:rPr>
              <w:t>Программы и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rFonts w:ascii="Calibri" w:hAnsi="Calibri"/>
                <w:sz w:val="22"/>
                <w:szCs w:val="22"/>
              </w:rPr>
            </w:pPr>
            <w:r w:rsidRPr="00A43198">
              <w:rPr>
                <w:sz w:val="28"/>
                <w:szCs w:val="28"/>
              </w:rPr>
              <w:t>Общий объем бюджетных ассигнований на реализацию Программы составляет 3715732,00 тыс. рублей, в том числе по источникам финансирования:</w:t>
            </w:r>
            <w:r w:rsidRPr="00A43198">
              <w:rPr>
                <w:rFonts w:ascii="Calibri" w:hAnsi="Calibri"/>
                <w:sz w:val="22"/>
                <w:szCs w:val="22"/>
              </w:rPr>
              <w:t xml:space="preserve"> </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средства федерального бюджета - 181042,80 тыс. руб.;</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средства областного бюджета - 2403878,50 тыс. руб.,</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средства районного бюджета - 1130810,70 тыс. руб.</w:t>
            </w:r>
          </w:p>
        </w:tc>
      </w:tr>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rPr>
            </w:pPr>
            <w:r w:rsidRPr="00A43198">
              <w:rPr>
                <w:sz w:val="28"/>
                <w:szCs w:val="28"/>
              </w:rPr>
              <w:t>в том числе объемы ассигнований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28"/>
                <w:szCs w:val="28"/>
              </w:rPr>
            </w:pPr>
            <w:r w:rsidRPr="00A43198">
              <w:rPr>
                <w:sz w:val="28"/>
                <w:szCs w:val="28"/>
              </w:rPr>
              <w:t>Общий объем бюджетных ассигнований на реализацию мероприятий, не вошедших в подпрограммы, составляет 52,0 тыс. рублей, в том числе по источникам финансирования:</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средства районного бюджета – 52,0 тыс. руб.</w:t>
            </w:r>
          </w:p>
        </w:tc>
      </w:tr>
      <w:tr w:rsidR="00A43198" w:rsidRPr="00A43198" w:rsidTr="00A43198">
        <w:tc>
          <w:tcPr>
            <w:tcW w:w="241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8"/>
                <w:szCs w:val="28"/>
              </w:rPr>
            </w:pPr>
            <w:r w:rsidRPr="00A43198">
              <w:rPr>
                <w:sz w:val="28"/>
                <w:szCs w:val="28"/>
              </w:rPr>
              <w:t xml:space="preserve">Ожидаемые </w:t>
            </w:r>
          </w:p>
          <w:p w:rsidR="00A43198" w:rsidRPr="00A43198" w:rsidRDefault="00A43198" w:rsidP="00A43198">
            <w:pPr>
              <w:widowControl/>
              <w:autoSpaceDE/>
              <w:autoSpaceDN/>
              <w:adjustRightInd/>
              <w:spacing w:line="276" w:lineRule="auto"/>
              <w:rPr>
                <w:sz w:val="28"/>
                <w:szCs w:val="28"/>
              </w:rPr>
            </w:pPr>
            <w:r w:rsidRPr="00A43198">
              <w:rPr>
                <w:sz w:val="28"/>
                <w:szCs w:val="28"/>
              </w:rPr>
              <w:t xml:space="preserve">конечные   </w:t>
            </w:r>
          </w:p>
          <w:p w:rsidR="00A43198" w:rsidRPr="00A43198" w:rsidRDefault="00A43198" w:rsidP="00A43198">
            <w:pPr>
              <w:widowControl/>
              <w:autoSpaceDE/>
              <w:autoSpaceDN/>
              <w:adjustRightInd/>
              <w:spacing w:line="276" w:lineRule="auto"/>
              <w:rPr>
                <w:sz w:val="28"/>
                <w:szCs w:val="28"/>
              </w:rPr>
            </w:pPr>
            <w:r w:rsidRPr="00A43198">
              <w:rPr>
                <w:sz w:val="28"/>
                <w:szCs w:val="28"/>
              </w:rPr>
              <w:t xml:space="preserve">результаты </w:t>
            </w:r>
          </w:p>
          <w:p w:rsidR="00A43198" w:rsidRPr="00A43198" w:rsidRDefault="00A43198" w:rsidP="00A43198">
            <w:pPr>
              <w:widowControl/>
              <w:autoSpaceDE/>
              <w:autoSpaceDN/>
              <w:adjustRightInd/>
              <w:spacing w:line="276" w:lineRule="auto"/>
              <w:rPr>
                <w:sz w:val="28"/>
                <w:szCs w:val="28"/>
              </w:rPr>
            </w:pPr>
            <w:r w:rsidRPr="00A43198">
              <w:rPr>
                <w:sz w:val="28"/>
                <w:szCs w:val="28"/>
              </w:rPr>
              <w:t>реализации муниципальной</w:t>
            </w:r>
            <w:r w:rsidRPr="00A43198">
              <w:rPr>
                <w:sz w:val="28"/>
                <w:szCs w:val="28"/>
              </w:rPr>
              <w:br/>
              <w:t>Программы   и мероприятий, не вошедших в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28"/>
                <w:szCs w:val="28"/>
              </w:rPr>
            </w:pPr>
            <w:r w:rsidRPr="00A43198">
              <w:rPr>
                <w:sz w:val="28"/>
                <w:szCs w:val="28"/>
              </w:rPr>
              <w:t>До 2023 года</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в количественном выражении: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 концу  2020 года доступность дошкольного образования для детей в возрасте от 3 до 7 лет составит 100%;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 концу 2023 года 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 сохранится на уровне 100%;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lastRenderedPageBreak/>
              <w:t>к концу 2023 года доля детей в возрасте от 5 до 18 лет, получающих дополнительное образование с использованием сертификата дополнительного образования составит 68%.</w:t>
            </w:r>
          </w:p>
          <w:p w:rsidR="00A43198" w:rsidRPr="00A43198" w:rsidRDefault="00A43198" w:rsidP="00A43198">
            <w:pPr>
              <w:widowControl/>
              <w:autoSpaceDE/>
              <w:autoSpaceDN/>
              <w:adjustRightInd/>
              <w:spacing w:line="276" w:lineRule="auto"/>
              <w:jc w:val="both"/>
              <w:rPr>
                <w:spacing w:val="-6"/>
                <w:sz w:val="28"/>
                <w:szCs w:val="28"/>
              </w:rPr>
            </w:pPr>
            <w:r w:rsidRPr="00A43198">
              <w:rPr>
                <w:spacing w:val="-6"/>
                <w:sz w:val="28"/>
                <w:szCs w:val="28"/>
              </w:rPr>
              <w:t>к концу 2023 года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составит 50 человек;</w:t>
            </w:r>
          </w:p>
          <w:p w:rsidR="00A43198" w:rsidRPr="00A43198" w:rsidRDefault="00A43198" w:rsidP="00A43198">
            <w:pPr>
              <w:widowControl/>
              <w:autoSpaceDE/>
              <w:autoSpaceDN/>
              <w:adjustRightInd/>
              <w:spacing w:line="276" w:lineRule="auto"/>
              <w:jc w:val="both"/>
              <w:rPr>
                <w:spacing w:val="-6"/>
                <w:sz w:val="28"/>
                <w:szCs w:val="28"/>
              </w:rPr>
            </w:pPr>
            <w:r w:rsidRPr="00A43198">
              <w:rPr>
                <w:sz w:val="28"/>
                <w:szCs w:val="28"/>
              </w:rPr>
              <w:t>к концу 2023 года доля педагогических работников муниципальных общеобразовательных организаций, получающих меры социальной поддержки, составит 100%;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 концу 2023 года 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общеобразовательных организаций сохранится на уровне 25%.</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в качественном выражении: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повысится качество дошкольного, общего, дополнительного образования;</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повысится мотивация обучающихся и педагогических работников, направленная на достижение высоких результатов обучения; </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будет усовершенствована система работы с талантливыми детьми и подростками;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повысится социальный статус педагогов и престиж педагогических профессий;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повысится обеспечение функционирования МКУ ЦБ УО, качество и эффективность работы.</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По мероприятиям, не вошедшим в подпрограммы:</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 в 2022 году 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 в возрасте от 7 до 18 лет, составит </w:t>
            </w:r>
            <w:r w:rsidRPr="00A43198">
              <w:rPr>
                <w:sz w:val="28"/>
                <w:szCs w:val="28"/>
              </w:rPr>
              <w:lastRenderedPageBreak/>
              <w:t>100%.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С 2024 года</w:t>
            </w:r>
          </w:p>
          <w:p w:rsidR="00A43198" w:rsidRPr="00A43198" w:rsidRDefault="00A43198" w:rsidP="00A43198">
            <w:pPr>
              <w:widowControl/>
              <w:autoSpaceDE/>
              <w:autoSpaceDN/>
              <w:adjustRightInd/>
              <w:spacing w:line="276" w:lineRule="auto"/>
              <w:jc w:val="both"/>
              <w:rPr>
                <w:b/>
                <w:sz w:val="28"/>
                <w:szCs w:val="28"/>
              </w:rPr>
            </w:pPr>
            <w:r w:rsidRPr="00A43198">
              <w:rPr>
                <w:b/>
                <w:sz w:val="28"/>
                <w:szCs w:val="28"/>
              </w:rPr>
              <w:t>Комплекс процессных мероприятий</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составит 60%.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 составит 100%.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педагогических работников, получающих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составит 100%.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 составит 100%.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Количество муниципальных общеобразовательных организаций Кировской области, обеспечивающих высокое качество образования, в 2024-2025 учебном году составит 2.</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 составит 100%</w:t>
            </w:r>
          </w:p>
          <w:p w:rsidR="00A43198" w:rsidRPr="00A43198" w:rsidRDefault="00A43198" w:rsidP="00A43198">
            <w:pPr>
              <w:widowControl/>
              <w:autoSpaceDE/>
              <w:autoSpaceDN/>
              <w:adjustRightInd/>
              <w:spacing w:line="276" w:lineRule="auto"/>
              <w:jc w:val="both"/>
              <w:rPr>
                <w:color w:val="FF0000"/>
                <w:sz w:val="28"/>
                <w:szCs w:val="28"/>
              </w:rPr>
            </w:pPr>
            <w:r w:rsidRPr="00A43198">
              <w:rPr>
                <w:sz w:val="28"/>
                <w:szCs w:val="28"/>
              </w:rPr>
              <w:t>В 2024-2026 годах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составит 151.</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lastRenderedPageBreak/>
              <w:t>В 2024-2026 годах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 составит 892.</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составит 100%. </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 xml:space="preserve">В 2024 году обеспечены выплаты ежемесячной денежной компенсации родителям (законным представителям) детей-инвалидов, инвалидам в случае их обучения на дому, составит 2. </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A43198" w:rsidRPr="00A43198" w:rsidRDefault="00A43198" w:rsidP="00A43198">
            <w:pPr>
              <w:widowControl/>
              <w:autoSpaceDE/>
              <w:autoSpaceDN/>
              <w:adjustRightInd/>
              <w:spacing w:line="276" w:lineRule="auto"/>
              <w:jc w:val="both"/>
              <w:rPr>
                <w:b/>
                <w:sz w:val="28"/>
                <w:szCs w:val="28"/>
              </w:rPr>
            </w:pPr>
            <w:r w:rsidRPr="00A43198">
              <w:rPr>
                <w:b/>
                <w:sz w:val="28"/>
                <w:szCs w:val="28"/>
              </w:rPr>
              <w:t>Региональные проекты Кировской области, реализуемые вне рамок национальных проектов</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 в 2024 году составит 1.</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В 2024 году 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 составит 2;</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В 2024-2026 годах 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составит 7.</w:t>
            </w:r>
          </w:p>
          <w:p w:rsidR="00A43198" w:rsidRPr="00A43198" w:rsidRDefault="00A43198" w:rsidP="00A43198">
            <w:pPr>
              <w:widowControl/>
              <w:autoSpaceDE/>
              <w:autoSpaceDN/>
              <w:adjustRightInd/>
              <w:spacing w:line="276" w:lineRule="auto"/>
              <w:jc w:val="both"/>
              <w:rPr>
                <w:b/>
                <w:sz w:val="28"/>
                <w:szCs w:val="28"/>
              </w:rPr>
            </w:pPr>
            <w:r w:rsidRPr="00A43198">
              <w:rPr>
                <w:b/>
                <w:sz w:val="28"/>
                <w:szCs w:val="28"/>
              </w:rPr>
              <w:t>Реализация мероприятий национального проекта "Образование"</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lastRenderedPageBreak/>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В 2024 году 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составит 4.</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 составит 100%.</w:t>
            </w:r>
          </w:p>
          <w:p w:rsidR="00A43198" w:rsidRPr="00A43198" w:rsidRDefault="00A43198" w:rsidP="00A43198">
            <w:pPr>
              <w:widowControl/>
              <w:autoSpaceDE/>
              <w:autoSpaceDN/>
              <w:adjustRightInd/>
              <w:spacing w:line="276" w:lineRule="auto"/>
              <w:jc w:val="both"/>
              <w:rPr>
                <w:b/>
                <w:sz w:val="28"/>
                <w:szCs w:val="28"/>
              </w:rPr>
            </w:pPr>
            <w:r w:rsidRPr="00A43198">
              <w:rPr>
                <w:b/>
                <w:sz w:val="28"/>
                <w:szCs w:val="28"/>
              </w:rPr>
              <w:t>Мероприятия в установленной сфере деятельности</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учащихся, обеспеченных бесплатным питанием, составит 4,5%.</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 составит 100%.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детей, участвующих в олимпиадах муниципального уровня, в общей численности школьников 5-11 классов, составит 40%.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Количество проведенных конкурсов, фестивалей муниципального уровня составит 4.</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 составит 100%.</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1,3%.</w:t>
            </w:r>
          </w:p>
          <w:p w:rsidR="00A43198" w:rsidRPr="00A43198" w:rsidRDefault="00A43198" w:rsidP="00A43198">
            <w:pPr>
              <w:widowControl/>
              <w:autoSpaceDE/>
              <w:autoSpaceDN/>
              <w:adjustRightInd/>
              <w:spacing w:line="276" w:lineRule="auto"/>
              <w:jc w:val="both"/>
              <w:rPr>
                <w:sz w:val="28"/>
                <w:szCs w:val="28"/>
              </w:rPr>
            </w:pPr>
            <w:r w:rsidRPr="00A43198">
              <w:rPr>
                <w:sz w:val="28"/>
                <w:szCs w:val="28"/>
              </w:rPr>
              <w:t>Количество педагогических работников образовательных организаций Слободского района, которым выплачена Премия главы Слободского района, составит 3.</w:t>
            </w:r>
          </w:p>
        </w:tc>
      </w:tr>
    </w:tbl>
    <w:p w:rsidR="00A43198" w:rsidRPr="00A43198" w:rsidRDefault="00A43198" w:rsidP="00A43198">
      <w:pPr>
        <w:widowControl/>
        <w:autoSpaceDE/>
        <w:autoSpaceDN/>
        <w:adjustRightInd/>
        <w:spacing w:line="276" w:lineRule="auto"/>
        <w:rPr>
          <w:rFonts w:ascii="Calibri" w:hAnsi="Calibri"/>
          <w:sz w:val="22"/>
          <w:szCs w:val="22"/>
        </w:rPr>
        <w:sectPr w:rsidR="00A43198" w:rsidRPr="00A43198">
          <w:pgSz w:w="11906" w:h="16838"/>
          <w:pgMar w:top="993" w:right="849" w:bottom="709" w:left="1701" w:header="708" w:footer="708" w:gutter="0"/>
          <w:pgNumType w:start="1"/>
          <w:cols w:space="720"/>
        </w:sectPr>
      </w:pPr>
    </w:p>
    <w:tbl>
      <w:tblPr>
        <w:tblStyle w:val="3440"/>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536"/>
      </w:tblGrid>
      <w:tr w:rsidR="00A43198" w:rsidRPr="00A43198" w:rsidTr="00A43198">
        <w:tc>
          <w:tcPr>
            <w:tcW w:w="10915" w:type="dxa"/>
          </w:tcPr>
          <w:p w:rsidR="00A43198" w:rsidRPr="00A43198" w:rsidRDefault="00A43198" w:rsidP="00A43198">
            <w:pPr>
              <w:widowControl/>
              <w:autoSpaceDE/>
              <w:autoSpaceDN/>
              <w:adjustRightInd/>
              <w:rPr>
                <w:rFonts w:ascii="Calibri" w:hAnsi="Calibri"/>
                <w:sz w:val="22"/>
                <w:szCs w:val="22"/>
              </w:rPr>
            </w:pPr>
          </w:p>
        </w:tc>
        <w:tc>
          <w:tcPr>
            <w:tcW w:w="4536" w:type="dxa"/>
          </w:tcPr>
          <w:p w:rsidR="00A43198" w:rsidRPr="00A43198" w:rsidRDefault="00A43198" w:rsidP="00A43198">
            <w:pPr>
              <w:widowControl/>
              <w:tabs>
                <w:tab w:val="center" w:pos="5529"/>
              </w:tabs>
              <w:autoSpaceDE/>
              <w:autoSpaceDN/>
              <w:adjustRightInd/>
              <w:rPr>
                <w:sz w:val="28"/>
                <w:szCs w:val="28"/>
              </w:rPr>
            </w:pPr>
            <w:r w:rsidRPr="00A43198">
              <w:rPr>
                <w:sz w:val="28"/>
                <w:szCs w:val="28"/>
              </w:rPr>
              <w:t xml:space="preserve">Приложение </w:t>
            </w:r>
          </w:p>
          <w:p w:rsidR="00A43198" w:rsidRPr="00A43198" w:rsidRDefault="00A43198" w:rsidP="00A43198">
            <w:pPr>
              <w:widowControl/>
              <w:tabs>
                <w:tab w:val="center" w:pos="5529"/>
              </w:tabs>
              <w:autoSpaceDE/>
              <w:autoSpaceDN/>
              <w:adjustRightInd/>
              <w:rPr>
                <w:sz w:val="28"/>
                <w:szCs w:val="28"/>
              </w:rPr>
            </w:pPr>
          </w:p>
          <w:p w:rsidR="00A43198" w:rsidRPr="00A43198" w:rsidRDefault="00A43198" w:rsidP="00A43198">
            <w:pPr>
              <w:widowControl/>
              <w:tabs>
                <w:tab w:val="center" w:pos="5529"/>
              </w:tabs>
              <w:autoSpaceDE/>
              <w:autoSpaceDN/>
              <w:adjustRightInd/>
              <w:rPr>
                <w:sz w:val="28"/>
                <w:szCs w:val="28"/>
              </w:rPr>
            </w:pPr>
            <w:r w:rsidRPr="00A43198">
              <w:rPr>
                <w:sz w:val="28"/>
                <w:szCs w:val="28"/>
              </w:rPr>
              <w:t>УТВЕРЖДЕН</w:t>
            </w:r>
          </w:p>
          <w:p w:rsidR="00A43198" w:rsidRPr="00A43198" w:rsidRDefault="00A43198" w:rsidP="00A43198">
            <w:pPr>
              <w:widowControl/>
              <w:tabs>
                <w:tab w:val="center" w:pos="5529"/>
              </w:tabs>
              <w:autoSpaceDE/>
              <w:autoSpaceDN/>
              <w:adjustRightInd/>
              <w:rPr>
                <w:sz w:val="28"/>
                <w:szCs w:val="28"/>
              </w:rPr>
            </w:pPr>
          </w:p>
        </w:tc>
      </w:tr>
      <w:tr w:rsidR="00A43198" w:rsidRPr="00A43198" w:rsidTr="00A43198">
        <w:tc>
          <w:tcPr>
            <w:tcW w:w="10915" w:type="dxa"/>
          </w:tcPr>
          <w:p w:rsidR="00A43198" w:rsidRPr="00A43198" w:rsidRDefault="00A43198" w:rsidP="00A43198">
            <w:pPr>
              <w:widowControl/>
              <w:autoSpaceDE/>
              <w:autoSpaceDN/>
              <w:adjustRightInd/>
              <w:rPr>
                <w:rFonts w:ascii="Calibri" w:hAnsi="Calibri"/>
                <w:sz w:val="22"/>
                <w:szCs w:val="22"/>
              </w:rPr>
            </w:pPr>
          </w:p>
        </w:tc>
        <w:tc>
          <w:tcPr>
            <w:tcW w:w="4536" w:type="dxa"/>
            <w:hideMark/>
          </w:tcPr>
          <w:p w:rsidR="00A43198" w:rsidRPr="00A43198" w:rsidRDefault="00A43198" w:rsidP="00A43198">
            <w:pPr>
              <w:widowControl/>
              <w:autoSpaceDE/>
              <w:autoSpaceDN/>
              <w:adjustRightInd/>
              <w:rPr>
                <w:sz w:val="28"/>
                <w:szCs w:val="28"/>
              </w:rPr>
            </w:pPr>
            <w:r w:rsidRPr="00A43198">
              <w:rPr>
                <w:sz w:val="28"/>
                <w:szCs w:val="28"/>
              </w:rPr>
              <w:t>постановлением администрации</w:t>
            </w:r>
          </w:p>
        </w:tc>
      </w:tr>
      <w:tr w:rsidR="00A43198" w:rsidRPr="00A43198" w:rsidTr="00A43198">
        <w:tc>
          <w:tcPr>
            <w:tcW w:w="10915" w:type="dxa"/>
          </w:tcPr>
          <w:p w:rsidR="00A43198" w:rsidRPr="00A43198" w:rsidRDefault="00A43198" w:rsidP="00A43198">
            <w:pPr>
              <w:widowControl/>
              <w:autoSpaceDE/>
              <w:autoSpaceDN/>
              <w:adjustRightInd/>
              <w:rPr>
                <w:rFonts w:ascii="Calibri" w:hAnsi="Calibri"/>
                <w:sz w:val="22"/>
                <w:szCs w:val="22"/>
              </w:rPr>
            </w:pPr>
          </w:p>
        </w:tc>
        <w:tc>
          <w:tcPr>
            <w:tcW w:w="4536" w:type="dxa"/>
            <w:hideMark/>
          </w:tcPr>
          <w:p w:rsidR="00A43198" w:rsidRPr="00A43198" w:rsidRDefault="00A43198" w:rsidP="00A43198">
            <w:pPr>
              <w:widowControl/>
              <w:autoSpaceDE/>
              <w:autoSpaceDN/>
              <w:adjustRightInd/>
              <w:rPr>
                <w:sz w:val="28"/>
                <w:szCs w:val="28"/>
              </w:rPr>
            </w:pPr>
            <w:r w:rsidRPr="00A43198">
              <w:rPr>
                <w:sz w:val="28"/>
                <w:szCs w:val="28"/>
              </w:rPr>
              <w:t>Слободского района</w:t>
            </w:r>
          </w:p>
        </w:tc>
      </w:tr>
      <w:tr w:rsidR="00A43198" w:rsidRPr="00A43198" w:rsidTr="00A43198">
        <w:tc>
          <w:tcPr>
            <w:tcW w:w="10915" w:type="dxa"/>
          </w:tcPr>
          <w:p w:rsidR="00A43198" w:rsidRPr="00A43198" w:rsidRDefault="00A43198" w:rsidP="00A43198">
            <w:pPr>
              <w:widowControl/>
              <w:autoSpaceDE/>
              <w:autoSpaceDN/>
              <w:adjustRightInd/>
              <w:rPr>
                <w:rFonts w:ascii="Calibri" w:hAnsi="Calibri"/>
                <w:sz w:val="22"/>
                <w:szCs w:val="22"/>
              </w:rPr>
            </w:pPr>
          </w:p>
        </w:tc>
        <w:tc>
          <w:tcPr>
            <w:tcW w:w="4536" w:type="dxa"/>
            <w:hideMark/>
          </w:tcPr>
          <w:p w:rsidR="00A43198" w:rsidRPr="00A43198" w:rsidRDefault="00A43198" w:rsidP="00A43198">
            <w:pPr>
              <w:widowControl/>
              <w:autoSpaceDE/>
              <w:autoSpaceDN/>
              <w:adjustRightInd/>
              <w:rPr>
                <w:rFonts w:ascii="Calibri" w:hAnsi="Calibri"/>
                <w:sz w:val="22"/>
                <w:szCs w:val="22"/>
              </w:rPr>
            </w:pPr>
            <w:r w:rsidRPr="00A43198">
              <w:rPr>
                <w:sz w:val="28"/>
                <w:szCs w:val="28"/>
              </w:rPr>
              <w:t xml:space="preserve">от 30.10.2024 № </w:t>
            </w:r>
            <w:r w:rsidRPr="00A43198">
              <w:rPr>
                <w:sz w:val="28"/>
                <w:szCs w:val="28"/>
                <w:lang w:val="en-US"/>
              </w:rPr>
              <w:t>1652</w:t>
            </w:r>
          </w:p>
        </w:tc>
      </w:tr>
    </w:tbl>
    <w:p w:rsidR="00A43198" w:rsidRPr="00A43198" w:rsidRDefault="00A43198" w:rsidP="00A43198">
      <w:pPr>
        <w:widowControl/>
        <w:autoSpaceDE/>
        <w:autoSpaceDN/>
        <w:adjustRightInd/>
        <w:spacing w:after="200" w:line="276" w:lineRule="auto"/>
        <w:rPr>
          <w:rFonts w:ascii="Calibri" w:hAnsi="Calibri"/>
          <w:sz w:val="22"/>
          <w:szCs w:val="22"/>
        </w:rPr>
      </w:pPr>
    </w:p>
    <w:p w:rsidR="00A43198" w:rsidRPr="00A43198" w:rsidRDefault="00A43198" w:rsidP="00A43198">
      <w:pPr>
        <w:ind w:left="720"/>
        <w:jc w:val="center"/>
        <w:rPr>
          <w:b/>
          <w:bCs/>
          <w:sz w:val="28"/>
          <w:szCs w:val="28"/>
        </w:rPr>
      </w:pPr>
      <w:r w:rsidRPr="00A43198">
        <w:rPr>
          <w:b/>
          <w:bCs/>
          <w:sz w:val="28"/>
          <w:szCs w:val="28"/>
        </w:rPr>
        <w:t>Раздел 5 «Обоснование ресурсного обеспечения муниципальной Программы»</w:t>
      </w:r>
    </w:p>
    <w:p w:rsidR="00A43198" w:rsidRPr="00A43198" w:rsidRDefault="00A43198" w:rsidP="00A43198">
      <w:pPr>
        <w:ind w:left="720"/>
        <w:jc w:val="center"/>
        <w:rPr>
          <w:b/>
          <w:bCs/>
          <w:sz w:val="28"/>
          <w:szCs w:val="28"/>
        </w:rPr>
      </w:pPr>
    </w:p>
    <w:p w:rsidR="00A43198" w:rsidRPr="00A43198" w:rsidRDefault="00A43198" w:rsidP="00A43198">
      <w:pPr>
        <w:ind w:firstLine="696"/>
        <w:jc w:val="both"/>
        <w:rPr>
          <w:sz w:val="28"/>
          <w:szCs w:val="28"/>
        </w:rPr>
      </w:pPr>
      <w:r w:rsidRPr="00A43198">
        <w:rPr>
          <w:sz w:val="28"/>
          <w:szCs w:val="28"/>
        </w:rPr>
        <w:t>Финансовое обеспечение реализации муниципальной программы осуществляется за счет средств федерального бюджета, областного бюджета, районного бюджета.</w:t>
      </w:r>
    </w:p>
    <w:p w:rsidR="00A43198" w:rsidRPr="00A43198" w:rsidRDefault="00A43198" w:rsidP="00A43198">
      <w:pPr>
        <w:ind w:firstLine="708"/>
        <w:jc w:val="both"/>
        <w:rPr>
          <w:sz w:val="28"/>
          <w:szCs w:val="28"/>
        </w:rPr>
      </w:pPr>
      <w:r w:rsidRPr="00A43198">
        <w:rPr>
          <w:sz w:val="28"/>
          <w:szCs w:val="28"/>
        </w:rPr>
        <w:t>Объем финансирования муниципальной программы по основным направлениям финансирования представлен в таблице 1.</w:t>
      </w:r>
    </w:p>
    <w:p w:rsidR="00A43198" w:rsidRPr="00A43198" w:rsidRDefault="00A43198" w:rsidP="00A43198">
      <w:pPr>
        <w:spacing w:line="360" w:lineRule="auto"/>
        <w:ind w:firstLine="708"/>
        <w:jc w:val="right"/>
        <w:rPr>
          <w:sz w:val="28"/>
          <w:szCs w:val="28"/>
        </w:rPr>
      </w:pPr>
      <w:r w:rsidRPr="00A43198">
        <w:rPr>
          <w:sz w:val="28"/>
          <w:szCs w:val="28"/>
        </w:rPr>
        <w:t>Таблица 1</w:t>
      </w:r>
    </w:p>
    <w:p w:rsidR="00A43198" w:rsidRPr="00A43198" w:rsidRDefault="00A43198" w:rsidP="00A43198">
      <w:pPr>
        <w:widowControl/>
        <w:jc w:val="center"/>
        <w:rPr>
          <w:b/>
          <w:bCs/>
          <w:sz w:val="28"/>
          <w:szCs w:val="28"/>
        </w:rPr>
      </w:pPr>
      <w:r w:rsidRPr="00A43198">
        <w:rPr>
          <w:b/>
          <w:bCs/>
          <w:sz w:val="28"/>
          <w:szCs w:val="28"/>
        </w:rPr>
        <w:t>ПЕРЕЧЕНЬ</w:t>
      </w:r>
    </w:p>
    <w:p w:rsidR="00A43198" w:rsidRPr="00A43198" w:rsidRDefault="00A43198" w:rsidP="00A43198">
      <w:pPr>
        <w:widowControl/>
        <w:jc w:val="center"/>
        <w:rPr>
          <w:b/>
          <w:bCs/>
          <w:sz w:val="28"/>
          <w:szCs w:val="28"/>
        </w:rPr>
      </w:pPr>
      <w:bookmarkStart w:id="9" w:name="_Hlk156982294"/>
      <w:r w:rsidRPr="00A43198">
        <w:rPr>
          <w:b/>
          <w:bCs/>
          <w:sz w:val="28"/>
          <w:szCs w:val="28"/>
        </w:rPr>
        <w:t>мероприятий муниципальной целевой Программы</w:t>
      </w:r>
    </w:p>
    <w:p w:rsidR="00A43198" w:rsidRPr="00A43198" w:rsidRDefault="00A43198" w:rsidP="00A43198">
      <w:pPr>
        <w:widowControl/>
        <w:jc w:val="center"/>
        <w:rPr>
          <w:b/>
          <w:bCs/>
          <w:sz w:val="28"/>
          <w:szCs w:val="28"/>
        </w:rPr>
      </w:pPr>
      <w:r w:rsidRPr="00A43198">
        <w:rPr>
          <w:b/>
          <w:bCs/>
          <w:sz w:val="28"/>
          <w:szCs w:val="28"/>
        </w:rPr>
        <w:t>«Развитие образования в Слободском районе»</w:t>
      </w:r>
    </w:p>
    <w:p w:rsidR="00A43198" w:rsidRPr="00A43198" w:rsidRDefault="00A43198" w:rsidP="00A43198">
      <w:pPr>
        <w:widowControl/>
        <w:autoSpaceDE/>
        <w:autoSpaceDN/>
        <w:adjustRightInd/>
        <w:jc w:val="center"/>
        <w:rPr>
          <w:b/>
          <w:bCs/>
          <w:sz w:val="28"/>
          <w:szCs w:val="28"/>
        </w:rPr>
      </w:pPr>
      <w:r w:rsidRPr="00A43198">
        <w:rPr>
          <w:b/>
          <w:bCs/>
          <w:sz w:val="28"/>
          <w:szCs w:val="28"/>
        </w:rPr>
        <w:t>на 2020-2026 годы</w:t>
      </w:r>
    </w:p>
    <w:p w:rsidR="00A43198" w:rsidRPr="00A43198" w:rsidRDefault="00A43198" w:rsidP="00A43198">
      <w:pPr>
        <w:widowControl/>
        <w:autoSpaceDE/>
        <w:autoSpaceDN/>
        <w:adjustRightInd/>
        <w:jc w:val="center"/>
        <w:rPr>
          <w:b/>
          <w:bCs/>
          <w:sz w:val="24"/>
          <w:szCs w:val="28"/>
        </w:rPr>
      </w:pPr>
    </w:p>
    <w:tbl>
      <w:tblPr>
        <w:tblW w:w="15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35"/>
        <w:gridCol w:w="5658"/>
        <w:gridCol w:w="2125"/>
        <w:gridCol w:w="840"/>
        <w:gridCol w:w="840"/>
        <w:gridCol w:w="851"/>
        <w:gridCol w:w="850"/>
        <w:gridCol w:w="981"/>
        <w:gridCol w:w="1013"/>
        <w:gridCol w:w="993"/>
        <w:gridCol w:w="1134"/>
      </w:tblGrid>
      <w:tr w:rsidR="00A43198" w:rsidRPr="00A43198" w:rsidTr="00A43198">
        <w:trPr>
          <w:trHeight w:val="287"/>
        </w:trPr>
        <w:tc>
          <w:tcPr>
            <w:tcW w:w="436" w:type="dxa"/>
            <w:vMerge w:val="restart"/>
            <w:tcBorders>
              <w:top w:val="single" w:sz="4" w:space="0" w:color="auto"/>
              <w:left w:val="single" w:sz="4" w:space="0" w:color="auto"/>
              <w:bottom w:val="single" w:sz="4" w:space="0" w:color="auto"/>
              <w:right w:val="single" w:sz="4" w:space="0" w:color="auto"/>
            </w:tcBorders>
            <w:hideMark/>
          </w:tcPr>
          <w:bookmarkEnd w:id="9"/>
          <w:p w:rsidR="00A43198" w:rsidRPr="00A43198" w:rsidRDefault="00A43198" w:rsidP="00A43198">
            <w:pPr>
              <w:widowControl/>
              <w:autoSpaceDE/>
              <w:autoSpaceDN/>
              <w:adjustRightInd/>
              <w:spacing w:line="276" w:lineRule="auto"/>
              <w:jc w:val="center"/>
            </w:pPr>
            <w:r w:rsidRPr="00A43198">
              <w:t>№</w:t>
            </w:r>
          </w:p>
          <w:p w:rsidR="00A43198" w:rsidRPr="00A43198" w:rsidRDefault="00A43198" w:rsidP="00A43198">
            <w:pPr>
              <w:widowControl/>
              <w:autoSpaceDE/>
              <w:autoSpaceDN/>
              <w:adjustRightInd/>
              <w:spacing w:line="276" w:lineRule="auto"/>
              <w:jc w:val="center"/>
            </w:pPr>
            <w:r w:rsidRPr="00A43198">
              <w:t>п/п</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Наименование задачи,</w:t>
            </w:r>
          </w:p>
          <w:p w:rsidR="00A43198" w:rsidRPr="00A43198" w:rsidRDefault="00A43198" w:rsidP="00A43198">
            <w:pPr>
              <w:widowControl/>
              <w:autoSpaceDE/>
              <w:autoSpaceDN/>
              <w:adjustRightInd/>
              <w:spacing w:line="276" w:lineRule="auto"/>
              <w:jc w:val="center"/>
            </w:pPr>
            <w:r w:rsidRPr="00A43198">
              <w:t>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Источник финансирования</w:t>
            </w:r>
          </w:p>
        </w:tc>
        <w:tc>
          <w:tcPr>
            <w:tcW w:w="7502" w:type="dxa"/>
            <w:gridSpan w:val="8"/>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Объем финансирования  (тыс. рублей)</w:t>
            </w:r>
          </w:p>
        </w:tc>
      </w:tr>
      <w:tr w:rsidR="00A43198" w:rsidRPr="00A43198" w:rsidTr="00A43198">
        <w:trPr>
          <w:trHeight w:val="438"/>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84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2020 год</w:t>
            </w:r>
          </w:p>
        </w:tc>
        <w:tc>
          <w:tcPr>
            <w:tcW w:w="84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2021 год</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2022 год</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2023 год</w:t>
            </w: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2024 год</w:t>
            </w:r>
          </w:p>
        </w:tc>
        <w:tc>
          <w:tcPr>
            <w:tcW w:w="101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2025 год</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2026 год</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всего</w:t>
            </w:r>
          </w:p>
        </w:tc>
      </w:tr>
      <w:tr w:rsidR="00A43198" w:rsidRPr="00A43198" w:rsidTr="00A43198">
        <w:trPr>
          <w:trHeight w:val="326"/>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«Развитие дошкольного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итого</w:t>
            </w:r>
          </w:p>
        </w:tc>
        <w:tc>
          <w:tcPr>
            <w:tcW w:w="840"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147350,2</w:t>
            </w:r>
          </w:p>
        </w:tc>
        <w:tc>
          <w:tcPr>
            <w:tcW w:w="840"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161709,0</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Cs w:val="24"/>
              </w:rPr>
            </w:pPr>
            <w:r w:rsidRPr="00A43198">
              <w:rPr>
                <w:b/>
                <w:bCs/>
                <w:color w:val="000000"/>
                <w:szCs w:val="24"/>
              </w:rPr>
              <w:t>174787,1</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190470,0</w:t>
            </w:r>
          </w:p>
        </w:tc>
        <w:tc>
          <w:tcPr>
            <w:tcW w:w="981"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674316,3</w:t>
            </w:r>
          </w:p>
        </w:tc>
      </w:tr>
      <w:tr w:rsidR="00A43198" w:rsidRPr="00A43198" w:rsidTr="00A43198">
        <w:trPr>
          <w:trHeight w:val="244"/>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Районный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65525,9</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82567,9</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54865,5</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80586,9</w:t>
            </w:r>
          </w:p>
        </w:tc>
        <w:tc>
          <w:tcPr>
            <w:tcW w:w="98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283546,2</w:t>
            </w:r>
          </w:p>
        </w:tc>
      </w:tr>
      <w:tr w:rsidR="00A43198" w:rsidRPr="00A43198" w:rsidTr="00A43198">
        <w:trPr>
          <w:trHeight w:val="275"/>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Областной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81824,3</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79141,1</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119921,6</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109883,1</w:t>
            </w:r>
          </w:p>
        </w:tc>
        <w:tc>
          <w:tcPr>
            <w:tcW w:w="98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390770,1</w:t>
            </w:r>
          </w:p>
        </w:tc>
      </w:tr>
      <w:tr w:rsidR="00A43198" w:rsidRPr="00A43198" w:rsidTr="00A43198">
        <w:trPr>
          <w:trHeight w:val="22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2</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«Развитие системы общего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итого</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224923,5</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255999,8</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Cs w:val="24"/>
              </w:rPr>
            </w:pPr>
            <w:r w:rsidRPr="00A43198">
              <w:rPr>
                <w:b/>
                <w:bCs/>
                <w:color w:val="000000"/>
                <w:szCs w:val="24"/>
              </w:rPr>
              <w:t>288828,4</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298211,0</w:t>
            </w:r>
          </w:p>
        </w:tc>
        <w:tc>
          <w:tcPr>
            <w:tcW w:w="98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1067962,7</w:t>
            </w:r>
          </w:p>
        </w:tc>
      </w:tr>
      <w:tr w:rsidR="00A43198" w:rsidRPr="00A43198" w:rsidTr="00A43198">
        <w:trPr>
          <w:trHeight w:val="31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Районный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pPr>
            <w:r w:rsidRPr="00A43198">
              <w:t>52979,1</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pPr>
            <w:r w:rsidRPr="00A43198">
              <w:t>70045,5</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szCs w:val="24"/>
              </w:rPr>
            </w:pPr>
            <w:r w:rsidRPr="00A43198">
              <w:rPr>
                <w:szCs w:val="24"/>
              </w:rPr>
              <w:t>64743,9</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pPr>
            <w:r w:rsidRPr="00A43198">
              <w:t>61007,4</w:t>
            </w:r>
          </w:p>
        </w:tc>
        <w:tc>
          <w:tcPr>
            <w:tcW w:w="98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248775,9</w:t>
            </w:r>
          </w:p>
        </w:tc>
      </w:tr>
      <w:tr w:rsidR="00A43198" w:rsidRPr="00A43198" w:rsidTr="00A43198">
        <w:trPr>
          <w:trHeight w:val="288"/>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Областной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pPr>
            <w:r w:rsidRPr="00A43198">
              <w:t>158425,1</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pPr>
            <w:r w:rsidRPr="00A43198">
              <w:t>161270,8</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szCs w:val="24"/>
              </w:rPr>
            </w:pPr>
            <w:r w:rsidRPr="00A43198">
              <w:rPr>
                <w:szCs w:val="24"/>
              </w:rPr>
              <w:t>200356,3</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pPr>
            <w:r w:rsidRPr="00A43198">
              <w:t>212092,8</w:t>
            </w:r>
          </w:p>
        </w:tc>
        <w:tc>
          <w:tcPr>
            <w:tcW w:w="98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732145,0</w:t>
            </w:r>
          </w:p>
        </w:tc>
      </w:tr>
      <w:tr w:rsidR="00A43198" w:rsidRPr="00A43198" w:rsidTr="00A43198">
        <w:trPr>
          <w:trHeight w:val="278"/>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Федеральный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pPr>
            <w:r w:rsidRPr="00A43198">
              <w:t>13519,3</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pPr>
            <w:r w:rsidRPr="00A43198">
              <w:t>24683,5</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szCs w:val="24"/>
              </w:rPr>
            </w:pPr>
            <w:r w:rsidRPr="00A43198">
              <w:rPr>
                <w:szCs w:val="24"/>
              </w:rPr>
              <w:t>23728,2</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pPr>
            <w:r w:rsidRPr="00A43198">
              <w:t>25110,8</w:t>
            </w:r>
          </w:p>
        </w:tc>
        <w:tc>
          <w:tcPr>
            <w:tcW w:w="98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87041,8</w:t>
            </w:r>
          </w:p>
        </w:tc>
      </w:tr>
      <w:tr w:rsidR="00A43198" w:rsidRPr="00A43198" w:rsidTr="00A43198">
        <w:trPr>
          <w:trHeight w:val="284"/>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lastRenderedPageBreak/>
              <w:t>3</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«Развитие системы дополнительного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итого</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4966,0</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6003,1</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Cs w:val="24"/>
              </w:rPr>
            </w:pPr>
            <w:r w:rsidRPr="00A43198">
              <w:rPr>
                <w:b/>
                <w:bCs/>
                <w:color w:val="000000"/>
                <w:szCs w:val="24"/>
              </w:rPr>
              <w:t>6563,1</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7468,8</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25001,0</w:t>
            </w:r>
          </w:p>
        </w:tc>
      </w:tr>
      <w:tr w:rsidR="00A43198" w:rsidRPr="00A43198" w:rsidTr="00A43198">
        <w:trPr>
          <w:trHeight w:val="269"/>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Районный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3291,0</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3812,5</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6475,9</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5992,6</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19572,0</w:t>
            </w:r>
          </w:p>
        </w:tc>
      </w:tr>
      <w:tr w:rsidR="00A43198" w:rsidRPr="00A43198" w:rsidTr="00A43198">
        <w:trPr>
          <w:trHeight w:val="130"/>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Областной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1675,0</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2190,6</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87,2</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1476,2</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5429,0</w:t>
            </w:r>
          </w:p>
        </w:tc>
      </w:tr>
      <w:tr w:rsidR="00A43198" w:rsidRPr="00A43198" w:rsidTr="00A43198">
        <w:trPr>
          <w:trHeight w:val="177"/>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4</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«Организация деятельности МКУ РМК Слободского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итого</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2383,1</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2954,7</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Cs w:val="24"/>
              </w:rPr>
            </w:pPr>
            <w:r w:rsidRPr="00A43198">
              <w:rPr>
                <w:b/>
                <w:bCs/>
                <w:color w:val="000000"/>
                <w:szCs w:val="24"/>
              </w:rPr>
              <w:t>2974,1</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3376,6</w:t>
            </w:r>
          </w:p>
        </w:tc>
        <w:tc>
          <w:tcPr>
            <w:tcW w:w="981"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11688,5</w:t>
            </w:r>
          </w:p>
        </w:tc>
      </w:tr>
      <w:tr w:rsidR="00A43198" w:rsidRPr="00A43198" w:rsidTr="00A43198">
        <w:trPr>
          <w:trHeight w:val="222"/>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Районный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1393,4</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1960,5</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2877,4</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2609,0</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8840,3</w:t>
            </w:r>
          </w:p>
        </w:tc>
      </w:tr>
      <w:tr w:rsidR="00A43198" w:rsidRPr="00A43198" w:rsidTr="00A43198">
        <w:trPr>
          <w:trHeight w:val="269"/>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Областной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989,7</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994,2</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96,7</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767,6</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2848,2</w:t>
            </w:r>
          </w:p>
        </w:tc>
      </w:tr>
      <w:tr w:rsidR="00A43198" w:rsidRPr="00A43198" w:rsidTr="00A43198">
        <w:trPr>
          <w:trHeight w:val="24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5</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«Организация деятельности МКУ ЦБ управления образования Слободского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итого</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10391,7</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11542,7</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Cs w:val="24"/>
              </w:rPr>
            </w:pPr>
            <w:r w:rsidRPr="00A43198">
              <w:rPr>
                <w:b/>
                <w:bCs/>
                <w:color w:val="000000"/>
                <w:szCs w:val="24"/>
              </w:rPr>
              <w:t>12511,7</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14337,6</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48783,7</w:t>
            </w:r>
          </w:p>
        </w:tc>
      </w:tr>
      <w:tr w:rsidR="00A43198" w:rsidRPr="00A43198" w:rsidTr="00A43198">
        <w:trPr>
          <w:trHeight w:val="272"/>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Районный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7385,8</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7753,7</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12166,3</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11093,1</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38398,9</w:t>
            </w:r>
          </w:p>
        </w:tc>
      </w:tr>
      <w:tr w:rsidR="00A43198" w:rsidRPr="00A43198" w:rsidTr="00A43198">
        <w:trPr>
          <w:trHeight w:val="165"/>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Областной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3005,9</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3789,0</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345,4</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3244,5</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10384,8</w:t>
            </w:r>
          </w:p>
        </w:tc>
      </w:tr>
      <w:tr w:rsidR="00A43198" w:rsidRPr="00A43198" w:rsidTr="00A43198">
        <w:trPr>
          <w:trHeight w:val="265"/>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5</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«Развитие кадрового потенциала системы образования Слободского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итого</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16429,8</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17915,0</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Cs w:val="24"/>
              </w:rPr>
            </w:pPr>
            <w:r w:rsidRPr="00A43198">
              <w:rPr>
                <w:b/>
                <w:bCs/>
                <w:color w:val="000000"/>
                <w:szCs w:val="24"/>
              </w:rPr>
              <w:t>18875,0</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20461,2</w:t>
            </w:r>
          </w:p>
        </w:tc>
        <w:tc>
          <w:tcPr>
            <w:tcW w:w="981"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73681,0</w:t>
            </w:r>
          </w:p>
        </w:tc>
      </w:tr>
      <w:tr w:rsidR="00A43198" w:rsidRPr="00A43198" w:rsidTr="00A43198">
        <w:trPr>
          <w:trHeight w:val="20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Районный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10,0</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0,0</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10,0</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51,2</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71,2</w:t>
            </w:r>
          </w:p>
        </w:tc>
      </w:tr>
      <w:tr w:rsidR="00A43198" w:rsidRPr="00A43198" w:rsidTr="00A43198">
        <w:trPr>
          <w:trHeight w:val="248"/>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Областной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16419,8</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17915,0</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18865,0</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20410,0</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73609,8</w:t>
            </w:r>
          </w:p>
        </w:tc>
      </w:tr>
      <w:tr w:rsidR="00A43198" w:rsidRPr="00A43198" w:rsidTr="00A43198">
        <w:trPr>
          <w:trHeight w:val="135"/>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7</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«Социализация детей-сирот, детей, оставшихся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итого</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16349,0</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23373,2</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Cs w:val="24"/>
              </w:rPr>
            </w:pPr>
            <w:r w:rsidRPr="00A43198">
              <w:rPr>
                <w:b/>
                <w:bCs/>
                <w:color w:val="000000"/>
                <w:szCs w:val="24"/>
              </w:rPr>
              <w:t>13343,2</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13939,3</w:t>
            </w:r>
          </w:p>
        </w:tc>
        <w:tc>
          <w:tcPr>
            <w:tcW w:w="981"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67004,7</w:t>
            </w:r>
          </w:p>
        </w:tc>
      </w:tr>
      <w:tr w:rsidR="00A43198" w:rsidRPr="00A43198" w:rsidTr="00A43198">
        <w:trPr>
          <w:trHeight w:val="135"/>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autoSpaceDE/>
              <w:autoSpaceDN/>
              <w:adjustRightInd/>
              <w:spacing w:line="276" w:lineRule="auto"/>
              <w:jc w:val="center"/>
              <w:rPr>
                <w:rFonts w:eastAsia="Calibri"/>
                <w:lang w:eastAsia="en-US"/>
              </w:rPr>
            </w:pPr>
            <w:r w:rsidRPr="00A43198">
              <w:rPr>
                <w:rFonts w:eastAsia="Calibri"/>
                <w:lang w:eastAsia="en-US"/>
              </w:rPr>
              <w:t>областной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16349,0</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19675,8</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13343,2</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13939,3</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63307,3</w:t>
            </w:r>
          </w:p>
        </w:tc>
      </w:tr>
      <w:tr w:rsidR="00A43198" w:rsidRPr="00A43198" w:rsidTr="00A43198">
        <w:trPr>
          <w:trHeight w:val="223"/>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autoSpaceDE/>
              <w:autoSpaceDN/>
              <w:adjustRightInd/>
              <w:spacing w:line="276" w:lineRule="auto"/>
              <w:jc w:val="center"/>
              <w:rPr>
                <w:rFonts w:eastAsia="Calibri"/>
                <w:lang w:eastAsia="en-US"/>
              </w:rPr>
            </w:pPr>
            <w:r w:rsidRPr="00A43198">
              <w:rPr>
                <w:rFonts w:eastAsia="Calibri"/>
                <w:lang w:eastAsia="en-US"/>
              </w:rPr>
              <w:t>федеральный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0,0</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3697,4</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0,0</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0,0</w:t>
            </w: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3697,4</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8</w:t>
            </w:r>
          </w:p>
        </w:tc>
        <w:tc>
          <w:tcPr>
            <w:tcW w:w="5660"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Cs/>
                <w:color w:val="000000"/>
                <w:szCs w:val="16"/>
              </w:rPr>
            </w:pPr>
            <w:r w:rsidRPr="00A43198">
              <w:rPr>
                <w:bCs/>
                <w:color w:val="000000"/>
                <w:szCs w:val="16"/>
              </w:rPr>
              <w:t>мероприятия, не вошедшие в подпрограммы: льготный проезд детей мобилизованных граждан</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sz w:val="16"/>
                <w:szCs w:val="16"/>
              </w:rPr>
            </w:pPr>
            <w:r w:rsidRPr="00A43198">
              <w:rPr>
                <w:color w:val="000000"/>
                <w:szCs w:val="16"/>
              </w:rPr>
              <w:t>районный бюджет</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Cs w:val="24"/>
              </w:rPr>
            </w:pPr>
            <w:r w:rsidRPr="00A43198">
              <w:rPr>
                <w:b/>
                <w:bCs/>
                <w:color w:val="000000"/>
                <w:szCs w:val="24"/>
              </w:rPr>
              <w:t>52,0</w:t>
            </w: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b/>
                <w:bCs/>
                <w:color w:val="000000"/>
              </w:rPr>
              <w:t>52,0</w:t>
            </w:r>
          </w:p>
        </w:tc>
      </w:tr>
      <w:tr w:rsidR="00A43198" w:rsidRPr="00A43198" w:rsidTr="00A43198">
        <w:trPr>
          <w:trHeight w:val="222"/>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szCs w:val="16"/>
              </w:rPr>
              <w:t>федеральный бюджет</w:t>
            </w:r>
          </w:p>
        </w:tc>
        <w:tc>
          <w:tcPr>
            <w:tcW w:w="840"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color w:val="000000"/>
                <w:sz w:val="28"/>
                <w:szCs w:val="28"/>
              </w:rPr>
              <w:t> </w:t>
            </w:r>
          </w:p>
        </w:tc>
        <w:tc>
          <w:tcPr>
            <w:tcW w:w="840"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color w:val="000000"/>
                <w:sz w:val="28"/>
                <w:szCs w:val="2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szCs w:val="24"/>
              </w:rPr>
            </w:pPr>
            <w:r w:rsidRPr="00A43198">
              <w:rPr>
                <w:rFonts w:ascii="Calibri" w:hAnsi="Calibri" w:cs="Calibri"/>
                <w:b/>
                <w:bCs/>
                <w:color w:val="000000"/>
                <w:sz w:val="28"/>
                <w:szCs w:val="2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b/>
                <w:bCs/>
                <w:color w:val="000000"/>
                <w:sz w:val="28"/>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Cs/>
                <w:color w:val="000000"/>
              </w:rPr>
            </w:pPr>
            <w:r w:rsidRPr="00A43198">
              <w:rPr>
                <w:bCs/>
                <w:color w:val="000000"/>
              </w:rPr>
              <w:t>35 514,80</w:t>
            </w:r>
          </w:p>
        </w:tc>
        <w:tc>
          <w:tcPr>
            <w:tcW w:w="1013"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Cs/>
                <w:color w:val="000000"/>
              </w:rPr>
            </w:pPr>
            <w:r w:rsidRPr="00A43198">
              <w:rPr>
                <w:bCs/>
                <w:color w:val="000000"/>
              </w:rPr>
              <w:t>23 920,90</w:t>
            </w:r>
          </w:p>
        </w:tc>
        <w:tc>
          <w:tcPr>
            <w:tcW w:w="993"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Cs/>
                <w:color w:val="000000"/>
              </w:rPr>
            </w:pPr>
            <w:r w:rsidRPr="00A43198">
              <w:rPr>
                <w:bCs/>
                <w:color w:val="000000"/>
              </w:rPr>
              <w:t>23 871,70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83 307,40</w:t>
            </w:r>
          </w:p>
        </w:tc>
      </w:tr>
      <w:tr w:rsidR="00A43198" w:rsidRPr="00A43198" w:rsidTr="00A43198">
        <w:trPr>
          <w:trHeight w:val="146"/>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szCs w:val="16"/>
              </w:rPr>
              <w:t>областной бюджет</w:t>
            </w:r>
          </w:p>
        </w:tc>
        <w:tc>
          <w:tcPr>
            <w:tcW w:w="840"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color w:val="000000"/>
                <w:sz w:val="28"/>
                <w:szCs w:val="28"/>
              </w:rPr>
              <w:t> </w:t>
            </w:r>
          </w:p>
        </w:tc>
        <w:tc>
          <w:tcPr>
            <w:tcW w:w="840"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color w:val="000000"/>
                <w:sz w:val="28"/>
                <w:szCs w:val="28"/>
              </w:rPr>
              <w:t> </w:t>
            </w:r>
          </w:p>
        </w:tc>
        <w:tc>
          <w:tcPr>
            <w:tcW w:w="851"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szCs w:val="24"/>
              </w:rPr>
            </w:pPr>
            <w:r w:rsidRPr="00A43198">
              <w:rPr>
                <w:rFonts w:ascii="Calibri" w:hAnsi="Calibri" w:cs="Calibri"/>
                <w:b/>
                <w:bCs/>
                <w:color w:val="000000"/>
                <w:sz w:val="28"/>
                <w:szCs w:val="28"/>
              </w:rPr>
              <w:t> </w:t>
            </w:r>
          </w:p>
        </w:tc>
        <w:tc>
          <w:tcPr>
            <w:tcW w:w="850"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b/>
                <w:bCs/>
                <w:color w:val="000000"/>
                <w:sz w:val="28"/>
                <w:szCs w:val="28"/>
              </w:rPr>
              <w:t> </w:t>
            </w:r>
          </w:p>
        </w:tc>
        <w:tc>
          <w:tcPr>
            <w:tcW w:w="981" w:type="dxa"/>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jc w:val="center"/>
              <w:rPr>
                <w:bCs/>
                <w:color w:val="000000"/>
              </w:rPr>
            </w:pPr>
            <w:r w:rsidRPr="00A43198">
              <w:rPr>
                <w:bCs/>
                <w:color w:val="000000"/>
              </w:rPr>
              <w:t>395 789,90</w:t>
            </w:r>
          </w:p>
        </w:tc>
        <w:tc>
          <w:tcPr>
            <w:tcW w:w="1013"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Cs/>
                <w:color w:val="000000"/>
              </w:rPr>
            </w:pPr>
            <w:r w:rsidRPr="00A43198">
              <w:rPr>
                <w:bCs/>
                <w:color w:val="000000"/>
              </w:rPr>
              <w:t>356 026,10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Cs/>
                <w:color w:val="000000"/>
              </w:rPr>
            </w:pPr>
            <w:r w:rsidRPr="00A43198">
              <w:rPr>
                <w:bCs/>
                <w:color w:val="000000"/>
              </w:rPr>
              <w:t>353 331,80</w:t>
            </w:r>
          </w:p>
        </w:tc>
        <w:tc>
          <w:tcPr>
            <w:tcW w:w="1134" w:type="dxa"/>
            <w:tcBorders>
              <w:top w:val="single" w:sz="4" w:space="0" w:color="auto"/>
              <w:left w:val="nil"/>
              <w:bottom w:val="single" w:sz="4" w:space="0" w:color="auto"/>
              <w:right w:val="single" w:sz="4" w:space="0" w:color="auto"/>
            </w:tcBorders>
            <w:vAlign w:val="center"/>
            <w:hideMark/>
          </w:tcPr>
          <w:p w:rsidR="00A43198" w:rsidRPr="00A43198" w:rsidRDefault="00A43198" w:rsidP="00A43198">
            <w:pPr>
              <w:widowControl/>
              <w:autoSpaceDE/>
              <w:autoSpaceDN/>
              <w:adjustRightInd/>
              <w:jc w:val="center"/>
              <w:rPr>
                <w:bCs/>
                <w:color w:val="000000"/>
              </w:rPr>
            </w:pPr>
            <w:r w:rsidRPr="00A43198">
              <w:rPr>
                <w:bCs/>
                <w:color w:val="000000"/>
              </w:rPr>
              <w:t>1 105 147,80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szCs w:val="16"/>
              </w:rPr>
              <w:t>районный бюджет</w:t>
            </w:r>
          </w:p>
        </w:tc>
        <w:tc>
          <w:tcPr>
            <w:tcW w:w="840"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color w:val="000000"/>
                <w:sz w:val="28"/>
                <w:szCs w:val="28"/>
              </w:rPr>
              <w:t> </w:t>
            </w:r>
          </w:p>
        </w:tc>
        <w:tc>
          <w:tcPr>
            <w:tcW w:w="840"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color w:val="000000"/>
                <w:sz w:val="28"/>
                <w:szCs w:val="28"/>
              </w:rPr>
              <w:t> </w:t>
            </w:r>
          </w:p>
        </w:tc>
        <w:tc>
          <w:tcPr>
            <w:tcW w:w="851"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szCs w:val="24"/>
              </w:rPr>
            </w:pPr>
            <w:r w:rsidRPr="00A43198">
              <w:rPr>
                <w:rFonts w:ascii="Calibri" w:hAnsi="Calibri" w:cs="Calibri"/>
                <w:b/>
                <w:bCs/>
                <w:color w:val="000000"/>
                <w:sz w:val="28"/>
                <w:szCs w:val="28"/>
              </w:rPr>
              <w:t> </w:t>
            </w:r>
          </w:p>
        </w:tc>
        <w:tc>
          <w:tcPr>
            <w:tcW w:w="850"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b/>
                <w:bCs/>
                <w:color w:val="000000"/>
                <w:sz w:val="28"/>
                <w:szCs w:val="28"/>
              </w:rPr>
              <w:t> </w:t>
            </w:r>
          </w:p>
        </w:tc>
        <w:tc>
          <w:tcPr>
            <w:tcW w:w="981" w:type="dxa"/>
            <w:tcBorders>
              <w:top w:val="nil"/>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jc w:val="center"/>
              <w:rPr>
                <w:bCs/>
                <w:color w:val="000000"/>
              </w:rPr>
            </w:pPr>
            <w:r w:rsidRPr="00A43198">
              <w:rPr>
                <w:bCs/>
                <w:color w:val="000000"/>
              </w:rPr>
              <w:t>179 358,30</w:t>
            </w:r>
          </w:p>
        </w:tc>
        <w:tc>
          <w:tcPr>
            <w:tcW w:w="1013"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Cs/>
                <w:color w:val="000000"/>
              </w:rPr>
            </w:pPr>
            <w:r w:rsidRPr="00A43198">
              <w:rPr>
                <w:bCs/>
                <w:color w:val="000000"/>
              </w:rPr>
              <w:t>168 594,60</w:t>
            </w:r>
          </w:p>
        </w:tc>
        <w:tc>
          <w:tcPr>
            <w:tcW w:w="993"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Cs/>
                <w:color w:val="000000"/>
              </w:rPr>
            </w:pPr>
            <w:r w:rsidRPr="00A43198">
              <w:rPr>
                <w:bCs/>
                <w:color w:val="000000"/>
              </w:rPr>
              <w:t>174 622,10</w:t>
            </w:r>
          </w:p>
        </w:tc>
        <w:tc>
          <w:tcPr>
            <w:tcW w:w="1134" w:type="dxa"/>
            <w:tcBorders>
              <w:top w:val="nil"/>
              <w:left w:val="nil"/>
              <w:bottom w:val="single" w:sz="4" w:space="0" w:color="auto"/>
              <w:right w:val="single" w:sz="4" w:space="0" w:color="auto"/>
            </w:tcBorders>
            <w:vAlign w:val="center"/>
            <w:hideMark/>
          </w:tcPr>
          <w:p w:rsidR="00A43198" w:rsidRPr="00A43198" w:rsidRDefault="00A43198" w:rsidP="00A43198">
            <w:pPr>
              <w:widowControl/>
              <w:autoSpaceDE/>
              <w:autoSpaceDN/>
              <w:adjustRightInd/>
              <w:jc w:val="center"/>
              <w:rPr>
                <w:bCs/>
                <w:color w:val="000000"/>
              </w:rPr>
            </w:pPr>
            <w:r w:rsidRPr="00A43198">
              <w:rPr>
                <w:bCs/>
                <w:color w:val="000000"/>
              </w:rPr>
              <w:t>522 575,00</w:t>
            </w:r>
          </w:p>
        </w:tc>
      </w:tr>
      <w:tr w:rsidR="00A43198" w:rsidRPr="00A43198" w:rsidTr="00A43198">
        <w:trPr>
          <w:trHeight w:val="156"/>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szCs w:val="16"/>
              </w:rPr>
              <w:t>итого</w:t>
            </w:r>
          </w:p>
        </w:tc>
        <w:tc>
          <w:tcPr>
            <w:tcW w:w="840"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color w:val="000000"/>
                <w:sz w:val="28"/>
                <w:szCs w:val="28"/>
              </w:rPr>
              <w:t> </w:t>
            </w:r>
          </w:p>
        </w:tc>
        <w:tc>
          <w:tcPr>
            <w:tcW w:w="840"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color w:val="000000"/>
                <w:sz w:val="28"/>
                <w:szCs w:val="28"/>
              </w:rPr>
              <w:t> </w:t>
            </w:r>
          </w:p>
        </w:tc>
        <w:tc>
          <w:tcPr>
            <w:tcW w:w="851"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szCs w:val="24"/>
              </w:rPr>
            </w:pPr>
            <w:r w:rsidRPr="00A43198">
              <w:rPr>
                <w:rFonts w:ascii="Calibri" w:hAnsi="Calibri" w:cs="Calibri"/>
                <w:b/>
                <w:bCs/>
                <w:color w:val="000000"/>
                <w:sz w:val="28"/>
                <w:szCs w:val="28"/>
              </w:rPr>
              <w:t> </w:t>
            </w:r>
          </w:p>
        </w:tc>
        <w:tc>
          <w:tcPr>
            <w:tcW w:w="850"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rFonts w:ascii="Calibri" w:hAnsi="Calibri" w:cs="Calibri"/>
                <w:b/>
                <w:bCs/>
                <w:color w:val="000000"/>
                <w:sz w:val="28"/>
                <w:szCs w:val="28"/>
              </w:rPr>
              <w:t> </w:t>
            </w:r>
          </w:p>
        </w:tc>
        <w:tc>
          <w:tcPr>
            <w:tcW w:w="981" w:type="dxa"/>
            <w:tcBorders>
              <w:top w:val="nil"/>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jc w:val="center"/>
              <w:rPr>
                <w:b/>
                <w:bCs/>
                <w:color w:val="000000"/>
              </w:rPr>
            </w:pPr>
            <w:r w:rsidRPr="00A43198">
              <w:rPr>
                <w:b/>
                <w:bCs/>
                <w:color w:val="000000"/>
              </w:rPr>
              <w:t>610 663,00</w:t>
            </w:r>
          </w:p>
        </w:tc>
        <w:tc>
          <w:tcPr>
            <w:tcW w:w="1013"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b/>
                <w:bCs/>
                <w:color w:val="000000"/>
              </w:rPr>
              <w:t>548 541,60</w:t>
            </w:r>
          </w:p>
        </w:tc>
        <w:tc>
          <w:tcPr>
            <w:tcW w:w="993"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b/>
                <w:bCs/>
                <w:color w:val="000000"/>
              </w:rPr>
              <w:t>551 825,60</w:t>
            </w:r>
          </w:p>
        </w:tc>
        <w:tc>
          <w:tcPr>
            <w:tcW w:w="1134" w:type="dxa"/>
            <w:tcBorders>
              <w:top w:val="nil"/>
              <w:left w:val="nil"/>
              <w:bottom w:val="single" w:sz="4" w:space="0" w:color="auto"/>
              <w:right w:val="single" w:sz="4" w:space="0" w:color="auto"/>
            </w:tcBorders>
            <w:vAlign w:val="center"/>
            <w:hideMark/>
          </w:tcPr>
          <w:p w:rsidR="00A43198" w:rsidRPr="00A43198" w:rsidRDefault="00A43198" w:rsidP="00A43198">
            <w:pPr>
              <w:widowControl/>
              <w:autoSpaceDE/>
              <w:autoSpaceDN/>
              <w:adjustRightInd/>
              <w:jc w:val="center"/>
              <w:rPr>
                <w:b/>
                <w:bCs/>
                <w:color w:val="000000"/>
              </w:rPr>
            </w:pPr>
            <w:r w:rsidRPr="00A43198">
              <w:rPr>
                <w:b/>
                <w:bCs/>
                <w:color w:val="000000"/>
              </w:rPr>
              <w:t>1 711 030,20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9.1</w:t>
            </w:r>
          </w:p>
        </w:tc>
        <w:tc>
          <w:tcPr>
            <w:tcW w:w="5660" w:type="dxa"/>
            <w:tcBorders>
              <w:top w:val="single" w:sz="4" w:space="0" w:color="000000"/>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pPr>
            <w:r w:rsidRPr="00A43198">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9094,00</w:t>
            </w:r>
          </w:p>
        </w:tc>
        <w:tc>
          <w:tcPr>
            <w:tcW w:w="101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9744,00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9744,00</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28582,00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lastRenderedPageBreak/>
              <w:t>9.2</w:t>
            </w:r>
          </w:p>
        </w:tc>
        <w:tc>
          <w:tcPr>
            <w:tcW w:w="5660"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1175,00</w:t>
            </w:r>
          </w:p>
        </w:tc>
        <w:tc>
          <w:tcPr>
            <w:tcW w:w="101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1474,00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1474,00</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4123,00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9.3</w:t>
            </w:r>
          </w:p>
        </w:tc>
        <w:tc>
          <w:tcPr>
            <w:tcW w:w="566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21776,00</w:t>
            </w:r>
          </w:p>
        </w:tc>
        <w:tc>
          <w:tcPr>
            <w:tcW w:w="101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22815,00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23933,00</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68524,00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9.4</w:t>
            </w:r>
          </w:p>
        </w:tc>
        <w:tc>
          <w:tcPr>
            <w:tcW w:w="566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287,40</w:t>
            </w:r>
          </w:p>
        </w:tc>
        <w:tc>
          <w:tcPr>
            <w:tcW w:w="101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287,40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287,40</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862,20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9.5</w:t>
            </w:r>
          </w:p>
        </w:tc>
        <w:tc>
          <w:tcPr>
            <w:tcW w:w="5660"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pPr>
            <w:r w:rsidRPr="00A43198">
              <w:t>Финансовое обеспечение муниципальных общеобразовательных организаций Кировской области, обеспечивающих высокое качество образования, в части оплаты труда работников и уплаты страховых взносов в государственные внебюджетные фонды</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10567,20</w:t>
            </w:r>
          </w:p>
        </w:tc>
        <w:tc>
          <w:tcPr>
            <w:tcW w:w="101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nil"/>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10567,20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9.6</w:t>
            </w:r>
          </w:p>
        </w:tc>
        <w:tc>
          <w:tcPr>
            <w:tcW w:w="566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t>Предоставление бесплатного горячего питания детям участников специальной военной операции</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417,40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417,00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9.7</w:t>
            </w:r>
          </w:p>
        </w:tc>
        <w:tc>
          <w:tcPr>
            <w:tcW w:w="566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sz w:val="18"/>
                <w:szCs w:val="22"/>
                <w:shd w:val="clear" w:color="auto" w:fill="FFFFFF"/>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федеральный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000000"/>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FF0000"/>
              </w:rPr>
            </w:pPr>
            <w:r w:rsidRPr="00A43198">
              <w:t>24870,20</w:t>
            </w:r>
          </w:p>
        </w:tc>
        <w:tc>
          <w:tcPr>
            <w:tcW w:w="101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FF0000"/>
              </w:rPr>
            </w:pPr>
            <w:r w:rsidRPr="00A43198">
              <w:rPr>
                <w:color w:val="000000"/>
              </w:rPr>
              <w:t>13835,10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FF0000"/>
              </w:rPr>
            </w:pPr>
            <w:r w:rsidRPr="00A43198">
              <w:rPr>
                <w:color w:val="000000"/>
              </w:rPr>
              <w:t>13835,10</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FF0000"/>
              </w:rPr>
            </w:pPr>
            <w:r w:rsidRPr="00A43198">
              <w:rPr>
                <w:bCs/>
                <w:color w:val="000000"/>
              </w:rPr>
              <w:t>52540,40</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9.8</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федеральный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10225,30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10085,80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10036,60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30347,70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652,70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759,20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t>755,40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2167,30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109,90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109,60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109,10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328,60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10987,90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10954,60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10901,10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32843,60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lastRenderedPageBreak/>
              <w:t>9.9</w:t>
            </w:r>
          </w:p>
        </w:tc>
        <w:tc>
          <w:tcPr>
            <w:tcW w:w="5660" w:type="dxa"/>
            <w:tcBorders>
              <w:top w:val="nil"/>
              <w:left w:val="single" w:sz="4" w:space="0" w:color="auto"/>
              <w:bottom w:val="single" w:sz="4" w:space="0" w:color="auto"/>
              <w:right w:val="single" w:sz="4" w:space="0" w:color="auto"/>
            </w:tcBorders>
            <w:shd w:val="clear" w:color="auto" w:fill="FFFFFF"/>
            <w:vAlign w:val="bottom"/>
            <w:hideMark/>
          </w:tcPr>
          <w:p w:rsidR="00A43198" w:rsidRPr="00A43198" w:rsidRDefault="00A43198" w:rsidP="00A43198">
            <w:pPr>
              <w:widowControl/>
              <w:autoSpaceDE/>
              <w:autoSpaceDN/>
              <w:adjustRightInd/>
              <w:spacing w:line="276" w:lineRule="auto"/>
              <w:jc w:val="center"/>
              <w:rPr>
                <w:iCs/>
                <w:color w:val="000000"/>
              </w:rPr>
            </w:pPr>
            <w:r w:rsidRPr="00A43198">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 инвалидов, инвалидам в случае обучения их на дому</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областной бюджет</w:t>
            </w:r>
          </w:p>
        </w:tc>
        <w:tc>
          <w:tcPr>
            <w:tcW w:w="840"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color w:val="000000"/>
              </w:rPr>
              <w:t> </w:t>
            </w:r>
          </w:p>
        </w:tc>
        <w:tc>
          <w:tcPr>
            <w:tcW w:w="840"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color w:val="000000"/>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b/>
                <w:bCs/>
                <w:color w:val="000000"/>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b/>
                <w:bCs/>
                <w:color w:val="000000"/>
              </w:rPr>
            </w:pPr>
            <w:r w:rsidRPr="00A43198">
              <w:rPr>
                <w:b/>
                <w:bCs/>
                <w:color w:val="000000"/>
              </w:rPr>
              <w:t> </w:t>
            </w: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bCs/>
                <w:color w:val="000000"/>
              </w:rPr>
              <w:t>107,90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107,90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9.10</w:t>
            </w:r>
          </w:p>
        </w:tc>
        <w:tc>
          <w:tcPr>
            <w:tcW w:w="5660"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i/>
                <w:iCs/>
                <w:color w:val="000000"/>
              </w:rPr>
            </w:pPr>
            <w:r w:rsidRPr="00A43198">
              <w:rPr>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bCs/>
                <w:color w:val="000000"/>
              </w:rPr>
              <w:t>федеральный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szCs w:val="24"/>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bCs/>
                <w:color w:val="000000"/>
              </w:rPr>
              <w:t>419,3</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Cs/>
                <w:color w:val="000000"/>
              </w:rPr>
              <w:t>419,3</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9.11</w:t>
            </w:r>
          </w:p>
        </w:tc>
        <w:tc>
          <w:tcPr>
            <w:tcW w:w="5660"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Грант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bCs/>
                <w:color w:val="000000"/>
              </w:rPr>
            </w:pPr>
            <w:r w:rsidRPr="00A43198">
              <w:rPr>
                <w:bCs/>
                <w:color w:val="000000"/>
              </w:rPr>
              <w:t>областной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szCs w:val="24"/>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50,0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50,0</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9.12</w:t>
            </w:r>
          </w:p>
        </w:tc>
        <w:tc>
          <w:tcPr>
            <w:tcW w:w="566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i/>
                <w:iCs/>
                <w:color w:val="000000"/>
              </w:rPr>
              <w:t>Финансовое обеспечение деятельности муниципальных учреждений, в т.ч.</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351662,30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320946,50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317138,00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989746,80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179248,40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168485,00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174513,00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522246,40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итого</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530910,70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489431,50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491651,00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1511993,20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val="restart"/>
            <w:tcBorders>
              <w:top w:val="nil"/>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i/>
                <w:iCs/>
                <w:color w:val="000000"/>
              </w:rPr>
              <w:t xml:space="preserve"> Финансовое обеспечение деятельности  дошкольных образовательных организации</w:t>
            </w: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116656,90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102855,20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99046,70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318558,80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84673,90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92488,60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93898,20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271060,70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итого</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201330,80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195343,80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192944,90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589619,50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val="restart"/>
            <w:tcBorders>
              <w:top w:val="nil"/>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i/>
                <w:iCs/>
                <w:color w:val="000000"/>
              </w:rPr>
              <w:t>Финансовое обеспечение деятельности общеобразовательные организации</w:t>
            </w: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234399,30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218091,30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218091,30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670581,90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68471,40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51695,00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56362,60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176529,00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итого</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302870,70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269786,30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274453,90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847110,90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val="restart"/>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i/>
                <w:iCs/>
                <w:color w:val="000000"/>
              </w:rPr>
              <w:t>Финансовое обеспечение деятельности организаций дополнительного образования</w:t>
            </w: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7103,20</w:t>
            </w:r>
          </w:p>
        </w:tc>
        <w:tc>
          <w:tcPr>
            <w:tcW w:w="1013" w:type="dxa"/>
            <w:tcBorders>
              <w:top w:val="nil"/>
              <w:left w:val="nil"/>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6284,50</w:t>
            </w:r>
          </w:p>
        </w:tc>
        <w:tc>
          <w:tcPr>
            <w:tcW w:w="993" w:type="dxa"/>
            <w:tcBorders>
              <w:top w:val="nil"/>
              <w:left w:val="nil"/>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6235,30</w:t>
            </w:r>
          </w:p>
        </w:tc>
        <w:tc>
          <w:tcPr>
            <w:tcW w:w="1134" w:type="dxa"/>
            <w:tcBorders>
              <w:top w:val="nil"/>
              <w:left w:val="nil"/>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19623,00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районный бюджет</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606,10</w:t>
            </w:r>
          </w:p>
        </w:tc>
        <w:tc>
          <w:tcPr>
            <w:tcW w:w="1013" w:type="dxa"/>
            <w:tcBorders>
              <w:top w:val="single" w:sz="4" w:space="0" w:color="auto"/>
              <w:left w:val="nil"/>
              <w:bottom w:val="nil"/>
              <w:right w:val="single" w:sz="4" w:space="0" w:color="auto"/>
            </w:tcBorders>
          </w:tcPr>
          <w:p w:rsidR="00A43198" w:rsidRPr="00A43198" w:rsidRDefault="00A43198" w:rsidP="00A43198">
            <w:pPr>
              <w:widowControl/>
              <w:autoSpaceDE/>
              <w:autoSpaceDN/>
              <w:adjustRightInd/>
              <w:jc w:val="center"/>
              <w:rPr>
                <w:bCs/>
                <w:color w:val="000000"/>
              </w:rPr>
            </w:pPr>
          </w:p>
        </w:tc>
        <w:tc>
          <w:tcPr>
            <w:tcW w:w="993" w:type="dxa"/>
            <w:tcBorders>
              <w:top w:val="single" w:sz="4" w:space="0" w:color="auto"/>
              <w:left w:val="nil"/>
              <w:bottom w:val="nil"/>
              <w:right w:val="single" w:sz="4" w:space="0" w:color="auto"/>
            </w:tcBorders>
          </w:tcPr>
          <w:p w:rsidR="00A43198" w:rsidRPr="00A43198" w:rsidRDefault="00A43198" w:rsidP="00A43198">
            <w:pPr>
              <w:widowControl/>
              <w:autoSpaceDE/>
              <w:autoSpaceDN/>
              <w:adjustRightInd/>
              <w:jc w:val="center"/>
              <w:rPr>
                <w:bCs/>
                <w:color w:val="000000"/>
              </w:rPr>
            </w:pPr>
          </w:p>
        </w:tc>
        <w:tc>
          <w:tcPr>
            <w:tcW w:w="1134" w:type="dxa"/>
            <w:tcBorders>
              <w:top w:val="single" w:sz="4" w:space="0" w:color="auto"/>
              <w:left w:val="nil"/>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606,10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итого</w:t>
            </w:r>
          </w:p>
        </w:tc>
        <w:tc>
          <w:tcPr>
            <w:tcW w:w="840" w:type="dxa"/>
            <w:tcBorders>
              <w:top w:val="nil"/>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nil"/>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7709,30</w:t>
            </w:r>
          </w:p>
        </w:tc>
        <w:tc>
          <w:tcPr>
            <w:tcW w:w="1013" w:type="dxa"/>
            <w:tcBorders>
              <w:top w:val="single" w:sz="4" w:space="0" w:color="auto"/>
              <w:left w:val="nil"/>
              <w:bottom w:val="nil"/>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6284,50</w:t>
            </w:r>
          </w:p>
        </w:tc>
        <w:tc>
          <w:tcPr>
            <w:tcW w:w="993" w:type="dxa"/>
            <w:tcBorders>
              <w:top w:val="single" w:sz="4" w:space="0" w:color="auto"/>
              <w:left w:val="nil"/>
              <w:bottom w:val="nil"/>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6235,30</w:t>
            </w:r>
          </w:p>
        </w:tc>
        <w:tc>
          <w:tcPr>
            <w:tcW w:w="1134" w:type="dxa"/>
            <w:tcBorders>
              <w:top w:val="single" w:sz="4" w:space="0" w:color="auto"/>
              <w:left w:val="nil"/>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
                <w:bCs/>
                <w:color w:val="000000"/>
              </w:rPr>
              <w:t>20229,10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i/>
                <w:iCs/>
                <w:color w:val="000000"/>
              </w:rPr>
              <w:t>финансовое обеспечение деятельности учебно-методического кабинета, централизованной бухгалтерии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szCs w:val="24"/>
              </w:rPr>
            </w:pPr>
          </w:p>
        </w:tc>
        <w:tc>
          <w:tcPr>
            <w:tcW w:w="850"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
                <w:bCs/>
                <w:color w:val="000000"/>
              </w:rPr>
              <w:t>18999,90</w:t>
            </w:r>
          </w:p>
        </w:tc>
        <w:tc>
          <w:tcPr>
            <w:tcW w:w="1013" w:type="dxa"/>
            <w:tcBorders>
              <w:top w:val="single" w:sz="4" w:space="0" w:color="auto"/>
              <w:left w:val="nil"/>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
                <w:bCs/>
                <w:color w:val="000000"/>
              </w:rPr>
              <w:t>18016,90</w:t>
            </w:r>
          </w:p>
        </w:tc>
        <w:tc>
          <w:tcPr>
            <w:tcW w:w="993" w:type="dxa"/>
            <w:tcBorders>
              <w:top w:val="single" w:sz="4" w:space="0" w:color="auto"/>
              <w:left w:val="nil"/>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
                <w:bCs/>
                <w:color w:val="000000"/>
              </w:rPr>
              <w:t>18016,90</w:t>
            </w:r>
          </w:p>
        </w:tc>
        <w:tc>
          <w:tcPr>
            <w:tcW w:w="1134" w:type="dxa"/>
            <w:tcBorders>
              <w:top w:val="single" w:sz="4" w:space="0" w:color="auto"/>
              <w:left w:val="nil"/>
              <w:bottom w:val="nil"/>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
                <w:bCs/>
                <w:color w:val="000000"/>
              </w:rPr>
              <w:t>55033,70</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10</w:t>
            </w:r>
          </w:p>
        </w:tc>
        <w:tc>
          <w:tcPr>
            <w:tcW w:w="56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i/>
                <w:iCs/>
              </w:rPr>
              <w:t>Региональные проекты Кировской области, реализуемые вне рамок национальных проектов</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областной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16659,70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1071,10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1071,10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18801,90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районный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109,80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109,80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b/>
              </w:rPr>
            </w:pPr>
            <w:r w:rsidRPr="00A43198">
              <w:rPr>
                <w:b/>
                <w:bCs/>
                <w:color w:val="000000"/>
              </w:rPr>
              <w:t>итого</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16769,50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1071,10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1071,10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18911,70</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10.1</w:t>
            </w:r>
          </w:p>
        </w:tc>
        <w:tc>
          <w:tcPr>
            <w:tcW w:w="566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t xml:space="preserve">Укрепление материально-технической базы и благоустройство территорий муниципальных образовательных организаций </w:t>
            </w:r>
            <w:r w:rsidRPr="00A43198">
              <w:lastRenderedPageBreak/>
              <w:t>(благоустройство территории в муниципальном казенном общеобразовательном учреждении средняя общеобразовательная школа с углубленным изучением отдельных предметов д. Стулово Слободского района Кировской области)</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lastRenderedPageBreak/>
              <w:t>областной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2946,00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2946,00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29,90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29,90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b/>
              </w:rPr>
            </w:pPr>
            <w:r w:rsidRPr="00A43198">
              <w:rPr>
                <w:b/>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2975,90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2975,90</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lastRenderedPageBreak/>
              <w:t>10.2</w:t>
            </w:r>
          </w:p>
        </w:tc>
        <w:tc>
          <w:tcPr>
            <w:tcW w:w="5660" w:type="dxa"/>
            <w:vMerge w:val="restart"/>
            <w:tcBorders>
              <w:top w:val="nil"/>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средней общеобразовательной школе с углубленным изучением отдельных предметов д. Стулово Слободского района Кировской области</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1231,9</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1231,9</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12,5</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12,5</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b/>
              </w:rPr>
            </w:pPr>
            <w:r w:rsidRPr="00A43198">
              <w:rPr>
                <w:b/>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1244,4</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1244,4</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10.3</w:t>
            </w:r>
          </w:p>
        </w:tc>
        <w:tc>
          <w:tcPr>
            <w:tcW w:w="5660" w:type="dxa"/>
            <w:vMerge w:val="restart"/>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дошкольном образовательном учреждении детский сад общеразвивающего вида с. Бобино Слободского района Кировской области</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2049,5</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2049,5</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000000"/>
              <w:bottom w:val="single" w:sz="4" w:space="0" w:color="000000"/>
              <w:right w:val="single" w:sz="4" w:space="0" w:color="000000"/>
            </w:tcBorders>
            <w:vAlign w:val="center"/>
            <w:hideMark/>
          </w:tcPr>
          <w:p w:rsidR="00A43198" w:rsidRPr="00A43198" w:rsidRDefault="00A43198" w:rsidP="00A43198">
            <w:pPr>
              <w:widowControl/>
              <w:autoSpaceDE/>
              <w:autoSpaceDN/>
              <w:adjustRightInd/>
              <w:rPr>
                <w:color w:val="000000"/>
              </w:rPr>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20,8</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20,8</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000000"/>
              <w:bottom w:val="single" w:sz="4" w:space="0" w:color="000000"/>
              <w:right w:val="single" w:sz="4" w:space="0" w:color="000000"/>
            </w:tcBorders>
            <w:vAlign w:val="center"/>
            <w:hideMark/>
          </w:tcPr>
          <w:p w:rsidR="00A43198" w:rsidRPr="00A43198" w:rsidRDefault="00A43198" w:rsidP="00A43198">
            <w:pPr>
              <w:widowControl/>
              <w:autoSpaceDE/>
              <w:autoSpaceDN/>
              <w:adjustRightInd/>
              <w:rPr>
                <w:color w:val="000000"/>
              </w:rPr>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b/>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color w:val="000000"/>
              </w:rPr>
            </w:pPr>
            <w:r w:rsidRPr="00A43198">
              <w:rPr>
                <w:b/>
                <w:color w:val="000000"/>
              </w:rPr>
              <w:t>2070,3</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
                <w:color w:val="000000"/>
              </w:rPr>
              <w:t>2070,3</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10.4</w:t>
            </w:r>
          </w:p>
        </w:tc>
        <w:tc>
          <w:tcPr>
            <w:tcW w:w="5660" w:type="dxa"/>
            <w:vMerge w:val="restart"/>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с углубленным изучением отдельных предметов д. Стулово Слободского района Кировской области</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4605,6</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4605,6</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000000"/>
              <w:bottom w:val="single" w:sz="4" w:space="0" w:color="000000"/>
              <w:right w:val="single" w:sz="4" w:space="0" w:color="000000"/>
            </w:tcBorders>
            <w:vAlign w:val="center"/>
            <w:hideMark/>
          </w:tcPr>
          <w:p w:rsidR="00A43198" w:rsidRPr="00A43198" w:rsidRDefault="00A43198" w:rsidP="00A43198">
            <w:pPr>
              <w:widowControl/>
              <w:autoSpaceDE/>
              <w:autoSpaceDN/>
              <w:adjustRightInd/>
              <w:rPr>
                <w:color w:val="000000"/>
              </w:rPr>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46,6</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46,6</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single" w:sz="4" w:space="0" w:color="000000"/>
              <w:bottom w:val="single" w:sz="4" w:space="0" w:color="000000"/>
              <w:right w:val="single" w:sz="4" w:space="0" w:color="000000"/>
            </w:tcBorders>
            <w:vAlign w:val="center"/>
            <w:hideMark/>
          </w:tcPr>
          <w:p w:rsidR="00A43198" w:rsidRPr="00A43198" w:rsidRDefault="00A43198" w:rsidP="00A43198">
            <w:pPr>
              <w:widowControl/>
              <w:autoSpaceDE/>
              <w:autoSpaceDN/>
              <w:adjustRightInd/>
              <w:rPr>
                <w:color w:val="000000"/>
              </w:rPr>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b/>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color w:val="000000"/>
              </w:rPr>
            </w:pPr>
            <w:r w:rsidRPr="00A43198">
              <w:rPr>
                <w:b/>
                <w:color w:val="000000"/>
              </w:rPr>
              <w:t>4652,2</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
                <w:color w:val="000000"/>
              </w:rPr>
              <w:t>4652,2</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10.5</w:t>
            </w:r>
          </w:p>
        </w:tc>
        <w:tc>
          <w:tcPr>
            <w:tcW w:w="5660"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5826,70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1071,10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1071,10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7968,90</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11</w:t>
            </w:r>
          </w:p>
        </w:tc>
        <w:tc>
          <w:tcPr>
            <w:tcW w:w="5660" w:type="dxa"/>
            <w:vMerge w:val="restart"/>
            <w:tcBorders>
              <w:top w:val="single" w:sz="4" w:space="0" w:color="000000"/>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
                <w:bCs/>
                <w:i/>
                <w:iCs/>
              </w:rPr>
              <w:t>Реализация мероприятий национального проекта "Образование"</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федеральный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2241,90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2241,90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2512,40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6996,20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000000"/>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1222,70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22,70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189,20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1434,60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000000"/>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35,30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22,90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203,20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color w:val="000000"/>
              </w:rPr>
              <w:t>261,40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000000"/>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
                <w:bCs/>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3499,90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2287,50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2904,80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8692,20</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11.1</w:t>
            </w:r>
          </w:p>
        </w:tc>
        <w:tc>
          <w:tcPr>
            <w:tcW w:w="5660" w:type="dxa"/>
            <w:vMerge w:val="restart"/>
            <w:tcBorders>
              <w:top w:val="single" w:sz="4" w:space="0" w:color="auto"/>
              <w:left w:val="single" w:sz="4" w:space="0" w:color="auto"/>
              <w:bottom w:val="single" w:sz="4" w:space="0" w:color="000000"/>
              <w:right w:val="single" w:sz="4" w:space="0" w:color="auto"/>
            </w:tcBorders>
            <w:hideMark/>
          </w:tcPr>
          <w:p w:rsidR="00A43198" w:rsidRPr="00A43198" w:rsidRDefault="00A43198" w:rsidP="00A43198">
            <w:pPr>
              <w:widowControl/>
              <w:autoSpaceDE/>
              <w:autoSpaceDN/>
              <w:adjustRightInd/>
              <w:spacing w:line="276" w:lineRule="auto"/>
              <w:jc w:val="center"/>
            </w:pPr>
            <w:r w:rsidRPr="00A43198">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федеральный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2241,90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2241,90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2512,40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6996,20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22,70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22,70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189,20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234,60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22,90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22,90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203,20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249,00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
                <w:bCs/>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2287,50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2287,50</w:t>
            </w:r>
          </w:p>
        </w:tc>
        <w:tc>
          <w:tcPr>
            <w:tcW w:w="993"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2904,80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7479,80</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11.2</w:t>
            </w:r>
          </w:p>
        </w:tc>
        <w:tc>
          <w:tcPr>
            <w:tcW w:w="5660" w:type="dxa"/>
            <w:vMerge w:val="restart"/>
            <w:tcBorders>
              <w:top w:val="nil"/>
              <w:left w:val="nil"/>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Муниципальное казенное общеобразовательное учреждение Озерницкая основная общеобразовательная школа п.</w:t>
            </w:r>
          </w:p>
          <w:p w:rsidR="00A43198" w:rsidRPr="00A43198" w:rsidRDefault="00A43198" w:rsidP="00A43198">
            <w:pPr>
              <w:widowControl/>
              <w:autoSpaceDE/>
              <w:autoSpaceDN/>
              <w:adjustRightInd/>
              <w:spacing w:line="276" w:lineRule="auto"/>
              <w:jc w:val="center"/>
            </w:pPr>
            <w:r w:rsidRPr="00A43198">
              <w:rPr>
                <w:color w:val="000000"/>
              </w:rPr>
              <w:t>Центральный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nil"/>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nil"/>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
                <w:bCs/>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303,1</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303,1</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11.2</w:t>
            </w:r>
          </w:p>
        </w:tc>
        <w:tc>
          <w:tcPr>
            <w:tcW w:w="5660" w:type="dxa"/>
            <w:vMerge w:val="restart"/>
            <w:tcBorders>
              <w:top w:val="nil"/>
              <w:left w:val="nil"/>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t>Муниципальное казенное общеобразовательное учреждение основная общеобразовательная школа с. Волково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nil"/>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nil"/>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
                <w:bCs/>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303,1</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303,1</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11.2</w:t>
            </w:r>
          </w:p>
        </w:tc>
        <w:tc>
          <w:tcPr>
            <w:tcW w:w="5660" w:type="dxa"/>
            <w:vMerge w:val="restart"/>
            <w:tcBorders>
              <w:top w:val="nil"/>
              <w:left w:val="nil"/>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t>Муниципальное казенное общеобразовательное учреждение средняя общеобразовательная школа c. Совье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nil"/>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nil"/>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
                <w:bCs/>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303,1</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303,1</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11.2</w:t>
            </w:r>
          </w:p>
        </w:tc>
        <w:tc>
          <w:tcPr>
            <w:tcW w:w="5660" w:type="dxa"/>
            <w:vMerge w:val="restart"/>
            <w:tcBorders>
              <w:top w:val="nil"/>
              <w:left w:val="nil"/>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t xml:space="preserve">Муниципальное казенное общеобразовательное учреждение средняя общеобразовательная школа д. Светозарево </w:t>
            </w:r>
            <w:r w:rsidRPr="00A43198">
              <w:lastRenderedPageBreak/>
              <w:t>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lastRenderedPageBreak/>
              <w:t>областной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nil"/>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Cs/>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3,10</w:t>
            </w:r>
          </w:p>
        </w:tc>
      </w:tr>
      <w:tr w:rsidR="00A43198" w:rsidRPr="00A43198" w:rsidTr="00A43198">
        <w:trPr>
          <w:trHeight w:val="231"/>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nil"/>
              <w:left w:val="nil"/>
              <w:bottom w:val="single" w:sz="4" w:space="0" w:color="000000"/>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
                <w:bCs/>
                <w:color w:val="000000"/>
              </w:rPr>
              <w:t>итого</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303,1</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b/>
                <w:bCs/>
                <w:color w:val="000000"/>
              </w:rPr>
            </w:pP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303,1</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lastRenderedPageBreak/>
              <w:t>12</w:t>
            </w:r>
          </w:p>
        </w:tc>
        <w:tc>
          <w:tcPr>
            <w:tcW w:w="5660" w:type="dxa"/>
            <w:tcBorders>
              <w:top w:val="single" w:sz="4" w:space="0" w:color="auto"/>
              <w:left w:val="single" w:sz="4" w:space="0" w:color="auto"/>
              <w:bottom w:val="nil"/>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
                <w:bCs/>
                <w:i/>
                <w:iCs/>
                <w:color w:val="000000"/>
              </w:rPr>
              <w:t>Мероприятия в установленной сфере деятельности</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b/>
                <w:bCs/>
                <w:color w:val="000000"/>
              </w:rPr>
              <w:t>районный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2434,60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3086,70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3086,70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8608,00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12.1</w:t>
            </w:r>
          </w:p>
        </w:tc>
        <w:tc>
          <w:tcPr>
            <w:tcW w:w="5660" w:type="dxa"/>
            <w:tcBorders>
              <w:top w:val="single" w:sz="4" w:space="0" w:color="000000"/>
              <w:left w:val="single" w:sz="4" w:space="0" w:color="000000"/>
              <w:bottom w:val="nil"/>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Организация бесплатного питания обучающихся с ограниченными возможностями здоровья</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1258,10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1335,40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1335,40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
                <w:bCs/>
                <w:color w:val="000000"/>
              </w:rPr>
              <w:t>3928,90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12.2</w:t>
            </w:r>
          </w:p>
        </w:tc>
        <w:tc>
          <w:tcPr>
            <w:tcW w:w="5660"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t>Мероприятия по организации здорового питания учащихся</w:t>
            </w:r>
          </w:p>
        </w:tc>
        <w:tc>
          <w:tcPr>
            <w:tcW w:w="2126"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single" w:sz="4" w:space="0" w:color="auto"/>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852,00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882,00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882,00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
                <w:bCs/>
                <w:color w:val="000000"/>
              </w:rPr>
              <w:t>2616,00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12.3</w:t>
            </w:r>
          </w:p>
        </w:tc>
        <w:tc>
          <w:tcPr>
            <w:tcW w:w="5660"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Мероприятия по выявлению и поддержке одаренных детей</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35,00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30,00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95,00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12.4</w:t>
            </w:r>
          </w:p>
        </w:tc>
        <w:tc>
          <w:tcPr>
            <w:tcW w:w="5660" w:type="dxa"/>
            <w:tcBorders>
              <w:top w:val="nil"/>
              <w:left w:val="single" w:sz="4" w:space="0" w:color="000000"/>
              <w:bottom w:val="single" w:sz="4" w:space="0" w:color="000000"/>
              <w:right w:val="nil"/>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Меры социальной поддержки гражданам, заключившим договор о целевом обучении</w:t>
            </w:r>
          </w:p>
        </w:tc>
        <w:tc>
          <w:tcPr>
            <w:tcW w:w="2126"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10,00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0,00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0,00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10,00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12.5</w:t>
            </w:r>
          </w:p>
        </w:tc>
        <w:tc>
          <w:tcPr>
            <w:tcW w:w="5660"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Персонифицированное финансирование дополнительного образования детей</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pPr>
            <w:r w:rsidRPr="00A43198">
              <w:rPr>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229,20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839,30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color w:val="000000"/>
              </w:rPr>
              <w:t>839,30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rPr>
            </w:pPr>
            <w:r w:rsidRPr="00A43198">
              <w:rPr>
                <w:bCs/>
                <w:color w:val="000000"/>
              </w:rPr>
              <w:t>1907,80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12.6</w:t>
            </w:r>
          </w:p>
        </w:tc>
        <w:tc>
          <w:tcPr>
            <w:tcW w:w="5660"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Мероприятия в сфере образования</w:t>
            </w:r>
          </w:p>
        </w:tc>
        <w:tc>
          <w:tcPr>
            <w:tcW w:w="2126"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районный бюджет</w:t>
            </w: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20,30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20,30</w:t>
            </w:r>
          </w:p>
        </w:tc>
      </w:tr>
      <w:tr w:rsidR="00A43198" w:rsidRPr="00A43198" w:rsidTr="00A43198">
        <w:trPr>
          <w:trHeight w:val="231"/>
          <w:tblHeader/>
        </w:trPr>
        <w:tc>
          <w:tcPr>
            <w:tcW w:w="43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12.7</w:t>
            </w:r>
          </w:p>
        </w:tc>
        <w:tc>
          <w:tcPr>
            <w:tcW w:w="5660"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jc w:val="center"/>
              <w:rPr>
                <w:color w:val="000000"/>
              </w:rPr>
            </w:pPr>
            <w:r w:rsidRPr="00A43198">
              <w:rPr>
                <w:color w:val="000000"/>
              </w:rPr>
              <w:t>Премия главы Слободского района лучшим педагогическим работникам образовательных организаций Слободского района</w:t>
            </w:r>
          </w:p>
        </w:tc>
        <w:tc>
          <w:tcPr>
            <w:tcW w:w="2126"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spacing w:line="276" w:lineRule="auto"/>
              <w:jc w:val="center"/>
              <w:rPr>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4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1"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850" w:type="dxa"/>
            <w:tcBorders>
              <w:top w:val="nil"/>
              <w:left w:val="nil"/>
              <w:bottom w:val="single" w:sz="4" w:space="0" w:color="auto"/>
              <w:right w:val="single" w:sz="4" w:space="0" w:color="auto"/>
            </w:tcBorders>
            <w:shd w:val="clear" w:color="auto" w:fill="FFFFFF"/>
          </w:tcPr>
          <w:p w:rsidR="00A43198" w:rsidRPr="00A43198" w:rsidRDefault="00A43198" w:rsidP="00A43198">
            <w:pPr>
              <w:widowControl/>
              <w:autoSpaceDE/>
              <w:autoSpaceDN/>
              <w:adjustRightInd/>
              <w:jc w:val="center"/>
              <w:rPr>
                <w:b/>
                <w:bCs/>
                <w:color w:val="000000"/>
              </w:rPr>
            </w:pP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30,00</w:t>
            </w:r>
          </w:p>
        </w:tc>
        <w:tc>
          <w:tcPr>
            <w:tcW w:w="101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993" w:type="dxa"/>
            <w:tcBorders>
              <w:top w:val="single" w:sz="4" w:space="0" w:color="auto"/>
              <w:left w:val="nil"/>
              <w:bottom w:val="single" w:sz="4" w:space="0" w:color="auto"/>
              <w:right w:val="single" w:sz="4" w:space="0" w:color="auto"/>
            </w:tcBorders>
          </w:tcPr>
          <w:p w:rsidR="00A43198" w:rsidRPr="00A43198" w:rsidRDefault="00A43198" w:rsidP="00A43198">
            <w:pPr>
              <w:widowControl/>
              <w:autoSpaceDE/>
              <w:autoSpaceDN/>
              <w:adjustRightInd/>
              <w:jc w:val="cente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30,00</w:t>
            </w:r>
          </w:p>
        </w:tc>
      </w:tr>
      <w:tr w:rsidR="00A43198" w:rsidRPr="00A43198" w:rsidTr="00A43198">
        <w:trPr>
          <w:trHeight w:val="231"/>
          <w:tblHeader/>
        </w:trPr>
        <w:tc>
          <w:tcPr>
            <w:tcW w:w="436"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13</w:t>
            </w:r>
          </w:p>
        </w:tc>
        <w:tc>
          <w:tcPr>
            <w:tcW w:w="56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Всего финансирования из всех источников</w:t>
            </w: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итого</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422793,3</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rPr>
            </w:pPr>
            <w:r w:rsidRPr="00A43198">
              <w:rPr>
                <w:b/>
                <w:bCs/>
                <w:color w:val="000000"/>
              </w:rPr>
              <w:t>479497,5</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Cs w:val="24"/>
              </w:rPr>
            </w:pPr>
            <w:r w:rsidRPr="00A43198">
              <w:rPr>
                <w:b/>
                <w:bCs/>
                <w:color w:val="000000"/>
                <w:szCs w:val="24"/>
              </w:rPr>
              <w:t>517934,6</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rPr>
            </w:pPr>
            <w:r w:rsidRPr="00A43198">
              <w:rPr>
                <w:b/>
                <w:bCs/>
                <w:color w:val="000000"/>
              </w:rPr>
              <w:t>548264,5</w:t>
            </w:r>
          </w:p>
        </w:tc>
        <w:tc>
          <w:tcPr>
            <w:tcW w:w="98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FF0000"/>
              </w:rPr>
            </w:pPr>
            <w:r w:rsidRPr="00A43198">
              <w:rPr>
                <w:b/>
                <w:bCs/>
                <w:color w:val="000000"/>
              </w:rPr>
              <w:t>633367,00</w:t>
            </w:r>
          </w:p>
        </w:tc>
        <w:tc>
          <w:tcPr>
            <w:tcW w:w="101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FF0000"/>
              </w:rPr>
            </w:pPr>
            <w:r w:rsidRPr="00A43198">
              <w:rPr>
                <w:b/>
                <w:bCs/>
                <w:color w:val="000000"/>
              </w:rPr>
              <w:t>554986,90</w:t>
            </w:r>
          </w:p>
        </w:tc>
        <w:tc>
          <w:tcPr>
            <w:tcW w:w="993"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FF0000"/>
              </w:rPr>
            </w:pPr>
            <w:r w:rsidRPr="00A43198">
              <w:rPr>
                <w:b/>
                <w:bCs/>
                <w:color w:val="000000"/>
              </w:rPr>
              <w:t>558888,20</w:t>
            </w:r>
          </w:p>
        </w:tc>
        <w:tc>
          <w:tcPr>
            <w:tcW w:w="1134" w:type="dxa"/>
            <w:tcBorders>
              <w:top w:val="single" w:sz="4" w:space="0" w:color="auto"/>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FF0000"/>
              </w:rPr>
            </w:pPr>
            <w:r w:rsidRPr="00A43198">
              <w:rPr>
                <w:b/>
                <w:bCs/>
                <w:color w:val="000000"/>
              </w:rPr>
              <w:t>3715732,00</w:t>
            </w:r>
          </w:p>
        </w:tc>
      </w:tr>
      <w:tr w:rsidR="00A43198" w:rsidRPr="00A43198" w:rsidTr="00A43198">
        <w:trPr>
          <w:trHeight w:val="445"/>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Районный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130585,2</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166140,1</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141191,0</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161340,2</w:t>
            </w: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181938,00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171704,20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177912,00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bCs/>
                <w:color w:val="000000"/>
              </w:rPr>
              <w:t>1130810,70</w:t>
            </w:r>
          </w:p>
        </w:tc>
      </w:tr>
      <w:tr w:rsidR="00A43198" w:rsidRPr="00A43198" w:rsidTr="00A43198">
        <w:trPr>
          <w:trHeight w:val="395"/>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Областной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278688,8</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284976,5</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353015,4</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361813,5</w:t>
            </w:r>
          </w:p>
        </w:tc>
        <w:tc>
          <w:tcPr>
            <w:tcW w:w="98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413672,30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357119,90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354592,10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bCs/>
                <w:color w:val="000000"/>
              </w:rPr>
              <w:t>2403878,50</w:t>
            </w:r>
          </w:p>
        </w:tc>
      </w:tr>
      <w:tr w:rsidR="00A43198" w:rsidRPr="00A43198" w:rsidTr="00A43198">
        <w:trPr>
          <w:trHeight w:val="429"/>
          <w:tblHead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126"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Федеральный бюджет</w:t>
            </w:r>
          </w:p>
        </w:tc>
        <w:tc>
          <w:tcPr>
            <w:tcW w:w="840"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13519,3</w:t>
            </w:r>
          </w:p>
        </w:tc>
        <w:tc>
          <w:tcPr>
            <w:tcW w:w="840"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rPr>
            </w:pPr>
            <w:r w:rsidRPr="00A43198">
              <w:rPr>
                <w:color w:val="000000"/>
              </w:rPr>
              <w:t>28380,9</w:t>
            </w:r>
          </w:p>
        </w:tc>
        <w:tc>
          <w:tcPr>
            <w:tcW w:w="851"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Cs w:val="24"/>
              </w:rPr>
            </w:pPr>
            <w:r w:rsidRPr="00A43198">
              <w:rPr>
                <w:color w:val="000000"/>
                <w:szCs w:val="24"/>
              </w:rPr>
              <w:t>23728,2</w:t>
            </w:r>
          </w:p>
        </w:tc>
        <w:tc>
          <w:tcPr>
            <w:tcW w:w="850"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rPr>
            </w:pPr>
            <w:r w:rsidRPr="00A43198">
              <w:rPr>
                <w:color w:val="000000"/>
              </w:rPr>
              <w:t>25110,8</w:t>
            </w:r>
          </w:p>
        </w:tc>
        <w:tc>
          <w:tcPr>
            <w:tcW w:w="981" w:type="dxa"/>
            <w:tcBorders>
              <w:top w:val="nil"/>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color w:val="FF0000"/>
              </w:rPr>
            </w:pPr>
            <w:r w:rsidRPr="00A43198">
              <w:rPr>
                <w:color w:val="000000"/>
              </w:rPr>
              <w:t>37756,70</w:t>
            </w:r>
          </w:p>
        </w:tc>
        <w:tc>
          <w:tcPr>
            <w:tcW w:w="101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FF0000"/>
              </w:rPr>
            </w:pPr>
            <w:r w:rsidRPr="00A43198">
              <w:rPr>
                <w:color w:val="000000"/>
              </w:rPr>
              <w:t>26162,80</w:t>
            </w:r>
          </w:p>
        </w:tc>
        <w:tc>
          <w:tcPr>
            <w:tcW w:w="993"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FF0000"/>
              </w:rPr>
            </w:pPr>
            <w:r w:rsidRPr="00A43198">
              <w:rPr>
                <w:color w:val="000000"/>
              </w:rPr>
              <w:t>26384,10</w:t>
            </w:r>
          </w:p>
        </w:tc>
        <w:tc>
          <w:tcPr>
            <w:tcW w:w="1134" w:type="dxa"/>
            <w:tcBorders>
              <w:top w:val="nil"/>
              <w:left w:val="nil"/>
              <w:bottom w:val="single" w:sz="4" w:space="0" w:color="auto"/>
              <w:right w:val="single" w:sz="4" w:space="0" w:color="auto"/>
            </w:tcBorders>
            <w:hideMark/>
          </w:tcPr>
          <w:p w:rsidR="00A43198" w:rsidRPr="00A43198" w:rsidRDefault="00A43198" w:rsidP="00A43198">
            <w:pPr>
              <w:widowControl/>
              <w:autoSpaceDE/>
              <w:autoSpaceDN/>
              <w:adjustRightInd/>
              <w:jc w:val="center"/>
              <w:rPr>
                <w:color w:val="FF0000"/>
              </w:rPr>
            </w:pPr>
            <w:r w:rsidRPr="00A43198">
              <w:rPr>
                <w:bCs/>
                <w:color w:val="000000"/>
              </w:rPr>
              <w:t>181042,80</w:t>
            </w:r>
          </w:p>
        </w:tc>
      </w:tr>
    </w:tbl>
    <w:p w:rsidR="00A43198" w:rsidRPr="00A43198" w:rsidRDefault="00A43198" w:rsidP="00A43198">
      <w:pPr>
        <w:widowControl/>
        <w:autoSpaceDE/>
        <w:autoSpaceDN/>
        <w:adjustRightInd/>
        <w:spacing w:after="200" w:line="276" w:lineRule="auto"/>
        <w:rPr>
          <w:rFonts w:ascii="Calibri" w:hAnsi="Calibri"/>
          <w:sz w:val="22"/>
          <w:szCs w:val="22"/>
        </w:rPr>
      </w:pPr>
    </w:p>
    <w:p w:rsidR="00A43198" w:rsidRPr="00A43198" w:rsidRDefault="00A43198" w:rsidP="00A43198">
      <w:pPr>
        <w:widowControl/>
        <w:autoSpaceDE/>
        <w:autoSpaceDN/>
        <w:adjustRightInd/>
        <w:ind w:firstLine="709"/>
        <w:jc w:val="both"/>
        <w:rPr>
          <w:sz w:val="28"/>
          <w:szCs w:val="28"/>
        </w:rPr>
      </w:pPr>
      <w:r w:rsidRPr="00A43198">
        <w:rPr>
          <w:sz w:val="28"/>
          <w:szCs w:val="28"/>
        </w:rPr>
        <w:t>Средства областного и федерального бюджета привлекаются на основании соглашений с министерством образования Кировской области.</w:t>
      </w:r>
    </w:p>
    <w:p w:rsidR="00A43198" w:rsidRPr="00A43198" w:rsidRDefault="00A43198" w:rsidP="00A43198">
      <w:pPr>
        <w:widowControl/>
        <w:autoSpaceDE/>
        <w:autoSpaceDN/>
        <w:adjustRightInd/>
        <w:ind w:firstLine="709"/>
        <w:jc w:val="both"/>
        <w:rPr>
          <w:sz w:val="28"/>
          <w:szCs w:val="28"/>
        </w:rPr>
      </w:pPr>
      <w:r w:rsidRPr="00A43198">
        <w:rPr>
          <w:sz w:val="28"/>
          <w:szCs w:val="28"/>
        </w:rPr>
        <w:t>Объем ежегодных расходов, связанных с финансовым обеспечением 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A43198" w:rsidRPr="00A43198" w:rsidRDefault="00A43198" w:rsidP="00A43198">
      <w:pPr>
        <w:widowControl/>
        <w:autoSpaceDE/>
        <w:autoSpaceDN/>
        <w:adjustRightInd/>
        <w:spacing w:after="200"/>
        <w:ind w:firstLine="709"/>
        <w:jc w:val="both"/>
        <w:rPr>
          <w:sz w:val="28"/>
          <w:szCs w:val="28"/>
        </w:rPr>
      </w:pPr>
      <w:r w:rsidRPr="00A43198">
        <w:rPr>
          <w:sz w:val="28"/>
          <w:szCs w:val="28"/>
        </w:rPr>
        <w:t>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w:t>
      </w:r>
    </w:p>
    <w:p w:rsidR="00A43198" w:rsidRPr="00A43198" w:rsidRDefault="00A43198" w:rsidP="00A43198">
      <w:pPr>
        <w:widowControl/>
        <w:autoSpaceDE/>
        <w:autoSpaceDN/>
        <w:adjustRightInd/>
        <w:spacing w:line="276" w:lineRule="auto"/>
        <w:rPr>
          <w:sz w:val="28"/>
          <w:szCs w:val="28"/>
        </w:rPr>
        <w:sectPr w:rsidR="00A43198" w:rsidRPr="00A43198">
          <w:pgSz w:w="16838" w:h="11906" w:orient="landscape"/>
          <w:pgMar w:top="1701" w:right="567" w:bottom="709" w:left="425" w:header="709" w:footer="709" w:gutter="0"/>
          <w:pgNumType w:start="1"/>
          <w:cols w:space="720"/>
        </w:sectPr>
      </w:pPr>
    </w:p>
    <w:tbl>
      <w:tblPr>
        <w:tblStyle w:val="3440"/>
        <w:tblW w:w="15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4253"/>
      </w:tblGrid>
      <w:tr w:rsidR="00A43198" w:rsidRPr="00A43198" w:rsidTr="00A43198">
        <w:tc>
          <w:tcPr>
            <w:tcW w:w="11199" w:type="dxa"/>
          </w:tcPr>
          <w:p w:rsidR="00A43198" w:rsidRPr="00A43198" w:rsidRDefault="00A43198" w:rsidP="00A43198">
            <w:pPr>
              <w:widowControl/>
              <w:autoSpaceDE/>
              <w:autoSpaceDN/>
              <w:adjustRightInd/>
              <w:rPr>
                <w:rFonts w:ascii="Calibri" w:hAnsi="Calibri"/>
                <w:sz w:val="22"/>
                <w:szCs w:val="22"/>
              </w:rPr>
            </w:pPr>
          </w:p>
        </w:tc>
        <w:tc>
          <w:tcPr>
            <w:tcW w:w="4253" w:type="dxa"/>
          </w:tcPr>
          <w:p w:rsidR="00A43198" w:rsidRPr="00A43198" w:rsidRDefault="00A43198" w:rsidP="00A43198">
            <w:pPr>
              <w:widowControl/>
              <w:tabs>
                <w:tab w:val="center" w:pos="5529"/>
              </w:tabs>
              <w:autoSpaceDE/>
              <w:autoSpaceDN/>
              <w:adjustRightInd/>
              <w:rPr>
                <w:sz w:val="28"/>
                <w:szCs w:val="28"/>
              </w:rPr>
            </w:pPr>
            <w:r w:rsidRPr="00A43198">
              <w:rPr>
                <w:sz w:val="28"/>
                <w:szCs w:val="28"/>
              </w:rPr>
              <w:t>Приложение № 3</w:t>
            </w:r>
          </w:p>
          <w:p w:rsidR="00A43198" w:rsidRPr="00A43198" w:rsidRDefault="00A43198" w:rsidP="00A43198">
            <w:pPr>
              <w:widowControl/>
              <w:tabs>
                <w:tab w:val="center" w:pos="5529"/>
              </w:tabs>
              <w:autoSpaceDE/>
              <w:autoSpaceDN/>
              <w:adjustRightInd/>
              <w:rPr>
                <w:sz w:val="28"/>
                <w:szCs w:val="28"/>
              </w:rPr>
            </w:pPr>
          </w:p>
          <w:p w:rsidR="00A43198" w:rsidRPr="00A43198" w:rsidRDefault="00A43198" w:rsidP="00A43198">
            <w:pPr>
              <w:widowControl/>
              <w:tabs>
                <w:tab w:val="center" w:pos="5529"/>
              </w:tabs>
              <w:autoSpaceDE/>
              <w:autoSpaceDN/>
              <w:adjustRightInd/>
              <w:rPr>
                <w:sz w:val="28"/>
                <w:szCs w:val="28"/>
              </w:rPr>
            </w:pPr>
            <w:r w:rsidRPr="00A43198">
              <w:rPr>
                <w:sz w:val="28"/>
                <w:szCs w:val="28"/>
              </w:rPr>
              <w:t>УТВЕРЖДЕНЫ</w:t>
            </w:r>
          </w:p>
          <w:p w:rsidR="00A43198" w:rsidRPr="00A43198" w:rsidRDefault="00A43198" w:rsidP="00A43198">
            <w:pPr>
              <w:widowControl/>
              <w:tabs>
                <w:tab w:val="center" w:pos="5529"/>
              </w:tabs>
              <w:autoSpaceDE/>
              <w:autoSpaceDN/>
              <w:adjustRightInd/>
              <w:rPr>
                <w:sz w:val="28"/>
                <w:szCs w:val="28"/>
              </w:rPr>
            </w:pPr>
          </w:p>
        </w:tc>
      </w:tr>
      <w:tr w:rsidR="00A43198" w:rsidRPr="00A43198" w:rsidTr="00A43198">
        <w:tc>
          <w:tcPr>
            <w:tcW w:w="11199" w:type="dxa"/>
          </w:tcPr>
          <w:p w:rsidR="00A43198" w:rsidRPr="00A43198" w:rsidRDefault="00A43198" w:rsidP="00A43198">
            <w:pPr>
              <w:widowControl/>
              <w:autoSpaceDE/>
              <w:autoSpaceDN/>
              <w:adjustRightInd/>
              <w:rPr>
                <w:rFonts w:ascii="Calibri" w:hAnsi="Calibri"/>
                <w:sz w:val="22"/>
                <w:szCs w:val="22"/>
              </w:rPr>
            </w:pPr>
          </w:p>
        </w:tc>
        <w:tc>
          <w:tcPr>
            <w:tcW w:w="4253" w:type="dxa"/>
            <w:hideMark/>
          </w:tcPr>
          <w:p w:rsidR="00A43198" w:rsidRPr="00A43198" w:rsidRDefault="00A43198" w:rsidP="00A43198">
            <w:pPr>
              <w:widowControl/>
              <w:autoSpaceDE/>
              <w:autoSpaceDN/>
              <w:adjustRightInd/>
              <w:rPr>
                <w:sz w:val="28"/>
                <w:szCs w:val="28"/>
              </w:rPr>
            </w:pPr>
            <w:r w:rsidRPr="00A43198">
              <w:rPr>
                <w:sz w:val="28"/>
                <w:szCs w:val="28"/>
              </w:rPr>
              <w:t>постановлением администрации</w:t>
            </w:r>
          </w:p>
        </w:tc>
      </w:tr>
      <w:tr w:rsidR="00A43198" w:rsidRPr="00A43198" w:rsidTr="00A43198">
        <w:tc>
          <w:tcPr>
            <w:tcW w:w="11199" w:type="dxa"/>
          </w:tcPr>
          <w:p w:rsidR="00A43198" w:rsidRPr="00A43198" w:rsidRDefault="00A43198" w:rsidP="00A43198">
            <w:pPr>
              <w:widowControl/>
              <w:autoSpaceDE/>
              <w:autoSpaceDN/>
              <w:adjustRightInd/>
              <w:rPr>
                <w:rFonts w:ascii="Calibri" w:hAnsi="Calibri"/>
                <w:sz w:val="22"/>
                <w:szCs w:val="22"/>
              </w:rPr>
            </w:pPr>
          </w:p>
        </w:tc>
        <w:tc>
          <w:tcPr>
            <w:tcW w:w="4253" w:type="dxa"/>
            <w:hideMark/>
          </w:tcPr>
          <w:p w:rsidR="00A43198" w:rsidRPr="00A43198" w:rsidRDefault="00A43198" w:rsidP="00A43198">
            <w:pPr>
              <w:widowControl/>
              <w:autoSpaceDE/>
              <w:autoSpaceDN/>
              <w:adjustRightInd/>
              <w:rPr>
                <w:sz w:val="28"/>
                <w:szCs w:val="28"/>
              </w:rPr>
            </w:pPr>
            <w:r w:rsidRPr="00A43198">
              <w:rPr>
                <w:sz w:val="28"/>
                <w:szCs w:val="28"/>
              </w:rPr>
              <w:t>Слободского района</w:t>
            </w:r>
          </w:p>
        </w:tc>
      </w:tr>
      <w:tr w:rsidR="00A43198" w:rsidRPr="00A43198" w:rsidTr="00A43198">
        <w:tc>
          <w:tcPr>
            <w:tcW w:w="11199" w:type="dxa"/>
          </w:tcPr>
          <w:p w:rsidR="00A43198" w:rsidRPr="00A43198" w:rsidRDefault="00A43198" w:rsidP="00A43198">
            <w:pPr>
              <w:widowControl/>
              <w:autoSpaceDE/>
              <w:autoSpaceDN/>
              <w:adjustRightInd/>
              <w:rPr>
                <w:rFonts w:ascii="Calibri" w:hAnsi="Calibri"/>
                <w:sz w:val="22"/>
                <w:szCs w:val="22"/>
              </w:rPr>
            </w:pPr>
          </w:p>
        </w:tc>
        <w:tc>
          <w:tcPr>
            <w:tcW w:w="4253" w:type="dxa"/>
            <w:hideMark/>
          </w:tcPr>
          <w:p w:rsidR="00A43198" w:rsidRPr="00A43198" w:rsidRDefault="00A43198" w:rsidP="00A43198">
            <w:pPr>
              <w:widowControl/>
              <w:autoSpaceDE/>
              <w:autoSpaceDN/>
              <w:adjustRightInd/>
              <w:rPr>
                <w:rFonts w:ascii="Calibri" w:hAnsi="Calibri"/>
                <w:sz w:val="22"/>
                <w:szCs w:val="22"/>
              </w:rPr>
            </w:pPr>
            <w:r w:rsidRPr="00A43198">
              <w:rPr>
                <w:sz w:val="28"/>
                <w:szCs w:val="28"/>
              </w:rPr>
              <w:t xml:space="preserve">от 30.10.2024 № </w:t>
            </w:r>
            <w:r w:rsidRPr="00A43198">
              <w:rPr>
                <w:sz w:val="28"/>
                <w:szCs w:val="28"/>
                <w:lang w:val="en-US"/>
              </w:rPr>
              <w:t>1652</w:t>
            </w:r>
          </w:p>
        </w:tc>
      </w:tr>
    </w:tbl>
    <w:p w:rsidR="00A43198" w:rsidRPr="00A43198" w:rsidRDefault="00A43198" w:rsidP="00A43198">
      <w:pPr>
        <w:widowControl/>
        <w:autoSpaceDE/>
        <w:autoSpaceDN/>
        <w:adjustRightInd/>
        <w:jc w:val="right"/>
        <w:rPr>
          <w:sz w:val="28"/>
          <w:szCs w:val="28"/>
        </w:rPr>
      </w:pPr>
    </w:p>
    <w:p w:rsidR="00A43198" w:rsidRPr="00A43198" w:rsidRDefault="00A43198" w:rsidP="00A43198">
      <w:pPr>
        <w:widowControl/>
        <w:autoSpaceDE/>
        <w:autoSpaceDN/>
        <w:adjustRightInd/>
        <w:jc w:val="right"/>
        <w:rPr>
          <w:sz w:val="28"/>
          <w:szCs w:val="28"/>
        </w:rPr>
      </w:pPr>
      <w:r w:rsidRPr="00A43198">
        <w:rPr>
          <w:sz w:val="28"/>
          <w:szCs w:val="28"/>
        </w:rPr>
        <w:t>Приложение 1 к муниципальной программе</w:t>
      </w:r>
    </w:p>
    <w:p w:rsidR="00A43198" w:rsidRPr="00A43198" w:rsidRDefault="00A43198" w:rsidP="00A43198">
      <w:pPr>
        <w:widowControl/>
        <w:autoSpaceDE/>
        <w:autoSpaceDN/>
        <w:adjustRightInd/>
        <w:jc w:val="right"/>
        <w:rPr>
          <w:sz w:val="28"/>
          <w:szCs w:val="28"/>
        </w:rPr>
      </w:pPr>
    </w:p>
    <w:p w:rsidR="00A43198" w:rsidRPr="00A43198" w:rsidRDefault="00A43198" w:rsidP="00A43198">
      <w:pPr>
        <w:widowControl/>
        <w:autoSpaceDE/>
        <w:autoSpaceDN/>
        <w:adjustRightInd/>
        <w:jc w:val="center"/>
        <w:rPr>
          <w:b/>
          <w:sz w:val="28"/>
          <w:szCs w:val="28"/>
        </w:rPr>
      </w:pPr>
      <w:r w:rsidRPr="00A43198">
        <w:rPr>
          <w:b/>
          <w:sz w:val="28"/>
          <w:szCs w:val="28"/>
        </w:rPr>
        <w:t>Сведения о целевых показателях эффективности реализации</w:t>
      </w:r>
    </w:p>
    <w:p w:rsidR="00A43198" w:rsidRPr="00A43198" w:rsidRDefault="00A43198" w:rsidP="00A43198">
      <w:pPr>
        <w:widowControl/>
        <w:autoSpaceDE/>
        <w:autoSpaceDN/>
        <w:adjustRightInd/>
        <w:jc w:val="center"/>
        <w:rPr>
          <w:b/>
          <w:sz w:val="28"/>
          <w:szCs w:val="28"/>
        </w:rPr>
      </w:pPr>
      <w:r w:rsidRPr="00A43198">
        <w:rPr>
          <w:b/>
          <w:sz w:val="28"/>
          <w:szCs w:val="28"/>
        </w:rPr>
        <w:t>муниципальной программы Слободского района «Развитие образования в Слободском районе» на 2020-2026 годы</w:t>
      </w:r>
    </w:p>
    <w:p w:rsidR="00A43198" w:rsidRPr="00A43198" w:rsidRDefault="00A43198" w:rsidP="00A43198">
      <w:pPr>
        <w:widowControl/>
        <w:autoSpaceDE/>
        <w:autoSpaceDN/>
        <w:adjustRightInd/>
        <w:jc w:val="center"/>
        <w:rPr>
          <w:b/>
          <w:sz w:val="28"/>
          <w:szCs w:val="28"/>
        </w:rPr>
      </w:pPr>
    </w:p>
    <w:tbl>
      <w:tblPr>
        <w:tblW w:w="154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47"/>
        <w:gridCol w:w="1134"/>
        <w:gridCol w:w="1179"/>
        <w:gridCol w:w="1179"/>
        <w:gridCol w:w="1179"/>
        <w:gridCol w:w="1179"/>
        <w:gridCol w:w="1179"/>
        <w:gridCol w:w="1179"/>
        <w:gridCol w:w="1179"/>
      </w:tblGrid>
      <w:tr w:rsidR="00A43198" w:rsidRPr="00A43198" w:rsidTr="00A43198">
        <w:trPr>
          <w:trHeight w:val="135"/>
        </w:trPr>
        <w:tc>
          <w:tcPr>
            <w:tcW w:w="64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bookmarkStart w:id="10" w:name="_Hlk156982745"/>
            <w:r w:rsidRPr="00A43198">
              <w:rPr>
                <w:sz w:val="18"/>
              </w:rPr>
              <w:t>№</w:t>
            </w:r>
          </w:p>
        </w:tc>
        <w:tc>
          <w:tcPr>
            <w:tcW w:w="544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b/>
                <w:bCs/>
                <w:sz w:val="18"/>
              </w:rPr>
            </w:pPr>
            <w:r w:rsidRPr="00A43198">
              <w:rPr>
                <w:sz w:val="18"/>
              </w:rPr>
              <w:t>Наименование муниципальной программы, подпрограммы, отдельного мероприятия, 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Единица измерения</w:t>
            </w:r>
          </w:p>
        </w:tc>
        <w:tc>
          <w:tcPr>
            <w:tcW w:w="8253" w:type="dxa"/>
            <w:gridSpan w:val="7"/>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Значение показателей эффективности</w:t>
            </w:r>
          </w:p>
        </w:tc>
      </w:tr>
      <w:tr w:rsidR="00A43198" w:rsidRPr="00A43198" w:rsidTr="00A43198">
        <w:trPr>
          <w:trHeight w:val="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rPr>
            </w:pPr>
          </w:p>
        </w:tc>
        <w:tc>
          <w:tcPr>
            <w:tcW w:w="544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b/>
                <w:bCs/>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2020 год</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2021 год</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2022 год</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2023 год</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2024 год</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2025 год</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2026 год</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b/>
                <w:bCs/>
                <w:sz w:val="18"/>
              </w:rPr>
              <w:t>Муниципальная программа Слободского района «Развитие образования» на 2020-2026 годы</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433"/>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доступность дошкольного образования для детей в возрасте от 3 до 7 лет</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bookmarkEnd w:id="10"/>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pacing w:val="-6"/>
                <w:sz w:val="18"/>
              </w:rPr>
            </w:pPr>
            <w:r w:rsidRPr="00A43198">
              <w:rPr>
                <w:sz w:val="1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both"/>
            </w:pPr>
            <w:r w:rsidRPr="00A43198">
              <w:t xml:space="preserve"> Доля детей в возрасте от 5 до 18 лет, получающих дополнительное образование с использованием сертификата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bCs/>
                <w:sz w:val="18"/>
              </w:rPr>
            </w:pPr>
            <w:r w:rsidRPr="00A43198">
              <w:rPr>
                <w:bCs/>
                <w:sz w:val="18"/>
              </w:rPr>
              <w:t>24,5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bCs/>
                <w:sz w:val="18"/>
              </w:rPr>
            </w:pPr>
            <w:r w:rsidRPr="00A43198">
              <w:rPr>
                <w:bCs/>
                <w:sz w:val="18"/>
              </w:rPr>
              <w:t>53,9</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bCs/>
                <w:sz w:val="18"/>
              </w:rPr>
            </w:pPr>
            <w:r w:rsidRPr="00A43198">
              <w:rPr>
                <w:bCs/>
                <w:sz w:val="18"/>
              </w:rPr>
              <w:t>68</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bCs/>
                <w:sz w:val="18"/>
              </w:rPr>
            </w:pPr>
            <w:r w:rsidRPr="00A43198">
              <w:rPr>
                <w:bCs/>
                <w:sz w:val="18"/>
              </w:rPr>
              <w:t>68</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bCs/>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bCs/>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bCs/>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1.4</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pacing w:val="-6"/>
                <w:sz w:val="18"/>
              </w:rPr>
            </w:pPr>
            <w:r w:rsidRPr="00A43198">
              <w:rPr>
                <w:spacing w:val="-6"/>
                <w:sz w:val="18"/>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человек</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47</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49</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49</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1.5</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25</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1.6</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 xml:space="preserve">доля педагогических работников, получающих меры социальной </w:t>
            </w:r>
            <w:r w:rsidRPr="00A43198">
              <w:rPr>
                <w:sz w:val="18"/>
              </w:rPr>
              <w:lastRenderedPageBreak/>
              <w:t>поддержки;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lastRenderedPageBreak/>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lastRenderedPageBreak/>
              <w:t>1.7</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отсутствие нецелевого расходования средств бюджетов обслуживаемых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8</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мероприятия, не вошедшие в подпрограммы</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8.1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9</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Комплекс процессных мероприятий</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9.1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pacing w:val="-2"/>
                <w:sz w:val="18"/>
                <w:szCs w:val="1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50</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9.2</w:t>
            </w:r>
          </w:p>
        </w:tc>
        <w:tc>
          <w:tcPr>
            <w:tcW w:w="5447"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color w:val="000000"/>
                <w:sz w:val="18"/>
                <w:szCs w:val="18"/>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95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95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95</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9.3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доля педагогических работников, получающих меры социальной поддержки,</w:t>
            </w:r>
            <w:r w:rsidRPr="00A43198">
              <w:rPr>
                <w:rFonts w:ascii="Calibri" w:hAnsi="Calibri"/>
                <w:sz w:val="18"/>
                <w:szCs w:val="18"/>
              </w:rPr>
              <w:t xml:space="preserve"> </w:t>
            </w:r>
            <w:r w:rsidRPr="00A43198">
              <w:rPr>
                <w:sz w:val="18"/>
                <w:szCs w:val="18"/>
              </w:rPr>
              <w:t>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9.4</w:t>
            </w:r>
          </w:p>
        </w:tc>
        <w:tc>
          <w:tcPr>
            <w:tcW w:w="5447"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sz w:val="18"/>
                <w:szCs w:val="18"/>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9.5</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Количество муниципальных общеобразовательных организаций Кировской области, обеспечивающих высокое качество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9.6</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 xml:space="preserve">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w:t>
            </w:r>
            <w:r w:rsidRPr="00A43198">
              <w:rPr>
                <w:sz w:val="18"/>
                <w:szCs w:val="18"/>
              </w:rPr>
              <w:lastRenderedPageBreak/>
              <w:t>военной операции.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lastRenderedPageBreak/>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lastRenderedPageBreak/>
              <w:t>9.7</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rFonts w:ascii="Calibri" w:hAnsi="Calibri"/>
                <w:sz w:val="18"/>
                <w:szCs w:val="18"/>
              </w:rPr>
            </w:pPr>
            <w:r w:rsidRPr="00A43198">
              <w:rPr>
                <w:sz w:val="18"/>
                <w:szCs w:val="1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151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151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151</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9.8</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lang w:val="en-US"/>
              </w:rPr>
            </w:pPr>
            <w:r w:rsidRPr="00A43198">
              <w:rPr>
                <w:sz w:val="18"/>
                <w:lang w:val="en-US"/>
              </w:rPr>
              <w:t>892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lang w:val="en-US"/>
              </w:rPr>
            </w:pPr>
            <w:r w:rsidRPr="00A43198">
              <w:rPr>
                <w:sz w:val="18"/>
                <w:lang w:val="en-US"/>
              </w:rPr>
              <w:t>892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lang w:val="en-US"/>
              </w:rPr>
            </w:pPr>
            <w:r w:rsidRPr="00A43198">
              <w:rPr>
                <w:sz w:val="18"/>
                <w:lang w:val="en-US"/>
              </w:rPr>
              <w:t>892</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9.9</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Доля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обеспеченных бесплатным двухразовым питанием, к общему количеству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9.10</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Обеспечены выплаты ежемесячной денежной компенсации родителям (законным представителям) детей-инвалидов, инвалидам в случае их обучения на дому.</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9.11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shd w:val="clear" w:color="auto" w:fill="FFFFF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единица</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14</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10</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Региональные проекты Кировской области, реализуемые вне рамок национальных проектов</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10.1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10.2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10.3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человек</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Реализация мероприятий национального проекта "Образование"</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11.1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shd w:val="clear" w:color="auto" w:fill="FFFFFF"/>
              </w:rPr>
              <w:t xml:space="preserve">в государственных и муниципальных общеобразовательных </w:t>
            </w:r>
            <w:r w:rsidRPr="00A43198">
              <w:rPr>
                <w:sz w:val="18"/>
                <w:szCs w:val="18"/>
                <w:shd w:val="clear" w:color="auto" w:fill="FFFFFF"/>
              </w:rPr>
              <w:lastRenderedPageBreak/>
              <w:t>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lastRenderedPageBreak/>
              <w:t>количество</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14</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14</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14</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lastRenderedPageBreak/>
              <w:t>11.2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shd w:val="clear" w:color="auto" w:fill="FFFFFF"/>
              </w:rPr>
            </w:pPr>
            <w:r w:rsidRPr="00A43198">
              <w:rPr>
                <w:color w:val="000000"/>
                <w:sz w:val="18"/>
                <w:szCs w:val="18"/>
              </w:rPr>
              <w:t>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12</w:t>
            </w:r>
          </w:p>
        </w:tc>
        <w:tc>
          <w:tcPr>
            <w:tcW w:w="5447" w:type="dxa"/>
            <w:tcBorders>
              <w:top w:val="single" w:sz="4" w:space="0" w:color="auto"/>
              <w:left w:val="single" w:sz="4" w:space="0" w:color="auto"/>
              <w:bottom w:val="nil"/>
              <w:right w:val="single" w:sz="4" w:space="0" w:color="auto"/>
            </w:tcBorders>
            <w:shd w:val="clear" w:color="auto" w:fill="FFFFFF"/>
            <w:hideMark/>
          </w:tcPr>
          <w:p w:rsidR="00A43198" w:rsidRPr="00A43198" w:rsidRDefault="00A43198" w:rsidP="00A43198">
            <w:pPr>
              <w:widowControl/>
              <w:autoSpaceDE/>
              <w:autoSpaceDN/>
              <w:adjustRightInd/>
              <w:spacing w:line="276" w:lineRule="auto"/>
              <w:rPr>
                <w:color w:val="000000"/>
                <w:sz w:val="18"/>
                <w:szCs w:val="18"/>
              </w:rPr>
            </w:pPr>
            <w:r w:rsidRPr="00A43198">
              <w:rPr>
                <w:b/>
                <w:bCs/>
                <w:i/>
                <w:iCs/>
                <w:color w:val="000000"/>
                <w:sz w:val="18"/>
                <w:szCs w:val="18"/>
              </w:rPr>
              <w:t>Мероприятия в установленной сфере деятельности</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12.1</w:t>
            </w:r>
          </w:p>
        </w:tc>
        <w:tc>
          <w:tcPr>
            <w:tcW w:w="5447" w:type="dxa"/>
            <w:tcBorders>
              <w:top w:val="single" w:sz="4" w:space="0" w:color="000000"/>
              <w:left w:val="single" w:sz="4" w:space="0" w:color="000000"/>
              <w:bottom w:val="nil"/>
              <w:right w:val="single" w:sz="4" w:space="0" w:color="000000"/>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sz w:val="18"/>
                <w:szCs w:val="18"/>
              </w:rPr>
              <w:t>доля обучающихся</w:t>
            </w:r>
            <w:r w:rsidRPr="00A43198">
              <w:rPr>
                <w:color w:val="000000"/>
                <w:sz w:val="18"/>
                <w:szCs w:val="18"/>
              </w:rPr>
              <w:t xml:space="preserve"> с ограниченными возможностями здоровья</w:t>
            </w:r>
            <w:r w:rsidRPr="00A43198">
              <w:rPr>
                <w:sz w:val="18"/>
                <w:szCs w:val="18"/>
              </w:rPr>
              <w:t xml:space="preserve">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12.2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color w:val="000000"/>
                <w:sz w:val="18"/>
                <w:szCs w:val="18"/>
              </w:rPr>
            </w:pPr>
            <w:r w:rsidRPr="00A43198">
              <w:rPr>
                <w:sz w:val="18"/>
                <w:szCs w:val="18"/>
              </w:rPr>
              <w:t>Доля учащихся, обеспеченных бесплатным питанием</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5,5</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12.3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color w:val="000000"/>
                <w:sz w:val="18"/>
                <w:szCs w:val="18"/>
              </w:rPr>
            </w:pPr>
            <w:r w:rsidRPr="00A43198">
              <w:rPr>
                <w:sz w:val="18"/>
                <w:szCs w:val="18"/>
              </w:rPr>
              <w:t>Доля выпускников общеобразовательных организаций Слободского района, получивших стипендию «За успехи в учении», в общей численности выпускников, награжденных медалями «За успехи в учении»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12.4</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color w:val="000000"/>
                <w:sz w:val="18"/>
                <w:szCs w:val="18"/>
              </w:rPr>
            </w:pPr>
            <w:r w:rsidRPr="00A43198">
              <w:rPr>
                <w:sz w:val="18"/>
                <w:szCs w:val="18"/>
              </w:rPr>
              <w:t>Доля детей, участвующих в олимпиадах муниципального уровня, в общей численности школьников 5-11 классов</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40</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12.5</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color w:val="000000"/>
                <w:sz w:val="18"/>
                <w:szCs w:val="18"/>
              </w:rPr>
            </w:pPr>
            <w:r w:rsidRPr="00A43198">
              <w:rPr>
                <w:sz w:val="18"/>
                <w:szCs w:val="18"/>
              </w:rPr>
              <w:t>Количество проведенных конкурсов, фестивалей муниципального уровня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t>12.6</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color w:val="000000"/>
                <w:sz w:val="18"/>
                <w:szCs w:val="18"/>
              </w:rPr>
            </w:pPr>
            <w:r w:rsidRPr="00A43198">
              <w:rPr>
                <w:bCs/>
                <w:sz w:val="18"/>
                <w:szCs w:val="18"/>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12.7</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color w:val="000000"/>
                <w:sz w:val="18"/>
                <w:szCs w:val="18"/>
              </w:rPr>
            </w:pPr>
            <w:r w:rsidRPr="00A43198">
              <w:rPr>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1,3</w:t>
            </w: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12.8</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Премия главы Слободского района лучшим педагогическим работникам образовательных организаций Слободского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3</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b/>
                <w:sz w:val="18"/>
              </w:rPr>
            </w:pPr>
            <w:r w:rsidRPr="00A43198">
              <w:rPr>
                <w:b/>
                <w:sz w:val="18"/>
              </w:rPr>
              <w:t>Подпрограмма «Развитие дошкольного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2.1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23</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2.2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 xml:space="preserve">Доступность дошкольного образования (отношение численности детей 3-7 лет, которым предоставлена возможность получать </w:t>
            </w:r>
            <w:r w:rsidRPr="00A43198">
              <w:rPr>
                <w:sz w:val="18"/>
              </w:rPr>
              <w:lastRenderedPageBreak/>
              <w:t>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lastRenderedPageBreak/>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lastRenderedPageBreak/>
              <w:t>2.3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 xml:space="preserve">Охват детей программами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63,5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64,5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65,5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56,2</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2.4</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18"/>
                <w:szCs w:val="18"/>
              </w:rPr>
            </w:pPr>
            <w:r w:rsidRPr="00A43198">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уровню средней заработной платы педагогических работников, установленному соглашением по обеспечению уровня средней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2.5</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18"/>
              </w:rPr>
            </w:pPr>
            <w:r w:rsidRPr="00A43198">
              <w:rPr>
                <w:sz w:val="18"/>
                <w:szCs w:val="18"/>
              </w:rPr>
              <w:t>доля детей в возрасте от одного года до 6 лет, состоящих на учёте для определения в муниципальные дошкольные образовательные учреждения, в общей численности детей в возрасте от одного года до 6 лет</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5,45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5,7</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4,71</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2.6</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18"/>
                <w:szCs w:val="18"/>
              </w:rPr>
            </w:pPr>
            <w:r w:rsidRPr="00A43198">
              <w:rPr>
                <w:sz w:val="18"/>
                <w:szCs w:val="18"/>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9</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2.7</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both"/>
              <w:rPr>
                <w:sz w:val="18"/>
                <w:szCs w:val="18"/>
              </w:rPr>
            </w:pPr>
            <w:r w:rsidRPr="00A43198">
              <w:rPr>
                <w:sz w:val="18"/>
                <w:szCs w:val="18"/>
              </w:rPr>
              <w:t>Количество муниципальных образовательных организаций, в которых укреплена материально-техническая база и проведено благоустройство территорий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195"/>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b/>
                <w:sz w:val="18"/>
              </w:rPr>
              <w:t>Подпрограмма «Развитие общего образования детей»</w:t>
            </w:r>
            <w:r w:rsidRPr="00A43198">
              <w:rPr>
                <w:rFonts w:ascii="Calibri" w:hAnsi="Calibr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Средняя наполняемость классов в муниципальных общеобразовательных организациях, расположенных в сельских населенных пунктах</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человек</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11,4</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11,4</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11,4</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13,25</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Численность учащихся муниципальных общеобразовательных организаций, приходящихся на одного учителя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человек</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8,8</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3.4</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Доля общеобразовательных организаций, имеющих доступ к сети Интернет со скоростью  не  ниже 2 Мбит/с</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3.5</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color w:val="FF0000"/>
                <w:sz w:val="18"/>
                <w:szCs w:val="18"/>
              </w:rPr>
            </w:pPr>
            <w:r w:rsidRPr="00A43198">
              <w:rPr>
                <w:color w:val="000000"/>
                <w:sz w:val="18"/>
                <w:szCs w:val="18"/>
              </w:rPr>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3.6</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tabs>
                <w:tab w:val="left" w:pos="690"/>
              </w:tabs>
              <w:autoSpaceDE/>
              <w:autoSpaceDN/>
              <w:adjustRightInd/>
              <w:ind w:right="31"/>
              <w:jc w:val="both"/>
              <w:rPr>
                <w:sz w:val="18"/>
                <w:szCs w:val="18"/>
              </w:rPr>
            </w:pPr>
            <w:r w:rsidRPr="00A43198">
              <w:rPr>
                <w:sz w:val="18"/>
                <w:szCs w:val="18"/>
              </w:rPr>
              <w:t xml:space="preserve">Увеличение доли обучающихся, занимающихся физической </w:t>
            </w:r>
            <w:r w:rsidRPr="00A43198">
              <w:rPr>
                <w:sz w:val="18"/>
                <w:szCs w:val="18"/>
              </w:rPr>
              <w:lastRenderedPageBreak/>
              <w:t>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lastRenderedPageBreak/>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lastRenderedPageBreak/>
              <w:t>3.7</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tabs>
                <w:tab w:val="left" w:pos="690"/>
              </w:tabs>
              <w:autoSpaceDE/>
              <w:autoSpaceDN/>
              <w:adjustRightInd/>
              <w:ind w:right="31"/>
              <w:jc w:val="both"/>
              <w:rPr>
                <w:sz w:val="18"/>
                <w:szCs w:val="18"/>
              </w:rPr>
            </w:pPr>
            <w:r w:rsidRPr="00A43198">
              <w:rPr>
                <w:sz w:val="18"/>
                <w:szCs w:val="1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3.8</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tabs>
                <w:tab w:val="left" w:pos="690"/>
              </w:tabs>
              <w:autoSpaceDE/>
              <w:autoSpaceDN/>
              <w:adjustRightInd/>
              <w:ind w:right="31"/>
              <w:jc w:val="both"/>
              <w:rPr>
                <w:sz w:val="18"/>
                <w:szCs w:val="18"/>
              </w:rPr>
            </w:pPr>
            <w:r w:rsidRPr="00A43198">
              <w:rPr>
                <w:sz w:val="18"/>
                <w:szCs w:val="1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3.9</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color w:val="FF0000"/>
                <w:sz w:val="18"/>
                <w:szCs w:val="18"/>
              </w:rPr>
            </w:pPr>
            <w:r w:rsidRPr="00A43198">
              <w:rPr>
                <w:color w:val="000000"/>
                <w:sz w:val="18"/>
                <w:szCs w:val="18"/>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3.10</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7</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7</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autoSpaceDE/>
              <w:autoSpaceDN/>
              <w:adjustRightInd/>
              <w:jc w:val="both"/>
              <w:rPr>
                <w:sz w:val="18"/>
                <w:szCs w:val="18"/>
              </w:rPr>
            </w:pPr>
            <w:r w:rsidRPr="00A43198">
              <w:rPr>
                <w:sz w:val="18"/>
                <w:szCs w:val="18"/>
              </w:rPr>
              <w:t>организация обучения в муниципальных общеобразовательных организациях в одну смену</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88,6</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89,1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89,6</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90,15</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3.12</w:t>
            </w:r>
          </w:p>
        </w:tc>
        <w:tc>
          <w:tcPr>
            <w:tcW w:w="5447" w:type="dxa"/>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autoSpaceDE/>
              <w:autoSpaceDN/>
              <w:adjustRightInd/>
              <w:jc w:val="both"/>
              <w:rPr>
                <w:sz w:val="18"/>
                <w:szCs w:val="18"/>
              </w:rPr>
            </w:pPr>
            <w:r w:rsidRPr="00A43198">
              <w:rPr>
                <w:sz w:val="18"/>
                <w:szCs w:val="18"/>
              </w:rPr>
              <w:t>увеличение доли выпускников 9 и 11 классов муниципальных общеобразовательных организаций, определившихся в выборе профессии (специальности)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67,5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68</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68,5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69</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3.13.</w:t>
            </w:r>
          </w:p>
        </w:tc>
        <w:tc>
          <w:tcPr>
            <w:tcW w:w="5447" w:type="dxa"/>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autoSpaceDE/>
              <w:autoSpaceDN/>
              <w:adjustRightInd/>
              <w:jc w:val="both"/>
              <w:rPr>
                <w:sz w:val="18"/>
                <w:szCs w:val="18"/>
              </w:rPr>
            </w:pPr>
            <w:r w:rsidRPr="00A43198">
              <w:rPr>
                <w:sz w:val="18"/>
                <w:szCs w:val="18"/>
              </w:rPr>
              <w:t>отношение среднемесячной заработной платы педагогических работников муниципальных образовательных организаций общего образования к уровню средней заработной платы педагогических работников, установленному соглашением по обеспечению уровня средней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3.14</w:t>
            </w:r>
          </w:p>
        </w:tc>
        <w:tc>
          <w:tcPr>
            <w:tcW w:w="5447" w:type="dxa"/>
            <w:tcBorders>
              <w:top w:val="single" w:sz="4" w:space="0" w:color="auto"/>
              <w:left w:val="single" w:sz="4" w:space="0" w:color="auto"/>
              <w:bottom w:val="single" w:sz="4" w:space="0" w:color="auto"/>
              <w:right w:val="single" w:sz="4" w:space="0" w:color="auto"/>
            </w:tcBorders>
            <w:vAlign w:val="bottom"/>
            <w:hideMark/>
          </w:tcPr>
          <w:p w:rsidR="00A43198" w:rsidRPr="00A43198" w:rsidRDefault="00A43198" w:rsidP="00A43198">
            <w:pPr>
              <w:autoSpaceDE/>
              <w:autoSpaceDN/>
              <w:adjustRightInd/>
              <w:spacing w:line="273" w:lineRule="auto"/>
              <w:jc w:val="both"/>
              <w:rPr>
                <w:sz w:val="18"/>
                <w:szCs w:val="18"/>
              </w:rPr>
            </w:pPr>
            <w:r w:rsidRPr="00A43198">
              <w:rPr>
                <w:sz w:val="18"/>
                <w:szCs w:val="18"/>
              </w:rPr>
              <w:t>увеличение доли муниципальных общеобразовательных организаций, использующих сетевую форму обучения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6,7</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6,7</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13,3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13,3</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3.15</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Доля учащихся, обеспеченных бесплатным питанием</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4,5</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3.16</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rFonts w:ascii="Calibri" w:hAnsi="Calibri"/>
                <w:i/>
                <w:iCs/>
                <w:sz w:val="18"/>
                <w:szCs w:val="22"/>
              </w:rPr>
            </w:pPr>
            <w:r w:rsidRPr="00A43198">
              <w:rPr>
                <w:sz w:val="18"/>
                <w:szCs w:val="18"/>
              </w:rPr>
              <w:t>Количество муниципальных общеобразовательных организаций, в которых выполнены работы по благоустройству зданий муниципальных общеобразовательных организаций в целях соблюдения требований к воздушно - тепловому режиму, водоснабжению и канализации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3.17</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3.18</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 xml:space="preserve">Доля педагогических работников образовательных организаций, получивших ежемесячное денежное вознаграждение за классное </w:t>
            </w:r>
            <w:r w:rsidRPr="00A43198">
              <w:rPr>
                <w:sz w:val="18"/>
                <w:szCs w:val="18"/>
              </w:rPr>
              <w:lastRenderedPageBreak/>
              <w:t>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lastRenderedPageBreak/>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lastRenderedPageBreak/>
              <w:t>3.19</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3.20</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color w:val="FF0000"/>
                <w:sz w:val="18"/>
                <w:szCs w:val="18"/>
              </w:rPr>
            </w:pPr>
            <w:r w:rsidRPr="00A43198">
              <w:rPr>
                <w:color w:val="000000"/>
                <w:sz w:val="18"/>
                <w:szCs w:val="28"/>
              </w:rPr>
              <w:t>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единиц</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3.21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Количество муниципальных образовательных организаций, в которых укреплена материально-техническая база и проведено благоустройство территорий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3.22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3.23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 xml:space="preserve">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4,5</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3.24</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shd w:val="clear" w:color="auto" w:fill="FFFFFF"/>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14</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4</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 xml:space="preserve">Подпрограмма </w:t>
            </w:r>
            <w:r w:rsidRPr="00A43198">
              <w:rPr>
                <w:b/>
                <w:sz w:val="18"/>
              </w:rPr>
              <w:t>«Развитие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4.1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Охват детей в возрасте 5-18 лет программами дополнительного образования в организациях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30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4.2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both"/>
              <w:rPr>
                <w:sz w:val="18"/>
              </w:rPr>
            </w:pPr>
            <w:r w:rsidRPr="00A43198">
              <w:rPr>
                <w:sz w:val="1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24,5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82,4</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4.3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both"/>
              <w:rPr>
                <w:b/>
                <w:sz w:val="18"/>
              </w:rPr>
            </w:pPr>
            <w:r w:rsidRPr="00A43198">
              <w:rPr>
                <w:sz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1,3</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lastRenderedPageBreak/>
              <w:t>4.4</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both"/>
              <w:rPr>
                <w:sz w:val="18"/>
              </w:rPr>
            </w:pPr>
            <w:r w:rsidRPr="00A43198">
              <w:rPr>
                <w:sz w:val="18"/>
              </w:rPr>
              <w:t>Доля детей в возрасте от 5 до 18 лет, получающих дополнительное образование с использованием сертификата дополнительного образования в статусе сертификатов учета</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66</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53,6</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4.5</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both"/>
              <w:rPr>
                <w:sz w:val="18"/>
              </w:rPr>
            </w:pPr>
            <w:r w:rsidRPr="00A43198">
              <w:rPr>
                <w:sz w:val="18"/>
              </w:rPr>
              <w:t>отношение среднемесячной заработной платы педагогических работников муниципальных образовательных организаций дополнительного образования к уровню средней заработной платы педагогических работников, установленному соглашением по обеспечению уровня средней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5</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b/>
                <w:sz w:val="18"/>
              </w:rPr>
              <w:t>Подпрограмма «Организация деятельности МКУ РМК Слободского района»</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5.1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 xml:space="preserve">удельный вес численности учителей общеобразовательных организаций в возрасте до 35 лет в общей их численности; </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17,1</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5.2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95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95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95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95</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5.3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 xml:space="preserve">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 </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6</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b/>
                <w:sz w:val="18"/>
              </w:rPr>
            </w:pPr>
            <w:r w:rsidRPr="00A43198">
              <w:rPr>
                <w:b/>
                <w:sz w:val="18"/>
              </w:rPr>
              <w:t>Подпрограмма «Организация деятельности МКУ ЦБ УО Слободского района»</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6.1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Отсутствие нецелевого расходования средств бюджетов обслуживаемых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6.2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отсутствие обоснованных жалоб со стороны руководителей обслуживаемых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6.3</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отсутствие нарушений сроков предоставления форм бюджетной отчетности по всем обслуживаемым учреждениям в вышестоящие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6.4</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отсутствие нарушений режима экономии, допущение необоснованных затрат в процессе экономического анализа исполнения бюджетных смет</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количество</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7</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b/>
                <w:sz w:val="18"/>
              </w:rPr>
            </w:pPr>
            <w:r w:rsidRPr="00A43198">
              <w:rPr>
                <w:b/>
                <w:sz w:val="18"/>
              </w:rPr>
              <w:t>Подпрограмма «Развитие кадрового потенциала системы образования района»</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7.1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доля педагогических работников, получающих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lastRenderedPageBreak/>
              <w:t>7.2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bCs/>
                <w:sz w:val="18"/>
              </w:rPr>
            </w:pPr>
            <w:r w:rsidRPr="00A43198">
              <w:rPr>
                <w:bCs/>
                <w:sz w:val="18"/>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100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b/>
                <w:sz w:val="18"/>
              </w:rPr>
            </w:pPr>
            <w:r w:rsidRPr="00A43198">
              <w:rPr>
                <w:b/>
                <w:sz w:val="18"/>
              </w:rPr>
              <w:t>8</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b/>
                <w:bCs/>
                <w:sz w:val="18"/>
              </w:rPr>
            </w:pPr>
            <w:r w:rsidRPr="00A43198">
              <w:rPr>
                <w:b/>
                <w:bCs/>
                <w:sz w:val="18"/>
              </w:rPr>
              <w:t>Подпрограмма «Создание условий для социализации детей-сирот и детей, оставшихся без попечения родителей, лиц из числа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8.1</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pacing w:val="-2"/>
                <w:sz w:val="18"/>
              </w:rPr>
            </w:pPr>
            <w:r w:rsidRPr="00A43198">
              <w:rPr>
                <w:spacing w:val="-2"/>
                <w:sz w:val="1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52</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60</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60</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983"/>
        </w:trPr>
        <w:tc>
          <w:tcPr>
            <w:tcW w:w="64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8.2</w:t>
            </w: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человек</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21</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7</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r w:rsidR="00A43198" w:rsidRPr="00A43198" w:rsidTr="00A43198">
        <w:trPr>
          <w:trHeight w:val="300"/>
        </w:trPr>
        <w:tc>
          <w:tcPr>
            <w:tcW w:w="64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rPr>
                <w:sz w:val="18"/>
              </w:rPr>
            </w:pPr>
            <w:r w:rsidRPr="00A43198">
              <w:rPr>
                <w:sz w:val="18"/>
              </w:rPr>
              <w:t>8.3</w:t>
            </w:r>
          </w:p>
          <w:p w:rsidR="00A43198" w:rsidRPr="00A43198" w:rsidRDefault="00A43198" w:rsidP="00A43198">
            <w:pPr>
              <w:widowControl/>
              <w:autoSpaceDE/>
              <w:autoSpaceDN/>
              <w:adjustRightInd/>
              <w:spacing w:line="276" w:lineRule="auto"/>
              <w:rPr>
                <w:sz w:val="18"/>
              </w:rPr>
            </w:pPr>
          </w:p>
          <w:p w:rsidR="00A43198" w:rsidRPr="00A43198" w:rsidRDefault="00A43198" w:rsidP="00A43198">
            <w:pPr>
              <w:widowControl/>
              <w:autoSpaceDE/>
              <w:autoSpaceDN/>
              <w:adjustRightInd/>
              <w:spacing w:line="276" w:lineRule="auto"/>
              <w:rPr>
                <w:sz w:val="18"/>
              </w:rPr>
            </w:pPr>
          </w:p>
        </w:tc>
        <w:tc>
          <w:tcPr>
            <w:tcW w:w="544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rPr>
            </w:pPr>
            <w:r w:rsidRPr="00A43198">
              <w:rPr>
                <w:sz w:val="18"/>
              </w:rPr>
              <w:t>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tc>
        <w:tc>
          <w:tcPr>
            <w:tcW w:w="1134"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человек</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7</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5</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3</w:t>
            </w:r>
          </w:p>
        </w:tc>
        <w:tc>
          <w:tcPr>
            <w:tcW w:w="117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rPr>
            </w:pPr>
            <w:r w:rsidRPr="00A43198">
              <w:rPr>
                <w:sz w:val="18"/>
              </w:rPr>
              <w:t>3</w:t>
            </w: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c>
          <w:tcPr>
            <w:tcW w:w="1179"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jc w:val="center"/>
              <w:rPr>
                <w:sz w:val="18"/>
              </w:rPr>
            </w:pPr>
          </w:p>
        </w:tc>
      </w:tr>
    </w:tbl>
    <w:p w:rsidR="00A43198" w:rsidRPr="00A43198" w:rsidRDefault="00A43198" w:rsidP="00A43198">
      <w:pPr>
        <w:widowControl/>
        <w:autoSpaceDE/>
        <w:autoSpaceDN/>
        <w:adjustRightInd/>
        <w:rPr>
          <w:sz w:val="18"/>
        </w:rPr>
      </w:pPr>
    </w:p>
    <w:p w:rsidR="00A43198" w:rsidRPr="00A43198" w:rsidRDefault="00A43198" w:rsidP="00A43198">
      <w:pPr>
        <w:widowControl/>
        <w:autoSpaceDE/>
        <w:autoSpaceDN/>
        <w:adjustRightInd/>
        <w:rPr>
          <w:sz w:val="18"/>
        </w:rPr>
      </w:pPr>
      <w:r w:rsidRPr="00A43198">
        <w:rPr>
          <w:sz w:val="18"/>
        </w:rPr>
        <w:t>Х - показатель не наблюдался.</w:t>
      </w:r>
    </w:p>
    <w:p w:rsidR="00A43198" w:rsidRPr="00A43198" w:rsidRDefault="00A43198" w:rsidP="00A43198">
      <w:pPr>
        <w:widowControl/>
        <w:autoSpaceDE/>
        <w:autoSpaceDN/>
        <w:adjustRightInd/>
        <w:rPr>
          <w:sz w:val="18"/>
          <w:szCs w:val="18"/>
        </w:rPr>
      </w:pPr>
      <w:r w:rsidRPr="00A43198">
        <w:rPr>
          <w:sz w:val="18"/>
        </w:rPr>
        <w:t xml:space="preserve">Источником получение информации о количественных значениях </w:t>
      </w:r>
      <w:r w:rsidRPr="00A43198">
        <w:rPr>
          <w:sz w:val="18"/>
          <w:szCs w:val="18"/>
        </w:rPr>
        <w:t>показателей эффективности реализации муниципальной программы являются отчётные данные.</w:t>
      </w:r>
    </w:p>
    <w:p w:rsidR="00A43198" w:rsidRPr="00A43198" w:rsidRDefault="00A43198" w:rsidP="00A43198">
      <w:pPr>
        <w:widowControl/>
        <w:autoSpaceDE/>
        <w:autoSpaceDN/>
        <w:adjustRightInd/>
        <w:spacing w:after="200" w:line="276" w:lineRule="auto"/>
        <w:rPr>
          <w:rFonts w:ascii="Calibri" w:hAnsi="Calibri"/>
          <w:b/>
          <w:sz w:val="22"/>
          <w:szCs w:val="22"/>
        </w:rPr>
      </w:pPr>
      <w:r w:rsidRPr="00A43198">
        <w:rPr>
          <w:rFonts w:ascii="Calibri" w:hAnsi="Calibri"/>
          <w:b/>
          <w:sz w:val="22"/>
          <w:szCs w:val="22"/>
        </w:rPr>
        <w:br w:type="page"/>
      </w:r>
    </w:p>
    <w:p w:rsidR="00A43198" w:rsidRPr="00A43198" w:rsidRDefault="00A43198" w:rsidP="00A43198">
      <w:pPr>
        <w:widowControl/>
        <w:autoSpaceDE/>
        <w:autoSpaceDN/>
        <w:adjustRightInd/>
        <w:rPr>
          <w:sz w:val="28"/>
          <w:szCs w:val="28"/>
        </w:rPr>
        <w:sectPr w:rsidR="00A43198" w:rsidRPr="00A43198">
          <w:pgSz w:w="16838" w:h="11906" w:orient="landscape"/>
          <w:pgMar w:top="1701" w:right="567" w:bottom="567" w:left="425" w:header="709" w:footer="709" w:gutter="0"/>
          <w:pgNumType w:start="1"/>
          <w:cols w:space="720"/>
        </w:sectPr>
      </w:pPr>
    </w:p>
    <w:tbl>
      <w:tblPr>
        <w:tblStyle w:val="344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A43198" w:rsidRPr="00A43198" w:rsidTr="00A43198">
        <w:tc>
          <w:tcPr>
            <w:tcW w:w="5098" w:type="dxa"/>
          </w:tcPr>
          <w:p w:rsidR="00A43198" w:rsidRPr="00A43198" w:rsidRDefault="00A43198" w:rsidP="00A43198">
            <w:pPr>
              <w:widowControl/>
              <w:autoSpaceDE/>
              <w:autoSpaceDN/>
              <w:adjustRightInd/>
              <w:rPr>
                <w:rFonts w:ascii="Calibri" w:hAnsi="Calibri"/>
                <w:sz w:val="22"/>
                <w:szCs w:val="22"/>
              </w:rPr>
            </w:pPr>
          </w:p>
        </w:tc>
        <w:tc>
          <w:tcPr>
            <w:tcW w:w="4253" w:type="dxa"/>
          </w:tcPr>
          <w:p w:rsidR="00A43198" w:rsidRPr="00A43198" w:rsidRDefault="00A43198" w:rsidP="00A43198">
            <w:pPr>
              <w:widowControl/>
              <w:tabs>
                <w:tab w:val="center" w:pos="5529"/>
              </w:tabs>
              <w:autoSpaceDE/>
              <w:autoSpaceDN/>
              <w:adjustRightInd/>
              <w:rPr>
                <w:sz w:val="28"/>
                <w:szCs w:val="28"/>
              </w:rPr>
            </w:pPr>
            <w:r w:rsidRPr="00A43198">
              <w:rPr>
                <w:sz w:val="28"/>
                <w:szCs w:val="28"/>
              </w:rPr>
              <w:t>Приложение № 4</w:t>
            </w:r>
          </w:p>
          <w:p w:rsidR="00A43198" w:rsidRPr="00A43198" w:rsidRDefault="00A43198" w:rsidP="00A43198">
            <w:pPr>
              <w:widowControl/>
              <w:tabs>
                <w:tab w:val="center" w:pos="5529"/>
              </w:tabs>
              <w:autoSpaceDE/>
              <w:autoSpaceDN/>
              <w:adjustRightInd/>
              <w:rPr>
                <w:sz w:val="28"/>
                <w:szCs w:val="28"/>
              </w:rPr>
            </w:pPr>
          </w:p>
          <w:p w:rsidR="00A43198" w:rsidRPr="00A43198" w:rsidRDefault="00A43198" w:rsidP="00A43198">
            <w:pPr>
              <w:widowControl/>
              <w:tabs>
                <w:tab w:val="center" w:pos="5529"/>
              </w:tabs>
              <w:autoSpaceDE/>
              <w:autoSpaceDN/>
              <w:adjustRightInd/>
              <w:rPr>
                <w:sz w:val="28"/>
                <w:szCs w:val="28"/>
              </w:rPr>
            </w:pPr>
            <w:r w:rsidRPr="00A43198">
              <w:rPr>
                <w:sz w:val="28"/>
                <w:szCs w:val="28"/>
              </w:rPr>
              <w:t>УТВЕРЖДЕН</w:t>
            </w:r>
          </w:p>
          <w:p w:rsidR="00A43198" w:rsidRPr="00A43198" w:rsidRDefault="00A43198" w:rsidP="00A43198">
            <w:pPr>
              <w:widowControl/>
              <w:tabs>
                <w:tab w:val="center" w:pos="5529"/>
              </w:tabs>
              <w:autoSpaceDE/>
              <w:autoSpaceDN/>
              <w:adjustRightInd/>
              <w:rPr>
                <w:sz w:val="28"/>
                <w:szCs w:val="28"/>
              </w:rPr>
            </w:pPr>
          </w:p>
        </w:tc>
      </w:tr>
      <w:tr w:rsidR="00A43198" w:rsidRPr="00A43198" w:rsidTr="00A43198">
        <w:tc>
          <w:tcPr>
            <w:tcW w:w="5098" w:type="dxa"/>
          </w:tcPr>
          <w:p w:rsidR="00A43198" w:rsidRPr="00A43198" w:rsidRDefault="00A43198" w:rsidP="00A43198">
            <w:pPr>
              <w:widowControl/>
              <w:autoSpaceDE/>
              <w:autoSpaceDN/>
              <w:adjustRightInd/>
              <w:rPr>
                <w:rFonts w:ascii="Calibri" w:hAnsi="Calibri"/>
                <w:sz w:val="22"/>
                <w:szCs w:val="22"/>
              </w:rPr>
            </w:pPr>
          </w:p>
        </w:tc>
        <w:tc>
          <w:tcPr>
            <w:tcW w:w="4253" w:type="dxa"/>
            <w:hideMark/>
          </w:tcPr>
          <w:p w:rsidR="00A43198" w:rsidRPr="00A43198" w:rsidRDefault="00A43198" w:rsidP="00A43198">
            <w:pPr>
              <w:widowControl/>
              <w:autoSpaceDE/>
              <w:autoSpaceDN/>
              <w:adjustRightInd/>
              <w:rPr>
                <w:sz w:val="28"/>
                <w:szCs w:val="28"/>
              </w:rPr>
            </w:pPr>
            <w:r w:rsidRPr="00A43198">
              <w:rPr>
                <w:sz w:val="28"/>
                <w:szCs w:val="28"/>
              </w:rPr>
              <w:t>постановлением администрации</w:t>
            </w:r>
          </w:p>
        </w:tc>
      </w:tr>
      <w:tr w:rsidR="00A43198" w:rsidRPr="00A43198" w:rsidTr="00A43198">
        <w:tc>
          <w:tcPr>
            <w:tcW w:w="5098" w:type="dxa"/>
          </w:tcPr>
          <w:p w:rsidR="00A43198" w:rsidRPr="00A43198" w:rsidRDefault="00A43198" w:rsidP="00A43198">
            <w:pPr>
              <w:widowControl/>
              <w:autoSpaceDE/>
              <w:autoSpaceDN/>
              <w:adjustRightInd/>
              <w:rPr>
                <w:rFonts w:ascii="Calibri" w:hAnsi="Calibri"/>
                <w:sz w:val="22"/>
                <w:szCs w:val="22"/>
              </w:rPr>
            </w:pPr>
          </w:p>
        </w:tc>
        <w:tc>
          <w:tcPr>
            <w:tcW w:w="4253" w:type="dxa"/>
            <w:hideMark/>
          </w:tcPr>
          <w:p w:rsidR="00A43198" w:rsidRPr="00A43198" w:rsidRDefault="00A43198" w:rsidP="00A43198">
            <w:pPr>
              <w:widowControl/>
              <w:autoSpaceDE/>
              <w:autoSpaceDN/>
              <w:adjustRightInd/>
              <w:rPr>
                <w:sz w:val="28"/>
                <w:szCs w:val="28"/>
              </w:rPr>
            </w:pPr>
            <w:r w:rsidRPr="00A43198">
              <w:rPr>
                <w:sz w:val="28"/>
                <w:szCs w:val="28"/>
              </w:rPr>
              <w:t>Слободского района</w:t>
            </w:r>
          </w:p>
        </w:tc>
      </w:tr>
      <w:tr w:rsidR="00A43198" w:rsidRPr="00A43198" w:rsidTr="00A43198">
        <w:tc>
          <w:tcPr>
            <w:tcW w:w="5098" w:type="dxa"/>
          </w:tcPr>
          <w:p w:rsidR="00A43198" w:rsidRPr="00A43198" w:rsidRDefault="00A43198" w:rsidP="00A43198">
            <w:pPr>
              <w:widowControl/>
              <w:autoSpaceDE/>
              <w:autoSpaceDN/>
              <w:adjustRightInd/>
              <w:rPr>
                <w:rFonts w:ascii="Calibri" w:hAnsi="Calibri"/>
                <w:sz w:val="22"/>
                <w:szCs w:val="22"/>
              </w:rPr>
            </w:pPr>
          </w:p>
        </w:tc>
        <w:tc>
          <w:tcPr>
            <w:tcW w:w="4253" w:type="dxa"/>
            <w:hideMark/>
          </w:tcPr>
          <w:p w:rsidR="00A43198" w:rsidRPr="00A43198" w:rsidRDefault="00A43198" w:rsidP="00A43198">
            <w:pPr>
              <w:widowControl/>
              <w:autoSpaceDE/>
              <w:autoSpaceDN/>
              <w:adjustRightInd/>
              <w:rPr>
                <w:rFonts w:ascii="Calibri" w:hAnsi="Calibri"/>
                <w:sz w:val="22"/>
                <w:szCs w:val="22"/>
              </w:rPr>
            </w:pPr>
            <w:r w:rsidRPr="00A43198">
              <w:rPr>
                <w:sz w:val="28"/>
                <w:szCs w:val="28"/>
              </w:rPr>
              <w:t xml:space="preserve">от 30.10.2024 № </w:t>
            </w:r>
            <w:r w:rsidRPr="00A43198">
              <w:rPr>
                <w:sz w:val="28"/>
                <w:szCs w:val="28"/>
                <w:lang w:val="en-US"/>
              </w:rPr>
              <w:t>1652</w:t>
            </w:r>
          </w:p>
        </w:tc>
      </w:tr>
    </w:tbl>
    <w:p w:rsidR="00A43198" w:rsidRPr="00A43198" w:rsidRDefault="00A43198" w:rsidP="00A43198">
      <w:pPr>
        <w:widowControl/>
        <w:autoSpaceDE/>
        <w:autoSpaceDN/>
        <w:adjustRightInd/>
        <w:ind w:firstLine="709"/>
        <w:jc w:val="center"/>
        <w:rPr>
          <w:b/>
          <w:sz w:val="28"/>
          <w:szCs w:val="22"/>
        </w:rPr>
      </w:pPr>
    </w:p>
    <w:p w:rsidR="00A43198" w:rsidRPr="00A43198" w:rsidRDefault="00A43198" w:rsidP="00A43198">
      <w:pPr>
        <w:widowControl/>
        <w:autoSpaceDE/>
        <w:autoSpaceDN/>
        <w:adjustRightInd/>
        <w:ind w:firstLine="709"/>
        <w:jc w:val="center"/>
        <w:rPr>
          <w:b/>
          <w:sz w:val="28"/>
          <w:szCs w:val="22"/>
        </w:rPr>
      </w:pPr>
      <w:bookmarkStart w:id="11" w:name="_Hlk157003117"/>
      <w:r w:rsidRPr="00A43198">
        <w:rPr>
          <w:b/>
          <w:sz w:val="28"/>
          <w:szCs w:val="22"/>
        </w:rPr>
        <w:t xml:space="preserve">План по реализации муниципальной программы </w:t>
      </w:r>
    </w:p>
    <w:p w:rsidR="00A43198" w:rsidRPr="00A43198" w:rsidRDefault="00A43198" w:rsidP="00A43198">
      <w:pPr>
        <w:widowControl/>
        <w:autoSpaceDE/>
        <w:autoSpaceDN/>
        <w:adjustRightInd/>
        <w:ind w:firstLine="709"/>
        <w:jc w:val="center"/>
        <w:rPr>
          <w:b/>
          <w:sz w:val="28"/>
          <w:szCs w:val="22"/>
        </w:rPr>
      </w:pPr>
      <w:r w:rsidRPr="00A43198">
        <w:rPr>
          <w:b/>
          <w:sz w:val="28"/>
          <w:szCs w:val="22"/>
        </w:rPr>
        <w:t xml:space="preserve">«Развитие образования в Слободском районе» </w:t>
      </w:r>
    </w:p>
    <w:p w:rsidR="00A43198" w:rsidRPr="00A43198" w:rsidRDefault="00A43198" w:rsidP="00A43198">
      <w:pPr>
        <w:widowControl/>
        <w:autoSpaceDE/>
        <w:autoSpaceDN/>
        <w:adjustRightInd/>
        <w:ind w:firstLine="709"/>
        <w:jc w:val="center"/>
        <w:rPr>
          <w:b/>
          <w:sz w:val="28"/>
          <w:szCs w:val="22"/>
        </w:rPr>
      </w:pPr>
      <w:r w:rsidRPr="00A43198">
        <w:rPr>
          <w:b/>
          <w:sz w:val="28"/>
          <w:szCs w:val="22"/>
        </w:rPr>
        <w:t>на 2024 год</w:t>
      </w:r>
    </w:p>
    <w:bookmarkEnd w:id="11"/>
    <w:p w:rsidR="00A43198" w:rsidRPr="00A43198" w:rsidRDefault="00A43198" w:rsidP="00A43198">
      <w:pPr>
        <w:widowControl/>
        <w:autoSpaceDE/>
        <w:autoSpaceDN/>
        <w:adjustRightInd/>
        <w:ind w:firstLine="709"/>
        <w:jc w:val="center"/>
        <w:rPr>
          <w:b/>
          <w:sz w:val="28"/>
          <w:szCs w:val="22"/>
        </w:rPr>
      </w:pPr>
    </w:p>
    <w:tbl>
      <w:tblPr>
        <w:tblW w:w="1105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67"/>
        <w:gridCol w:w="1560"/>
        <w:gridCol w:w="850"/>
        <w:gridCol w:w="851"/>
        <w:gridCol w:w="1417"/>
        <w:gridCol w:w="1559"/>
        <w:gridCol w:w="1985"/>
      </w:tblGrid>
      <w:tr w:rsidR="00A43198" w:rsidRPr="00A43198" w:rsidTr="00A43198">
        <w:tc>
          <w:tcPr>
            <w:tcW w:w="567" w:type="dxa"/>
            <w:vMerge w:val="restart"/>
            <w:tcBorders>
              <w:top w:val="single" w:sz="2"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bookmarkStart w:id="12" w:name="_Hlk157003093"/>
            <w:r w:rsidRPr="00A43198">
              <w:t>№ п/п</w:t>
            </w:r>
          </w:p>
        </w:tc>
        <w:tc>
          <w:tcPr>
            <w:tcW w:w="2268" w:type="dxa"/>
            <w:vMerge w:val="restart"/>
            <w:tcBorders>
              <w:top w:val="single" w:sz="2"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18"/>
                <w:szCs w:val="18"/>
              </w:rPr>
            </w:pPr>
            <w:r w:rsidRPr="00A43198">
              <w:rPr>
                <w:sz w:val="18"/>
                <w:szCs w:val="18"/>
              </w:rPr>
              <w:t>Наименование муниципальной программы, отдельного мероприятия</w:t>
            </w:r>
          </w:p>
        </w:tc>
        <w:tc>
          <w:tcPr>
            <w:tcW w:w="1560" w:type="dxa"/>
            <w:vMerge w:val="restart"/>
            <w:tcBorders>
              <w:top w:val="single" w:sz="2" w:space="0" w:color="auto"/>
              <w:left w:val="single" w:sz="4" w:space="0" w:color="auto"/>
              <w:bottom w:val="single" w:sz="4" w:space="0" w:color="auto"/>
              <w:right w:val="single" w:sz="2" w:space="0" w:color="auto"/>
            </w:tcBorders>
            <w:hideMark/>
          </w:tcPr>
          <w:p w:rsidR="00A43198" w:rsidRPr="00A43198" w:rsidRDefault="00A43198" w:rsidP="00A43198">
            <w:pPr>
              <w:widowControl/>
              <w:autoSpaceDE/>
              <w:autoSpaceDN/>
              <w:adjustRightInd/>
              <w:spacing w:line="276" w:lineRule="auto"/>
              <w:jc w:val="center"/>
            </w:pPr>
            <w:r w:rsidRPr="00A43198">
              <w:t>Ответственный исполнитель (Ф.И.О., должность)</w:t>
            </w:r>
          </w:p>
        </w:tc>
        <w:tc>
          <w:tcPr>
            <w:tcW w:w="1701" w:type="dxa"/>
            <w:gridSpan w:val="2"/>
            <w:tcBorders>
              <w:top w:val="single" w:sz="2" w:space="0" w:color="auto"/>
              <w:left w:val="single" w:sz="2" w:space="0" w:color="auto"/>
              <w:bottom w:val="single" w:sz="2" w:space="0" w:color="auto"/>
              <w:right w:val="single" w:sz="2" w:space="0" w:color="auto"/>
            </w:tcBorders>
            <w:hideMark/>
          </w:tcPr>
          <w:p w:rsidR="00A43198" w:rsidRPr="00A43198" w:rsidRDefault="00A43198" w:rsidP="00A43198">
            <w:pPr>
              <w:widowControl/>
              <w:autoSpaceDE/>
              <w:autoSpaceDN/>
              <w:adjustRightInd/>
              <w:spacing w:line="276" w:lineRule="auto"/>
              <w:jc w:val="center"/>
              <w:rPr>
                <w:szCs w:val="24"/>
              </w:rPr>
            </w:pPr>
            <w:r w:rsidRPr="00A43198">
              <w:rPr>
                <w:szCs w:val="24"/>
              </w:rPr>
              <w:t>Срок</w:t>
            </w:r>
          </w:p>
        </w:tc>
        <w:tc>
          <w:tcPr>
            <w:tcW w:w="1417" w:type="dxa"/>
            <w:vMerge w:val="restart"/>
            <w:tcBorders>
              <w:top w:val="single" w:sz="2" w:space="0" w:color="auto"/>
              <w:left w:val="single" w:sz="2"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Источники финансирования</w:t>
            </w:r>
          </w:p>
        </w:tc>
        <w:tc>
          <w:tcPr>
            <w:tcW w:w="1559" w:type="dxa"/>
            <w:vMerge w:val="restart"/>
            <w:tcBorders>
              <w:top w:val="single" w:sz="2"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pPr>
            <w:r w:rsidRPr="00A43198">
              <w:t>Финансирование</w:t>
            </w:r>
          </w:p>
          <w:p w:rsidR="00A43198" w:rsidRPr="00A43198" w:rsidRDefault="00A43198" w:rsidP="00A43198">
            <w:pPr>
              <w:widowControl/>
              <w:autoSpaceDE/>
              <w:autoSpaceDN/>
              <w:adjustRightInd/>
              <w:spacing w:line="276" w:lineRule="auto"/>
              <w:jc w:val="center"/>
            </w:pPr>
            <w:r w:rsidRPr="00A43198">
              <w:t>на очередной финансовый год, тыс. рублей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Cs w:val="18"/>
              </w:rPr>
            </w:pPr>
            <w:r w:rsidRPr="00A43198">
              <w:rPr>
                <w:szCs w:val="18"/>
              </w:rPr>
              <w:t>Ожидаемый результат реализации мероприятия муниципальной программы (краткое описание)</w:t>
            </w:r>
          </w:p>
        </w:tc>
      </w:tr>
      <w:tr w:rsidR="00A43198" w:rsidRPr="00A43198" w:rsidTr="00A43198">
        <w:tc>
          <w:tcPr>
            <w:tcW w:w="567" w:type="dxa"/>
            <w:vMerge/>
            <w:tcBorders>
              <w:top w:val="single" w:sz="2"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2"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2" w:space="0" w:color="auto"/>
              <w:left w:val="single" w:sz="4" w:space="0" w:color="auto"/>
              <w:bottom w:val="single" w:sz="4" w:space="0" w:color="auto"/>
              <w:right w:val="single" w:sz="2" w:space="0" w:color="auto"/>
            </w:tcBorders>
            <w:vAlign w:val="center"/>
            <w:hideMark/>
          </w:tcPr>
          <w:p w:rsidR="00A43198" w:rsidRPr="00A43198" w:rsidRDefault="00A43198" w:rsidP="00A43198">
            <w:pPr>
              <w:widowControl/>
              <w:autoSpaceDE/>
              <w:autoSpaceDN/>
              <w:adjustRightInd/>
            </w:pPr>
          </w:p>
        </w:tc>
        <w:tc>
          <w:tcPr>
            <w:tcW w:w="850" w:type="dxa"/>
            <w:tcBorders>
              <w:top w:val="single" w:sz="2"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Cs w:val="24"/>
              </w:rPr>
            </w:pPr>
            <w:r w:rsidRPr="00A43198">
              <w:rPr>
                <w:szCs w:val="24"/>
              </w:rPr>
              <w:t>начало реализации</w:t>
            </w:r>
          </w:p>
        </w:tc>
        <w:tc>
          <w:tcPr>
            <w:tcW w:w="851" w:type="dxa"/>
            <w:tcBorders>
              <w:top w:val="single" w:sz="2"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Cs w:val="24"/>
              </w:rPr>
            </w:pPr>
            <w:r w:rsidRPr="00A43198">
              <w:rPr>
                <w:szCs w:val="24"/>
              </w:rPr>
              <w:t>окончание реализации</w:t>
            </w:r>
          </w:p>
        </w:tc>
        <w:tc>
          <w:tcPr>
            <w:tcW w:w="1417" w:type="dxa"/>
            <w:vMerge/>
            <w:tcBorders>
              <w:top w:val="single" w:sz="2" w:space="0" w:color="auto"/>
              <w:left w:val="single" w:sz="2"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559" w:type="dxa"/>
            <w:vMerge/>
            <w:tcBorders>
              <w:top w:val="single" w:sz="2"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Cs w:val="18"/>
              </w:rPr>
            </w:pPr>
          </w:p>
        </w:tc>
      </w:tr>
      <w:tr w:rsidR="00A43198" w:rsidRPr="00A43198" w:rsidTr="00A43198">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 xml:space="preserve">Муниципальная программа «Развитие образования в Слободском районе»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всего</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 w:val="28"/>
                <w:szCs w:val="28"/>
              </w:rPr>
            </w:pPr>
            <w:r w:rsidRPr="00A43198">
              <w:rPr>
                <w:b/>
                <w:bCs/>
                <w:color w:val="000000"/>
                <w:sz w:val="28"/>
                <w:szCs w:val="28"/>
              </w:rPr>
              <w:t>633367,00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 xml:space="preserve">Нормальное функционирование всех подведомственных учреждений </w:t>
            </w:r>
          </w:p>
        </w:tc>
      </w:tr>
      <w:tr w:rsidR="00A43198" w:rsidRPr="00A43198" w:rsidTr="00A43198">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Районный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181938,00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Областной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413672,30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 xml:space="preserve">Федеральный бюджет </w:t>
            </w:r>
          </w:p>
        </w:tc>
        <w:tc>
          <w:tcPr>
            <w:tcW w:w="1559" w:type="dxa"/>
            <w:tcBorders>
              <w:top w:val="nil"/>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37756,70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Комплекс процессных мероприятий</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pPr>
            <w:r w:rsidRPr="00A43198">
              <w:rPr>
                <w:bCs/>
                <w:color w:val="000000"/>
                <w:szCs w:val="16"/>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sz w:val="28"/>
                <w:szCs w:val="28"/>
              </w:rPr>
            </w:pPr>
            <w:r w:rsidRPr="00A43198">
              <w:rPr>
                <w:bCs/>
                <w:color w:val="000000"/>
                <w:sz w:val="28"/>
                <w:szCs w:val="28"/>
              </w:rPr>
              <w:t>35 514,80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обеспечены потребности семей в получении детьми дошкольного, начального, основного и среднего общего образования, в том числе детьми с ограниченными возможностями здоровья и детьми-сиротами;</w:t>
            </w:r>
          </w:p>
          <w:p w:rsidR="00A43198" w:rsidRPr="00A43198" w:rsidRDefault="00A43198" w:rsidP="00A43198">
            <w:pPr>
              <w:widowControl/>
              <w:autoSpaceDE/>
              <w:autoSpaceDN/>
              <w:adjustRightInd/>
              <w:spacing w:line="276" w:lineRule="auto"/>
              <w:rPr>
                <w:sz w:val="18"/>
                <w:szCs w:val="18"/>
              </w:rPr>
            </w:pPr>
            <w:r w:rsidRPr="00A43198">
              <w:rPr>
                <w:sz w:val="18"/>
                <w:szCs w:val="18"/>
              </w:rPr>
              <w:t>созданы условия для развития современных механизмов и технологий общего образования детей, направленных на достижение высоких учебных результатов и уровня социализации</w:t>
            </w:r>
          </w:p>
        </w:tc>
      </w:tr>
      <w:tr w:rsidR="00A43198" w:rsidRPr="00A43198" w:rsidTr="00A43198">
        <w:trPr>
          <w:trHeight w:val="24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pPr>
            <w:r w:rsidRPr="00A43198">
              <w:rPr>
                <w:bCs/>
                <w:color w:val="000000"/>
                <w:szCs w:val="16"/>
              </w:rPr>
              <w:t>областной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bCs/>
                <w:color w:val="000000"/>
                <w:sz w:val="28"/>
                <w:szCs w:val="28"/>
              </w:rPr>
              <w:t>395 789,90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spacing w:line="276" w:lineRule="auto"/>
            </w:pPr>
            <w:r w:rsidRPr="00A43198">
              <w:rPr>
                <w:bCs/>
                <w:color w:val="000000"/>
                <w:szCs w:val="16"/>
              </w:rPr>
              <w:t>районный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bCs/>
                <w:color w:val="000000"/>
                <w:sz w:val="28"/>
                <w:szCs w:val="28"/>
              </w:rPr>
              <w:t>179 358,30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szCs w:val="16"/>
              </w:rPr>
              <w:t>итого</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color w:val="000000"/>
                <w:sz w:val="28"/>
                <w:szCs w:val="28"/>
              </w:rPr>
            </w:pPr>
            <w:r w:rsidRPr="00A43198">
              <w:rPr>
                <w:b/>
                <w:bCs/>
                <w:color w:val="000000"/>
                <w:sz w:val="28"/>
                <w:szCs w:val="28"/>
              </w:rPr>
              <w:t>610 663,00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5531"/>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lastRenderedPageBreak/>
              <w:t>2.1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nil"/>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sz w:val="28"/>
                <w:szCs w:val="28"/>
              </w:rPr>
              <w:t>9094,00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обеспечена подготовка граждан, желающих принять на воспитание в свои семьи детей, оставшихся без попечения родителей, по сопровождению замещающих семей;</w:t>
            </w:r>
          </w:p>
          <w:p w:rsidR="00A43198" w:rsidRPr="00A43198" w:rsidRDefault="00A43198" w:rsidP="00A43198">
            <w:pPr>
              <w:widowControl/>
              <w:autoSpaceDE/>
              <w:autoSpaceDN/>
              <w:adjustRightInd/>
              <w:spacing w:line="276" w:lineRule="auto"/>
              <w:rPr>
                <w:sz w:val="18"/>
                <w:szCs w:val="18"/>
              </w:rPr>
            </w:pPr>
            <w:r w:rsidRPr="00A43198">
              <w:rPr>
                <w:sz w:val="18"/>
                <w:szCs w:val="18"/>
              </w:rPr>
              <w:t>обеспечена поддержка замещающих семей</w:t>
            </w:r>
          </w:p>
        </w:tc>
      </w:tr>
      <w:tr w:rsidR="00A43198" w:rsidRPr="00A43198" w:rsidTr="00A43198">
        <w:trPr>
          <w:trHeight w:val="232"/>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2.2</w:t>
            </w:r>
          </w:p>
        </w:tc>
        <w:tc>
          <w:tcPr>
            <w:tcW w:w="2268"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color w:val="000000"/>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nil"/>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sz w:val="28"/>
                <w:szCs w:val="28"/>
              </w:rPr>
              <w:t>1175,00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родителям (законным представителям) выплачивается компенсации платы за присмотр и уход за детьми в образовательных организациях, реализующих образовательную программу дошкольного образования</w:t>
            </w:r>
          </w:p>
        </w:tc>
      </w:tr>
      <w:tr w:rsidR="00A43198" w:rsidRPr="00A43198" w:rsidTr="00A43198">
        <w:trPr>
          <w:trHeight w:val="282"/>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2.3</w:t>
            </w:r>
          </w:p>
        </w:tc>
        <w:tc>
          <w:tcPr>
            <w:tcW w:w="2268"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nil"/>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sz w:val="28"/>
                <w:szCs w:val="28"/>
              </w:rPr>
              <w:t>21776,00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Выплата компенсации расходов на оплату жилых помещений, отопления и электроснабжения</w:t>
            </w:r>
          </w:p>
        </w:tc>
      </w:tr>
      <w:tr w:rsidR="00A43198" w:rsidRPr="00A43198" w:rsidTr="00A43198">
        <w:trPr>
          <w:trHeight w:val="282"/>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2.4</w:t>
            </w:r>
          </w:p>
        </w:tc>
        <w:tc>
          <w:tcPr>
            <w:tcW w:w="2268"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sz w:val="18"/>
                <w:szCs w:val="18"/>
              </w:rPr>
              <w:t xml:space="preserve">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w:t>
            </w:r>
            <w:r w:rsidRPr="00A43198">
              <w:rPr>
                <w:sz w:val="18"/>
                <w:szCs w:val="18"/>
              </w:rPr>
              <w:lastRenderedPageBreak/>
              <w:t>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lastRenderedPageBreak/>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nil"/>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sz w:val="28"/>
                <w:szCs w:val="28"/>
              </w:rPr>
              <w:t>287,40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Выплата компенсации за работу по подготовке государственной итоговой аттестации</w:t>
            </w:r>
          </w:p>
        </w:tc>
      </w:tr>
      <w:tr w:rsidR="00A43198" w:rsidRPr="00A43198" w:rsidTr="00A43198">
        <w:trPr>
          <w:trHeight w:val="282"/>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lastRenderedPageBreak/>
              <w:t>2.5</w:t>
            </w:r>
          </w:p>
        </w:tc>
        <w:tc>
          <w:tcPr>
            <w:tcW w:w="2268"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Финансовое обеспечение муниципальных общеобразовательных организаций Кировской области, обеспечивающих высокое качество образования, в части оплаты труда работников и уплаты страховых взносов в государственные внебюджетные фонды</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nil"/>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jc w:val="center"/>
              <w:rPr>
                <w:b/>
                <w:bCs/>
                <w:color w:val="000000"/>
                <w:sz w:val="28"/>
                <w:szCs w:val="28"/>
                <w:lang w:val="en-US"/>
              </w:rPr>
            </w:pPr>
            <w:r w:rsidRPr="00A43198">
              <w:rPr>
                <w:sz w:val="28"/>
                <w:szCs w:val="28"/>
              </w:rPr>
              <w:t>10567,20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государственная поддержка муниципальных общеобразовательных организаций, обеспечивающих высокое качество образования</w:t>
            </w:r>
          </w:p>
        </w:tc>
      </w:tr>
      <w:tr w:rsidR="00A43198" w:rsidRPr="00A43198" w:rsidTr="00A43198">
        <w:trPr>
          <w:trHeight w:val="282"/>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2.6</w:t>
            </w:r>
          </w:p>
        </w:tc>
        <w:tc>
          <w:tcPr>
            <w:tcW w:w="2268"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sz w:val="18"/>
                <w:szCs w:val="18"/>
              </w:rPr>
              <w:t>Предоставление бесплатного горячего питания детям участников специальной военной операции</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sz w:val="28"/>
                <w:szCs w:val="28"/>
              </w:rPr>
              <w:t>417,40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Оплата питания учащихся льготных категорий</w:t>
            </w:r>
          </w:p>
        </w:tc>
      </w:tr>
      <w:tr w:rsidR="00A43198" w:rsidRPr="00A43198" w:rsidTr="00A43198">
        <w:trPr>
          <w:trHeight w:val="282"/>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2.7</w:t>
            </w:r>
          </w:p>
        </w:tc>
        <w:tc>
          <w:tcPr>
            <w:tcW w:w="2268"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color w:val="FF0000"/>
                <w:sz w:val="18"/>
                <w:szCs w:val="18"/>
              </w:rPr>
            </w:pPr>
            <w:r w:rsidRPr="00A43198">
              <w:rPr>
                <w:sz w:val="18"/>
                <w:szCs w:val="22"/>
                <w:shd w:val="clear" w:color="auto" w:fill="FFFFFF"/>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федеральный бюджет</w:t>
            </w:r>
          </w:p>
        </w:tc>
        <w:tc>
          <w:tcPr>
            <w:tcW w:w="1559" w:type="dxa"/>
            <w:tcBorders>
              <w:top w:val="nil"/>
              <w:left w:val="nil"/>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sz w:val="28"/>
                <w:szCs w:val="28"/>
              </w:rPr>
              <w:t>24870,20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Выплата денежного вознаграждения за классное руководство</w:t>
            </w:r>
          </w:p>
        </w:tc>
      </w:tr>
      <w:tr w:rsidR="00A43198" w:rsidRPr="00A43198" w:rsidTr="00A43198">
        <w:trPr>
          <w:trHeight w:val="226"/>
        </w:trPr>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2.8</w:t>
            </w:r>
          </w:p>
        </w:tc>
        <w:tc>
          <w:tcPr>
            <w:tcW w:w="2268" w:type="dxa"/>
            <w:vMerge w:val="restart"/>
            <w:tcBorders>
              <w:top w:val="nil"/>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jc w:val="center"/>
              <w:rPr>
                <w:b/>
                <w:bCs/>
                <w:color w:val="000000"/>
                <w:sz w:val="28"/>
                <w:szCs w:val="28"/>
              </w:rPr>
            </w:pPr>
            <w:r w:rsidRPr="00A43198">
              <w:rPr>
                <w:sz w:val="28"/>
                <w:szCs w:val="28"/>
              </w:rPr>
              <w:t>10225,30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Оплата горячего питания обучающихся, получающих начальное общее образование</w:t>
            </w:r>
          </w:p>
        </w:tc>
      </w:tr>
      <w:tr w:rsidR="00A43198" w:rsidRPr="00A43198" w:rsidTr="00A43198">
        <w:trPr>
          <w:trHeight w:val="2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jc w:val="center"/>
              <w:rPr>
                <w:color w:val="000000"/>
                <w:sz w:val="28"/>
                <w:szCs w:val="28"/>
              </w:rPr>
            </w:pPr>
            <w:r w:rsidRPr="00A43198">
              <w:rPr>
                <w:sz w:val="28"/>
                <w:szCs w:val="28"/>
              </w:rPr>
              <w:t>652,70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109,90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3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итого</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rsidR="00A43198" w:rsidRPr="00A43198" w:rsidRDefault="00A43198" w:rsidP="00A43198">
            <w:pPr>
              <w:widowControl/>
              <w:autoSpaceDE/>
              <w:autoSpaceDN/>
              <w:adjustRightInd/>
              <w:jc w:val="center"/>
              <w:rPr>
                <w:color w:val="000000"/>
                <w:sz w:val="28"/>
                <w:szCs w:val="28"/>
              </w:rPr>
            </w:pPr>
            <w:r w:rsidRPr="00A43198">
              <w:rPr>
                <w:b/>
                <w:bCs/>
                <w:color w:val="000000"/>
                <w:sz w:val="28"/>
                <w:szCs w:val="28"/>
              </w:rPr>
              <w:t>10987,90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195"/>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2.9</w:t>
            </w:r>
          </w:p>
        </w:tc>
        <w:tc>
          <w:tcPr>
            <w:tcW w:w="2268" w:type="dxa"/>
            <w:tcBorders>
              <w:top w:val="nil"/>
              <w:left w:val="single" w:sz="4" w:space="0" w:color="auto"/>
              <w:bottom w:val="nil"/>
              <w:right w:val="single" w:sz="4" w:space="0" w:color="auto"/>
            </w:tcBorders>
            <w:shd w:val="clear" w:color="auto" w:fill="FFFFFF"/>
            <w:vAlign w:val="bottom"/>
            <w:hideMark/>
          </w:tcPr>
          <w:p w:rsidR="00A43198" w:rsidRPr="00A43198" w:rsidRDefault="00A43198" w:rsidP="00A43198">
            <w:pPr>
              <w:widowControl/>
              <w:autoSpaceDE/>
              <w:autoSpaceDN/>
              <w:adjustRightInd/>
              <w:spacing w:line="276" w:lineRule="auto"/>
              <w:rPr>
                <w:iCs/>
                <w:color w:val="000000"/>
                <w:sz w:val="18"/>
                <w:szCs w:val="18"/>
              </w:rPr>
            </w:pPr>
            <w:r w:rsidRPr="00A43198">
              <w:t xml:space="preserve">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w:t>
            </w:r>
            <w:r w:rsidRPr="00A43198">
              <w:lastRenderedPageBreak/>
              <w:t>проживающих в них, а также выплата ежемесячной денежной компенсации родителям (законным представителям) детей инвалидов, инвалидам в случае обучения их на дому</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lastRenderedPageBreak/>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color w:val="000000"/>
              </w:rPr>
            </w:pPr>
            <w:r w:rsidRPr="00A43198">
              <w:rPr>
                <w:color w:val="000000"/>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107,90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 xml:space="preserve">дети-инвалиды (инвалиды) не относящиеся к категории обучающихся с ограниченными возможностями здоровья, обучающиеся в муниципальных общеобразовательных организациях и не проживающих в них, обеспечены бесплатным двухразовым </w:t>
            </w:r>
            <w:r w:rsidRPr="00A43198">
              <w:rPr>
                <w:sz w:val="18"/>
                <w:szCs w:val="18"/>
              </w:rPr>
              <w:lastRenderedPageBreak/>
              <w:t>питанием</w:t>
            </w:r>
          </w:p>
        </w:tc>
      </w:tr>
      <w:tr w:rsidR="00A43198" w:rsidRPr="00A43198" w:rsidTr="00A43198">
        <w:trPr>
          <w:trHeight w:val="195"/>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lastRenderedPageBreak/>
              <w:t>2.10</w:t>
            </w:r>
          </w:p>
        </w:tc>
        <w:tc>
          <w:tcPr>
            <w:tcW w:w="2268" w:type="dxa"/>
            <w:tcBorders>
              <w:top w:val="single" w:sz="4" w:space="0" w:color="auto"/>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rPr>
                <w:iCs/>
                <w:color w:val="000000"/>
                <w:sz w:val="18"/>
                <w:szCs w:val="18"/>
              </w:rPr>
            </w:pPr>
            <w:r w:rsidRPr="00A43198">
              <w:rPr>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color w:val="000000"/>
              </w:rPr>
            </w:pPr>
            <w:r w:rsidRPr="00A43198">
              <w:rPr>
                <w:color w:val="000000"/>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sz w:val="28"/>
                <w:szCs w:val="28"/>
              </w:rPr>
              <w:t>419,30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A43198" w:rsidRPr="00A43198" w:rsidTr="00A43198">
        <w:trPr>
          <w:trHeight w:val="195"/>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2.11</w:t>
            </w:r>
          </w:p>
        </w:tc>
        <w:tc>
          <w:tcPr>
            <w:tcW w:w="2268" w:type="dxa"/>
            <w:tcBorders>
              <w:top w:val="single" w:sz="4" w:space="0" w:color="auto"/>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rPr>
                <w:iCs/>
                <w:color w:val="000000"/>
                <w:sz w:val="18"/>
                <w:szCs w:val="18"/>
              </w:rPr>
            </w:pPr>
            <w:r w:rsidRPr="00A43198">
              <w:rPr>
                <w:iCs/>
                <w:color w:val="000000"/>
                <w:sz w:val="18"/>
                <w:szCs w:val="18"/>
              </w:rPr>
              <w:t>Грант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color w:val="000000"/>
              </w:rPr>
            </w:pPr>
            <w:r w:rsidRPr="00A43198">
              <w:rPr>
                <w:color w:val="000000"/>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50,0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Выплата гранта школам, подготовившим обучающихся к сдаче единого государственного экзамена по математике (профильный уровень) и (или) физике</w:t>
            </w:r>
          </w:p>
        </w:tc>
      </w:tr>
      <w:tr w:rsidR="00A43198" w:rsidRPr="00A43198" w:rsidTr="00A43198">
        <w:trPr>
          <w:trHeight w:val="195"/>
        </w:trPr>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2.12</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iCs/>
                <w:color w:val="000000"/>
                <w:sz w:val="18"/>
                <w:szCs w:val="18"/>
              </w:rPr>
              <w:t>Финансовое обеспечение деятельности муниципальных учреждений, в т.ч.</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color w:val="000000"/>
                <w:sz w:val="28"/>
                <w:szCs w:val="28"/>
              </w:rPr>
            </w:pPr>
            <w:r w:rsidRPr="00A43198">
              <w:rPr>
                <w:color w:val="000000"/>
                <w:sz w:val="28"/>
                <w:szCs w:val="28"/>
              </w:rPr>
              <w:t>351662,30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обеспечены потребности семей в получении детьми дошкольного, начального, основного и среднего общего образования</w:t>
            </w:r>
          </w:p>
        </w:tc>
      </w:tr>
      <w:tr w:rsidR="00A43198" w:rsidRPr="00A43198" w:rsidTr="00A43198">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sz w:val="28"/>
                <w:szCs w:val="28"/>
              </w:rPr>
            </w:pPr>
            <w:r w:rsidRPr="00A43198">
              <w:rPr>
                <w:color w:val="000000"/>
                <w:sz w:val="28"/>
                <w:szCs w:val="28"/>
              </w:rPr>
              <w:t>179248,40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итого</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Cs/>
                <w:color w:val="000000"/>
                <w:sz w:val="28"/>
                <w:szCs w:val="28"/>
              </w:rPr>
            </w:pPr>
            <w:r w:rsidRPr="00A43198">
              <w:rPr>
                <w:b/>
                <w:bCs/>
                <w:color w:val="000000"/>
                <w:sz w:val="28"/>
                <w:szCs w:val="28"/>
              </w:rPr>
              <w:t>530910,70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val="restart"/>
            <w:tcBorders>
              <w:top w:val="nil"/>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iCs/>
                <w:color w:val="000000"/>
                <w:sz w:val="18"/>
                <w:szCs w:val="18"/>
              </w:rPr>
              <w:t xml:space="preserve"> Финансовое обеспечение деятельности  дошкольных образовательных организации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 w:val="28"/>
                <w:szCs w:val="28"/>
              </w:rPr>
            </w:pPr>
            <w:r w:rsidRPr="00A43198">
              <w:rPr>
                <w:color w:val="000000"/>
                <w:sz w:val="28"/>
                <w:szCs w:val="28"/>
              </w:rPr>
              <w:t>116656,90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обеспечены потребности семей в получении детьми дошкольного образования</w:t>
            </w:r>
          </w:p>
        </w:tc>
      </w:tr>
      <w:tr w:rsidR="00A43198" w:rsidRPr="00A43198" w:rsidTr="00A43198">
        <w:trPr>
          <w:trHeight w:val="2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84673,90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3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итого</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b/>
                <w:bCs/>
                <w:color w:val="000000"/>
                <w:sz w:val="28"/>
                <w:szCs w:val="28"/>
              </w:rPr>
              <w:t>201330,80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4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val="restart"/>
            <w:tcBorders>
              <w:top w:val="nil"/>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iCs/>
                <w:color w:val="000000"/>
                <w:sz w:val="18"/>
                <w:szCs w:val="18"/>
              </w:rPr>
              <w:t>Финансовое обеспечение деятельности общеобразовательные организации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sz w:val="28"/>
                <w:szCs w:val="28"/>
              </w:rPr>
            </w:pPr>
            <w:r w:rsidRPr="00A43198">
              <w:rPr>
                <w:color w:val="000000"/>
                <w:sz w:val="28"/>
                <w:szCs w:val="28"/>
              </w:rPr>
              <w:t>234399,30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обеспечены потребности семей в получении детьми дошкольного, начального, основного и среднего общего образования</w:t>
            </w:r>
          </w:p>
        </w:tc>
      </w:tr>
      <w:tr w:rsidR="00A43198" w:rsidRPr="00A43198" w:rsidTr="00A43198">
        <w:trPr>
          <w:trHeight w:val="2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sz w:val="28"/>
                <w:szCs w:val="28"/>
              </w:rPr>
            </w:pPr>
            <w:r w:rsidRPr="00A43198">
              <w:rPr>
                <w:color w:val="000000"/>
                <w:sz w:val="28"/>
                <w:szCs w:val="28"/>
              </w:rPr>
              <w:t>68471,40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итого</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sz w:val="28"/>
                <w:szCs w:val="28"/>
              </w:rPr>
            </w:pPr>
            <w:r w:rsidRPr="00A43198">
              <w:rPr>
                <w:b/>
                <w:bCs/>
                <w:color w:val="000000"/>
                <w:sz w:val="28"/>
                <w:szCs w:val="28"/>
              </w:rPr>
              <w:t>302870,70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3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val="restart"/>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iCs/>
                <w:color w:val="000000"/>
                <w:sz w:val="18"/>
                <w:szCs w:val="18"/>
              </w:rPr>
              <w:t>Финансовое обеспечение деятельности организаций дополнительного образования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rPr>
                <w:b/>
                <w:bCs/>
                <w:sz w:val="28"/>
                <w:szCs w:val="28"/>
              </w:rPr>
            </w:pPr>
            <w:r w:rsidRPr="00A43198">
              <w:rPr>
                <w:color w:val="000000"/>
              </w:rPr>
              <w:t>областной бюджет</w:t>
            </w:r>
          </w:p>
        </w:tc>
        <w:tc>
          <w:tcPr>
            <w:tcW w:w="1559" w:type="dxa"/>
            <w:tcBorders>
              <w:top w:val="nil"/>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bCs/>
                <w:sz w:val="28"/>
                <w:szCs w:val="28"/>
              </w:rPr>
            </w:pPr>
            <w:r w:rsidRPr="00A43198">
              <w:rPr>
                <w:bCs/>
                <w:color w:val="000000"/>
                <w:sz w:val="28"/>
                <w:szCs w:val="28"/>
              </w:rPr>
              <w:t>7103,20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обеспечены потребности семей в получении детьми дополнительного образования</w:t>
            </w:r>
          </w:p>
        </w:tc>
      </w:tr>
      <w:tr w:rsidR="00A43198" w:rsidRPr="00A43198" w:rsidTr="00A43198">
        <w:trPr>
          <w:trHeight w:val="3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rPr>
                <w:b/>
                <w:bCs/>
                <w:sz w:val="28"/>
                <w:szCs w:val="28"/>
              </w:rPr>
            </w:pPr>
            <w:r w:rsidRPr="00A43198">
              <w:rPr>
                <w:color w:val="000000"/>
              </w:rPr>
              <w:t>районный бюджет</w:t>
            </w:r>
          </w:p>
        </w:tc>
        <w:tc>
          <w:tcPr>
            <w:tcW w:w="1559" w:type="dxa"/>
            <w:tcBorders>
              <w:top w:val="single" w:sz="4" w:space="0" w:color="auto"/>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bCs/>
                <w:sz w:val="28"/>
                <w:szCs w:val="28"/>
              </w:rPr>
            </w:pPr>
            <w:r w:rsidRPr="00A43198">
              <w:rPr>
                <w:bCs/>
                <w:color w:val="000000"/>
                <w:sz w:val="28"/>
                <w:szCs w:val="28"/>
              </w:rPr>
              <w:t>606,10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3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rPr>
                <w:b/>
                <w:bCs/>
                <w:sz w:val="28"/>
                <w:szCs w:val="28"/>
              </w:rPr>
            </w:pPr>
            <w:r w:rsidRPr="00A43198">
              <w:rPr>
                <w:color w:val="000000"/>
              </w:rPr>
              <w:t>итого</w:t>
            </w:r>
          </w:p>
        </w:tc>
        <w:tc>
          <w:tcPr>
            <w:tcW w:w="1559" w:type="dxa"/>
            <w:tcBorders>
              <w:top w:val="single" w:sz="4" w:space="0" w:color="auto"/>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b/>
                <w:bCs/>
                <w:sz w:val="28"/>
                <w:szCs w:val="28"/>
              </w:rPr>
            </w:pPr>
            <w:r w:rsidRPr="00A43198">
              <w:rPr>
                <w:b/>
                <w:bCs/>
                <w:color w:val="000000"/>
                <w:sz w:val="28"/>
                <w:szCs w:val="28"/>
              </w:rPr>
              <w:t>7709,30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1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iCs/>
                <w:color w:val="000000"/>
                <w:sz w:val="18"/>
                <w:szCs w:val="18"/>
              </w:rPr>
              <w:t>финансовое обеспечение деятельности учебно-методического кабинета, централизованной бухгалтерии</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single" w:sz="4" w:space="0" w:color="auto"/>
              <w:left w:val="single" w:sz="4" w:space="0" w:color="auto"/>
              <w:bottom w:val="nil"/>
              <w:right w:val="single" w:sz="4" w:space="0" w:color="auto"/>
            </w:tcBorders>
            <w:hideMark/>
          </w:tcPr>
          <w:p w:rsidR="00A43198" w:rsidRPr="00A43198" w:rsidRDefault="00A43198" w:rsidP="00A43198">
            <w:pPr>
              <w:widowControl/>
              <w:autoSpaceDE/>
              <w:autoSpaceDN/>
              <w:adjustRightInd/>
              <w:jc w:val="center"/>
              <w:rPr>
                <w:b/>
                <w:bCs/>
                <w:sz w:val="28"/>
                <w:szCs w:val="28"/>
              </w:rPr>
            </w:pPr>
            <w:r w:rsidRPr="00A43198">
              <w:rPr>
                <w:b/>
                <w:bCs/>
                <w:color w:val="000000"/>
                <w:sz w:val="28"/>
                <w:szCs w:val="28"/>
              </w:rPr>
              <w:t>18999,90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созданы условия для исполнения полномочий учебно-методического кабинета, централизованной бухгалтерии</w:t>
            </w:r>
          </w:p>
        </w:tc>
      </w:tr>
      <w:tr w:rsidR="00A43198" w:rsidRPr="00A43198" w:rsidTr="00A43198">
        <w:trPr>
          <w:trHeight w:val="263"/>
        </w:trPr>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bCs/>
                <w:iCs/>
                <w:sz w:val="18"/>
                <w:szCs w:val="18"/>
              </w:rPr>
              <w:t>Региональные проекты Кировской области, реализуемые вне рамок национальных проектов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28"/>
                <w:szCs w:val="28"/>
              </w:rPr>
            </w:pPr>
            <w:r w:rsidRPr="00A43198">
              <w:rPr>
                <w:bCs/>
                <w:color w:val="000000"/>
                <w:sz w:val="28"/>
                <w:szCs w:val="28"/>
              </w:rPr>
              <w:t>16659,70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созданы безопасные и комфортные условия обучения и воспитания в образовательных организациях</w:t>
            </w:r>
          </w:p>
        </w:tc>
      </w:tr>
      <w:tr w:rsidR="00A43198" w:rsidRPr="00A43198" w:rsidTr="00A43198">
        <w:trPr>
          <w:trHeight w:val="3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районный бюджет</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28"/>
                <w:szCs w:val="28"/>
              </w:rPr>
            </w:pPr>
            <w:r w:rsidRPr="00A43198">
              <w:rPr>
                <w:bCs/>
                <w:color w:val="000000"/>
                <w:sz w:val="28"/>
                <w:szCs w:val="28"/>
              </w:rPr>
              <w:t>109,80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3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
                <w:bCs/>
                <w:color w:val="000000"/>
              </w:rPr>
              <w:t>итого</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jc w:val="center"/>
              <w:rPr>
                <w:sz w:val="28"/>
                <w:szCs w:val="28"/>
              </w:rPr>
            </w:pPr>
            <w:r w:rsidRPr="00A43198">
              <w:rPr>
                <w:b/>
                <w:bCs/>
                <w:color w:val="000000"/>
                <w:sz w:val="28"/>
                <w:szCs w:val="28"/>
              </w:rPr>
              <w:t>16769,50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77"/>
        </w:trPr>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3.1</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sz w:val="18"/>
                <w:szCs w:val="18"/>
              </w:rPr>
              <w:t>Укрепление материально-технической базы и благоустройство территорий муниципальных образовательных организаций (благоустройство территории в муниципальном казенном общеобразовательном учреждении средняя общеобразовательная школа c углубленным изучением отдельных предметов д. Стулово Слободского района Кировской области)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autoSpaceDE/>
              <w:autoSpaceDN/>
              <w:adjustRightInd/>
              <w:spacing w:line="276" w:lineRule="auto"/>
              <w:rPr>
                <w:rFonts w:eastAsia="Calibri"/>
                <w:lang w:eastAsia="en-US"/>
              </w:rPr>
            </w:pPr>
            <w:r w:rsidRPr="00A43198">
              <w:rPr>
                <w:rFonts w:eastAsia="Calibri"/>
                <w:color w:val="000000"/>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sz w:val="28"/>
                <w:szCs w:val="28"/>
              </w:rPr>
            </w:pPr>
            <w:r w:rsidRPr="00A43198">
              <w:rPr>
                <w:color w:val="000000"/>
                <w:sz w:val="28"/>
                <w:szCs w:val="28"/>
              </w:rPr>
              <w:t>2946,00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 xml:space="preserve">Укреплена материально-техническая база в </w:t>
            </w:r>
            <w:r w:rsidRPr="00A43198">
              <w:t>МКОУ СОШ с УИОП д. Стулово</w:t>
            </w:r>
          </w:p>
        </w:tc>
      </w:tr>
      <w:tr w:rsidR="00A43198" w:rsidRPr="00A43198" w:rsidTr="00A43198">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autoSpaceDE/>
              <w:autoSpaceDN/>
              <w:adjustRightInd/>
              <w:spacing w:line="252" w:lineRule="auto"/>
              <w:rPr>
                <w:rFonts w:eastAsia="Calibri"/>
                <w:color w:val="000000"/>
                <w:lang w:eastAsia="en-US"/>
              </w:rPr>
            </w:pPr>
            <w:r w:rsidRPr="00A43198">
              <w:rPr>
                <w:rFonts w:eastAsia="Calibri"/>
                <w:color w:val="000000"/>
                <w:lang w:eastAsia="en-US"/>
              </w:rPr>
              <w:t>районный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29,90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autoSpaceDE/>
              <w:autoSpaceDN/>
              <w:adjustRightInd/>
              <w:spacing w:line="252" w:lineRule="auto"/>
              <w:rPr>
                <w:rFonts w:eastAsia="Calibri"/>
                <w:lang w:eastAsia="en-US"/>
              </w:rPr>
            </w:pPr>
            <w:r w:rsidRPr="00A43198">
              <w:rPr>
                <w:rFonts w:eastAsia="Calibri"/>
                <w:b/>
                <w:color w:val="000000"/>
                <w:lang w:eastAsia="en-US"/>
              </w:rPr>
              <w:t>итого</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b/>
                <w:bCs/>
                <w:color w:val="000000"/>
                <w:sz w:val="28"/>
                <w:szCs w:val="28"/>
              </w:rPr>
              <w:t>2975,90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165"/>
        </w:trPr>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3.2</w:t>
            </w:r>
          </w:p>
        </w:tc>
        <w:tc>
          <w:tcPr>
            <w:tcW w:w="2268" w:type="dxa"/>
            <w:vMerge w:val="restart"/>
            <w:tcBorders>
              <w:top w:val="single" w:sz="4" w:space="0" w:color="auto"/>
              <w:left w:val="single" w:sz="4" w:space="0" w:color="auto"/>
              <w:bottom w:val="single" w:sz="4" w:space="0" w:color="000000"/>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областной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sz w:val="28"/>
                <w:szCs w:val="28"/>
              </w:rPr>
            </w:pPr>
            <w:r w:rsidRPr="00A43198">
              <w:rPr>
                <w:color w:val="000000"/>
                <w:sz w:val="28"/>
                <w:szCs w:val="28"/>
              </w:rPr>
              <w:t>7887,00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Выполнены предписания надзорных органов и здания приведены в соответствие с требованиями, предъявляемыми к безопасности в процессе эксплуатации</w:t>
            </w:r>
          </w:p>
        </w:tc>
      </w:tr>
      <w:tr w:rsidR="00A43198" w:rsidRPr="00A43198" w:rsidTr="00A43198">
        <w:trPr>
          <w:trHeight w:val="1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79,90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1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
                <w:color w:val="000000"/>
              </w:rPr>
              <w:t>ИТОГО</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color w:val="000000"/>
                <w:sz w:val="28"/>
                <w:szCs w:val="28"/>
              </w:rPr>
            </w:pPr>
            <w:r w:rsidRPr="00A43198">
              <w:rPr>
                <w:b/>
                <w:bCs/>
                <w:color w:val="000000"/>
                <w:sz w:val="28"/>
                <w:szCs w:val="28"/>
              </w:rPr>
              <w:t>7966,90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578"/>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3.3</w:t>
            </w:r>
          </w:p>
        </w:tc>
        <w:tc>
          <w:tcPr>
            <w:tcW w:w="2268"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color w:val="000000"/>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rPr>
                <w:color w:val="000000"/>
                <w:sz w:val="24"/>
                <w:szCs w:val="24"/>
              </w:rPr>
            </w:pPr>
            <w:r w:rsidRPr="00A43198">
              <w:rPr>
                <w:color w:val="000000"/>
              </w:rPr>
              <w:t>областной бюджет</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sz w:val="28"/>
                <w:szCs w:val="28"/>
              </w:rPr>
            </w:pPr>
            <w:r w:rsidRPr="00A43198">
              <w:rPr>
                <w:color w:val="000000"/>
                <w:sz w:val="28"/>
                <w:szCs w:val="28"/>
              </w:rPr>
              <w:t>5826,70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Приобретение жилья</w:t>
            </w:r>
          </w:p>
        </w:tc>
      </w:tr>
      <w:tr w:rsidR="00A43198" w:rsidRPr="00A43198" w:rsidTr="00A43198">
        <w:trPr>
          <w:trHeight w:val="277"/>
        </w:trPr>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4</w:t>
            </w:r>
          </w:p>
        </w:tc>
        <w:tc>
          <w:tcPr>
            <w:tcW w:w="2268" w:type="dxa"/>
            <w:vMerge w:val="restart"/>
            <w:tcBorders>
              <w:top w:val="single" w:sz="4" w:space="0" w:color="000000"/>
              <w:left w:val="single" w:sz="4" w:space="0" w:color="auto"/>
              <w:bottom w:val="single" w:sz="4" w:space="0" w:color="000000"/>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b/>
                <w:bCs/>
                <w:i/>
                <w:iCs/>
                <w:sz w:val="18"/>
                <w:szCs w:val="18"/>
              </w:rPr>
              <w:t xml:space="preserve">Реализация мероприятий национального проекта </w:t>
            </w:r>
            <w:r w:rsidRPr="00A43198">
              <w:rPr>
                <w:b/>
                <w:bCs/>
                <w:i/>
                <w:iCs/>
                <w:sz w:val="18"/>
                <w:szCs w:val="18"/>
              </w:rPr>
              <w:lastRenderedPageBreak/>
              <w:t>"Образование"</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lastRenderedPageBreak/>
              <w:t xml:space="preserve">Главный специалист управления </w:t>
            </w:r>
            <w:r w:rsidRPr="00A43198">
              <w:lastRenderedPageBreak/>
              <w:t>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lastRenderedPageBreak/>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федеральный бюджет</w:t>
            </w:r>
          </w:p>
        </w:tc>
        <w:tc>
          <w:tcPr>
            <w:tcW w:w="1559"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sz w:val="28"/>
                <w:szCs w:val="28"/>
              </w:rPr>
            </w:pPr>
            <w:r w:rsidRPr="00A43198">
              <w:rPr>
                <w:color w:val="000000"/>
                <w:sz w:val="28"/>
                <w:szCs w:val="28"/>
              </w:rPr>
              <w:t>2241,90</w:t>
            </w:r>
          </w:p>
        </w:tc>
        <w:tc>
          <w:tcPr>
            <w:tcW w:w="1985" w:type="dxa"/>
            <w:vMerge w:val="restart"/>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rPr>
                <w:sz w:val="18"/>
                <w:szCs w:val="18"/>
              </w:rPr>
            </w:pPr>
          </w:p>
        </w:tc>
      </w:tr>
      <w:tr w:rsidR="00A43198" w:rsidRPr="00A43198" w:rsidTr="00A43198">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000000"/>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 xml:space="preserve">областной </w:t>
            </w:r>
            <w:r w:rsidRPr="00A43198">
              <w:rPr>
                <w:bCs/>
                <w:color w:val="000000"/>
              </w:rPr>
              <w:lastRenderedPageBreak/>
              <w:t>бюджет</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Cs/>
                <w:sz w:val="28"/>
                <w:szCs w:val="28"/>
              </w:rPr>
            </w:pPr>
            <w:r w:rsidRPr="00A43198">
              <w:rPr>
                <w:color w:val="000000"/>
                <w:sz w:val="28"/>
                <w:szCs w:val="28"/>
              </w:rPr>
              <w:lastRenderedPageBreak/>
              <w:t>1222,70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000000"/>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районный бюджет</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Cs/>
                <w:sz w:val="28"/>
                <w:szCs w:val="28"/>
              </w:rPr>
            </w:pPr>
            <w:r w:rsidRPr="00A43198">
              <w:rPr>
                <w:color w:val="000000"/>
                <w:sz w:val="28"/>
                <w:szCs w:val="28"/>
              </w:rPr>
              <w:t>35,30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000000"/>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
                <w:bCs/>
                <w:color w:val="000000"/>
              </w:rPr>
              <w:t>ИТОГО</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jc w:val="center"/>
              <w:rPr>
                <w:sz w:val="28"/>
                <w:szCs w:val="28"/>
              </w:rPr>
            </w:pPr>
            <w:r w:rsidRPr="00A43198">
              <w:rPr>
                <w:b/>
                <w:bCs/>
                <w:color w:val="000000"/>
                <w:sz w:val="28"/>
                <w:szCs w:val="28"/>
              </w:rPr>
              <w:t>3499,90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77"/>
        </w:trPr>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4.1</w:t>
            </w:r>
          </w:p>
        </w:tc>
        <w:tc>
          <w:tcPr>
            <w:tcW w:w="2268" w:type="dxa"/>
            <w:vMerge w:val="restart"/>
            <w:tcBorders>
              <w:top w:val="single" w:sz="4" w:space="0" w:color="auto"/>
              <w:left w:val="single" w:sz="4" w:space="0" w:color="auto"/>
              <w:bottom w:val="single" w:sz="4" w:space="0" w:color="000000"/>
              <w:right w:val="single" w:sz="4" w:space="0" w:color="auto"/>
            </w:tcBorders>
            <w:hideMark/>
          </w:tcPr>
          <w:p w:rsidR="00A43198" w:rsidRPr="00A43198" w:rsidRDefault="00A43198" w:rsidP="00A43198">
            <w:pPr>
              <w:widowControl/>
              <w:autoSpaceDE/>
              <w:autoSpaceDN/>
              <w:adjustRightInd/>
              <w:rPr>
                <w:color w:val="000000"/>
                <w:sz w:val="18"/>
                <w:szCs w:val="18"/>
              </w:rPr>
            </w:pPr>
            <w:r w:rsidRPr="00A43198">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федеральный бюджет</w:t>
            </w:r>
          </w:p>
        </w:tc>
        <w:tc>
          <w:tcPr>
            <w:tcW w:w="1559"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sz w:val="28"/>
                <w:szCs w:val="28"/>
              </w:rPr>
            </w:pPr>
            <w:r w:rsidRPr="00A43198">
              <w:rPr>
                <w:color w:val="000000"/>
                <w:sz w:val="28"/>
                <w:szCs w:val="28"/>
              </w:rPr>
              <w:t>2241,90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r>
      <w:tr w:rsidR="00A43198" w:rsidRPr="00A43198" w:rsidTr="00A43198">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областной бюджет</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Cs/>
                <w:sz w:val="28"/>
                <w:szCs w:val="28"/>
              </w:rPr>
            </w:pPr>
            <w:r w:rsidRPr="00A43198">
              <w:rPr>
                <w:color w:val="000000"/>
                <w:sz w:val="28"/>
                <w:szCs w:val="28"/>
              </w:rPr>
              <w:t>22,70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районный бюджет</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Cs/>
                <w:sz w:val="28"/>
                <w:szCs w:val="28"/>
              </w:rPr>
            </w:pPr>
            <w:r w:rsidRPr="00A43198">
              <w:rPr>
                <w:color w:val="000000"/>
                <w:sz w:val="28"/>
                <w:szCs w:val="28"/>
              </w:rPr>
              <w:t>22,90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43198" w:rsidRPr="00A43198" w:rsidRDefault="00A43198" w:rsidP="00A43198">
            <w:pPr>
              <w:widowControl/>
              <w:autoSpaceDE/>
              <w:autoSpaceDN/>
              <w:adjustRightInd/>
              <w:rPr>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
                <w:bCs/>
                <w:color w:val="000000"/>
              </w:rPr>
              <w:t>итого</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Cs/>
                <w:sz w:val="28"/>
                <w:szCs w:val="28"/>
              </w:rPr>
            </w:pPr>
            <w:r w:rsidRPr="00A43198">
              <w:rPr>
                <w:b/>
                <w:bCs/>
                <w:color w:val="000000"/>
                <w:sz w:val="28"/>
                <w:szCs w:val="28"/>
              </w:rPr>
              <w:t>2287,50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26"/>
        </w:trPr>
        <w:tc>
          <w:tcPr>
            <w:tcW w:w="567"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4.2</w:t>
            </w:r>
          </w:p>
        </w:tc>
        <w:tc>
          <w:tcPr>
            <w:tcW w:w="2268" w:type="dxa"/>
            <w:vMerge w:val="restart"/>
            <w:tcBorders>
              <w:top w:val="nil"/>
              <w:left w:val="nil"/>
              <w:bottom w:val="nil"/>
              <w:right w:val="single" w:sz="4" w:space="0" w:color="auto"/>
            </w:tcBorders>
            <w:hideMark/>
          </w:tcPr>
          <w:p w:rsidR="00A43198" w:rsidRPr="00A43198" w:rsidRDefault="00A43198" w:rsidP="00A43198">
            <w:pPr>
              <w:widowControl/>
              <w:autoSpaceDE/>
              <w:autoSpaceDN/>
              <w:adjustRightInd/>
              <w:spacing w:line="276" w:lineRule="auto"/>
              <w:rPr>
                <w:color w:val="000000"/>
                <w:sz w:val="18"/>
                <w:szCs w:val="18"/>
              </w:rPr>
            </w:pPr>
            <w:r w:rsidRPr="00A43198">
              <w:rPr>
                <w:color w:val="000000"/>
                <w:sz w:val="18"/>
                <w:szCs w:val="18"/>
              </w:rPr>
              <w:t>МКОУ Озерницкая ООШ п.</w:t>
            </w:r>
          </w:p>
          <w:p w:rsidR="00A43198" w:rsidRPr="00A43198" w:rsidRDefault="00A43198" w:rsidP="00A43198">
            <w:pPr>
              <w:widowControl/>
              <w:autoSpaceDE/>
              <w:autoSpaceDN/>
              <w:adjustRightInd/>
              <w:spacing w:line="276" w:lineRule="auto"/>
              <w:rPr>
                <w:sz w:val="18"/>
                <w:szCs w:val="18"/>
              </w:rPr>
            </w:pPr>
            <w:r w:rsidRPr="00A43198">
              <w:rPr>
                <w:color w:val="000000"/>
                <w:sz w:val="18"/>
                <w:szCs w:val="18"/>
              </w:rPr>
              <w:t>Центральный, МКОУ СОШ д. Светозарево, МКОУ СОШ с. Совье, МКОУ ООШ с. Волково, на базе которых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областной бюджет</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color w:val="000000"/>
                <w:sz w:val="28"/>
                <w:szCs w:val="28"/>
              </w:rPr>
              <w:t>1200,00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В общеобразовательных организациях реализованы мероприятия по подготовке образовательного пространства и созданы центры образования естественно-научной и технологической направленности «Точка роста»</w:t>
            </w:r>
          </w:p>
        </w:tc>
      </w:tr>
      <w:tr w:rsidR="00A43198" w:rsidRPr="00A43198" w:rsidTr="00A43198">
        <w:trPr>
          <w:trHeight w:val="2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nil"/>
              <w:bottom w:val="nil"/>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Cs/>
                <w:color w:val="000000"/>
              </w:rPr>
              <w:t>районный бюджет</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12,40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3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2268" w:type="dxa"/>
            <w:vMerge/>
            <w:tcBorders>
              <w:top w:val="nil"/>
              <w:left w:val="nil"/>
              <w:bottom w:val="nil"/>
              <w:right w:val="single" w:sz="4" w:space="0" w:color="auto"/>
            </w:tcBorders>
            <w:vAlign w:val="center"/>
            <w:hideMark/>
          </w:tcPr>
          <w:p w:rsidR="00A43198" w:rsidRPr="00A43198" w:rsidRDefault="00A43198" w:rsidP="00A43198">
            <w:pPr>
              <w:widowControl/>
              <w:autoSpaceDE/>
              <w:autoSpaceDN/>
              <w:adjustRightInd/>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24"/>
                <w:szCs w:val="24"/>
              </w:rPr>
            </w:pP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
                <w:bCs/>
                <w:color w:val="000000"/>
              </w:rPr>
              <w:t>итого</w:t>
            </w:r>
          </w:p>
        </w:tc>
        <w:tc>
          <w:tcPr>
            <w:tcW w:w="1559"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sz w:val="28"/>
                <w:szCs w:val="28"/>
              </w:rPr>
            </w:pPr>
            <w:r w:rsidRPr="00A43198">
              <w:rPr>
                <w:b/>
                <w:bCs/>
                <w:color w:val="000000"/>
                <w:sz w:val="28"/>
                <w:szCs w:val="28"/>
              </w:rPr>
              <w:t>1212,40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3198" w:rsidRPr="00A43198" w:rsidRDefault="00A43198" w:rsidP="00A43198">
            <w:pPr>
              <w:widowControl/>
              <w:autoSpaceDE/>
              <w:autoSpaceDN/>
              <w:adjustRightInd/>
              <w:rPr>
                <w:sz w:val="18"/>
                <w:szCs w:val="18"/>
              </w:rPr>
            </w:pPr>
          </w:p>
        </w:tc>
      </w:tr>
      <w:tr w:rsidR="00A43198" w:rsidRPr="00A43198" w:rsidTr="00A43198">
        <w:trPr>
          <w:trHeight w:val="226"/>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5</w:t>
            </w:r>
          </w:p>
        </w:tc>
        <w:tc>
          <w:tcPr>
            <w:tcW w:w="2268" w:type="dxa"/>
            <w:tcBorders>
              <w:top w:val="single" w:sz="4" w:space="0" w:color="auto"/>
              <w:left w:val="single" w:sz="4" w:space="0" w:color="auto"/>
              <w:bottom w:val="nil"/>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b/>
                <w:bCs/>
                <w:i/>
                <w:iCs/>
                <w:color w:val="000000"/>
                <w:sz w:val="18"/>
                <w:szCs w:val="18"/>
              </w:rPr>
              <w:t>Мероприятия в установленной сфере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b/>
                <w:bCs/>
                <w:color w:val="000000"/>
              </w:rPr>
              <w:t>районный бюджет</w:t>
            </w:r>
          </w:p>
        </w:tc>
        <w:tc>
          <w:tcPr>
            <w:tcW w:w="1559"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 w:val="28"/>
                <w:szCs w:val="28"/>
              </w:rPr>
            </w:pPr>
            <w:r w:rsidRPr="00A43198">
              <w:rPr>
                <w:b/>
                <w:bCs/>
                <w:color w:val="000000"/>
                <w:sz w:val="28"/>
                <w:szCs w:val="28"/>
              </w:rPr>
              <w:t>2434,60</w:t>
            </w:r>
          </w:p>
        </w:tc>
        <w:tc>
          <w:tcPr>
            <w:tcW w:w="198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rPr>
                <w:sz w:val="18"/>
                <w:szCs w:val="18"/>
              </w:rPr>
            </w:pPr>
          </w:p>
        </w:tc>
      </w:tr>
      <w:tr w:rsidR="00A43198" w:rsidRPr="00A43198" w:rsidTr="00A43198">
        <w:trPr>
          <w:trHeight w:val="226"/>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5.1</w:t>
            </w:r>
          </w:p>
        </w:tc>
        <w:tc>
          <w:tcPr>
            <w:tcW w:w="2268" w:type="dxa"/>
            <w:tcBorders>
              <w:top w:val="single" w:sz="4" w:space="0" w:color="000000"/>
              <w:left w:val="single" w:sz="4" w:space="0" w:color="000000"/>
              <w:bottom w:val="nil"/>
              <w:right w:val="single" w:sz="4" w:space="0" w:color="000000"/>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color w:val="000000"/>
                <w:sz w:val="18"/>
                <w:szCs w:val="18"/>
              </w:rPr>
              <w:t>Организация бесплатного питания обучающихся с ограниченными возможностями здоровья</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 w:val="28"/>
                <w:szCs w:val="28"/>
              </w:rPr>
            </w:pPr>
            <w:r w:rsidRPr="00A43198">
              <w:rPr>
                <w:color w:val="000000"/>
                <w:sz w:val="28"/>
                <w:szCs w:val="28"/>
              </w:rPr>
              <w:t>1258,10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color w:val="000000"/>
                <w:sz w:val="18"/>
              </w:rPr>
              <w:t>оплата питания детям с ОВЗ</w:t>
            </w:r>
          </w:p>
        </w:tc>
      </w:tr>
      <w:tr w:rsidR="00A43198" w:rsidRPr="00A43198" w:rsidTr="00A43198">
        <w:trPr>
          <w:trHeight w:val="226"/>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5.2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sz w:val="18"/>
                <w:szCs w:val="18"/>
              </w:rPr>
              <w:t>Мероприятия по организации здорового питания учащихся</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jc w:val="center"/>
              <w:rPr>
                <w:b/>
                <w:bCs/>
                <w:color w:val="000000"/>
                <w:sz w:val="28"/>
                <w:szCs w:val="28"/>
              </w:rPr>
            </w:pPr>
            <w:r w:rsidRPr="00A43198">
              <w:rPr>
                <w:color w:val="000000"/>
                <w:sz w:val="28"/>
                <w:szCs w:val="28"/>
              </w:rPr>
              <w:t>852,00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color w:val="000000"/>
                <w:sz w:val="18"/>
              </w:rPr>
              <w:t>оплата питания детям, попавшим в трудную жизненную ситуацию</w:t>
            </w:r>
          </w:p>
        </w:tc>
      </w:tr>
      <w:tr w:rsidR="00A43198" w:rsidRPr="00A43198" w:rsidTr="00A43198">
        <w:trPr>
          <w:trHeight w:val="226"/>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5.3</w:t>
            </w:r>
          </w:p>
        </w:tc>
        <w:tc>
          <w:tcPr>
            <w:tcW w:w="2268" w:type="dxa"/>
            <w:tcBorders>
              <w:top w:val="nil"/>
              <w:left w:val="single" w:sz="4" w:space="0" w:color="000000"/>
              <w:bottom w:val="single" w:sz="4" w:space="0" w:color="000000"/>
              <w:right w:val="single" w:sz="4" w:space="0" w:color="000000"/>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color w:val="000000"/>
                <w:sz w:val="18"/>
                <w:szCs w:val="18"/>
              </w:rPr>
              <w:t>Мероприятия по выявлению и поддержке одаренных детей</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color w:val="000000"/>
                <w:sz w:val="28"/>
                <w:szCs w:val="28"/>
              </w:rPr>
              <w:t>35,00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проведение мероприятий по поддержке и выявлению одаренных детей</w:t>
            </w:r>
          </w:p>
        </w:tc>
      </w:tr>
      <w:tr w:rsidR="00A43198" w:rsidRPr="00A43198" w:rsidTr="00A43198">
        <w:trPr>
          <w:trHeight w:val="226"/>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lastRenderedPageBreak/>
              <w:t>5.4</w:t>
            </w:r>
          </w:p>
        </w:tc>
        <w:tc>
          <w:tcPr>
            <w:tcW w:w="2268" w:type="dxa"/>
            <w:tcBorders>
              <w:top w:val="nil"/>
              <w:left w:val="single" w:sz="4" w:space="0" w:color="000000"/>
              <w:bottom w:val="single" w:sz="4" w:space="0" w:color="000000"/>
              <w:right w:val="nil"/>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color w:val="000000"/>
                <w:sz w:val="18"/>
                <w:szCs w:val="18"/>
              </w:rPr>
              <w:t>Меры социальной поддержки гражданам, заключившим договор о целевом обучении</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color w:val="000000"/>
                <w:sz w:val="28"/>
                <w:szCs w:val="28"/>
              </w:rPr>
              <w:t>10,00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Выплата стипендий</w:t>
            </w:r>
          </w:p>
        </w:tc>
      </w:tr>
      <w:tr w:rsidR="00A43198" w:rsidRPr="00A43198" w:rsidTr="00A43198">
        <w:trPr>
          <w:trHeight w:val="226"/>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5.5</w:t>
            </w:r>
          </w:p>
        </w:tc>
        <w:tc>
          <w:tcPr>
            <w:tcW w:w="2268" w:type="dxa"/>
            <w:tcBorders>
              <w:top w:val="nil"/>
              <w:left w:val="single" w:sz="4" w:space="0" w:color="000000"/>
              <w:bottom w:val="single" w:sz="4" w:space="0" w:color="auto"/>
              <w:right w:val="single" w:sz="4" w:space="0" w:color="000000"/>
            </w:tcBorders>
            <w:shd w:val="clear" w:color="auto" w:fill="FFFFFF"/>
            <w:hideMark/>
          </w:tcPr>
          <w:p w:rsidR="00A43198" w:rsidRPr="00A43198" w:rsidRDefault="00A43198" w:rsidP="00A43198">
            <w:pPr>
              <w:widowControl/>
              <w:autoSpaceDE/>
              <w:autoSpaceDN/>
              <w:adjustRightInd/>
              <w:spacing w:line="276" w:lineRule="auto"/>
              <w:rPr>
                <w:sz w:val="18"/>
                <w:szCs w:val="18"/>
              </w:rPr>
            </w:pPr>
            <w:r w:rsidRPr="00A43198">
              <w:rPr>
                <w:color w:val="000000"/>
                <w:sz w:val="18"/>
                <w:szCs w:val="18"/>
              </w:rPr>
              <w:t>Персонифицированное финансирование дополнительного образования детей</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b/>
                <w:bCs/>
                <w:color w:val="000000"/>
                <w:sz w:val="28"/>
                <w:szCs w:val="28"/>
              </w:rPr>
            </w:pPr>
            <w:r w:rsidRPr="00A43198">
              <w:rPr>
                <w:color w:val="000000"/>
                <w:sz w:val="28"/>
                <w:szCs w:val="28"/>
              </w:rPr>
              <w:t>229,20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r>
      <w:tr w:rsidR="00A43198" w:rsidRPr="00A43198" w:rsidTr="00A43198">
        <w:trPr>
          <w:trHeight w:val="226"/>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5.6</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color w:val="000000"/>
                <w:sz w:val="18"/>
                <w:szCs w:val="18"/>
              </w:rPr>
            </w:pPr>
            <w:r w:rsidRPr="00A43198">
              <w:rPr>
                <w:color w:val="000000"/>
                <w:sz w:val="18"/>
                <w:szCs w:val="18"/>
              </w:rPr>
              <w:t>Мероприятия в сфере образования</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nil"/>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color w:val="000000"/>
              </w:rPr>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20,30</w:t>
            </w:r>
          </w:p>
        </w:tc>
        <w:tc>
          <w:tcPr>
            <w:tcW w:w="1985" w:type="dxa"/>
            <w:tcBorders>
              <w:top w:val="single" w:sz="4" w:space="0" w:color="auto"/>
              <w:left w:val="single" w:sz="4" w:space="0" w:color="auto"/>
              <w:bottom w:val="single" w:sz="4" w:space="0" w:color="auto"/>
              <w:right w:val="single" w:sz="4" w:space="0" w:color="auto"/>
            </w:tcBorders>
          </w:tcPr>
          <w:p w:rsidR="00A43198" w:rsidRPr="00A43198" w:rsidRDefault="00A43198" w:rsidP="00A43198">
            <w:pPr>
              <w:widowControl/>
              <w:autoSpaceDE/>
              <w:autoSpaceDN/>
              <w:adjustRightInd/>
              <w:spacing w:line="276" w:lineRule="auto"/>
              <w:rPr>
                <w:sz w:val="18"/>
                <w:szCs w:val="18"/>
              </w:rPr>
            </w:pPr>
          </w:p>
        </w:tc>
      </w:tr>
      <w:tr w:rsidR="00A43198" w:rsidRPr="00A43198" w:rsidTr="00A43198">
        <w:trPr>
          <w:trHeight w:val="226"/>
        </w:trPr>
        <w:tc>
          <w:tcPr>
            <w:tcW w:w="567"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5.7</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color w:val="000000"/>
                <w:sz w:val="18"/>
                <w:szCs w:val="18"/>
              </w:rPr>
            </w:pPr>
            <w:r w:rsidRPr="00A43198">
              <w:rPr>
                <w:color w:val="000000"/>
                <w:sz w:val="18"/>
                <w:szCs w:val="18"/>
              </w:rPr>
              <w:t>Премия главы Слободского района лучшим педагогическим работникам образовательных организаций Слободского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pPr>
            <w:r w:rsidRPr="00A43198">
              <w:t>Главный специалист управления образования Кощеева И.Р.</w:t>
            </w:r>
          </w:p>
        </w:tc>
        <w:tc>
          <w:tcPr>
            <w:tcW w:w="850"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01.01.2024</w:t>
            </w:r>
          </w:p>
        </w:tc>
        <w:tc>
          <w:tcPr>
            <w:tcW w:w="851"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24"/>
                <w:szCs w:val="24"/>
              </w:rPr>
            </w:pPr>
            <w:r w:rsidRPr="00A43198">
              <w:rPr>
                <w:sz w:val="24"/>
                <w:szCs w:val="24"/>
              </w:rPr>
              <w:t>31.12.2024</w:t>
            </w:r>
          </w:p>
        </w:tc>
        <w:tc>
          <w:tcPr>
            <w:tcW w:w="1417" w:type="dxa"/>
            <w:tcBorders>
              <w:top w:val="single" w:sz="4" w:space="0" w:color="auto"/>
              <w:left w:val="nil"/>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spacing w:line="276" w:lineRule="auto"/>
              <w:rPr>
                <w:color w:val="000000"/>
              </w:rPr>
            </w:pPr>
            <w:r w:rsidRPr="00A43198">
              <w:rPr>
                <w:color w:val="000000"/>
              </w:rPr>
              <w:t>районный бюджет</w:t>
            </w:r>
          </w:p>
        </w:tc>
        <w:tc>
          <w:tcPr>
            <w:tcW w:w="1559" w:type="dxa"/>
            <w:tcBorders>
              <w:top w:val="nil"/>
              <w:left w:val="single" w:sz="4" w:space="0" w:color="auto"/>
              <w:bottom w:val="single" w:sz="4" w:space="0" w:color="auto"/>
              <w:right w:val="single" w:sz="4" w:space="0" w:color="auto"/>
            </w:tcBorders>
            <w:shd w:val="clear" w:color="auto" w:fill="FFFFFF"/>
            <w:hideMark/>
          </w:tcPr>
          <w:p w:rsidR="00A43198" w:rsidRPr="00A43198" w:rsidRDefault="00A43198" w:rsidP="00A43198">
            <w:pPr>
              <w:widowControl/>
              <w:autoSpaceDE/>
              <w:autoSpaceDN/>
              <w:adjustRightInd/>
              <w:jc w:val="center"/>
              <w:rPr>
                <w:color w:val="000000"/>
                <w:sz w:val="28"/>
                <w:szCs w:val="28"/>
              </w:rPr>
            </w:pPr>
            <w:r w:rsidRPr="00A43198">
              <w:rPr>
                <w:color w:val="000000"/>
                <w:sz w:val="28"/>
                <w:szCs w:val="28"/>
              </w:rPr>
              <w:t>30,00</w:t>
            </w:r>
          </w:p>
        </w:tc>
        <w:tc>
          <w:tcPr>
            <w:tcW w:w="1985" w:type="dxa"/>
            <w:tcBorders>
              <w:top w:val="single" w:sz="4" w:space="0" w:color="auto"/>
              <w:left w:val="single" w:sz="4" w:space="0" w:color="auto"/>
              <w:bottom w:val="single" w:sz="4" w:space="0" w:color="auto"/>
              <w:right w:val="single" w:sz="4" w:space="0" w:color="auto"/>
            </w:tcBorders>
            <w:hideMark/>
          </w:tcPr>
          <w:p w:rsidR="00A43198" w:rsidRPr="00A43198" w:rsidRDefault="00A43198" w:rsidP="00A43198">
            <w:pPr>
              <w:widowControl/>
              <w:autoSpaceDE/>
              <w:autoSpaceDN/>
              <w:adjustRightInd/>
              <w:spacing w:line="276" w:lineRule="auto"/>
              <w:rPr>
                <w:sz w:val="18"/>
                <w:szCs w:val="18"/>
              </w:rPr>
            </w:pPr>
            <w:r w:rsidRPr="00A43198">
              <w:rPr>
                <w:sz w:val="18"/>
                <w:szCs w:val="18"/>
              </w:rPr>
              <w:t xml:space="preserve">лучшим педагогическим работникам образовательных организаций Слободского района выплачена премия главы Слободского района </w:t>
            </w:r>
          </w:p>
        </w:tc>
      </w:tr>
      <w:bookmarkEnd w:id="12"/>
    </w:tbl>
    <w:p w:rsidR="00A43198" w:rsidRPr="00A43198" w:rsidRDefault="00A43198" w:rsidP="00A43198">
      <w:pPr>
        <w:widowControl/>
        <w:autoSpaceDE/>
        <w:autoSpaceDN/>
        <w:adjustRightInd/>
        <w:spacing w:after="200" w:line="276" w:lineRule="auto"/>
        <w:rPr>
          <w:rFonts w:ascii="Calibri" w:hAnsi="Calibri"/>
          <w:sz w:val="22"/>
          <w:szCs w:val="22"/>
        </w:rPr>
      </w:pPr>
    </w:p>
    <w:p w:rsidR="00A43198" w:rsidRPr="00A43198" w:rsidRDefault="00A43198" w:rsidP="00A43198">
      <w:pPr>
        <w:widowControl/>
        <w:autoSpaceDE/>
        <w:autoSpaceDN/>
        <w:adjustRightInd/>
        <w:spacing w:after="200" w:line="276" w:lineRule="auto"/>
        <w:rPr>
          <w:rFonts w:ascii="Calibri" w:hAnsi="Calibri"/>
          <w:sz w:val="22"/>
          <w:szCs w:val="22"/>
        </w:rPr>
      </w:pPr>
    </w:p>
    <w:p w:rsidR="00A00761" w:rsidRDefault="00A00761">
      <w:pPr>
        <w:widowControl/>
        <w:autoSpaceDE/>
        <w:autoSpaceDN/>
        <w:adjustRightInd/>
        <w:spacing w:after="200" w:line="276" w:lineRule="auto"/>
        <w:rPr>
          <w:rFonts w:eastAsia="Calibri"/>
          <w:sz w:val="12"/>
          <w:szCs w:val="12"/>
          <w:lang w:eastAsia="en-US"/>
        </w:rPr>
      </w:pPr>
      <w:r>
        <w:rPr>
          <w:rFonts w:eastAsia="Calibri"/>
          <w:sz w:val="12"/>
          <w:szCs w:val="12"/>
          <w:lang w:eastAsia="en-US"/>
        </w:rPr>
        <w:br w:type="page"/>
      </w:r>
    </w:p>
    <w:p w:rsidR="00A00761" w:rsidRPr="00A00761" w:rsidRDefault="00A00761" w:rsidP="00A00761">
      <w:pPr>
        <w:widowControl/>
        <w:autoSpaceDE/>
        <w:autoSpaceDN/>
        <w:adjustRightInd/>
        <w:spacing w:after="200" w:line="276" w:lineRule="auto"/>
        <w:jc w:val="center"/>
        <w:rPr>
          <w:rFonts w:eastAsiaTheme="minorHAnsi"/>
          <w:sz w:val="22"/>
          <w:szCs w:val="22"/>
          <w:lang w:eastAsia="en-US"/>
        </w:rPr>
      </w:pPr>
      <w:r w:rsidRPr="00A00761">
        <w:rPr>
          <w:rFonts w:eastAsiaTheme="minorHAnsi"/>
          <w:noProof/>
          <w:sz w:val="22"/>
          <w:szCs w:val="22"/>
        </w:rPr>
        <w:lastRenderedPageBreak/>
        <w:drawing>
          <wp:inline distT="0" distB="0" distL="0" distR="0" wp14:anchorId="671AA490" wp14:editId="04281F3A">
            <wp:extent cx="552450" cy="7239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A00761" w:rsidRPr="00A00761" w:rsidRDefault="00A00761" w:rsidP="00A00761">
      <w:pPr>
        <w:widowControl/>
        <w:autoSpaceDE/>
        <w:autoSpaceDN/>
        <w:adjustRightInd/>
        <w:spacing w:line="360" w:lineRule="auto"/>
        <w:jc w:val="center"/>
        <w:rPr>
          <w:rFonts w:eastAsiaTheme="minorHAnsi"/>
          <w:b/>
          <w:sz w:val="28"/>
          <w:szCs w:val="28"/>
          <w:lang w:eastAsia="en-US"/>
        </w:rPr>
      </w:pPr>
      <w:r w:rsidRPr="00A00761">
        <w:rPr>
          <w:rFonts w:eastAsiaTheme="minorHAnsi"/>
          <w:b/>
          <w:sz w:val="28"/>
          <w:szCs w:val="28"/>
          <w:lang w:eastAsia="en-US"/>
        </w:rPr>
        <w:t>АДМИНИСТРАЦИЯ СЛОБОДСКОГО МУНИЦИПАЛЬНОГО РАЙОНА</w:t>
      </w:r>
    </w:p>
    <w:p w:rsidR="00A00761" w:rsidRPr="00A00761" w:rsidRDefault="00A00761" w:rsidP="00A00761">
      <w:pPr>
        <w:widowControl/>
        <w:autoSpaceDE/>
        <w:autoSpaceDN/>
        <w:adjustRightInd/>
        <w:spacing w:line="480" w:lineRule="auto"/>
        <w:jc w:val="center"/>
        <w:rPr>
          <w:rFonts w:eastAsiaTheme="minorHAnsi"/>
          <w:b/>
          <w:sz w:val="28"/>
          <w:szCs w:val="28"/>
          <w:lang w:eastAsia="en-US"/>
        </w:rPr>
      </w:pPr>
      <w:r w:rsidRPr="00A00761">
        <w:rPr>
          <w:rFonts w:eastAsiaTheme="minorHAnsi"/>
          <w:b/>
          <w:sz w:val="28"/>
          <w:szCs w:val="28"/>
          <w:lang w:eastAsia="en-US"/>
        </w:rPr>
        <w:t>КИРОВСКОЙ ОБЛАСТИ</w:t>
      </w:r>
    </w:p>
    <w:p w:rsidR="00A00761" w:rsidRPr="00A00761" w:rsidRDefault="00A00761" w:rsidP="00A00761">
      <w:pPr>
        <w:widowControl/>
        <w:autoSpaceDE/>
        <w:autoSpaceDN/>
        <w:adjustRightInd/>
        <w:spacing w:after="200" w:line="480" w:lineRule="auto"/>
        <w:jc w:val="center"/>
        <w:rPr>
          <w:rFonts w:eastAsiaTheme="minorHAnsi"/>
          <w:b/>
          <w:sz w:val="32"/>
          <w:szCs w:val="32"/>
          <w:lang w:eastAsia="en-US"/>
        </w:rPr>
      </w:pPr>
      <w:r w:rsidRPr="00A00761">
        <w:rPr>
          <w:rFonts w:eastAsiaTheme="minorHAnsi"/>
          <w:b/>
          <w:sz w:val="32"/>
          <w:szCs w:val="32"/>
          <w:lang w:eastAsia="en-US"/>
        </w:rPr>
        <w:t>ПОСТАНОВЛЕНИЕ</w:t>
      </w:r>
    </w:p>
    <w:tbl>
      <w:tblPr>
        <w:tblW w:w="0" w:type="auto"/>
        <w:tblLook w:val="01E0" w:firstRow="1" w:lastRow="1" w:firstColumn="1" w:lastColumn="1" w:noHBand="0" w:noVBand="0"/>
      </w:tblPr>
      <w:tblGrid>
        <w:gridCol w:w="2268"/>
        <w:gridCol w:w="5760"/>
        <w:gridCol w:w="1701"/>
      </w:tblGrid>
      <w:tr w:rsidR="00A00761" w:rsidRPr="00A00761" w:rsidTr="00C83D96">
        <w:tc>
          <w:tcPr>
            <w:tcW w:w="2268" w:type="dxa"/>
            <w:tcBorders>
              <w:bottom w:val="single" w:sz="4" w:space="0" w:color="auto"/>
            </w:tcBorders>
          </w:tcPr>
          <w:p w:rsidR="00A00761" w:rsidRPr="00A00761" w:rsidRDefault="00A00761" w:rsidP="00A00761">
            <w:pPr>
              <w:widowControl/>
              <w:tabs>
                <w:tab w:val="left" w:pos="615"/>
              </w:tabs>
              <w:autoSpaceDE/>
              <w:autoSpaceDN/>
              <w:adjustRightInd/>
              <w:spacing w:line="276" w:lineRule="auto"/>
              <w:rPr>
                <w:rFonts w:eastAsiaTheme="minorHAnsi"/>
                <w:sz w:val="22"/>
                <w:szCs w:val="22"/>
                <w:lang w:eastAsia="en-US"/>
              </w:rPr>
            </w:pPr>
            <w:r w:rsidRPr="00A00761">
              <w:rPr>
                <w:rFonts w:eastAsiaTheme="minorHAnsi"/>
                <w:sz w:val="22"/>
                <w:szCs w:val="22"/>
                <w:lang w:eastAsia="en-US"/>
              </w:rPr>
              <w:t>12.11.2024</w:t>
            </w:r>
          </w:p>
        </w:tc>
        <w:tc>
          <w:tcPr>
            <w:tcW w:w="5760" w:type="dxa"/>
          </w:tcPr>
          <w:p w:rsidR="00A00761" w:rsidRPr="00A00761" w:rsidRDefault="00A00761" w:rsidP="00A00761">
            <w:pPr>
              <w:widowControl/>
              <w:autoSpaceDE/>
              <w:autoSpaceDN/>
              <w:adjustRightInd/>
              <w:spacing w:line="276" w:lineRule="auto"/>
              <w:jc w:val="right"/>
              <w:rPr>
                <w:rFonts w:eastAsiaTheme="minorHAnsi"/>
                <w:sz w:val="22"/>
                <w:szCs w:val="22"/>
                <w:lang w:eastAsia="en-US"/>
              </w:rPr>
            </w:pPr>
            <w:r w:rsidRPr="00A00761">
              <w:rPr>
                <w:rFonts w:eastAsiaTheme="minorHAnsi"/>
                <w:sz w:val="22"/>
                <w:szCs w:val="22"/>
                <w:lang w:eastAsia="en-US"/>
              </w:rPr>
              <w:t>№</w:t>
            </w:r>
          </w:p>
        </w:tc>
        <w:tc>
          <w:tcPr>
            <w:tcW w:w="1701" w:type="dxa"/>
            <w:tcBorders>
              <w:bottom w:val="single" w:sz="4" w:space="0" w:color="auto"/>
            </w:tcBorders>
          </w:tcPr>
          <w:p w:rsidR="00A00761" w:rsidRPr="00A00761" w:rsidRDefault="00A00761" w:rsidP="00A00761">
            <w:pPr>
              <w:widowControl/>
              <w:autoSpaceDE/>
              <w:autoSpaceDN/>
              <w:adjustRightInd/>
              <w:spacing w:line="276" w:lineRule="auto"/>
              <w:rPr>
                <w:rFonts w:eastAsiaTheme="minorHAnsi"/>
                <w:sz w:val="22"/>
                <w:szCs w:val="22"/>
                <w:lang w:eastAsia="en-US"/>
              </w:rPr>
            </w:pPr>
            <w:r w:rsidRPr="00A00761">
              <w:rPr>
                <w:rFonts w:eastAsiaTheme="minorHAnsi"/>
                <w:sz w:val="22"/>
                <w:szCs w:val="22"/>
                <w:lang w:eastAsia="en-US"/>
              </w:rPr>
              <w:t>1727</w:t>
            </w:r>
          </w:p>
        </w:tc>
      </w:tr>
    </w:tbl>
    <w:p w:rsidR="00A00761" w:rsidRPr="00A00761" w:rsidRDefault="00A00761" w:rsidP="00A00761">
      <w:pPr>
        <w:widowControl/>
        <w:autoSpaceDE/>
        <w:autoSpaceDN/>
        <w:adjustRightInd/>
        <w:spacing w:after="200" w:line="276" w:lineRule="auto"/>
        <w:jc w:val="center"/>
        <w:rPr>
          <w:rFonts w:eastAsiaTheme="minorHAnsi"/>
          <w:sz w:val="28"/>
          <w:szCs w:val="28"/>
          <w:lang w:eastAsia="en-US"/>
        </w:rPr>
      </w:pPr>
      <w:r w:rsidRPr="00A00761">
        <w:rPr>
          <w:rFonts w:eastAsiaTheme="minorHAnsi"/>
          <w:sz w:val="28"/>
          <w:szCs w:val="28"/>
          <w:lang w:eastAsia="en-US"/>
        </w:rPr>
        <w:t>г. Слободской</w:t>
      </w:r>
    </w:p>
    <w:tbl>
      <w:tblPr>
        <w:tblW w:w="0" w:type="auto"/>
        <w:jc w:val="center"/>
        <w:tblLook w:val="01E0" w:firstRow="1" w:lastRow="1" w:firstColumn="1" w:lastColumn="1" w:noHBand="0" w:noVBand="0"/>
      </w:tblPr>
      <w:tblGrid>
        <w:gridCol w:w="7200"/>
      </w:tblGrid>
      <w:tr w:rsidR="00A00761" w:rsidRPr="00A00761" w:rsidTr="00C83D96">
        <w:trPr>
          <w:jc w:val="center"/>
        </w:trPr>
        <w:tc>
          <w:tcPr>
            <w:tcW w:w="7200" w:type="dxa"/>
            <w:vAlign w:val="center"/>
          </w:tcPr>
          <w:p w:rsidR="00A00761" w:rsidRPr="00A00761" w:rsidRDefault="00A00761" w:rsidP="00A00761">
            <w:pPr>
              <w:widowControl/>
              <w:shd w:val="clear" w:color="auto" w:fill="FFFFFF"/>
              <w:autoSpaceDE/>
              <w:autoSpaceDN/>
              <w:adjustRightInd/>
              <w:jc w:val="center"/>
              <w:rPr>
                <w:rFonts w:eastAsiaTheme="minorHAnsi"/>
                <w:b/>
                <w:sz w:val="28"/>
                <w:szCs w:val="28"/>
                <w:lang w:eastAsia="en-US"/>
              </w:rPr>
            </w:pPr>
            <w:r w:rsidRPr="00A00761">
              <w:rPr>
                <w:rFonts w:eastAsiaTheme="minorHAnsi"/>
                <w:b/>
                <w:sz w:val="28"/>
                <w:szCs w:val="28"/>
                <w:lang w:eastAsia="en-US"/>
              </w:rPr>
              <w:t xml:space="preserve">Об утверждении муниципальной программы </w:t>
            </w:r>
          </w:p>
          <w:p w:rsidR="00A00761" w:rsidRPr="00A00761" w:rsidRDefault="00A00761" w:rsidP="00A00761">
            <w:pPr>
              <w:widowControl/>
              <w:autoSpaceDE/>
              <w:autoSpaceDN/>
              <w:adjustRightInd/>
              <w:jc w:val="center"/>
              <w:rPr>
                <w:rFonts w:eastAsiaTheme="minorHAnsi"/>
                <w:b/>
                <w:sz w:val="28"/>
                <w:szCs w:val="28"/>
                <w:lang w:eastAsia="en-US"/>
              </w:rPr>
            </w:pPr>
            <w:r w:rsidRPr="00A00761">
              <w:rPr>
                <w:rFonts w:eastAsiaTheme="minorHAnsi"/>
                <w:b/>
                <w:sz w:val="28"/>
                <w:szCs w:val="28"/>
                <w:lang w:eastAsia="en-US"/>
              </w:rPr>
              <w:t>«Комплексное развитие сельских территорий Слободского муниципального района Кировской области» на 2025-2030 годы</w:t>
            </w:r>
          </w:p>
          <w:p w:rsidR="00A00761" w:rsidRPr="00A00761" w:rsidRDefault="00A00761" w:rsidP="00A00761">
            <w:pPr>
              <w:widowControl/>
              <w:shd w:val="clear" w:color="auto" w:fill="FFFFFF"/>
              <w:autoSpaceDE/>
              <w:autoSpaceDN/>
              <w:adjustRightInd/>
              <w:spacing w:after="200" w:line="322" w:lineRule="exact"/>
              <w:ind w:right="336"/>
              <w:jc w:val="center"/>
              <w:rPr>
                <w:rFonts w:eastAsiaTheme="minorHAnsi"/>
                <w:b/>
                <w:sz w:val="28"/>
                <w:szCs w:val="28"/>
                <w:lang w:eastAsia="en-US"/>
              </w:rPr>
            </w:pPr>
          </w:p>
        </w:tc>
      </w:tr>
    </w:tbl>
    <w:p w:rsidR="00A00761" w:rsidRPr="00A00761" w:rsidRDefault="00A00761" w:rsidP="00A00761">
      <w:pPr>
        <w:widowControl/>
        <w:autoSpaceDE/>
        <w:autoSpaceDN/>
        <w:adjustRightInd/>
        <w:spacing w:line="360" w:lineRule="auto"/>
        <w:ind w:firstLine="567"/>
        <w:jc w:val="both"/>
        <w:rPr>
          <w:rFonts w:eastAsiaTheme="minorHAnsi"/>
          <w:sz w:val="28"/>
          <w:szCs w:val="28"/>
          <w:lang w:eastAsia="en-US"/>
        </w:rPr>
      </w:pPr>
      <w:r w:rsidRPr="00A00761">
        <w:rPr>
          <w:rFonts w:eastAsia="Calibri"/>
          <w:sz w:val="28"/>
          <w:szCs w:val="28"/>
          <w:lang w:eastAsia="en-US"/>
        </w:rPr>
        <w:t>На  основании  Решения   Слободской   районной  Думы   от   25.07.2024   № 35/357 «</w:t>
      </w:r>
      <w:r w:rsidRPr="00A00761">
        <w:rPr>
          <w:rFonts w:eastAsiaTheme="minorHAnsi"/>
          <w:spacing w:val="-1"/>
          <w:sz w:val="28"/>
          <w:szCs w:val="28"/>
          <w:lang w:eastAsia="en-US"/>
        </w:rPr>
        <w:t xml:space="preserve">О внесении изменений в решение районной Думы от 14.12.2023          № </w:t>
      </w:r>
      <w:r w:rsidRPr="00A00761">
        <w:rPr>
          <w:rFonts w:eastAsiaTheme="minorHAnsi"/>
          <w:bCs/>
          <w:sz w:val="28"/>
          <w:szCs w:val="28"/>
          <w:lang w:eastAsia="en-US"/>
        </w:rPr>
        <w:t>28/291</w:t>
      </w:r>
      <w:r w:rsidRPr="00A00761">
        <w:rPr>
          <w:rFonts w:eastAsiaTheme="minorHAnsi"/>
          <w:sz w:val="28"/>
          <w:szCs w:val="28"/>
          <w:lang w:eastAsia="en-US"/>
        </w:rPr>
        <w:t xml:space="preserve"> </w:t>
      </w:r>
      <w:r w:rsidRPr="00A00761">
        <w:rPr>
          <w:rFonts w:eastAsiaTheme="minorHAnsi"/>
          <w:spacing w:val="-1"/>
          <w:sz w:val="28"/>
          <w:szCs w:val="28"/>
          <w:lang w:eastAsia="en-US"/>
        </w:rPr>
        <w:t xml:space="preserve">«Об утверждении бюджета </w:t>
      </w:r>
      <w:r w:rsidRPr="00A00761">
        <w:rPr>
          <w:rFonts w:eastAsiaTheme="minorHAnsi"/>
          <w:sz w:val="28"/>
          <w:szCs w:val="28"/>
          <w:lang w:eastAsia="en-US"/>
        </w:rPr>
        <w:t>Слободского района</w:t>
      </w:r>
      <w:r w:rsidRPr="00A00761">
        <w:rPr>
          <w:rFonts w:eastAsiaTheme="minorHAnsi"/>
          <w:spacing w:val="-1"/>
          <w:sz w:val="28"/>
          <w:szCs w:val="28"/>
          <w:lang w:eastAsia="en-US"/>
        </w:rPr>
        <w:t xml:space="preserve"> </w:t>
      </w:r>
      <w:r w:rsidRPr="00A00761">
        <w:rPr>
          <w:rFonts w:eastAsiaTheme="minorHAnsi"/>
          <w:sz w:val="28"/>
          <w:szCs w:val="28"/>
          <w:lang w:eastAsia="en-US"/>
        </w:rPr>
        <w:t xml:space="preserve">на 2024 год и плановый период 2025 и 2026 годов», </w:t>
      </w:r>
      <w:r w:rsidRPr="00A00761">
        <w:rPr>
          <w:rFonts w:eastAsia="Calibri"/>
          <w:sz w:val="28"/>
          <w:szCs w:val="28"/>
          <w:lang w:eastAsia="en-US"/>
        </w:rPr>
        <w:t xml:space="preserve">постановлений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от 12.07.2024 № 953 «Об утверждении перечня муниципальных программ Слободского района Кировской области» Администрация Слободского муниципального района ПОСТАНОВЛЯЕТ: </w:t>
      </w:r>
    </w:p>
    <w:p w:rsidR="00A00761" w:rsidRPr="00A00761" w:rsidRDefault="00A00761" w:rsidP="00A00761">
      <w:pPr>
        <w:widowControl/>
        <w:numPr>
          <w:ilvl w:val="0"/>
          <w:numId w:val="26"/>
        </w:numPr>
        <w:autoSpaceDE/>
        <w:autoSpaceDN/>
        <w:adjustRightInd/>
        <w:spacing w:after="200" w:line="360" w:lineRule="auto"/>
        <w:ind w:left="0" w:firstLine="567"/>
        <w:jc w:val="both"/>
        <w:rPr>
          <w:rFonts w:eastAsiaTheme="minorHAnsi"/>
          <w:sz w:val="28"/>
          <w:szCs w:val="28"/>
          <w:lang w:eastAsia="en-US"/>
        </w:rPr>
      </w:pPr>
      <w:r w:rsidRPr="00A00761">
        <w:rPr>
          <w:rFonts w:eastAsiaTheme="minorHAnsi"/>
          <w:sz w:val="28"/>
          <w:szCs w:val="28"/>
          <w:lang w:eastAsia="en-US"/>
        </w:rPr>
        <w:t>Утвердить муниципальную программу «Комплексное развитие сельских территорий Слободского муниципального района Кировской области» на 2025-2030 годы, согласно приложению.</w:t>
      </w:r>
    </w:p>
    <w:p w:rsidR="00A00761" w:rsidRPr="00A00761" w:rsidRDefault="00A00761" w:rsidP="00A00761">
      <w:pPr>
        <w:widowControl/>
        <w:autoSpaceDE/>
        <w:autoSpaceDN/>
        <w:adjustRightInd/>
        <w:spacing w:line="360" w:lineRule="auto"/>
        <w:ind w:firstLine="567"/>
        <w:jc w:val="both"/>
        <w:rPr>
          <w:rFonts w:eastAsiaTheme="minorHAnsi"/>
          <w:sz w:val="28"/>
          <w:szCs w:val="28"/>
          <w:lang w:eastAsia="en-US"/>
        </w:rPr>
      </w:pPr>
      <w:r w:rsidRPr="00A00761">
        <w:rPr>
          <w:rFonts w:eastAsiaTheme="minorHAnsi"/>
          <w:sz w:val="28"/>
          <w:szCs w:val="28"/>
          <w:lang w:eastAsia="en-US"/>
        </w:rPr>
        <w:t xml:space="preserve">2. </w:t>
      </w:r>
      <w:r w:rsidRPr="00A00761">
        <w:rPr>
          <w:rFonts w:eastAsiaTheme="minorHAnsi"/>
          <w:sz w:val="28"/>
          <w:szCs w:val="28"/>
          <w:lang w:eastAsia="en-US"/>
        </w:rPr>
        <w:tab/>
        <w:t xml:space="preserve">Опубликовать постановление в информационном бюллетене органов местного самоуправления </w:t>
      </w:r>
      <w:r w:rsidRPr="00A00761">
        <w:rPr>
          <w:rFonts w:eastAsiaTheme="minorHAnsi"/>
          <w:color w:val="000000"/>
          <w:sz w:val="28"/>
          <w:szCs w:val="28"/>
          <w:lang w:eastAsia="en-US"/>
        </w:rPr>
        <w:t xml:space="preserve">муниципального образования </w:t>
      </w:r>
      <w:r w:rsidRPr="00A00761">
        <w:rPr>
          <w:rFonts w:eastAsiaTheme="minorHAnsi"/>
          <w:sz w:val="28"/>
          <w:szCs w:val="28"/>
          <w:lang w:eastAsia="en-US"/>
        </w:rPr>
        <w:t>Слободского муниципального района Кировской области</w:t>
      </w:r>
      <w:r w:rsidRPr="00A00761">
        <w:rPr>
          <w:rFonts w:eastAsiaTheme="minorHAnsi"/>
          <w:color w:val="000000"/>
          <w:sz w:val="28"/>
          <w:szCs w:val="28"/>
          <w:lang w:eastAsia="en-US"/>
        </w:rPr>
        <w:t xml:space="preserve"> и в информационно-телекоммуникационной сети «Интернет».</w:t>
      </w:r>
    </w:p>
    <w:p w:rsidR="00A00761" w:rsidRPr="00A00761" w:rsidRDefault="00A00761" w:rsidP="00A00761">
      <w:pPr>
        <w:widowControl/>
        <w:autoSpaceDE/>
        <w:autoSpaceDN/>
        <w:adjustRightInd/>
        <w:spacing w:line="360" w:lineRule="auto"/>
        <w:ind w:firstLine="567"/>
        <w:jc w:val="both"/>
        <w:rPr>
          <w:rFonts w:eastAsiaTheme="minorHAnsi"/>
          <w:color w:val="000000"/>
          <w:sz w:val="28"/>
          <w:szCs w:val="28"/>
          <w:lang w:eastAsia="en-US"/>
        </w:rPr>
      </w:pPr>
      <w:r w:rsidRPr="00A00761">
        <w:rPr>
          <w:rFonts w:eastAsiaTheme="minorHAnsi"/>
          <w:sz w:val="28"/>
          <w:szCs w:val="28"/>
          <w:lang w:eastAsia="en-US"/>
        </w:rPr>
        <w:lastRenderedPageBreak/>
        <w:t xml:space="preserve">3. Контроль за исполнением постановления возложить на </w:t>
      </w:r>
      <w:r w:rsidRPr="00A00761">
        <w:rPr>
          <w:rFonts w:eastAsiaTheme="minorHAnsi"/>
          <w:color w:val="000000"/>
          <w:sz w:val="28"/>
          <w:szCs w:val="28"/>
          <w:lang w:eastAsia="en-US"/>
        </w:rPr>
        <w:t>заместителя главы администрации района по экономическому развитию, имущественно-земельным отношениям и поддержке сельхозпроизводства Татаурову О.В.</w:t>
      </w:r>
    </w:p>
    <w:p w:rsidR="00A00761" w:rsidRPr="00A00761" w:rsidRDefault="00A00761" w:rsidP="00A00761">
      <w:pPr>
        <w:widowControl/>
        <w:autoSpaceDE/>
        <w:autoSpaceDN/>
        <w:adjustRightInd/>
        <w:spacing w:line="360" w:lineRule="auto"/>
        <w:ind w:firstLine="567"/>
        <w:jc w:val="both"/>
        <w:rPr>
          <w:rFonts w:eastAsiaTheme="minorHAnsi"/>
          <w:sz w:val="28"/>
          <w:szCs w:val="28"/>
          <w:lang w:eastAsia="en-US"/>
        </w:rPr>
      </w:pPr>
      <w:r w:rsidRPr="00A00761">
        <w:rPr>
          <w:rFonts w:eastAsiaTheme="minorHAnsi"/>
          <w:color w:val="000000"/>
          <w:sz w:val="28"/>
          <w:szCs w:val="28"/>
          <w:lang w:eastAsia="en-US"/>
        </w:rPr>
        <w:t>4. Настоящее постановление вступает в силу после официального опубликования, с 01.01.2025.</w:t>
      </w:r>
    </w:p>
    <w:p w:rsidR="00A00761" w:rsidRPr="00A00761" w:rsidRDefault="00A00761" w:rsidP="00A00761">
      <w:pPr>
        <w:widowControl/>
        <w:autoSpaceDE/>
        <w:autoSpaceDN/>
        <w:adjustRightInd/>
        <w:spacing w:after="200" w:line="276" w:lineRule="auto"/>
        <w:jc w:val="both"/>
        <w:rPr>
          <w:rFonts w:eastAsiaTheme="minorHAnsi"/>
          <w:sz w:val="28"/>
          <w:szCs w:val="28"/>
          <w:lang w:eastAsia="en-US"/>
        </w:rPr>
      </w:pPr>
    </w:p>
    <w:p w:rsidR="00A00761" w:rsidRPr="00A00761" w:rsidRDefault="00A00761" w:rsidP="00A00761">
      <w:pPr>
        <w:widowControl/>
        <w:autoSpaceDE/>
        <w:autoSpaceDN/>
        <w:adjustRightInd/>
        <w:spacing w:after="200" w:line="276" w:lineRule="auto"/>
        <w:jc w:val="both"/>
        <w:rPr>
          <w:rFonts w:eastAsiaTheme="minorHAnsi"/>
          <w:sz w:val="28"/>
          <w:szCs w:val="28"/>
          <w:lang w:eastAsia="en-US"/>
        </w:rPr>
      </w:pPr>
      <w:r w:rsidRPr="00A00761">
        <w:rPr>
          <w:rFonts w:eastAsiaTheme="minorHAnsi"/>
          <w:sz w:val="28"/>
          <w:szCs w:val="28"/>
          <w:lang w:eastAsia="en-US"/>
        </w:rPr>
        <w:t>Глава Слободского района                                                        А.И. Костылев</w:t>
      </w:r>
    </w:p>
    <w:p w:rsidR="00A43198" w:rsidRDefault="00A43198" w:rsidP="00A43198">
      <w:pPr>
        <w:tabs>
          <w:tab w:val="left" w:pos="4095"/>
        </w:tabs>
        <w:rPr>
          <w:rFonts w:eastAsia="Calibri"/>
          <w:sz w:val="12"/>
          <w:szCs w:val="12"/>
          <w:lang w:eastAsia="en-US"/>
        </w:rPr>
      </w:pPr>
    </w:p>
    <w:p w:rsidR="00A00761" w:rsidRDefault="00A00761" w:rsidP="00A43198">
      <w:pPr>
        <w:tabs>
          <w:tab w:val="left" w:pos="4095"/>
        </w:tabs>
        <w:rPr>
          <w:rFonts w:eastAsia="Calibri"/>
          <w:sz w:val="12"/>
          <w:szCs w:val="12"/>
          <w:lang w:eastAsia="en-US"/>
        </w:rPr>
      </w:pPr>
    </w:p>
    <w:p w:rsidR="00A00761" w:rsidRDefault="00A00761" w:rsidP="00A43198">
      <w:pPr>
        <w:tabs>
          <w:tab w:val="left" w:pos="4095"/>
        </w:tabs>
        <w:rPr>
          <w:rFonts w:eastAsia="Calibri"/>
          <w:sz w:val="12"/>
          <w:szCs w:val="12"/>
          <w:lang w:eastAsia="en-US"/>
        </w:rPr>
      </w:pPr>
    </w:p>
    <w:p w:rsidR="00A00761" w:rsidRDefault="00A00761" w:rsidP="00A43198">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Приложение</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УТВЕРЖДЕН</w:t>
      </w:r>
      <w:r w:rsidRPr="00A00761">
        <w:rPr>
          <w:rFonts w:eastAsia="Calibri"/>
          <w:sz w:val="12"/>
          <w:szCs w:val="12"/>
          <w:lang w:val="en-US" w:eastAsia="en-US"/>
        </w:rPr>
        <w:t>A</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постановлением администрации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Слободского района </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от       12.11.2024         №  1727</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МУНИЦИПАЛЬНАЯ ПРОГРАММА</w:t>
      </w:r>
    </w:p>
    <w:p w:rsidR="00A00761" w:rsidRPr="00A00761" w:rsidRDefault="00A00761" w:rsidP="00A00761">
      <w:pPr>
        <w:tabs>
          <w:tab w:val="left" w:pos="4095"/>
        </w:tabs>
        <w:rPr>
          <w:rFonts w:eastAsia="Calibri"/>
          <w:b/>
          <w:sz w:val="12"/>
          <w:szCs w:val="12"/>
          <w:lang w:eastAsia="en-US"/>
        </w:rPr>
      </w:pP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«КОМПЛЕКСНОЕ РАЗВИТИЕ СЕЛЬСКИХ ТЕРРИТОРИЙ СЛОБОДСКОГО МУНИЦИПАЛЬНОГО РАЙОНА </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КИРОВСКОЙ ОБЛАСТИ» </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на 2025-2030 годы</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sectPr w:rsidR="00A00761" w:rsidRPr="00A00761" w:rsidSect="001D0E81">
          <w:pgSz w:w="11906" w:h="16838"/>
          <w:pgMar w:top="1134" w:right="566" w:bottom="1134" w:left="1701" w:header="708" w:footer="708" w:gutter="0"/>
          <w:cols w:space="708"/>
          <w:docGrid w:linePitch="360"/>
        </w:sectPr>
      </w:pP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lastRenderedPageBreak/>
        <w:t>ПАСПОРТ</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муниципальной программы </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«Комплексное развитие сельских территорий Слободского муниципального района Кировской области» на 2025-2030 годы</w:t>
      </w:r>
    </w:p>
    <w:p w:rsidR="00A00761" w:rsidRPr="00A00761" w:rsidRDefault="00A00761" w:rsidP="00A00761">
      <w:pPr>
        <w:tabs>
          <w:tab w:val="left" w:pos="4095"/>
        </w:tabs>
        <w:rPr>
          <w:rFonts w:eastAsia="Calibri"/>
          <w:b/>
          <w:sz w:val="12"/>
          <w:szCs w:val="12"/>
          <w:lang w:eastAsia="en-US"/>
        </w:rPr>
      </w:pPr>
    </w:p>
    <w:tbl>
      <w:tblPr>
        <w:tblStyle w:val="af4"/>
        <w:tblW w:w="0" w:type="auto"/>
        <w:tblLook w:val="04A0" w:firstRow="1" w:lastRow="0" w:firstColumn="1" w:lastColumn="0" w:noHBand="0" w:noVBand="1"/>
      </w:tblPr>
      <w:tblGrid>
        <w:gridCol w:w="2943"/>
        <w:gridCol w:w="6804"/>
      </w:tblGrid>
      <w:tr w:rsidR="00A00761" w:rsidRPr="00A00761" w:rsidTr="00C83D96">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Ответственный исполнитель муниципальной программы</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управление экономического развития и поддержки сельхозпроизводства администрации Слободского района</w:t>
            </w:r>
          </w:p>
        </w:tc>
      </w:tr>
      <w:tr w:rsidR="00A00761" w:rsidRPr="00A00761" w:rsidTr="00C83D96">
        <w:trPr>
          <w:trHeight w:val="1832"/>
        </w:trPr>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Соисполнители муниципальной программы</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администрация Слободского муниципального района (управление муниципального хозяйства; управление муниципальным имуществом и земельными ресурсами; управление образования)</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муниципальные образования сельских и городского поселений Слободского района;</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сельскохозяйственные предприятия Слободского района</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индивидуальные предприниматели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крестьянские фермерские хозяйства  и др.</w:t>
            </w:r>
          </w:p>
        </w:tc>
      </w:tr>
      <w:tr w:rsidR="00A00761" w:rsidRPr="00A00761" w:rsidTr="00C83D96">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Наименование подпрограмм/направлений</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отсутствуют</w:t>
            </w:r>
          </w:p>
        </w:tc>
      </w:tr>
      <w:tr w:rsidR="00A00761" w:rsidRPr="00A00761" w:rsidTr="00C83D96">
        <w:trPr>
          <w:trHeight w:val="604"/>
        </w:trPr>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Цели муниципальной программы</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обеспечение комплексного развития сельских территорий Слободского района Кировской области</w:t>
            </w:r>
          </w:p>
        </w:tc>
      </w:tr>
      <w:tr w:rsidR="00A00761" w:rsidRPr="00A00761" w:rsidTr="00C83D96">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Задачи муниципальной программы</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создание возможности для улучшения жилищных условий граждан, проживающих на сельских территориях (агломерациях)</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создание и развитие инфраструктуры на сельских территориях</w:t>
            </w:r>
            <w:r w:rsidRPr="00A00761">
              <w:rPr>
                <w:rFonts w:eastAsia="Calibri"/>
                <w:b/>
                <w:sz w:val="12"/>
                <w:szCs w:val="12"/>
                <w:lang w:eastAsia="en-US"/>
              </w:rPr>
              <w:t xml:space="preserve"> </w:t>
            </w:r>
            <w:r w:rsidRPr="00A00761">
              <w:rPr>
                <w:rFonts w:eastAsia="Calibri"/>
                <w:sz w:val="12"/>
                <w:szCs w:val="12"/>
                <w:lang w:eastAsia="en-US"/>
              </w:rPr>
              <w:t>Слободского района Кировской области</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сокращение распространения борщевика Сосновского</w:t>
            </w:r>
          </w:p>
        </w:tc>
      </w:tr>
      <w:tr w:rsidR="00A00761" w:rsidRPr="00A00761" w:rsidTr="00C83D96">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Программно-целевые инструменты муниципальной программы</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реализация проектов по благоустройству общественных пространств на сельских территориях</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борьба с распространением борщевика Сосновского</w:t>
            </w:r>
          </w:p>
        </w:tc>
      </w:tr>
      <w:tr w:rsidR="00A00761" w:rsidRPr="00A00761" w:rsidTr="00C83D96">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Целевые показатели эффективности реализации муниципальной программы</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количество семей, для которых предоставлены возможности улучшения жилищных условий на сельских территориях (агломерация)</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объем ввода (приобретения) жилья для граждан, проживающих на сельских территориях</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получение разработанной проектной документации, имеющей положительное заключение государственной экспертизы</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ввод в эксплуатацию автомобильных дорог</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количество реализованных проектов по благоустройству сельских территорий</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площадь земель, на которой не менее двух раз за вегетационный период проведены мероприятия по уничтожению борщевика</w:t>
            </w:r>
          </w:p>
        </w:tc>
      </w:tr>
      <w:tr w:rsidR="00A00761" w:rsidRPr="00A00761" w:rsidTr="00C83D96">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Этапы и сроки реализации муниципальной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программы</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2025-2030 годы</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разделение на этапы не предусмотрено</w:t>
            </w:r>
          </w:p>
        </w:tc>
      </w:tr>
      <w:tr w:rsidR="00A00761" w:rsidRPr="00A00761" w:rsidTr="00C83D96">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Объемы и источники финансирования муниципальной программы</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Объем финансирования всего: 0,00 тыс.руб.</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 том числе:</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средства федерального бюджета:0,00 тыс.руб.</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средства областного бюджета: 0,00 тыс.руб.</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средства бюджета поселений (по соглашению): 0,00 тыс.руб.</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средства внебюджетных источников: 0,00тыс.руб.</w:t>
            </w:r>
          </w:p>
        </w:tc>
      </w:tr>
      <w:tr w:rsidR="00A00761" w:rsidRPr="00A00761" w:rsidTr="00C83D96">
        <w:tc>
          <w:tcPr>
            <w:tcW w:w="2943"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Ожидаемые конечные результаты реализации муниципальной программы</w:t>
            </w:r>
          </w:p>
        </w:tc>
        <w:tc>
          <w:tcPr>
            <w:tcW w:w="680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количество семей, для которых предоставлены возможности улучшения жилищных условий на сельских территориях (агломерация) - 0 семей</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объем ввода (приобретения) жилья для граждан, проживающих на сельских территориях - 0 кв.м.</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получение разработанной проектной документации, имеющей положительное заключение государственной экспертизы -0 шт.</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ввод в эксплуатацию автомобильных дорог– 0 км</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количество реализованных проектов по благоустройству сельских территорий – 0 ед.</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площадь земель, на которой не менее двух раз за вегетационный период проведены мероприятия по уничтожению борщевика – 0 га</w:t>
            </w:r>
          </w:p>
          <w:p w:rsidR="00A00761" w:rsidRPr="00A00761" w:rsidRDefault="00A00761" w:rsidP="00A00761">
            <w:pPr>
              <w:tabs>
                <w:tab w:val="left" w:pos="4095"/>
              </w:tabs>
              <w:rPr>
                <w:rFonts w:eastAsia="Calibri"/>
                <w:sz w:val="12"/>
                <w:szCs w:val="12"/>
                <w:lang w:eastAsia="en-US"/>
              </w:rPr>
            </w:pPr>
          </w:p>
        </w:tc>
      </w:tr>
    </w:tbl>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sectPr w:rsidR="00A00761" w:rsidRPr="00A00761" w:rsidSect="001D0E81">
          <w:pgSz w:w="11906" w:h="16838"/>
          <w:pgMar w:top="1134" w:right="566" w:bottom="1134" w:left="1701" w:header="708" w:footer="708" w:gutter="0"/>
          <w:cols w:space="708"/>
          <w:docGrid w:linePitch="360"/>
        </w:sectPr>
      </w:pPr>
    </w:p>
    <w:p w:rsidR="00A00761" w:rsidRPr="00A00761" w:rsidRDefault="00A00761" w:rsidP="00A00761">
      <w:pPr>
        <w:numPr>
          <w:ilvl w:val="0"/>
          <w:numId w:val="29"/>
        </w:numPr>
        <w:tabs>
          <w:tab w:val="left" w:pos="4095"/>
        </w:tabs>
        <w:rPr>
          <w:rFonts w:eastAsia="Calibri"/>
          <w:sz w:val="12"/>
          <w:szCs w:val="12"/>
          <w:lang w:eastAsia="en-US"/>
        </w:rPr>
      </w:pPr>
      <w:r w:rsidRPr="00A00761">
        <w:rPr>
          <w:rFonts w:eastAsia="Calibri"/>
          <w:b/>
          <w:sz w:val="12"/>
          <w:szCs w:val="12"/>
          <w:lang w:eastAsia="en-US"/>
        </w:rPr>
        <w:lastRenderedPageBreak/>
        <w:t>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A00761" w:rsidRPr="00A00761" w:rsidRDefault="00A00761" w:rsidP="00A00761">
      <w:pPr>
        <w:tabs>
          <w:tab w:val="left" w:pos="4095"/>
        </w:tabs>
        <w:rPr>
          <w:rFonts w:eastAsia="Calibri"/>
          <w:bCs/>
          <w:sz w:val="12"/>
          <w:szCs w:val="12"/>
          <w:lang w:eastAsia="en-US"/>
        </w:rPr>
      </w:pPr>
    </w:p>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 xml:space="preserve">Сельские территории Слободского района Кировской области являются ключевым ресурсом района,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региона. </w:t>
      </w:r>
    </w:p>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Численность сельского населения района на 1 января 2024 года составила 23297 человек, что на 174 человека больше, чем на 1 января 2023 года (23123 человека). За последние 5 лет доля сельского населения Слободского района увеличилась с 70 % (на 1 января 2020 года) до 72,7 % (на 1 января 2024 года). Рост численности сельского населения объясняется актуализацией данных по результатам Всероссийской переписи населения 2020 года, а также ростом численности населения в отдельных поселениях района, расположенных близко к областному / районному центру (Шиховское, Бобинское, Ленинское, Денисовское сельские поселения), в то же время в отдаленных от областного/районного центра поселениях наблюдается сокращение численности сельского населения.</w:t>
      </w:r>
    </w:p>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 xml:space="preserve">На начало 2024 года насчитывалось 229 сельских населенных пунктов, объединенных в 1 муниципальный район. По статистическим данным на начало 2024 года количество сельских населенных пунктов без населения составило 56. </w:t>
      </w:r>
    </w:p>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 xml:space="preserve">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Снижение численности сельского населения многих поселений района является как следствием демографических процессов, так и результатом недостаточного развития экономики и инфраструктуры сельской местности. Очень остро стоит кадровый вопрос, нехватка специалистов сказывается на функционировании всех сфер деятельности. 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 </w:t>
      </w:r>
    </w:p>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2023 год, по данным статистики, ее размер оказался на 6,2 процента ниже, чем в целом по экономике района - 41395 рублей против 44121 рублей.</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Таким образом, обоснованием необходимости решения поставленных проблем в сфере комплексного развития сельских территорий являются:</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неблагоприятная демографическая ситуация, оказывающая существенное влияние на формирование трудового потенциала в сельской местности;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низкий уровень обеспеченности объектами инженерной инфраструктуры в сельской местности;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низкий уровень развития рынка жилья в сельской местности и доступности для сельского населения решения проблемы по улучшению жилищных условий;</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непривлекательность сельской местности как среды проживания и рост миграционных настроений, в том числе среди сельской молодежи.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Комплексное развитие сельских территорий является приоритетным направлением реализации государственной </w:t>
      </w:r>
      <w:hyperlink r:id="rId28" w:history="1">
        <w:r w:rsidRPr="00A00761">
          <w:rPr>
            <w:rStyle w:val="afffd"/>
            <w:rFonts w:eastAsia="Calibri"/>
            <w:sz w:val="12"/>
            <w:szCs w:val="12"/>
            <w:lang w:eastAsia="en-US"/>
          </w:rPr>
          <w:t>программы</w:t>
        </w:r>
      </w:hyperlink>
      <w:r w:rsidRPr="00A00761">
        <w:rPr>
          <w:rFonts w:eastAsia="Calibri"/>
          <w:sz w:val="12"/>
          <w:szCs w:val="12"/>
          <w:lang w:eastAsia="en-US"/>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Государственная программа Российской Федерации «Комплексное развитие сельских территорий»). Настоящая программа охватывает вопросы государственной поддержки, направленной на развитие инженерной инфраструктуры сельских территорий, создание благоприятных условий для жизнедеятельности сельского населения области, расширения рынка труда и обеспечение его привлекательности для сельского населения. Создание условий для развития сельских территорий является одной из стратегических целей государственной и муниципальной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Целесообразность усиления роли государства в реализации мероприятий по комплексному развитию территорий обоснована:</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взаимосвязью целевых установок комплексного развития сельских территорий с приоритетами социально-экономического развития сельских территорий Слободского района в части повышения уровня и качества жизни на селе, создания социальных основ для экономического роста аграрного и других секторов экономики;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долгосрочным характером социальных проблем сельских территорий, требующим системного подхода к их решению;</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высоким уровнем затратности решения проблемных вопросов села, требующим привлечения государственной поддержки.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В период с 2013 по 2019 годы в Слободском муниципальном районе были приняты и реализовывались следующие муниципальные программы со сходными целями и задачами: «Социальное развитие села на 2013-2015 годы» и «Устойчивое развитие сельских территорий Слободского муниципального района Кировской области на 2014 – 2017 годы и на период до 2020 года». Реализация мероприятий, осуществляемых в рамках муниципальных программ способствовала определенному улучшению условий жизнедеятельности сельских граждан в районе, с государственной поддержкой осуществлялись мероприятия по обеспечению жильем молодых семей и молодых специалистов, работающих в сельской местности. Введено в эксплуатацию (приобретено) жилья в объеме 265,4 квадратных метра. Социальные выплаты получили 2 семьи (категория «гражданин»). Улучшение условий жизнедеятельности на селе, наряду с другими факторами, способствовало повышению инвестиционной активности в аграрной сфере, улучшению социальной ситуации. В период с 2020 по 2024 годы реализуется муниципальная программа «Комплексное развитие сельских территорий Слободского муниципального района Кировской области».  В программе принимают участие район и сельские поселения. За время реализации программы в отдельных населенных пунктах Закаринского и Шестаковского сельских поселений обустроены 19 площадок накопления ТКО на 29 контейнеров,                   в д. Светозарево проведены работы по освещению территории, в том числе с использованием энергосберегающих технологий,  в с. Шестаково создана и обустроена спортивная площадка, а также проведен текущий ремонт дорог по ул. Набережной от д.1 до теплового узла, по пер. Школьный, по ул. Прудовой, по ул. Строителей, в Бобинском сельском поселении введен в эксплуатацию 1 км автомобильной дороги от дер. Бобино до дер. Вотское.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Вместе с тем реализованных мероприятий недостаточно для полного и эффективного использования экономического потенциала сельских территорий и повышения качества жизни сельского населения.</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Дальнейшая реализация мероприятий муниципальной программы будет способствовать повышению уровня комфортности проживания в сельской местности, созданию благоприятных условий для роста инвестиционной активности, поможет решить вопросы оттока квалифицированных кадров из села, сохранение сельскохозяйственных предприятий и учреждений социальной сферы, повысить уровень доходов населения и поступлений в бюджеты всех уровней.</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numPr>
          <w:ilvl w:val="0"/>
          <w:numId w:val="29"/>
        </w:numPr>
        <w:tabs>
          <w:tab w:val="left" w:pos="4095"/>
        </w:tabs>
        <w:rPr>
          <w:rFonts w:eastAsia="Calibri"/>
          <w:b/>
          <w:bCs/>
          <w:sz w:val="12"/>
          <w:szCs w:val="12"/>
          <w:lang w:eastAsia="en-US"/>
        </w:rPr>
      </w:pPr>
      <w:r w:rsidRPr="00A00761">
        <w:rPr>
          <w:rFonts w:eastAsia="Calibri"/>
          <w:b/>
          <w:sz w:val="12"/>
          <w:szCs w:val="12"/>
          <w:lang w:eastAsia="en-US"/>
        </w:rPr>
        <w:t>Приоритеты муниципальной политики в сфере реализации муниципальной программы, цели, задачи, целевые показатели эффективности реализации программы, описание ожидаемых конечных результатов муниципальной программы, сроков и этапов реализации муниципальной программы</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Формирование модели комплексного развития сельских территорий является основной целью государственной и муниципальной политики.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Приоритеты муниципальной политики в развитии сельских территорий Слободского района Кировской области базируются на положениях следующих правовых актов: </w:t>
      </w:r>
    </w:p>
    <w:p w:rsidR="00A00761" w:rsidRPr="00A00761" w:rsidRDefault="000025D4" w:rsidP="00A00761">
      <w:pPr>
        <w:tabs>
          <w:tab w:val="left" w:pos="4095"/>
        </w:tabs>
        <w:rPr>
          <w:rFonts w:eastAsia="Calibri"/>
          <w:sz w:val="12"/>
          <w:szCs w:val="12"/>
          <w:lang w:eastAsia="en-US"/>
        </w:rPr>
      </w:pPr>
      <w:hyperlink r:id="rId29" w:history="1">
        <w:r w:rsidR="00A00761" w:rsidRPr="00A00761">
          <w:rPr>
            <w:rStyle w:val="afffd"/>
            <w:rFonts w:eastAsia="Calibri"/>
            <w:sz w:val="12"/>
            <w:szCs w:val="12"/>
            <w:lang w:eastAsia="en-US"/>
          </w:rPr>
          <w:t>Доктрина</w:t>
        </w:r>
      </w:hyperlink>
      <w:r w:rsidR="00A00761" w:rsidRPr="00A00761">
        <w:rPr>
          <w:rFonts w:eastAsia="Calibri"/>
          <w:sz w:val="12"/>
          <w:szCs w:val="12"/>
          <w:lang w:eastAsia="en-US"/>
        </w:rPr>
        <w:t xml:space="preserve"> продовольственной безопасности Российской Федерации, утвержденная Указом Президента Российской Федерации от 21 января 2020 г. № 20 «Об утверждении Доктрины продовольственной безопасности Российской Федерации»;</w:t>
      </w:r>
    </w:p>
    <w:p w:rsidR="00A00761" w:rsidRPr="00A00761" w:rsidRDefault="000025D4" w:rsidP="00A00761">
      <w:pPr>
        <w:tabs>
          <w:tab w:val="left" w:pos="4095"/>
        </w:tabs>
        <w:rPr>
          <w:rFonts w:eastAsia="Calibri"/>
          <w:sz w:val="12"/>
          <w:szCs w:val="12"/>
          <w:lang w:eastAsia="en-US"/>
        </w:rPr>
      </w:pPr>
      <w:hyperlink r:id="rId30" w:history="1">
        <w:r w:rsidR="00A00761" w:rsidRPr="00A00761">
          <w:rPr>
            <w:rStyle w:val="afffd"/>
            <w:rFonts w:eastAsia="Calibri"/>
            <w:sz w:val="12"/>
            <w:szCs w:val="12"/>
            <w:lang w:eastAsia="en-US"/>
          </w:rPr>
          <w:t>Указ</w:t>
        </w:r>
      </w:hyperlink>
      <w:r w:rsidR="00A00761" w:rsidRPr="00A00761">
        <w:rPr>
          <w:rFonts w:eastAsia="Calibri"/>
          <w:sz w:val="12"/>
          <w:szCs w:val="12"/>
          <w:lang w:eastAsia="en-US"/>
        </w:rPr>
        <w:t xml:space="preserve"> Президента Российской Федерации от 2 июля 2021 г. № 400 «О Стратегии национальной безопасности Российской Федерации»;</w:t>
      </w:r>
    </w:p>
    <w:p w:rsidR="00A00761" w:rsidRPr="00A00761" w:rsidRDefault="000025D4" w:rsidP="00A00761">
      <w:pPr>
        <w:tabs>
          <w:tab w:val="left" w:pos="4095"/>
        </w:tabs>
        <w:rPr>
          <w:rFonts w:eastAsia="Calibri"/>
          <w:sz w:val="12"/>
          <w:szCs w:val="12"/>
          <w:lang w:eastAsia="en-US"/>
        </w:rPr>
      </w:pPr>
      <w:hyperlink r:id="rId31" w:history="1">
        <w:r w:rsidR="00A00761" w:rsidRPr="00A00761">
          <w:rPr>
            <w:rStyle w:val="afffd"/>
            <w:rFonts w:eastAsia="Calibri"/>
            <w:sz w:val="12"/>
            <w:szCs w:val="12"/>
            <w:lang w:eastAsia="en-US"/>
          </w:rPr>
          <w:t>Указа</w:t>
        </w:r>
      </w:hyperlink>
      <w:r w:rsidR="00A00761" w:rsidRPr="00A00761">
        <w:rPr>
          <w:rFonts w:eastAsia="Calibri"/>
          <w:sz w:val="12"/>
          <w:szCs w:val="12"/>
          <w:lang w:eastAsia="en-US"/>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A00761" w:rsidRPr="00A00761" w:rsidRDefault="000025D4" w:rsidP="00A00761">
      <w:pPr>
        <w:tabs>
          <w:tab w:val="left" w:pos="4095"/>
        </w:tabs>
        <w:rPr>
          <w:rFonts w:eastAsia="Calibri"/>
          <w:sz w:val="12"/>
          <w:szCs w:val="12"/>
          <w:lang w:eastAsia="en-US"/>
        </w:rPr>
      </w:pPr>
      <w:hyperlink r:id="rId32" w:history="1">
        <w:r w:rsidR="00A00761" w:rsidRPr="00A00761">
          <w:rPr>
            <w:rStyle w:val="afffd"/>
            <w:rFonts w:eastAsia="Calibri"/>
            <w:sz w:val="12"/>
            <w:szCs w:val="12"/>
            <w:lang w:eastAsia="en-US"/>
          </w:rPr>
          <w:t>Стратегия</w:t>
        </w:r>
      </w:hyperlink>
      <w:r w:rsidR="00A00761" w:rsidRPr="00A00761">
        <w:rPr>
          <w:rFonts w:eastAsia="Calibri"/>
          <w:sz w:val="12"/>
          <w:szCs w:val="12"/>
          <w:lang w:eastAsia="en-US"/>
        </w:rP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w:t>
      </w:r>
    </w:p>
    <w:p w:rsidR="00A00761" w:rsidRPr="00A00761" w:rsidRDefault="000025D4" w:rsidP="00A00761">
      <w:pPr>
        <w:tabs>
          <w:tab w:val="left" w:pos="4095"/>
        </w:tabs>
        <w:rPr>
          <w:rFonts w:eastAsia="Calibri"/>
          <w:sz w:val="12"/>
          <w:szCs w:val="12"/>
          <w:lang w:eastAsia="en-US"/>
        </w:rPr>
      </w:pPr>
      <w:hyperlink r:id="rId33" w:history="1">
        <w:r w:rsidR="00A00761" w:rsidRPr="00A00761">
          <w:rPr>
            <w:rStyle w:val="afffd"/>
            <w:rFonts w:eastAsia="Calibri"/>
            <w:sz w:val="12"/>
            <w:szCs w:val="12"/>
            <w:lang w:eastAsia="en-US"/>
          </w:rPr>
          <w:t>Стратегии</w:t>
        </w:r>
      </w:hyperlink>
      <w:r w:rsidR="00A00761" w:rsidRPr="00A00761">
        <w:rPr>
          <w:rFonts w:eastAsia="Calibri"/>
          <w:sz w:val="12"/>
          <w:szCs w:val="12"/>
          <w:lang w:eastAsia="en-US"/>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w:t>
      </w:r>
    </w:p>
    <w:p w:rsidR="00A00761" w:rsidRPr="00A00761" w:rsidRDefault="000025D4" w:rsidP="00A00761">
      <w:pPr>
        <w:tabs>
          <w:tab w:val="left" w:pos="4095"/>
        </w:tabs>
        <w:rPr>
          <w:rFonts w:eastAsia="Calibri"/>
          <w:sz w:val="12"/>
          <w:szCs w:val="12"/>
          <w:lang w:eastAsia="en-US"/>
        </w:rPr>
      </w:pPr>
      <w:hyperlink r:id="rId34" w:history="1">
        <w:r w:rsidR="00A00761" w:rsidRPr="00A00761">
          <w:rPr>
            <w:rStyle w:val="afffd"/>
            <w:rFonts w:eastAsia="Calibri"/>
            <w:sz w:val="12"/>
            <w:szCs w:val="12"/>
            <w:lang w:eastAsia="en-US"/>
          </w:rPr>
          <w:t>перечень</w:t>
        </w:r>
      </w:hyperlink>
      <w:r w:rsidR="00A00761" w:rsidRPr="00A00761">
        <w:rPr>
          <w:rFonts w:eastAsia="Calibri"/>
          <w:sz w:val="12"/>
          <w:szCs w:val="12"/>
          <w:lang w:eastAsia="en-US"/>
        </w:rP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 2816-р;</w:t>
      </w:r>
    </w:p>
    <w:p w:rsidR="00A00761" w:rsidRPr="00A00761" w:rsidRDefault="000025D4" w:rsidP="00A00761">
      <w:pPr>
        <w:tabs>
          <w:tab w:val="left" w:pos="4095"/>
        </w:tabs>
        <w:rPr>
          <w:rFonts w:eastAsia="Calibri"/>
          <w:sz w:val="12"/>
          <w:szCs w:val="12"/>
          <w:lang w:eastAsia="en-US"/>
        </w:rPr>
      </w:pPr>
      <w:hyperlink r:id="rId35" w:history="1">
        <w:r w:rsidR="00A00761" w:rsidRPr="00A00761">
          <w:rPr>
            <w:rStyle w:val="afffd"/>
            <w:rFonts w:eastAsia="Calibri"/>
            <w:sz w:val="12"/>
            <w:szCs w:val="12"/>
            <w:lang w:eastAsia="en-US"/>
          </w:rPr>
          <w:t>Стратегии</w:t>
        </w:r>
      </w:hyperlink>
      <w:r w:rsidR="00A00761" w:rsidRPr="00A00761">
        <w:rPr>
          <w:rFonts w:eastAsia="Calibri"/>
          <w:sz w:val="12"/>
          <w:szCs w:val="12"/>
          <w:lang w:eastAsia="en-US"/>
        </w:rP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Федерального закона от 06.10.2003 № 131-ФЗ «Об общих принципах организации местного самоуправления в Российской Федерации»;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Постановления Правительства Кировской области от 15.12.2023 № 696-П «Об утверждении государственной программы Кировской области «Развитие агропромышленного комплекса»;</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Стратегии социально-экономического развития Слободского муниципального района Кировской области на период до 2035 годы, утвержденной решением Слободской районной Думы от 20.02.2019 № 35/350.</w:t>
      </w:r>
    </w:p>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 xml:space="preserve">Реализация муниципальной программы оказывает влияние на достижение национальных целей развития Российской Федерации: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сохранение населения, укрепление здоровья и повышение благополучия людей, поддержка семьи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комфортная и безопасная среда для жизни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устойчивая и динамичная экономика,</w:t>
      </w:r>
    </w:p>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 xml:space="preserve">определенных Указом Президента Российской Федерации </w:t>
      </w:r>
      <w:r w:rsidRPr="00A00761">
        <w:rPr>
          <w:rFonts w:eastAsia="Calibri"/>
          <w:sz w:val="12"/>
          <w:szCs w:val="12"/>
          <w:lang w:eastAsia="en-US"/>
        </w:rPr>
        <w:t>от 07.05.2024 № 309 «О национальных целях развития Российской Федерации на период до 2030 года и на перспективу до 2036 года».</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Цель муниципальной программы: обеспечение комплексного развития сельских территорий Слободского района Кировской области.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Для достижения поставленной цели необходимо решить следующие задачи: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создание возможности для улучшения жилищных условий граждан, проживающих на сельских территориях (агломерациях)</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создание и развитие инфраструктуры на сельских территориях</w:t>
      </w:r>
      <w:r w:rsidRPr="00A00761">
        <w:rPr>
          <w:rFonts w:eastAsia="Calibri"/>
          <w:b/>
          <w:sz w:val="12"/>
          <w:szCs w:val="12"/>
          <w:lang w:eastAsia="en-US"/>
        </w:rPr>
        <w:t xml:space="preserve"> </w:t>
      </w:r>
      <w:r w:rsidRPr="00A00761">
        <w:rPr>
          <w:rFonts w:eastAsia="Calibri"/>
          <w:sz w:val="12"/>
          <w:szCs w:val="12"/>
          <w:lang w:eastAsia="en-US"/>
        </w:rPr>
        <w:t xml:space="preserve">Слободского района Кировской области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сокращение распространения борщевика Сосновского.</w:t>
      </w:r>
    </w:p>
    <w:p w:rsidR="00A00761" w:rsidRPr="00A00761" w:rsidRDefault="000025D4" w:rsidP="00A00761">
      <w:pPr>
        <w:tabs>
          <w:tab w:val="left" w:pos="4095"/>
        </w:tabs>
        <w:rPr>
          <w:rFonts w:eastAsia="Calibri"/>
          <w:sz w:val="12"/>
          <w:szCs w:val="12"/>
          <w:lang w:eastAsia="en-US"/>
        </w:rPr>
      </w:pPr>
      <w:hyperlink r:id="rId36" w:history="1">
        <w:r w:rsidR="00A00761" w:rsidRPr="00A00761">
          <w:rPr>
            <w:rStyle w:val="afffd"/>
            <w:rFonts w:eastAsia="Calibri"/>
            <w:sz w:val="12"/>
            <w:szCs w:val="12"/>
            <w:lang w:eastAsia="en-US"/>
          </w:rPr>
          <w:t>Сведения</w:t>
        </w:r>
      </w:hyperlink>
      <w:r w:rsidR="00A00761" w:rsidRPr="00A00761">
        <w:rPr>
          <w:rFonts w:eastAsia="Calibri"/>
          <w:sz w:val="12"/>
          <w:szCs w:val="12"/>
          <w:lang w:eastAsia="en-US"/>
        </w:rPr>
        <w:t xml:space="preserve"> о целевых показателях эффективности реализации муниципальной программы, ожидаемые конечные результаты приведены в Приложении  № 1 к программе.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Источники получения информации о целевых показателях муниципальной программы приведены в таблице 1:</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385"/>
        <w:gridCol w:w="4785"/>
      </w:tblGrid>
      <w:tr w:rsidR="00A00761" w:rsidRPr="00A00761" w:rsidTr="00C83D96">
        <w:tc>
          <w:tcPr>
            <w:tcW w:w="685" w:type="dxa"/>
            <w:shd w:val="clear" w:color="auto" w:fill="auto"/>
          </w:tcPr>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 п/п</w:t>
            </w:r>
          </w:p>
        </w:tc>
        <w:tc>
          <w:tcPr>
            <w:tcW w:w="4385" w:type="dxa"/>
            <w:shd w:val="clear" w:color="auto" w:fill="auto"/>
          </w:tcPr>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Наименование показателя</w:t>
            </w:r>
          </w:p>
        </w:tc>
        <w:tc>
          <w:tcPr>
            <w:tcW w:w="4785" w:type="dxa"/>
            <w:shd w:val="clear" w:color="auto" w:fill="auto"/>
          </w:tcPr>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источник получения информации</w:t>
            </w:r>
          </w:p>
        </w:tc>
      </w:tr>
      <w:tr w:rsidR="00A00761" w:rsidRPr="00A00761" w:rsidTr="00C83D96">
        <w:trPr>
          <w:trHeight w:val="972"/>
        </w:trPr>
        <w:tc>
          <w:tcPr>
            <w:tcW w:w="6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1</w:t>
            </w:r>
          </w:p>
        </w:tc>
        <w:tc>
          <w:tcPr>
            <w:tcW w:w="4385" w:type="dxa"/>
            <w:shd w:val="clear" w:color="auto" w:fill="auto"/>
          </w:tcPr>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количество семей, для которых предоставлены возможности улучшения жилищных условий на сельских территориях (агломерация)</w:t>
            </w:r>
          </w:p>
        </w:tc>
        <w:tc>
          <w:tcPr>
            <w:tcW w:w="4785" w:type="dxa"/>
            <w:shd w:val="clear" w:color="auto" w:fill="auto"/>
          </w:tcPr>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данные муниципального образования</w:t>
            </w:r>
          </w:p>
        </w:tc>
      </w:tr>
      <w:tr w:rsidR="00A00761" w:rsidRPr="00A00761" w:rsidTr="00C83D96">
        <w:trPr>
          <w:trHeight w:val="794"/>
        </w:trPr>
        <w:tc>
          <w:tcPr>
            <w:tcW w:w="6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w:t>
            </w:r>
          </w:p>
        </w:tc>
        <w:tc>
          <w:tcPr>
            <w:tcW w:w="4385" w:type="dxa"/>
            <w:shd w:val="clear" w:color="auto" w:fill="auto"/>
          </w:tcPr>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объем ввода (приобретения) жилья для граждан, проживающих на сельских территориях</w:t>
            </w:r>
          </w:p>
        </w:tc>
        <w:tc>
          <w:tcPr>
            <w:tcW w:w="4785" w:type="dxa"/>
            <w:shd w:val="clear" w:color="auto" w:fill="auto"/>
          </w:tcPr>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отчет муниципального образования, составлен</w:t>
            </w:r>
            <w:r w:rsidRPr="00A00761">
              <w:rPr>
                <w:rFonts w:eastAsia="Calibri"/>
                <w:sz w:val="12"/>
                <w:szCs w:val="12"/>
                <w:lang w:eastAsia="en-US"/>
              </w:rPr>
              <w:softHyphen/>
              <w:t>ный в соответствии с приложением к соглашению, заключаемым с министерством сельского хозяйства и продовольствия Кировской области</w:t>
            </w:r>
          </w:p>
        </w:tc>
      </w:tr>
      <w:tr w:rsidR="00A00761" w:rsidRPr="00A00761" w:rsidTr="00C83D96">
        <w:tc>
          <w:tcPr>
            <w:tcW w:w="6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3</w:t>
            </w:r>
          </w:p>
        </w:tc>
        <w:tc>
          <w:tcPr>
            <w:tcW w:w="43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получение разработанной проектной документации, имеющей положительное заключение государственной экспертизы</w:t>
            </w:r>
          </w:p>
        </w:tc>
        <w:tc>
          <w:tcPr>
            <w:tcW w:w="47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отчет муниципального образования, составлен</w:t>
            </w:r>
            <w:r w:rsidRPr="00A00761">
              <w:rPr>
                <w:rFonts w:eastAsia="Calibri"/>
                <w:sz w:val="12"/>
                <w:szCs w:val="12"/>
                <w:lang w:eastAsia="en-US"/>
              </w:rPr>
              <w:softHyphen/>
              <w:t xml:space="preserve">ный в соответствии с приложением к соглашению, заключаемым с министерством сельского хозяйства и продовольствия </w:t>
            </w:r>
            <w:r w:rsidRPr="00A00761">
              <w:rPr>
                <w:rFonts w:eastAsia="Calibri"/>
                <w:sz w:val="12"/>
                <w:szCs w:val="12"/>
                <w:lang w:eastAsia="en-US"/>
              </w:rPr>
              <w:lastRenderedPageBreak/>
              <w:t>Кировской области</w:t>
            </w:r>
          </w:p>
        </w:tc>
      </w:tr>
      <w:tr w:rsidR="00A00761" w:rsidRPr="00A00761" w:rsidTr="00C83D96">
        <w:trPr>
          <w:trHeight w:val="557"/>
        </w:trPr>
        <w:tc>
          <w:tcPr>
            <w:tcW w:w="6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lastRenderedPageBreak/>
              <w:t>4</w:t>
            </w:r>
          </w:p>
        </w:tc>
        <w:tc>
          <w:tcPr>
            <w:tcW w:w="43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ввод в эксплуатацию автомобильных дорог</w:t>
            </w:r>
          </w:p>
        </w:tc>
        <w:tc>
          <w:tcPr>
            <w:tcW w:w="4785" w:type="dxa"/>
            <w:shd w:val="clear" w:color="auto" w:fill="auto"/>
          </w:tcPr>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отчет муниципального образования, составлен</w:t>
            </w:r>
            <w:r w:rsidRPr="00A00761">
              <w:rPr>
                <w:rFonts w:eastAsia="Calibri"/>
                <w:sz w:val="12"/>
                <w:szCs w:val="12"/>
                <w:lang w:eastAsia="en-US"/>
              </w:rPr>
              <w:softHyphen/>
              <w:t>ный в соответствии с приложением к соглашению, заключаемым с министерством сельского хозяйства и продовольствия Кировской области</w:t>
            </w:r>
          </w:p>
        </w:tc>
      </w:tr>
      <w:tr w:rsidR="00A00761" w:rsidRPr="00A00761" w:rsidTr="00C83D96">
        <w:trPr>
          <w:trHeight w:val="870"/>
        </w:trPr>
        <w:tc>
          <w:tcPr>
            <w:tcW w:w="6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5</w:t>
            </w:r>
          </w:p>
        </w:tc>
        <w:tc>
          <w:tcPr>
            <w:tcW w:w="43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количество реализованных проектов по благоустройству сельских территорий</w:t>
            </w:r>
          </w:p>
        </w:tc>
        <w:tc>
          <w:tcPr>
            <w:tcW w:w="4785" w:type="dxa"/>
            <w:shd w:val="clear" w:color="auto" w:fill="auto"/>
          </w:tcPr>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данные муниципального образования</w:t>
            </w:r>
          </w:p>
        </w:tc>
      </w:tr>
      <w:tr w:rsidR="00A00761" w:rsidRPr="00A00761" w:rsidTr="00C83D96">
        <w:tc>
          <w:tcPr>
            <w:tcW w:w="6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6</w:t>
            </w:r>
          </w:p>
        </w:tc>
        <w:tc>
          <w:tcPr>
            <w:tcW w:w="438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площадь земель, на которой не менее двух раз за вегетационный период проведены мероприятия по уничтожению борщевика</w:t>
            </w:r>
          </w:p>
        </w:tc>
        <w:tc>
          <w:tcPr>
            <w:tcW w:w="4785" w:type="dxa"/>
            <w:shd w:val="clear" w:color="auto" w:fill="auto"/>
          </w:tcPr>
          <w:p w:rsidR="00A00761" w:rsidRPr="00A00761" w:rsidRDefault="00A00761" w:rsidP="00A00761">
            <w:pPr>
              <w:tabs>
                <w:tab w:val="left" w:pos="4095"/>
              </w:tabs>
              <w:rPr>
                <w:rFonts w:eastAsia="Calibri"/>
                <w:bCs/>
                <w:iCs/>
                <w:sz w:val="12"/>
                <w:szCs w:val="12"/>
                <w:lang w:eastAsia="en-US"/>
              </w:rPr>
            </w:pPr>
            <w:r w:rsidRPr="00A00761">
              <w:rPr>
                <w:rFonts w:eastAsia="Calibri"/>
                <w:sz w:val="12"/>
                <w:szCs w:val="12"/>
                <w:lang w:eastAsia="en-US"/>
              </w:rPr>
              <w:t>отчет муниципального образования, составлен</w:t>
            </w:r>
            <w:r w:rsidRPr="00A00761">
              <w:rPr>
                <w:rFonts w:eastAsia="Calibri"/>
                <w:sz w:val="12"/>
                <w:szCs w:val="12"/>
                <w:lang w:eastAsia="en-US"/>
              </w:rPr>
              <w:softHyphen/>
              <w:t>ный в соответствии с приложением к соглашению, заключаемым с министерством сельского хозяйства и продовольствия Кировской области</w:t>
            </w:r>
          </w:p>
        </w:tc>
      </w:tr>
    </w:tbl>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 xml:space="preserve">Срок реализации муниципальной программы: 2025 – 2030 годы.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План по реализации муниципальной программы «Комплексное развитие сельских территорий Слободского муниципального района Кировской области» разрабатывается ежегодно на очередной финансовый год (приложение № 4 к программе).</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numPr>
          <w:ilvl w:val="0"/>
          <w:numId w:val="29"/>
        </w:numPr>
        <w:tabs>
          <w:tab w:val="left" w:pos="4095"/>
        </w:tabs>
        <w:rPr>
          <w:rFonts w:eastAsia="Calibri"/>
          <w:b/>
          <w:bCs/>
          <w:sz w:val="12"/>
          <w:szCs w:val="12"/>
          <w:lang w:eastAsia="en-US"/>
        </w:rPr>
      </w:pPr>
      <w:r w:rsidRPr="00A00761">
        <w:rPr>
          <w:rFonts w:eastAsia="Calibri"/>
          <w:b/>
          <w:sz w:val="12"/>
          <w:szCs w:val="12"/>
          <w:lang w:eastAsia="en-US"/>
        </w:rPr>
        <w:t>Обобщенная характеристика отдельных мероприятий, проектов программы</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iCs/>
          <w:sz w:val="12"/>
          <w:szCs w:val="12"/>
          <w:lang w:eastAsia="en-US"/>
        </w:rPr>
      </w:pPr>
      <w:r w:rsidRPr="00A00761">
        <w:rPr>
          <w:rFonts w:eastAsia="Calibri"/>
          <w:sz w:val="12"/>
          <w:szCs w:val="12"/>
          <w:lang w:eastAsia="en-US"/>
        </w:rPr>
        <w:t xml:space="preserve">Для решения задач будут </w:t>
      </w:r>
      <w:r w:rsidRPr="00A00761">
        <w:rPr>
          <w:rFonts w:eastAsia="Calibri"/>
          <w:iCs/>
          <w:sz w:val="12"/>
          <w:szCs w:val="12"/>
          <w:lang w:eastAsia="en-US"/>
        </w:rPr>
        <w:t>реализовываться следующие мероприятия (таблица №2):</w:t>
      </w:r>
    </w:p>
    <w:p w:rsidR="00A00761" w:rsidRPr="00A00761" w:rsidRDefault="00A00761" w:rsidP="00A00761">
      <w:pPr>
        <w:tabs>
          <w:tab w:val="left" w:pos="4095"/>
        </w:tabs>
        <w:rPr>
          <w:rFonts w:eastAsia="Calibri"/>
          <w:iCs/>
          <w:sz w:val="12"/>
          <w:szCs w:val="12"/>
          <w:lang w:eastAsia="en-US"/>
        </w:rPr>
      </w:pPr>
      <w:r w:rsidRPr="00A00761">
        <w:rPr>
          <w:rFonts w:eastAsia="Calibri"/>
          <w:iCs/>
          <w:sz w:val="12"/>
          <w:szCs w:val="12"/>
          <w:lang w:eastAsia="en-US"/>
        </w:rPr>
        <w:t>Таблица 2</w:t>
      </w:r>
    </w:p>
    <w:tbl>
      <w:tblPr>
        <w:tblStyle w:val="af4"/>
        <w:tblW w:w="0" w:type="auto"/>
        <w:tblLook w:val="04A0" w:firstRow="1" w:lastRow="0" w:firstColumn="1" w:lastColumn="0" w:noHBand="0" w:noVBand="1"/>
      </w:tblPr>
      <w:tblGrid>
        <w:gridCol w:w="2552"/>
        <w:gridCol w:w="2534"/>
        <w:gridCol w:w="4769"/>
      </w:tblGrid>
      <w:tr w:rsidR="00A00761" w:rsidRPr="00A00761" w:rsidTr="00C83D96">
        <w:tc>
          <w:tcPr>
            <w:tcW w:w="255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задача</w:t>
            </w:r>
          </w:p>
        </w:tc>
        <w:tc>
          <w:tcPr>
            <w:tcW w:w="253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мероприятие</w:t>
            </w:r>
          </w:p>
        </w:tc>
        <w:tc>
          <w:tcPr>
            <w:tcW w:w="476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НПА</w:t>
            </w:r>
          </w:p>
        </w:tc>
      </w:tr>
      <w:tr w:rsidR="00A00761" w:rsidRPr="00A00761" w:rsidTr="00C83D96">
        <w:tc>
          <w:tcPr>
            <w:tcW w:w="255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создание возможности для улучшения жилищных условий граждан, проживающих на сельских территориях (агломерациях)</w:t>
            </w:r>
          </w:p>
          <w:p w:rsidR="00A00761" w:rsidRPr="00A00761" w:rsidRDefault="00A00761" w:rsidP="00A00761">
            <w:pPr>
              <w:tabs>
                <w:tab w:val="left" w:pos="4095"/>
              </w:tabs>
              <w:rPr>
                <w:rFonts w:eastAsia="Calibri"/>
                <w:sz w:val="12"/>
                <w:szCs w:val="12"/>
                <w:lang w:eastAsia="en-US"/>
              </w:rPr>
            </w:pPr>
          </w:p>
        </w:tc>
        <w:tc>
          <w:tcPr>
            <w:tcW w:w="253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476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предоставляются субсидии муниципальному образованию на строительство (приобретение) готового жилья с целью его последующего найма гражданами, проживающими на сельских территориях в соответствии с «Порядком предоставления и распределения субсидии местным бюджетам из областного бюджета на строительство (приобретение)</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(Приложение № 6 к государственной программе от 15.12.2023         № 696-П» «Об утверждении государственной программы Кировской области «Развитие агропромышленного комплекса»)</w:t>
            </w:r>
          </w:p>
        </w:tc>
      </w:tr>
      <w:tr w:rsidR="00A00761" w:rsidRPr="00A00761" w:rsidTr="00C83D96">
        <w:tc>
          <w:tcPr>
            <w:tcW w:w="2552"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создание и развитие инфраструктуры на сельских территориях Слободского района Кировской области</w:t>
            </w:r>
          </w:p>
        </w:tc>
        <w:tc>
          <w:tcPr>
            <w:tcW w:w="253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отдельное мероприятие:  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tc>
        <w:tc>
          <w:tcPr>
            <w:tcW w:w="4769" w:type="dxa"/>
          </w:tcPr>
          <w:p w:rsidR="00A00761" w:rsidRPr="00A00761" w:rsidRDefault="00A00761" w:rsidP="00A00761">
            <w:pPr>
              <w:tabs>
                <w:tab w:val="left" w:pos="4095"/>
              </w:tabs>
              <w:rPr>
                <w:rFonts w:eastAsia="Calibri"/>
                <w:bCs/>
                <w:iCs/>
                <w:sz w:val="12"/>
                <w:szCs w:val="12"/>
                <w:lang w:eastAsia="en-US"/>
              </w:rPr>
            </w:pPr>
            <w:r w:rsidRPr="00A00761">
              <w:rPr>
                <w:rFonts w:eastAsia="Calibri"/>
                <w:bCs/>
                <w:iCs/>
                <w:sz w:val="12"/>
                <w:szCs w:val="12"/>
                <w:lang w:eastAsia="en-US"/>
              </w:rPr>
              <w:t xml:space="preserve">муниципальным образованиям предоставляются субсидии на софинансирование мероприятий по строительству, реконструкции, капитальному ремонту и ремонту автомобильных дорог общего пользования в соответствии с «Порядком предоставления и распределения субсидий местным бюджетам из областного бюджета на проектирование, строительство,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(Приложение № 2 к государственной программе от 15.12.2023         № 696-П» «Об утверждении государственной программы Кировской области «Развитие агропромышленного комплекса»)</w:t>
            </w:r>
          </w:p>
        </w:tc>
      </w:tr>
      <w:tr w:rsidR="00A00761" w:rsidRPr="00A00761" w:rsidTr="00C83D96">
        <w:tc>
          <w:tcPr>
            <w:tcW w:w="2552" w:type="dxa"/>
            <w:vMerge/>
          </w:tcPr>
          <w:p w:rsidR="00A00761" w:rsidRPr="00A00761" w:rsidRDefault="00A00761" w:rsidP="00A00761">
            <w:pPr>
              <w:tabs>
                <w:tab w:val="left" w:pos="4095"/>
              </w:tabs>
              <w:rPr>
                <w:rFonts w:eastAsia="Calibri"/>
                <w:sz w:val="12"/>
                <w:szCs w:val="12"/>
                <w:lang w:eastAsia="en-US"/>
              </w:rPr>
            </w:pPr>
          </w:p>
        </w:tc>
        <w:tc>
          <w:tcPr>
            <w:tcW w:w="253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реализация проектов по благоустройству общественных пространств на сельских территориях</w:t>
            </w:r>
          </w:p>
          <w:p w:rsidR="00A00761" w:rsidRPr="00A00761" w:rsidRDefault="00A00761" w:rsidP="00A00761">
            <w:pPr>
              <w:tabs>
                <w:tab w:val="left" w:pos="4095"/>
              </w:tabs>
              <w:rPr>
                <w:rFonts w:eastAsia="Calibri"/>
                <w:sz w:val="12"/>
                <w:szCs w:val="12"/>
                <w:lang w:eastAsia="en-US"/>
              </w:rPr>
            </w:pPr>
          </w:p>
        </w:tc>
        <w:tc>
          <w:tcPr>
            <w:tcW w:w="4769" w:type="dxa"/>
          </w:tcPr>
          <w:p w:rsidR="00A00761" w:rsidRPr="00A00761" w:rsidRDefault="00A00761" w:rsidP="00A00761">
            <w:pPr>
              <w:tabs>
                <w:tab w:val="left" w:pos="4095"/>
              </w:tabs>
              <w:rPr>
                <w:rFonts w:eastAsia="Calibri"/>
                <w:bCs/>
                <w:iCs/>
                <w:sz w:val="12"/>
                <w:szCs w:val="12"/>
                <w:lang w:eastAsia="en-US"/>
              </w:rPr>
            </w:pPr>
            <w:r w:rsidRPr="00A00761">
              <w:rPr>
                <w:rFonts w:eastAsia="Calibri"/>
                <w:bCs/>
                <w:iCs/>
                <w:sz w:val="12"/>
                <w:szCs w:val="12"/>
                <w:lang w:eastAsia="en-US"/>
              </w:rPr>
              <w:t xml:space="preserve">предоставляются субсидии муниципальному образованию на реализацию мероприятий по благоустройству сельских территорий в соответствии с «Порядком предоставления и распределения субсидий местным бюджетам из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областного бюджета на реализацию мероприятий по благоустройству сельских территорий» (Приложение № 5 к государственной программе от 15.12.2023         № 696-П» «Об утверждении государственной программы Кировской области «Развитие агропромышленного комплекса»), </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с «Правилами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 обеспечении комплексного развития сельских территорий в рамках федерального проекта «Современный облик сельских территорий») (Приложение № 11 к государственной программе Российской Федерации «Комплексное развитие сельских территорий» Постановления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r>
      <w:tr w:rsidR="00A00761" w:rsidRPr="00A00761" w:rsidTr="00C83D96">
        <w:tc>
          <w:tcPr>
            <w:tcW w:w="255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сокращение распространения борщевика Сосновского</w:t>
            </w:r>
          </w:p>
        </w:tc>
        <w:tc>
          <w:tcPr>
            <w:tcW w:w="253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борьба с распространением борщевика Сосновского</w:t>
            </w:r>
          </w:p>
        </w:tc>
        <w:tc>
          <w:tcPr>
            <w:tcW w:w="476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предоставляются субсидии муниципальным образованиям на реализацию мероприятий по предотвращению распространения борщевика Сосновского в соответствии с «Порядком предоставления и распределения субсидии местным бюджетам из областного бюджета на реализацию мероприятий по борьбе с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борщевиком Сосновского» (Приложение №7 к государственной программе от 15.12.2023 № 696-П» «Об утверждении государственной программы Кировской области «Развитие агропромышленного комплекса»)</w:t>
            </w:r>
          </w:p>
        </w:tc>
      </w:tr>
    </w:tbl>
    <w:p w:rsidR="00A00761" w:rsidRPr="00A00761" w:rsidRDefault="00A00761" w:rsidP="00A00761">
      <w:pPr>
        <w:tabs>
          <w:tab w:val="left" w:pos="4095"/>
        </w:tabs>
        <w:rPr>
          <w:rFonts w:eastAsia="Calibri"/>
          <w:b/>
          <w:sz w:val="12"/>
          <w:szCs w:val="12"/>
          <w:lang w:eastAsia="en-US"/>
        </w:rPr>
      </w:pPr>
    </w:p>
    <w:p w:rsidR="00A00761" w:rsidRPr="00A00761" w:rsidRDefault="00A00761" w:rsidP="00A00761">
      <w:pPr>
        <w:numPr>
          <w:ilvl w:val="0"/>
          <w:numId w:val="29"/>
        </w:numPr>
        <w:tabs>
          <w:tab w:val="left" w:pos="4095"/>
        </w:tabs>
        <w:rPr>
          <w:rFonts w:eastAsia="Calibri"/>
          <w:b/>
          <w:sz w:val="12"/>
          <w:szCs w:val="12"/>
          <w:lang w:eastAsia="en-US"/>
        </w:rPr>
      </w:pPr>
      <w:r w:rsidRPr="00A00761">
        <w:rPr>
          <w:rFonts w:eastAsia="Calibri"/>
          <w:b/>
          <w:sz w:val="12"/>
          <w:szCs w:val="12"/>
          <w:lang w:eastAsia="en-US"/>
        </w:rPr>
        <w:t>Основные меры правового регулирования в сфере реализации</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муниципальной программы</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В соответствии с </w:t>
      </w:r>
      <w:hyperlink r:id="rId37" w:history="1">
        <w:r w:rsidRPr="00A00761">
          <w:rPr>
            <w:rStyle w:val="afffd"/>
            <w:rFonts w:eastAsia="Calibri"/>
            <w:sz w:val="12"/>
            <w:szCs w:val="12"/>
            <w:lang w:eastAsia="en-US"/>
          </w:rPr>
          <w:t>постановлением</w:t>
        </w:r>
      </w:hyperlink>
      <w:r w:rsidRPr="00A00761">
        <w:rPr>
          <w:rFonts w:eastAsia="Calibri"/>
          <w:sz w:val="12"/>
          <w:szCs w:val="12"/>
          <w:lang w:eastAsia="en-US"/>
        </w:rPr>
        <w:t xml:space="preserve"> администрации Слободского муниципального района  от 02.08.2016  № 1043 «О разработке, реализации и оценке эффективности реализации муниципальных программ Слободского района Кировской области» исполнитель разрабатывает и утверждает муниципальную программу, обеспечивает своевременное внесение изменений в нее.</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Нормативные правовые акты администрации Слободского муниципального района, принятие которых необходимо в рамках реализации муниципальной программы, представлены в приложении № 3 к программе.</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numPr>
          <w:ilvl w:val="0"/>
          <w:numId w:val="29"/>
        </w:numPr>
        <w:tabs>
          <w:tab w:val="left" w:pos="4095"/>
        </w:tabs>
        <w:rPr>
          <w:rFonts w:eastAsia="Calibri"/>
          <w:b/>
          <w:bCs/>
          <w:sz w:val="12"/>
          <w:szCs w:val="12"/>
          <w:lang w:eastAsia="en-US"/>
        </w:rPr>
      </w:pPr>
      <w:r w:rsidRPr="00A00761">
        <w:rPr>
          <w:rFonts w:eastAsia="Calibri"/>
          <w:b/>
          <w:bCs/>
          <w:sz w:val="12"/>
          <w:szCs w:val="12"/>
          <w:lang w:eastAsia="en-US"/>
        </w:rPr>
        <w:t>Ресурсное обеспечение программы</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Ресурсное обеспечение реализации муниципальной программы за счет всех источников финансирования приведено в приложении № 2 к программе.</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Объем ежегодных расходов, связанных с финансовым обеспечением программы за счет областного бюджета, устанавливается законом Кировской области об областном бюджете на очередной финансовый год и плановый период.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Финансирование программы за счет федерального бюджета планируется в рамках Государственной </w:t>
      </w:r>
      <w:hyperlink r:id="rId38" w:history="1">
        <w:r w:rsidRPr="00A00761">
          <w:rPr>
            <w:rStyle w:val="afffd"/>
            <w:rFonts w:eastAsia="Calibri"/>
            <w:sz w:val="12"/>
            <w:szCs w:val="12"/>
            <w:lang w:eastAsia="en-US"/>
          </w:rPr>
          <w:t>программы</w:t>
        </w:r>
      </w:hyperlink>
      <w:r w:rsidRPr="00A00761">
        <w:rPr>
          <w:rFonts w:eastAsia="Calibri"/>
          <w:sz w:val="12"/>
          <w:szCs w:val="12"/>
          <w:lang w:eastAsia="en-US"/>
        </w:rPr>
        <w:t xml:space="preserve"> Российской Федерации «Комплексное развитие сельских территорий».</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Объем средств областного бюджета, выделяемых на финансовое обеспечение мероприятий программы, устанавливается после определения объема средств федерального бюджета, предоставляемых Кировской области в очередном финансовом году в зависимости от уровня бюджетной обеспеченности на очередной финансовый год.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Объем ежегодных расходов, связанных с обеспечением муниципальной программы за счет местного бюджета, устанавливается решением Думы о бюджете Слободского района на очередной финансовый год и плановый период.</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Внебюджетными источниками финансирования являются средства сельскохозяйственных товаропроизводителей, иных юридических лиц и индивидуальных предпринимателей области, привлекаемые по согласованию, а также средства граждан, участвующих в мероприятиях программы.</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numPr>
          <w:ilvl w:val="0"/>
          <w:numId w:val="29"/>
        </w:numPr>
        <w:tabs>
          <w:tab w:val="left" w:pos="4095"/>
        </w:tabs>
        <w:rPr>
          <w:rFonts w:eastAsia="Calibri"/>
          <w:b/>
          <w:bCs/>
          <w:sz w:val="12"/>
          <w:szCs w:val="12"/>
          <w:lang w:eastAsia="en-US"/>
        </w:rPr>
      </w:pPr>
      <w:r w:rsidRPr="00A00761">
        <w:rPr>
          <w:rFonts w:eastAsia="Calibri"/>
          <w:b/>
          <w:sz w:val="12"/>
          <w:szCs w:val="12"/>
          <w:lang w:eastAsia="en-US"/>
        </w:rPr>
        <w:t>Анализ рисков реализации муниципальной программы</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и описание мер управления рисками</w:t>
      </w:r>
    </w:p>
    <w:p w:rsidR="00A00761" w:rsidRPr="00A00761" w:rsidRDefault="00A00761" w:rsidP="00A00761">
      <w:pPr>
        <w:tabs>
          <w:tab w:val="left" w:pos="4095"/>
        </w:tabs>
        <w:rPr>
          <w:rFonts w:eastAsia="Calibri"/>
          <w:b/>
          <w:bCs/>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Риски реализации мероприятий 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таблице 3 муниципальной программы.</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Наращиванию прогнозируемых темпов роста комплексного развития сельских территорий могут помешать следующие группы рисков:</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Таблица 3</w:t>
      </w:r>
    </w:p>
    <w:tbl>
      <w:tblPr>
        <w:tblStyle w:val="af4"/>
        <w:tblW w:w="0" w:type="auto"/>
        <w:tblLook w:val="04A0" w:firstRow="1" w:lastRow="0" w:firstColumn="1" w:lastColumn="0" w:noHBand="0" w:noVBand="1"/>
      </w:tblPr>
      <w:tblGrid>
        <w:gridCol w:w="5070"/>
        <w:gridCol w:w="4677"/>
      </w:tblGrid>
      <w:tr w:rsidR="00A00761" w:rsidRPr="00A00761" w:rsidTr="00C83D96">
        <w:tc>
          <w:tcPr>
            <w:tcW w:w="507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Негативный фактор</w:t>
            </w:r>
          </w:p>
        </w:tc>
        <w:tc>
          <w:tcPr>
            <w:tcW w:w="4677"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Способы минимизации рисков</w:t>
            </w:r>
          </w:p>
        </w:tc>
      </w:tr>
      <w:tr w:rsidR="00A00761" w:rsidRPr="00A00761" w:rsidTr="00C83D96">
        <w:tc>
          <w:tcPr>
            <w:tcW w:w="507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экономические риски связаны с возможностью  повышения уровня инфляции, снижения </w:t>
            </w:r>
            <w:r w:rsidRPr="00A00761">
              <w:rPr>
                <w:rFonts w:eastAsia="Calibri"/>
                <w:sz w:val="12"/>
                <w:szCs w:val="12"/>
                <w:lang w:eastAsia="en-US"/>
              </w:rPr>
              <w:lastRenderedPageBreak/>
              <w:t>темпов экономического роста и доходов населения, ростом цен на энергоресурсы и материально-технические средства, потребляемые в отрасли, существенным возрастанием конкуренции реализации продукции</w:t>
            </w:r>
          </w:p>
        </w:tc>
        <w:tc>
          <w:tcPr>
            <w:tcW w:w="4677"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lastRenderedPageBreak/>
              <w:t xml:space="preserve">осуществление прогнозирования развития ситуации в сфере комплексного развития </w:t>
            </w:r>
            <w:r w:rsidRPr="00A00761">
              <w:rPr>
                <w:rFonts w:eastAsia="Calibri"/>
                <w:sz w:val="12"/>
                <w:szCs w:val="12"/>
                <w:lang w:eastAsia="en-US"/>
              </w:rPr>
              <w:lastRenderedPageBreak/>
              <w:t>сельских  территорий  с учетом возможного ухудшения экономической ситуации</w:t>
            </w:r>
          </w:p>
          <w:p w:rsidR="00A00761" w:rsidRPr="00A00761" w:rsidRDefault="00A00761" w:rsidP="00A00761">
            <w:pPr>
              <w:tabs>
                <w:tab w:val="left" w:pos="4095"/>
              </w:tabs>
              <w:rPr>
                <w:rFonts w:eastAsia="Calibri"/>
                <w:sz w:val="12"/>
                <w:szCs w:val="12"/>
                <w:lang w:eastAsia="en-US"/>
              </w:rPr>
            </w:pPr>
          </w:p>
        </w:tc>
      </w:tr>
      <w:tr w:rsidR="00A00761" w:rsidRPr="00A00761" w:rsidTr="00C83D96">
        <w:tc>
          <w:tcPr>
            <w:tcW w:w="507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lastRenderedPageBreak/>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нехватку трудоспособного населения, а также поставят под угрозу срыва реализацию программ развития аграрного сектора</w:t>
            </w:r>
          </w:p>
        </w:tc>
        <w:tc>
          <w:tcPr>
            <w:tcW w:w="4677"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Предоставление мер государственной поддержки </w:t>
            </w:r>
          </w:p>
        </w:tc>
      </w:tr>
      <w:tr w:rsidR="00A00761" w:rsidRPr="00A00761" w:rsidTr="00C83D96">
        <w:tc>
          <w:tcPr>
            <w:tcW w:w="507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управленческие (внутренние) риски, связанные с управлением реализацией муниципальной программы, сокращением объемов финансирования муниципальной программы из федерального бюджета, а также дефицитом средств областного и местных бюджетов</w:t>
            </w:r>
          </w:p>
        </w:tc>
        <w:tc>
          <w:tcPr>
            <w:tcW w:w="4677"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подготовка предложений о корректировке муниципальной  программы</w:t>
            </w:r>
          </w:p>
        </w:tc>
      </w:tr>
    </w:tbl>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Таким образом, вышеперечисленная система рисков может оказать существенное отрицательное влияние на реализацию муниципальной программы.</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numPr>
          <w:ilvl w:val="0"/>
          <w:numId w:val="29"/>
        </w:numPr>
        <w:tabs>
          <w:tab w:val="left" w:pos="4095"/>
        </w:tabs>
        <w:rPr>
          <w:rFonts w:eastAsia="Calibri"/>
          <w:b/>
          <w:sz w:val="12"/>
          <w:szCs w:val="12"/>
          <w:lang w:eastAsia="en-US"/>
        </w:rPr>
      </w:pPr>
      <w:r w:rsidRPr="00A00761">
        <w:rPr>
          <w:rFonts w:eastAsia="Calibri"/>
          <w:b/>
          <w:sz w:val="12"/>
          <w:szCs w:val="12"/>
          <w:lang w:eastAsia="en-US"/>
        </w:rPr>
        <w:t>Участие муниципальных образований района в реализации</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муниципальной программы</w:t>
      </w:r>
    </w:p>
    <w:p w:rsidR="00A00761" w:rsidRPr="00A00761" w:rsidRDefault="00A00761" w:rsidP="00A00761">
      <w:pPr>
        <w:tabs>
          <w:tab w:val="left" w:pos="4095"/>
        </w:tabs>
        <w:rPr>
          <w:rFonts w:eastAsia="Calibri"/>
          <w:bCs/>
          <w:sz w:val="12"/>
          <w:szCs w:val="12"/>
          <w:lang w:eastAsia="en-US"/>
        </w:rPr>
      </w:pPr>
    </w:p>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 xml:space="preserve">Муниципальные образования Слободского района принимают участие в реализации программы. Мероприятия, осуществляемые органами местного самоуправления в рамках реализации программы, обеспечивают достижение ее целей и задач. </w:t>
      </w:r>
    </w:p>
    <w:p w:rsidR="00A00761" w:rsidRPr="00A00761" w:rsidRDefault="00A00761" w:rsidP="00A00761">
      <w:pPr>
        <w:tabs>
          <w:tab w:val="left" w:pos="4095"/>
        </w:tabs>
        <w:rPr>
          <w:rFonts w:eastAsia="Calibri"/>
          <w:sz w:val="12"/>
          <w:szCs w:val="12"/>
          <w:lang w:eastAsia="en-US"/>
        </w:rPr>
      </w:pPr>
      <w:r w:rsidRPr="00A00761">
        <w:rPr>
          <w:rFonts w:eastAsia="Calibri"/>
          <w:bCs/>
          <w:sz w:val="12"/>
          <w:szCs w:val="12"/>
          <w:lang w:eastAsia="en-US"/>
        </w:rPr>
        <w:t>В рамках программы м</w:t>
      </w:r>
      <w:r w:rsidRPr="00A00761">
        <w:rPr>
          <w:rFonts w:eastAsia="Calibri"/>
          <w:sz w:val="12"/>
          <w:szCs w:val="12"/>
          <w:lang w:eastAsia="en-US"/>
        </w:rPr>
        <w:t>естным бюджетам предоставляются средства областного бюджета в форме субсидий на:</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реализацию проектов по благоустройству общественных пространств на сельских территориях;</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борьбу с распространением борщевика Сосновского.</w:t>
      </w:r>
    </w:p>
    <w:p w:rsidR="00A00761" w:rsidRPr="00A00761" w:rsidRDefault="00A00761" w:rsidP="00A00761">
      <w:pPr>
        <w:tabs>
          <w:tab w:val="left" w:pos="4095"/>
        </w:tabs>
        <w:rPr>
          <w:rFonts w:eastAsia="Calibri"/>
          <w:bCs/>
          <w:sz w:val="12"/>
          <w:szCs w:val="12"/>
          <w:lang w:eastAsia="en-US"/>
        </w:rPr>
      </w:pPr>
      <w:r w:rsidRPr="00A00761">
        <w:rPr>
          <w:rFonts w:eastAsia="Calibri"/>
          <w:bCs/>
          <w:sz w:val="12"/>
          <w:szCs w:val="12"/>
          <w:lang w:eastAsia="en-US"/>
        </w:rPr>
        <w:t>Муниципальные образования разрабатывают и утверждают в установленном порядке муниципальные программы, предусматривающие аналогичные мероприятия, выполняемые с использованием средств местных бюджетов и направленные на достижение целей, задач и показателей программы применительно к конкретному муниципальному образованию.</w:t>
      </w:r>
    </w:p>
    <w:p w:rsidR="00A00761" w:rsidRPr="00A00761" w:rsidRDefault="00A00761" w:rsidP="00A00761">
      <w:pPr>
        <w:tabs>
          <w:tab w:val="left" w:pos="4095"/>
        </w:tabs>
        <w:rPr>
          <w:rFonts w:eastAsia="Calibri"/>
          <w:sz w:val="12"/>
          <w:szCs w:val="12"/>
          <w:lang w:eastAsia="en-US"/>
        </w:rPr>
      </w:pPr>
      <w:r w:rsidRPr="00A00761">
        <w:rPr>
          <w:rFonts w:eastAsia="Calibri"/>
          <w:bCs/>
          <w:sz w:val="12"/>
          <w:szCs w:val="12"/>
          <w:lang w:eastAsia="en-US"/>
        </w:rPr>
        <w:t>Министерство сельского хозяйства и продовольствия Кировской области заключает соглашения о порядке и условиях предоставления субсидий из областного бюджета бюджету муниципального образования по всем мероприятиям, предусматривающим участие органов местного самоуправления</w:t>
      </w:r>
      <w:r w:rsidRPr="00A00761">
        <w:rPr>
          <w:rFonts w:eastAsia="Calibri"/>
          <w:sz w:val="12"/>
          <w:szCs w:val="12"/>
          <w:lang w:eastAsia="en-US"/>
        </w:rPr>
        <w:t>.</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numPr>
          <w:ilvl w:val="0"/>
          <w:numId w:val="29"/>
        </w:numPr>
        <w:tabs>
          <w:tab w:val="left" w:pos="4095"/>
        </w:tabs>
        <w:rPr>
          <w:rFonts w:eastAsia="Calibri"/>
          <w:sz w:val="12"/>
          <w:szCs w:val="12"/>
          <w:lang w:eastAsia="en-US"/>
        </w:rPr>
      </w:pPr>
      <w:r w:rsidRPr="00A00761">
        <w:rPr>
          <w:rFonts w:eastAsia="Calibri"/>
          <w:b/>
          <w:sz w:val="12"/>
          <w:szCs w:val="12"/>
          <w:lang w:eastAsia="en-US"/>
        </w:rPr>
        <w:t>Участие физических и юридических лиц в реализации программы</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В программе участвуют граждане Российской Федерации, сельскохозяйственные товаропроизводители района, иные юридические лица и индивидуальные предприниматели путем привлечения собственных средств на реализацию мероприятий: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реализация проектов по благоустройству общественных пространств на сельских территориях.</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Порядок и условия предоставления субсидий утверждаются постановлением Правительства Кировской области в установленном порядке.</w:t>
      </w:r>
    </w:p>
    <w:p w:rsidR="00A00761" w:rsidRPr="00A00761" w:rsidRDefault="00A00761" w:rsidP="00A00761">
      <w:pPr>
        <w:tabs>
          <w:tab w:val="left" w:pos="4095"/>
        </w:tabs>
        <w:rPr>
          <w:rFonts w:eastAsia="Calibri"/>
          <w:b/>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b/>
          <w:sz w:val="12"/>
          <w:szCs w:val="12"/>
          <w:lang w:eastAsia="en-US"/>
        </w:rPr>
        <w:t>9. Методика оценки эффективности реализации муниципальной программы</w:t>
      </w:r>
    </w:p>
    <w:p w:rsidR="00A00761" w:rsidRPr="00A00761" w:rsidRDefault="00A00761" w:rsidP="00A00761">
      <w:pPr>
        <w:tabs>
          <w:tab w:val="left" w:pos="4095"/>
        </w:tabs>
        <w:rPr>
          <w:rFonts w:eastAsia="Calibri"/>
          <w:sz w:val="12"/>
          <w:szCs w:val="12"/>
          <w:lang w:eastAsia="en-US"/>
        </w:rPr>
      </w:pPr>
      <w:bookmarkStart w:id="13" w:name="sub_121244"/>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Для оценки эффективности реализации муниципальной программы применяется Методика оценки эффективности реализации муниципальных программ Слободского муниципального района, утвержденная постановлением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w:t>
      </w:r>
    </w:p>
    <w:bookmarkEnd w:id="13"/>
    <w:p w:rsidR="00A00761" w:rsidRPr="00A00761" w:rsidRDefault="00A00761" w:rsidP="00A00761">
      <w:pPr>
        <w:tabs>
          <w:tab w:val="left" w:pos="4095"/>
        </w:tabs>
        <w:rPr>
          <w:rFonts w:eastAsia="Calibri"/>
          <w:sz w:val="12"/>
          <w:szCs w:val="12"/>
          <w:lang w:eastAsia="en-US"/>
        </w:rPr>
        <w:sectPr w:rsidR="00A00761" w:rsidRPr="00A00761" w:rsidSect="001D0E81">
          <w:pgSz w:w="11906" w:h="16838"/>
          <w:pgMar w:top="1134" w:right="566" w:bottom="1134" w:left="1701" w:header="708" w:footer="708" w:gutter="0"/>
          <w:cols w:space="708"/>
          <w:docGrid w:linePitch="360"/>
        </w:sect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lastRenderedPageBreak/>
        <w:t>Приложение №1</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 программе</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Сведения о целевых показателях эффективности реализации муниципальной программы </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«Комплексное развитие сельских территорий Слободского муниципального района </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Кировской области» на 2025-2030 годы</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417"/>
        <w:gridCol w:w="1276"/>
        <w:gridCol w:w="1418"/>
        <w:gridCol w:w="1275"/>
        <w:gridCol w:w="1134"/>
        <w:gridCol w:w="993"/>
        <w:gridCol w:w="992"/>
        <w:gridCol w:w="992"/>
      </w:tblGrid>
      <w:tr w:rsidR="00A00761" w:rsidRPr="00A00761" w:rsidTr="00C83D96">
        <w:trPr>
          <w:trHeight w:val="158"/>
        </w:trPr>
        <w:tc>
          <w:tcPr>
            <w:tcW w:w="675" w:type="dxa"/>
            <w:vMerge w:val="restart"/>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b/>
                <w:bCs/>
                <w:sz w:val="12"/>
                <w:szCs w:val="12"/>
                <w:lang w:eastAsia="en-US"/>
              </w:rPr>
              <w:t>«</w:t>
            </w:r>
            <w:r w:rsidRPr="00A00761">
              <w:rPr>
                <w:rFonts w:eastAsia="Calibri"/>
                <w:sz w:val="12"/>
                <w:szCs w:val="12"/>
                <w:lang w:eastAsia="en-US"/>
              </w:rPr>
              <w:t>№ п/п</w:t>
            </w:r>
          </w:p>
        </w:tc>
        <w:tc>
          <w:tcPr>
            <w:tcW w:w="5103" w:type="dxa"/>
            <w:vMerge w:val="restart"/>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Наименование подпрограммы/ направления, отдельного мероприятия, мероприятия, наименование показателя</w:t>
            </w:r>
          </w:p>
        </w:tc>
        <w:tc>
          <w:tcPr>
            <w:tcW w:w="1417" w:type="dxa"/>
            <w:vMerge w:val="restart"/>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Единица</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измерения</w:t>
            </w:r>
          </w:p>
        </w:tc>
        <w:tc>
          <w:tcPr>
            <w:tcW w:w="8080" w:type="dxa"/>
            <w:gridSpan w:val="7"/>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Значения показателя эффективности по годам реализации программы </w:t>
            </w:r>
          </w:p>
        </w:tc>
      </w:tr>
      <w:tr w:rsidR="00A00761" w:rsidRPr="00A00761" w:rsidTr="00C83D96">
        <w:trPr>
          <w:trHeight w:val="385"/>
        </w:trPr>
        <w:tc>
          <w:tcPr>
            <w:tcW w:w="675"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5103"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417"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276"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2024</w:t>
            </w:r>
          </w:p>
        </w:tc>
        <w:tc>
          <w:tcPr>
            <w:tcW w:w="141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2025</w:t>
            </w:r>
          </w:p>
        </w:tc>
        <w:tc>
          <w:tcPr>
            <w:tcW w:w="127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2026</w:t>
            </w:r>
          </w:p>
        </w:tc>
        <w:tc>
          <w:tcPr>
            <w:tcW w:w="1134"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2027</w:t>
            </w:r>
          </w:p>
        </w:tc>
        <w:tc>
          <w:tcPr>
            <w:tcW w:w="993"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2028</w:t>
            </w:r>
          </w:p>
        </w:tc>
        <w:tc>
          <w:tcPr>
            <w:tcW w:w="99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2029</w:t>
            </w:r>
          </w:p>
        </w:tc>
        <w:tc>
          <w:tcPr>
            <w:tcW w:w="99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2030</w:t>
            </w:r>
          </w:p>
        </w:tc>
      </w:tr>
      <w:tr w:rsidR="00A00761" w:rsidRPr="00A00761" w:rsidTr="00C83D96">
        <w:tc>
          <w:tcPr>
            <w:tcW w:w="15275" w:type="dxa"/>
            <w:gridSpan w:val="10"/>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Региональный проект «Комплексное развитие сельских территорий Кировской области»</w:t>
            </w:r>
          </w:p>
        </w:tc>
      </w:tr>
      <w:tr w:rsidR="00A00761" w:rsidRPr="00A00761" w:rsidTr="00C83D96">
        <w:tc>
          <w:tcPr>
            <w:tcW w:w="15275" w:type="dxa"/>
            <w:gridSpan w:val="10"/>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Цель:</w:t>
            </w:r>
            <w:r w:rsidRPr="00A00761">
              <w:rPr>
                <w:rFonts w:eastAsia="Calibri"/>
                <w:sz w:val="12"/>
                <w:szCs w:val="12"/>
                <w:lang w:eastAsia="en-US"/>
              </w:rPr>
              <w:t xml:space="preserve"> обеспечение комплексного развития сельских территорий Слободского района Кировской области</w:t>
            </w:r>
          </w:p>
        </w:tc>
      </w:tr>
      <w:tr w:rsidR="00A00761" w:rsidRPr="00A00761" w:rsidTr="00C83D96">
        <w:tc>
          <w:tcPr>
            <w:tcW w:w="15275" w:type="dxa"/>
            <w:gridSpan w:val="10"/>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Задача:</w:t>
            </w:r>
            <w:r w:rsidRPr="00A00761">
              <w:rPr>
                <w:rFonts w:eastAsia="Calibri"/>
                <w:i/>
                <w:iCs/>
                <w:sz w:val="12"/>
                <w:szCs w:val="12"/>
                <w:lang w:eastAsia="en-US"/>
              </w:rPr>
              <w:t xml:space="preserve"> </w:t>
            </w:r>
            <w:r w:rsidRPr="00A00761">
              <w:rPr>
                <w:rFonts w:eastAsia="Calibri"/>
                <w:sz w:val="12"/>
                <w:szCs w:val="12"/>
                <w:lang w:eastAsia="en-US"/>
              </w:rPr>
              <w:t>создание возможности для улучшения жилищных условий граждан, проживающих на сельских территориях (агломерациях)</w:t>
            </w:r>
          </w:p>
        </w:tc>
      </w:tr>
      <w:tr w:rsidR="00A00761" w:rsidRPr="00A00761" w:rsidTr="00C83D96">
        <w:tc>
          <w:tcPr>
            <w:tcW w:w="15275" w:type="dxa"/>
            <w:gridSpan w:val="10"/>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Мероприятие:</w:t>
            </w:r>
            <w:r w:rsidRPr="00A00761">
              <w:rPr>
                <w:rFonts w:eastAsia="Calibri"/>
                <w:sz w:val="12"/>
                <w:szCs w:val="12"/>
                <w:lang w:eastAsia="en-US"/>
              </w:rPr>
              <w:t xml:space="preserve">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r>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1</w:t>
            </w:r>
          </w:p>
        </w:tc>
        <w:tc>
          <w:tcPr>
            <w:tcW w:w="5103"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Количество семей, для которых предоставлены возможности улучшения жилищных условий на сельских территориях (агломерация)</w:t>
            </w:r>
          </w:p>
        </w:tc>
        <w:tc>
          <w:tcPr>
            <w:tcW w:w="1417"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семей</w:t>
            </w:r>
          </w:p>
        </w:tc>
        <w:tc>
          <w:tcPr>
            <w:tcW w:w="1276"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418"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275"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134"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3"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w:t>
            </w:r>
          </w:p>
        </w:tc>
        <w:tc>
          <w:tcPr>
            <w:tcW w:w="5103"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Объем ввода (приобретения) жилья для граждан, проживающих на сельских территориях</w:t>
            </w:r>
          </w:p>
        </w:tc>
        <w:tc>
          <w:tcPr>
            <w:tcW w:w="1417"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кв.м.</w:t>
            </w:r>
          </w:p>
        </w:tc>
        <w:tc>
          <w:tcPr>
            <w:tcW w:w="1276"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418"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275"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134"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3"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c>
          <w:tcPr>
            <w:tcW w:w="15275" w:type="dxa"/>
            <w:gridSpan w:val="10"/>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Задача:</w:t>
            </w:r>
            <w:r w:rsidRPr="00A00761">
              <w:rPr>
                <w:rFonts w:eastAsia="Calibri"/>
                <w:sz w:val="12"/>
                <w:szCs w:val="12"/>
                <w:lang w:eastAsia="en-US"/>
              </w:rPr>
              <w:t xml:space="preserve"> создание и развитие инфраструктуры на сельских территориях</w:t>
            </w:r>
            <w:r w:rsidRPr="00A00761">
              <w:rPr>
                <w:rFonts w:eastAsia="Calibri"/>
                <w:b/>
                <w:sz w:val="12"/>
                <w:szCs w:val="12"/>
                <w:lang w:eastAsia="en-US"/>
              </w:rPr>
              <w:t xml:space="preserve"> </w:t>
            </w:r>
            <w:r w:rsidRPr="00A00761">
              <w:rPr>
                <w:rFonts w:eastAsia="Calibri"/>
                <w:sz w:val="12"/>
                <w:szCs w:val="12"/>
                <w:lang w:eastAsia="en-US"/>
              </w:rPr>
              <w:t>Слободского района Кировской области</w:t>
            </w:r>
          </w:p>
        </w:tc>
      </w:tr>
      <w:tr w:rsidR="00A00761" w:rsidRPr="00A00761" w:rsidTr="00C83D96">
        <w:tc>
          <w:tcPr>
            <w:tcW w:w="15275" w:type="dxa"/>
            <w:gridSpan w:val="10"/>
            <w:shd w:val="clear" w:color="auto" w:fill="DDD9C3" w:themeFill="background2" w:themeFillShade="E6"/>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Отдельное мероприятие:  </w:t>
            </w:r>
            <w:r w:rsidRPr="00A00761">
              <w:rPr>
                <w:rFonts w:eastAsia="Calibri"/>
                <w:sz w:val="12"/>
                <w:szCs w:val="12"/>
                <w:lang w:eastAsia="en-US"/>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r>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eastAsia="en-US"/>
              </w:rPr>
            </w:pPr>
          </w:p>
        </w:tc>
        <w:tc>
          <w:tcPr>
            <w:tcW w:w="14600" w:type="dxa"/>
            <w:gridSpan w:val="9"/>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Мероприятие: </w:t>
            </w:r>
            <w:r w:rsidRPr="00A00761">
              <w:rPr>
                <w:rFonts w:eastAsia="Calibri"/>
                <w:sz w:val="12"/>
                <w:szCs w:val="12"/>
                <w:lang w:eastAsia="en-US"/>
              </w:rPr>
              <w:t>разработка проектной документации капитального ремонта автомобильной дороги «Бобино-Вотское» в Слободском районе Кировской области</w:t>
            </w:r>
          </w:p>
        </w:tc>
      </w:tr>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1</w:t>
            </w:r>
          </w:p>
        </w:tc>
        <w:tc>
          <w:tcPr>
            <w:tcW w:w="5103"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Получение разработанной проектной документации, имеющей положительное заключение государственной экспертизы</w:t>
            </w:r>
          </w:p>
        </w:tc>
        <w:tc>
          <w:tcPr>
            <w:tcW w:w="1417"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шт.</w:t>
            </w:r>
          </w:p>
        </w:tc>
        <w:tc>
          <w:tcPr>
            <w:tcW w:w="1276"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418"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275"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134"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3"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eastAsia="en-US"/>
              </w:rPr>
            </w:pPr>
          </w:p>
        </w:tc>
        <w:tc>
          <w:tcPr>
            <w:tcW w:w="13608" w:type="dxa"/>
            <w:gridSpan w:val="8"/>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Мероприятие: </w:t>
            </w:r>
            <w:r w:rsidRPr="00A00761">
              <w:rPr>
                <w:rFonts w:eastAsia="Calibri"/>
                <w:sz w:val="12"/>
                <w:szCs w:val="12"/>
                <w:lang w:eastAsia="en-US"/>
              </w:rPr>
              <w:t>ремонт автомобильной дороги «Бобино-Вотское» в Слободском районе Кировской области</w:t>
            </w:r>
          </w:p>
        </w:tc>
        <w:tc>
          <w:tcPr>
            <w:tcW w:w="992" w:type="dxa"/>
            <w:shd w:val="clear" w:color="auto" w:fill="DDD9C3"/>
          </w:tcPr>
          <w:p w:rsidR="00A00761" w:rsidRPr="00A00761" w:rsidRDefault="00A00761" w:rsidP="00A00761">
            <w:pPr>
              <w:tabs>
                <w:tab w:val="left" w:pos="4095"/>
              </w:tabs>
              <w:rPr>
                <w:rFonts w:eastAsia="Calibri"/>
                <w:b/>
                <w:sz w:val="12"/>
                <w:szCs w:val="12"/>
                <w:lang w:eastAsia="en-US"/>
              </w:rPr>
            </w:pPr>
          </w:p>
        </w:tc>
      </w:tr>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w:t>
            </w:r>
          </w:p>
        </w:tc>
        <w:tc>
          <w:tcPr>
            <w:tcW w:w="5103"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Ввод в эксплуатацию автомобильных дорог</w:t>
            </w:r>
          </w:p>
        </w:tc>
        <w:tc>
          <w:tcPr>
            <w:tcW w:w="1417"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километров</w:t>
            </w:r>
          </w:p>
        </w:tc>
        <w:tc>
          <w:tcPr>
            <w:tcW w:w="1276"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eastAsia="en-US"/>
              </w:rPr>
              <w:t>1</w:t>
            </w:r>
          </w:p>
        </w:tc>
        <w:tc>
          <w:tcPr>
            <w:tcW w:w="1418"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275"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134"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3"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c>
          <w:tcPr>
            <w:tcW w:w="15275" w:type="dxa"/>
            <w:gridSpan w:val="10"/>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Мероприятие:  </w:t>
            </w:r>
            <w:r w:rsidRPr="00A00761">
              <w:rPr>
                <w:rFonts w:eastAsia="Calibri"/>
                <w:sz w:val="12"/>
                <w:szCs w:val="12"/>
                <w:lang w:eastAsia="en-US"/>
              </w:rPr>
              <w:t>реализация проектов по благоустройству общественных пространств на сельских территориях</w:t>
            </w:r>
          </w:p>
        </w:tc>
      </w:tr>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1</w:t>
            </w:r>
          </w:p>
        </w:tc>
        <w:tc>
          <w:tcPr>
            <w:tcW w:w="5103"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количество реализованных проектов по благоустройству сельских территорий</w:t>
            </w:r>
          </w:p>
        </w:tc>
        <w:tc>
          <w:tcPr>
            <w:tcW w:w="1417"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единиц</w:t>
            </w:r>
          </w:p>
        </w:tc>
        <w:tc>
          <w:tcPr>
            <w:tcW w:w="1276"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418"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275"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134"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3"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c>
          <w:tcPr>
            <w:tcW w:w="15275" w:type="dxa"/>
            <w:gridSpan w:val="10"/>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Задача:</w:t>
            </w:r>
            <w:r w:rsidRPr="00A00761">
              <w:rPr>
                <w:rFonts w:eastAsia="Calibri"/>
                <w:sz w:val="12"/>
                <w:szCs w:val="12"/>
                <w:lang w:eastAsia="en-US"/>
              </w:rPr>
              <w:t xml:space="preserve"> сокращение распространения борщевика Сосновского</w:t>
            </w:r>
          </w:p>
        </w:tc>
      </w:tr>
      <w:tr w:rsidR="00A00761" w:rsidRPr="00A00761" w:rsidTr="00C83D96">
        <w:tc>
          <w:tcPr>
            <w:tcW w:w="15275" w:type="dxa"/>
            <w:gridSpan w:val="10"/>
            <w:shd w:val="clear" w:color="auto" w:fill="DDD9C3"/>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Мероприятие: </w:t>
            </w:r>
            <w:r w:rsidRPr="00A00761">
              <w:rPr>
                <w:rFonts w:eastAsia="Calibri"/>
                <w:sz w:val="12"/>
                <w:szCs w:val="12"/>
                <w:lang w:eastAsia="en-US"/>
              </w:rPr>
              <w:t>борьба с распространением борщевика Сосновского</w:t>
            </w:r>
          </w:p>
        </w:tc>
      </w:tr>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1</w:t>
            </w:r>
          </w:p>
        </w:tc>
        <w:tc>
          <w:tcPr>
            <w:tcW w:w="5103"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Площадь земель, на которой не менее двух раз за вегетационный период проведены мероприятия по уничтожению борщевика</w:t>
            </w:r>
          </w:p>
        </w:tc>
        <w:tc>
          <w:tcPr>
            <w:tcW w:w="1417"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гектар</w:t>
            </w:r>
          </w:p>
        </w:tc>
        <w:tc>
          <w:tcPr>
            <w:tcW w:w="1276"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418"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275"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134"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3"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992"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bl>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sym w:font="Symbol" w:char="F02A"/>
      </w:r>
      <w:r w:rsidRPr="00A00761">
        <w:rPr>
          <w:rFonts w:eastAsia="Calibri"/>
          <w:sz w:val="12"/>
          <w:szCs w:val="12"/>
          <w:lang w:eastAsia="en-US"/>
        </w:rPr>
        <w:t>Значения целевых показателей будут корректироваться исходя из объема финансирования на соответствующий год.</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Приложение №2</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 программе</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Ресурсное обеспечение реализации муниципальной программы за счет всех источников финансирования</w:t>
      </w:r>
    </w:p>
    <w:p w:rsidR="00A00761" w:rsidRPr="00A00761" w:rsidRDefault="00A00761" w:rsidP="00A00761">
      <w:pPr>
        <w:tabs>
          <w:tab w:val="left" w:pos="4095"/>
        </w:tabs>
        <w:rPr>
          <w:rFonts w:eastAsia="Calibri"/>
          <w:sz w:val="12"/>
          <w:szCs w:val="12"/>
          <w:lang w:eastAsia="en-US"/>
        </w:rPr>
      </w:pPr>
    </w:p>
    <w:tbl>
      <w:tblPr>
        <w:tblStyle w:val="af4"/>
        <w:tblW w:w="15957" w:type="dxa"/>
        <w:tblLook w:val="04A0" w:firstRow="1" w:lastRow="0" w:firstColumn="1" w:lastColumn="0" w:noHBand="0" w:noVBand="1"/>
      </w:tblPr>
      <w:tblGrid>
        <w:gridCol w:w="504"/>
        <w:gridCol w:w="1598"/>
        <w:gridCol w:w="4396"/>
        <w:gridCol w:w="3398"/>
        <w:gridCol w:w="822"/>
        <w:gridCol w:w="850"/>
        <w:gridCol w:w="849"/>
        <w:gridCol w:w="850"/>
        <w:gridCol w:w="849"/>
        <w:gridCol w:w="850"/>
        <w:gridCol w:w="991"/>
      </w:tblGrid>
      <w:tr w:rsidR="00A00761" w:rsidRPr="00A00761" w:rsidTr="00C83D96">
        <w:trPr>
          <w:trHeight w:val="157"/>
        </w:trPr>
        <w:tc>
          <w:tcPr>
            <w:tcW w:w="504" w:type="dxa"/>
            <w:vMerge w:val="restart"/>
            <w:tcBorders>
              <w:top w:val="single" w:sz="4" w:space="0" w:color="auto"/>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п/п</w:t>
            </w:r>
          </w:p>
        </w:tc>
        <w:tc>
          <w:tcPr>
            <w:tcW w:w="1598" w:type="dxa"/>
            <w:vMerge w:val="restart"/>
            <w:tcBorders>
              <w:top w:val="single" w:sz="4" w:space="0" w:color="auto"/>
              <w:left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Статус</w:t>
            </w:r>
          </w:p>
        </w:tc>
        <w:tc>
          <w:tcPr>
            <w:tcW w:w="4396" w:type="dxa"/>
            <w:vMerge w:val="restart"/>
            <w:tcBorders>
              <w:top w:val="single" w:sz="4" w:space="0" w:color="auto"/>
              <w:left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Наименование муниципальной программы, подпрограммы, отдельного мероприятия</w:t>
            </w:r>
          </w:p>
        </w:tc>
        <w:tc>
          <w:tcPr>
            <w:tcW w:w="3398" w:type="dxa"/>
            <w:vMerge w:val="restart"/>
            <w:tcBorders>
              <w:top w:val="single" w:sz="4" w:space="0" w:color="auto"/>
              <w:left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Источники финансирования</w:t>
            </w:r>
          </w:p>
        </w:tc>
        <w:tc>
          <w:tcPr>
            <w:tcW w:w="6061" w:type="dxa"/>
            <w:gridSpan w:val="7"/>
            <w:tcBorders>
              <w:top w:val="single" w:sz="4" w:space="0" w:color="auto"/>
              <w:left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Расходы (план, факт) тыс. рублей</w:t>
            </w:r>
          </w:p>
        </w:tc>
      </w:tr>
      <w:tr w:rsidR="00A00761" w:rsidRPr="00A00761" w:rsidTr="00C83D96">
        <w:trPr>
          <w:trHeight w:val="157"/>
        </w:trPr>
        <w:tc>
          <w:tcPr>
            <w:tcW w:w="504" w:type="dxa"/>
            <w:vMerge/>
            <w:tcBorders>
              <w:top w:val="single" w:sz="4" w:space="0" w:color="auto"/>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sz w:val="12"/>
                <w:szCs w:val="12"/>
                <w:lang w:eastAsia="en-US"/>
              </w:rPr>
            </w:pPr>
          </w:p>
        </w:tc>
        <w:tc>
          <w:tcPr>
            <w:tcW w:w="1598" w:type="dxa"/>
            <w:vMerge/>
            <w:tcBorders>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sz w:val="12"/>
                <w:szCs w:val="12"/>
                <w:lang w:eastAsia="en-US"/>
              </w:rPr>
            </w:pPr>
          </w:p>
        </w:tc>
        <w:tc>
          <w:tcPr>
            <w:tcW w:w="4396" w:type="dxa"/>
            <w:vMerge/>
            <w:tcBorders>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sz w:val="12"/>
                <w:szCs w:val="12"/>
                <w:lang w:eastAsia="en-US"/>
              </w:rPr>
            </w:pPr>
          </w:p>
        </w:tc>
        <w:tc>
          <w:tcPr>
            <w:tcW w:w="3398" w:type="dxa"/>
            <w:vMerge/>
            <w:tcBorders>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sz w:val="12"/>
                <w:szCs w:val="12"/>
                <w:lang w:eastAsia="en-US"/>
              </w:rPr>
            </w:pPr>
          </w:p>
        </w:tc>
        <w:tc>
          <w:tcPr>
            <w:tcW w:w="822" w:type="dxa"/>
            <w:tcBorders>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2025</w:t>
            </w:r>
          </w:p>
        </w:tc>
        <w:tc>
          <w:tcPr>
            <w:tcW w:w="850" w:type="dxa"/>
            <w:tcBorders>
              <w:top w:val="single" w:sz="4" w:space="0" w:color="auto"/>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2026</w:t>
            </w:r>
          </w:p>
        </w:tc>
        <w:tc>
          <w:tcPr>
            <w:tcW w:w="849" w:type="dxa"/>
            <w:tcBorders>
              <w:top w:val="single" w:sz="4" w:space="0" w:color="auto"/>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2027</w:t>
            </w:r>
          </w:p>
        </w:tc>
        <w:tc>
          <w:tcPr>
            <w:tcW w:w="850" w:type="dxa"/>
            <w:tcBorders>
              <w:top w:val="single" w:sz="4" w:space="0" w:color="auto"/>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2028</w:t>
            </w:r>
          </w:p>
        </w:tc>
        <w:tc>
          <w:tcPr>
            <w:tcW w:w="849" w:type="dxa"/>
            <w:tcBorders>
              <w:top w:val="single" w:sz="4" w:space="0" w:color="auto"/>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2029</w:t>
            </w:r>
          </w:p>
        </w:tc>
        <w:tc>
          <w:tcPr>
            <w:tcW w:w="850" w:type="dxa"/>
            <w:tcBorders>
              <w:top w:val="single" w:sz="4" w:space="0" w:color="auto"/>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2030</w:t>
            </w:r>
          </w:p>
        </w:tc>
        <w:tc>
          <w:tcPr>
            <w:tcW w:w="991" w:type="dxa"/>
            <w:tcBorders>
              <w:top w:val="single" w:sz="4" w:space="0" w:color="auto"/>
              <w:left w:val="single" w:sz="4" w:space="0" w:color="auto"/>
              <w:bottom w:val="single" w:sz="4" w:space="0" w:color="auto"/>
              <w:right w:val="single" w:sz="4" w:space="0" w:color="auto"/>
            </w:tcBorders>
          </w:tcPr>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Итого</w:t>
            </w:r>
          </w:p>
        </w:tc>
      </w:tr>
      <w:tr w:rsidR="00A00761" w:rsidRPr="00A00761" w:rsidTr="00C83D96">
        <w:trPr>
          <w:trHeight w:val="63"/>
        </w:trPr>
        <w:tc>
          <w:tcPr>
            <w:tcW w:w="504" w:type="dxa"/>
            <w:vMerge w:val="restart"/>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val="en-US" w:eastAsia="en-US"/>
              </w:rPr>
            </w:pPr>
          </w:p>
        </w:tc>
        <w:tc>
          <w:tcPr>
            <w:tcW w:w="1598" w:type="dxa"/>
            <w:vMerge w:val="restart"/>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Муниципальная программа</w:t>
            </w:r>
          </w:p>
        </w:tc>
        <w:tc>
          <w:tcPr>
            <w:tcW w:w="4396" w:type="dxa"/>
            <w:vMerge w:val="restart"/>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«Комплексное развитие сельских территорий Слободского муниципального района Кировской области»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на 2025-2030 годы</w:t>
            </w:r>
          </w:p>
        </w:tc>
        <w:tc>
          <w:tcPr>
            <w:tcW w:w="3398" w:type="dxa"/>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822" w:type="dxa"/>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Borders>
              <w:top w:val="single" w:sz="4" w:space="0" w:color="auto"/>
            </w:tcBorders>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r w:rsidR="00A00761" w:rsidRPr="00A00761" w:rsidTr="00C83D96">
        <w:trPr>
          <w:trHeight w:val="63"/>
        </w:trPr>
        <w:tc>
          <w:tcPr>
            <w:tcW w:w="504"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3398"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822"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r w:rsidR="00A00761" w:rsidRPr="00A00761" w:rsidTr="00C83D96">
        <w:trPr>
          <w:trHeight w:val="63"/>
        </w:trPr>
        <w:tc>
          <w:tcPr>
            <w:tcW w:w="504"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3398"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822"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r w:rsidR="00A00761" w:rsidRPr="00A00761" w:rsidTr="00C83D96">
        <w:trPr>
          <w:trHeight w:val="63"/>
        </w:trPr>
        <w:tc>
          <w:tcPr>
            <w:tcW w:w="504"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3398"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бюджет поселений (по соглашению)</w:t>
            </w:r>
          </w:p>
        </w:tc>
        <w:tc>
          <w:tcPr>
            <w:tcW w:w="822"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r w:rsidR="00A00761" w:rsidRPr="00A00761" w:rsidTr="00C83D96">
        <w:trPr>
          <w:trHeight w:val="332"/>
        </w:trPr>
        <w:tc>
          <w:tcPr>
            <w:tcW w:w="504"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c>
          <w:tcPr>
            <w:tcW w:w="3398"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822"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r w:rsidR="00A00761" w:rsidRPr="00A00761" w:rsidTr="00C83D96">
        <w:trPr>
          <w:trHeight w:val="63"/>
        </w:trPr>
        <w:tc>
          <w:tcPr>
            <w:tcW w:w="504" w:type="dxa"/>
            <w:vMerge w:val="restart"/>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1</w:t>
            </w:r>
          </w:p>
        </w:tc>
        <w:tc>
          <w:tcPr>
            <w:tcW w:w="1598" w:type="dxa"/>
            <w:vMerge w:val="restart"/>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Мероприятие</w:t>
            </w:r>
          </w:p>
          <w:p w:rsidR="00A00761" w:rsidRPr="00A00761" w:rsidRDefault="00A00761" w:rsidP="00A00761">
            <w:pPr>
              <w:tabs>
                <w:tab w:val="left" w:pos="4095"/>
              </w:tabs>
              <w:rPr>
                <w:rFonts w:eastAsia="Calibri"/>
                <w:sz w:val="12"/>
                <w:szCs w:val="12"/>
                <w:lang w:eastAsia="en-US"/>
              </w:rPr>
            </w:pPr>
          </w:p>
        </w:tc>
        <w:tc>
          <w:tcPr>
            <w:tcW w:w="4396" w:type="dxa"/>
            <w:vMerge w:val="restart"/>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63"/>
        </w:trPr>
        <w:tc>
          <w:tcPr>
            <w:tcW w:w="504"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63"/>
        </w:trPr>
        <w:tc>
          <w:tcPr>
            <w:tcW w:w="504"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63"/>
        </w:trPr>
        <w:tc>
          <w:tcPr>
            <w:tcW w:w="504"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местный бюджет</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63"/>
        </w:trPr>
        <w:tc>
          <w:tcPr>
            <w:tcW w:w="504"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63"/>
        </w:trPr>
        <w:tc>
          <w:tcPr>
            <w:tcW w:w="504" w:type="dxa"/>
            <w:vMerge w:val="restart"/>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2</w:t>
            </w:r>
          </w:p>
        </w:tc>
        <w:tc>
          <w:tcPr>
            <w:tcW w:w="1598" w:type="dxa"/>
            <w:vMerge w:val="restart"/>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Мероприятие</w:t>
            </w:r>
          </w:p>
        </w:tc>
        <w:tc>
          <w:tcPr>
            <w:tcW w:w="4396" w:type="dxa"/>
            <w:vMerge w:val="restart"/>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63"/>
        </w:trPr>
        <w:tc>
          <w:tcPr>
            <w:tcW w:w="504"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63"/>
        </w:trPr>
        <w:tc>
          <w:tcPr>
            <w:tcW w:w="504"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63"/>
        </w:trPr>
        <w:tc>
          <w:tcPr>
            <w:tcW w:w="504"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бюджет поселений (по соглашению)</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63"/>
        </w:trPr>
        <w:tc>
          <w:tcPr>
            <w:tcW w:w="504"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1598"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4396" w:type="dxa"/>
            <w:vMerge/>
            <w:shd w:val="clear" w:color="auto" w:fill="auto"/>
          </w:tcPr>
          <w:p w:rsidR="00A00761" w:rsidRPr="00A00761" w:rsidRDefault="00A00761" w:rsidP="00A00761">
            <w:pPr>
              <w:tabs>
                <w:tab w:val="left" w:pos="4095"/>
              </w:tabs>
              <w:rPr>
                <w:rFonts w:eastAsia="Calibri"/>
                <w:sz w:val="12"/>
                <w:szCs w:val="12"/>
                <w:lang w:eastAsia="en-US"/>
              </w:rPr>
            </w:pPr>
          </w:p>
        </w:tc>
        <w:tc>
          <w:tcPr>
            <w:tcW w:w="3398"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822"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shd w:val="clear" w:color="auto" w:fill="auto"/>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304"/>
        </w:trPr>
        <w:tc>
          <w:tcPr>
            <w:tcW w:w="50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3</w:t>
            </w:r>
          </w:p>
        </w:tc>
        <w:tc>
          <w:tcPr>
            <w:tcW w:w="1598"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Мероприятие</w:t>
            </w:r>
          </w:p>
        </w:tc>
        <w:tc>
          <w:tcPr>
            <w:tcW w:w="4396"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реализация проектов по благоустройству общественных пространств на сельских территориях</w:t>
            </w: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280"/>
        </w:trPr>
        <w:tc>
          <w:tcPr>
            <w:tcW w:w="504" w:type="dxa"/>
            <w:vMerge/>
          </w:tcPr>
          <w:p w:rsidR="00A00761" w:rsidRPr="00A00761" w:rsidRDefault="00A00761" w:rsidP="00A00761">
            <w:pPr>
              <w:tabs>
                <w:tab w:val="left" w:pos="4095"/>
              </w:tabs>
              <w:rPr>
                <w:rFonts w:eastAsia="Calibri"/>
                <w:sz w:val="12"/>
                <w:szCs w:val="12"/>
                <w:lang w:eastAsia="en-US"/>
              </w:rPr>
            </w:pPr>
          </w:p>
        </w:tc>
        <w:tc>
          <w:tcPr>
            <w:tcW w:w="1598" w:type="dxa"/>
            <w:vMerge/>
          </w:tcPr>
          <w:p w:rsidR="00A00761" w:rsidRPr="00A00761" w:rsidRDefault="00A00761" w:rsidP="00A00761">
            <w:pPr>
              <w:tabs>
                <w:tab w:val="left" w:pos="4095"/>
              </w:tabs>
              <w:rPr>
                <w:rFonts w:eastAsia="Calibri"/>
                <w:sz w:val="12"/>
                <w:szCs w:val="12"/>
                <w:lang w:eastAsia="en-US"/>
              </w:rPr>
            </w:pPr>
          </w:p>
        </w:tc>
        <w:tc>
          <w:tcPr>
            <w:tcW w:w="4396" w:type="dxa"/>
            <w:vMerge/>
          </w:tcPr>
          <w:p w:rsidR="00A00761" w:rsidRPr="00A00761" w:rsidRDefault="00A00761" w:rsidP="00A00761">
            <w:pPr>
              <w:tabs>
                <w:tab w:val="left" w:pos="4095"/>
              </w:tabs>
              <w:rPr>
                <w:rFonts w:eastAsia="Calibri"/>
                <w:sz w:val="12"/>
                <w:szCs w:val="12"/>
                <w:lang w:eastAsia="en-US"/>
              </w:rPr>
            </w:pP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284"/>
        </w:trPr>
        <w:tc>
          <w:tcPr>
            <w:tcW w:w="504" w:type="dxa"/>
            <w:vMerge/>
          </w:tcPr>
          <w:p w:rsidR="00A00761" w:rsidRPr="00A00761" w:rsidRDefault="00A00761" w:rsidP="00A00761">
            <w:pPr>
              <w:tabs>
                <w:tab w:val="left" w:pos="4095"/>
              </w:tabs>
              <w:rPr>
                <w:rFonts w:eastAsia="Calibri"/>
                <w:sz w:val="12"/>
                <w:szCs w:val="12"/>
                <w:lang w:eastAsia="en-US"/>
              </w:rPr>
            </w:pPr>
          </w:p>
        </w:tc>
        <w:tc>
          <w:tcPr>
            <w:tcW w:w="1598" w:type="dxa"/>
            <w:vMerge/>
          </w:tcPr>
          <w:p w:rsidR="00A00761" w:rsidRPr="00A00761" w:rsidRDefault="00A00761" w:rsidP="00A00761">
            <w:pPr>
              <w:tabs>
                <w:tab w:val="left" w:pos="4095"/>
              </w:tabs>
              <w:rPr>
                <w:rFonts w:eastAsia="Calibri"/>
                <w:sz w:val="12"/>
                <w:szCs w:val="12"/>
                <w:lang w:eastAsia="en-US"/>
              </w:rPr>
            </w:pPr>
          </w:p>
        </w:tc>
        <w:tc>
          <w:tcPr>
            <w:tcW w:w="4396" w:type="dxa"/>
            <w:vMerge/>
          </w:tcPr>
          <w:p w:rsidR="00A00761" w:rsidRPr="00A00761" w:rsidRDefault="00A00761" w:rsidP="00A00761">
            <w:pPr>
              <w:tabs>
                <w:tab w:val="left" w:pos="4095"/>
              </w:tabs>
              <w:rPr>
                <w:rFonts w:eastAsia="Calibri"/>
                <w:sz w:val="12"/>
                <w:szCs w:val="12"/>
                <w:lang w:eastAsia="en-US"/>
              </w:rPr>
            </w:pP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275"/>
        </w:trPr>
        <w:tc>
          <w:tcPr>
            <w:tcW w:w="504" w:type="dxa"/>
            <w:vMerge/>
          </w:tcPr>
          <w:p w:rsidR="00A00761" w:rsidRPr="00A00761" w:rsidRDefault="00A00761" w:rsidP="00A00761">
            <w:pPr>
              <w:tabs>
                <w:tab w:val="left" w:pos="4095"/>
              </w:tabs>
              <w:rPr>
                <w:rFonts w:eastAsia="Calibri"/>
                <w:sz w:val="12"/>
                <w:szCs w:val="12"/>
                <w:lang w:eastAsia="en-US"/>
              </w:rPr>
            </w:pPr>
          </w:p>
        </w:tc>
        <w:tc>
          <w:tcPr>
            <w:tcW w:w="1598" w:type="dxa"/>
            <w:vMerge/>
          </w:tcPr>
          <w:p w:rsidR="00A00761" w:rsidRPr="00A00761" w:rsidRDefault="00A00761" w:rsidP="00A00761">
            <w:pPr>
              <w:tabs>
                <w:tab w:val="left" w:pos="4095"/>
              </w:tabs>
              <w:rPr>
                <w:rFonts w:eastAsia="Calibri"/>
                <w:sz w:val="12"/>
                <w:szCs w:val="12"/>
                <w:lang w:eastAsia="en-US"/>
              </w:rPr>
            </w:pPr>
          </w:p>
        </w:tc>
        <w:tc>
          <w:tcPr>
            <w:tcW w:w="4396" w:type="dxa"/>
            <w:vMerge/>
          </w:tcPr>
          <w:p w:rsidR="00A00761" w:rsidRPr="00A00761" w:rsidRDefault="00A00761" w:rsidP="00A00761">
            <w:pPr>
              <w:tabs>
                <w:tab w:val="left" w:pos="4095"/>
              </w:tabs>
              <w:rPr>
                <w:rFonts w:eastAsia="Calibri"/>
                <w:sz w:val="12"/>
                <w:szCs w:val="12"/>
                <w:lang w:eastAsia="en-US"/>
              </w:rPr>
            </w:pP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местный бюджет</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248"/>
        </w:trPr>
        <w:tc>
          <w:tcPr>
            <w:tcW w:w="504" w:type="dxa"/>
            <w:vMerge/>
          </w:tcPr>
          <w:p w:rsidR="00A00761" w:rsidRPr="00A00761" w:rsidRDefault="00A00761" w:rsidP="00A00761">
            <w:pPr>
              <w:tabs>
                <w:tab w:val="left" w:pos="4095"/>
              </w:tabs>
              <w:rPr>
                <w:rFonts w:eastAsia="Calibri"/>
                <w:sz w:val="12"/>
                <w:szCs w:val="12"/>
                <w:lang w:eastAsia="en-US"/>
              </w:rPr>
            </w:pPr>
          </w:p>
        </w:tc>
        <w:tc>
          <w:tcPr>
            <w:tcW w:w="1598" w:type="dxa"/>
            <w:vMerge/>
          </w:tcPr>
          <w:p w:rsidR="00A00761" w:rsidRPr="00A00761" w:rsidRDefault="00A00761" w:rsidP="00A00761">
            <w:pPr>
              <w:tabs>
                <w:tab w:val="left" w:pos="4095"/>
              </w:tabs>
              <w:rPr>
                <w:rFonts w:eastAsia="Calibri"/>
                <w:sz w:val="12"/>
                <w:szCs w:val="12"/>
                <w:lang w:eastAsia="en-US"/>
              </w:rPr>
            </w:pPr>
          </w:p>
        </w:tc>
        <w:tc>
          <w:tcPr>
            <w:tcW w:w="4396" w:type="dxa"/>
            <w:vMerge/>
          </w:tcPr>
          <w:p w:rsidR="00A00761" w:rsidRPr="00A00761" w:rsidRDefault="00A00761" w:rsidP="00A00761">
            <w:pPr>
              <w:tabs>
                <w:tab w:val="left" w:pos="4095"/>
              </w:tabs>
              <w:rPr>
                <w:rFonts w:eastAsia="Calibri"/>
                <w:sz w:val="12"/>
                <w:szCs w:val="12"/>
                <w:lang w:eastAsia="en-US"/>
              </w:rPr>
            </w:pP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r>
      <w:tr w:rsidR="00A00761" w:rsidRPr="00A00761" w:rsidTr="00C83D96">
        <w:trPr>
          <w:trHeight w:val="280"/>
        </w:trPr>
        <w:tc>
          <w:tcPr>
            <w:tcW w:w="50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4</w:t>
            </w:r>
          </w:p>
        </w:tc>
        <w:tc>
          <w:tcPr>
            <w:tcW w:w="1598"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Мероприятие</w:t>
            </w:r>
          </w:p>
        </w:tc>
        <w:tc>
          <w:tcPr>
            <w:tcW w:w="4396"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борьба с распространением борщевика Сосновского</w:t>
            </w: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r w:rsidR="00A00761" w:rsidRPr="00A00761" w:rsidTr="00C83D96">
        <w:trPr>
          <w:trHeight w:val="284"/>
        </w:trPr>
        <w:tc>
          <w:tcPr>
            <w:tcW w:w="504" w:type="dxa"/>
            <w:vMerge/>
          </w:tcPr>
          <w:p w:rsidR="00A00761" w:rsidRPr="00A00761" w:rsidRDefault="00A00761" w:rsidP="00A00761">
            <w:pPr>
              <w:tabs>
                <w:tab w:val="left" w:pos="4095"/>
              </w:tabs>
              <w:rPr>
                <w:rFonts w:eastAsia="Calibri"/>
                <w:sz w:val="12"/>
                <w:szCs w:val="12"/>
                <w:lang w:eastAsia="en-US"/>
              </w:rPr>
            </w:pPr>
          </w:p>
        </w:tc>
        <w:tc>
          <w:tcPr>
            <w:tcW w:w="1598" w:type="dxa"/>
            <w:vMerge/>
          </w:tcPr>
          <w:p w:rsidR="00A00761" w:rsidRPr="00A00761" w:rsidRDefault="00A00761" w:rsidP="00A00761">
            <w:pPr>
              <w:tabs>
                <w:tab w:val="left" w:pos="4095"/>
              </w:tabs>
              <w:rPr>
                <w:rFonts w:eastAsia="Calibri"/>
                <w:sz w:val="12"/>
                <w:szCs w:val="12"/>
                <w:lang w:eastAsia="en-US"/>
              </w:rPr>
            </w:pPr>
          </w:p>
        </w:tc>
        <w:tc>
          <w:tcPr>
            <w:tcW w:w="4396" w:type="dxa"/>
            <w:vMerge/>
          </w:tcPr>
          <w:p w:rsidR="00A00761" w:rsidRPr="00A00761" w:rsidRDefault="00A00761" w:rsidP="00A00761">
            <w:pPr>
              <w:tabs>
                <w:tab w:val="left" w:pos="4095"/>
              </w:tabs>
              <w:rPr>
                <w:rFonts w:eastAsia="Calibri"/>
                <w:sz w:val="12"/>
                <w:szCs w:val="12"/>
                <w:lang w:eastAsia="en-US"/>
              </w:rPr>
            </w:pP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r w:rsidR="00A00761" w:rsidRPr="00A00761" w:rsidTr="00C83D96">
        <w:trPr>
          <w:trHeight w:val="333"/>
        </w:trPr>
        <w:tc>
          <w:tcPr>
            <w:tcW w:w="504" w:type="dxa"/>
            <w:vMerge/>
          </w:tcPr>
          <w:p w:rsidR="00A00761" w:rsidRPr="00A00761" w:rsidRDefault="00A00761" w:rsidP="00A00761">
            <w:pPr>
              <w:tabs>
                <w:tab w:val="left" w:pos="4095"/>
              </w:tabs>
              <w:rPr>
                <w:rFonts w:eastAsia="Calibri"/>
                <w:sz w:val="12"/>
                <w:szCs w:val="12"/>
                <w:lang w:eastAsia="en-US"/>
              </w:rPr>
            </w:pPr>
          </w:p>
        </w:tc>
        <w:tc>
          <w:tcPr>
            <w:tcW w:w="1598" w:type="dxa"/>
            <w:vMerge/>
          </w:tcPr>
          <w:p w:rsidR="00A00761" w:rsidRPr="00A00761" w:rsidRDefault="00A00761" w:rsidP="00A00761">
            <w:pPr>
              <w:tabs>
                <w:tab w:val="left" w:pos="4095"/>
              </w:tabs>
              <w:rPr>
                <w:rFonts w:eastAsia="Calibri"/>
                <w:sz w:val="12"/>
                <w:szCs w:val="12"/>
                <w:lang w:eastAsia="en-US"/>
              </w:rPr>
            </w:pPr>
          </w:p>
        </w:tc>
        <w:tc>
          <w:tcPr>
            <w:tcW w:w="4396" w:type="dxa"/>
            <w:vMerge/>
          </w:tcPr>
          <w:p w:rsidR="00A00761" w:rsidRPr="00A00761" w:rsidRDefault="00A00761" w:rsidP="00A00761">
            <w:pPr>
              <w:tabs>
                <w:tab w:val="left" w:pos="4095"/>
              </w:tabs>
              <w:rPr>
                <w:rFonts w:eastAsia="Calibri"/>
                <w:sz w:val="12"/>
                <w:szCs w:val="12"/>
                <w:lang w:eastAsia="en-US"/>
              </w:rPr>
            </w:pP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r w:rsidR="00A00761" w:rsidRPr="00A00761" w:rsidTr="00C83D96">
        <w:trPr>
          <w:trHeight w:val="267"/>
        </w:trPr>
        <w:tc>
          <w:tcPr>
            <w:tcW w:w="504" w:type="dxa"/>
            <w:vMerge/>
          </w:tcPr>
          <w:p w:rsidR="00A00761" w:rsidRPr="00A00761" w:rsidRDefault="00A00761" w:rsidP="00A00761">
            <w:pPr>
              <w:tabs>
                <w:tab w:val="left" w:pos="4095"/>
              </w:tabs>
              <w:rPr>
                <w:rFonts w:eastAsia="Calibri"/>
                <w:sz w:val="12"/>
                <w:szCs w:val="12"/>
                <w:lang w:eastAsia="en-US"/>
              </w:rPr>
            </w:pPr>
          </w:p>
        </w:tc>
        <w:tc>
          <w:tcPr>
            <w:tcW w:w="1598" w:type="dxa"/>
            <w:vMerge/>
          </w:tcPr>
          <w:p w:rsidR="00A00761" w:rsidRPr="00A00761" w:rsidRDefault="00A00761" w:rsidP="00A00761">
            <w:pPr>
              <w:tabs>
                <w:tab w:val="left" w:pos="4095"/>
              </w:tabs>
              <w:rPr>
                <w:rFonts w:eastAsia="Calibri"/>
                <w:sz w:val="12"/>
                <w:szCs w:val="12"/>
                <w:lang w:eastAsia="en-US"/>
              </w:rPr>
            </w:pPr>
          </w:p>
        </w:tc>
        <w:tc>
          <w:tcPr>
            <w:tcW w:w="4396" w:type="dxa"/>
            <w:vMerge/>
          </w:tcPr>
          <w:p w:rsidR="00A00761" w:rsidRPr="00A00761" w:rsidRDefault="00A00761" w:rsidP="00A00761">
            <w:pPr>
              <w:tabs>
                <w:tab w:val="left" w:pos="4095"/>
              </w:tabs>
              <w:rPr>
                <w:rFonts w:eastAsia="Calibri"/>
                <w:sz w:val="12"/>
                <w:szCs w:val="12"/>
                <w:lang w:eastAsia="en-US"/>
              </w:rPr>
            </w:pP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бюджет поселений (по соглашению)</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r w:rsidR="00A00761" w:rsidRPr="00A00761" w:rsidTr="00C83D96">
        <w:trPr>
          <w:trHeight w:val="336"/>
        </w:trPr>
        <w:tc>
          <w:tcPr>
            <w:tcW w:w="504" w:type="dxa"/>
            <w:vMerge/>
          </w:tcPr>
          <w:p w:rsidR="00A00761" w:rsidRPr="00A00761" w:rsidRDefault="00A00761" w:rsidP="00A00761">
            <w:pPr>
              <w:tabs>
                <w:tab w:val="left" w:pos="4095"/>
              </w:tabs>
              <w:rPr>
                <w:rFonts w:eastAsia="Calibri"/>
                <w:sz w:val="12"/>
                <w:szCs w:val="12"/>
                <w:lang w:eastAsia="en-US"/>
              </w:rPr>
            </w:pPr>
          </w:p>
        </w:tc>
        <w:tc>
          <w:tcPr>
            <w:tcW w:w="1598" w:type="dxa"/>
            <w:vMerge/>
          </w:tcPr>
          <w:p w:rsidR="00A00761" w:rsidRPr="00A00761" w:rsidRDefault="00A00761" w:rsidP="00A00761">
            <w:pPr>
              <w:tabs>
                <w:tab w:val="left" w:pos="4095"/>
              </w:tabs>
              <w:rPr>
                <w:rFonts w:eastAsia="Calibri"/>
                <w:sz w:val="12"/>
                <w:szCs w:val="12"/>
                <w:lang w:eastAsia="en-US"/>
              </w:rPr>
            </w:pPr>
          </w:p>
        </w:tc>
        <w:tc>
          <w:tcPr>
            <w:tcW w:w="4396" w:type="dxa"/>
            <w:vMerge/>
          </w:tcPr>
          <w:p w:rsidR="00A00761" w:rsidRPr="00A00761" w:rsidRDefault="00A00761" w:rsidP="00A00761">
            <w:pPr>
              <w:tabs>
                <w:tab w:val="left" w:pos="4095"/>
              </w:tabs>
              <w:rPr>
                <w:rFonts w:eastAsia="Calibri"/>
                <w:sz w:val="12"/>
                <w:szCs w:val="12"/>
                <w:lang w:eastAsia="en-US"/>
              </w:rPr>
            </w:pPr>
          </w:p>
        </w:tc>
        <w:tc>
          <w:tcPr>
            <w:tcW w:w="3398"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822"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49"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85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c>
          <w:tcPr>
            <w:tcW w:w="991"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x</w:t>
            </w:r>
          </w:p>
        </w:tc>
      </w:tr>
    </w:tbl>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sectPr w:rsidR="00A00761" w:rsidRPr="00A00761" w:rsidSect="00965FD7">
          <w:headerReference w:type="default" r:id="rId39"/>
          <w:pgSz w:w="16838" w:h="11906" w:orient="landscape"/>
          <w:pgMar w:top="568" w:right="851" w:bottom="851" w:left="709" w:header="709" w:footer="709" w:gutter="0"/>
          <w:cols w:space="708"/>
          <w:titlePg/>
          <w:docGrid w:linePitch="360"/>
        </w:sect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lastRenderedPageBreak/>
        <w:t>Приложение №3</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 программе</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Сведения об основных мерах правового регулирования в сфере реализации муниципальной программы</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 xml:space="preserve"> «Комплексное развитие сельских территорий Слободского муниципального района Кировской области» </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на 2025-2030 годы</w:t>
      </w:r>
    </w:p>
    <w:p w:rsidR="00A00761" w:rsidRPr="00A00761" w:rsidRDefault="00A00761" w:rsidP="00A00761">
      <w:pPr>
        <w:tabs>
          <w:tab w:val="left" w:pos="4095"/>
        </w:tabs>
        <w:rPr>
          <w:rFonts w:eastAsia="Calibri"/>
          <w:sz w:val="12"/>
          <w:szCs w:val="1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2977"/>
        <w:gridCol w:w="3260"/>
        <w:gridCol w:w="3969"/>
      </w:tblGrid>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п/п</w:t>
            </w:r>
          </w:p>
        </w:tc>
        <w:tc>
          <w:tcPr>
            <w:tcW w:w="4253"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Вид правового акта (в разрезе подпрограмм, мероприятий)</w:t>
            </w:r>
          </w:p>
        </w:tc>
        <w:tc>
          <w:tcPr>
            <w:tcW w:w="2977"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Основные положения правового акта</w:t>
            </w:r>
          </w:p>
        </w:tc>
        <w:tc>
          <w:tcPr>
            <w:tcW w:w="326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Ответственный исполнитель и соисполнители</w:t>
            </w:r>
          </w:p>
        </w:tc>
        <w:tc>
          <w:tcPr>
            <w:tcW w:w="396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Ожидаемые сроки принятия правового акта</w:t>
            </w:r>
          </w:p>
        </w:tc>
      </w:tr>
      <w:tr w:rsidR="00A00761" w:rsidRPr="00A00761" w:rsidTr="00C83D96">
        <w:tc>
          <w:tcPr>
            <w:tcW w:w="675" w:type="dxa"/>
            <w:shd w:val="clear" w:color="auto" w:fill="auto"/>
          </w:tcPr>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1</w:t>
            </w:r>
          </w:p>
        </w:tc>
        <w:tc>
          <w:tcPr>
            <w:tcW w:w="4253"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Постановление администрации Слободского муниципального района</w:t>
            </w:r>
          </w:p>
        </w:tc>
        <w:tc>
          <w:tcPr>
            <w:tcW w:w="2977"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 внесении изменений в муниципальную программу «Комплексное развитие сельских территорий Слободского муниципального района Кировской области» на 2025-2030 годы</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w:t>
            </w:r>
          </w:p>
        </w:tc>
        <w:tc>
          <w:tcPr>
            <w:tcW w:w="3260"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Администрация Слободского муниципального района Кировской области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Управление экономического развития и поддержки сельхозпроизводства</w:t>
            </w:r>
          </w:p>
        </w:tc>
        <w:tc>
          <w:tcPr>
            <w:tcW w:w="3969" w:type="dxa"/>
            <w:shd w:val="clear" w:color="auto" w:fill="auto"/>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 соответствии с постановлением администрации Слободского муниципального района от 02.08.2016 №1043 «О разработке, реализации и оценке эффективности муниципальных программ Слободского района Кировской области»</w:t>
            </w:r>
          </w:p>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b/>
                <w:sz w:val="12"/>
                <w:szCs w:val="12"/>
                <w:lang w:eastAsia="en-US"/>
              </w:rPr>
            </w:pPr>
          </w:p>
        </w:tc>
      </w:tr>
    </w:tbl>
    <w:p w:rsidR="00A00761" w:rsidRPr="00A00761" w:rsidRDefault="00A00761" w:rsidP="00A00761">
      <w:pPr>
        <w:tabs>
          <w:tab w:val="left" w:pos="4095"/>
        </w:tabs>
        <w:rPr>
          <w:rFonts w:eastAsia="Calibri"/>
          <w:sz w:val="12"/>
          <w:szCs w:val="12"/>
          <w:lang w:eastAsia="en-US"/>
        </w:rPr>
      </w:pPr>
    </w:p>
    <w:p w:rsidR="00A00761" w:rsidRPr="00A00761" w:rsidRDefault="00A00761" w:rsidP="00A00761">
      <w:pPr>
        <w:tabs>
          <w:tab w:val="left" w:pos="4095"/>
        </w:tabs>
        <w:rPr>
          <w:rFonts w:eastAsia="Calibri"/>
          <w:sz w:val="12"/>
          <w:szCs w:val="12"/>
          <w:lang w:eastAsia="en-US"/>
        </w:rPr>
        <w:sectPr w:rsidR="00A00761" w:rsidRPr="00A00761" w:rsidSect="00965FD7">
          <w:pgSz w:w="16838" w:h="11906" w:orient="landscape"/>
          <w:pgMar w:top="568" w:right="851" w:bottom="851" w:left="709" w:header="709" w:footer="709" w:gutter="0"/>
          <w:cols w:space="708"/>
          <w:titlePg/>
          <w:docGrid w:linePitch="360"/>
        </w:sectPr>
      </w:pP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lastRenderedPageBreak/>
        <w:t>Приложение №4</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 программе</w:t>
      </w:r>
    </w:p>
    <w:p w:rsidR="00A00761" w:rsidRPr="00A00761" w:rsidRDefault="00A00761" w:rsidP="00A00761">
      <w:pPr>
        <w:tabs>
          <w:tab w:val="left" w:pos="4095"/>
        </w:tabs>
        <w:rPr>
          <w:rFonts w:eastAsia="Calibri"/>
          <w:b/>
          <w:sz w:val="12"/>
          <w:szCs w:val="12"/>
          <w:lang w:eastAsia="en-US"/>
        </w:rPr>
      </w:pPr>
      <w:r w:rsidRPr="00A00761">
        <w:rPr>
          <w:rFonts w:eastAsia="Calibri"/>
          <w:sz w:val="12"/>
          <w:szCs w:val="12"/>
          <w:lang w:eastAsia="en-US"/>
        </w:rPr>
        <w:t> </w:t>
      </w:r>
      <w:r w:rsidRPr="00A00761">
        <w:rPr>
          <w:rFonts w:eastAsia="Calibri"/>
          <w:b/>
          <w:sz w:val="12"/>
          <w:szCs w:val="12"/>
          <w:lang w:eastAsia="en-US"/>
        </w:rPr>
        <w:t xml:space="preserve">План по реализации муниципальной программы </w:t>
      </w:r>
    </w:p>
    <w:p w:rsidR="00A00761" w:rsidRPr="00A00761" w:rsidRDefault="00A00761" w:rsidP="00A00761">
      <w:pPr>
        <w:tabs>
          <w:tab w:val="left" w:pos="4095"/>
        </w:tabs>
        <w:rPr>
          <w:rFonts w:eastAsia="Calibri"/>
          <w:b/>
          <w:sz w:val="12"/>
          <w:szCs w:val="12"/>
          <w:lang w:eastAsia="en-US"/>
        </w:rPr>
      </w:pPr>
      <w:r w:rsidRPr="00A00761">
        <w:rPr>
          <w:rFonts w:eastAsia="Calibri"/>
          <w:b/>
          <w:sz w:val="12"/>
          <w:szCs w:val="12"/>
          <w:lang w:eastAsia="en-US"/>
        </w:rPr>
        <w:t>«Комплексное развитие сельских территорий Слободского муниципального района Кировской области» на 2025-2030 годы</w:t>
      </w:r>
    </w:p>
    <w:p w:rsidR="00A00761" w:rsidRPr="00A00761" w:rsidRDefault="00A00761" w:rsidP="00A00761">
      <w:pPr>
        <w:tabs>
          <w:tab w:val="left" w:pos="4095"/>
        </w:tabs>
        <w:rPr>
          <w:rFonts w:eastAsia="Calibri"/>
          <w:b/>
          <w:sz w:val="12"/>
          <w:szCs w:val="12"/>
          <w:u w:val="single"/>
          <w:lang w:eastAsia="en-US"/>
        </w:rPr>
      </w:pPr>
      <w:r w:rsidRPr="00A00761">
        <w:rPr>
          <w:rFonts w:eastAsia="Calibri"/>
          <w:b/>
          <w:sz w:val="12"/>
          <w:szCs w:val="12"/>
          <w:u w:val="single"/>
          <w:lang w:eastAsia="en-US"/>
        </w:rPr>
        <w:t>на 2025 год</w:t>
      </w:r>
    </w:p>
    <w:p w:rsidR="00A00761" w:rsidRPr="00A00761" w:rsidRDefault="00A00761" w:rsidP="00A00761">
      <w:pPr>
        <w:tabs>
          <w:tab w:val="left" w:pos="4095"/>
        </w:tabs>
        <w:rPr>
          <w:rFonts w:eastAsia="Calibri"/>
          <w:b/>
          <w:sz w:val="12"/>
          <w:szCs w:val="12"/>
          <w:u w:val="single"/>
          <w:lang w:eastAsia="en-US"/>
        </w:rPr>
      </w:pPr>
    </w:p>
    <w:tbl>
      <w:tblPr>
        <w:tblStyle w:val="af4"/>
        <w:tblW w:w="15984" w:type="dxa"/>
        <w:tblLayout w:type="fixed"/>
        <w:tblLook w:val="04A0" w:firstRow="1" w:lastRow="0" w:firstColumn="1" w:lastColumn="0" w:noHBand="0" w:noVBand="1"/>
      </w:tblPr>
      <w:tblGrid>
        <w:gridCol w:w="1384"/>
        <w:gridCol w:w="4111"/>
        <w:gridCol w:w="1985"/>
        <w:gridCol w:w="1170"/>
        <w:gridCol w:w="1134"/>
        <w:gridCol w:w="11"/>
        <w:gridCol w:w="3354"/>
        <w:gridCol w:w="1171"/>
        <w:gridCol w:w="1664"/>
      </w:tblGrid>
      <w:tr w:rsidR="00A00761" w:rsidRPr="00A00761" w:rsidTr="00C83D96">
        <w:tc>
          <w:tcPr>
            <w:tcW w:w="138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Статус</w:t>
            </w:r>
          </w:p>
        </w:tc>
        <w:tc>
          <w:tcPr>
            <w:tcW w:w="4111"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Наименование муниципальной программы, отдельного мероприятия, мероприятия, входящего в состав отдельного мероприятия</w:t>
            </w:r>
          </w:p>
        </w:tc>
        <w:tc>
          <w:tcPr>
            <w:tcW w:w="1985"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Ответственный исполнитель (Ф.И.О., должность)</w:t>
            </w:r>
          </w:p>
        </w:tc>
        <w:tc>
          <w:tcPr>
            <w:tcW w:w="2315" w:type="dxa"/>
            <w:gridSpan w:val="3"/>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Срок</w:t>
            </w:r>
          </w:p>
        </w:tc>
        <w:tc>
          <w:tcPr>
            <w:tcW w:w="335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Источники финансирования</w:t>
            </w:r>
          </w:p>
        </w:tc>
        <w:tc>
          <w:tcPr>
            <w:tcW w:w="1171"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Финанси-</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рование </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на очередной финансо</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вый год, тыс.рублей</w:t>
            </w:r>
          </w:p>
        </w:tc>
        <w:tc>
          <w:tcPr>
            <w:tcW w:w="166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Ожидаемый результат реализации мероприятия муниципальной программы (краткое описание)</w:t>
            </w: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начало реализа-</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ции</w:t>
            </w:r>
          </w:p>
        </w:tc>
        <w:tc>
          <w:tcPr>
            <w:tcW w:w="1134" w:type="dxa"/>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окончание реализ-</w:t>
            </w:r>
          </w:p>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ции</w:t>
            </w:r>
          </w:p>
        </w:tc>
        <w:tc>
          <w:tcPr>
            <w:tcW w:w="3365" w:type="dxa"/>
            <w:gridSpan w:val="2"/>
          </w:tcPr>
          <w:p w:rsidR="00A00761" w:rsidRPr="00A00761" w:rsidRDefault="00A00761" w:rsidP="00A00761">
            <w:pPr>
              <w:tabs>
                <w:tab w:val="left" w:pos="4095"/>
              </w:tabs>
              <w:rPr>
                <w:rFonts w:eastAsia="Calibri"/>
                <w:sz w:val="12"/>
                <w:szCs w:val="12"/>
                <w:lang w:eastAsia="en-US"/>
              </w:rPr>
            </w:pPr>
          </w:p>
        </w:tc>
        <w:tc>
          <w:tcPr>
            <w:tcW w:w="1171" w:type="dxa"/>
          </w:tcPr>
          <w:p w:rsidR="00A00761" w:rsidRPr="00A00761" w:rsidRDefault="00A00761" w:rsidP="00A00761">
            <w:pPr>
              <w:tabs>
                <w:tab w:val="left" w:pos="4095"/>
              </w:tabs>
              <w:rPr>
                <w:rFonts w:eastAsia="Calibri"/>
                <w:sz w:val="12"/>
                <w:szCs w:val="12"/>
                <w:lang w:eastAsia="en-US"/>
              </w:rPr>
            </w:pPr>
          </w:p>
        </w:tc>
        <w:tc>
          <w:tcPr>
            <w:tcW w:w="1664" w:type="dxa"/>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val="restart"/>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программа</w:t>
            </w:r>
          </w:p>
        </w:tc>
        <w:tc>
          <w:tcPr>
            <w:tcW w:w="4111" w:type="dxa"/>
            <w:vMerge w:val="restart"/>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«Комплексное развитие сельских территорий Слободского муниципального района Кировской области» на 2025-2030 годы</w:t>
            </w:r>
          </w:p>
        </w:tc>
        <w:tc>
          <w:tcPr>
            <w:tcW w:w="1985" w:type="dxa"/>
            <w:vMerge w:val="restart"/>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Начальник управления экономического развития и поддержки сельхозпроизводства Васильева Н.Н. </w:t>
            </w:r>
          </w:p>
        </w:tc>
        <w:tc>
          <w:tcPr>
            <w:tcW w:w="1170" w:type="dxa"/>
            <w:vMerge w:val="restart"/>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01.01.2020</w:t>
            </w:r>
          </w:p>
        </w:tc>
        <w:tc>
          <w:tcPr>
            <w:tcW w:w="1134" w:type="dxa"/>
            <w:vMerge w:val="restart"/>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31.12.2020</w:t>
            </w:r>
          </w:p>
        </w:tc>
        <w:tc>
          <w:tcPr>
            <w:tcW w:w="3365" w:type="dxa"/>
            <w:gridSpan w:val="2"/>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1171" w:type="dxa"/>
            <w:shd w:val="clear" w:color="auto" w:fill="DDD9C3" w:themeFill="background2" w:themeFillShade="E6"/>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val="restart"/>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1171" w:type="dxa"/>
            <w:shd w:val="clear" w:color="auto" w:fill="DDD9C3" w:themeFill="background2" w:themeFillShade="E6"/>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1171" w:type="dxa"/>
            <w:shd w:val="clear" w:color="auto" w:fill="DDD9C3" w:themeFill="background2" w:themeFillShade="E6"/>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местный бюджет</w:t>
            </w:r>
          </w:p>
        </w:tc>
        <w:tc>
          <w:tcPr>
            <w:tcW w:w="1171" w:type="dxa"/>
            <w:shd w:val="clear" w:color="auto" w:fill="DDD9C3" w:themeFill="background2" w:themeFillShade="E6"/>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shd w:val="clear" w:color="auto" w:fill="DDD9C3" w:themeFill="background2" w:themeFillShade="E6"/>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1171" w:type="dxa"/>
            <w:shd w:val="clear" w:color="auto" w:fill="DDD9C3" w:themeFill="background2" w:themeFillShade="E6"/>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мероприятие</w:t>
            </w:r>
          </w:p>
        </w:tc>
        <w:tc>
          <w:tcPr>
            <w:tcW w:w="4111"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1985" w:type="dxa"/>
            <w:vMerge w:val="restart"/>
          </w:tcPr>
          <w:p w:rsidR="00A00761" w:rsidRPr="00A00761" w:rsidRDefault="00A00761" w:rsidP="00A00761">
            <w:pPr>
              <w:tabs>
                <w:tab w:val="left" w:pos="4095"/>
              </w:tabs>
              <w:rPr>
                <w:rFonts w:eastAsia="Calibri"/>
                <w:sz w:val="12"/>
                <w:szCs w:val="12"/>
                <w:lang w:eastAsia="en-US"/>
              </w:rPr>
            </w:pPr>
          </w:p>
        </w:tc>
        <w:tc>
          <w:tcPr>
            <w:tcW w:w="1170"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01.01.2025</w:t>
            </w:r>
          </w:p>
        </w:tc>
        <w:tc>
          <w:tcPr>
            <w:tcW w:w="113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31.12.2025</w:t>
            </w: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val="restart"/>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местный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отдельное мероприятие</w:t>
            </w:r>
          </w:p>
        </w:tc>
        <w:tc>
          <w:tcPr>
            <w:tcW w:w="4111"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985" w:type="dxa"/>
            <w:vMerge w:val="restart"/>
          </w:tcPr>
          <w:p w:rsidR="00A00761" w:rsidRPr="00A00761" w:rsidRDefault="00A00761" w:rsidP="00A00761">
            <w:pPr>
              <w:tabs>
                <w:tab w:val="left" w:pos="4095"/>
              </w:tabs>
              <w:rPr>
                <w:rFonts w:eastAsia="Calibri"/>
                <w:sz w:val="12"/>
                <w:szCs w:val="12"/>
                <w:lang w:eastAsia="en-US"/>
              </w:rPr>
            </w:pPr>
          </w:p>
        </w:tc>
        <w:tc>
          <w:tcPr>
            <w:tcW w:w="1170"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01.01.2025</w:t>
            </w:r>
          </w:p>
        </w:tc>
        <w:tc>
          <w:tcPr>
            <w:tcW w:w="113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31.12.2025</w:t>
            </w: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val="restart"/>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местный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мероприятие </w:t>
            </w:r>
          </w:p>
        </w:tc>
        <w:tc>
          <w:tcPr>
            <w:tcW w:w="4111"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реализация проектов по благоустройству общественных пространств на сельских территориях</w:t>
            </w:r>
          </w:p>
        </w:tc>
        <w:tc>
          <w:tcPr>
            <w:tcW w:w="1985" w:type="dxa"/>
            <w:vMerge w:val="restart"/>
          </w:tcPr>
          <w:p w:rsidR="00A00761" w:rsidRPr="00A00761" w:rsidRDefault="00A00761" w:rsidP="00A00761">
            <w:pPr>
              <w:tabs>
                <w:tab w:val="left" w:pos="4095"/>
              </w:tabs>
              <w:rPr>
                <w:rFonts w:eastAsia="Calibri"/>
                <w:sz w:val="12"/>
                <w:szCs w:val="12"/>
                <w:lang w:eastAsia="en-US"/>
              </w:rPr>
            </w:pPr>
          </w:p>
        </w:tc>
        <w:tc>
          <w:tcPr>
            <w:tcW w:w="1170"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01.01.2025</w:t>
            </w:r>
          </w:p>
        </w:tc>
        <w:tc>
          <w:tcPr>
            <w:tcW w:w="113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31.12.2025</w:t>
            </w: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val="restart"/>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местный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мероприятие </w:t>
            </w:r>
          </w:p>
        </w:tc>
        <w:tc>
          <w:tcPr>
            <w:tcW w:w="4111"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борьба с распространением борщевика Сосновского</w:t>
            </w:r>
          </w:p>
        </w:tc>
        <w:tc>
          <w:tcPr>
            <w:tcW w:w="1985" w:type="dxa"/>
            <w:vMerge w:val="restart"/>
          </w:tcPr>
          <w:p w:rsidR="00A00761" w:rsidRPr="00A00761" w:rsidRDefault="00A00761" w:rsidP="00A00761">
            <w:pPr>
              <w:tabs>
                <w:tab w:val="left" w:pos="4095"/>
              </w:tabs>
              <w:rPr>
                <w:rFonts w:eastAsia="Calibri"/>
                <w:sz w:val="12"/>
                <w:szCs w:val="12"/>
                <w:lang w:eastAsia="en-US"/>
              </w:rPr>
            </w:pPr>
          </w:p>
        </w:tc>
        <w:tc>
          <w:tcPr>
            <w:tcW w:w="1170"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01.01.2025</w:t>
            </w:r>
          </w:p>
        </w:tc>
        <w:tc>
          <w:tcPr>
            <w:tcW w:w="1134" w:type="dxa"/>
            <w:vMerge w:val="restart"/>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31.12.2025</w:t>
            </w: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 xml:space="preserve"> всего</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val="restart"/>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федеральный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областной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местный бюджет</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r w:rsidR="00A00761" w:rsidRPr="00A00761" w:rsidTr="00C83D96">
        <w:tc>
          <w:tcPr>
            <w:tcW w:w="1384" w:type="dxa"/>
            <w:vMerge/>
          </w:tcPr>
          <w:p w:rsidR="00A00761" w:rsidRPr="00A00761" w:rsidRDefault="00A00761" w:rsidP="00A00761">
            <w:pPr>
              <w:tabs>
                <w:tab w:val="left" w:pos="4095"/>
              </w:tabs>
              <w:rPr>
                <w:rFonts w:eastAsia="Calibri"/>
                <w:sz w:val="12"/>
                <w:szCs w:val="12"/>
                <w:lang w:eastAsia="en-US"/>
              </w:rPr>
            </w:pPr>
          </w:p>
        </w:tc>
        <w:tc>
          <w:tcPr>
            <w:tcW w:w="4111" w:type="dxa"/>
            <w:vMerge/>
          </w:tcPr>
          <w:p w:rsidR="00A00761" w:rsidRPr="00A00761" w:rsidRDefault="00A00761" w:rsidP="00A00761">
            <w:pPr>
              <w:tabs>
                <w:tab w:val="left" w:pos="4095"/>
              </w:tabs>
              <w:rPr>
                <w:rFonts w:eastAsia="Calibri"/>
                <w:sz w:val="12"/>
                <w:szCs w:val="12"/>
                <w:lang w:eastAsia="en-US"/>
              </w:rPr>
            </w:pPr>
          </w:p>
        </w:tc>
        <w:tc>
          <w:tcPr>
            <w:tcW w:w="1985" w:type="dxa"/>
            <w:vMerge/>
          </w:tcPr>
          <w:p w:rsidR="00A00761" w:rsidRPr="00A00761" w:rsidRDefault="00A00761" w:rsidP="00A00761">
            <w:pPr>
              <w:tabs>
                <w:tab w:val="left" w:pos="4095"/>
              </w:tabs>
              <w:rPr>
                <w:rFonts w:eastAsia="Calibri"/>
                <w:sz w:val="12"/>
                <w:szCs w:val="12"/>
                <w:lang w:eastAsia="en-US"/>
              </w:rPr>
            </w:pPr>
          </w:p>
        </w:tc>
        <w:tc>
          <w:tcPr>
            <w:tcW w:w="1170" w:type="dxa"/>
            <w:vMerge/>
          </w:tcPr>
          <w:p w:rsidR="00A00761" w:rsidRPr="00A00761" w:rsidRDefault="00A00761" w:rsidP="00A00761">
            <w:pPr>
              <w:tabs>
                <w:tab w:val="left" w:pos="4095"/>
              </w:tabs>
              <w:rPr>
                <w:rFonts w:eastAsia="Calibri"/>
                <w:sz w:val="12"/>
                <w:szCs w:val="12"/>
                <w:lang w:eastAsia="en-US"/>
              </w:rPr>
            </w:pPr>
          </w:p>
        </w:tc>
        <w:tc>
          <w:tcPr>
            <w:tcW w:w="1134" w:type="dxa"/>
            <w:vMerge/>
          </w:tcPr>
          <w:p w:rsidR="00A00761" w:rsidRPr="00A00761" w:rsidRDefault="00A00761" w:rsidP="00A00761">
            <w:pPr>
              <w:tabs>
                <w:tab w:val="left" w:pos="4095"/>
              </w:tabs>
              <w:rPr>
                <w:rFonts w:eastAsia="Calibri"/>
                <w:sz w:val="12"/>
                <w:szCs w:val="12"/>
                <w:lang w:eastAsia="en-US"/>
              </w:rPr>
            </w:pPr>
          </w:p>
        </w:tc>
        <w:tc>
          <w:tcPr>
            <w:tcW w:w="3365" w:type="dxa"/>
            <w:gridSpan w:val="2"/>
          </w:tcPr>
          <w:p w:rsidR="00A00761" w:rsidRPr="00A00761" w:rsidRDefault="00A00761" w:rsidP="00A00761">
            <w:pPr>
              <w:tabs>
                <w:tab w:val="left" w:pos="4095"/>
              </w:tabs>
              <w:rPr>
                <w:rFonts w:eastAsia="Calibri"/>
                <w:sz w:val="12"/>
                <w:szCs w:val="12"/>
                <w:lang w:eastAsia="en-US"/>
              </w:rPr>
            </w:pPr>
            <w:r w:rsidRPr="00A00761">
              <w:rPr>
                <w:rFonts w:eastAsia="Calibri"/>
                <w:sz w:val="12"/>
                <w:szCs w:val="12"/>
                <w:lang w:eastAsia="en-US"/>
              </w:rPr>
              <w:t>иные внебюджетные источники</w:t>
            </w:r>
          </w:p>
        </w:tc>
        <w:tc>
          <w:tcPr>
            <w:tcW w:w="1171" w:type="dxa"/>
          </w:tcPr>
          <w:p w:rsidR="00A00761" w:rsidRPr="00A00761" w:rsidRDefault="00A00761" w:rsidP="00A00761">
            <w:pPr>
              <w:tabs>
                <w:tab w:val="left" w:pos="4095"/>
              </w:tabs>
              <w:rPr>
                <w:rFonts w:eastAsia="Calibri"/>
                <w:sz w:val="12"/>
                <w:szCs w:val="12"/>
                <w:lang w:val="en-US" w:eastAsia="en-US"/>
              </w:rPr>
            </w:pPr>
            <w:r w:rsidRPr="00A00761">
              <w:rPr>
                <w:rFonts w:eastAsia="Calibri"/>
                <w:sz w:val="12"/>
                <w:szCs w:val="12"/>
                <w:lang w:val="en-US" w:eastAsia="en-US"/>
              </w:rPr>
              <w:t>x</w:t>
            </w:r>
          </w:p>
        </w:tc>
        <w:tc>
          <w:tcPr>
            <w:tcW w:w="1664" w:type="dxa"/>
            <w:vMerge/>
          </w:tcPr>
          <w:p w:rsidR="00A00761" w:rsidRPr="00A00761" w:rsidRDefault="00A00761" w:rsidP="00A00761">
            <w:pPr>
              <w:tabs>
                <w:tab w:val="left" w:pos="4095"/>
              </w:tabs>
              <w:rPr>
                <w:rFonts w:eastAsia="Calibri"/>
                <w:sz w:val="12"/>
                <w:szCs w:val="12"/>
                <w:lang w:eastAsia="en-US"/>
              </w:rPr>
            </w:pPr>
          </w:p>
        </w:tc>
      </w:tr>
    </w:tbl>
    <w:p w:rsidR="00A00761" w:rsidRPr="00A00761" w:rsidRDefault="00A00761" w:rsidP="00A00761">
      <w:pPr>
        <w:tabs>
          <w:tab w:val="left" w:pos="4095"/>
        </w:tabs>
        <w:rPr>
          <w:rFonts w:eastAsia="Calibri"/>
          <w:sz w:val="12"/>
          <w:szCs w:val="12"/>
          <w:lang w:eastAsia="en-US"/>
        </w:rPr>
        <w:sectPr w:rsidR="00A00761" w:rsidRPr="00A00761" w:rsidSect="00965FD7">
          <w:pgSz w:w="16838" w:h="11906" w:orient="landscape"/>
          <w:pgMar w:top="568" w:right="851" w:bottom="851" w:left="709" w:header="709" w:footer="709" w:gutter="0"/>
          <w:cols w:space="708"/>
          <w:titlePg/>
          <w:docGrid w:linePitch="360"/>
        </w:sectPr>
      </w:pPr>
    </w:p>
    <w:p w:rsidR="00A00761" w:rsidRPr="00A00761" w:rsidRDefault="00A00761" w:rsidP="00A00761">
      <w:pPr>
        <w:tabs>
          <w:tab w:val="left" w:pos="4095"/>
        </w:tabs>
        <w:rPr>
          <w:rFonts w:eastAsia="Calibri"/>
          <w:sz w:val="12"/>
          <w:szCs w:val="12"/>
          <w:lang w:eastAsia="en-US"/>
        </w:rPr>
      </w:pPr>
    </w:p>
    <w:p w:rsidR="00A00761" w:rsidRPr="00A43198" w:rsidRDefault="00A00761" w:rsidP="00A43198">
      <w:pPr>
        <w:tabs>
          <w:tab w:val="left" w:pos="4095"/>
        </w:tabs>
        <w:rPr>
          <w:rFonts w:eastAsia="Calibri"/>
          <w:sz w:val="12"/>
          <w:szCs w:val="12"/>
          <w:lang w:eastAsia="en-US"/>
        </w:rPr>
      </w:pPr>
    </w:p>
    <w:sectPr w:rsidR="00A00761" w:rsidRPr="00A43198" w:rsidSect="00CE3E73">
      <w:headerReference w:type="default" r:id="rId40"/>
      <w:footerReference w:type="default" r:id="rId41"/>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D4" w:rsidRDefault="000025D4" w:rsidP="00D40C66">
      <w:r>
        <w:separator/>
      </w:r>
    </w:p>
  </w:endnote>
  <w:endnote w:type="continuationSeparator" w:id="0">
    <w:p w:rsidR="000025D4" w:rsidRDefault="000025D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98" w:rsidRPr="00616DE0" w:rsidRDefault="00A43198">
    <w:pPr>
      <w:pStyle w:val="ad"/>
      <w:rPr>
        <w:i/>
        <w:sz w:val="12"/>
      </w:rPr>
    </w:pPr>
  </w:p>
  <w:p w:rsidR="00A43198" w:rsidRDefault="00A43198">
    <w:pPr>
      <w:pStyle w:val="ad"/>
      <w:rPr>
        <w:i/>
        <w:sz w:val="16"/>
      </w:rPr>
    </w:pPr>
    <w:r w:rsidRPr="00A711BD">
      <w:rPr>
        <w:i/>
        <w:sz w:val="16"/>
      </w:rPr>
      <w:t>Информационный бюллетень №</w:t>
    </w:r>
    <w:r>
      <w:rPr>
        <w:i/>
        <w:sz w:val="16"/>
      </w:rPr>
      <w:t xml:space="preserve"> 107(166</w:t>
    </w:r>
    <w:r w:rsidRPr="00A711BD">
      <w:rPr>
        <w:i/>
        <w:sz w:val="16"/>
      </w:rPr>
      <w:t>)</w:t>
    </w:r>
  </w:p>
  <w:p w:rsidR="00A43198" w:rsidRPr="00A711BD" w:rsidRDefault="00A43198">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D4" w:rsidRDefault="000025D4" w:rsidP="00D40C66">
      <w:r>
        <w:separator/>
      </w:r>
    </w:p>
  </w:footnote>
  <w:footnote w:type="continuationSeparator" w:id="0">
    <w:p w:rsidR="000025D4" w:rsidRDefault="000025D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61" w:rsidRDefault="00A00761">
    <w:pPr>
      <w:pStyle w:val="af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A43198" w:rsidRPr="007B1733" w:rsidRDefault="00A43198">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593308">
          <w:rPr>
            <w:noProof/>
            <w:sz w:val="16"/>
          </w:rPr>
          <w:t>27</w:t>
        </w:r>
        <w:r w:rsidRPr="007B1733">
          <w:rPr>
            <w:sz w:val="16"/>
          </w:rPr>
          <w:fldChar w:fldCharType="end"/>
        </w:r>
      </w:p>
    </w:sdtContent>
  </w:sdt>
  <w:p w:rsidR="00A43198" w:rsidRDefault="00A43198"/>
  <w:p w:rsidR="00A43198" w:rsidRDefault="00A43198"/>
  <w:p w:rsidR="00A43198" w:rsidRDefault="00A43198"/>
  <w:p w:rsidR="00795801" w:rsidRDefault="007958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2A871A1"/>
    <w:multiLevelType w:val="multilevel"/>
    <w:tmpl w:val="E3F6F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3AB3E10"/>
    <w:multiLevelType w:val="hybridMultilevel"/>
    <w:tmpl w:val="DB3E5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FE232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A240864"/>
    <w:multiLevelType w:val="hybridMultilevel"/>
    <w:tmpl w:val="70EA1DCA"/>
    <w:lvl w:ilvl="0" w:tplc="6C38374A">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nsid w:val="1CD715F1"/>
    <w:multiLevelType w:val="singleLevel"/>
    <w:tmpl w:val="EBB07A40"/>
    <w:lvl w:ilvl="0">
      <w:numFmt w:val="bullet"/>
      <w:lvlText w:val="-"/>
      <w:lvlJc w:val="left"/>
      <w:pPr>
        <w:tabs>
          <w:tab w:val="num" w:pos="360"/>
        </w:tabs>
        <w:ind w:left="360" w:hanging="360"/>
      </w:pPr>
      <w:rPr>
        <w:rFonts w:hint="default"/>
      </w:rPr>
    </w:lvl>
  </w:abstractNum>
  <w:abstractNum w:abstractNumId="13">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5A26530"/>
    <w:multiLevelType w:val="hybridMultilevel"/>
    <w:tmpl w:val="5866CD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F806F7F"/>
    <w:multiLevelType w:val="hybridMultilevel"/>
    <w:tmpl w:val="F8346712"/>
    <w:lvl w:ilvl="0" w:tplc="748ED244">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0492E7C"/>
    <w:multiLevelType w:val="multilevel"/>
    <w:tmpl w:val="7ED63A7C"/>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7">
    <w:nsid w:val="31CB0441"/>
    <w:multiLevelType w:val="hybridMultilevel"/>
    <w:tmpl w:val="F1D2C658"/>
    <w:lvl w:ilvl="0" w:tplc="15B0472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86C4C63"/>
    <w:multiLevelType w:val="multilevel"/>
    <w:tmpl w:val="C7F0FA8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3C8448FA"/>
    <w:multiLevelType w:val="hybridMultilevel"/>
    <w:tmpl w:val="1EC60868"/>
    <w:lvl w:ilvl="0" w:tplc="5F2A44C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1F17539"/>
    <w:multiLevelType w:val="hybridMultilevel"/>
    <w:tmpl w:val="66C4E9EE"/>
    <w:lvl w:ilvl="0" w:tplc="F7BA624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B410D10"/>
    <w:multiLevelType w:val="hybridMultilevel"/>
    <w:tmpl w:val="80A80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BBE47BD"/>
    <w:multiLevelType w:val="hybridMultilevel"/>
    <w:tmpl w:val="E75AFF0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5F6D241F"/>
    <w:multiLevelType w:val="hybridMultilevel"/>
    <w:tmpl w:val="FA5E74C6"/>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EFB6B67"/>
    <w:multiLevelType w:val="multilevel"/>
    <w:tmpl w:val="BC64CEA2"/>
    <w:lvl w:ilvl="0">
      <w:start w:val="3"/>
      <w:numFmt w:val="decimal"/>
      <w:lvlText w:val="%1."/>
      <w:lvlJc w:val="left"/>
      <w:pPr>
        <w:ind w:left="675" w:hanging="675"/>
      </w:pPr>
      <w:rPr>
        <w:rFonts w:hint="default"/>
        <w:b/>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7A0267BD"/>
    <w:multiLevelType w:val="hybridMultilevel"/>
    <w:tmpl w:val="A95A6266"/>
    <w:lvl w:ilvl="0" w:tplc="6E088C52">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240B85"/>
    <w:multiLevelType w:val="hybridMultilevel"/>
    <w:tmpl w:val="D0C6CA74"/>
    <w:lvl w:ilvl="0" w:tplc="3A4015EE">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2">
    <w:nsid w:val="7EE0235E"/>
    <w:multiLevelType w:val="hybridMultilevel"/>
    <w:tmpl w:val="0590D550"/>
    <w:lvl w:ilvl="0" w:tplc="3306BFA0">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8"/>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3"/>
  </w:num>
  <w:num w:numId="7">
    <w:abstractNumId w:val="19"/>
  </w:num>
  <w:num w:numId="8">
    <w:abstractNumId w:val="10"/>
  </w:num>
  <w:num w:numId="9">
    <w:abstractNumId w:val="26"/>
  </w:num>
  <w:num w:numId="10">
    <w:abstractNumId w:val="27"/>
  </w:num>
  <w:num w:numId="11">
    <w:abstractNumId w:val="21"/>
  </w:num>
  <w:num w:numId="12">
    <w:abstractNumId w:val="17"/>
  </w:num>
  <w:num w:numId="13">
    <w:abstractNumId w:val="22"/>
  </w:num>
  <w:num w:numId="14">
    <w:abstractNumId w:val="31"/>
  </w:num>
  <w:num w:numId="15">
    <w:abstractNumId w:val="32"/>
  </w:num>
  <w:num w:numId="16">
    <w:abstractNumId w:val="11"/>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9"/>
  </w:num>
  <w:num w:numId="29">
    <w:abstractNumId w:val="30"/>
  </w:num>
  <w:num w:numId="30">
    <w:abstractNumId w:val="14"/>
  </w:num>
  <w:num w:numId="31">
    <w:abstractNumId w:val="25"/>
  </w:num>
  <w:num w:numId="32">
    <w:abstractNumId w:val="24"/>
  </w:num>
  <w:num w:numId="33">
    <w:abstractNumId w:val="16"/>
  </w:num>
  <w:num w:numId="34">
    <w:abstractNumId w:val="29"/>
  </w:num>
  <w:num w:numId="3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l/fvMByq/qrO3GbkfO8ZH3AR5U=" w:salt="rSR/CCZRN/wIGOty1cXfj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5D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647"/>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682"/>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25F0"/>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D65"/>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4F37"/>
    <w:rsid w:val="003A520B"/>
    <w:rsid w:val="003A52EA"/>
    <w:rsid w:val="003A5A5D"/>
    <w:rsid w:val="003A5C19"/>
    <w:rsid w:val="003A6088"/>
    <w:rsid w:val="003A61B1"/>
    <w:rsid w:val="003A64F4"/>
    <w:rsid w:val="003A6875"/>
    <w:rsid w:val="003A6D1D"/>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D82"/>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D1A"/>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27FD2"/>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57"/>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08"/>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BF0"/>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3EBC"/>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801"/>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619"/>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BCC"/>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761"/>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198"/>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6AA"/>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A73"/>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04B"/>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3E73"/>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1F63"/>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FC0"/>
    <w:rsid w:val="00E3013C"/>
    <w:rsid w:val="00E30323"/>
    <w:rsid w:val="00E31A3A"/>
    <w:rsid w:val="00E31D0F"/>
    <w:rsid w:val="00E31F1B"/>
    <w:rsid w:val="00E31FB0"/>
    <w:rsid w:val="00E320E0"/>
    <w:rsid w:val="00E32206"/>
    <w:rsid w:val="00E3256F"/>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0D5A"/>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8E3"/>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uiPriority w:val="99"/>
    <w:semiHidden/>
    <w:unhideWhenUsed/>
    <w:rsid w:val="00A43198"/>
  </w:style>
  <w:style w:type="character" w:customStyle="1" w:styleId="fontstyle01">
    <w:name w:val="fontstyle01"/>
    <w:basedOn w:val="a6"/>
    <w:rsid w:val="00A43198"/>
    <w:rPr>
      <w:rFonts w:ascii="TimesNewRomanPS-BoldMT" w:hAnsi="TimesNewRomanPS-BoldMT" w:hint="default"/>
      <w:b/>
      <w:bCs/>
      <w:i w:val="0"/>
      <w:iCs w:val="0"/>
      <w:color w:val="000000"/>
      <w:sz w:val="26"/>
      <w:szCs w:val="26"/>
    </w:rPr>
  </w:style>
  <w:style w:type="character" w:customStyle="1" w:styleId="fontstyle21">
    <w:name w:val="fontstyle21"/>
    <w:basedOn w:val="a6"/>
    <w:rsid w:val="00A43198"/>
    <w:rPr>
      <w:rFonts w:ascii="TimesNewRomanPSMT" w:hAnsi="TimesNewRomanPSMT" w:hint="default"/>
      <w:b w:val="0"/>
      <w:bCs w:val="0"/>
      <w:i w:val="0"/>
      <w:iCs w:val="0"/>
      <w:color w:val="000000"/>
      <w:sz w:val="22"/>
      <w:szCs w:val="22"/>
    </w:rPr>
  </w:style>
  <w:style w:type="character" w:customStyle="1" w:styleId="fontstyle31">
    <w:name w:val="fontstyle31"/>
    <w:basedOn w:val="a6"/>
    <w:rsid w:val="00A43198"/>
    <w:rPr>
      <w:rFonts w:ascii="TimesNewRomanPS-BoldItalicMT" w:hAnsi="TimesNewRomanPS-BoldItalicMT" w:hint="default"/>
      <w:b/>
      <w:bCs/>
      <w:i/>
      <w:iCs/>
      <w:color w:val="000000"/>
      <w:sz w:val="22"/>
      <w:szCs w:val="22"/>
    </w:rPr>
  </w:style>
  <w:style w:type="table" w:customStyle="1" w:styleId="TableNormal3">
    <w:name w:val="Table Normal3"/>
    <w:uiPriority w:val="2"/>
    <w:semiHidden/>
    <w:unhideWhenUsed/>
    <w:qFormat/>
    <w:rsid w:val="00A43198"/>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11f5">
    <w:name w:val="Заголовок 11"/>
    <w:basedOn w:val="a5"/>
    <w:uiPriority w:val="1"/>
    <w:qFormat/>
    <w:rsid w:val="00A43198"/>
    <w:pPr>
      <w:adjustRightInd/>
      <w:ind w:left="1297" w:right="323"/>
      <w:jc w:val="center"/>
      <w:outlineLvl w:val="1"/>
    </w:pPr>
    <w:rPr>
      <w:b/>
      <w:bCs/>
      <w:sz w:val="28"/>
      <w:szCs w:val="28"/>
    </w:rPr>
  </w:style>
  <w:style w:type="paragraph" w:customStyle="1" w:styleId="31c">
    <w:name w:val="Заголовок 31"/>
    <w:basedOn w:val="a5"/>
    <w:uiPriority w:val="1"/>
    <w:qFormat/>
    <w:rsid w:val="00A43198"/>
    <w:pPr>
      <w:adjustRightInd/>
      <w:ind w:left="1297" w:right="267"/>
      <w:jc w:val="center"/>
      <w:outlineLvl w:val="3"/>
    </w:pPr>
    <w:rPr>
      <w:b/>
      <w:bCs/>
      <w:sz w:val="24"/>
      <w:szCs w:val="24"/>
    </w:rPr>
  </w:style>
  <w:style w:type="paragraph" w:customStyle="1" w:styleId="2ff6">
    <w:name w:val="Îñíîâíîé òåêñò 2"/>
    <w:basedOn w:val="a5"/>
    <w:rsid w:val="00A43198"/>
    <w:pPr>
      <w:autoSpaceDE/>
      <w:autoSpaceDN/>
      <w:adjustRightInd/>
      <w:ind w:firstLine="720"/>
      <w:jc w:val="both"/>
    </w:pPr>
    <w:rPr>
      <w:rFonts w:ascii="Calibri" w:hAnsi="Calibri"/>
      <w:b/>
      <w:color w:val="000000"/>
      <w:sz w:val="24"/>
      <w:lang w:val="en-US"/>
    </w:rPr>
  </w:style>
  <w:style w:type="table" w:customStyle="1" w:styleId="3420">
    <w:name w:val="Сетка таблицы342"/>
    <w:basedOn w:val="a7"/>
    <w:next w:val="af4"/>
    <w:rsid w:val="00A43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6">
    <w:name w:val="Нет списка34"/>
    <w:next w:val="a8"/>
    <w:uiPriority w:val="99"/>
    <w:semiHidden/>
    <w:unhideWhenUsed/>
    <w:rsid w:val="00A43198"/>
  </w:style>
  <w:style w:type="table" w:customStyle="1" w:styleId="3440">
    <w:name w:val="Сетка таблицы344"/>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0">
    <w:name w:val="Сетка таблицы1104"/>
    <w:basedOn w:val="a7"/>
    <w:uiPriority w:val="59"/>
    <w:rsid w:val="00A431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uiPriority w:val="99"/>
    <w:semiHidden/>
    <w:unhideWhenUsed/>
    <w:rsid w:val="00A43198"/>
  </w:style>
  <w:style w:type="character" w:customStyle="1" w:styleId="fontstyle01">
    <w:name w:val="fontstyle01"/>
    <w:basedOn w:val="a6"/>
    <w:rsid w:val="00A43198"/>
    <w:rPr>
      <w:rFonts w:ascii="TimesNewRomanPS-BoldMT" w:hAnsi="TimesNewRomanPS-BoldMT" w:hint="default"/>
      <w:b/>
      <w:bCs/>
      <w:i w:val="0"/>
      <w:iCs w:val="0"/>
      <w:color w:val="000000"/>
      <w:sz w:val="26"/>
      <w:szCs w:val="26"/>
    </w:rPr>
  </w:style>
  <w:style w:type="character" w:customStyle="1" w:styleId="fontstyle21">
    <w:name w:val="fontstyle21"/>
    <w:basedOn w:val="a6"/>
    <w:rsid w:val="00A43198"/>
    <w:rPr>
      <w:rFonts w:ascii="TimesNewRomanPSMT" w:hAnsi="TimesNewRomanPSMT" w:hint="default"/>
      <w:b w:val="0"/>
      <w:bCs w:val="0"/>
      <w:i w:val="0"/>
      <w:iCs w:val="0"/>
      <w:color w:val="000000"/>
      <w:sz w:val="22"/>
      <w:szCs w:val="22"/>
    </w:rPr>
  </w:style>
  <w:style w:type="character" w:customStyle="1" w:styleId="fontstyle31">
    <w:name w:val="fontstyle31"/>
    <w:basedOn w:val="a6"/>
    <w:rsid w:val="00A43198"/>
    <w:rPr>
      <w:rFonts w:ascii="TimesNewRomanPS-BoldItalicMT" w:hAnsi="TimesNewRomanPS-BoldItalicMT" w:hint="default"/>
      <w:b/>
      <w:bCs/>
      <w:i/>
      <w:iCs/>
      <w:color w:val="000000"/>
      <w:sz w:val="22"/>
      <w:szCs w:val="22"/>
    </w:rPr>
  </w:style>
  <w:style w:type="table" w:customStyle="1" w:styleId="TableNormal3">
    <w:name w:val="Table Normal3"/>
    <w:uiPriority w:val="2"/>
    <w:semiHidden/>
    <w:unhideWhenUsed/>
    <w:qFormat/>
    <w:rsid w:val="00A43198"/>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11f5">
    <w:name w:val="Заголовок 11"/>
    <w:basedOn w:val="a5"/>
    <w:uiPriority w:val="1"/>
    <w:qFormat/>
    <w:rsid w:val="00A43198"/>
    <w:pPr>
      <w:adjustRightInd/>
      <w:ind w:left="1297" w:right="323"/>
      <w:jc w:val="center"/>
      <w:outlineLvl w:val="1"/>
    </w:pPr>
    <w:rPr>
      <w:b/>
      <w:bCs/>
      <w:sz w:val="28"/>
      <w:szCs w:val="28"/>
    </w:rPr>
  </w:style>
  <w:style w:type="paragraph" w:customStyle="1" w:styleId="31c">
    <w:name w:val="Заголовок 31"/>
    <w:basedOn w:val="a5"/>
    <w:uiPriority w:val="1"/>
    <w:qFormat/>
    <w:rsid w:val="00A43198"/>
    <w:pPr>
      <w:adjustRightInd/>
      <w:ind w:left="1297" w:right="267"/>
      <w:jc w:val="center"/>
      <w:outlineLvl w:val="3"/>
    </w:pPr>
    <w:rPr>
      <w:b/>
      <w:bCs/>
      <w:sz w:val="24"/>
      <w:szCs w:val="24"/>
    </w:rPr>
  </w:style>
  <w:style w:type="paragraph" w:customStyle="1" w:styleId="2ff6">
    <w:name w:val="Îñíîâíîé òåêñò 2"/>
    <w:basedOn w:val="a5"/>
    <w:rsid w:val="00A43198"/>
    <w:pPr>
      <w:autoSpaceDE/>
      <w:autoSpaceDN/>
      <w:adjustRightInd/>
      <w:ind w:firstLine="720"/>
      <w:jc w:val="both"/>
    </w:pPr>
    <w:rPr>
      <w:rFonts w:ascii="Calibri" w:hAnsi="Calibri"/>
      <w:b/>
      <w:color w:val="000000"/>
      <w:sz w:val="24"/>
      <w:lang w:val="en-US"/>
    </w:rPr>
  </w:style>
  <w:style w:type="table" w:customStyle="1" w:styleId="3420">
    <w:name w:val="Сетка таблицы342"/>
    <w:basedOn w:val="a7"/>
    <w:next w:val="af4"/>
    <w:rsid w:val="00A43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6">
    <w:name w:val="Нет списка34"/>
    <w:next w:val="a8"/>
    <w:uiPriority w:val="99"/>
    <w:semiHidden/>
    <w:unhideWhenUsed/>
    <w:rsid w:val="00A43198"/>
  </w:style>
  <w:style w:type="table" w:customStyle="1" w:styleId="3440">
    <w:name w:val="Сетка таблицы344"/>
    <w:basedOn w:val="a7"/>
    <w:next w:val="af4"/>
    <w:uiPriority w:val="59"/>
    <w:rsid w:val="00A431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40">
    <w:name w:val="Сетка таблицы1104"/>
    <w:basedOn w:val="a7"/>
    <w:uiPriority w:val="59"/>
    <w:rsid w:val="00A431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7542583">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8811814">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s://login.consultant.ru/link/?req=doc&amp;base=LAW&amp;n=471068" TargetMode="External"/><Relationship Id="rId26" Type="http://schemas.openxmlformats.org/officeDocument/2006/relationships/image" Target="media/image3.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71068&amp;dst=2465" TargetMode="External"/><Relationship Id="rId34" Type="http://schemas.openxmlformats.org/officeDocument/2006/relationships/hyperlink" Target="https://login.consultant.ru/link/?req=doc&amp;base=LAW&amp;n=483478&amp;dst=10000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s://login.consultant.ru/link/?req=doc&amp;base=LAW&amp;n=465174&amp;dst=100008" TargetMode="External"/><Relationship Id="rId25" Type="http://schemas.openxmlformats.org/officeDocument/2006/relationships/hyperlink" Target="https://login.consultant.ru/link/?req=doc&amp;base=LAW&amp;n=471068&amp;dst=101232" TargetMode="External"/><Relationship Id="rId33" Type="http://schemas.openxmlformats.org/officeDocument/2006/relationships/hyperlink" Target="consultantplus://offline/ref=334E431EB14440F72EC5CE7F87F6424C53B78426C750F096C8308437FFB40D3BF2DC1BA3C1D65961C70B239352596E77C7290EDC49A47A4DDEa5P" TargetMode="External"/><Relationship Id="rId38" Type="http://schemas.openxmlformats.org/officeDocument/2006/relationships/hyperlink" Target="consultantplus://offline/ref=CD26591037829D6BE8E59A51076EFC3AD34584DE4629504EC501B94E094C386CA1959C75B78E2ADD00A2F734D264FE65DCAD4C439A046DF3aFG2M" TargetMode="External"/><Relationship Id="rId2" Type="http://schemas.openxmlformats.org/officeDocument/2006/relationships/numbering" Target="numbering.xml"/><Relationship Id="rId16" Type="http://schemas.openxmlformats.org/officeDocument/2006/relationships/hyperlink" Target="http://www.admslob.ru" TargetMode="External"/><Relationship Id="rId20" Type="http://schemas.openxmlformats.org/officeDocument/2006/relationships/hyperlink" Target="https://login.consultant.ru/link/?req=doc&amp;base=LAW&amp;n=477368&amp;dst=100339" TargetMode="External"/><Relationship Id="rId29" Type="http://schemas.openxmlformats.org/officeDocument/2006/relationships/hyperlink" Target="https://login.consultant.ru/link/?req=doc&amp;base=LAW&amp;n=343386&amp;dst=100166"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hyperlink" Target="https://login.consultant.ru/link/?req=doc&amp;base=LAW&amp;n=471068&amp;dst=702" TargetMode="External"/><Relationship Id="rId32" Type="http://schemas.openxmlformats.org/officeDocument/2006/relationships/hyperlink" Target="https://login.consultant.ru/link/?req=doc&amp;base=LAW&amp;n=428211&amp;dst=100272" TargetMode="External"/><Relationship Id="rId37" Type="http://schemas.openxmlformats.org/officeDocument/2006/relationships/hyperlink" Target="consultantplus://offline/ref=0EB8A0ED77D5C1A272D57904A045188D5EF9B1F3E95174965AFB0C819A398D8607w5J"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hyperlink" Target="https://login.consultant.ru/link/?req=doc&amp;base=LAW&amp;n=471068&amp;dst=690" TargetMode="External"/><Relationship Id="rId28" Type="http://schemas.openxmlformats.org/officeDocument/2006/relationships/hyperlink" Target="consultantplus://offline/ref=CD26591037829D6BE8E59A51076EFC3AD34584DE4629504EC501B94E094C386CA1959C75B78E2ADD00A2F734D264FE65DCAD4C439A046DF3aFG2M" TargetMode="External"/><Relationship Id="rId36" Type="http://schemas.openxmlformats.org/officeDocument/2006/relationships/hyperlink" Target="consultantplus://offline/ref=CD26591037829D6BE8E5845C1102A033D04FD2D24128521B915CBF19561C3E39E1D59A20F4CA27DD02A9A76C9E3AA73499E6414585186DF4E516B7EFaDG4M" TargetMode="External"/><Relationship Id="rId10" Type="http://schemas.openxmlformats.org/officeDocument/2006/relationships/image" Target="media/image2.emf"/><Relationship Id="rId19" Type="http://schemas.openxmlformats.org/officeDocument/2006/relationships/hyperlink" Target="https://login.consultant.ru/link/?req=doc&amp;base=LAW&amp;n=477368&amp;dst=100346" TargetMode="External"/><Relationship Id="rId31" Type="http://schemas.openxmlformats.org/officeDocument/2006/relationships/hyperlink" Target="consultantplus://offline/ref=3953F2EDA777B2F44F3B0824D4A384D21D836F9560C8696A68DC816DF0D6BCD9B8BB754FBB9222BD07A96B9686HDY3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oseltorg.ru/" TargetMode="External"/><Relationship Id="rId22" Type="http://schemas.openxmlformats.org/officeDocument/2006/relationships/hyperlink" Target="https://login.consultant.ru/link/?req=doc&amp;base=LAW&amp;n=471068&amp;dst=689" TargetMode="External"/><Relationship Id="rId27" Type="http://schemas.openxmlformats.org/officeDocument/2006/relationships/image" Target="media/image4.jpeg"/><Relationship Id="rId30" Type="http://schemas.openxmlformats.org/officeDocument/2006/relationships/hyperlink" Target="https://login.consultant.ru/link/?req=doc&amp;base=LAW&amp;n=389271&amp;dst=100013" TargetMode="External"/><Relationship Id="rId35" Type="http://schemas.openxmlformats.org/officeDocument/2006/relationships/hyperlink" Target="consultantplus://offline/ref=3953F2EDA777B2F44F3B1629C2CFD8DB1E8D369163C8633F3789873AAF86BA8CEAFB2B16FBD631BC02B7699785DBFE59BA97819E1290A09AFD4AFA6FH3Y4P"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45B8-4BBB-4D63-83E4-50400F86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1</Pages>
  <Words>24934</Words>
  <Characters>142128</Characters>
  <Application>Microsoft Office Word</Application>
  <DocSecurity>8</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102</cp:revision>
  <cp:lastPrinted>2020-09-30T10:12:00Z</cp:lastPrinted>
  <dcterms:created xsi:type="dcterms:W3CDTF">2023-12-29T05:06:00Z</dcterms:created>
  <dcterms:modified xsi:type="dcterms:W3CDTF">2024-11-13T10:52:00Z</dcterms:modified>
</cp:coreProperties>
</file>