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A0663C">
        <w:rPr>
          <w:b/>
          <w:sz w:val="28"/>
          <w:szCs w:val="28"/>
          <w:highlight w:val="yellow"/>
        </w:rPr>
        <w:t>6</w:t>
      </w:r>
      <w:r w:rsidR="009B3641">
        <w:rPr>
          <w:b/>
          <w:sz w:val="28"/>
          <w:szCs w:val="28"/>
          <w:highlight w:val="yellow"/>
        </w:rPr>
        <w:t>4</w:t>
      </w:r>
      <w:r w:rsidRPr="00E910A9">
        <w:rPr>
          <w:b/>
          <w:sz w:val="28"/>
          <w:szCs w:val="28"/>
          <w:highlight w:val="yellow"/>
        </w:rPr>
        <w:t>(</w:t>
      </w:r>
      <w:r w:rsidR="00C74003">
        <w:rPr>
          <w:b/>
          <w:sz w:val="28"/>
          <w:szCs w:val="28"/>
        </w:rPr>
        <w:t>1</w:t>
      </w:r>
      <w:r w:rsidR="00AC6F37">
        <w:rPr>
          <w:b/>
          <w:sz w:val="28"/>
          <w:szCs w:val="28"/>
        </w:rPr>
        <w:t>2</w:t>
      </w:r>
      <w:r w:rsidR="009B3641">
        <w:rPr>
          <w:b/>
          <w:sz w:val="28"/>
          <w:szCs w:val="28"/>
        </w:rPr>
        <w:t>3</w:t>
      </w:r>
      <w:r w:rsidRPr="001B011E">
        <w:rPr>
          <w:b/>
          <w:sz w:val="28"/>
          <w:szCs w:val="28"/>
        </w:rPr>
        <w:t>)</w:t>
      </w:r>
    </w:p>
    <w:p w:rsidR="00A75E30" w:rsidRPr="005776C0" w:rsidRDefault="00A0663C" w:rsidP="00197F9E">
      <w:pPr>
        <w:jc w:val="center"/>
        <w:rPr>
          <w:b/>
          <w:sz w:val="24"/>
          <w:szCs w:val="24"/>
        </w:rPr>
      </w:pPr>
      <w:r>
        <w:rPr>
          <w:b/>
          <w:sz w:val="28"/>
          <w:szCs w:val="28"/>
          <w:highlight w:val="yellow"/>
        </w:rPr>
        <w:t>0</w:t>
      </w:r>
      <w:r w:rsidR="009B3641">
        <w:rPr>
          <w:b/>
          <w:sz w:val="28"/>
          <w:szCs w:val="28"/>
          <w:highlight w:val="yellow"/>
        </w:rPr>
        <w:t>9</w:t>
      </w:r>
      <w:r w:rsidR="007A29B3">
        <w:rPr>
          <w:b/>
          <w:sz w:val="28"/>
          <w:szCs w:val="28"/>
          <w:highlight w:val="yellow"/>
        </w:rPr>
        <w:t>.</w:t>
      </w:r>
      <w:r w:rsidR="00F812B6">
        <w:rPr>
          <w:b/>
          <w:sz w:val="28"/>
          <w:szCs w:val="28"/>
          <w:highlight w:val="yellow"/>
        </w:rPr>
        <w:t>0</w:t>
      </w:r>
      <w:r>
        <w:rPr>
          <w:b/>
          <w:sz w:val="28"/>
          <w:szCs w:val="28"/>
          <w:highlight w:val="yellow"/>
        </w:rPr>
        <w:t>4</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proofErr w:type="gramStart"/>
      <w:r w:rsidRPr="005776C0">
        <w:rPr>
          <w:b/>
        </w:rPr>
        <w:t>Ответственный за выпуск:</w:t>
      </w:r>
      <w:proofErr w:type="gramEnd"/>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 xml:space="preserve">ул. </w:t>
      </w:r>
      <w:proofErr w:type="gramStart"/>
      <w:r w:rsidRPr="005776C0">
        <w:t>Советская</w:t>
      </w:r>
      <w:proofErr w:type="gramEnd"/>
      <w:r w:rsidRPr="005776C0">
        <w:t xml:space="preserve">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 xml:space="preserve">Слободского района, </w:t>
      </w:r>
      <w:r w:rsidRPr="005776C0">
        <w:lastRenderedPageBreak/>
        <w:t>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AA1FE3" w:rsidRPr="00052F7D" w:rsidTr="008878B1">
        <w:trPr>
          <w:trHeight w:val="20"/>
          <w:tblCellSpacing w:w="20" w:type="dxa"/>
          <w:jc w:val="center"/>
        </w:trPr>
        <w:tc>
          <w:tcPr>
            <w:tcW w:w="236" w:type="dxa"/>
            <w:shd w:val="clear" w:color="auto" w:fill="auto"/>
          </w:tcPr>
          <w:p w:rsidR="00AA1FE3" w:rsidRDefault="00AC6F37" w:rsidP="0067184D">
            <w:pPr>
              <w:ind w:left="-109" w:right="2"/>
              <w:jc w:val="right"/>
              <w:rPr>
                <w:sz w:val="12"/>
                <w:szCs w:val="12"/>
              </w:rPr>
            </w:pPr>
            <w:r>
              <w:rPr>
                <w:sz w:val="12"/>
                <w:szCs w:val="12"/>
              </w:rPr>
              <w:t>1</w:t>
            </w:r>
          </w:p>
        </w:tc>
        <w:tc>
          <w:tcPr>
            <w:tcW w:w="9485" w:type="dxa"/>
            <w:shd w:val="clear" w:color="auto" w:fill="auto"/>
          </w:tcPr>
          <w:p w:rsidR="00AA1FE3" w:rsidRPr="009D5E2A" w:rsidRDefault="009B3641" w:rsidP="00233069">
            <w:pPr>
              <w:ind w:left="-21"/>
              <w:jc w:val="both"/>
              <w:rPr>
                <w:sz w:val="12"/>
                <w:szCs w:val="12"/>
              </w:rPr>
            </w:pPr>
            <w:r w:rsidRPr="009B3641">
              <w:rPr>
                <w:sz w:val="12"/>
                <w:szCs w:val="12"/>
              </w:rPr>
              <w:t>Постановление администрации Слободского района от 29.03.2024 № 467 «Об утверждении Сводного годового доклада о ходе реализации и оценке эффективности реализации муниципальных программ Сл</w:t>
            </w:r>
            <w:r>
              <w:rPr>
                <w:sz w:val="12"/>
                <w:szCs w:val="12"/>
              </w:rPr>
              <w:t xml:space="preserve">ободского района </w:t>
            </w:r>
            <w:r w:rsidRPr="009B3641">
              <w:rPr>
                <w:sz w:val="12"/>
                <w:szCs w:val="12"/>
              </w:rPr>
              <w:t>за 2023 год»»;</w:t>
            </w:r>
          </w:p>
        </w:tc>
        <w:tc>
          <w:tcPr>
            <w:tcW w:w="280" w:type="dxa"/>
          </w:tcPr>
          <w:p w:rsidR="00AA1FE3" w:rsidRDefault="00AC6F37" w:rsidP="0067184D">
            <w:pPr>
              <w:ind w:left="-72" w:right="2"/>
              <w:rPr>
                <w:sz w:val="12"/>
                <w:szCs w:val="12"/>
              </w:rPr>
            </w:pPr>
            <w:r>
              <w:rPr>
                <w:sz w:val="12"/>
                <w:szCs w:val="12"/>
              </w:rPr>
              <w:t>2</w:t>
            </w:r>
          </w:p>
        </w:tc>
      </w:tr>
      <w:tr w:rsidR="00A0663C" w:rsidRPr="00052F7D" w:rsidTr="008878B1">
        <w:trPr>
          <w:trHeight w:val="20"/>
          <w:tblCellSpacing w:w="20" w:type="dxa"/>
          <w:jc w:val="center"/>
        </w:trPr>
        <w:tc>
          <w:tcPr>
            <w:tcW w:w="236" w:type="dxa"/>
            <w:shd w:val="clear" w:color="auto" w:fill="auto"/>
          </w:tcPr>
          <w:p w:rsidR="00A0663C" w:rsidRDefault="00A0663C" w:rsidP="0067184D">
            <w:pPr>
              <w:ind w:left="-109" w:right="2"/>
              <w:jc w:val="right"/>
              <w:rPr>
                <w:sz w:val="12"/>
                <w:szCs w:val="12"/>
              </w:rPr>
            </w:pPr>
            <w:r>
              <w:rPr>
                <w:sz w:val="12"/>
                <w:szCs w:val="12"/>
              </w:rPr>
              <w:t>2</w:t>
            </w:r>
          </w:p>
        </w:tc>
        <w:tc>
          <w:tcPr>
            <w:tcW w:w="9485" w:type="dxa"/>
            <w:shd w:val="clear" w:color="auto" w:fill="auto"/>
          </w:tcPr>
          <w:p w:rsidR="009B3641" w:rsidRPr="009B3641" w:rsidRDefault="009B3641" w:rsidP="009B3641">
            <w:pPr>
              <w:ind w:left="-21"/>
              <w:jc w:val="both"/>
              <w:rPr>
                <w:sz w:val="12"/>
                <w:szCs w:val="12"/>
              </w:rPr>
            </w:pPr>
            <w:r w:rsidRPr="009B3641">
              <w:rPr>
                <w:sz w:val="12"/>
                <w:szCs w:val="12"/>
              </w:rPr>
              <w:t>Постановление администрации Слободского района от 01.04.2024 № 472 «Об утверждении Сводного годового доклада о ходе реализации и оценке эффективности реализации муниципальных программ С</w:t>
            </w:r>
            <w:r>
              <w:rPr>
                <w:sz w:val="12"/>
                <w:szCs w:val="12"/>
              </w:rPr>
              <w:t xml:space="preserve">лободского района </w:t>
            </w:r>
            <w:r w:rsidRPr="009B3641">
              <w:rPr>
                <w:sz w:val="12"/>
                <w:szCs w:val="12"/>
              </w:rPr>
              <w:t xml:space="preserve"> за 2023 год»»;</w:t>
            </w:r>
          </w:p>
          <w:p w:rsidR="00A0663C" w:rsidRPr="00B24FD2" w:rsidRDefault="00A0663C" w:rsidP="00233069">
            <w:pPr>
              <w:ind w:left="-21"/>
              <w:jc w:val="both"/>
              <w:rPr>
                <w:sz w:val="12"/>
                <w:szCs w:val="12"/>
              </w:rPr>
            </w:pPr>
          </w:p>
        </w:tc>
        <w:tc>
          <w:tcPr>
            <w:tcW w:w="280" w:type="dxa"/>
          </w:tcPr>
          <w:p w:rsidR="00A0663C" w:rsidRDefault="00774285" w:rsidP="0067184D">
            <w:pPr>
              <w:ind w:left="-72" w:right="2"/>
              <w:rPr>
                <w:sz w:val="12"/>
                <w:szCs w:val="12"/>
              </w:rPr>
            </w:pPr>
            <w:r>
              <w:rPr>
                <w:sz w:val="12"/>
                <w:szCs w:val="12"/>
              </w:rPr>
              <w:t>41</w:t>
            </w:r>
          </w:p>
        </w:tc>
      </w:tr>
      <w:tr w:rsidR="009B3641" w:rsidRPr="00052F7D" w:rsidTr="008878B1">
        <w:trPr>
          <w:trHeight w:val="20"/>
          <w:tblCellSpacing w:w="20" w:type="dxa"/>
          <w:jc w:val="center"/>
        </w:trPr>
        <w:tc>
          <w:tcPr>
            <w:tcW w:w="236" w:type="dxa"/>
            <w:shd w:val="clear" w:color="auto" w:fill="auto"/>
          </w:tcPr>
          <w:p w:rsidR="009B3641" w:rsidRDefault="009B3641" w:rsidP="0067184D">
            <w:pPr>
              <w:ind w:left="-109" w:right="2"/>
              <w:jc w:val="right"/>
              <w:rPr>
                <w:sz w:val="12"/>
                <w:szCs w:val="12"/>
              </w:rPr>
            </w:pPr>
            <w:r>
              <w:rPr>
                <w:sz w:val="12"/>
                <w:szCs w:val="12"/>
              </w:rPr>
              <w:t>3</w:t>
            </w:r>
          </w:p>
        </w:tc>
        <w:tc>
          <w:tcPr>
            <w:tcW w:w="9485" w:type="dxa"/>
            <w:shd w:val="clear" w:color="auto" w:fill="auto"/>
          </w:tcPr>
          <w:p w:rsidR="009B3641" w:rsidRPr="009B3641" w:rsidRDefault="009B3641" w:rsidP="009B3641">
            <w:pPr>
              <w:ind w:left="-21"/>
              <w:jc w:val="both"/>
              <w:rPr>
                <w:b/>
                <w:bCs/>
                <w:sz w:val="12"/>
                <w:szCs w:val="12"/>
              </w:rPr>
            </w:pPr>
            <w:r w:rsidRPr="009B3641">
              <w:rPr>
                <w:sz w:val="12"/>
                <w:szCs w:val="12"/>
              </w:rPr>
              <w:t>Постановление администрации Слободского района от 08.04.2024 № 489</w:t>
            </w:r>
            <w:r w:rsidRPr="009B3641">
              <w:rPr>
                <w:b/>
                <w:bCs/>
                <w:sz w:val="12"/>
                <w:szCs w:val="12"/>
              </w:rPr>
              <w:t xml:space="preserve"> «</w:t>
            </w:r>
            <w:r w:rsidRPr="009B3641">
              <w:rPr>
                <w:bCs/>
                <w:sz w:val="12"/>
                <w:szCs w:val="12"/>
              </w:rPr>
              <w:t>О порядке приема сточных вод в системы муниципальной канализации Слободского района»;</w:t>
            </w:r>
          </w:p>
          <w:p w:rsidR="009B3641" w:rsidRPr="00A0663C" w:rsidRDefault="009B3641" w:rsidP="00233069">
            <w:pPr>
              <w:ind w:left="-21"/>
              <w:jc w:val="both"/>
              <w:rPr>
                <w:sz w:val="12"/>
                <w:szCs w:val="12"/>
              </w:rPr>
            </w:pPr>
          </w:p>
        </w:tc>
        <w:tc>
          <w:tcPr>
            <w:tcW w:w="280" w:type="dxa"/>
          </w:tcPr>
          <w:p w:rsidR="009B3641" w:rsidRDefault="00774285" w:rsidP="0067184D">
            <w:pPr>
              <w:ind w:left="-72" w:right="2"/>
              <w:rPr>
                <w:sz w:val="12"/>
                <w:szCs w:val="12"/>
              </w:rPr>
            </w:pPr>
            <w:r>
              <w:rPr>
                <w:sz w:val="12"/>
                <w:szCs w:val="12"/>
              </w:rPr>
              <w:t>42</w:t>
            </w:r>
          </w:p>
        </w:tc>
      </w:tr>
      <w:tr w:rsidR="009B3641" w:rsidRPr="00052F7D" w:rsidTr="008878B1">
        <w:trPr>
          <w:trHeight w:val="20"/>
          <w:tblCellSpacing w:w="20" w:type="dxa"/>
          <w:jc w:val="center"/>
        </w:trPr>
        <w:tc>
          <w:tcPr>
            <w:tcW w:w="236" w:type="dxa"/>
            <w:shd w:val="clear" w:color="auto" w:fill="auto"/>
          </w:tcPr>
          <w:p w:rsidR="009B3641" w:rsidRDefault="009B3641" w:rsidP="0067184D">
            <w:pPr>
              <w:ind w:left="-109" w:right="2"/>
              <w:jc w:val="right"/>
              <w:rPr>
                <w:sz w:val="12"/>
                <w:szCs w:val="12"/>
              </w:rPr>
            </w:pPr>
            <w:r>
              <w:rPr>
                <w:sz w:val="12"/>
                <w:szCs w:val="12"/>
              </w:rPr>
              <w:t>4</w:t>
            </w:r>
          </w:p>
        </w:tc>
        <w:tc>
          <w:tcPr>
            <w:tcW w:w="9485" w:type="dxa"/>
            <w:shd w:val="clear" w:color="auto" w:fill="auto"/>
          </w:tcPr>
          <w:p w:rsidR="009B3641" w:rsidRPr="009B3641" w:rsidRDefault="009B3641" w:rsidP="009B3641">
            <w:pPr>
              <w:ind w:left="-21"/>
              <w:jc w:val="both"/>
              <w:rPr>
                <w:sz w:val="12"/>
                <w:szCs w:val="12"/>
              </w:rPr>
            </w:pPr>
            <w:r w:rsidRPr="009B3641">
              <w:rPr>
                <w:sz w:val="12"/>
                <w:szCs w:val="12"/>
              </w:rPr>
              <w:t xml:space="preserve">Постановление администрации Слободского района от </w:t>
            </w:r>
            <w:r>
              <w:rPr>
                <w:sz w:val="12"/>
                <w:szCs w:val="12"/>
              </w:rPr>
              <w:t>27</w:t>
            </w:r>
            <w:r w:rsidRPr="009B3641">
              <w:rPr>
                <w:sz w:val="12"/>
                <w:szCs w:val="12"/>
              </w:rPr>
              <w:t>.0</w:t>
            </w:r>
            <w:r>
              <w:rPr>
                <w:sz w:val="12"/>
                <w:szCs w:val="12"/>
              </w:rPr>
              <w:t>3</w:t>
            </w:r>
            <w:r w:rsidRPr="009B3641">
              <w:rPr>
                <w:sz w:val="12"/>
                <w:szCs w:val="12"/>
              </w:rPr>
              <w:t>.2024 № 4</w:t>
            </w:r>
            <w:r>
              <w:rPr>
                <w:sz w:val="12"/>
                <w:szCs w:val="12"/>
              </w:rPr>
              <w:t>50</w:t>
            </w:r>
            <w:r w:rsidRPr="009B3641">
              <w:rPr>
                <w:sz w:val="12"/>
                <w:szCs w:val="12"/>
              </w:rPr>
              <w:t xml:space="preserve"> </w:t>
            </w:r>
            <w:r>
              <w:rPr>
                <w:sz w:val="12"/>
                <w:szCs w:val="12"/>
              </w:rPr>
              <w:t>«</w:t>
            </w:r>
            <w:r w:rsidRPr="009B3641">
              <w:rPr>
                <w:sz w:val="12"/>
                <w:szCs w:val="12"/>
              </w:rPr>
              <w:t xml:space="preserve">О внесении изменений в постановление администрации Слободского района </w:t>
            </w:r>
          </w:p>
          <w:p w:rsidR="009B3641" w:rsidRPr="00A0663C" w:rsidRDefault="009B3641" w:rsidP="009B3641">
            <w:pPr>
              <w:ind w:left="-21"/>
              <w:jc w:val="both"/>
              <w:rPr>
                <w:sz w:val="12"/>
                <w:szCs w:val="12"/>
              </w:rPr>
            </w:pPr>
            <w:r w:rsidRPr="009B3641">
              <w:rPr>
                <w:sz w:val="12"/>
                <w:szCs w:val="12"/>
              </w:rPr>
              <w:t>от 18.11.2019 № 1898</w:t>
            </w:r>
            <w:r>
              <w:rPr>
                <w:sz w:val="12"/>
                <w:szCs w:val="12"/>
              </w:rPr>
              <w:t>»</w:t>
            </w:r>
          </w:p>
        </w:tc>
        <w:tc>
          <w:tcPr>
            <w:tcW w:w="280" w:type="dxa"/>
          </w:tcPr>
          <w:p w:rsidR="009B3641" w:rsidRDefault="00774285" w:rsidP="0067184D">
            <w:pPr>
              <w:ind w:left="-72" w:right="2"/>
              <w:rPr>
                <w:sz w:val="12"/>
                <w:szCs w:val="12"/>
              </w:rPr>
            </w:pPr>
            <w:r>
              <w:rPr>
                <w:sz w:val="12"/>
                <w:szCs w:val="12"/>
              </w:rPr>
              <w:t>47</w:t>
            </w:r>
            <w:bookmarkStart w:id="0" w:name="_GoBack"/>
            <w:bookmarkEnd w:id="0"/>
          </w:p>
        </w:tc>
      </w:tr>
    </w:tbl>
    <w:p w:rsidR="00AA1FE3" w:rsidRDefault="00AA1FE3" w:rsidP="00AA1FE3">
      <w:pPr>
        <w:widowControl/>
        <w:autoSpaceDE/>
        <w:autoSpaceDN/>
        <w:adjustRightInd/>
        <w:ind w:firstLine="708"/>
        <w:jc w:val="center"/>
        <w:rPr>
          <w:b/>
          <w:bCs/>
          <w:sz w:val="16"/>
          <w:szCs w:val="16"/>
        </w:rPr>
      </w:pPr>
    </w:p>
    <w:p w:rsidR="009B3641" w:rsidRPr="009B3641" w:rsidRDefault="009B3641" w:rsidP="009B3641">
      <w:pPr>
        <w:widowControl/>
        <w:autoSpaceDE/>
        <w:autoSpaceDN/>
        <w:adjustRightInd/>
        <w:ind w:right="-81"/>
        <w:jc w:val="center"/>
        <w:rPr>
          <w:sz w:val="12"/>
          <w:szCs w:val="12"/>
          <w:lang w:val="en-US"/>
        </w:rPr>
      </w:pPr>
      <w:r w:rsidRPr="009B3641">
        <w:rPr>
          <w:noProof/>
          <w:sz w:val="12"/>
          <w:szCs w:val="12"/>
        </w:rPr>
        <w:drawing>
          <wp:inline distT="0" distB="0" distL="0" distR="0" wp14:anchorId="5EC75ECA" wp14:editId="218C6598">
            <wp:extent cx="424282" cy="550248"/>
            <wp:effectExtent l="0" t="0" r="0" b="254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422" cy="550430"/>
                    </a:xfrm>
                    <a:prstGeom prst="rect">
                      <a:avLst/>
                    </a:prstGeom>
                    <a:noFill/>
                    <a:ln>
                      <a:noFill/>
                    </a:ln>
                  </pic:spPr>
                </pic:pic>
              </a:graphicData>
            </a:graphic>
          </wp:inline>
        </w:drawing>
      </w:r>
    </w:p>
    <w:p w:rsidR="009B3641" w:rsidRPr="009B3641" w:rsidRDefault="009B3641" w:rsidP="009B3641">
      <w:pPr>
        <w:widowControl/>
        <w:autoSpaceDE/>
        <w:autoSpaceDN/>
        <w:adjustRightInd/>
        <w:ind w:right="-81"/>
        <w:jc w:val="center"/>
        <w:rPr>
          <w:sz w:val="12"/>
          <w:szCs w:val="12"/>
          <w:lang w:val="en-US"/>
        </w:rPr>
      </w:pPr>
    </w:p>
    <w:p w:rsidR="009B3641" w:rsidRPr="009B3641" w:rsidRDefault="009B3641" w:rsidP="009B3641">
      <w:pPr>
        <w:widowControl/>
        <w:autoSpaceDE/>
        <w:autoSpaceDN/>
        <w:adjustRightInd/>
        <w:jc w:val="center"/>
        <w:rPr>
          <w:b/>
          <w:sz w:val="12"/>
          <w:szCs w:val="12"/>
        </w:rPr>
      </w:pPr>
      <w:r w:rsidRPr="009B3641">
        <w:rPr>
          <w:b/>
          <w:sz w:val="12"/>
          <w:szCs w:val="12"/>
        </w:rPr>
        <w:t>АДМИНИСТРАЦИЯ СЛОБОДСКОГО МУНИЦИПАЛЬНОГО РАЙОНА</w:t>
      </w:r>
    </w:p>
    <w:p w:rsidR="009B3641" w:rsidRPr="009B3641" w:rsidRDefault="009B3641" w:rsidP="009B3641">
      <w:pPr>
        <w:widowControl/>
        <w:autoSpaceDE/>
        <w:autoSpaceDN/>
        <w:adjustRightInd/>
        <w:jc w:val="center"/>
        <w:rPr>
          <w:b/>
          <w:sz w:val="12"/>
          <w:szCs w:val="12"/>
        </w:rPr>
      </w:pPr>
      <w:r w:rsidRPr="009B3641">
        <w:rPr>
          <w:b/>
          <w:sz w:val="12"/>
          <w:szCs w:val="12"/>
        </w:rPr>
        <w:t>КИРОВСКОЙ ОБЛАСТИ</w:t>
      </w:r>
    </w:p>
    <w:p w:rsidR="009B3641" w:rsidRPr="009B3641" w:rsidRDefault="009B3641" w:rsidP="009B3641">
      <w:pPr>
        <w:widowControl/>
        <w:autoSpaceDE/>
        <w:autoSpaceDN/>
        <w:adjustRightInd/>
        <w:jc w:val="center"/>
        <w:rPr>
          <w:b/>
          <w:sz w:val="12"/>
          <w:szCs w:val="12"/>
        </w:rPr>
      </w:pPr>
      <w:r w:rsidRPr="009B3641">
        <w:rPr>
          <w:b/>
          <w:sz w:val="12"/>
          <w:szCs w:val="12"/>
        </w:rPr>
        <w:t>ПОСТАНОВЛЕНИЕ</w:t>
      </w:r>
    </w:p>
    <w:p w:rsidR="009B3641" w:rsidRPr="009B3641" w:rsidRDefault="009B3641" w:rsidP="009B3641">
      <w:pPr>
        <w:widowControl/>
        <w:autoSpaceDE/>
        <w:autoSpaceDN/>
        <w:adjustRightInd/>
        <w:jc w:val="center"/>
        <w:rPr>
          <w:b/>
          <w:sz w:val="12"/>
          <w:szCs w:val="12"/>
        </w:rPr>
      </w:pPr>
    </w:p>
    <w:tbl>
      <w:tblPr>
        <w:tblW w:w="0" w:type="auto"/>
        <w:tblLook w:val="01E0" w:firstRow="1" w:lastRow="1" w:firstColumn="1" w:lastColumn="1" w:noHBand="0" w:noVBand="0"/>
      </w:tblPr>
      <w:tblGrid>
        <w:gridCol w:w="2239"/>
        <w:gridCol w:w="5657"/>
        <w:gridCol w:w="1676"/>
      </w:tblGrid>
      <w:tr w:rsidR="009B3641" w:rsidRPr="009B3641" w:rsidTr="009B3641">
        <w:tc>
          <w:tcPr>
            <w:tcW w:w="2268" w:type="dxa"/>
            <w:tcBorders>
              <w:bottom w:val="single" w:sz="4" w:space="0" w:color="auto"/>
            </w:tcBorders>
          </w:tcPr>
          <w:p w:rsidR="009B3641" w:rsidRPr="009B3641" w:rsidRDefault="009B3641" w:rsidP="009B3641">
            <w:pPr>
              <w:widowControl/>
              <w:tabs>
                <w:tab w:val="left" w:pos="615"/>
              </w:tabs>
              <w:autoSpaceDE/>
              <w:autoSpaceDN/>
              <w:adjustRightInd/>
              <w:rPr>
                <w:sz w:val="12"/>
                <w:szCs w:val="12"/>
              </w:rPr>
            </w:pPr>
            <w:r w:rsidRPr="009B3641">
              <w:rPr>
                <w:sz w:val="12"/>
                <w:szCs w:val="12"/>
              </w:rPr>
              <w:t>29.03.2024</w:t>
            </w:r>
          </w:p>
        </w:tc>
        <w:tc>
          <w:tcPr>
            <w:tcW w:w="5760" w:type="dxa"/>
          </w:tcPr>
          <w:p w:rsidR="009B3641" w:rsidRPr="009B3641" w:rsidRDefault="009B3641" w:rsidP="009B3641">
            <w:pPr>
              <w:widowControl/>
              <w:autoSpaceDE/>
              <w:autoSpaceDN/>
              <w:adjustRightInd/>
              <w:jc w:val="right"/>
              <w:rPr>
                <w:sz w:val="12"/>
                <w:szCs w:val="12"/>
              </w:rPr>
            </w:pPr>
            <w:r w:rsidRPr="009B3641">
              <w:rPr>
                <w:sz w:val="12"/>
                <w:szCs w:val="12"/>
              </w:rPr>
              <w:t>№</w:t>
            </w:r>
          </w:p>
        </w:tc>
        <w:tc>
          <w:tcPr>
            <w:tcW w:w="1701" w:type="dxa"/>
            <w:tcBorders>
              <w:bottom w:val="single" w:sz="4" w:space="0" w:color="auto"/>
            </w:tcBorders>
          </w:tcPr>
          <w:p w:rsidR="009B3641" w:rsidRPr="009B3641" w:rsidRDefault="009B3641" w:rsidP="009B3641">
            <w:pPr>
              <w:widowControl/>
              <w:autoSpaceDE/>
              <w:autoSpaceDN/>
              <w:adjustRightInd/>
              <w:rPr>
                <w:sz w:val="12"/>
                <w:szCs w:val="12"/>
              </w:rPr>
            </w:pPr>
            <w:r w:rsidRPr="009B3641">
              <w:rPr>
                <w:sz w:val="12"/>
                <w:szCs w:val="12"/>
              </w:rPr>
              <w:t>467</w:t>
            </w:r>
          </w:p>
        </w:tc>
      </w:tr>
    </w:tbl>
    <w:p w:rsidR="009B3641" w:rsidRPr="009B3641" w:rsidRDefault="009B3641" w:rsidP="009B3641">
      <w:pPr>
        <w:widowControl/>
        <w:autoSpaceDE/>
        <w:autoSpaceDN/>
        <w:adjustRightInd/>
        <w:jc w:val="center"/>
        <w:rPr>
          <w:sz w:val="12"/>
          <w:szCs w:val="12"/>
        </w:rPr>
      </w:pPr>
      <w:r w:rsidRPr="009B3641">
        <w:rPr>
          <w:sz w:val="12"/>
          <w:szCs w:val="12"/>
        </w:rPr>
        <w:t>г. Слободской</w:t>
      </w:r>
    </w:p>
    <w:p w:rsidR="009B3641" w:rsidRPr="009B3641" w:rsidRDefault="009B3641" w:rsidP="009B3641">
      <w:pPr>
        <w:widowControl/>
        <w:autoSpaceDE/>
        <w:autoSpaceDN/>
        <w:adjustRightInd/>
        <w:jc w:val="center"/>
        <w:rPr>
          <w:sz w:val="12"/>
          <w:szCs w:val="12"/>
        </w:rPr>
      </w:pPr>
    </w:p>
    <w:p w:rsidR="009B3641" w:rsidRPr="009B3641" w:rsidRDefault="009B3641" w:rsidP="009B3641">
      <w:pPr>
        <w:widowControl/>
        <w:autoSpaceDE/>
        <w:autoSpaceDN/>
        <w:adjustRightInd/>
        <w:jc w:val="center"/>
        <w:rPr>
          <w:sz w:val="12"/>
          <w:szCs w:val="12"/>
        </w:rPr>
      </w:pPr>
    </w:p>
    <w:p w:rsidR="009B3641" w:rsidRPr="009B3641" w:rsidRDefault="009B3641" w:rsidP="009B3641">
      <w:pPr>
        <w:widowControl/>
        <w:autoSpaceDE/>
        <w:autoSpaceDN/>
        <w:adjustRightInd/>
        <w:jc w:val="center"/>
        <w:rPr>
          <w:sz w:val="12"/>
          <w:szCs w:val="12"/>
        </w:rPr>
      </w:pPr>
    </w:p>
    <w:tbl>
      <w:tblPr>
        <w:tblW w:w="0" w:type="auto"/>
        <w:jc w:val="center"/>
        <w:tblInd w:w="1188" w:type="dxa"/>
        <w:tblLook w:val="01E0" w:firstRow="1" w:lastRow="1" w:firstColumn="1" w:lastColumn="1" w:noHBand="0" w:noVBand="0"/>
      </w:tblPr>
      <w:tblGrid>
        <w:gridCol w:w="7200"/>
      </w:tblGrid>
      <w:tr w:rsidR="009B3641" w:rsidRPr="009B3641" w:rsidTr="009B3641">
        <w:trPr>
          <w:jc w:val="center"/>
        </w:trPr>
        <w:tc>
          <w:tcPr>
            <w:tcW w:w="7200" w:type="dxa"/>
            <w:vAlign w:val="center"/>
          </w:tcPr>
          <w:p w:rsidR="009B3641" w:rsidRPr="009B3641" w:rsidRDefault="009B3641" w:rsidP="009B3641">
            <w:pPr>
              <w:widowControl/>
              <w:shd w:val="clear" w:color="auto" w:fill="FFFFFF"/>
              <w:autoSpaceDE/>
              <w:autoSpaceDN/>
              <w:adjustRightInd/>
              <w:jc w:val="center"/>
              <w:rPr>
                <w:b/>
                <w:sz w:val="12"/>
                <w:szCs w:val="12"/>
              </w:rPr>
            </w:pPr>
            <w:r w:rsidRPr="009B3641">
              <w:rPr>
                <w:b/>
                <w:sz w:val="12"/>
                <w:szCs w:val="12"/>
              </w:rPr>
              <w:t>Об утверждении Сводного годового доклада о ходе реализации и оценке эффективности реализации муниципальных программ Слободского района                за 2023 год</w:t>
            </w:r>
          </w:p>
          <w:p w:rsidR="009B3641" w:rsidRPr="009B3641" w:rsidRDefault="009B3641" w:rsidP="009B3641">
            <w:pPr>
              <w:widowControl/>
              <w:shd w:val="clear" w:color="auto" w:fill="FFFFFF"/>
              <w:autoSpaceDE/>
              <w:autoSpaceDN/>
              <w:adjustRightInd/>
              <w:jc w:val="center"/>
              <w:rPr>
                <w:b/>
                <w:sz w:val="12"/>
                <w:szCs w:val="12"/>
              </w:rPr>
            </w:pPr>
          </w:p>
          <w:p w:rsidR="009B3641" w:rsidRPr="009B3641" w:rsidRDefault="009B3641" w:rsidP="009B3641">
            <w:pPr>
              <w:widowControl/>
              <w:shd w:val="clear" w:color="auto" w:fill="FFFFFF"/>
              <w:autoSpaceDE/>
              <w:autoSpaceDN/>
              <w:adjustRightInd/>
              <w:ind w:right="336"/>
              <w:rPr>
                <w:b/>
                <w:sz w:val="12"/>
                <w:szCs w:val="12"/>
              </w:rPr>
            </w:pPr>
          </w:p>
        </w:tc>
      </w:tr>
    </w:tbl>
    <w:p w:rsidR="009B3641" w:rsidRPr="009B3641" w:rsidRDefault="009B3641" w:rsidP="009B3641">
      <w:pPr>
        <w:widowControl/>
        <w:autoSpaceDE/>
        <w:autoSpaceDN/>
        <w:adjustRightInd/>
        <w:ind w:right="99" w:firstLine="708"/>
        <w:jc w:val="both"/>
        <w:rPr>
          <w:sz w:val="12"/>
          <w:szCs w:val="12"/>
        </w:rPr>
      </w:pPr>
      <w:proofErr w:type="gramStart"/>
      <w:r w:rsidRPr="009B3641">
        <w:rPr>
          <w:sz w:val="12"/>
          <w:szCs w:val="12"/>
        </w:rPr>
        <w:t>В соответствии  с пунктом 3 статьи 179 Бюджетного кодекса Российской Федерации, постановлением администрации Слободского муниципального района Кировской области от  02.08.2016  №  1043 «О разработке, реализации и оценке эффективности муниципальных программ Слободского района Кировской области» и проведенной управлением экономического развития и поддержки сельхозпроизводства администрации Слободского района оценкой эффективности реализации муниципальных программ Администрация Слободского района ПОСТАНОВЛЯЕТ:</w:t>
      </w:r>
      <w:proofErr w:type="gramEnd"/>
    </w:p>
    <w:p w:rsidR="009B3641" w:rsidRPr="009B3641" w:rsidRDefault="009B3641" w:rsidP="009B3641">
      <w:pPr>
        <w:widowControl/>
        <w:tabs>
          <w:tab w:val="left" w:pos="1134"/>
          <w:tab w:val="left" w:pos="1276"/>
        </w:tabs>
        <w:autoSpaceDE/>
        <w:autoSpaceDN/>
        <w:adjustRightInd/>
        <w:ind w:firstLine="709"/>
        <w:jc w:val="both"/>
        <w:rPr>
          <w:sz w:val="12"/>
          <w:szCs w:val="12"/>
        </w:rPr>
      </w:pPr>
      <w:r w:rsidRPr="009B3641">
        <w:rPr>
          <w:sz w:val="12"/>
          <w:szCs w:val="12"/>
        </w:rPr>
        <w:t>1.</w:t>
      </w:r>
      <w:r w:rsidRPr="009B3641">
        <w:rPr>
          <w:b/>
          <w:sz w:val="12"/>
          <w:szCs w:val="12"/>
        </w:rPr>
        <w:t xml:space="preserve">   </w:t>
      </w:r>
      <w:r w:rsidRPr="009B3641">
        <w:rPr>
          <w:sz w:val="12"/>
          <w:szCs w:val="12"/>
        </w:rPr>
        <w:t>Утвердить Сводный годовой доклад о ходе реализации и оценке эффективности реализации муниципальных программ Слободского района за 2023 год согласно приложению.</w:t>
      </w:r>
    </w:p>
    <w:p w:rsidR="009B3641" w:rsidRPr="009B3641" w:rsidRDefault="009B3641" w:rsidP="009B3641">
      <w:pPr>
        <w:widowControl/>
        <w:autoSpaceDE/>
        <w:autoSpaceDN/>
        <w:adjustRightInd/>
        <w:jc w:val="both"/>
        <w:rPr>
          <w:sz w:val="12"/>
          <w:szCs w:val="12"/>
        </w:rPr>
      </w:pPr>
      <w:r w:rsidRPr="009B3641">
        <w:rPr>
          <w:sz w:val="12"/>
          <w:szCs w:val="12"/>
        </w:rPr>
        <w:tab/>
        <w:t xml:space="preserve">2.    </w:t>
      </w:r>
      <w:proofErr w:type="gramStart"/>
      <w:r w:rsidRPr="009B3641">
        <w:rPr>
          <w:sz w:val="12"/>
          <w:szCs w:val="12"/>
        </w:rPr>
        <w:t>Контроль       за</w:t>
      </w:r>
      <w:proofErr w:type="gramEnd"/>
      <w:r w:rsidRPr="009B3641">
        <w:rPr>
          <w:sz w:val="12"/>
          <w:szCs w:val="12"/>
        </w:rPr>
        <w:t xml:space="preserve">       исполнением      постановления      возложить       на  заместителя главы администрации района по экономическому развитию, </w:t>
      </w:r>
      <w:proofErr w:type="spellStart"/>
      <w:r w:rsidRPr="009B3641">
        <w:rPr>
          <w:sz w:val="12"/>
          <w:szCs w:val="12"/>
        </w:rPr>
        <w:t>имущественно</w:t>
      </w:r>
      <w:proofErr w:type="spellEnd"/>
      <w:r w:rsidRPr="009B3641">
        <w:rPr>
          <w:sz w:val="12"/>
          <w:szCs w:val="12"/>
        </w:rPr>
        <w:t xml:space="preserve"> – земельным вопросам и поддержке сельхозпроизводства Татаурову О.В. и заместителя главы администрации района, начальника финансового управления Зорину И.Н.</w:t>
      </w:r>
    </w:p>
    <w:p w:rsidR="009B3641" w:rsidRPr="009B3641" w:rsidRDefault="009B3641" w:rsidP="009B3641">
      <w:pPr>
        <w:widowControl/>
        <w:tabs>
          <w:tab w:val="left" w:pos="1134"/>
          <w:tab w:val="left" w:pos="1276"/>
          <w:tab w:val="left" w:pos="1418"/>
        </w:tabs>
        <w:autoSpaceDE/>
        <w:autoSpaceDN/>
        <w:adjustRightInd/>
        <w:ind w:firstLine="708"/>
        <w:jc w:val="both"/>
        <w:rPr>
          <w:sz w:val="12"/>
          <w:szCs w:val="12"/>
        </w:rPr>
      </w:pPr>
      <w:r w:rsidRPr="009B3641">
        <w:rPr>
          <w:sz w:val="12"/>
          <w:szCs w:val="12"/>
        </w:rPr>
        <w:t>3. Опубликовать настоящее постановление в информационно-телекоммуникационной системе Интернет и в информационном бюллетене органов местного самоуправления Слободского муниципального района Кировской области.</w:t>
      </w:r>
    </w:p>
    <w:p w:rsidR="009B3641" w:rsidRPr="009B3641" w:rsidRDefault="009B3641" w:rsidP="009B3641">
      <w:pPr>
        <w:widowControl/>
        <w:autoSpaceDE/>
        <w:autoSpaceDN/>
        <w:adjustRightInd/>
        <w:ind w:right="99"/>
        <w:jc w:val="both"/>
        <w:rPr>
          <w:sz w:val="12"/>
          <w:szCs w:val="12"/>
        </w:rPr>
      </w:pPr>
    </w:p>
    <w:p w:rsidR="009B3641" w:rsidRPr="009B3641" w:rsidRDefault="009B3641" w:rsidP="009B3641">
      <w:pPr>
        <w:widowControl/>
        <w:autoSpaceDE/>
        <w:autoSpaceDN/>
        <w:adjustRightInd/>
        <w:ind w:right="99"/>
        <w:jc w:val="both"/>
        <w:rPr>
          <w:sz w:val="12"/>
          <w:szCs w:val="12"/>
        </w:rPr>
      </w:pPr>
    </w:p>
    <w:p w:rsidR="009B3641" w:rsidRPr="009B3641" w:rsidRDefault="009B3641" w:rsidP="009B3641">
      <w:pPr>
        <w:widowControl/>
        <w:autoSpaceDE/>
        <w:autoSpaceDN/>
        <w:adjustRightInd/>
        <w:ind w:right="99"/>
        <w:jc w:val="both"/>
        <w:rPr>
          <w:sz w:val="12"/>
          <w:szCs w:val="12"/>
        </w:rPr>
      </w:pPr>
      <w:r w:rsidRPr="009B3641">
        <w:rPr>
          <w:sz w:val="12"/>
          <w:szCs w:val="12"/>
        </w:rPr>
        <w:t>Глава Слободского района</w:t>
      </w:r>
      <w:r w:rsidRPr="009B3641">
        <w:rPr>
          <w:sz w:val="12"/>
          <w:szCs w:val="12"/>
        </w:rPr>
        <w:tab/>
      </w:r>
      <w:r w:rsidRPr="009B3641">
        <w:rPr>
          <w:sz w:val="12"/>
          <w:szCs w:val="12"/>
        </w:rPr>
        <w:tab/>
      </w:r>
      <w:r w:rsidRPr="009B3641">
        <w:rPr>
          <w:sz w:val="12"/>
          <w:szCs w:val="12"/>
        </w:rPr>
        <w:tab/>
      </w:r>
      <w:r w:rsidRPr="009B3641">
        <w:rPr>
          <w:sz w:val="12"/>
          <w:szCs w:val="12"/>
        </w:rPr>
        <w:tab/>
      </w:r>
      <w:r w:rsidRPr="009B3641">
        <w:rPr>
          <w:sz w:val="12"/>
          <w:szCs w:val="12"/>
        </w:rPr>
        <w:tab/>
      </w:r>
      <w:r w:rsidRPr="009B3641">
        <w:rPr>
          <w:sz w:val="12"/>
          <w:szCs w:val="12"/>
        </w:rPr>
        <w:tab/>
        <w:t xml:space="preserve">         А.И. Костылев</w:t>
      </w:r>
    </w:p>
    <w:p w:rsidR="009B3641" w:rsidRPr="009B3641" w:rsidRDefault="009B3641" w:rsidP="009B3641">
      <w:pPr>
        <w:widowControl/>
        <w:autoSpaceDE/>
        <w:autoSpaceDN/>
        <w:adjustRightInd/>
        <w:ind w:right="99"/>
        <w:jc w:val="both"/>
        <w:rPr>
          <w:sz w:val="28"/>
          <w:szCs w:val="28"/>
        </w:rPr>
      </w:pPr>
      <w:r w:rsidRPr="009B3641">
        <w:rPr>
          <w:sz w:val="28"/>
          <w:szCs w:val="28"/>
        </w:rPr>
        <w:t>____________________________________________________________________</w:t>
      </w:r>
    </w:p>
    <w:p w:rsidR="00AC6F37" w:rsidRPr="00A0663C" w:rsidRDefault="00AC6F37" w:rsidP="00AC6F37">
      <w:pPr>
        <w:widowControl/>
        <w:pBdr>
          <w:bottom w:val="single" w:sz="12" w:space="1" w:color="auto"/>
        </w:pBdr>
        <w:autoSpaceDE/>
        <w:autoSpaceDN/>
        <w:adjustRightInd/>
        <w:jc w:val="both"/>
        <w:rPr>
          <w:sz w:val="12"/>
          <w:szCs w:val="12"/>
        </w:rPr>
      </w:pPr>
    </w:p>
    <w:p w:rsidR="00AC6F37" w:rsidRDefault="00AC6F37" w:rsidP="00AC6F37">
      <w:pPr>
        <w:widowControl/>
        <w:autoSpaceDE/>
        <w:autoSpaceDN/>
        <w:adjustRightInd/>
        <w:ind w:firstLine="708"/>
        <w:jc w:val="center"/>
        <w:rPr>
          <w:b/>
          <w:bCs/>
          <w:sz w:val="16"/>
          <w:szCs w:val="16"/>
        </w:rPr>
      </w:pPr>
    </w:p>
    <w:p w:rsidR="00AC6F37" w:rsidRPr="009B3641" w:rsidRDefault="00AC6F37" w:rsidP="00AC6F37">
      <w:pPr>
        <w:widowControl/>
        <w:autoSpaceDE/>
        <w:autoSpaceDN/>
        <w:adjustRightInd/>
        <w:ind w:firstLine="708"/>
        <w:jc w:val="center"/>
        <w:rPr>
          <w:b/>
          <w:bCs/>
          <w:sz w:val="12"/>
          <w:szCs w:val="1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0"/>
        <w:gridCol w:w="2572"/>
      </w:tblGrid>
      <w:tr w:rsidR="009B3641" w:rsidRPr="009B3641" w:rsidTr="009B3641">
        <w:tc>
          <w:tcPr>
            <w:tcW w:w="11165" w:type="dxa"/>
          </w:tcPr>
          <w:p w:rsidR="009B3641" w:rsidRPr="009B3641" w:rsidRDefault="009B3641">
            <w:pPr>
              <w:jc w:val="both"/>
              <w:rPr>
                <w:sz w:val="12"/>
                <w:szCs w:val="12"/>
                <w:lang w:eastAsia="en-US"/>
              </w:rPr>
            </w:pPr>
          </w:p>
        </w:tc>
        <w:tc>
          <w:tcPr>
            <w:tcW w:w="3621" w:type="dxa"/>
            <w:hideMark/>
          </w:tcPr>
          <w:p w:rsidR="009B3641" w:rsidRPr="009B3641" w:rsidRDefault="009B3641">
            <w:pPr>
              <w:jc w:val="both"/>
              <w:rPr>
                <w:sz w:val="12"/>
                <w:szCs w:val="12"/>
              </w:rPr>
            </w:pPr>
            <w:r w:rsidRPr="009B3641">
              <w:rPr>
                <w:sz w:val="12"/>
                <w:szCs w:val="12"/>
              </w:rPr>
              <w:t xml:space="preserve">            Приложение № 1</w:t>
            </w:r>
          </w:p>
          <w:p w:rsidR="009B3641" w:rsidRPr="009B3641" w:rsidRDefault="009B3641">
            <w:pPr>
              <w:jc w:val="both"/>
              <w:rPr>
                <w:sz w:val="12"/>
                <w:szCs w:val="12"/>
                <w:lang w:eastAsia="en-US"/>
              </w:rPr>
            </w:pPr>
            <w:r w:rsidRPr="009B3641">
              <w:rPr>
                <w:sz w:val="12"/>
                <w:szCs w:val="12"/>
              </w:rPr>
              <w:t xml:space="preserve">            к докладу</w:t>
            </w:r>
          </w:p>
        </w:tc>
      </w:tr>
      <w:tr w:rsidR="009B3641" w:rsidRPr="009B3641" w:rsidTr="009B3641">
        <w:tc>
          <w:tcPr>
            <w:tcW w:w="11165" w:type="dxa"/>
          </w:tcPr>
          <w:p w:rsidR="009B3641" w:rsidRPr="009B3641" w:rsidRDefault="009B3641">
            <w:pPr>
              <w:jc w:val="both"/>
              <w:rPr>
                <w:sz w:val="12"/>
                <w:szCs w:val="12"/>
                <w:lang w:eastAsia="en-US"/>
              </w:rPr>
            </w:pPr>
          </w:p>
        </w:tc>
        <w:tc>
          <w:tcPr>
            <w:tcW w:w="3621" w:type="dxa"/>
          </w:tcPr>
          <w:p w:rsidR="009B3641" w:rsidRPr="009B3641" w:rsidRDefault="009B3641">
            <w:pPr>
              <w:jc w:val="both"/>
              <w:rPr>
                <w:sz w:val="12"/>
                <w:szCs w:val="12"/>
                <w:lang w:eastAsia="en-US"/>
              </w:rPr>
            </w:pPr>
          </w:p>
        </w:tc>
      </w:tr>
    </w:tbl>
    <w:p w:rsidR="009B3641" w:rsidRPr="009B3641" w:rsidRDefault="009B3641" w:rsidP="009B3641">
      <w:pPr>
        <w:ind w:firstLine="708"/>
        <w:jc w:val="both"/>
        <w:rPr>
          <w:sz w:val="12"/>
          <w:szCs w:val="12"/>
          <w:lang w:eastAsia="en-US"/>
        </w:rPr>
      </w:pPr>
      <w:r w:rsidRPr="009B3641">
        <w:rPr>
          <w:sz w:val="12"/>
          <w:szCs w:val="12"/>
        </w:rPr>
        <w:t>Рейтинговая оценка эффективности реализации муниципальных программ Слободского района за 2023 год</w:t>
      </w:r>
    </w:p>
    <w:tbl>
      <w:tblPr>
        <w:tblStyle w:val="af4"/>
        <w:tblW w:w="0" w:type="auto"/>
        <w:tblInd w:w="-318" w:type="dxa"/>
        <w:tblLook w:val="04A0" w:firstRow="1" w:lastRow="0" w:firstColumn="1" w:lastColumn="0" w:noHBand="0" w:noVBand="1"/>
      </w:tblPr>
      <w:tblGrid>
        <w:gridCol w:w="336"/>
        <w:gridCol w:w="2497"/>
        <w:gridCol w:w="2279"/>
        <w:gridCol w:w="1344"/>
        <w:gridCol w:w="1443"/>
        <w:gridCol w:w="1329"/>
        <w:gridCol w:w="662"/>
      </w:tblGrid>
      <w:tr w:rsidR="009B3641" w:rsidRPr="009B3641" w:rsidTr="009B3641">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jc w:val="both"/>
              <w:rPr>
                <w:sz w:val="12"/>
                <w:szCs w:val="12"/>
                <w:lang w:eastAsia="en-US"/>
              </w:rPr>
            </w:pPr>
            <w:r w:rsidRPr="009B3641">
              <w:rPr>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jc w:val="both"/>
              <w:rPr>
                <w:sz w:val="12"/>
                <w:szCs w:val="12"/>
                <w:lang w:eastAsia="en-US"/>
              </w:rPr>
            </w:pPr>
            <w:r w:rsidRPr="009B3641">
              <w:rPr>
                <w:sz w:val="12"/>
                <w:szCs w:val="12"/>
              </w:rPr>
              <w:t>Наименование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jc w:val="both"/>
              <w:rPr>
                <w:sz w:val="12"/>
                <w:szCs w:val="12"/>
                <w:lang w:eastAsia="en-US"/>
              </w:rPr>
            </w:pPr>
            <w:r w:rsidRPr="009B3641">
              <w:rPr>
                <w:sz w:val="12"/>
                <w:szCs w:val="12"/>
              </w:rPr>
              <w:t>Ответственный исполнитель</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 xml:space="preserve">Степень достижения </w:t>
            </w:r>
            <w:r w:rsidRPr="009B3641">
              <w:rPr>
                <w:b/>
                <w:sz w:val="12"/>
                <w:szCs w:val="12"/>
              </w:rPr>
              <w:t>целевых показателей</w:t>
            </w:r>
            <w:r w:rsidRPr="009B3641">
              <w:rPr>
                <w:sz w:val="12"/>
                <w:szCs w:val="12"/>
              </w:rPr>
              <w:t xml:space="preserve"> эффективности (45)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jc w:val="both"/>
              <w:rPr>
                <w:sz w:val="12"/>
                <w:szCs w:val="12"/>
              </w:rPr>
            </w:pPr>
            <w:r w:rsidRPr="009B3641">
              <w:rPr>
                <w:sz w:val="12"/>
                <w:szCs w:val="12"/>
              </w:rPr>
              <w:t xml:space="preserve">Степень соответствия запланированному уровню </w:t>
            </w:r>
            <w:r w:rsidRPr="009B3641">
              <w:rPr>
                <w:b/>
                <w:sz w:val="12"/>
                <w:szCs w:val="12"/>
              </w:rPr>
              <w:t>затрат</w:t>
            </w:r>
          </w:p>
          <w:p w:rsidR="009B3641" w:rsidRPr="009B3641" w:rsidRDefault="009B3641">
            <w:pPr>
              <w:jc w:val="both"/>
              <w:rPr>
                <w:sz w:val="12"/>
                <w:szCs w:val="12"/>
                <w:lang w:eastAsia="en-US"/>
              </w:rPr>
            </w:pPr>
            <w:r w:rsidRPr="009B3641">
              <w:rPr>
                <w:sz w:val="12"/>
                <w:szCs w:val="12"/>
              </w:rPr>
              <w:t>(35)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jc w:val="both"/>
              <w:rPr>
                <w:sz w:val="12"/>
                <w:szCs w:val="12"/>
              </w:rPr>
            </w:pPr>
            <w:r w:rsidRPr="009B3641">
              <w:rPr>
                <w:sz w:val="12"/>
                <w:szCs w:val="12"/>
              </w:rPr>
              <w:t xml:space="preserve">Оценка </w:t>
            </w:r>
            <w:r w:rsidRPr="009B3641">
              <w:rPr>
                <w:b/>
                <w:sz w:val="12"/>
                <w:szCs w:val="12"/>
              </w:rPr>
              <w:t xml:space="preserve">качества </w:t>
            </w:r>
            <w:r w:rsidRPr="009B3641">
              <w:rPr>
                <w:sz w:val="12"/>
                <w:szCs w:val="12"/>
              </w:rPr>
              <w:t>управления муниципальной программой</w:t>
            </w:r>
          </w:p>
          <w:p w:rsidR="009B3641" w:rsidRPr="009B3641" w:rsidRDefault="009B3641">
            <w:pPr>
              <w:jc w:val="both"/>
              <w:rPr>
                <w:sz w:val="12"/>
                <w:szCs w:val="12"/>
                <w:lang w:eastAsia="en-US"/>
              </w:rPr>
            </w:pPr>
            <w:r w:rsidRPr="009B3641">
              <w:rPr>
                <w:sz w:val="12"/>
                <w:szCs w:val="12"/>
              </w:rPr>
              <w:t>(20)</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jc w:val="both"/>
              <w:rPr>
                <w:sz w:val="12"/>
                <w:szCs w:val="12"/>
                <w:lang w:eastAsia="en-US"/>
              </w:rPr>
            </w:pPr>
            <w:r w:rsidRPr="009B3641">
              <w:rPr>
                <w:sz w:val="12"/>
                <w:szCs w:val="12"/>
              </w:rPr>
              <w:t>Оценка, балл</w:t>
            </w:r>
          </w:p>
        </w:tc>
      </w:tr>
      <w:tr w:rsidR="009B3641" w:rsidRPr="009B3641" w:rsidTr="009B3641">
        <w:tc>
          <w:tcPr>
            <w:tcW w:w="0" w:type="auto"/>
            <w:gridSpan w:val="7"/>
            <w:tcBorders>
              <w:top w:val="single" w:sz="4" w:space="0" w:color="auto"/>
              <w:left w:val="single" w:sz="4" w:space="0" w:color="auto"/>
              <w:bottom w:val="single" w:sz="4" w:space="0" w:color="auto"/>
              <w:right w:val="single" w:sz="4" w:space="0" w:color="auto"/>
            </w:tcBorders>
          </w:tcPr>
          <w:p w:rsidR="009B3641" w:rsidRPr="009B3641" w:rsidRDefault="009B3641">
            <w:pPr>
              <w:jc w:val="center"/>
              <w:rPr>
                <w:b/>
                <w:sz w:val="12"/>
                <w:szCs w:val="12"/>
              </w:rPr>
            </w:pPr>
          </w:p>
          <w:p w:rsidR="009B3641" w:rsidRPr="009B3641" w:rsidRDefault="009B3641">
            <w:pPr>
              <w:jc w:val="center"/>
              <w:rPr>
                <w:b/>
                <w:sz w:val="12"/>
                <w:szCs w:val="12"/>
              </w:rPr>
            </w:pPr>
            <w:r w:rsidRPr="009B3641">
              <w:rPr>
                <w:b/>
                <w:sz w:val="12"/>
                <w:szCs w:val="12"/>
              </w:rPr>
              <w:t>Муниципальные программы с высоким уровнем эффективности реализации (</w:t>
            </w:r>
            <w:proofErr w:type="spellStart"/>
            <w:r w:rsidRPr="009B3641">
              <w:rPr>
                <w:b/>
                <w:sz w:val="12"/>
                <w:szCs w:val="12"/>
              </w:rPr>
              <w:t>Эмп</w:t>
            </w:r>
            <w:proofErr w:type="spellEnd"/>
            <w:r w:rsidRPr="009B3641">
              <w:rPr>
                <w:b/>
                <w:sz w:val="12"/>
                <w:szCs w:val="12"/>
              </w:rPr>
              <w:t>&gt;80)</w:t>
            </w:r>
          </w:p>
          <w:p w:rsidR="009B3641" w:rsidRPr="009B3641" w:rsidRDefault="009B3641">
            <w:pPr>
              <w:jc w:val="center"/>
              <w:rPr>
                <w:b/>
                <w:sz w:val="12"/>
                <w:szCs w:val="12"/>
                <w:lang w:eastAsia="en-US"/>
              </w:rPr>
            </w:pPr>
          </w:p>
        </w:tc>
      </w:tr>
      <w:tr w:rsidR="009B3641" w:rsidRPr="009B3641" w:rsidTr="009B3641">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«Комплексное развитие сельских территорий Слободского муниципального района Кировской области» на 2020 -2026 годы</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Начальник управления экономического развития и поддержки сельхозпроизводства Васильева Н.Н.</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45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35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20</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100</w:t>
            </w:r>
          </w:p>
        </w:tc>
      </w:tr>
      <w:tr w:rsidR="009B3641" w:rsidRPr="009B3641" w:rsidTr="009B3641">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2</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«Противодействие коррупции в Слободском районе» на 2020 -2026 годы</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 xml:space="preserve">Заместитель главы администрации района по экономическому развитию, </w:t>
            </w:r>
            <w:proofErr w:type="spellStart"/>
            <w:r w:rsidRPr="009B3641">
              <w:rPr>
                <w:sz w:val="12"/>
                <w:szCs w:val="12"/>
              </w:rPr>
              <w:t>имущественно</w:t>
            </w:r>
            <w:proofErr w:type="spellEnd"/>
            <w:r w:rsidRPr="009B3641">
              <w:rPr>
                <w:sz w:val="12"/>
                <w:szCs w:val="12"/>
              </w:rPr>
              <w:t xml:space="preserve"> – земельным вопросам и поддержке сельхозпроизводства Татаурова О.В.</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color w:val="FF0000"/>
                <w:sz w:val="12"/>
                <w:szCs w:val="12"/>
                <w:lang w:eastAsia="en-US"/>
              </w:rPr>
            </w:pPr>
            <w:r w:rsidRPr="009B3641">
              <w:rPr>
                <w:sz w:val="12"/>
                <w:szCs w:val="12"/>
              </w:rPr>
              <w:t>45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35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20</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100</w:t>
            </w:r>
          </w:p>
        </w:tc>
      </w:tr>
      <w:tr w:rsidR="009B3641" w:rsidRPr="009B3641" w:rsidTr="009B3641">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3</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«Информатизация муниципального образования Слободской муниципальный район Кировской области» на 2020 – 2026 годы</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Первый заместитель главы администрации района, управляющий делами Шишкина Е.В.</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45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34,242</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20</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99,242</w:t>
            </w:r>
          </w:p>
        </w:tc>
      </w:tr>
      <w:tr w:rsidR="009B3641" w:rsidRPr="009B3641" w:rsidTr="009B3641">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4</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«Развитие образования в Слободском районе» на 2020 – 2026 годы</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Начальник управления образования Гусева Е.В.</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color w:val="FF0000"/>
                <w:sz w:val="12"/>
                <w:szCs w:val="12"/>
                <w:lang w:eastAsia="en-US"/>
              </w:rPr>
            </w:pPr>
            <w:r w:rsidRPr="009B3641">
              <w:rPr>
                <w:sz w:val="12"/>
                <w:szCs w:val="12"/>
              </w:rPr>
              <w:t>44,556</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34,623</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20</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99,179</w:t>
            </w:r>
          </w:p>
        </w:tc>
      </w:tr>
      <w:tr w:rsidR="009B3641" w:rsidRPr="009B3641" w:rsidTr="009B3641">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«Совершенствование межбюджетных отношений в Слободском районе Кировской области» на 2020 – 2026 годы</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Заместитель главы администрации района, начальник финансового управления Зорина И.Н.</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42,941</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35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20</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97,941</w:t>
            </w:r>
          </w:p>
        </w:tc>
      </w:tr>
      <w:tr w:rsidR="009B3641" w:rsidRPr="009B3641" w:rsidTr="009B3641">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6</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«Развитие муниципального управления в Слободском районе  на 2020 – 2026 годы»</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Управляющий делами администрации района Шишкина Е.В.</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color w:val="000000" w:themeColor="text1"/>
                <w:sz w:val="12"/>
                <w:szCs w:val="12"/>
                <w:lang w:eastAsia="en-US"/>
              </w:rPr>
            </w:pPr>
            <w:r w:rsidRPr="009B3641">
              <w:rPr>
                <w:color w:val="000000" w:themeColor="text1"/>
                <w:sz w:val="12"/>
                <w:szCs w:val="12"/>
              </w:rPr>
              <w:t>42,173</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34,774</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19,891</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color w:val="000000" w:themeColor="text1"/>
                <w:sz w:val="12"/>
                <w:szCs w:val="12"/>
                <w:lang w:eastAsia="en-US"/>
              </w:rPr>
            </w:pPr>
            <w:r w:rsidRPr="009B3641">
              <w:rPr>
                <w:color w:val="000000" w:themeColor="text1"/>
                <w:sz w:val="12"/>
                <w:szCs w:val="12"/>
              </w:rPr>
              <w:t>96,838</w:t>
            </w:r>
          </w:p>
        </w:tc>
      </w:tr>
      <w:tr w:rsidR="009B3641" w:rsidRPr="009B3641" w:rsidTr="009B3641">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7</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«Развитие агропромышленного комплекса  Слободского района Кировской области»  на 2020 – 2026 годы</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Начальник управления экономического развития и поддержки сельхозпроизводства Васильева Н.Н.</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color w:val="FF0000"/>
                <w:sz w:val="12"/>
                <w:szCs w:val="12"/>
                <w:lang w:eastAsia="en-US"/>
              </w:rPr>
            </w:pPr>
            <w:r w:rsidRPr="009B3641">
              <w:rPr>
                <w:color w:val="000000" w:themeColor="text1"/>
                <w:sz w:val="12"/>
                <w:szCs w:val="12"/>
              </w:rPr>
              <w:t>41,250</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35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color w:val="000000" w:themeColor="text1"/>
                <w:sz w:val="12"/>
                <w:szCs w:val="12"/>
                <w:lang w:eastAsia="en-US"/>
              </w:rPr>
            </w:pPr>
            <w:r w:rsidRPr="009B3641">
              <w:rPr>
                <w:color w:val="000000" w:themeColor="text1"/>
                <w:sz w:val="12"/>
                <w:szCs w:val="12"/>
              </w:rPr>
              <w:t>20</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color w:val="000000" w:themeColor="text1"/>
                <w:sz w:val="12"/>
                <w:szCs w:val="12"/>
                <w:lang w:eastAsia="en-US"/>
              </w:rPr>
            </w:pPr>
            <w:r w:rsidRPr="009B3641">
              <w:rPr>
                <w:color w:val="000000" w:themeColor="text1"/>
                <w:sz w:val="12"/>
                <w:szCs w:val="12"/>
              </w:rPr>
              <w:t>96,250</w:t>
            </w:r>
          </w:p>
        </w:tc>
      </w:tr>
      <w:tr w:rsidR="009B3641" w:rsidRPr="009B3641" w:rsidTr="009B3641">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8</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2020 – 2026 годы</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 xml:space="preserve">Заместитель главы администрации района по профилактике  правонарушений и социальным вопросам, начальник управления социального развития </w:t>
            </w:r>
            <w:proofErr w:type="spellStart"/>
            <w:r w:rsidRPr="009B3641">
              <w:rPr>
                <w:sz w:val="12"/>
                <w:szCs w:val="12"/>
              </w:rPr>
              <w:t>Зязин</w:t>
            </w:r>
            <w:proofErr w:type="spellEnd"/>
            <w:r w:rsidRPr="009B3641">
              <w:rPr>
                <w:sz w:val="12"/>
                <w:szCs w:val="12"/>
              </w:rPr>
              <w:t xml:space="preserve"> С.В.</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color w:val="FF0000"/>
                <w:sz w:val="12"/>
                <w:szCs w:val="12"/>
                <w:lang w:eastAsia="en-US"/>
              </w:rPr>
            </w:pPr>
            <w:r w:rsidRPr="009B3641">
              <w:rPr>
                <w:sz w:val="12"/>
                <w:szCs w:val="12"/>
              </w:rPr>
              <w:t>44,963</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35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94,963</w:t>
            </w:r>
          </w:p>
        </w:tc>
      </w:tr>
      <w:tr w:rsidR="009B3641" w:rsidRPr="009B3641" w:rsidTr="009B3641">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9</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«Развитие культуры Слободского района Кировской области» на 2020 – 2030 годы</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Начальник отдела культуры, физкультуры, спорта и молодежных программ Иванова О.А.</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44,862</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color w:val="FF0000"/>
                <w:sz w:val="12"/>
                <w:szCs w:val="12"/>
                <w:lang w:eastAsia="en-US"/>
              </w:rPr>
            </w:pPr>
            <w:r w:rsidRPr="009B3641">
              <w:rPr>
                <w:sz w:val="12"/>
                <w:szCs w:val="12"/>
              </w:rPr>
              <w:t>34,706</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94,568</w:t>
            </w:r>
          </w:p>
        </w:tc>
      </w:tr>
      <w:tr w:rsidR="009B3641" w:rsidRPr="009B3641" w:rsidTr="009B3641">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10</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 xml:space="preserve">«Организация деятельности МКУ Межотраслевая централизованная бухгалтерия управления социального </w:t>
            </w:r>
            <w:r w:rsidRPr="009B3641">
              <w:rPr>
                <w:sz w:val="12"/>
                <w:szCs w:val="12"/>
              </w:rPr>
              <w:lastRenderedPageBreak/>
              <w:t xml:space="preserve">развития Слободского района» на 2020-2026 </w:t>
            </w:r>
            <w:proofErr w:type="spellStart"/>
            <w:r w:rsidRPr="009B3641">
              <w:rPr>
                <w:sz w:val="12"/>
                <w:szCs w:val="12"/>
              </w:rPr>
              <w:t>г.</w:t>
            </w:r>
            <w:proofErr w:type="gramStart"/>
            <w:r w:rsidRPr="009B3641">
              <w:rPr>
                <w:sz w:val="12"/>
                <w:szCs w:val="12"/>
              </w:rPr>
              <w:t>г</w:t>
            </w:r>
            <w:proofErr w:type="spellEnd"/>
            <w:proofErr w:type="gramEnd"/>
            <w:r w:rsidRPr="009B3641">
              <w:rPr>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lastRenderedPageBreak/>
              <w:t xml:space="preserve">Заместитель главы администрации района по профилактике  правонарушений и социальным </w:t>
            </w:r>
            <w:r w:rsidRPr="009B3641">
              <w:rPr>
                <w:sz w:val="12"/>
                <w:szCs w:val="12"/>
              </w:rPr>
              <w:lastRenderedPageBreak/>
              <w:t xml:space="preserve">вопросам, начальник управления социального развития </w:t>
            </w:r>
            <w:proofErr w:type="spellStart"/>
            <w:r w:rsidRPr="009B3641">
              <w:rPr>
                <w:sz w:val="12"/>
                <w:szCs w:val="12"/>
              </w:rPr>
              <w:t>Зязин</w:t>
            </w:r>
            <w:proofErr w:type="spellEnd"/>
            <w:r w:rsidRPr="009B3641">
              <w:rPr>
                <w:sz w:val="12"/>
                <w:szCs w:val="12"/>
              </w:rPr>
              <w:t xml:space="preserve"> С.В.</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lastRenderedPageBreak/>
              <w:t>45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34,062</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94,062</w:t>
            </w:r>
          </w:p>
        </w:tc>
      </w:tr>
      <w:tr w:rsidR="009B3641" w:rsidRPr="009B3641" w:rsidTr="009B3641">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lastRenderedPageBreak/>
              <w:t>11</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«Развитие физической культуры и спорта Слободского района» на 2020 – 2030 годы</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Начальник отдела культуры, физкультуры, спорта и молодежных программ Иванова О.А.</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color w:val="FF0000"/>
                <w:sz w:val="12"/>
                <w:szCs w:val="12"/>
                <w:lang w:eastAsia="en-US"/>
              </w:rPr>
            </w:pPr>
            <w:r w:rsidRPr="009B3641">
              <w:rPr>
                <w:sz w:val="12"/>
                <w:szCs w:val="12"/>
              </w:rPr>
              <w:t>43,239</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color w:val="FF0000"/>
                <w:sz w:val="12"/>
                <w:szCs w:val="12"/>
                <w:lang w:eastAsia="en-US"/>
              </w:rPr>
            </w:pPr>
            <w:r w:rsidRPr="009B3641">
              <w:rPr>
                <w:sz w:val="12"/>
                <w:szCs w:val="12"/>
              </w:rPr>
              <w:t>34,999</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93,238</w:t>
            </w:r>
          </w:p>
        </w:tc>
      </w:tr>
      <w:tr w:rsidR="009B3641" w:rsidRPr="009B3641" w:rsidTr="009B3641">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12</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«Повышение эффективности реализации молодежной политики и организация отдыха и оздоровления детей и молодежи Слободского района» на 2020 – 2026 годы</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Начальник отдела культуры, физкультуры, спорта и молодежных программ Иванова О.А.</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43,181</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34,993</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93,174</w:t>
            </w:r>
          </w:p>
        </w:tc>
      </w:tr>
      <w:tr w:rsidR="009B3641" w:rsidRPr="009B3641" w:rsidTr="009B3641">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13</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«Развитие архивного дела в Слободском районе Кировской области» на 2020 – 2026 годы</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Директор МКУ Архив Слободского района Зыкова Г.Н.</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color w:val="FF0000"/>
                <w:sz w:val="12"/>
                <w:szCs w:val="12"/>
                <w:lang w:eastAsia="en-US"/>
              </w:rPr>
            </w:pPr>
            <w:r w:rsidRPr="009B3641">
              <w:rPr>
                <w:sz w:val="12"/>
                <w:szCs w:val="12"/>
              </w:rPr>
              <w:t>45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33,065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93,065</w:t>
            </w:r>
          </w:p>
        </w:tc>
      </w:tr>
      <w:tr w:rsidR="009B3641" w:rsidRPr="009B3641" w:rsidTr="009B3641">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14</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«Управление муниципальным имуществом и земельными ресурсами Слободского района» на 2020 – 2026 годы</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Начальник управления муниципальным имуществом и земельными ресурсами Зыков В.Н.</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45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31,591</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13,877</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90,468</w:t>
            </w:r>
          </w:p>
        </w:tc>
      </w:tr>
      <w:tr w:rsidR="009B3641" w:rsidRPr="009B3641" w:rsidTr="009B3641">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«Поддержка и развитие малого предпринимательства и торговли в Слободском районе» на 2020 – 2026 годы</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Начальник управления экономического развития и поддержки сельхозпроизводства Васильева Н.Н.</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36</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35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18</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89,000</w:t>
            </w:r>
          </w:p>
        </w:tc>
      </w:tr>
      <w:tr w:rsidR="009B3641" w:rsidRPr="009B3641" w:rsidTr="009B3641">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16</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«Развитие коммунальной и жилищной инфраструктуры в Слободском районе» на 2020 – 2026 годы</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Заместитель главы администрации района по вопросам жизнеобеспечения Лопаткин С.В.</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44,364</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30,550</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13,7</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88,615</w:t>
            </w:r>
          </w:p>
        </w:tc>
      </w:tr>
      <w:tr w:rsidR="009B3641" w:rsidRPr="009B3641" w:rsidTr="009B3641">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17</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«Обеспечение безопасности и жизнедеятельности населения Слободского района»  на 2020 – 2026 годы</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 xml:space="preserve">Заместитель главы администрации района по профилактике  правонарушений и социальным вопросам, начальник управления социального развития </w:t>
            </w:r>
            <w:proofErr w:type="spellStart"/>
            <w:r w:rsidRPr="009B3641">
              <w:rPr>
                <w:sz w:val="12"/>
                <w:szCs w:val="12"/>
              </w:rPr>
              <w:t>Зязин</w:t>
            </w:r>
            <w:proofErr w:type="spellEnd"/>
            <w:r w:rsidRPr="009B3641">
              <w:rPr>
                <w:sz w:val="12"/>
                <w:szCs w:val="12"/>
              </w:rPr>
              <w:t xml:space="preserve"> С.В.</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39,004</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34,222</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12,75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85,979</w:t>
            </w:r>
          </w:p>
        </w:tc>
      </w:tr>
      <w:tr w:rsidR="009B3641" w:rsidRPr="009B3641" w:rsidTr="009B3641">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18</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«Энергосбережение и повышение энергетической эффективности Слободского района» на 2020-2026 годы</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Начальник управления муниципального хозяйства Никонова А.А.</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39,600</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35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10</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84,600</w:t>
            </w:r>
          </w:p>
        </w:tc>
      </w:tr>
      <w:tr w:rsidR="009B3641" w:rsidRPr="009B3641" w:rsidTr="009B3641">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19</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«Развитие транспортной системы в Слободском районе  на 2020 – 2026 годы»</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Заместитель главы администрации района по вопросам жизнеобеспечения Лопаткин С.В.</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43,546</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27,549</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13,27</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84,368</w:t>
            </w:r>
          </w:p>
        </w:tc>
      </w:tr>
      <w:tr w:rsidR="009B3641" w:rsidRPr="009B3641" w:rsidTr="009B3641">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20</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«Охрана окружающей среды, воспроизводство и использования природных ресурсов Слободского района» на 2020 – 2026 годы</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 xml:space="preserve">Главный специалист  отдела охраны окружающей среды по Слободскому району КОГБУ «Областной природоохранный центр» </w:t>
            </w:r>
            <w:proofErr w:type="spellStart"/>
            <w:r w:rsidRPr="009B3641">
              <w:rPr>
                <w:sz w:val="12"/>
                <w:szCs w:val="12"/>
              </w:rPr>
              <w:t>Тихановский</w:t>
            </w:r>
            <w:proofErr w:type="spellEnd"/>
            <w:r w:rsidRPr="009B3641">
              <w:rPr>
                <w:sz w:val="12"/>
                <w:szCs w:val="12"/>
              </w:rPr>
              <w:t xml:space="preserve"> Д.Г.</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45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24,357</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15</w:t>
            </w:r>
          </w:p>
        </w:tc>
        <w:tc>
          <w:tcPr>
            <w:tcW w:w="0" w:type="auto"/>
            <w:tcBorders>
              <w:top w:val="single" w:sz="4" w:space="0" w:color="auto"/>
              <w:left w:val="single" w:sz="4" w:space="0" w:color="auto"/>
              <w:bottom w:val="single" w:sz="4" w:space="0" w:color="auto"/>
              <w:right w:val="single" w:sz="4" w:space="0" w:color="auto"/>
            </w:tcBorders>
            <w:hideMark/>
          </w:tcPr>
          <w:p w:rsidR="009B3641" w:rsidRPr="009B3641" w:rsidRDefault="009B3641">
            <w:pPr>
              <w:rPr>
                <w:sz w:val="12"/>
                <w:szCs w:val="12"/>
                <w:lang w:eastAsia="en-US"/>
              </w:rPr>
            </w:pPr>
            <w:r w:rsidRPr="009B3641">
              <w:rPr>
                <w:sz w:val="12"/>
                <w:szCs w:val="12"/>
              </w:rPr>
              <w:t>84,357</w:t>
            </w:r>
          </w:p>
        </w:tc>
      </w:tr>
      <w:tr w:rsidR="009B3641" w:rsidRPr="009B3641" w:rsidTr="009B3641">
        <w:tc>
          <w:tcPr>
            <w:tcW w:w="0" w:type="auto"/>
            <w:gridSpan w:val="7"/>
            <w:tcBorders>
              <w:top w:val="single" w:sz="4" w:space="0" w:color="auto"/>
              <w:left w:val="single" w:sz="4" w:space="0" w:color="auto"/>
              <w:bottom w:val="single" w:sz="4" w:space="0" w:color="auto"/>
              <w:right w:val="single" w:sz="4" w:space="0" w:color="auto"/>
            </w:tcBorders>
          </w:tcPr>
          <w:p w:rsidR="009B3641" w:rsidRPr="009B3641" w:rsidRDefault="009B3641">
            <w:pPr>
              <w:jc w:val="center"/>
              <w:rPr>
                <w:b/>
                <w:sz w:val="12"/>
                <w:szCs w:val="12"/>
              </w:rPr>
            </w:pPr>
          </w:p>
          <w:p w:rsidR="009B3641" w:rsidRPr="009B3641" w:rsidRDefault="009B3641">
            <w:pPr>
              <w:jc w:val="center"/>
              <w:rPr>
                <w:b/>
                <w:sz w:val="12"/>
                <w:szCs w:val="12"/>
              </w:rPr>
            </w:pPr>
            <w:r w:rsidRPr="009B3641">
              <w:rPr>
                <w:b/>
                <w:sz w:val="12"/>
                <w:szCs w:val="12"/>
              </w:rPr>
              <w:t>Муниципальные программы с удовлетворительным уровнем эффективности реализации (</w:t>
            </w:r>
            <w:proofErr w:type="spellStart"/>
            <w:r w:rsidRPr="009B3641">
              <w:rPr>
                <w:b/>
                <w:sz w:val="12"/>
                <w:szCs w:val="12"/>
              </w:rPr>
              <w:t>Эмп</w:t>
            </w:r>
            <w:proofErr w:type="spellEnd"/>
            <w:r w:rsidRPr="009B3641">
              <w:rPr>
                <w:b/>
                <w:sz w:val="12"/>
                <w:szCs w:val="12"/>
              </w:rPr>
              <w:t xml:space="preserve"> 60</w:t>
            </w:r>
            <w:proofErr w:type="gramStart"/>
            <w:r w:rsidRPr="009B3641">
              <w:rPr>
                <w:b/>
                <w:sz w:val="12"/>
                <w:szCs w:val="12"/>
              </w:rPr>
              <w:t>&lt;=Э</w:t>
            </w:r>
            <w:proofErr w:type="gramEnd"/>
            <w:r w:rsidRPr="009B3641">
              <w:rPr>
                <w:b/>
                <w:sz w:val="12"/>
                <w:szCs w:val="12"/>
              </w:rPr>
              <w:t xml:space="preserve"> </w:t>
            </w:r>
            <w:proofErr w:type="spellStart"/>
            <w:r w:rsidRPr="009B3641">
              <w:rPr>
                <w:b/>
                <w:sz w:val="12"/>
                <w:szCs w:val="12"/>
              </w:rPr>
              <w:t>гп</w:t>
            </w:r>
            <w:proofErr w:type="spellEnd"/>
            <w:r w:rsidRPr="009B3641">
              <w:rPr>
                <w:b/>
                <w:sz w:val="12"/>
                <w:szCs w:val="12"/>
              </w:rPr>
              <w:t xml:space="preserve"> &lt;80)</w:t>
            </w:r>
          </w:p>
          <w:p w:rsidR="009B3641" w:rsidRPr="009B3641" w:rsidRDefault="009B3641">
            <w:pPr>
              <w:jc w:val="center"/>
              <w:rPr>
                <w:b/>
                <w:sz w:val="12"/>
                <w:szCs w:val="12"/>
                <w:lang w:eastAsia="en-US"/>
              </w:rPr>
            </w:pPr>
          </w:p>
        </w:tc>
      </w:tr>
      <w:tr w:rsidR="009B3641" w:rsidRPr="009B3641" w:rsidTr="009B3641">
        <w:tc>
          <w:tcPr>
            <w:tcW w:w="0" w:type="auto"/>
            <w:tcBorders>
              <w:top w:val="single" w:sz="4" w:space="0" w:color="auto"/>
              <w:left w:val="single" w:sz="4" w:space="0" w:color="auto"/>
              <w:bottom w:val="single" w:sz="4" w:space="0" w:color="auto"/>
              <w:right w:val="single" w:sz="4" w:space="0" w:color="auto"/>
            </w:tcBorders>
          </w:tcPr>
          <w:p w:rsidR="009B3641" w:rsidRPr="009B3641" w:rsidRDefault="009B3641">
            <w:pPr>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tcPr>
          <w:p w:rsidR="009B3641" w:rsidRPr="009B3641" w:rsidRDefault="009B3641">
            <w:pPr>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tcPr>
          <w:p w:rsidR="009B3641" w:rsidRPr="009B3641" w:rsidRDefault="009B3641">
            <w:pPr>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tcPr>
          <w:p w:rsidR="009B3641" w:rsidRPr="009B3641" w:rsidRDefault="009B3641">
            <w:pPr>
              <w:rPr>
                <w:color w:val="FF0000"/>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tcPr>
          <w:p w:rsidR="009B3641" w:rsidRPr="009B3641" w:rsidRDefault="009B3641">
            <w:pPr>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tcPr>
          <w:p w:rsidR="009B3641" w:rsidRPr="009B3641" w:rsidRDefault="009B3641">
            <w:pPr>
              <w:rPr>
                <w:color w:val="000000" w:themeColor="text1"/>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tcPr>
          <w:p w:rsidR="009B3641" w:rsidRPr="009B3641" w:rsidRDefault="009B3641">
            <w:pPr>
              <w:rPr>
                <w:color w:val="000000" w:themeColor="text1"/>
                <w:sz w:val="12"/>
                <w:szCs w:val="12"/>
                <w:lang w:eastAsia="en-US"/>
              </w:rPr>
            </w:pPr>
          </w:p>
        </w:tc>
      </w:tr>
      <w:tr w:rsidR="009B3641" w:rsidRPr="009B3641" w:rsidTr="009B3641">
        <w:tc>
          <w:tcPr>
            <w:tcW w:w="0" w:type="auto"/>
            <w:gridSpan w:val="7"/>
            <w:tcBorders>
              <w:top w:val="single" w:sz="4" w:space="0" w:color="auto"/>
              <w:left w:val="single" w:sz="4" w:space="0" w:color="auto"/>
              <w:bottom w:val="single" w:sz="4" w:space="0" w:color="auto"/>
              <w:right w:val="single" w:sz="4" w:space="0" w:color="auto"/>
            </w:tcBorders>
          </w:tcPr>
          <w:p w:rsidR="009B3641" w:rsidRPr="009B3641" w:rsidRDefault="009B3641">
            <w:pPr>
              <w:jc w:val="center"/>
              <w:rPr>
                <w:b/>
                <w:sz w:val="12"/>
                <w:szCs w:val="12"/>
              </w:rPr>
            </w:pPr>
          </w:p>
          <w:p w:rsidR="009B3641" w:rsidRPr="009B3641" w:rsidRDefault="009B3641">
            <w:pPr>
              <w:jc w:val="center"/>
              <w:rPr>
                <w:b/>
                <w:sz w:val="12"/>
                <w:szCs w:val="12"/>
              </w:rPr>
            </w:pPr>
            <w:r w:rsidRPr="009B3641">
              <w:rPr>
                <w:b/>
                <w:sz w:val="12"/>
                <w:szCs w:val="12"/>
              </w:rPr>
              <w:t>Муниципальные программы с низким уровнем эффективности реализации (</w:t>
            </w:r>
            <w:proofErr w:type="spellStart"/>
            <w:r w:rsidRPr="009B3641">
              <w:rPr>
                <w:b/>
                <w:sz w:val="12"/>
                <w:szCs w:val="12"/>
              </w:rPr>
              <w:t>Эмп</w:t>
            </w:r>
            <w:proofErr w:type="spellEnd"/>
            <w:r w:rsidRPr="009B3641">
              <w:rPr>
                <w:b/>
                <w:sz w:val="12"/>
                <w:szCs w:val="12"/>
              </w:rPr>
              <w:t xml:space="preserve"> &lt; 60)</w:t>
            </w:r>
          </w:p>
          <w:p w:rsidR="009B3641" w:rsidRPr="009B3641" w:rsidRDefault="009B3641">
            <w:pPr>
              <w:jc w:val="center"/>
              <w:rPr>
                <w:b/>
                <w:sz w:val="12"/>
                <w:szCs w:val="12"/>
                <w:lang w:eastAsia="en-US"/>
              </w:rPr>
            </w:pPr>
          </w:p>
        </w:tc>
      </w:tr>
      <w:tr w:rsidR="009B3641" w:rsidRPr="009B3641" w:rsidTr="009B3641">
        <w:tc>
          <w:tcPr>
            <w:tcW w:w="0" w:type="auto"/>
            <w:tcBorders>
              <w:top w:val="single" w:sz="4" w:space="0" w:color="auto"/>
              <w:left w:val="single" w:sz="4" w:space="0" w:color="auto"/>
              <w:bottom w:val="single" w:sz="4" w:space="0" w:color="auto"/>
              <w:right w:val="single" w:sz="4" w:space="0" w:color="auto"/>
            </w:tcBorders>
          </w:tcPr>
          <w:p w:rsidR="009B3641" w:rsidRPr="009B3641" w:rsidRDefault="009B3641">
            <w:pPr>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tcPr>
          <w:p w:rsidR="009B3641" w:rsidRPr="009B3641" w:rsidRDefault="009B3641">
            <w:pPr>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tcPr>
          <w:p w:rsidR="009B3641" w:rsidRPr="009B3641" w:rsidRDefault="009B3641">
            <w:pPr>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tcPr>
          <w:p w:rsidR="009B3641" w:rsidRPr="009B3641" w:rsidRDefault="009B3641">
            <w:pPr>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tcPr>
          <w:p w:rsidR="009B3641" w:rsidRPr="009B3641" w:rsidRDefault="009B3641">
            <w:pPr>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tcPr>
          <w:p w:rsidR="009B3641" w:rsidRPr="009B3641" w:rsidRDefault="009B3641">
            <w:pPr>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tcPr>
          <w:p w:rsidR="009B3641" w:rsidRPr="009B3641" w:rsidRDefault="009B3641">
            <w:pPr>
              <w:rPr>
                <w:sz w:val="12"/>
                <w:szCs w:val="12"/>
                <w:lang w:eastAsia="en-US"/>
              </w:rPr>
            </w:pPr>
          </w:p>
        </w:tc>
      </w:tr>
    </w:tbl>
    <w:p w:rsidR="009B3641" w:rsidRPr="009B3641" w:rsidRDefault="009B3641" w:rsidP="009B3641">
      <w:pPr>
        <w:rPr>
          <w:color w:val="FF0000"/>
          <w:sz w:val="12"/>
          <w:szCs w:val="12"/>
          <w:lang w:eastAsia="en-US"/>
        </w:rPr>
      </w:pPr>
    </w:p>
    <w:p w:rsidR="00AC6F37" w:rsidRPr="009B3641" w:rsidRDefault="00AC6F37" w:rsidP="00AC6F37">
      <w:pPr>
        <w:widowControl/>
        <w:pBdr>
          <w:bottom w:val="single" w:sz="12" w:space="1" w:color="auto"/>
        </w:pBdr>
        <w:autoSpaceDE/>
        <w:autoSpaceDN/>
        <w:adjustRightInd/>
        <w:jc w:val="both"/>
        <w:rPr>
          <w:sz w:val="12"/>
          <w:szCs w:val="12"/>
        </w:rPr>
      </w:pPr>
    </w:p>
    <w:p w:rsidR="00AC6F37" w:rsidRDefault="00AC6F37" w:rsidP="00AC6F37">
      <w:pPr>
        <w:widowControl/>
        <w:autoSpaceDE/>
        <w:autoSpaceDN/>
        <w:adjustRightInd/>
        <w:ind w:firstLine="708"/>
        <w:jc w:val="center"/>
        <w:rPr>
          <w:b/>
          <w:bCs/>
          <w:sz w:val="16"/>
          <w:szCs w:val="16"/>
        </w:rPr>
      </w:pPr>
    </w:p>
    <w:p w:rsidR="00A0663C" w:rsidRDefault="00A0663C" w:rsidP="00AC6F37">
      <w:pPr>
        <w:widowControl/>
        <w:autoSpaceDE/>
        <w:autoSpaceDN/>
        <w:adjustRightInd/>
        <w:ind w:firstLine="708"/>
        <w:jc w:val="center"/>
        <w:rPr>
          <w:b/>
          <w:bCs/>
          <w:sz w:val="16"/>
          <w:szCs w:val="16"/>
        </w:rPr>
      </w:pPr>
    </w:p>
    <w:p w:rsidR="00A0663C" w:rsidRDefault="00A0663C" w:rsidP="00AC6F37">
      <w:pPr>
        <w:widowControl/>
        <w:autoSpaceDE/>
        <w:autoSpaceDN/>
        <w:adjustRightInd/>
        <w:ind w:firstLine="708"/>
        <w:jc w:val="center"/>
        <w:rPr>
          <w:b/>
          <w:bCs/>
          <w:sz w:val="16"/>
          <w:szCs w:val="16"/>
        </w:rPr>
      </w:pPr>
    </w:p>
    <w:tbl>
      <w:tblPr>
        <w:tblW w:w="0" w:type="auto"/>
        <w:tblInd w:w="93" w:type="dxa"/>
        <w:tblLook w:val="04A0" w:firstRow="1" w:lastRow="0" w:firstColumn="1" w:lastColumn="0" w:noHBand="0" w:noVBand="1"/>
      </w:tblPr>
      <w:tblGrid>
        <w:gridCol w:w="1214"/>
        <w:gridCol w:w="1051"/>
        <w:gridCol w:w="668"/>
        <w:gridCol w:w="668"/>
        <w:gridCol w:w="668"/>
        <w:gridCol w:w="668"/>
        <w:gridCol w:w="959"/>
        <w:gridCol w:w="711"/>
        <w:gridCol w:w="735"/>
        <w:gridCol w:w="725"/>
        <w:gridCol w:w="1412"/>
      </w:tblGrid>
      <w:tr w:rsidR="009B3641" w:rsidRPr="009B3641" w:rsidTr="009B3641">
        <w:trPr>
          <w:trHeight w:val="630"/>
        </w:trPr>
        <w:tc>
          <w:tcPr>
            <w:tcW w:w="0" w:type="auto"/>
            <w:gridSpan w:val="10"/>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Приложение № 2</w:t>
            </w:r>
            <w:r w:rsidRPr="009B3641">
              <w:rPr>
                <w:b/>
                <w:bCs/>
                <w:sz w:val="12"/>
                <w:szCs w:val="12"/>
              </w:rPr>
              <w:br/>
              <w:t>к докладу</w:t>
            </w:r>
          </w:p>
        </w:tc>
      </w:tr>
      <w:tr w:rsidR="009B3641" w:rsidRPr="009B3641" w:rsidTr="009B3641">
        <w:trPr>
          <w:trHeight w:val="945"/>
        </w:trPr>
        <w:tc>
          <w:tcPr>
            <w:tcW w:w="0" w:type="auto"/>
            <w:gridSpan w:val="11"/>
            <w:tcBorders>
              <w:top w:val="nil"/>
              <w:left w:val="nil"/>
              <w:bottom w:val="nil"/>
              <w:right w:val="nil"/>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Сведения об использовании бюджетных ассигнований и иных средств на реализацию муниципальных программ Слободского района в 2023 году </w:t>
            </w:r>
          </w:p>
        </w:tc>
      </w:tr>
      <w:tr w:rsidR="009B3641" w:rsidRPr="009B3641" w:rsidTr="009B3641">
        <w:trPr>
          <w:trHeight w:val="285"/>
        </w:trPr>
        <w:tc>
          <w:tcPr>
            <w:tcW w:w="0" w:type="auto"/>
            <w:tcBorders>
              <w:top w:val="nil"/>
              <w:left w:val="nil"/>
              <w:bottom w:val="nil"/>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95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Наименование муниципальной программы, подпрограммы, </w:t>
            </w:r>
            <w:r w:rsidRPr="009B3641">
              <w:rPr>
                <w:b/>
                <w:bCs/>
                <w:sz w:val="12"/>
                <w:szCs w:val="12"/>
              </w:rPr>
              <w:br/>
              <w:t>отдельного мероприятия, мероприятия, входящего в состав отдельного мероприятия</w:t>
            </w:r>
          </w:p>
        </w:tc>
        <w:tc>
          <w:tcPr>
            <w:tcW w:w="0" w:type="auto"/>
            <w:tcBorders>
              <w:top w:val="single" w:sz="4" w:space="0" w:color="auto"/>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Ответственный исполнитель </w:t>
            </w:r>
          </w:p>
        </w:tc>
        <w:tc>
          <w:tcPr>
            <w:tcW w:w="0" w:type="auto"/>
            <w:tcBorders>
              <w:top w:val="single" w:sz="4" w:space="0" w:color="auto"/>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План</w:t>
            </w:r>
            <w:r w:rsidRPr="009B3641">
              <w:rPr>
                <w:b/>
                <w:bCs/>
                <w:sz w:val="12"/>
                <w:szCs w:val="12"/>
              </w:rPr>
              <w:br/>
              <w:t>начало реализации</w:t>
            </w:r>
          </w:p>
        </w:tc>
        <w:tc>
          <w:tcPr>
            <w:tcW w:w="0" w:type="auto"/>
            <w:tcBorders>
              <w:top w:val="single" w:sz="4" w:space="0" w:color="auto"/>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План</w:t>
            </w:r>
            <w:r w:rsidRPr="009B3641">
              <w:rPr>
                <w:b/>
                <w:bCs/>
                <w:sz w:val="12"/>
                <w:szCs w:val="12"/>
              </w:rPr>
              <w:br/>
              <w:t>окончание реализации</w:t>
            </w:r>
          </w:p>
        </w:tc>
        <w:tc>
          <w:tcPr>
            <w:tcW w:w="0" w:type="auto"/>
            <w:tcBorders>
              <w:top w:val="single" w:sz="4" w:space="0" w:color="auto"/>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Факт</w:t>
            </w:r>
            <w:r w:rsidRPr="009B3641">
              <w:rPr>
                <w:b/>
                <w:bCs/>
                <w:sz w:val="12"/>
                <w:szCs w:val="12"/>
              </w:rPr>
              <w:br/>
              <w:t>начало реализации</w:t>
            </w:r>
          </w:p>
        </w:tc>
        <w:tc>
          <w:tcPr>
            <w:tcW w:w="0" w:type="auto"/>
            <w:tcBorders>
              <w:top w:val="single" w:sz="4" w:space="0" w:color="auto"/>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Факт</w:t>
            </w:r>
            <w:r w:rsidRPr="009B3641">
              <w:rPr>
                <w:b/>
                <w:bCs/>
                <w:sz w:val="12"/>
                <w:szCs w:val="12"/>
              </w:rPr>
              <w:br/>
              <w:t>окончание реализации</w:t>
            </w:r>
          </w:p>
        </w:tc>
        <w:tc>
          <w:tcPr>
            <w:tcW w:w="0" w:type="auto"/>
            <w:tcBorders>
              <w:top w:val="single" w:sz="4" w:space="0" w:color="auto"/>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Источники финансирования</w:t>
            </w:r>
          </w:p>
        </w:tc>
        <w:tc>
          <w:tcPr>
            <w:tcW w:w="0" w:type="auto"/>
            <w:tcBorders>
              <w:top w:val="single" w:sz="4" w:space="0" w:color="auto"/>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Плановые расходы за январь-декабрь </w:t>
            </w:r>
            <w:r w:rsidRPr="009B3641">
              <w:rPr>
                <w:b/>
                <w:bCs/>
                <w:sz w:val="12"/>
                <w:szCs w:val="12"/>
              </w:rPr>
              <w:br/>
              <w:t>2023 года (</w:t>
            </w:r>
            <w:proofErr w:type="spellStart"/>
            <w:r w:rsidRPr="009B3641">
              <w:rPr>
                <w:b/>
                <w:bCs/>
                <w:sz w:val="12"/>
                <w:szCs w:val="12"/>
              </w:rPr>
              <w:t>тыс</w:t>
            </w:r>
            <w:proofErr w:type="gramStart"/>
            <w:r w:rsidRPr="009B3641">
              <w:rPr>
                <w:b/>
                <w:bCs/>
                <w:sz w:val="12"/>
                <w:szCs w:val="12"/>
              </w:rPr>
              <w:t>.р</w:t>
            </w:r>
            <w:proofErr w:type="gramEnd"/>
            <w:r w:rsidRPr="009B3641">
              <w:rPr>
                <w:b/>
                <w:bCs/>
                <w:sz w:val="12"/>
                <w:szCs w:val="12"/>
              </w:rPr>
              <w:t>ублей</w:t>
            </w:r>
            <w:proofErr w:type="spellEnd"/>
            <w:r w:rsidRPr="009B3641">
              <w:rPr>
                <w:b/>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Фактические расходы январь - декабрь</w:t>
            </w:r>
            <w:r w:rsidRPr="009B3641">
              <w:rPr>
                <w:b/>
                <w:bCs/>
                <w:sz w:val="12"/>
                <w:szCs w:val="12"/>
              </w:rPr>
              <w:br/>
              <w:t xml:space="preserve"> 2023 года (</w:t>
            </w:r>
            <w:proofErr w:type="spellStart"/>
            <w:r w:rsidRPr="009B3641">
              <w:rPr>
                <w:b/>
                <w:bCs/>
                <w:sz w:val="12"/>
                <w:szCs w:val="12"/>
              </w:rPr>
              <w:t>тыс</w:t>
            </w:r>
            <w:proofErr w:type="gramStart"/>
            <w:r w:rsidRPr="009B3641">
              <w:rPr>
                <w:b/>
                <w:bCs/>
                <w:sz w:val="12"/>
                <w:szCs w:val="12"/>
              </w:rPr>
              <w:t>.р</w:t>
            </w:r>
            <w:proofErr w:type="gramEnd"/>
            <w:r w:rsidRPr="009B3641">
              <w:rPr>
                <w:b/>
                <w:bCs/>
                <w:sz w:val="12"/>
                <w:szCs w:val="12"/>
              </w:rPr>
              <w:t>ублей</w:t>
            </w:r>
            <w:proofErr w:type="spellEnd"/>
            <w:r w:rsidRPr="009B3641">
              <w:rPr>
                <w:b/>
                <w:bCs/>
                <w:sz w:val="12"/>
                <w:szCs w:val="12"/>
              </w:rPr>
              <w:t>)</w:t>
            </w:r>
          </w:p>
        </w:tc>
        <w:tc>
          <w:tcPr>
            <w:tcW w:w="0" w:type="auto"/>
            <w:tcBorders>
              <w:top w:val="single" w:sz="4" w:space="0" w:color="auto"/>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Отношение фактических расходов к </w:t>
            </w:r>
            <w:proofErr w:type="gramStart"/>
            <w:r w:rsidRPr="009B3641">
              <w:rPr>
                <w:b/>
                <w:bCs/>
                <w:sz w:val="12"/>
                <w:szCs w:val="12"/>
              </w:rPr>
              <w:t>плановым</w:t>
            </w:r>
            <w:proofErr w:type="gramEnd"/>
            <w:r w:rsidRPr="009B3641">
              <w:rPr>
                <w:b/>
                <w:bCs/>
                <w:sz w:val="12"/>
                <w:szCs w:val="12"/>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Результат реализации мероприятия государственной программы (краткое описание)</w:t>
            </w:r>
          </w:p>
        </w:tc>
      </w:tr>
      <w:tr w:rsidR="009B3641" w:rsidRPr="009B3641" w:rsidTr="009B3641">
        <w:trPr>
          <w:trHeight w:val="315"/>
        </w:trPr>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5</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6</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7</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11</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12</w:t>
            </w:r>
          </w:p>
        </w:tc>
      </w:tr>
      <w:tr w:rsidR="009B3641" w:rsidRPr="009B3641" w:rsidTr="009B3641">
        <w:trPr>
          <w:trHeight w:val="480"/>
        </w:trPr>
        <w:tc>
          <w:tcPr>
            <w:tcW w:w="0" w:type="auto"/>
            <w:vMerge w:val="restart"/>
            <w:tcBorders>
              <w:top w:val="nil"/>
              <w:left w:val="single" w:sz="4" w:space="0" w:color="auto"/>
              <w:bottom w:val="single" w:sz="4" w:space="0" w:color="000000"/>
              <w:right w:val="single" w:sz="4" w:space="0" w:color="auto"/>
            </w:tcBorders>
            <w:shd w:val="clear" w:color="000000" w:fill="FABF8F"/>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Муниципальная программа "Развитие образования в Слободском районе"</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Управление образования</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548264,5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542357,90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98,923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Организовано </w:t>
            </w:r>
            <w:r w:rsidRPr="009B3641">
              <w:rPr>
                <w:b/>
                <w:bCs/>
                <w:sz w:val="12"/>
                <w:szCs w:val="12"/>
              </w:rPr>
              <w:br/>
              <w:t>функционирование всех подведомственных учреждений</w:t>
            </w:r>
          </w:p>
        </w:tc>
      </w:tr>
      <w:tr w:rsidR="009B3641" w:rsidRPr="009B3641" w:rsidTr="009B3641">
        <w:trPr>
          <w:trHeight w:val="66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федеральный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25110,7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24911,40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99,206</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1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361864,8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360848,50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99,719</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7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161289,0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156598,0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97,092</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9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Подпрограмма "Развитие дошкольного образования"</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190470,0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188319,5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98,871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Организация функционирования дошкольных образовательных учреждений.</w:t>
            </w:r>
          </w:p>
        </w:tc>
      </w:tr>
      <w:tr w:rsidR="009B3641" w:rsidRPr="009B3641" w:rsidTr="009B3641">
        <w:trPr>
          <w:trHeight w:val="42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федеральный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9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109883,1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109882,3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99,999</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3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80586,9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78437,2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97,332</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3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Сохранение и развитие кадрового потенциала</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137746,9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137735,6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99,992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Выплата заработной платы</w:t>
            </w:r>
          </w:p>
        </w:tc>
      </w:tr>
      <w:tr w:rsidR="009B3641" w:rsidRPr="009B3641" w:rsidTr="009B3641">
        <w:trPr>
          <w:trHeight w:val="43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103477,7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103477,7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3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34269,2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34257,9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99,967</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1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Обеспечение учреждений дошкольного образования района услугами связи, </w:t>
            </w:r>
            <w:proofErr w:type="spellStart"/>
            <w:r w:rsidRPr="009B3641">
              <w:rPr>
                <w:b/>
                <w:bCs/>
                <w:i/>
                <w:iCs/>
                <w:sz w:val="12"/>
                <w:szCs w:val="12"/>
              </w:rPr>
              <w:t>транспорта</w:t>
            </w:r>
            <w:proofErr w:type="gramStart"/>
            <w:r w:rsidRPr="009B3641">
              <w:rPr>
                <w:b/>
                <w:bCs/>
                <w:i/>
                <w:iCs/>
                <w:sz w:val="12"/>
                <w:szCs w:val="12"/>
              </w:rPr>
              <w:t>,с</w:t>
            </w:r>
            <w:proofErr w:type="gramEnd"/>
            <w:r w:rsidRPr="009B3641">
              <w:rPr>
                <w:b/>
                <w:bCs/>
                <w:i/>
                <w:iCs/>
                <w:sz w:val="12"/>
                <w:szCs w:val="12"/>
              </w:rPr>
              <w:t>одержания</w:t>
            </w:r>
            <w:proofErr w:type="spellEnd"/>
            <w:r w:rsidRPr="009B3641">
              <w:rPr>
                <w:b/>
                <w:bCs/>
                <w:i/>
                <w:iCs/>
                <w:sz w:val="12"/>
                <w:szCs w:val="12"/>
              </w:rPr>
              <w:t xml:space="preserve"> имущества, укрепления МТБ, коммунальными услугами и топливом</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48891,9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46753,5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95,626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оплата услуг связи, транспорта, коммунальных услуг согласно заключенным контрактам на год</w:t>
            </w:r>
          </w:p>
        </w:tc>
      </w:tr>
      <w:tr w:rsidR="009B3641" w:rsidRPr="009B3641" w:rsidTr="009B3641">
        <w:trPr>
          <w:trHeight w:val="43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2599,4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2599,4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5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46292,5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44154,1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95,381</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2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Начисление и выплата компенсации платы, взимаемой с родителей (законных представителей) за присмотр и уход за детьми в ОО, реализующих общеобразовательную программу дошкольного образования </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1380,8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1380,0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99,942</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Выплата </w:t>
            </w:r>
            <w:proofErr w:type="spellStart"/>
            <w:r w:rsidRPr="009B3641">
              <w:rPr>
                <w:b/>
                <w:bCs/>
                <w:sz w:val="12"/>
                <w:szCs w:val="12"/>
              </w:rPr>
              <w:t>компесации</w:t>
            </w:r>
            <w:proofErr w:type="spellEnd"/>
          </w:p>
        </w:tc>
      </w:tr>
      <w:tr w:rsidR="009B3641" w:rsidRPr="009B3641" w:rsidTr="009B3641">
        <w:trPr>
          <w:trHeight w:val="43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1380,8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1380,0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99,942</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06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Выполнение предписаний надзорных органов и приведение зданий в соответствие с требованиями, предъявляемыми к безопасности в процессе </w:t>
            </w:r>
            <w:proofErr w:type="spellStart"/>
            <w:r w:rsidRPr="009B3641">
              <w:rPr>
                <w:b/>
                <w:bCs/>
                <w:i/>
                <w:iCs/>
                <w:sz w:val="12"/>
                <w:szCs w:val="12"/>
              </w:rPr>
              <w:t>эксплуатаци</w:t>
            </w:r>
            <w:proofErr w:type="spellEnd"/>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всего </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2089,1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2089,1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r>
      <w:tr w:rsidR="009B3641" w:rsidRPr="009B3641" w:rsidTr="009B3641">
        <w:trPr>
          <w:trHeight w:val="57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2067,6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2067,6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00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21,5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21,5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6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Укрепление материально-технической базы и благоустройство территорий муниципальных образовательных организаций (укрепление материально-</w:t>
            </w:r>
            <w:proofErr w:type="spellStart"/>
            <w:r w:rsidRPr="009B3641">
              <w:rPr>
                <w:b/>
                <w:bCs/>
                <w:i/>
                <w:iCs/>
                <w:sz w:val="12"/>
                <w:szCs w:val="12"/>
              </w:rPr>
              <w:t>техникческой</w:t>
            </w:r>
            <w:proofErr w:type="spellEnd"/>
            <w:r w:rsidRPr="009B3641">
              <w:rPr>
                <w:b/>
                <w:bCs/>
                <w:i/>
                <w:iCs/>
                <w:sz w:val="12"/>
                <w:szCs w:val="12"/>
              </w:rPr>
              <w:t xml:space="preserve"> базы в  МКДОУ детский сад общеразвивающего вида с. </w:t>
            </w:r>
            <w:proofErr w:type="spellStart"/>
            <w:r w:rsidRPr="009B3641">
              <w:rPr>
                <w:b/>
                <w:bCs/>
                <w:i/>
                <w:iCs/>
                <w:sz w:val="12"/>
                <w:szCs w:val="12"/>
              </w:rPr>
              <w:t>Бобино</w:t>
            </w:r>
            <w:proofErr w:type="spellEnd"/>
            <w:r w:rsidRPr="009B3641">
              <w:rPr>
                <w:b/>
                <w:bCs/>
                <w:i/>
                <w:iCs/>
                <w:sz w:val="12"/>
                <w:szCs w:val="12"/>
              </w:rPr>
              <w:t xml:space="preserve"> Слободского района Кировской области)</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361,3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361,3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укреплена материально-</w:t>
            </w:r>
            <w:proofErr w:type="spellStart"/>
            <w:r w:rsidRPr="009B3641">
              <w:rPr>
                <w:b/>
                <w:bCs/>
                <w:sz w:val="12"/>
                <w:szCs w:val="12"/>
              </w:rPr>
              <w:t>техникческая</w:t>
            </w:r>
            <w:proofErr w:type="spellEnd"/>
            <w:r w:rsidRPr="009B3641">
              <w:rPr>
                <w:b/>
                <w:bCs/>
                <w:sz w:val="12"/>
                <w:szCs w:val="12"/>
              </w:rPr>
              <w:t xml:space="preserve"> база в  МКДОУ детский сад общеразвивающего вида с. </w:t>
            </w:r>
            <w:proofErr w:type="spellStart"/>
            <w:r w:rsidRPr="009B3641">
              <w:rPr>
                <w:b/>
                <w:bCs/>
                <w:sz w:val="12"/>
                <w:szCs w:val="12"/>
              </w:rPr>
              <w:t>Бобино</w:t>
            </w:r>
            <w:proofErr w:type="spellEnd"/>
            <w:r w:rsidRPr="009B3641">
              <w:rPr>
                <w:b/>
                <w:bCs/>
                <w:sz w:val="12"/>
                <w:szCs w:val="12"/>
              </w:rPr>
              <w:t xml:space="preserve"> Слободского района Кировской области</w:t>
            </w:r>
          </w:p>
        </w:tc>
      </w:tr>
      <w:tr w:rsidR="009B3641" w:rsidRPr="009B3641" w:rsidTr="009B3641">
        <w:trPr>
          <w:trHeight w:val="76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8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357,6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357,6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9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Подпрограмма "Развитие общего образования детей"</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298211,0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295982,4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99,253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Организовано </w:t>
            </w:r>
            <w:r w:rsidRPr="009B3641">
              <w:rPr>
                <w:b/>
                <w:bCs/>
                <w:sz w:val="12"/>
                <w:szCs w:val="12"/>
              </w:rPr>
              <w:br/>
              <w:t>функционирование всех подведомственных учреждений</w:t>
            </w:r>
          </w:p>
        </w:tc>
      </w:tr>
      <w:tr w:rsidR="009B3641" w:rsidRPr="009B3641" w:rsidTr="009B3641">
        <w:trPr>
          <w:trHeight w:val="72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федеральный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25110,7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24911,4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99,206</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5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212092,9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212009,0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99,960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6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61007,4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59062,0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96,811</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6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Сохранение и развитие кадрового потенциала</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213668,0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213579,3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99,958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Выплата заработной платы</w:t>
            </w:r>
          </w:p>
        </w:tc>
      </w:tr>
      <w:tr w:rsidR="009B3641" w:rsidRPr="009B3641" w:rsidTr="009B3641">
        <w:trPr>
          <w:trHeight w:val="46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205989,6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205916,3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99,964</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6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7678,4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7663,0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99,799</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1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lastRenderedPageBreak/>
              <w:t xml:space="preserve">Обеспечение муниципальных общеобразовательных учреждений услугами связи, транспорта, содержанию имущества, укрепления МТБ, коммунальными услугами, топливом </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54912,5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53073,5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96,651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Оплата услуг связи, транспорта, коммунальных услуг согласно заключенным контрактам на год</w:t>
            </w:r>
          </w:p>
        </w:tc>
      </w:tr>
      <w:tr w:rsidR="009B3641" w:rsidRPr="009B3641" w:rsidTr="009B3641">
        <w:trPr>
          <w:trHeight w:val="46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2642,2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2642,2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3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52270,3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50431,3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96,482</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3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Мероприятия по поддержке и выявлению </w:t>
            </w:r>
            <w:r w:rsidRPr="009B3641">
              <w:rPr>
                <w:b/>
                <w:bCs/>
                <w:i/>
                <w:iCs/>
                <w:sz w:val="12"/>
                <w:szCs w:val="12"/>
              </w:rPr>
              <w:br/>
              <w:t>одаренных детей</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49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0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фонд поддержки инициатив населения</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530,4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530,2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99,962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Закупка товаров, работ и услуг для муниципальных нужд</w:t>
            </w:r>
          </w:p>
        </w:tc>
      </w:tr>
      <w:tr w:rsidR="009B3641" w:rsidRPr="009B3641" w:rsidTr="009B3641">
        <w:trPr>
          <w:trHeight w:val="1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федеральный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7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530,4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530,2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99,962</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3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Мероприятия по организации здорового питания </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897,3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806,3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89,858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Оплата питания учащихся льготных категорий</w:t>
            </w:r>
          </w:p>
        </w:tc>
      </w:tr>
      <w:tr w:rsidR="009B3641" w:rsidRPr="009B3641" w:rsidTr="009B3641">
        <w:trPr>
          <w:trHeight w:val="57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897,3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806,3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89,858</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5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291,9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291,6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99,897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выплата заработной платы</w:t>
            </w:r>
          </w:p>
        </w:tc>
      </w:tr>
      <w:tr w:rsidR="009B3641" w:rsidRPr="009B3641" w:rsidTr="009B3641">
        <w:trPr>
          <w:trHeight w:val="73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федеральный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6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291,9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291,6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99,897</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14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228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МКОУ СОШ с. </w:t>
            </w:r>
            <w:proofErr w:type="spellStart"/>
            <w:r w:rsidRPr="009B3641">
              <w:rPr>
                <w:b/>
                <w:bCs/>
                <w:i/>
                <w:iCs/>
                <w:sz w:val="12"/>
                <w:szCs w:val="12"/>
              </w:rPr>
              <w:t>Ильинское</w:t>
            </w:r>
            <w:proofErr w:type="spellEnd"/>
            <w:r w:rsidRPr="009B3641">
              <w:rPr>
                <w:b/>
                <w:bCs/>
                <w:i/>
                <w:iCs/>
                <w:sz w:val="12"/>
                <w:szCs w:val="12"/>
              </w:rPr>
              <w:t xml:space="preserve">, МКОУ ООШ д. Салтыки,  на базе которых реализуются мероприятия по подготовке образовательного </w:t>
            </w:r>
            <w:proofErr w:type="gramStart"/>
            <w:r w:rsidRPr="009B3641">
              <w:rPr>
                <w:b/>
                <w:bCs/>
                <w:i/>
                <w:iCs/>
                <w:sz w:val="12"/>
                <w:szCs w:val="12"/>
              </w:rPr>
              <w:t>пространства</w:t>
            </w:r>
            <w:proofErr w:type="gramEnd"/>
            <w:r w:rsidRPr="009B3641">
              <w:rPr>
                <w:b/>
                <w:bCs/>
                <w:i/>
                <w:iCs/>
                <w:sz w:val="12"/>
                <w:szCs w:val="12"/>
              </w:rPr>
              <w:t xml:space="preserve">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606,2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606,2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Реализация мероприятий по подготовке образовательного пространства и создание центра образования </w:t>
            </w:r>
            <w:proofErr w:type="gramStart"/>
            <w:r w:rsidRPr="009B3641">
              <w:rPr>
                <w:b/>
                <w:bCs/>
                <w:sz w:val="12"/>
                <w:szCs w:val="12"/>
              </w:rPr>
              <w:t>естественно-научной</w:t>
            </w:r>
            <w:proofErr w:type="gramEnd"/>
            <w:r w:rsidRPr="009B3641">
              <w:rPr>
                <w:b/>
                <w:bCs/>
                <w:sz w:val="12"/>
                <w:szCs w:val="12"/>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r>
      <w:tr w:rsidR="009B3641" w:rsidRPr="009B3641" w:rsidTr="009B3641">
        <w:trPr>
          <w:trHeight w:val="58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600,0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600,0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240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6,2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6,2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9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proofErr w:type="gramStart"/>
            <w:r w:rsidRPr="009B3641">
              <w:rPr>
                <w:b/>
                <w:bCs/>
                <w:i/>
                <w:iCs/>
                <w:sz w:val="12"/>
                <w:szCs w:val="12"/>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9881,9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9881,9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proofErr w:type="gramStart"/>
            <w:r w:rsidRPr="009B3641">
              <w:rPr>
                <w:b/>
                <w:bCs/>
                <w:sz w:val="12"/>
                <w:szCs w:val="12"/>
              </w:rPr>
              <w:t>Оплата питания обучающихся, получающих начальное общее образование в муниципальных образовательных организациях</w:t>
            </w:r>
            <w:proofErr w:type="gramEnd"/>
          </w:p>
        </w:tc>
      </w:tr>
      <w:tr w:rsidR="009B3641" w:rsidRPr="009B3641" w:rsidTr="009B3641">
        <w:trPr>
          <w:trHeight w:val="49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федеральный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9194,9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9194,9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9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588,1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588,1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15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98,9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98,9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9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13636,7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13437,5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98,539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выплата заработной платы</w:t>
            </w:r>
          </w:p>
        </w:tc>
      </w:tr>
      <w:tr w:rsidR="009B3641" w:rsidRPr="009B3641" w:rsidTr="009B3641">
        <w:trPr>
          <w:trHeight w:val="85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федеральный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13636,7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13437,5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98,539</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91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Выполнение предписаний надзорных органов и приведение зданий в соответствие с требованиями, предъявляемыми к безопасности в процессе </w:t>
            </w:r>
            <w:proofErr w:type="spellStart"/>
            <w:r w:rsidRPr="009B3641">
              <w:rPr>
                <w:b/>
                <w:bCs/>
                <w:i/>
                <w:iCs/>
                <w:sz w:val="12"/>
                <w:szCs w:val="12"/>
              </w:rPr>
              <w:t>эксплуатаци</w:t>
            </w:r>
            <w:proofErr w:type="spellEnd"/>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1174,0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1174,0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r>
      <w:tr w:rsidR="009B3641" w:rsidRPr="009B3641" w:rsidTr="009B3641">
        <w:trPr>
          <w:trHeight w:val="72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12,2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12,2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85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1161,8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1161,8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85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грант муниципальным общеобразовательным организациям Кировской области, подготовившим </w:t>
            </w:r>
            <w:proofErr w:type="gramStart"/>
            <w:r w:rsidRPr="009B3641">
              <w:rPr>
                <w:b/>
                <w:bCs/>
                <w:i/>
                <w:iCs/>
                <w:sz w:val="12"/>
                <w:szCs w:val="12"/>
              </w:rPr>
              <w:t>обучающихся</w:t>
            </w:r>
            <w:proofErr w:type="gramEnd"/>
            <w:r w:rsidRPr="009B3641">
              <w:rPr>
                <w:b/>
                <w:bCs/>
                <w:i/>
                <w:iCs/>
                <w:sz w:val="12"/>
                <w:szCs w:val="12"/>
              </w:rPr>
              <w:t xml:space="preserve"> к </w:t>
            </w:r>
            <w:proofErr w:type="spellStart"/>
            <w:r w:rsidRPr="009B3641">
              <w:rPr>
                <w:b/>
                <w:bCs/>
                <w:i/>
                <w:iCs/>
                <w:sz w:val="12"/>
                <w:szCs w:val="12"/>
              </w:rPr>
              <w:t>сдачеЕГЭ</w:t>
            </w:r>
            <w:proofErr w:type="spellEnd"/>
            <w:r w:rsidRPr="009B3641">
              <w:rPr>
                <w:b/>
                <w:bCs/>
                <w:i/>
                <w:iCs/>
                <w:sz w:val="12"/>
                <w:szCs w:val="12"/>
              </w:rPr>
              <w:t xml:space="preserve"> по математике (профильный уровень) и (или) физике</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1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9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5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предоставление бесплатного горячего питания детям мобилизованных граждан</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215,8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205,7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95,320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оплата питания детям мобилизованных граждан</w:t>
            </w:r>
          </w:p>
        </w:tc>
      </w:tr>
      <w:tr w:rsidR="009B3641" w:rsidRPr="009B3641" w:rsidTr="009B3641">
        <w:trPr>
          <w:trHeight w:val="58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215,8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205,7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95,320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8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w:t>
            </w:r>
            <w:proofErr w:type="spellStart"/>
            <w:r w:rsidRPr="009B3641">
              <w:rPr>
                <w:b/>
                <w:bCs/>
                <w:i/>
                <w:iCs/>
                <w:sz w:val="12"/>
                <w:szCs w:val="12"/>
              </w:rPr>
              <w:t>общеобразовательныъ</w:t>
            </w:r>
            <w:proofErr w:type="spellEnd"/>
            <w:r w:rsidRPr="009B3641">
              <w:rPr>
                <w:b/>
                <w:bCs/>
                <w:i/>
                <w:iCs/>
                <w:sz w:val="12"/>
                <w:szCs w:val="12"/>
              </w:rPr>
              <w:t xml:space="preserve"> организациях</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2325,5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2325,4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99,996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Выплата заработной платы</w:t>
            </w:r>
          </w:p>
        </w:tc>
      </w:tr>
      <w:tr w:rsidR="009B3641" w:rsidRPr="009B3641" w:rsidTr="009B3641">
        <w:trPr>
          <w:trHeight w:val="58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23,3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23,3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8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23,1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23,1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8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федеральный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2279,1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2279,0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99,996</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6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Подпрограмма "Развитие  дополнительного образования детей"</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7468,8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6873,2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92,025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Организация функционирования МКОУ ДО ЦРВ</w:t>
            </w:r>
          </w:p>
        </w:tc>
      </w:tr>
      <w:tr w:rsidR="009B3641" w:rsidRPr="009B3641" w:rsidTr="009B3641">
        <w:trPr>
          <w:trHeight w:val="43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1476,2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1476,2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3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5992,6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5397,0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90,061</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3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Развитие кадрового потенциала </w:t>
            </w:r>
            <w:r w:rsidRPr="009B3641">
              <w:rPr>
                <w:b/>
                <w:bCs/>
                <w:i/>
                <w:iCs/>
                <w:sz w:val="12"/>
                <w:szCs w:val="12"/>
              </w:rPr>
              <w:lastRenderedPageBreak/>
              <w:t xml:space="preserve">системы образования Слободского района </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5866,4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5866,4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Выплата заработной платы</w:t>
            </w:r>
          </w:p>
        </w:tc>
      </w:tr>
      <w:tr w:rsidR="009B3641" w:rsidRPr="009B3641" w:rsidTr="009B3641">
        <w:trPr>
          <w:trHeight w:val="42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1476,2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1476,2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5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4390,2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4390,2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7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Обеспечение МУДО услугами связи, транспорта, содержанию имущества, укрепления МТБ, коммунальными услугами, топливом</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553,2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514,8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93,059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Оплата услуг связи, транспорта, коммунальных услуг согласно заключенным контрактам </w:t>
            </w:r>
          </w:p>
        </w:tc>
      </w:tr>
      <w:tr w:rsidR="009B3641" w:rsidRPr="009B3641" w:rsidTr="009B3641">
        <w:trPr>
          <w:trHeight w:val="108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553,2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514,8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93,059</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5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Обеспечение персонифицированного финансирования дополнительного образования детей</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1049,2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492,0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46,893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tc>
      </w:tr>
      <w:tr w:rsidR="009B3641" w:rsidRPr="009B3641" w:rsidTr="009B3641">
        <w:trPr>
          <w:trHeight w:val="226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1049,2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492,0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46,893</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6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Подпрограмма </w:t>
            </w:r>
            <w:r w:rsidRPr="009B3641">
              <w:rPr>
                <w:b/>
                <w:bCs/>
                <w:i/>
                <w:iCs/>
                <w:sz w:val="12"/>
                <w:szCs w:val="12"/>
              </w:rPr>
              <w:br/>
              <w:t>"Организация деятельности МКУ ЦБ управления образования Слободского района"</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14337,6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14337,3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99,998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Организация функционирования МКУ РМК, оплата контрактов</w:t>
            </w:r>
          </w:p>
        </w:tc>
      </w:tr>
      <w:tr w:rsidR="009B3641" w:rsidRPr="009B3641" w:rsidTr="009B3641">
        <w:trPr>
          <w:trHeight w:val="31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3244,5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3244,5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2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11093,1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11092,8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99,997</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Обеспечение функционирования МКУ ЦБ УО Слободского района </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13554,8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13554,8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Нормальное функционирование МКУ ЦБ УО</w:t>
            </w:r>
          </w:p>
        </w:tc>
      </w:tr>
      <w:tr w:rsidR="009B3641" w:rsidRPr="009B3641" w:rsidTr="009B3641">
        <w:trPr>
          <w:trHeight w:val="31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10310,3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10310,3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3244,5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3244,5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1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Укрепление МТБ, коммунальные услуги </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782,8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782,5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99,962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Оплата согласно заключенным контрактам </w:t>
            </w:r>
          </w:p>
        </w:tc>
      </w:tr>
      <w:tr w:rsidR="009B3641" w:rsidRPr="009B3641" w:rsidTr="009B3641">
        <w:trPr>
          <w:trHeight w:val="48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782,8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782,5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99,962</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75"/>
        </w:trPr>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Подпрограмма ""Организация деятельности МКУ РМК Слободского района"</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3376,6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3376,6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Организация функционирования МКУ ЦБ УО</w:t>
            </w:r>
          </w:p>
        </w:tc>
      </w:tr>
      <w:tr w:rsidR="009B3641" w:rsidRPr="009B3641" w:rsidTr="009B3641">
        <w:trPr>
          <w:trHeight w:val="315"/>
        </w:trPr>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767,6</w:t>
            </w:r>
          </w:p>
        </w:tc>
        <w:tc>
          <w:tcPr>
            <w:tcW w:w="0" w:type="auto"/>
            <w:tcBorders>
              <w:top w:val="nil"/>
              <w:left w:val="single" w:sz="4" w:space="0" w:color="auto"/>
              <w:bottom w:val="single" w:sz="4" w:space="0" w:color="auto"/>
              <w:right w:val="nil"/>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767,6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2609,0</w:t>
            </w:r>
          </w:p>
        </w:tc>
        <w:tc>
          <w:tcPr>
            <w:tcW w:w="0" w:type="auto"/>
            <w:tcBorders>
              <w:top w:val="nil"/>
              <w:left w:val="single" w:sz="4" w:space="0" w:color="auto"/>
              <w:bottom w:val="single" w:sz="4" w:space="0" w:color="auto"/>
              <w:right w:val="nil"/>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2609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Обеспечение функционирования МКУ РМК Слободского района</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3048,6</w:t>
            </w:r>
          </w:p>
        </w:tc>
        <w:tc>
          <w:tcPr>
            <w:tcW w:w="0" w:type="auto"/>
            <w:tcBorders>
              <w:top w:val="nil"/>
              <w:left w:val="single" w:sz="4" w:space="0" w:color="auto"/>
              <w:bottom w:val="single" w:sz="4" w:space="0" w:color="auto"/>
              <w:right w:val="nil"/>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3048,6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Нормальное функционирование МКУ РМК</w:t>
            </w:r>
          </w:p>
        </w:tc>
      </w:tr>
      <w:tr w:rsidR="009B3641" w:rsidRPr="009B3641" w:rsidTr="009B3641">
        <w:trPr>
          <w:trHeight w:val="31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2281,0</w:t>
            </w:r>
          </w:p>
        </w:tc>
        <w:tc>
          <w:tcPr>
            <w:tcW w:w="0" w:type="auto"/>
            <w:tcBorders>
              <w:top w:val="nil"/>
              <w:left w:val="single" w:sz="4" w:space="0" w:color="auto"/>
              <w:bottom w:val="single" w:sz="4" w:space="0" w:color="auto"/>
              <w:right w:val="nil"/>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2281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767,6</w:t>
            </w:r>
          </w:p>
        </w:tc>
        <w:tc>
          <w:tcPr>
            <w:tcW w:w="0" w:type="auto"/>
            <w:tcBorders>
              <w:top w:val="nil"/>
              <w:left w:val="single" w:sz="4" w:space="0" w:color="auto"/>
              <w:bottom w:val="single" w:sz="4" w:space="0" w:color="auto"/>
              <w:right w:val="nil"/>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767,6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Укрепление МТБ, коммунальные услуги</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328,0</w:t>
            </w:r>
          </w:p>
        </w:tc>
        <w:tc>
          <w:tcPr>
            <w:tcW w:w="0" w:type="auto"/>
            <w:tcBorders>
              <w:top w:val="nil"/>
              <w:left w:val="single" w:sz="4" w:space="0" w:color="auto"/>
              <w:bottom w:val="single" w:sz="4" w:space="0" w:color="auto"/>
              <w:right w:val="nil"/>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328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Оплата согласно заключенным контрактам</w:t>
            </w:r>
          </w:p>
        </w:tc>
      </w:tr>
      <w:tr w:rsidR="009B3641" w:rsidRPr="009B3641" w:rsidTr="009B3641">
        <w:trPr>
          <w:trHeight w:val="70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328,0</w:t>
            </w:r>
          </w:p>
        </w:tc>
        <w:tc>
          <w:tcPr>
            <w:tcW w:w="0" w:type="auto"/>
            <w:tcBorders>
              <w:top w:val="nil"/>
              <w:left w:val="single" w:sz="4" w:space="0" w:color="auto"/>
              <w:bottom w:val="single" w:sz="4" w:space="0" w:color="auto"/>
              <w:right w:val="nil"/>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328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9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Подпрограмма "Развитие кадрового потенциала системы образования "</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20461,2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19603,7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95,809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Оказание мер социальной поддержки педагогическим работникам</w:t>
            </w:r>
          </w:p>
        </w:tc>
      </w:tr>
      <w:tr w:rsidR="009B3641" w:rsidRPr="009B3641" w:rsidTr="009B3641">
        <w:trPr>
          <w:trHeight w:val="54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20461,2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19603,7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95,809</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4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1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Подпрограмма "Создание </w:t>
            </w:r>
            <w:r w:rsidRPr="009B3641">
              <w:rPr>
                <w:b/>
                <w:bCs/>
                <w:i/>
                <w:iCs/>
                <w:sz w:val="12"/>
                <w:szCs w:val="12"/>
              </w:rPr>
              <w:lastRenderedPageBreak/>
              <w:t>условий для социализации детей-сирот и детей, оставшихся без попечения родителей"</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13939,3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13865,2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99,468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57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13939,3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13865,2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99,468</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5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lastRenderedPageBreak/>
              <w:t xml:space="preserve">Оказание мер социальной поддержки для </w:t>
            </w:r>
            <w:r w:rsidRPr="009B3641">
              <w:rPr>
                <w:b/>
                <w:bCs/>
                <w:i/>
                <w:iCs/>
                <w:sz w:val="12"/>
                <w:szCs w:val="12"/>
              </w:rPr>
              <w:br/>
              <w:t>детей-сирот и детей, оставшихся без попечения родителей</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9671,4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9597,3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99,234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выплата пособий, вознаграждений</w:t>
            </w:r>
          </w:p>
        </w:tc>
      </w:tr>
      <w:tr w:rsidR="009B3641" w:rsidRPr="009B3641" w:rsidTr="009B3641">
        <w:trPr>
          <w:trHeight w:val="57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9671,4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9597,3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99,234</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6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Предоставление жилых помещений детям, оставшимся без попечения родителей, и лиц из числа детей-сирот и детей, оставшихся без попечения родителей </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4267,9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4267,9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Приобретение жилья</w:t>
            </w:r>
          </w:p>
        </w:tc>
      </w:tr>
      <w:tr w:rsidR="009B3641" w:rsidRPr="009B3641" w:rsidTr="009B3641">
        <w:trPr>
          <w:trHeight w:val="55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4267,9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4267,9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5"/>
        </w:trPr>
        <w:tc>
          <w:tcPr>
            <w:tcW w:w="0" w:type="auto"/>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мероприятия, не вошедшие в подпрограммы</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88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ABF8F"/>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Управление социального развития</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2048,10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2047,70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99,980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Повышение участия и вовлечение молодежи в социально – экономические, общественно –   политические  и </w:t>
            </w:r>
            <w:proofErr w:type="spellStart"/>
            <w:r w:rsidRPr="009B3641">
              <w:rPr>
                <w:b/>
                <w:bCs/>
                <w:sz w:val="12"/>
                <w:szCs w:val="12"/>
              </w:rPr>
              <w:t>социо</w:t>
            </w:r>
            <w:proofErr w:type="spellEnd"/>
            <w:r w:rsidRPr="009B3641">
              <w:rPr>
                <w:b/>
                <w:bCs/>
                <w:sz w:val="12"/>
                <w:szCs w:val="12"/>
              </w:rPr>
              <w:t xml:space="preserve">- культурные процессы развития Слободского </w:t>
            </w:r>
            <w:proofErr w:type="spellStart"/>
            <w:r w:rsidRPr="009B3641">
              <w:rPr>
                <w:b/>
                <w:bCs/>
                <w:sz w:val="12"/>
                <w:szCs w:val="12"/>
              </w:rPr>
              <w:t>района</w:t>
            </w:r>
            <w:proofErr w:type="gramStart"/>
            <w:r w:rsidRPr="009B3641">
              <w:rPr>
                <w:b/>
                <w:bCs/>
                <w:sz w:val="12"/>
                <w:szCs w:val="12"/>
              </w:rPr>
              <w:t>.О</w:t>
            </w:r>
            <w:proofErr w:type="gramEnd"/>
            <w:r w:rsidRPr="009B3641">
              <w:rPr>
                <w:b/>
                <w:bCs/>
                <w:sz w:val="12"/>
                <w:szCs w:val="12"/>
              </w:rPr>
              <w:t>беспечение</w:t>
            </w:r>
            <w:proofErr w:type="spellEnd"/>
            <w:r w:rsidRPr="009B3641">
              <w:rPr>
                <w:b/>
                <w:bCs/>
                <w:sz w:val="12"/>
                <w:szCs w:val="12"/>
              </w:rPr>
              <w:t xml:space="preserve"> комплексной                                              безопасности отдыха и оздоровления детей и молодежи района</w:t>
            </w:r>
          </w:p>
        </w:tc>
      </w:tr>
      <w:tr w:rsidR="009B3641" w:rsidRPr="009B3641" w:rsidTr="009B3641">
        <w:trPr>
          <w:trHeight w:val="7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979,1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979,1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федеральный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7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1069,0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1068,6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99,963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Подпрограмма "Молодежь Слободского района"</w:t>
            </w: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200,0</w:t>
            </w:r>
          </w:p>
        </w:tc>
        <w:tc>
          <w:tcPr>
            <w:tcW w:w="0" w:type="auto"/>
            <w:tcBorders>
              <w:top w:val="nil"/>
              <w:left w:val="single" w:sz="4" w:space="0" w:color="auto"/>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57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Подпрограмма "Организация отдыха и оздоровления детей и подростков"</w:t>
            </w: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1848,1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1847,70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99,978</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организовано 16 лагерей с дневным пребыванием детей, их посетило 780 ребенка</w:t>
            </w:r>
          </w:p>
        </w:tc>
      </w:tr>
      <w:tr w:rsidR="009B3641" w:rsidRPr="009B3641" w:rsidTr="009B3641">
        <w:trPr>
          <w:trHeight w:val="46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979,1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979,1</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9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869,0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868,6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99,954</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4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Организация отдыха и оздоровления детей и молодежи</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1848,1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1847,70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99,978</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95"/>
        </w:trPr>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979,1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979,1</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55"/>
        </w:trPr>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869,0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868,60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99,954</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9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Подпрограмма «Обеспечение жильем молодых семей Слободского района»</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выплаты не производились</w:t>
            </w:r>
          </w:p>
        </w:tc>
      </w:tr>
      <w:tr w:rsidR="009B3641" w:rsidRPr="009B3641" w:rsidTr="009B3641">
        <w:trPr>
          <w:trHeight w:val="79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79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79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федеральный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79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Предоставление молодым семьям социальных выплат на улучшение жилищных условий</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795"/>
        </w:trPr>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795"/>
        </w:trPr>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федеральный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795"/>
        </w:trPr>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1065"/>
        </w:trPr>
        <w:tc>
          <w:tcPr>
            <w:tcW w:w="0" w:type="auto"/>
            <w:vMerge w:val="restart"/>
            <w:tcBorders>
              <w:top w:val="nil"/>
              <w:left w:val="single" w:sz="4" w:space="0" w:color="auto"/>
              <w:bottom w:val="single" w:sz="4" w:space="0" w:color="000000"/>
              <w:right w:val="single" w:sz="4" w:space="0" w:color="auto"/>
            </w:tcBorders>
            <w:shd w:val="clear" w:color="000000" w:fill="FABF8F"/>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Муниципальная программа "Развитие культуры Слободского района"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Управление социального развития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86791,37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86063,07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99,161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Посещение учреждений культуры</w:t>
            </w:r>
            <w:r w:rsidRPr="009B3641">
              <w:rPr>
                <w:b/>
                <w:bCs/>
                <w:sz w:val="12"/>
                <w:szCs w:val="12"/>
              </w:rPr>
              <w:br/>
              <w:t xml:space="preserve">  2022- 534,4 тыс. чел</w:t>
            </w:r>
            <w:r w:rsidRPr="009B3641">
              <w:rPr>
                <w:b/>
                <w:bCs/>
                <w:sz w:val="12"/>
                <w:szCs w:val="12"/>
              </w:rPr>
              <w:br/>
              <w:t xml:space="preserve">   2023- 549,77 тыс. чел</w:t>
            </w:r>
            <w:r w:rsidRPr="009B3641">
              <w:rPr>
                <w:b/>
                <w:bCs/>
                <w:sz w:val="12"/>
                <w:szCs w:val="12"/>
              </w:rPr>
              <w:br/>
              <w:t xml:space="preserve">Финансирование  проведено по фактической потребности </w:t>
            </w:r>
          </w:p>
        </w:tc>
      </w:tr>
      <w:tr w:rsidR="009B3641" w:rsidRPr="009B3641" w:rsidTr="009B3641">
        <w:trPr>
          <w:trHeight w:val="63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18084,17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18084,17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6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68106,20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67377,90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98,931</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7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федеральный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601,00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601,0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0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proofErr w:type="spellStart"/>
            <w:r w:rsidRPr="009B3641">
              <w:rPr>
                <w:b/>
                <w:bCs/>
                <w:i/>
                <w:iCs/>
                <w:sz w:val="12"/>
                <w:szCs w:val="12"/>
              </w:rPr>
              <w:t>Подрограмма</w:t>
            </w:r>
            <w:proofErr w:type="spellEnd"/>
            <w:r w:rsidRPr="009B3641">
              <w:rPr>
                <w:b/>
                <w:bCs/>
                <w:i/>
                <w:iCs/>
                <w:sz w:val="12"/>
                <w:szCs w:val="12"/>
              </w:rPr>
              <w:t xml:space="preserve"> "Организация и поддержка народного творчества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32510,8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32480,1</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99,906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Посещение КММ</w:t>
            </w:r>
            <w:r w:rsidRPr="009B3641">
              <w:rPr>
                <w:b/>
                <w:bCs/>
                <w:sz w:val="12"/>
                <w:szCs w:val="12"/>
              </w:rPr>
              <w:br/>
              <w:t>2022- 241052 (81514-РЦКД)</w:t>
            </w:r>
            <w:r w:rsidRPr="009B3641">
              <w:rPr>
                <w:b/>
                <w:bCs/>
                <w:sz w:val="12"/>
                <w:szCs w:val="12"/>
              </w:rPr>
              <w:br/>
              <w:t xml:space="preserve"> 2023- 262953 (99642-РЦКД)</w:t>
            </w:r>
            <w:r w:rsidRPr="009B3641">
              <w:rPr>
                <w:b/>
                <w:bCs/>
                <w:sz w:val="12"/>
                <w:szCs w:val="12"/>
              </w:rPr>
              <w:br/>
              <w:t>В том числе</w:t>
            </w:r>
            <w:r w:rsidRPr="009B3641">
              <w:rPr>
                <w:b/>
                <w:bCs/>
                <w:sz w:val="12"/>
                <w:szCs w:val="12"/>
              </w:rPr>
              <w:br/>
              <w:t xml:space="preserve">количество посетителей мероприятий по поддержке традиционной народной культуры  на   (концерты, выставки, народные праздники) </w:t>
            </w:r>
            <w:r w:rsidRPr="009B3641">
              <w:rPr>
                <w:b/>
                <w:bCs/>
                <w:sz w:val="12"/>
                <w:szCs w:val="12"/>
              </w:rPr>
              <w:br/>
              <w:t xml:space="preserve"> 2022 – 79008 (33311- РЦКД)</w:t>
            </w:r>
            <w:r w:rsidRPr="009B3641">
              <w:rPr>
                <w:b/>
                <w:bCs/>
                <w:sz w:val="12"/>
                <w:szCs w:val="12"/>
              </w:rPr>
              <w:br/>
              <w:t>2023 – 91915(40473-РЦКД)</w:t>
            </w:r>
          </w:p>
        </w:tc>
      </w:tr>
      <w:tr w:rsidR="009B3641" w:rsidRPr="009B3641" w:rsidTr="009B3641">
        <w:trPr>
          <w:trHeight w:val="60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3175,6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3175,6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87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29335,20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29304,5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99,895</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6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Подпрограмма "Организация библиотечного обслуживания населения Слободского района </w:t>
            </w:r>
            <w:r w:rsidRPr="009B3641">
              <w:rPr>
                <w:b/>
                <w:bCs/>
                <w:i/>
                <w:iCs/>
                <w:sz w:val="12"/>
                <w:szCs w:val="12"/>
              </w:rPr>
              <w:lastRenderedPageBreak/>
              <w:t>муниципальными общедоступными библиотеками"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24685,90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24434,2</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98,980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proofErr w:type="gramStart"/>
            <w:r w:rsidRPr="009B3641">
              <w:rPr>
                <w:b/>
                <w:bCs/>
                <w:sz w:val="12"/>
                <w:szCs w:val="12"/>
              </w:rPr>
              <w:t>2022</w:t>
            </w:r>
            <w:r w:rsidRPr="009B3641">
              <w:rPr>
                <w:b/>
                <w:bCs/>
                <w:sz w:val="12"/>
                <w:szCs w:val="12"/>
              </w:rPr>
              <w:br/>
              <w:t>Посетители – 257,78 тыс. чел.</w:t>
            </w:r>
            <w:r w:rsidRPr="009B3641">
              <w:rPr>
                <w:b/>
                <w:bCs/>
                <w:sz w:val="12"/>
                <w:szCs w:val="12"/>
              </w:rPr>
              <w:br/>
              <w:t>Читатели – 20,4 тыс. чел.</w:t>
            </w:r>
            <w:r w:rsidRPr="009B3641">
              <w:rPr>
                <w:b/>
                <w:bCs/>
                <w:sz w:val="12"/>
                <w:szCs w:val="12"/>
              </w:rPr>
              <w:br/>
              <w:t>2023</w:t>
            </w:r>
            <w:r w:rsidRPr="009B3641">
              <w:rPr>
                <w:b/>
                <w:bCs/>
                <w:sz w:val="12"/>
                <w:szCs w:val="12"/>
              </w:rPr>
              <w:br/>
              <w:t>Посетители- 286,8 тыс. чел</w:t>
            </w:r>
            <w:r w:rsidRPr="009B3641">
              <w:rPr>
                <w:b/>
                <w:bCs/>
                <w:sz w:val="12"/>
                <w:szCs w:val="12"/>
              </w:rPr>
              <w:br/>
            </w:r>
            <w:r w:rsidRPr="009B3641">
              <w:rPr>
                <w:b/>
                <w:bCs/>
                <w:sz w:val="12"/>
                <w:szCs w:val="12"/>
              </w:rPr>
              <w:lastRenderedPageBreak/>
              <w:t>Читатели- 20,1 тыс. чел</w:t>
            </w:r>
            <w:proofErr w:type="gramEnd"/>
          </w:p>
        </w:tc>
      </w:tr>
      <w:tr w:rsidR="009B3641" w:rsidRPr="009B3641" w:rsidTr="009B3641">
        <w:trPr>
          <w:trHeight w:val="40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2004,0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2004,0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202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22681,90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22430,2</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98,890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5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lastRenderedPageBreak/>
              <w:t>Подпрограмма "Дополнительное образование в детских музыкальных школах и школах искусств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27945,70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27499,8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98,404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2022</w:t>
            </w:r>
            <w:r w:rsidRPr="009B3641">
              <w:rPr>
                <w:b/>
                <w:bCs/>
                <w:sz w:val="12"/>
                <w:szCs w:val="12"/>
              </w:rPr>
              <w:br/>
              <w:t>Контингент обучающихся - 282</w:t>
            </w:r>
            <w:r w:rsidRPr="009B3641">
              <w:rPr>
                <w:b/>
                <w:bCs/>
                <w:sz w:val="12"/>
                <w:szCs w:val="12"/>
              </w:rPr>
              <w:br/>
              <w:t xml:space="preserve">Увеличение наполняемости групп по ИЗО – ДШИ </w:t>
            </w:r>
            <w:proofErr w:type="spellStart"/>
            <w:r w:rsidRPr="009B3641">
              <w:rPr>
                <w:b/>
                <w:bCs/>
                <w:sz w:val="12"/>
                <w:szCs w:val="12"/>
              </w:rPr>
              <w:t>Бобино</w:t>
            </w:r>
            <w:proofErr w:type="spellEnd"/>
            <w:r w:rsidRPr="009B3641">
              <w:rPr>
                <w:b/>
                <w:bCs/>
                <w:sz w:val="12"/>
                <w:szCs w:val="12"/>
              </w:rPr>
              <w:t xml:space="preserve"> на 4 чел.</w:t>
            </w:r>
            <w:r w:rsidRPr="009B3641">
              <w:rPr>
                <w:b/>
                <w:bCs/>
                <w:sz w:val="12"/>
                <w:szCs w:val="12"/>
              </w:rPr>
              <w:br/>
              <w:t>2023</w:t>
            </w:r>
            <w:r w:rsidRPr="009B3641">
              <w:rPr>
                <w:b/>
                <w:bCs/>
                <w:sz w:val="12"/>
                <w:szCs w:val="12"/>
              </w:rPr>
              <w:br/>
              <w:t>Контингент обучающихся – 288 чел.</w:t>
            </w:r>
            <w:r w:rsidRPr="009B3641">
              <w:rPr>
                <w:b/>
                <w:bCs/>
                <w:sz w:val="12"/>
                <w:szCs w:val="12"/>
              </w:rPr>
              <w:br/>
              <w:t xml:space="preserve">Увеличение ДШИ с. </w:t>
            </w:r>
            <w:proofErr w:type="spellStart"/>
            <w:r w:rsidRPr="009B3641">
              <w:rPr>
                <w:b/>
                <w:bCs/>
                <w:sz w:val="12"/>
                <w:szCs w:val="12"/>
              </w:rPr>
              <w:t>Бобино</w:t>
            </w:r>
            <w:proofErr w:type="spellEnd"/>
            <w:r w:rsidRPr="009B3641">
              <w:rPr>
                <w:b/>
                <w:bCs/>
                <w:sz w:val="12"/>
                <w:szCs w:val="12"/>
              </w:rPr>
              <w:t xml:space="preserve"> обучающихся </w:t>
            </w:r>
            <w:proofErr w:type="gramStart"/>
            <w:r w:rsidRPr="009B3641">
              <w:rPr>
                <w:b/>
                <w:bCs/>
                <w:sz w:val="12"/>
                <w:szCs w:val="12"/>
              </w:rPr>
              <w:t>по</w:t>
            </w:r>
            <w:proofErr w:type="gramEnd"/>
            <w:r w:rsidRPr="009B3641">
              <w:rPr>
                <w:b/>
                <w:bCs/>
                <w:sz w:val="12"/>
                <w:szCs w:val="12"/>
              </w:rPr>
              <w:t xml:space="preserve"> ИЗО</w:t>
            </w:r>
          </w:p>
        </w:tc>
      </w:tr>
      <w:tr w:rsidR="009B3641" w:rsidRPr="009B3641" w:rsidTr="009B3641">
        <w:trPr>
          <w:trHeight w:val="52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12365,2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12365,2</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28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15580,50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15134,6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97,138</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6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Подпрограмма "Развитие кадрового потенциала отрасли культуры в Слободском районе"</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501,0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501,0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Получение мер социальной поддержки  в виде частичной  компенсации коммунальных услуг</w:t>
            </w:r>
            <w:r w:rsidRPr="009B3641">
              <w:rPr>
                <w:b/>
                <w:bCs/>
                <w:sz w:val="12"/>
                <w:szCs w:val="12"/>
              </w:rPr>
              <w:br/>
              <w:t xml:space="preserve">2022-50 </w:t>
            </w:r>
            <w:proofErr w:type="gramStart"/>
            <w:r w:rsidRPr="009B3641">
              <w:rPr>
                <w:b/>
                <w:bCs/>
                <w:sz w:val="12"/>
                <w:szCs w:val="12"/>
              </w:rPr>
              <w:t xml:space="preserve">( </w:t>
            </w:r>
            <w:proofErr w:type="gramEnd"/>
            <w:r w:rsidRPr="009B3641">
              <w:rPr>
                <w:b/>
                <w:bCs/>
                <w:sz w:val="12"/>
                <w:szCs w:val="12"/>
              </w:rPr>
              <w:t>кду-34 ; библиотеки -17)</w:t>
            </w:r>
            <w:r w:rsidRPr="009B3641">
              <w:rPr>
                <w:b/>
                <w:bCs/>
                <w:sz w:val="12"/>
                <w:szCs w:val="12"/>
              </w:rPr>
              <w:br/>
              <w:t>2023 -50 (КДУ-38; библиотеки -12)</w:t>
            </w:r>
          </w:p>
        </w:tc>
      </w:tr>
      <w:tr w:rsidR="009B3641" w:rsidRPr="009B3641" w:rsidTr="009B3641">
        <w:trPr>
          <w:trHeight w:val="67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501,0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501,0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63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81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proofErr w:type="gramStart"/>
            <w:r w:rsidRPr="009B3641">
              <w:rPr>
                <w:b/>
                <w:bCs/>
                <w:i/>
                <w:iCs/>
                <w:sz w:val="12"/>
                <w:szCs w:val="12"/>
              </w:rPr>
              <w:t>Мероприятия</w:t>
            </w:r>
            <w:proofErr w:type="gramEnd"/>
            <w:r w:rsidRPr="009B3641">
              <w:rPr>
                <w:b/>
                <w:bCs/>
                <w:i/>
                <w:iCs/>
                <w:sz w:val="12"/>
                <w:szCs w:val="12"/>
              </w:rPr>
              <w:t xml:space="preserve"> не вошедшие в подпрограммы</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1147,97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1147,97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Реализация федерального проекта «Творческие люди» по направлению  государственная поддержка лучших сельских учреждений культуры,  лучших работников сельских учреждений культуры</w:t>
            </w:r>
            <w:proofErr w:type="gramStart"/>
            <w:r w:rsidRPr="009B3641">
              <w:rPr>
                <w:b/>
                <w:bCs/>
                <w:sz w:val="12"/>
                <w:szCs w:val="12"/>
              </w:rPr>
              <w:t xml:space="preserve"> ,</w:t>
            </w:r>
            <w:proofErr w:type="gramEnd"/>
            <w:r w:rsidRPr="009B3641">
              <w:rPr>
                <w:b/>
                <w:bCs/>
                <w:sz w:val="12"/>
                <w:szCs w:val="12"/>
              </w:rPr>
              <w:t xml:space="preserve"> модернизация библиотек в части </w:t>
            </w:r>
            <w:r w:rsidRPr="009B3641">
              <w:rPr>
                <w:b/>
                <w:bCs/>
                <w:sz w:val="12"/>
                <w:szCs w:val="12"/>
              </w:rPr>
              <w:lastRenderedPageBreak/>
              <w:t>комплектования фондов,  а так же мероприятия по сохранению и развитию нематериального культурного наследия, реализация федерального проекта «Местный Дом культуры»</w:t>
            </w:r>
          </w:p>
        </w:tc>
      </w:tr>
      <w:tr w:rsidR="009B3641" w:rsidRPr="009B3641" w:rsidTr="009B3641">
        <w:trPr>
          <w:trHeight w:val="57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38,4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38,4</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7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федеральный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601,0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601,0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22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508,60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508,6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50"/>
        </w:trPr>
        <w:tc>
          <w:tcPr>
            <w:tcW w:w="0" w:type="auto"/>
            <w:vMerge w:val="restart"/>
            <w:tcBorders>
              <w:top w:val="nil"/>
              <w:left w:val="single" w:sz="4" w:space="0" w:color="auto"/>
              <w:bottom w:val="single" w:sz="4" w:space="0" w:color="000000"/>
              <w:right w:val="single" w:sz="4" w:space="0" w:color="auto"/>
            </w:tcBorders>
            <w:shd w:val="clear" w:color="000000" w:fill="FABF8F"/>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lastRenderedPageBreak/>
              <w:t>Муниципальная программа "Развитие физической культуры и спорта в Слободском районе"</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Управление социального развития</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24593,96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24593,52</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99,998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Сохранены традиционные мероприятия, выполнен календарный план</w:t>
            </w:r>
          </w:p>
        </w:tc>
      </w:tr>
      <w:tr w:rsidR="009B3641" w:rsidRPr="009B3641" w:rsidTr="009B3641">
        <w:trPr>
          <w:trHeight w:val="42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2217,9</w:t>
            </w:r>
          </w:p>
        </w:tc>
        <w:tc>
          <w:tcPr>
            <w:tcW w:w="0" w:type="auto"/>
            <w:tcBorders>
              <w:top w:val="nil"/>
              <w:left w:val="single" w:sz="4" w:space="0" w:color="auto"/>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2217,4</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99,980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2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местный бюджет</w:t>
            </w:r>
          </w:p>
        </w:tc>
        <w:tc>
          <w:tcPr>
            <w:tcW w:w="0" w:type="auto"/>
            <w:tcBorders>
              <w:top w:val="nil"/>
              <w:left w:val="single" w:sz="4" w:space="0" w:color="auto"/>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20684,5</w:t>
            </w:r>
          </w:p>
        </w:tc>
        <w:tc>
          <w:tcPr>
            <w:tcW w:w="0" w:type="auto"/>
            <w:tcBorders>
              <w:top w:val="nil"/>
              <w:left w:val="single" w:sz="4" w:space="0" w:color="auto"/>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20684,5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5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федеральный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1691,6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1691,6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7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Развитие детско-юношеского спорта в Слободском районе</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21774,6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21774,6</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Увеличение количества спортсменов, выполнивших или подтвердивших массовые спортивные разряды</w:t>
            </w:r>
          </w:p>
        </w:tc>
      </w:tr>
      <w:tr w:rsidR="009B3641" w:rsidRPr="009B3641" w:rsidTr="009B3641">
        <w:trPr>
          <w:trHeight w:val="37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20323,8</w:t>
            </w:r>
          </w:p>
        </w:tc>
        <w:tc>
          <w:tcPr>
            <w:tcW w:w="0" w:type="auto"/>
            <w:tcBorders>
              <w:top w:val="nil"/>
              <w:left w:val="single" w:sz="4" w:space="0" w:color="auto"/>
              <w:bottom w:val="single" w:sz="4" w:space="0" w:color="auto"/>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20323,8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26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1450,8</w:t>
            </w:r>
          </w:p>
        </w:tc>
        <w:tc>
          <w:tcPr>
            <w:tcW w:w="0" w:type="auto"/>
            <w:tcBorders>
              <w:top w:val="nil"/>
              <w:left w:val="single" w:sz="4" w:space="0" w:color="auto"/>
              <w:bottom w:val="single" w:sz="4" w:space="0" w:color="auto"/>
              <w:right w:val="nil"/>
            </w:tcBorders>
            <w:shd w:val="clear" w:color="auto" w:fill="auto"/>
            <w:noWrap/>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1450,8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5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Финансовая поддержка детско-юношеского спорта</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750,0</w:t>
            </w:r>
          </w:p>
        </w:tc>
        <w:tc>
          <w:tcPr>
            <w:tcW w:w="0" w:type="auto"/>
            <w:tcBorders>
              <w:top w:val="nil"/>
              <w:left w:val="single" w:sz="4" w:space="0" w:color="auto"/>
              <w:bottom w:val="single" w:sz="4" w:space="0" w:color="auto"/>
              <w:right w:val="nil"/>
            </w:tcBorders>
            <w:shd w:val="clear" w:color="auto" w:fill="auto"/>
            <w:noWrap/>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749,56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Увеличение результативности участия в областных и Всероссийских соревнованиях (кол-во призовых мест в год)</w:t>
            </w:r>
          </w:p>
        </w:tc>
      </w:tr>
      <w:tr w:rsidR="009B3641" w:rsidRPr="009B3641" w:rsidTr="009B3641">
        <w:trPr>
          <w:trHeight w:val="159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750,0</w:t>
            </w:r>
          </w:p>
        </w:tc>
        <w:tc>
          <w:tcPr>
            <w:tcW w:w="0" w:type="auto"/>
            <w:tcBorders>
              <w:top w:val="nil"/>
              <w:left w:val="single" w:sz="4" w:space="0" w:color="auto"/>
              <w:bottom w:val="single" w:sz="4" w:space="0" w:color="auto"/>
              <w:right w:val="nil"/>
            </w:tcBorders>
            <w:shd w:val="clear" w:color="auto" w:fill="auto"/>
            <w:noWrap/>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749,56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99,941</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35"/>
        </w:trPr>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Федеральный проект "Спорт-норма жизни"</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1725,96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1725,96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Улучшение условий для подготовки и выполнению ВФСК ГТО. </w:t>
            </w:r>
            <w:proofErr w:type="spellStart"/>
            <w:proofErr w:type="gramStart"/>
            <w:r w:rsidRPr="009B3641">
              <w:rPr>
                <w:b/>
                <w:bCs/>
                <w:sz w:val="12"/>
                <w:szCs w:val="12"/>
              </w:rPr>
              <w:t>Увеличени</w:t>
            </w:r>
            <w:proofErr w:type="spellEnd"/>
            <w:r w:rsidRPr="009B3641">
              <w:rPr>
                <w:b/>
                <w:bCs/>
                <w:sz w:val="12"/>
                <w:szCs w:val="12"/>
              </w:rPr>
              <w:t xml:space="preserve"> е</w:t>
            </w:r>
            <w:proofErr w:type="gramEnd"/>
            <w:r w:rsidRPr="009B3641">
              <w:rPr>
                <w:b/>
                <w:bCs/>
                <w:sz w:val="12"/>
                <w:szCs w:val="12"/>
              </w:rPr>
              <w:t xml:space="preserve"> </w:t>
            </w:r>
            <w:proofErr w:type="spellStart"/>
            <w:r w:rsidRPr="009B3641">
              <w:rPr>
                <w:b/>
                <w:bCs/>
                <w:sz w:val="12"/>
                <w:szCs w:val="12"/>
              </w:rPr>
              <w:t>благополучателей</w:t>
            </w:r>
            <w:proofErr w:type="spellEnd"/>
            <w:r w:rsidRPr="009B3641">
              <w:rPr>
                <w:b/>
                <w:bCs/>
                <w:sz w:val="12"/>
                <w:szCs w:val="12"/>
              </w:rPr>
              <w:t xml:space="preserve"> до 500 чел.</w:t>
            </w:r>
          </w:p>
        </w:tc>
      </w:tr>
      <w:tr w:rsidR="009B3641" w:rsidRPr="009B3641" w:rsidTr="009B3641">
        <w:trPr>
          <w:trHeight w:val="690"/>
        </w:trPr>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федеральный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1691,6</w:t>
            </w:r>
          </w:p>
        </w:tc>
        <w:tc>
          <w:tcPr>
            <w:tcW w:w="0" w:type="auto"/>
            <w:tcBorders>
              <w:top w:val="nil"/>
              <w:left w:val="single" w:sz="4" w:space="0" w:color="auto"/>
              <w:bottom w:val="single" w:sz="4" w:space="0" w:color="auto"/>
              <w:right w:val="nil"/>
            </w:tcBorders>
            <w:shd w:val="clear" w:color="auto" w:fill="auto"/>
            <w:noWrap/>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1691,6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80"/>
        </w:trPr>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17,1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17,1</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90"/>
        </w:trPr>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17,3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17,3</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0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Мероприятия в сфере физической культуры</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343,4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343,4</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увеличение количества </w:t>
            </w:r>
            <w:proofErr w:type="gramStart"/>
            <w:r w:rsidRPr="009B3641">
              <w:rPr>
                <w:b/>
                <w:bCs/>
                <w:sz w:val="12"/>
                <w:szCs w:val="12"/>
              </w:rPr>
              <w:t>занимающихся</w:t>
            </w:r>
            <w:proofErr w:type="gramEnd"/>
            <w:r w:rsidRPr="009B3641">
              <w:rPr>
                <w:b/>
                <w:bCs/>
                <w:sz w:val="12"/>
                <w:szCs w:val="12"/>
              </w:rPr>
              <w:t xml:space="preserve"> физической культурой и спортом</w:t>
            </w:r>
          </w:p>
        </w:tc>
      </w:tr>
      <w:tr w:rsidR="009B3641" w:rsidRPr="009B3641" w:rsidTr="009B3641">
        <w:trPr>
          <w:trHeight w:val="43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5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343,4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343,4</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00"/>
        </w:trPr>
        <w:tc>
          <w:tcPr>
            <w:tcW w:w="0" w:type="auto"/>
            <w:vMerge w:val="restart"/>
            <w:tcBorders>
              <w:top w:val="nil"/>
              <w:left w:val="single" w:sz="4" w:space="0" w:color="auto"/>
              <w:bottom w:val="single" w:sz="4" w:space="0" w:color="000000"/>
              <w:right w:val="single" w:sz="4" w:space="0" w:color="auto"/>
            </w:tcBorders>
            <w:shd w:val="clear" w:color="000000" w:fill="FABF8F"/>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lastRenderedPageBreak/>
              <w:t>Муниципальная программа "Содействие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Управление социального развития</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2155,9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2155,9</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51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110,0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110,0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52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2045,9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2045,9</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67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Содействие в проведении Великорецкого крестного хода</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скашивание травы на территории размещения, сбора</w:t>
            </w:r>
            <w:r w:rsidRPr="009B3641">
              <w:rPr>
                <w:b/>
                <w:bCs/>
                <w:sz w:val="12"/>
                <w:szCs w:val="12"/>
              </w:rPr>
              <w:br/>
              <w:t>паломников (территория</w:t>
            </w:r>
            <w:r w:rsidRPr="009B3641">
              <w:rPr>
                <w:b/>
                <w:bCs/>
                <w:sz w:val="12"/>
                <w:szCs w:val="12"/>
              </w:rPr>
              <w:br/>
              <w:t>школьного стадиона) Слободского района Кировской области на площади 1,09 га.</w:t>
            </w:r>
            <w:r w:rsidRPr="009B3641">
              <w:rPr>
                <w:b/>
                <w:bCs/>
                <w:sz w:val="12"/>
                <w:szCs w:val="12"/>
              </w:rPr>
              <w:br/>
              <w:t xml:space="preserve">Содержание автомобильной дороги местного значения от села </w:t>
            </w:r>
            <w:proofErr w:type="spellStart"/>
            <w:r w:rsidRPr="009B3641">
              <w:rPr>
                <w:b/>
                <w:bCs/>
                <w:sz w:val="12"/>
                <w:szCs w:val="12"/>
              </w:rPr>
              <w:t>Бобино</w:t>
            </w:r>
            <w:proofErr w:type="spellEnd"/>
            <w:r w:rsidRPr="009B3641">
              <w:rPr>
                <w:b/>
                <w:bCs/>
                <w:sz w:val="12"/>
                <w:szCs w:val="12"/>
              </w:rPr>
              <w:t xml:space="preserve"> до деревни Большое </w:t>
            </w:r>
            <w:proofErr w:type="spellStart"/>
            <w:r w:rsidRPr="009B3641">
              <w:rPr>
                <w:b/>
                <w:bCs/>
                <w:sz w:val="12"/>
                <w:szCs w:val="12"/>
              </w:rPr>
              <w:t>Мышкино</w:t>
            </w:r>
            <w:proofErr w:type="spellEnd"/>
            <w:r w:rsidRPr="009B3641">
              <w:rPr>
                <w:b/>
                <w:bCs/>
                <w:sz w:val="12"/>
                <w:szCs w:val="12"/>
              </w:rPr>
              <w:t xml:space="preserve"> протяженностью 7 км</w:t>
            </w:r>
          </w:p>
        </w:tc>
      </w:tr>
      <w:tr w:rsidR="009B3641" w:rsidRPr="009B3641" w:rsidTr="009B3641">
        <w:trPr>
          <w:trHeight w:val="43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69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14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Проведение районных мероприятий с гражданами старшего поколения:</w:t>
            </w:r>
            <w:r w:rsidRPr="009B3641">
              <w:rPr>
                <w:b/>
                <w:bCs/>
                <w:i/>
                <w:iCs/>
                <w:sz w:val="12"/>
                <w:szCs w:val="12"/>
              </w:rPr>
              <w:br/>
              <w:t>- День памяти аварии на Чернобыльской АЭС</w:t>
            </w:r>
            <w:r w:rsidRPr="009B3641">
              <w:rPr>
                <w:b/>
                <w:bCs/>
                <w:i/>
                <w:iCs/>
                <w:sz w:val="12"/>
                <w:szCs w:val="12"/>
              </w:rPr>
              <w:br/>
              <w:t>- День Победы в ВОВ</w:t>
            </w:r>
            <w:r w:rsidRPr="009B3641">
              <w:rPr>
                <w:b/>
                <w:bCs/>
                <w:i/>
                <w:iCs/>
                <w:sz w:val="12"/>
                <w:szCs w:val="12"/>
              </w:rPr>
              <w:br/>
              <w:t>- День памяти жертв политических репрессий</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большее привлечение к мероприятиям различных социальных групп</w:t>
            </w:r>
          </w:p>
        </w:tc>
      </w:tr>
      <w:tr w:rsidR="009B3641" w:rsidRPr="009B3641" w:rsidTr="009B3641">
        <w:trPr>
          <w:trHeight w:val="49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9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Проведение районных мероприятий с участием семей:</w:t>
            </w:r>
            <w:r w:rsidRPr="009B3641">
              <w:rPr>
                <w:b/>
                <w:bCs/>
                <w:i/>
                <w:iCs/>
                <w:sz w:val="12"/>
                <w:szCs w:val="12"/>
              </w:rPr>
              <w:br/>
              <w:t xml:space="preserve"> </w:t>
            </w:r>
            <w:proofErr w:type="gramStart"/>
            <w:r w:rsidRPr="009B3641">
              <w:rPr>
                <w:b/>
                <w:bCs/>
                <w:i/>
                <w:iCs/>
                <w:sz w:val="12"/>
                <w:szCs w:val="12"/>
              </w:rPr>
              <w:t>-Д</w:t>
            </w:r>
            <w:proofErr w:type="gramEnd"/>
            <w:r w:rsidRPr="009B3641">
              <w:rPr>
                <w:b/>
                <w:bCs/>
                <w:i/>
                <w:iCs/>
                <w:sz w:val="12"/>
                <w:szCs w:val="12"/>
              </w:rPr>
              <w:t xml:space="preserve">ень Слободского района (чествование молодоженов, чествование многодетной семьи) </w:t>
            </w:r>
            <w:r w:rsidRPr="009B3641">
              <w:rPr>
                <w:b/>
                <w:bCs/>
                <w:i/>
                <w:iCs/>
                <w:sz w:val="12"/>
                <w:szCs w:val="12"/>
              </w:rPr>
              <w:br/>
              <w:t xml:space="preserve">- Проведение конкурса в рамках праздника «День семьи, любви и верности» </w:t>
            </w:r>
            <w:r w:rsidRPr="009B3641">
              <w:rPr>
                <w:b/>
                <w:bCs/>
                <w:i/>
                <w:iCs/>
                <w:sz w:val="12"/>
                <w:szCs w:val="12"/>
              </w:rPr>
              <w:br/>
              <w:t xml:space="preserve">- День Матери </w:t>
            </w:r>
            <w:r w:rsidRPr="009B3641">
              <w:rPr>
                <w:b/>
                <w:bCs/>
                <w:i/>
                <w:iCs/>
                <w:sz w:val="12"/>
                <w:szCs w:val="12"/>
              </w:rPr>
              <w:br/>
              <w:t xml:space="preserve">- мероприятие в рамках семейного фестиваля- конкурса </w:t>
            </w:r>
            <w:r w:rsidRPr="009B3641">
              <w:rPr>
                <w:b/>
                <w:bCs/>
                <w:i/>
                <w:iCs/>
                <w:sz w:val="12"/>
                <w:szCs w:val="12"/>
              </w:rPr>
              <w:br/>
              <w:t>- «Женщина года 2023»</w:t>
            </w:r>
            <w:r w:rsidRPr="009B3641">
              <w:rPr>
                <w:b/>
                <w:bCs/>
                <w:i/>
                <w:iCs/>
                <w:sz w:val="12"/>
                <w:szCs w:val="12"/>
              </w:rPr>
              <w:br/>
              <w:t>- районный фестиваль - конкурс «Красота. Грация. Идеал»</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Увеличения количества граждан принимающих участие в социальных мероприятиях</w:t>
            </w:r>
          </w:p>
        </w:tc>
      </w:tr>
      <w:tr w:rsidR="009B3641" w:rsidRPr="009B3641" w:rsidTr="009B3641">
        <w:trPr>
          <w:trHeight w:val="288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32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Предоставление субсидий из бюджета </w:t>
            </w:r>
            <w:proofErr w:type="spellStart"/>
            <w:r w:rsidRPr="009B3641">
              <w:rPr>
                <w:b/>
                <w:bCs/>
                <w:i/>
                <w:iCs/>
                <w:sz w:val="12"/>
                <w:szCs w:val="12"/>
              </w:rPr>
              <w:t>Слбодского</w:t>
            </w:r>
            <w:proofErr w:type="spellEnd"/>
            <w:r w:rsidRPr="009B3641">
              <w:rPr>
                <w:b/>
                <w:bCs/>
                <w:i/>
                <w:iCs/>
                <w:sz w:val="12"/>
                <w:szCs w:val="12"/>
              </w:rPr>
              <w:t xml:space="preserve"> района социально ориентированным некоммерческим </w:t>
            </w:r>
            <w:r w:rsidRPr="009B3641">
              <w:rPr>
                <w:b/>
                <w:bCs/>
                <w:i/>
                <w:iCs/>
                <w:sz w:val="12"/>
                <w:szCs w:val="12"/>
              </w:rPr>
              <w:lastRenderedPageBreak/>
              <w:t xml:space="preserve">общественным организациям, осуществляющим работу с </w:t>
            </w:r>
            <w:proofErr w:type="spellStart"/>
            <w:r w:rsidRPr="009B3641">
              <w:rPr>
                <w:b/>
                <w:bCs/>
                <w:i/>
                <w:iCs/>
                <w:sz w:val="12"/>
                <w:szCs w:val="12"/>
              </w:rPr>
              <w:t>втеранами</w:t>
            </w:r>
            <w:proofErr w:type="spellEnd"/>
            <w:r w:rsidRPr="009B3641">
              <w:rPr>
                <w:b/>
                <w:bCs/>
                <w:i/>
                <w:iCs/>
                <w:sz w:val="12"/>
                <w:szCs w:val="12"/>
              </w:rPr>
              <w:t>, инвалидами в вопросах их интеграции в общество и социокультурной реабилитации</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527,8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527,8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Повышение качества работы  с ветеранами, инвалидами по социальным вопросам.</w:t>
            </w:r>
          </w:p>
        </w:tc>
      </w:tr>
      <w:tr w:rsidR="009B3641" w:rsidRPr="009B3641" w:rsidTr="009B3641">
        <w:trPr>
          <w:trHeight w:val="61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527,8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527,8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1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lastRenderedPageBreak/>
              <w:t>Возмещение расходов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1494,6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1494,6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81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1494,6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1494,6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1245"/>
        </w:trPr>
        <w:tc>
          <w:tcPr>
            <w:tcW w:w="0" w:type="auto"/>
            <w:tcBorders>
              <w:top w:val="nil"/>
              <w:left w:val="nil"/>
              <w:bottom w:val="single" w:sz="4" w:space="0" w:color="auto"/>
              <w:right w:val="single" w:sz="4" w:space="0" w:color="auto"/>
            </w:tcBorders>
            <w:shd w:val="clear" w:color="000000" w:fill="FABF8F"/>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Муниципальная программа "Энергосбережение и повышение энергетической эффективности Слободского района "</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Управление муниципального хозяйства</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r w:rsidRPr="009B3641">
              <w:rPr>
                <w:b/>
                <w:bCs/>
                <w:sz w:val="12"/>
                <w:szCs w:val="12"/>
              </w:rPr>
              <w:b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w:t>
            </w:r>
            <w:r w:rsidRPr="009B3641">
              <w:rPr>
                <w:b/>
                <w:bCs/>
                <w:sz w:val="12"/>
                <w:szCs w:val="12"/>
              </w:rPr>
              <w:br/>
              <w:t>0</w:t>
            </w:r>
          </w:p>
        </w:tc>
        <w:tc>
          <w:tcPr>
            <w:tcW w:w="0" w:type="auto"/>
            <w:tcBorders>
              <w:top w:val="nil"/>
              <w:left w:val="single" w:sz="4" w:space="0" w:color="auto"/>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w:t>
            </w:r>
            <w:r w:rsidRPr="009B3641">
              <w:rPr>
                <w:b/>
                <w:bCs/>
                <w:sz w:val="12"/>
                <w:szCs w:val="12"/>
              </w:rPr>
              <w:br/>
              <w:t>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w:t>
            </w:r>
            <w:proofErr w:type="gramStart"/>
            <w:r w:rsidRPr="009B3641">
              <w:rPr>
                <w:b/>
                <w:bCs/>
                <w:sz w:val="12"/>
                <w:szCs w:val="12"/>
              </w:rPr>
              <w:t>ЗНАЧ</w:t>
            </w:r>
            <w:proofErr w:type="gramEnd"/>
            <w:r w:rsidRPr="009B3641">
              <w:rPr>
                <w:b/>
                <w:bCs/>
                <w:sz w:val="12"/>
                <w:szCs w:val="12"/>
              </w:rPr>
              <w:t>!</w:t>
            </w:r>
          </w:p>
        </w:tc>
        <w:tc>
          <w:tcPr>
            <w:tcW w:w="0" w:type="auto"/>
            <w:tcBorders>
              <w:top w:val="single" w:sz="4" w:space="0" w:color="auto"/>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Программа не </w:t>
            </w:r>
            <w:r w:rsidRPr="009B3641">
              <w:rPr>
                <w:b/>
                <w:bCs/>
                <w:sz w:val="12"/>
                <w:szCs w:val="12"/>
              </w:rPr>
              <w:br/>
              <w:t>финансируется</w:t>
            </w:r>
          </w:p>
        </w:tc>
      </w:tr>
      <w:tr w:rsidR="009B3641" w:rsidRPr="009B3641" w:rsidTr="009B3641">
        <w:trPr>
          <w:trHeight w:val="765"/>
        </w:trPr>
        <w:tc>
          <w:tcPr>
            <w:tcW w:w="0" w:type="auto"/>
            <w:vMerge w:val="restart"/>
            <w:tcBorders>
              <w:top w:val="nil"/>
              <w:left w:val="single" w:sz="4" w:space="0" w:color="auto"/>
              <w:bottom w:val="single" w:sz="4" w:space="0" w:color="000000"/>
              <w:right w:val="single" w:sz="4" w:space="0" w:color="auto"/>
            </w:tcBorders>
            <w:shd w:val="clear" w:color="000000" w:fill="FABF8F"/>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Муниципальная программа "Обеспечение безопасности и жизнедеятельности населения Слободского района"</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Управление </w:t>
            </w:r>
            <w:proofErr w:type="spellStart"/>
            <w:r w:rsidRPr="009B3641">
              <w:rPr>
                <w:b/>
                <w:bCs/>
                <w:sz w:val="12"/>
                <w:szCs w:val="12"/>
              </w:rPr>
              <w:t>мунициального</w:t>
            </w:r>
            <w:proofErr w:type="spellEnd"/>
            <w:r w:rsidRPr="009B3641">
              <w:rPr>
                <w:b/>
                <w:bCs/>
                <w:sz w:val="12"/>
                <w:szCs w:val="12"/>
              </w:rPr>
              <w:t xml:space="preserve"> хозяйства</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4538,9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4438,0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97,777</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Снижение количества ЧС и материального ущерба от них.</w:t>
            </w:r>
            <w:r w:rsidRPr="009B3641">
              <w:rPr>
                <w:b/>
                <w:bCs/>
                <w:sz w:val="12"/>
                <w:szCs w:val="12"/>
              </w:rPr>
              <w:br/>
              <w:t>Организация досуга в каникулярное время для снижения правонарушений среди подростков</w:t>
            </w:r>
          </w:p>
        </w:tc>
      </w:tr>
      <w:tr w:rsidR="009B3641" w:rsidRPr="009B3641" w:rsidTr="009B3641">
        <w:trPr>
          <w:trHeight w:val="54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33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4538,9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4438,0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97,777</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90"/>
        </w:trPr>
        <w:tc>
          <w:tcPr>
            <w:tcW w:w="0" w:type="auto"/>
            <w:vMerge w:val="restart"/>
            <w:tcBorders>
              <w:top w:val="nil"/>
              <w:left w:val="single" w:sz="4" w:space="0" w:color="auto"/>
              <w:bottom w:val="single" w:sz="4" w:space="0" w:color="000000"/>
              <w:right w:val="single" w:sz="4" w:space="0" w:color="auto"/>
            </w:tcBorders>
            <w:shd w:val="clear" w:color="000000" w:fill="FCD5B4"/>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Подпрограмма "Ликвидация последствий чрезвычайных ситуаций природного и техногенного характера"</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3896,4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3795,7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97,416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55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3896,4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3795,7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97,416</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1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Развитие единой дежурно-диспетчерской службы Слободского района"</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1153,4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1139,7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98,812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расходы на содержание ЕДДС</w:t>
            </w:r>
          </w:p>
        </w:tc>
      </w:tr>
      <w:tr w:rsidR="009B3641" w:rsidRPr="009B3641" w:rsidTr="009B3641">
        <w:trPr>
          <w:trHeight w:val="40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1153,4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1139,7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98,812</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8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Защита населения и территории от ЧС природного и техногенного характера (резервный фонд)</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150,0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63,0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42,000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выплаты гражданам </w:t>
            </w:r>
            <w:proofErr w:type="spellStart"/>
            <w:r w:rsidRPr="009B3641">
              <w:rPr>
                <w:b/>
                <w:bCs/>
                <w:sz w:val="12"/>
                <w:szCs w:val="12"/>
              </w:rPr>
              <w:t>постадавшим</w:t>
            </w:r>
            <w:proofErr w:type="spellEnd"/>
            <w:r w:rsidRPr="009B3641">
              <w:rPr>
                <w:b/>
                <w:bCs/>
                <w:sz w:val="12"/>
                <w:szCs w:val="12"/>
              </w:rPr>
              <w:t xml:space="preserve"> в результате ЧС. Формирование резервного фонда на случай аварий объектов жизнеобеспечения.</w:t>
            </w:r>
          </w:p>
        </w:tc>
      </w:tr>
      <w:tr w:rsidR="009B3641" w:rsidRPr="009B3641" w:rsidTr="009B3641">
        <w:trPr>
          <w:trHeight w:val="199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150,0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63,0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42,000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5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Ремонт </w:t>
            </w:r>
            <w:proofErr w:type="spellStart"/>
            <w:r w:rsidRPr="009B3641">
              <w:rPr>
                <w:b/>
                <w:bCs/>
                <w:i/>
                <w:iCs/>
                <w:sz w:val="12"/>
                <w:szCs w:val="12"/>
              </w:rPr>
              <w:t>волопроводной</w:t>
            </w:r>
            <w:proofErr w:type="spellEnd"/>
            <w:r w:rsidRPr="009B3641">
              <w:rPr>
                <w:b/>
                <w:bCs/>
                <w:i/>
                <w:iCs/>
                <w:sz w:val="12"/>
                <w:szCs w:val="12"/>
              </w:rPr>
              <w:t xml:space="preserve"> башни в </w:t>
            </w:r>
            <w:proofErr w:type="spellStart"/>
            <w:r w:rsidRPr="009B3641">
              <w:rPr>
                <w:b/>
                <w:bCs/>
                <w:i/>
                <w:iCs/>
                <w:sz w:val="12"/>
                <w:szCs w:val="12"/>
              </w:rPr>
              <w:t>пгт</w:t>
            </w:r>
            <w:proofErr w:type="spellEnd"/>
            <w:r w:rsidRPr="009B3641">
              <w:rPr>
                <w:b/>
                <w:bCs/>
                <w:i/>
                <w:iCs/>
                <w:sz w:val="12"/>
                <w:szCs w:val="12"/>
              </w:rPr>
              <w:t xml:space="preserve"> Вахруши</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1308,1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1308,1</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46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1308,1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1308,1</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9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Обеспечение деятельности муниципальной пожарной команды </w:t>
            </w:r>
            <w:proofErr w:type="spellStart"/>
            <w:r w:rsidRPr="009B3641">
              <w:rPr>
                <w:b/>
                <w:bCs/>
                <w:i/>
                <w:iCs/>
                <w:sz w:val="12"/>
                <w:szCs w:val="12"/>
              </w:rPr>
              <w:t>Шиховского</w:t>
            </w:r>
            <w:proofErr w:type="spellEnd"/>
            <w:r w:rsidRPr="009B3641">
              <w:rPr>
                <w:b/>
                <w:bCs/>
                <w:i/>
                <w:iCs/>
                <w:sz w:val="12"/>
                <w:szCs w:val="12"/>
              </w:rPr>
              <w:t xml:space="preserve"> сельского поселения</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1284,9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1284,9</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58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1284,9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1284,9</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555"/>
        </w:trPr>
        <w:tc>
          <w:tcPr>
            <w:tcW w:w="0" w:type="auto"/>
            <w:vMerge w:val="restart"/>
            <w:tcBorders>
              <w:top w:val="nil"/>
              <w:left w:val="single" w:sz="4" w:space="0" w:color="auto"/>
              <w:bottom w:val="single" w:sz="4" w:space="0" w:color="000000"/>
              <w:right w:val="single" w:sz="4" w:space="0" w:color="auto"/>
            </w:tcBorders>
            <w:shd w:val="clear" w:color="000000" w:fill="FCD5B4"/>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Подпрограмма "Профилактика правонарушений и </w:t>
            </w:r>
            <w:r w:rsidRPr="009B3641">
              <w:rPr>
                <w:b/>
                <w:bCs/>
                <w:i/>
                <w:iCs/>
                <w:sz w:val="12"/>
                <w:szCs w:val="12"/>
              </w:rPr>
              <w:lastRenderedPageBreak/>
              <w:t>борьба с преступностью в Слободском районе"</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tcBorders>
              <w:top w:val="single" w:sz="4" w:space="0" w:color="auto"/>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nil"/>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425,1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424,9</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99,953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54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425,1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424,9</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99,953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3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lastRenderedPageBreak/>
              <w:t xml:space="preserve">Организация  работы лагерей труда и отдыха подростков в летний период (при школах) </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171,4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171,3</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Организация досуга в летний период для снижения правонарушений среди подростков</w:t>
            </w:r>
          </w:p>
        </w:tc>
      </w:tr>
      <w:tr w:rsidR="009B3641" w:rsidRPr="009B3641" w:rsidTr="009B3641">
        <w:trPr>
          <w:trHeight w:val="97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171,4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171,3</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99,942</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9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Организация трудоустройства несовершеннолетних в каникулярное время (через ЦЗ)</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226,7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226,6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99,956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Организация досуга в каникулярное время для снижения правонарушений среди подростков</w:t>
            </w:r>
          </w:p>
        </w:tc>
      </w:tr>
      <w:tr w:rsidR="009B3641" w:rsidRPr="009B3641" w:rsidTr="009B3641">
        <w:trPr>
          <w:trHeight w:val="102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226,7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226,6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99,956</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7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Изготовление и распространение печатных информационно-пропагандистских материалов профилактической направленности и средств наглядной агитации</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Усиление информационно-пропагандистской профилактической деятельности</w:t>
            </w:r>
          </w:p>
        </w:tc>
      </w:tr>
      <w:tr w:rsidR="009B3641" w:rsidRPr="009B3641" w:rsidTr="009B3641">
        <w:trPr>
          <w:trHeight w:val="109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42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proofErr w:type="spellStart"/>
            <w:r w:rsidRPr="009B3641">
              <w:rPr>
                <w:b/>
                <w:bCs/>
                <w:i/>
                <w:iCs/>
                <w:sz w:val="12"/>
                <w:szCs w:val="12"/>
              </w:rPr>
              <w:t>првоедение</w:t>
            </w:r>
            <w:proofErr w:type="spellEnd"/>
            <w:r w:rsidRPr="009B3641">
              <w:rPr>
                <w:b/>
                <w:bCs/>
                <w:i/>
                <w:iCs/>
                <w:sz w:val="12"/>
                <w:szCs w:val="12"/>
              </w:rPr>
              <w:t xml:space="preserve"> в рамках государственных праздников и общественно значимых мероприятий (День Победы, День молодежи, День народного единств и т.д.) мероприятий, направленных на развитие толерантности, </w:t>
            </w:r>
            <w:proofErr w:type="spellStart"/>
            <w:r w:rsidRPr="009B3641">
              <w:rPr>
                <w:b/>
                <w:bCs/>
                <w:i/>
                <w:iCs/>
                <w:sz w:val="12"/>
                <w:szCs w:val="12"/>
              </w:rPr>
              <w:t>межнационалного</w:t>
            </w:r>
            <w:proofErr w:type="spellEnd"/>
            <w:r w:rsidRPr="009B3641">
              <w:rPr>
                <w:b/>
                <w:bCs/>
                <w:i/>
                <w:iCs/>
                <w:sz w:val="12"/>
                <w:szCs w:val="12"/>
              </w:rPr>
              <w:t xml:space="preserve"> и межрелигиозного согласия</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Повышение уровня толерантности, межнационального и межрелигиозного согласия среди жителей района</w:t>
            </w:r>
          </w:p>
        </w:tc>
      </w:tr>
      <w:tr w:rsidR="009B3641" w:rsidRPr="009B3641" w:rsidTr="009B3641">
        <w:trPr>
          <w:trHeight w:val="58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45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Проведение среди учащихся общеобразовательных организаций, профессиональных образовательных организаций конкурса авторских разработок и программ по теме "Молодежь против экстремизма"</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Усиление деятельности молодежи по вопросу данной тематики</w:t>
            </w:r>
          </w:p>
        </w:tc>
      </w:tr>
      <w:tr w:rsidR="009B3641" w:rsidRPr="009B3641" w:rsidTr="009B3641">
        <w:trPr>
          <w:trHeight w:val="45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85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Приобретение информационных баннеров на тематику профилактики алкоголизма, правонарушений, экстремистской деятельности, патриотического </w:t>
            </w:r>
            <w:proofErr w:type="spellStart"/>
            <w:r w:rsidRPr="009B3641">
              <w:rPr>
                <w:b/>
                <w:bCs/>
                <w:i/>
                <w:iCs/>
                <w:sz w:val="12"/>
                <w:szCs w:val="12"/>
              </w:rPr>
              <w:t>воспиания</w:t>
            </w:r>
            <w:proofErr w:type="spellEnd"/>
            <w:r w:rsidRPr="009B3641">
              <w:rPr>
                <w:b/>
                <w:bCs/>
                <w:i/>
                <w:iCs/>
                <w:sz w:val="12"/>
                <w:szCs w:val="12"/>
              </w:rPr>
              <w:t xml:space="preserve"> </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8,0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8,0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Усиление информационной деятельности на данные темы</w:t>
            </w:r>
          </w:p>
        </w:tc>
      </w:tr>
      <w:tr w:rsidR="009B3641" w:rsidRPr="009B3641" w:rsidTr="009B3641">
        <w:trPr>
          <w:trHeight w:val="49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8,0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8,0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1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Мероприятия, не </w:t>
            </w:r>
            <w:proofErr w:type="spellStart"/>
            <w:r w:rsidRPr="009B3641">
              <w:rPr>
                <w:b/>
                <w:bCs/>
                <w:i/>
                <w:iCs/>
                <w:sz w:val="12"/>
                <w:szCs w:val="12"/>
              </w:rPr>
              <w:t>вошедние</w:t>
            </w:r>
            <w:proofErr w:type="spellEnd"/>
            <w:r w:rsidRPr="009B3641">
              <w:rPr>
                <w:b/>
                <w:bCs/>
                <w:i/>
                <w:iCs/>
                <w:sz w:val="12"/>
                <w:szCs w:val="12"/>
              </w:rPr>
              <w:t xml:space="preserve"> в </w:t>
            </w:r>
            <w:r w:rsidRPr="009B3641">
              <w:rPr>
                <w:b/>
                <w:bCs/>
                <w:i/>
                <w:iCs/>
                <w:sz w:val="12"/>
                <w:szCs w:val="12"/>
              </w:rPr>
              <w:lastRenderedPageBreak/>
              <w:t>подпрограммы</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217,4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217,4</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Оборудование мест проживания семей, </w:t>
            </w:r>
            <w:r w:rsidRPr="009B3641">
              <w:rPr>
                <w:b/>
                <w:bCs/>
                <w:sz w:val="12"/>
                <w:szCs w:val="12"/>
              </w:rPr>
              <w:lastRenderedPageBreak/>
              <w:t xml:space="preserve">находящихся в трудной жизненной ситуации, автономными пожарными </w:t>
            </w:r>
            <w:proofErr w:type="spellStart"/>
            <w:r w:rsidRPr="009B3641">
              <w:rPr>
                <w:b/>
                <w:bCs/>
                <w:sz w:val="12"/>
                <w:szCs w:val="12"/>
              </w:rPr>
              <w:t>извещателями</w:t>
            </w:r>
            <w:proofErr w:type="spellEnd"/>
            <w:r w:rsidRPr="009B3641">
              <w:rPr>
                <w:b/>
                <w:bCs/>
                <w:sz w:val="12"/>
                <w:szCs w:val="12"/>
              </w:rPr>
              <w:t>. Размещение информационных материалов в печатных изданиях и электронных изданий в сети Интернет по профилактике наркомании и формированию здорового образа жизни.</w:t>
            </w:r>
            <w:r w:rsidRPr="009B3641">
              <w:rPr>
                <w:b/>
                <w:bCs/>
                <w:sz w:val="12"/>
                <w:szCs w:val="12"/>
              </w:rPr>
              <w:br/>
              <w:t xml:space="preserve">Изготовление баннера антинаркотической тематики и пропаганды </w:t>
            </w:r>
            <w:proofErr w:type="spellStart"/>
            <w:r w:rsidRPr="009B3641">
              <w:rPr>
                <w:b/>
                <w:bCs/>
                <w:sz w:val="12"/>
                <w:szCs w:val="12"/>
              </w:rPr>
              <w:t>ЗОЖ</w:t>
            </w:r>
            <w:proofErr w:type="gramStart"/>
            <w:r w:rsidRPr="009B3641">
              <w:rPr>
                <w:b/>
                <w:bCs/>
                <w:sz w:val="12"/>
                <w:szCs w:val="12"/>
              </w:rPr>
              <w:t>.П</w:t>
            </w:r>
            <w:proofErr w:type="gramEnd"/>
            <w:r w:rsidRPr="009B3641">
              <w:rPr>
                <w:b/>
                <w:bCs/>
                <w:sz w:val="12"/>
                <w:szCs w:val="12"/>
              </w:rPr>
              <w:t>роведение</w:t>
            </w:r>
            <w:proofErr w:type="spellEnd"/>
            <w:r w:rsidRPr="009B3641">
              <w:rPr>
                <w:b/>
                <w:bCs/>
                <w:sz w:val="12"/>
                <w:szCs w:val="12"/>
              </w:rPr>
              <w:t xml:space="preserve"> районных мероприятий:</w:t>
            </w:r>
            <w:r w:rsidRPr="009B3641">
              <w:rPr>
                <w:b/>
                <w:bCs/>
                <w:sz w:val="12"/>
                <w:szCs w:val="12"/>
              </w:rPr>
              <w:br/>
              <w:t>- конкурс на лучший проект, среди субъектов профилактики.</w:t>
            </w:r>
            <w:r w:rsidRPr="009B3641">
              <w:rPr>
                <w:b/>
                <w:bCs/>
                <w:sz w:val="12"/>
                <w:szCs w:val="12"/>
              </w:rPr>
              <w:br/>
              <w:t xml:space="preserve">-проведение чествования лучших спортсменов под девизом «Мы за ЗОЖ, скажи наркотикам - нет!» в рамках районных мероприятий. </w:t>
            </w:r>
            <w:r w:rsidRPr="009B3641">
              <w:rPr>
                <w:b/>
                <w:bCs/>
                <w:sz w:val="12"/>
                <w:szCs w:val="12"/>
              </w:rPr>
              <w:br/>
              <w:t>-конкурс на лучший видеоролик.</w:t>
            </w:r>
          </w:p>
        </w:tc>
      </w:tr>
      <w:tr w:rsidR="009B3641" w:rsidRPr="009B3641" w:rsidTr="009B3641">
        <w:trPr>
          <w:trHeight w:val="817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217,4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217,4</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75"/>
        </w:trPr>
        <w:tc>
          <w:tcPr>
            <w:tcW w:w="0" w:type="auto"/>
            <w:vMerge w:val="restart"/>
            <w:tcBorders>
              <w:top w:val="nil"/>
              <w:left w:val="single" w:sz="4" w:space="0" w:color="auto"/>
              <w:bottom w:val="single" w:sz="4" w:space="0" w:color="000000"/>
              <w:right w:val="single" w:sz="4" w:space="0" w:color="auto"/>
            </w:tcBorders>
            <w:shd w:val="clear" w:color="000000" w:fill="FABF8F"/>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lastRenderedPageBreak/>
              <w:t>Муниципальная программа "Развитие коммунальной и жилищной инфраструктуры в Слободском районе"</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Управление муниципального хозяйства Слободского района</w:t>
            </w:r>
            <w:r w:rsidRPr="009B3641">
              <w:rPr>
                <w:b/>
                <w:bCs/>
                <w:sz w:val="12"/>
                <w:szCs w:val="12"/>
              </w:rPr>
              <w:br/>
            </w:r>
            <w:r w:rsidRPr="009B3641">
              <w:rPr>
                <w:b/>
                <w:bCs/>
                <w:sz w:val="12"/>
                <w:szCs w:val="12"/>
              </w:rPr>
              <w:br/>
              <w:t xml:space="preserve">Отдел градостроительства и землеустройства администрации Слободского </w:t>
            </w:r>
            <w:r w:rsidRPr="009B3641">
              <w:rPr>
                <w:b/>
                <w:bCs/>
                <w:sz w:val="12"/>
                <w:szCs w:val="12"/>
              </w:rPr>
              <w:lastRenderedPageBreak/>
              <w:t>района</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lastRenderedPageBreak/>
              <w:t>01.01.2023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56692,1</w:t>
            </w:r>
          </w:p>
        </w:tc>
        <w:tc>
          <w:tcPr>
            <w:tcW w:w="0" w:type="auto"/>
            <w:tcBorders>
              <w:top w:val="nil"/>
              <w:left w:val="single" w:sz="4" w:space="0" w:color="auto"/>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49484,4</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87,286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Улучшение экологического состояния района за счет модернизации и замены изношенного оборудовани</w:t>
            </w:r>
            <w:proofErr w:type="gramStart"/>
            <w:r w:rsidRPr="009B3641">
              <w:rPr>
                <w:b/>
                <w:bCs/>
                <w:sz w:val="12"/>
                <w:szCs w:val="12"/>
              </w:rPr>
              <w:t>я(</w:t>
            </w:r>
            <w:proofErr w:type="gramEnd"/>
            <w:r w:rsidRPr="009B3641">
              <w:rPr>
                <w:b/>
                <w:bCs/>
                <w:sz w:val="12"/>
                <w:szCs w:val="12"/>
              </w:rPr>
              <w:t xml:space="preserve">применение новых технологий, сокращающих выбросы загрязняющих веществ);обеспечение непрерывности подачи тепловой </w:t>
            </w:r>
            <w:r w:rsidRPr="009B3641">
              <w:rPr>
                <w:b/>
                <w:bCs/>
                <w:sz w:val="12"/>
                <w:szCs w:val="12"/>
              </w:rPr>
              <w:lastRenderedPageBreak/>
              <w:t xml:space="preserve">энергии; обеспечение достаточного уровня тепловой энергии с требуемыми характеристиками; сокращение затрат на производство тепловой энергии путем замены устаревшего и изношенного оборудования; улучшение качественных показателей питьевой воды; сокращение удельных расходов на электроэнергию и другие эксплуатационные расходы; обеспечение централизованным водоотведением территорию всех планировочных  районов; улучшение санитарно-гигиенических условий проживания населения.         </w:t>
            </w:r>
          </w:p>
        </w:tc>
      </w:tr>
      <w:tr w:rsidR="009B3641" w:rsidRPr="009B3641" w:rsidTr="009B3641">
        <w:trPr>
          <w:trHeight w:val="63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федеральный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3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24489,7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17579,4</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71,783</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819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32202,4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31905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99,076</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02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proofErr w:type="spellStart"/>
            <w:r w:rsidRPr="009B3641">
              <w:rPr>
                <w:b/>
                <w:bCs/>
                <w:i/>
                <w:iCs/>
                <w:sz w:val="12"/>
                <w:szCs w:val="12"/>
              </w:rPr>
              <w:lastRenderedPageBreak/>
              <w:t>Меропрятия</w:t>
            </w:r>
            <w:proofErr w:type="spellEnd"/>
            <w:r w:rsidRPr="009B3641">
              <w:rPr>
                <w:b/>
                <w:bCs/>
                <w:i/>
                <w:iCs/>
                <w:sz w:val="12"/>
                <w:szCs w:val="12"/>
              </w:rPr>
              <w:t xml:space="preserve"> в сфере коммунального хозяйства</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всего </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17516,6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17341,2</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98,999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31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17516,6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17341,2</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98,999</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1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Реконструкция системы водоснабжения Ильинского сельского поселения</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6980,0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контракт заключен и находится в стадии исполнения, оплата в 2024 году</w:t>
            </w:r>
          </w:p>
        </w:tc>
      </w:tr>
      <w:tr w:rsidR="009B3641" w:rsidRPr="009B3641" w:rsidTr="009B3641">
        <w:trPr>
          <w:trHeight w:val="51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69,8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1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федеральный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5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6910,2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2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Ремонт  водопровода, пос. Боровица</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2423,6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2423,6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 рамках ППМИ</w:t>
            </w:r>
          </w:p>
        </w:tc>
      </w:tr>
      <w:tr w:rsidR="009B3641" w:rsidRPr="009B3641" w:rsidTr="009B3641">
        <w:trPr>
          <w:trHeight w:val="67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1557,8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1557,8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2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865,8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865,8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3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Взносы на капитальный ремонт МКД</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314,7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262,8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83,508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оплата производится ежемесячно</w:t>
            </w:r>
          </w:p>
        </w:tc>
      </w:tr>
      <w:tr w:rsidR="009B3641" w:rsidRPr="009B3641" w:rsidTr="009B3641">
        <w:trPr>
          <w:trHeight w:val="37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314,7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262,8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83,508</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9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lastRenderedPageBreak/>
              <w:t>Разработка схем газоснабжения населенных пунктов в 2023 году</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1180,0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1180,0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52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1168,2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1168,2</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52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58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Субсидия на возмещение части затрат в связи с повышением фактических расходов топлива над нормами расхода топлива, учтенными при утверждении тарифа на теплоснабжение</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13401,0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13400,8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99,999</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52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52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13401,0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13400,8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99,999</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52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предоставление субсидий теплоснабжающим организациям на финансовое обеспечение (возмещение) затрат теплоснабжающих организаций (субсидия на возмещение приобретение угля)</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12617,8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12617,8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118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12617,8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12617,8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48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proofErr w:type="gramStart"/>
            <w:r w:rsidRPr="009B3641">
              <w:rPr>
                <w:b/>
                <w:bCs/>
                <w:i/>
                <w:iCs/>
                <w:sz w:val="12"/>
                <w:szCs w:val="12"/>
              </w:rPr>
              <w:t xml:space="preserve">Субсидия на </w:t>
            </w:r>
            <w:proofErr w:type="spellStart"/>
            <w:r w:rsidRPr="009B3641">
              <w:rPr>
                <w:b/>
                <w:bCs/>
                <w:i/>
                <w:iCs/>
                <w:sz w:val="12"/>
                <w:szCs w:val="12"/>
              </w:rPr>
              <w:t>выполнениемероприятий</w:t>
            </w:r>
            <w:proofErr w:type="spellEnd"/>
            <w:r w:rsidRPr="009B3641">
              <w:rPr>
                <w:b/>
                <w:bCs/>
                <w:i/>
                <w:iCs/>
                <w:sz w:val="12"/>
                <w:szCs w:val="12"/>
              </w:rPr>
              <w:t>, связанных с подготовкой к пуску газа на распределительных газопроводах, находящихся в муниципальной собственности</w:t>
            </w:r>
            <w:proofErr w:type="gramEnd"/>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2258,4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2258,2</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99,991</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48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2235,7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2235,6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99,996</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34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22,7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22,6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99,559</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5505"/>
        </w:trPr>
        <w:tc>
          <w:tcPr>
            <w:tcW w:w="0" w:type="auto"/>
            <w:vMerge w:val="restart"/>
            <w:tcBorders>
              <w:top w:val="nil"/>
              <w:left w:val="single" w:sz="4" w:space="0" w:color="auto"/>
              <w:bottom w:val="single" w:sz="4" w:space="0" w:color="000000"/>
              <w:right w:val="single" w:sz="4" w:space="0" w:color="auto"/>
            </w:tcBorders>
            <w:shd w:val="clear" w:color="000000" w:fill="FABF8F"/>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Муниципальная программа "Развитие транспортной системы в Слободском районе"</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Управление муниципального хозяйства</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127063,60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100013,5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78,711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proofErr w:type="gramStart"/>
            <w:r w:rsidRPr="009B3641">
              <w:rPr>
                <w:b/>
                <w:bCs/>
                <w:sz w:val="12"/>
                <w:szCs w:val="12"/>
              </w:rPr>
              <w:t>Совершенствование организации движения транспорта  и пешеходов;</w:t>
            </w:r>
            <w:r w:rsidRPr="009B3641">
              <w:rPr>
                <w:b/>
                <w:bCs/>
                <w:sz w:val="12"/>
                <w:szCs w:val="12"/>
              </w:rPr>
              <w:br/>
              <w:t>Повышение уровня безопасности транспортных средств; Сокращение времени прибытия соответствующих служб на место дорожно-транспортного происшествия, повышение эффективности их деятельности по оказанию помощи лицам, пострадавшим в результате ДТП;</w:t>
            </w:r>
            <w:r w:rsidRPr="009B3641">
              <w:rPr>
                <w:b/>
                <w:bCs/>
                <w:sz w:val="12"/>
                <w:szCs w:val="12"/>
              </w:rPr>
              <w:br/>
              <w:t xml:space="preserve">Нормативное содержание автомобильных дорог общего пользования местного значения вне населенных пунктов </w:t>
            </w:r>
            <w:r w:rsidRPr="009B3641">
              <w:rPr>
                <w:b/>
                <w:bCs/>
                <w:sz w:val="12"/>
                <w:szCs w:val="12"/>
              </w:rPr>
              <w:br/>
              <w:t>Содержание зимне-весенне-осенне-летний периоды 2023 дорог общего пользования местного значения.</w:t>
            </w:r>
            <w:proofErr w:type="gramEnd"/>
          </w:p>
        </w:tc>
      </w:tr>
      <w:tr w:rsidR="009B3641" w:rsidRPr="009B3641" w:rsidTr="009B3641">
        <w:trPr>
          <w:trHeight w:val="33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104745,4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80306,1</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76,668</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23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22318,2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19707,4</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88,302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6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proofErr w:type="spellStart"/>
            <w:r w:rsidRPr="009B3641">
              <w:rPr>
                <w:b/>
                <w:bCs/>
                <w:sz w:val="12"/>
                <w:szCs w:val="12"/>
              </w:rPr>
              <w:t>Содежание</w:t>
            </w:r>
            <w:proofErr w:type="spellEnd"/>
            <w:r w:rsidRPr="009B3641">
              <w:rPr>
                <w:b/>
                <w:bCs/>
                <w:sz w:val="12"/>
                <w:szCs w:val="12"/>
              </w:rPr>
              <w:t xml:space="preserve"> автомобильных дорог</w:t>
            </w: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54513,6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47556,9</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87,239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Содержание зимне-весенне-осенне-летний периоды 2023 дорог общего пользования местного значения.</w:t>
            </w:r>
          </w:p>
        </w:tc>
      </w:tr>
      <w:tr w:rsidR="009B3641" w:rsidRPr="009B3641" w:rsidTr="009B3641">
        <w:trPr>
          <w:trHeight w:val="46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45723,6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41361,3</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90,459</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0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8790,0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6195,6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70,485</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6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капитальный ремонт, ремонт и восстановление изношенных верхних слоев с устранением деформаций и повреждений асфальтобетонного </w:t>
            </w:r>
            <w:proofErr w:type="gramStart"/>
            <w:r w:rsidRPr="009B3641">
              <w:rPr>
                <w:b/>
                <w:bCs/>
                <w:sz w:val="12"/>
                <w:szCs w:val="12"/>
              </w:rPr>
              <w:t>покрытия</w:t>
            </w:r>
            <w:proofErr w:type="gramEnd"/>
            <w:r w:rsidRPr="009B3641">
              <w:rPr>
                <w:b/>
                <w:bCs/>
                <w:sz w:val="12"/>
                <w:szCs w:val="12"/>
              </w:rPr>
              <w:t xml:space="preserve"> автомобильных дорог общего пользования  местного значения, вне границ населенных </w:t>
            </w: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38464,5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38464,5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Восстановление изношенных верхних слоев с устранением деформаций и повреждений асфальтобетонного покрытия автомобильной дороги Слободской – Роговое, 4,861 км. </w:t>
            </w:r>
          </w:p>
        </w:tc>
      </w:tr>
      <w:tr w:rsidR="009B3641" w:rsidRPr="009B3641" w:rsidTr="009B3641">
        <w:trPr>
          <w:trHeight w:val="46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38426,0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38426,0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232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38,5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38,5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2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Приобретение подвижного состава пассажирского транспорта общего пользования</w:t>
            </w: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20077,0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Приобретение 3-х автобусов (два ПАЗ, одна Газель)</w:t>
            </w:r>
          </w:p>
        </w:tc>
      </w:tr>
      <w:tr w:rsidR="009B3641" w:rsidRPr="009B3641" w:rsidTr="009B3641">
        <w:trPr>
          <w:trHeight w:val="57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20077,0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0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Предоставление из района межбюджетных трансфертов поселениям на содержание автомобильных дорог общего пользования местного значения</w:t>
            </w: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3322,9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3322,1</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99,976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Предоставление из бюджета района межбюджетных трансфертов поселениям на содержание автомобильных дорог</w:t>
            </w:r>
          </w:p>
        </w:tc>
      </w:tr>
      <w:tr w:rsidR="009B3641" w:rsidRPr="009B3641" w:rsidTr="009B3641">
        <w:trPr>
          <w:trHeight w:val="165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3322,9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3322,1</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99,976</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45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Оказание услуг по осуществлению регулярных </w:t>
            </w:r>
            <w:r w:rsidRPr="009B3641">
              <w:rPr>
                <w:b/>
                <w:bCs/>
                <w:sz w:val="12"/>
                <w:szCs w:val="12"/>
              </w:rPr>
              <w:br/>
              <w:t>пассажирских перевозок на социальных районных маршрутах</w:t>
            </w: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9601,1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9601,0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99,999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proofErr w:type="gramStart"/>
            <w:r w:rsidRPr="009B3641">
              <w:rPr>
                <w:b/>
                <w:bCs/>
                <w:sz w:val="12"/>
                <w:szCs w:val="12"/>
              </w:rPr>
              <w:t>Предоставлении</w:t>
            </w:r>
            <w:proofErr w:type="gramEnd"/>
            <w:r w:rsidRPr="009B3641">
              <w:rPr>
                <w:b/>
                <w:bCs/>
                <w:sz w:val="12"/>
                <w:szCs w:val="12"/>
              </w:rPr>
              <w:t xml:space="preserve"> субсидии из районного бюджета юридическим лицам, индивидуальным предпринимателям, осуществляющим перевозку пассажиров автомобильным </w:t>
            </w:r>
            <w:r w:rsidRPr="009B3641">
              <w:rPr>
                <w:b/>
                <w:bCs/>
                <w:sz w:val="12"/>
                <w:szCs w:val="12"/>
              </w:rPr>
              <w:lastRenderedPageBreak/>
              <w:t>транспортом на пригородных маршрутах в границах МО</w:t>
            </w:r>
          </w:p>
        </w:tc>
      </w:tr>
      <w:tr w:rsidR="009B3641" w:rsidRPr="009B3641" w:rsidTr="009B3641">
        <w:trPr>
          <w:trHeight w:val="283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9601,1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9601,0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99,999</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2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lastRenderedPageBreak/>
              <w:t>Обеспечение мер социальной поддержки отдельных категорий граждан</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195,0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179,5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92,051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42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0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195,0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179,5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92,051</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05"/>
        </w:trPr>
        <w:tc>
          <w:tcPr>
            <w:tcW w:w="0" w:type="auto"/>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Ремонт автомобильной дороги д. Малые Серовы, 0290 км</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889,5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889,5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705"/>
        </w:trPr>
        <w:tc>
          <w:tcPr>
            <w:tcW w:w="0" w:type="auto"/>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518,8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518,8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705"/>
        </w:trPr>
        <w:tc>
          <w:tcPr>
            <w:tcW w:w="0" w:type="auto"/>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370,7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370,7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66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ABF8F"/>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Управление муниципального хозяйства</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15393,1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10712,3</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69,592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Обеспечена деятельность органов местного самоуправления в решении вопросов охраны окружающей среды.</w:t>
            </w:r>
          </w:p>
        </w:tc>
      </w:tr>
      <w:tr w:rsidR="009B3641" w:rsidRPr="009B3641" w:rsidTr="009B3641">
        <w:trPr>
          <w:trHeight w:val="49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1834,3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1834,3</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26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13558,8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8878,0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65,478</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70"/>
        </w:trPr>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Обеспечение деятельности органов местного самоуправления в решении вопросов охраны окружающей среды</w:t>
            </w: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307,2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305,6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99,479</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510"/>
        </w:trPr>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307,2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305,6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99,479</w:t>
            </w:r>
          </w:p>
        </w:tc>
        <w:tc>
          <w:tcPr>
            <w:tcW w:w="0" w:type="auto"/>
            <w:tcBorders>
              <w:top w:val="single" w:sz="4" w:space="0" w:color="auto"/>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57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Создание мест (площадок) накопления твердых бытовых отходов</w:t>
            </w: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1930,9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1930,8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99,995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Улучшение качества жизни жителей района</w:t>
            </w:r>
          </w:p>
        </w:tc>
      </w:tr>
      <w:tr w:rsidR="009B3641" w:rsidRPr="009B3641" w:rsidTr="009B3641">
        <w:trPr>
          <w:trHeight w:val="43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96,6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96,5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99,896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3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1834,3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1834,3</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1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Оказание платных работ и услуг природоохранного назначения, выполненные сотрудниками 2 группы</w:t>
            </w: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45,8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45,8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54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proofErr w:type="spellStart"/>
            <w:r w:rsidRPr="009B3641">
              <w:rPr>
                <w:b/>
                <w:bCs/>
                <w:sz w:val="12"/>
                <w:szCs w:val="12"/>
              </w:rPr>
              <w:t>рпйонный</w:t>
            </w:r>
            <w:proofErr w:type="spellEnd"/>
            <w:r w:rsidRPr="009B3641">
              <w:rPr>
                <w:b/>
                <w:bCs/>
                <w:sz w:val="12"/>
                <w:szCs w:val="12"/>
              </w:rPr>
              <w:t xml:space="preserve">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45,8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45,8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9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Арендная плата за пользование контейнерами для ТКО</w:t>
            </w: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220,8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188,2</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85,236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Улучшение качества жизни жителей района</w:t>
            </w:r>
          </w:p>
        </w:tc>
      </w:tr>
      <w:tr w:rsidR="009B3641" w:rsidRPr="009B3641" w:rsidTr="009B3641">
        <w:trPr>
          <w:trHeight w:val="45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220,8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188,2</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85,236</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3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Иные межбюджетные трансферты бюджетам сельских поселений на осуществление части полномочий в области </w:t>
            </w:r>
            <w:r w:rsidRPr="009B3641">
              <w:rPr>
                <w:b/>
                <w:bCs/>
                <w:sz w:val="12"/>
                <w:szCs w:val="12"/>
              </w:rPr>
              <w:lastRenderedPageBreak/>
              <w:t>обращения с ТКО на территории Слободского района</w:t>
            </w: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1123,2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1122,6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99,947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Благоустройство территорий населенных пунктов</w:t>
            </w:r>
          </w:p>
        </w:tc>
      </w:tr>
      <w:tr w:rsidR="009B3641" w:rsidRPr="009B3641" w:rsidTr="009B3641">
        <w:trPr>
          <w:trHeight w:val="96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1123,2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1122,6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99,947</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4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lastRenderedPageBreak/>
              <w:t>Районный смотр-конкурс экологической и природоохранной работы</w:t>
            </w: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37,5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37,5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Повышение уровня экологического образования населения</w:t>
            </w:r>
          </w:p>
        </w:tc>
      </w:tr>
      <w:tr w:rsidR="009B3641" w:rsidRPr="009B3641" w:rsidTr="009B3641">
        <w:trPr>
          <w:trHeight w:val="45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37,5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37,5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50"/>
        </w:trPr>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Ликвидация свалок бытовых (коммунальных) отходов на территории муниципального образования </w:t>
            </w:r>
            <w:proofErr w:type="spellStart"/>
            <w:r w:rsidRPr="009B3641">
              <w:rPr>
                <w:b/>
                <w:bCs/>
                <w:sz w:val="12"/>
                <w:szCs w:val="12"/>
              </w:rPr>
              <w:t>Каринского</w:t>
            </w:r>
            <w:proofErr w:type="spellEnd"/>
            <w:r w:rsidRPr="009B3641">
              <w:rPr>
                <w:b/>
                <w:bCs/>
                <w:sz w:val="12"/>
                <w:szCs w:val="12"/>
              </w:rPr>
              <w:t xml:space="preserve"> с/</w:t>
            </w:r>
            <w:proofErr w:type="gramStart"/>
            <w:r w:rsidRPr="009B3641">
              <w:rPr>
                <w:b/>
                <w:bCs/>
                <w:sz w:val="12"/>
                <w:szCs w:val="12"/>
              </w:rPr>
              <w:t>п</w:t>
            </w:r>
            <w:proofErr w:type="gramEnd"/>
            <w:r w:rsidRPr="009B3641">
              <w:rPr>
                <w:b/>
                <w:bCs/>
                <w:sz w:val="12"/>
                <w:szCs w:val="12"/>
              </w:rPr>
              <w:t xml:space="preserve"> Слободского района Кировской области, не отвечающих требованиям природоохранного законодательства</w:t>
            </w: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764,3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497,7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65,118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Обеспечение безопасности населения</w:t>
            </w:r>
          </w:p>
        </w:tc>
      </w:tr>
      <w:tr w:rsidR="009B3641" w:rsidRPr="009B3641" w:rsidTr="009B3641">
        <w:trPr>
          <w:trHeight w:val="1185"/>
        </w:trPr>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764,3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497,7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65,118</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5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Регулирование численности волка за счет средств местного бюджета</w:t>
            </w: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165,0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165,0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Обеспечение безопасности населения</w:t>
            </w:r>
          </w:p>
        </w:tc>
      </w:tr>
      <w:tr w:rsidR="009B3641" w:rsidRPr="009B3641" w:rsidTr="009B3641">
        <w:trPr>
          <w:trHeight w:val="6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165,0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165,0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5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Иные межбюджетные трансферты бюджетам поселений из районного бюджета на реализацию мероприятий по ликвидации свалок бытовых (коммунальных) отходов на территории Слободского района, не отвечающих природоохранным требованиям</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1844,3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1842,1</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99,881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Улучшение качества </w:t>
            </w:r>
            <w:r w:rsidRPr="009B3641">
              <w:rPr>
                <w:b/>
                <w:bCs/>
                <w:sz w:val="12"/>
                <w:szCs w:val="12"/>
              </w:rPr>
              <w:br/>
              <w:t>жизни жителей района</w:t>
            </w:r>
          </w:p>
        </w:tc>
      </w:tr>
      <w:tr w:rsidR="009B3641" w:rsidRPr="009B3641" w:rsidTr="009B3641">
        <w:trPr>
          <w:trHeight w:val="160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1844,3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1842,1</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99,881</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96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Ликвидация несанкционированных свалок автомобильных покрышек потерявших потребительские свойства на территории Слободского района на 2023 год (отходы 4 класса)</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390,0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342,3</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87,769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Обеспечение </w:t>
            </w:r>
            <w:r w:rsidRPr="009B3641">
              <w:rPr>
                <w:b/>
                <w:bCs/>
                <w:sz w:val="12"/>
                <w:szCs w:val="12"/>
              </w:rPr>
              <w:br/>
              <w:t>безопасности населения</w:t>
            </w:r>
          </w:p>
        </w:tc>
      </w:tr>
      <w:tr w:rsidR="009B3641" w:rsidRPr="009B3641" w:rsidTr="009B3641">
        <w:trPr>
          <w:trHeight w:val="45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390,0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342,3</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87,769</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2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Ликвидация несанкционированных свалок на территории Слободского района на 2023 год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900,0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580,1</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64,456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Обеспечение </w:t>
            </w:r>
            <w:r w:rsidRPr="009B3641">
              <w:rPr>
                <w:b/>
                <w:bCs/>
                <w:sz w:val="12"/>
                <w:szCs w:val="12"/>
              </w:rPr>
              <w:br/>
              <w:t>безопасности населения</w:t>
            </w:r>
          </w:p>
        </w:tc>
      </w:tr>
      <w:tr w:rsidR="009B3641" w:rsidRPr="009B3641" w:rsidTr="009B3641">
        <w:trPr>
          <w:trHeight w:val="43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900,0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580,1</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64,456</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3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Улучшение  экологического состояния водного объекта (реки </w:t>
            </w:r>
            <w:proofErr w:type="spellStart"/>
            <w:r w:rsidRPr="009B3641">
              <w:rPr>
                <w:b/>
                <w:bCs/>
                <w:sz w:val="12"/>
                <w:szCs w:val="12"/>
              </w:rPr>
              <w:t>Сандаловка</w:t>
            </w:r>
            <w:proofErr w:type="spellEnd"/>
            <w:r w:rsidRPr="009B3641">
              <w:rPr>
                <w:b/>
                <w:bCs/>
                <w:sz w:val="12"/>
                <w:szCs w:val="12"/>
              </w:rPr>
              <w:t>)</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7664,1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3654,6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47,685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Улучшение качества </w:t>
            </w:r>
            <w:r w:rsidRPr="009B3641">
              <w:rPr>
                <w:b/>
                <w:bCs/>
                <w:sz w:val="12"/>
                <w:szCs w:val="12"/>
              </w:rPr>
              <w:br/>
              <w:t>жизни жителей района</w:t>
            </w:r>
          </w:p>
        </w:tc>
      </w:tr>
      <w:tr w:rsidR="009B3641" w:rsidRPr="009B3641" w:rsidTr="009B3641">
        <w:trPr>
          <w:trHeight w:val="43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7664,1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3654,6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47,685</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70"/>
        </w:trPr>
        <w:tc>
          <w:tcPr>
            <w:tcW w:w="0" w:type="auto"/>
            <w:vMerge w:val="restart"/>
            <w:tcBorders>
              <w:top w:val="nil"/>
              <w:left w:val="nil"/>
              <w:bottom w:val="single" w:sz="4" w:space="0" w:color="000000"/>
              <w:right w:val="single" w:sz="4" w:space="0" w:color="auto"/>
            </w:tcBorders>
            <w:shd w:val="clear" w:color="000000" w:fill="FABF8F"/>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Муниципальная программа "Развитие агропромышленного комплекса  Слободского района Кировской области"</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Управление экономического развития и поддержки сельхозпроизводства</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single" w:sz="4" w:space="0" w:color="auto"/>
              <w:left w:val="single" w:sz="4" w:space="0" w:color="auto"/>
              <w:bottom w:val="nil"/>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proofErr w:type="spellStart"/>
            <w:r w:rsidRPr="009B3641">
              <w:rPr>
                <w:b/>
                <w:bCs/>
                <w:sz w:val="12"/>
                <w:szCs w:val="12"/>
              </w:rPr>
              <w:t>Вего</w:t>
            </w:r>
            <w:proofErr w:type="spellEnd"/>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11981,60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11981,60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t xml:space="preserve">Доведение средств государственной поддержки до </w:t>
            </w:r>
            <w:proofErr w:type="spellStart"/>
            <w:r w:rsidRPr="009B3641">
              <w:rPr>
                <w:b/>
                <w:bCs/>
                <w:sz w:val="12"/>
                <w:szCs w:val="12"/>
              </w:rPr>
              <w:t>сельхозтоваропроизводителей</w:t>
            </w:r>
            <w:proofErr w:type="spellEnd"/>
            <w:r w:rsidRPr="009B3641">
              <w:rPr>
                <w:b/>
                <w:bCs/>
                <w:sz w:val="12"/>
                <w:szCs w:val="12"/>
              </w:rPr>
              <w:t>. Повышение доступности кредитов и займов.</w:t>
            </w:r>
            <w:r w:rsidRPr="009B3641">
              <w:rPr>
                <w:b/>
                <w:bCs/>
                <w:sz w:val="12"/>
                <w:szCs w:val="12"/>
              </w:rPr>
              <w:br/>
              <w:t>Выплата заработной платы, оплата коммунальных платежей.</w:t>
            </w:r>
            <w:r w:rsidRPr="009B3641">
              <w:rPr>
                <w:b/>
                <w:bCs/>
                <w:sz w:val="12"/>
                <w:szCs w:val="12"/>
              </w:rPr>
              <w:br/>
            </w:r>
            <w:r w:rsidRPr="009B3641">
              <w:rPr>
                <w:b/>
                <w:bCs/>
                <w:sz w:val="12"/>
                <w:szCs w:val="12"/>
              </w:rPr>
              <w:lastRenderedPageBreak/>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p>
        </w:tc>
      </w:tr>
      <w:tr w:rsidR="009B3641" w:rsidRPr="009B3641" w:rsidTr="009B3641">
        <w:trPr>
          <w:trHeight w:val="570"/>
        </w:trPr>
        <w:tc>
          <w:tcPr>
            <w:tcW w:w="0" w:type="auto"/>
            <w:vMerge/>
            <w:tcBorders>
              <w:top w:val="nil"/>
              <w:left w:val="nil"/>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федеральный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7475,60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7475,60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65"/>
        </w:trPr>
        <w:tc>
          <w:tcPr>
            <w:tcW w:w="0" w:type="auto"/>
            <w:vMerge/>
            <w:tcBorders>
              <w:top w:val="nil"/>
              <w:left w:val="nil"/>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4506,00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4506,00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80"/>
        </w:trPr>
        <w:tc>
          <w:tcPr>
            <w:tcW w:w="0" w:type="auto"/>
            <w:vMerge/>
            <w:tcBorders>
              <w:top w:val="nil"/>
              <w:left w:val="nil"/>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2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Стимулирование технической и </w:t>
            </w:r>
            <w:r w:rsidRPr="009B3641">
              <w:rPr>
                <w:b/>
                <w:bCs/>
                <w:i/>
                <w:iCs/>
                <w:sz w:val="12"/>
                <w:szCs w:val="12"/>
              </w:rPr>
              <w:lastRenderedPageBreak/>
              <w:t>технологической модернизации, инвестиционной деятельности в агропромышленном комплексе</w:t>
            </w: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9697,60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9697,6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2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федеральный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7475,60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7475,6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3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2222,00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2222,0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40"/>
        </w:trPr>
        <w:tc>
          <w:tcPr>
            <w:tcW w:w="0" w:type="auto"/>
            <w:vMerge w:val="restart"/>
            <w:tcBorders>
              <w:top w:val="nil"/>
              <w:left w:val="nil"/>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Поддержка сельскохозяйственного производства (на выполнение управленческих функций)</w:t>
            </w: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549,00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549,0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45"/>
        </w:trPr>
        <w:tc>
          <w:tcPr>
            <w:tcW w:w="0" w:type="auto"/>
            <w:vMerge/>
            <w:tcBorders>
              <w:top w:val="nil"/>
              <w:left w:val="nil"/>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549,0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549,0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335"/>
        </w:trPr>
        <w:tc>
          <w:tcPr>
            <w:tcW w:w="0" w:type="auto"/>
            <w:vMerge w:val="restart"/>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proofErr w:type="gramStart"/>
            <w:r w:rsidRPr="009B3641">
              <w:rPr>
                <w:b/>
                <w:bCs/>
                <w:i/>
                <w:iCs/>
                <w:sz w:val="12"/>
                <w:szCs w:val="12"/>
              </w:rPr>
              <w:t>Мероприятия</w:t>
            </w:r>
            <w:proofErr w:type="gramEnd"/>
            <w:r w:rsidRPr="009B3641">
              <w:rPr>
                <w:b/>
                <w:bCs/>
                <w:i/>
                <w:iCs/>
                <w:sz w:val="12"/>
                <w:szCs w:val="12"/>
              </w:rPr>
              <w:t xml:space="preserve"> не вошедшие в подпрограммы.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r w:rsidRPr="009B3641">
              <w:rPr>
                <w:b/>
                <w:bCs/>
                <w:i/>
                <w:iCs/>
                <w:sz w:val="12"/>
                <w:szCs w:val="12"/>
              </w:rPr>
              <w:br w:type="page"/>
            </w:r>
            <w:r w:rsidRPr="009B3641">
              <w:rPr>
                <w:b/>
                <w:bCs/>
                <w:i/>
                <w:iCs/>
                <w:sz w:val="12"/>
                <w:szCs w:val="12"/>
              </w:rPr>
              <w:br w:type="page"/>
            </w: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r w:rsidRPr="009B3641">
              <w:rPr>
                <w:b/>
                <w:bCs/>
                <w:i/>
                <w:iCs/>
                <w:sz w:val="12"/>
                <w:szCs w:val="12"/>
              </w:rPr>
              <w:br w:type="page"/>
            </w:r>
            <w:r w:rsidRPr="009B3641">
              <w:rPr>
                <w:b/>
                <w:bCs/>
                <w:i/>
                <w:iCs/>
                <w:sz w:val="12"/>
                <w:szCs w:val="12"/>
              </w:rPr>
              <w:br w:type="page"/>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1735,0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1735,0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85"/>
        </w:trPr>
        <w:tc>
          <w:tcPr>
            <w:tcW w:w="0" w:type="auto"/>
            <w:vMerge/>
            <w:tcBorders>
              <w:top w:val="nil"/>
              <w:left w:val="nil"/>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1735,0</w:t>
            </w:r>
          </w:p>
        </w:tc>
        <w:tc>
          <w:tcPr>
            <w:tcW w:w="0" w:type="auto"/>
            <w:tcBorders>
              <w:top w:val="nil"/>
              <w:left w:val="single" w:sz="4" w:space="0" w:color="auto"/>
              <w:bottom w:val="single" w:sz="4" w:space="0" w:color="auto"/>
              <w:right w:val="nil"/>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1735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96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Установление (изменение) размеров санитарно-защитных зон сибиреязвенных скотомогильников</w:t>
            </w: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1550,0</w:t>
            </w:r>
          </w:p>
        </w:tc>
        <w:tc>
          <w:tcPr>
            <w:tcW w:w="0" w:type="auto"/>
            <w:tcBorders>
              <w:top w:val="nil"/>
              <w:left w:val="single" w:sz="4" w:space="0" w:color="auto"/>
              <w:bottom w:val="single" w:sz="4" w:space="0" w:color="auto"/>
              <w:right w:val="nil"/>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1550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разработан проект по установлению СЗЗ </w:t>
            </w:r>
            <w:proofErr w:type="spellStart"/>
            <w:r w:rsidRPr="009B3641">
              <w:rPr>
                <w:b/>
                <w:bCs/>
                <w:sz w:val="12"/>
                <w:szCs w:val="12"/>
              </w:rPr>
              <w:t>сибереязвенного</w:t>
            </w:r>
            <w:proofErr w:type="spellEnd"/>
            <w:r w:rsidRPr="009B3641">
              <w:rPr>
                <w:b/>
                <w:bCs/>
                <w:sz w:val="12"/>
                <w:szCs w:val="12"/>
              </w:rPr>
              <w:t xml:space="preserve"> скотомогильника №5, получено решение об установлении СЗЗ</w:t>
            </w:r>
          </w:p>
        </w:tc>
      </w:tr>
      <w:tr w:rsidR="009B3641" w:rsidRPr="009B3641" w:rsidTr="009B3641">
        <w:trPr>
          <w:trHeight w:val="118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1550,0</w:t>
            </w:r>
          </w:p>
        </w:tc>
        <w:tc>
          <w:tcPr>
            <w:tcW w:w="0" w:type="auto"/>
            <w:tcBorders>
              <w:top w:val="nil"/>
              <w:left w:val="single" w:sz="4" w:space="0" w:color="auto"/>
              <w:bottom w:val="single" w:sz="4" w:space="0" w:color="auto"/>
              <w:right w:val="nil"/>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1550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Содержание скотомогильников (биотермических ям) на территории Слободского района</w:t>
            </w: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185,0</w:t>
            </w:r>
          </w:p>
        </w:tc>
        <w:tc>
          <w:tcPr>
            <w:tcW w:w="0" w:type="auto"/>
            <w:tcBorders>
              <w:top w:val="nil"/>
              <w:left w:val="single" w:sz="4" w:space="0" w:color="auto"/>
              <w:bottom w:val="single" w:sz="4" w:space="0" w:color="auto"/>
              <w:right w:val="nil"/>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185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проведены работы по восстановлению забора скотомогильника №16 </w:t>
            </w:r>
            <w:proofErr w:type="spellStart"/>
            <w:r w:rsidRPr="009B3641">
              <w:rPr>
                <w:b/>
                <w:bCs/>
                <w:sz w:val="12"/>
                <w:szCs w:val="12"/>
              </w:rPr>
              <w:t>Каринского</w:t>
            </w:r>
            <w:proofErr w:type="spellEnd"/>
            <w:r w:rsidRPr="009B3641">
              <w:rPr>
                <w:b/>
                <w:bCs/>
                <w:sz w:val="12"/>
                <w:szCs w:val="12"/>
              </w:rPr>
              <w:t xml:space="preserve"> </w:t>
            </w:r>
            <w:proofErr w:type="spellStart"/>
            <w:r w:rsidRPr="009B3641">
              <w:rPr>
                <w:b/>
                <w:bCs/>
                <w:sz w:val="12"/>
                <w:szCs w:val="12"/>
              </w:rPr>
              <w:t>сп</w:t>
            </w:r>
            <w:proofErr w:type="spellEnd"/>
            <w:r w:rsidRPr="009B3641">
              <w:rPr>
                <w:b/>
                <w:bCs/>
                <w:sz w:val="12"/>
                <w:szCs w:val="12"/>
              </w:rPr>
              <w:t xml:space="preserve"> (183 </w:t>
            </w:r>
            <w:proofErr w:type="spellStart"/>
            <w:r w:rsidRPr="009B3641">
              <w:rPr>
                <w:b/>
                <w:bCs/>
                <w:sz w:val="12"/>
                <w:szCs w:val="12"/>
              </w:rPr>
              <w:t>тыс</w:t>
            </w:r>
            <w:proofErr w:type="gramStart"/>
            <w:r w:rsidRPr="009B3641">
              <w:rPr>
                <w:b/>
                <w:bCs/>
                <w:sz w:val="12"/>
                <w:szCs w:val="12"/>
              </w:rPr>
              <w:t>.р</w:t>
            </w:r>
            <w:proofErr w:type="gramEnd"/>
            <w:r w:rsidRPr="009B3641">
              <w:rPr>
                <w:b/>
                <w:bCs/>
                <w:sz w:val="12"/>
                <w:szCs w:val="12"/>
              </w:rPr>
              <w:t>уб</w:t>
            </w:r>
            <w:proofErr w:type="spellEnd"/>
            <w:r w:rsidRPr="009B3641">
              <w:rPr>
                <w:b/>
                <w:bCs/>
                <w:sz w:val="12"/>
                <w:szCs w:val="12"/>
              </w:rPr>
              <w:t xml:space="preserve">.), составлена смета (2 </w:t>
            </w:r>
            <w:proofErr w:type="spellStart"/>
            <w:r w:rsidRPr="009B3641">
              <w:rPr>
                <w:b/>
                <w:bCs/>
                <w:sz w:val="12"/>
                <w:szCs w:val="12"/>
              </w:rPr>
              <w:t>тыс.руб</w:t>
            </w:r>
            <w:proofErr w:type="spellEnd"/>
            <w:r w:rsidRPr="009B3641">
              <w:rPr>
                <w:b/>
                <w:bCs/>
                <w:sz w:val="12"/>
                <w:szCs w:val="12"/>
              </w:rPr>
              <w:t>.)</w:t>
            </w:r>
          </w:p>
        </w:tc>
      </w:tr>
      <w:tr w:rsidR="009B3641" w:rsidRPr="009B3641" w:rsidTr="009B3641">
        <w:trPr>
          <w:trHeight w:val="148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185,0</w:t>
            </w:r>
          </w:p>
        </w:tc>
        <w:tc>
          <w:tcPr>
            <w:tcW w:w="0" w:type="auto"/>
            <w:tcBorders>
              <w:top w:val="nil"/>
              <w:left w:val="single" w:sz="4" w:space="0" w:color="auto"/>
              <w:bottom w:val="single" w:sz="4" w:space="0" w:color="auto"/>
              <w:right w:val="nil"/>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185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2535"/>
        </w:trPr>
        <w:tc>
          <w:tcPr>
            <w:tcW w:w="0" w:type="auto"/>
            <w:vMerge w:val="restart"/>
            <w:tcBorders>
              <w:top w:val="nil"/>
              <w:left w:val="single" w:sz="4" w:space="0" w:color="auto"/>
              <w:bottom w:val="single" w:sz="4" w:space="0" w:color="000000"/>
              <w:right w:val="single" w:sz="4" w:space="0" w:color="auto"/>
            </w:tcBorders>
            <w:shd w:val="clear" w:color="000000" w:fill="FABF8F"/>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Муниципальная программа "Управление муниципальным имуществом и земельными ресурсами Слободского района"</w:t>
            </w:r>
          </w:p>
        </w:tc>
        <w:tc>
          <w:tcPr>
            <w:tcW w:w="0" w:type="auto"/>
            <w:vMerge w:val="restart"/>
            <w:tcBorders>
              <w:top w:val="nil"/>
              <w:left w:val="single" w:sz="4" w:space="0" w:color="auto"/>
              <w:bottom w:val="nil"/>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Управление  муниципальным имуществом и земельными ресурсами, управление делами, управление муниципального хозяйства</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8667,9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7823,7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90,261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Получение  доходов от  использования   муниципального имущества, получение доходов от использования земельных ресурсов, повышение  эффективности  использования  муниципального имущества, обеспечение  деятельности  администрации Слободского района в сфере управления муниципальным имуществом и земельными ресурсами</w:t>
            </w:r>
          </w:p>
        </w:tc>
      </w:tr>
      <w:tr w:rsidR="009B3641" w:rsidRPr="009B3641" w:rsidTr="009B3641">
        <w:trPr>
          <w:trHeight w:val="55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7790,9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6946,7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89,164</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5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федеральный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235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877,0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877,0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495"/>
        </w:trPr>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lastRenderedPageBreak/>
              <w:t xml:space="preserve">Кадастровые работы в отношении объектов капитального строительства  </w:t>
            </w:r>
          </w:p>
        </w:tc>
        <w:tc>
          <w:tcPr>
            <w:tcW w:w="0" w:type="auto"/>
            <w:vMerge/>
            <w:tcBorders>
              <w:top w:val="nil"/>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246,4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222,7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90,381</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Поставлены на кадастровый учет по ранее заключенным контрактам 13 ОКС, В стадии исполнения 2 контакта, по кадастровому учету 29 ОКС (Объекты в аренде ООО «Восток и </w:t>
            </w:r>
            <w:proofErr w:type="spellStart"/>
            <w:r w:rsidRPr="009B3641">
              <w:rPr>
                <w:b/>
                <w:bCs/>
                <w:sz w:val="12"/>
                <w:szCs w:val="12"/>
              </w:rPr>
              <w:t>хоз</w:t>
            </w:r>
            <w:proofErr w:type="spellEnd"/>
            <w:r w:rsidRPr="009B3641">
              <w:rPr>
                <w:b/>
                <w:bCs/>
                <w:sz w:val="12"/>
                <w:szCs w:val="12"/>
              </w:rPr>
              <w:t xml:space="preserve"> ведении МУП Теплопроводность)</w:t>
            </w:r>
          </w:p>
        </w:tc>
      </w:tr>
      <w:tr w:rsidR="009B3641" w:rsidRPr="009B3641" w:rsidTr="009B3641">
        <w:trPr>
          <w:trHeight w:val="2010"/>
        </w:trPr>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Услуги независимого оценщика, анализ рынка недвижимости</w:t>
            </w:r>
          </w:p>
        </w:tc>
        <w:tc>
          <w:tcPr>
            <w:tcW w:w="0" w:type="auto"/>
            <w:vMerge/>
            <w:tcBorders>
              <w:top w:val="nil"/>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388,2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388,2</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Проведена оценка 65 земельных участка, 6 объектов капитального строительства, 2 недвижимого и 12 – движимого имущества</w:t>
            </w:r>
          </w:p>
        </w:tc>
      </w:tr>
      <w:tr w:rsidR="009B3641" w:rsidRPr="009B3641" w:rsidTr="009B3641">
        <w:trPr>
          <w:trHeight w:val="720"/>
        </w:trPr>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Содержание и ремонт муниципального имущества</w:t>
            </w:r>
          </w:p>
        </w:tc>
        <w:tc>
          <w:tcPr>
            <w:tcW w:w="0" w:type="auto"/>
            <w:vMerge/>
            <w:tcBorders>
              <w:top w:val="nil"/>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4591,0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4260,0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92,790</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proofErr w:type="gramStart"/>
            <w:r w:rsidRPr="009B3641">
              <w:rPr>
                <w:b/>
                <w:bCs/>
                <w:sz w:val="12"/>
                <w:szCs w:val="12"/>
              </w:rPr>
              <w:t>Застрахованы</w:t>
            </w:r>
            <w:proofErr w:type="gramEnd"/>
            <w:r w:rsidRPr="009B3641">
              <w:rPr>
                <w:b/>
                <w:bCs/>
                <w:sz w:val="12"/>
                <w:szCs w:val="12"/>
              </w:rPr>
              <w:t xml:space="preserve"> 3 ГТС и 8 газовых резервуаров</w:t>
            </w:r>
          </w:p>
        </w:tc>
      </w:tr>
      <w:tr w:rsidR="009B3641" w:rsidRPr="009B3641" w:rsidTr="009B3641">
        <w:trPr>
          <w:trHeight w:val="2700"/>
        </w:trPr>
        <w:tc>
          <w:tcPr>
            <w:tcW w:w="0" w:type="auto"/>
            <w:tcBorders>
              <w:top w:val="nil"/>
              <w:left w:val="nil"/>
              <w:bottom w:val="nil"/>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Госпошлина, Н</w:t>
            </w:r>
            <w:proofErr w:type="gramStart"/>
            <w:r w:rsidRPr="009B3641">
              <w:rPr>
                <w:b/>
                <w:bCs/>
                <w:sz w:val="12"/>
                <w:szCs w:val="12"/>
              </w:rPr>
              <w:t>ДС с пр</w:t>
            </w:r>
            <w:proofErr w:type="gramEnd"/>
            <w:r w:rsidRPr="009B3641">
              <w:rPr>
                <w:b/>
                <w:bCs/>
                <w:sz w:val="12"/>
                <w:szCs w:val="12"/>
              </w:rPr>
              <w:t xml:space="preserve">одажи имущества, </w:t>
            </w:r>
            <w:r w:rsidRPr="009B3641">
              <w:rPr>
                <w:b/>
                <w:bCs/>
                <w:sz w:val="12"/>
                <w:szCs w:val="12"/>
              </w:rPr>
              <w:br/>
              <w:t>транспортный налог</w:t>
            </w:r>
          </w:p>
        </w:tc>
        <w:tc>
          <w:tcPr>
            <w:tcW w:w="0" w:type="auto"/>
            <w:vMerge/>
            <w:tcBorders>
              <w:top w:val="nil"/>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67,0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29,7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44,328</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обеспечение  деятельности  администрации Слободского района в сфере управления муниципальным имуществом и земельными ресурсами</w:t>
            </w:r>
          </w:p>
        </w:tc>
      </w:tr>
      <w:tr w:rsidR="009B3641" w:rsidRPr="009B3641" w:rsidTr="009B3641">
        <w:trPr>
          <w:trHeight w:val="2565"/>
        </w:trPr>
        <w:tc>
          <w:tcPr>
            <w:tcW w:w="0" w:type="auto"/>
            <w:tcBorders>
              <w:top w:val="single" w:sz="4" w:space="0" w:color="auto"/>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Содержание и ремонт автопарка администрации района (запчасти, ГСМ, содержание и ремонт, ОСАГО)</w:t>
            </w:r>
          </w:p>
        </w:tc>
        <w:tc>
          <w:tcPr>
            <w:tcW w:w="0" w:type="auto"/>
            <w:vMerge/>
            <w:tcBorders>
              <w:top w:val="nil"/>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1889,3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1456,0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77,066</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обеспечение  деятельности  администрации Слободского района в сфере управления муниципальным имуществом и земельными ресурсами</w:t>
            </w:r>
          </w:p>
        </w:tc>
      </w:tr>
      <w:tr w:rsidR="009B3641" w:rsidRPr="009B3641" w:rsidTr="009B3641">
        <w:trPr>
          <w:trHeight w:val="1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Внесение изменений в схему территориального планирования Слободского района в части подготовки сведений о границах населённых пунктов</w:t>
            </w:r>
          </w:p>
        </w:tc>
        <w:tc>
          <w:tcPr>
            <w:tcW w:w="0" w:type="auto"/>
            <w:vMerge/>
            <w:tcBorders>
              <w:top w:val="nil"/>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Внесение изменений в схему территориального планирования Слободского района в части подготовки сведений о границах населённых пунктов</w:t>
            </w:r>
          </w:p>
        </w:tc>
      </w:tr>
      <w:tr w:rsidR="009B3641" w:rsidRPr="009B3641" w:rsidTr="009B3641">
        <w:trPr>
          <w:trHeight w:val="75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223,0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220,0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98,655</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18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25,0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22,0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88,000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9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198,0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198,0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570"/>
        </w:trPr>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lastRenderedPageBreak/>
              <w:t xml:space="preserve">Совершенствование АИС «Имущество» (подключение и настройка необходимых реестровых отчетных и поисковых форм, настройка методик арендной платы, шаблонов документов), использование </w:t>
            </w:r>
            <w:proofErr w:type="spellStart"/>
            <w:r w:rsidRPr="009B3641">
              <w:rPr>
                <w:b/>
                <w:bCs/>
                <w:i/>
                <w:iCs/>
                <w:sz w:val="12"/>
                <w:szCs w:val="12"/>
              </w:rPr>
              <w:t>Web</w:t>
            </w:r>
            <w:proofErr w:type="spellEnd"/>
            <w:r w:rsidRPr="009B3641">
              <w:rPr>
                <w:b/>
                <w:bCs/>
                <w:i/>
                <w:iCs/>
                <w:sz w:val="12"/>
                <w:szCs w:val="12"/>
              </w:rPr>
              <w:t>-сервиса для формирования и отправки электронных документов</w:t>
            </w:r>
          </w:p>
        </w:tc>
        <w:tc>
          <w:tcPr>
            <w:tcW w:w="0" w:type="auto"/>
            <w:vMerge/>
            <w:tcBorders>
              <w:top w:val="nil"/>
              <w:left w:val="single" w:sz="4" w:space="0" w:color="auto"/>
              <w:bottom w:val="nil"/>
              <w:right w:val="nil"/>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44,2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44,2</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Заключены 2 контракта и проведены работы по модификации АИС «Имущество»:</w:t>
            </w:r>
            <w:r w:rsidRPr="009B3641">
              <w:rPr>
                <w:b/>
                <w:bCs/>
                <w:sz w:val="12"/>
                <w:szCs w:val="12"/>
              </w:rPr>
              <w:br w:type="page"/>
              <w:t>Осуществлен переход на ГИС ГМП 2.5., внесены дополнения в методику расчета арендной платы (массовый расчет минимальной стоимости).</w:t>
            </w:r>
            <w:r w:rsidRPr="009B3641">
              <w:rPr>
                <w:b/>
                <w:bCs/>
                <w:sz w:val="12"/>
                <w:szCs w:val="12"/>
              </w:rPr>
              <w:br w:type="page"/>
            </w:r>
          </w:p>
        </w:tc>
      </w:tr>
      <w:tr w:rsidR="009B3641" w:rsidRPr="009B3641" w:rsidTr="009B3641">
        <w:trPr>
          <w:trHeight w:val="750"/>
        </w:trPr>
        <w:tc>
          <w:tcPr>
            <w:tcW w:w="0" w:type="auto"/>
            <w:vMerge w:val="restart"/>
            <w:tcBorders>
              <w:top w:val="nil"/>
              <w:left w:val="single" w:sz="4" w:space="0" w:color="auto"/>
              <w:bottom w:val="single" w:sz="8"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Проведение комплексных кадастровых работ</w:t>
            </w:r>
          </w:p>
        </w:tc>
        <w:tc>
          <w:tcPr>
            <w:tcW w:w="0" w:type="auto"/>
            <w:tcBorders>
              <w:top w:val="nil"/>
              <w:left w:val="nil"/>
              <w:bottom w:val="nil"/>
              <w:right w:val="nil"/>
            </w:tcBorders>
            <w:shd w:val="clear" w:color="auto" w:fill="auto"/>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single" w:sz="4" w:space="0" w:color="auto"/>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848,8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848,8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Выполнено 2 контракта (2 кадастровых квартала) по проведению комплексных кадастровых работ, 2 на исполнении</w:t>
            </w:r>
          </w:p>
        </w:tc>
      </w:tr>
      <w:tr w:rsidR="009B3641" w:rsidRPr="009B3641" w:rsidTr="009B3641">
        <w:trPr>
          <w:trHeight w:val="840"/>
        </w:trPr>
        <w:tc>
          <w:tcPr>
            <w:tcW w:w="0" w:type="auto"/>
            <w:vMerge/>
            <w:tcBorders>
              <w:top w:val="nil"/>
              <w:left w:val="single" w:sz="4" w:space="0" w:color="auto"/>
              <w:bottom w:val="single" w:sz="8"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tcBorders>
              <w:top w:val="nil"/>
              <w:left w:val="nil"/>
              <w:bottom w:val="nil"/>
              <w:right w:val="nil"/>
            </w:tcBorders>
            <w:shd w:val="clear" w:color="auto" w:fill="auto"/>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single" w:sz="4" w:space="0" w:color="auto"/>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169,8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169,8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45"/>
        </w:trPr>
        <w:tc>
          <w:tcPr>
            <w:tcW w:w="0" w:type="auto"/>
            <w:vMerge/>
            <w:tcBorders>
              <w:top w:val="nil"/>
              <w:left w:val="single" w:sz="4" w:space="0" w:color="auto"/>
              <w:bottom w:val="single" w:sz="8"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tcBorders>
              <w:top w:val="nil"/>
              <w:left w:val="nil"/>
              <w:bottom w:val="nil"/>
              <w:right w:val="nil"/>
            </w:tcBorders>
            <w:shd w:val="clear" w:color="auto" w:fill="auto"/>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679,0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679,0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880"/>
        </w:trPr>
        <w:tc>
          <w:tcPr>
            <w:tcW w:w="0" w:type="auto"/>
            <w:tcBorders>
              <w:top w:val="nil"/>
              <w:left w:val="single" w:sz="8" w:space="0" w:color="auto"/>
              <w:bottom w:val="single" w:sz="8" w:space="0" w:color="auto"/>
              <w:right w:val="single" w:sz="8"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кадастровые работы в отношении земельных участков</w:t>
            </w:r>
          </w:p>
        </w:tc>
        <w:tc>
          <w:tcPr>
            <w:tcW w:w="0" w:type="auto"/>
            <w:tcBorders>
              <w:top w:val="nil"/>
              <w:left w:val="nil"/>
              <w:bottom w:val="nil"/>
              <w:right w:val="nil"/>
            </w:tcBorders>
            <w:shd w:val="clear" w:color="auto" w:fill="auto"/>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single" w:sz="4" w:space="0" w:color="auto"/>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single" w:sz="4" w:space="0" w:color="auto"/>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single" w:sz="4" w:space="0" w:color="auto"/>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single" w:sz="4" w:space="0" w:color="auto"/>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370,0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354,1</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95,703</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Поставлены на кадастровый учет по ранее заключенным контрактам 77 </w:t>
            </w:r>
            <w:proofErr w:type="spellStart"/>
            <w:r w:rsidRPr="009B3641">
              <w:rPr>
                <w:b/>
                <w:bCs/>
                <w:sz w:val="12"/>
                <w:szCs w:val="12"/>
              </w:rPr>
              <w:t>зу</w:t>
            </w:r>
            <w:proofErr w:type="spellEnd"/>
            <w:r w:rsidRPr="009B3641">
              <w:rPr>
                <w:b/>
                <w:bCs/>
                <w:sz w:val="12"/>
                <w:szCs w:val="12"/>
              </w:rPr>
              <w:t xml:space="preserve">, выставлено 6 точек в </w:t>
            </w:r>
            <w:proofErr w:type="spellStart"/>
            <w:r w:rsidRPr="009B3641">
              <w:rPr>
                <w:b/>
                <w:bCs/>
                <w:sz w:val="12"/>
                <w:szCs w:val="12"/>
              </w:rPr>
              <w:t>с</w:t>
            </w:r>
            <w:proofErr w:type="gramStart"/>
            <w:r w:rsidRPr="009B3641">
              <w:rPr>
                <w:b/>
                <w:bCs/>
                <w:sz w:val="12"/>
                <w:szCs w:val="12"/>
              </w:rPr>
              <w:t>.Б</w:t>
            </w:r>
            <w:proofErr w:type="gramEnd"/>
            <w:r w:rsidRPr="009B3641">
              <w:rPr>
                <w:b/>
                <w:bCs/>
                <w:sz w:val="12"/>
                <w:szCs w:val="12"/>
              </w:rPr>
              <w:t>обино</w:t>
            </w:r>
            <w:proofErr w:type="spellEnd"/>
            <w:r w:rsidRPr="009B3641">
              <w:rPr>
                <w:b/>
                <w:bCs/>
                <w:sz w:val="12"/>
                <w:szCs w:val="12"/>
              </w:rPr>
              <w:t xml:space="preserve"> – 2х продаваемых ЗУ.</w:t>
            </w:r>
            <w:r w:rsidRPr="009B3641">
              <w:rPr>
                <w:b/>
                <w:bCs/>
                <w:sz w:val="12"/>
                <w:szCs w:val="12"/>
              </w:rPr>
              <w:br/>
              <w:t xml:space="preserve">в рамках контракта по сопровождению земельного контроля 10 выездов с выставлением точек </w:t>
            </w:r>
            <w:proofErr w:type="spellStart"/>
            <w:r w:rsidRPr="009B3641">
              <w:rPr>
                <w:b/>
                <w:bCs/>
                <w:sz w:val="12"/>
                <w:szCs w:val="12"/>
              </w:rPr>
              <w:t>зем</w:t>
            </w:r>
            <w:proofErr w:type="spellEnd"/>
            <w:r w:rsidRPr="009B3641">
              <w:rPr>
                <w:b/>
                <w:bCs/>
                <w:sz w:val="12"/>
                <w:szCs w:val="12"/>
              </w:rPr>
              <w:t xml:space="preserve"> .уч. 12 </w:t>
            </w:r>
            <w:proofErr w:type="spellStart"/>
            <w:r w:rsidRPr="009B3641">
              <w:rPr>
                <w:b/>
                <w:bCs/>
                <w:sz w:val="12"/>
                <w:szCs w:val="12"/>
              </w:rPr>
              <w:t>зу</w:t>
            </w:r>
            <w:proofErr w:type="spellEnd"/>
            <w:r w:rsidRPr="009B3641">
              <w:rPr>
                <w:b/>
                <w:bCs/>
                <w:sz w:val="12"/>
                <w:szCs w:val="12"/>
              </w:rPr>
              <w:t xml:space="preserve"> поставлено на учет. В стадии исполнения 1 контракта по постановке на кадастровый учет 1. </w:t>
            </w:r>
          </w:p>
        </w:tc>
      </w:tr>
      <w:tr w:rsidR="009B3641" w:rsidRPr="009B3641" w:rsidTr="009B3641">
        <w:trPr>
          <w:trHeight w:val="57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ABF8F"/>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Муниципальная программа "Развитие архивного дела в Слободском районе"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Администрация Слободского района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2786,4</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2632,3</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94,470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Обеспечена сохранность,</w:t>
            </w:r>
            <w:r w:rsidRPr="009B3641">
              <w:rPr>
                <w:b/>
                <w:bCs/>
                <w:sz w:val="12"/>
                <w:szCs w:val="12"/>
              </w:rPr>
              <w:br/>
              <w:t>учет, комплектование и использование документов архивного фонда Слободского  района</w:t>
            </w:r>
          </w:p>
        </w:tc>
      </w:tr>
      <w:tr w:rsidR="009B3641" w:rsidRPr="009B3641" w:rsidTr="009B3641">
        <w:trPr>
          <w:trHeight w:val="3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492,2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492,2</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3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2294,2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2140,1</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93,283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2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Обеспечение сохранности, учета, комплектования и использования документов архивного фонда Слободского района</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2679,9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2525,8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94,250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2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385,7</w:t>
            </w:r>
          </w:p>
        </w:tc>
        <w:tc>
          <w:tcPr>
            <w:tcW w:w="0" w:type="auto"/>
            <w:tcBorders>
              <w:top w:val="nil"/>
              <w:left w:val="single" w:sz="4" w:space="0" w:color="auto"/>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385,7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0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2294,2</w:t>
            </w:r>
          </w:p>
        </w:tc>
        <w:tc>
          <w:tcPr>
            <w:tcW w:w="0" w:type="auto"/>
            <w:tcBorders>
              <w:top w:val="nil"/>
              <w:left w:val="single" w:sz="4" w:space="0" w:color="auto"/>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2140,1</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93,283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6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lastRenderedPageBreak/>
              <w:t>Осуществление отдельных государственных полномочий по  хранению и комплектованию муниципального архива документами Архивного фонда Российской Федерации и другими архивными документами, относящимися к муниципальной собственности области и находящимися на территории муниципального образования, государственному учету</w:t>
            </w:r>
            <w:proofErr w:type="gramStart"/>
            <w:r w:rsidRPr="009B3641">
              <w:rPr>
                <w:b/>
                <w:bCs/>
                <w:i/>
                <w:iCs/>
                <w:sz w:val="12"/>
                <w:szCs w:val="12"/>
              </w:rPr>
              <w:t xml:space="preserve"> ,</w:t>
            </w:r>
            <w:proofErr w:type="gramEnd"/>
            <w:r w:rsidRPr="009B3641">
              <w:rPr>
                <w:b/>
                <w:bCs/>
                <w:i/>
                <w:iCs/>
                <w:sz w:val="12"/>
                <w:szCs w:val="12"/>
              </w:rPr>
              <w:t xml:space="preserve"> оказанию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и  временно хранящихся в муниципальном архиве</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r w:rsidRPr="009B3641">
              <w:rPr>
                <w:b/>
                <w:bCs/>
                <w:i/>
                <w:iCs/>
                <w:sz w:val="12"/>
                <w:szCs w:val="12"/>
              </w:rPr>
              <w:br w:type="page"/>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106,5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106,5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97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106,5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106,5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106,5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65"/>
        </w:trPr>
        <w:tc>
          <w:tcPr>
            <w:tcW w:w="0" w:type="auto"/>
            <w:vMerge w:val="restart"/>
            <w:tcBorders>
              <w:top w:val="nil"/>
              <w:left w:val="single" w:sz="4" w:space="0" w:color="auto"/>
              <w:bottom w:val="single" w:sz="4" w:space="0" w:color="000000"/>
              <w:right w:val="single" w:sz="4" w:space="0" w:color="auto"/>
            </w:tcBorders>
            <w:shd w:val="clear" w:color="000000" w:fill="FABF8F"/>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Муниципальная программа "Развитие муниципального управления в Слободском районе"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Администрация Слободского района</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64106,6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63692,3</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99,354</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Повышение эффективности  деятельности  органов  местного самоуправления                   Содействие населению  в  непосредственном  осуществлении местного   самоуправления   и   участию   населения    в осуществлении  местного самоуправления. Обеспечение доступа к информации о деятельности органов местного самоуправления</w:t>
            </w:r>
            <w:r w:rsidRPr="009B3641">
              <w:rPr>
                <w:b/>
                <w:bCs/>
                <w:sz w:val="12"/>
                <w:szCs w:val="12"/>
              </w:rPr>
              <w:br/>
              <w:t xml:space="preserve">Профилактика безнадзорности, беспризорности и правонарушений несовершеннолетних Расход осуществляется по фактической </w:t>
            </w:r>
            <w:proofErr w:type="spellStart"/>
            <w:r w:rsidRPr="009B3641">
              <w:rPr>
                <w:b/>
                <w:bCs/>
                <w:sz w:val="12"/>
                <w:szCs w:val="12"/>
              </w:rPr>
              <w:t>потребности</w:t>
            </w:r>
            <w:proofErr w:type="gramStart"/>
            <w:r w:rsidRPr="009B3641">
              <w:rPr>
                <w:b/>
                <w:bCs/>
                <w:sz w:val="12"/>
                <w:szCs w:val="12"/>
              </w:rPr>
              <w:t>.Д</w:t>
            </w:r>
            <w:proofErr w:type="gramEnd"/>
            <w:r w:rsidRPr="009B3641">
              <w:rPr>
                <w:b/>
                <w:bCs/>
                <w:sz w:val="12"/>
                <w:szCs w:val="12"/>
              </w:rPr>
              <w:t>оплаты</w:t>
            </w:r>
            <w:proofErr w:type="spellEnd"/>
            <w:r w:rsidRPr="009B3641">
              <w:rPr>
                <w:b/>
                <w:bCs/>
                <w:sz w:val="12"/>
                <w:szCs w:val="12"/>
              </w:rPr>
              <w:t xml:space="preserve"> к пенсиям муниципальным служащим. Расход осуществляется по фактической потребности.</w:t>
            </w:r>
            <w:r w:rsidRPr="009B3641">
              <w:rPr>
                <w:b/>
                <w:bCs/>
                <w:sz w:val="12"/>
                <w:szCs w:val="12"/>
              </w:rPr>
              <w:br/>
              <w:t>Составление  списков кандидатов в присяжные заседатели федеральных судов общей юрисдикции в Российской Федерации от Слободского района. Расход осуществляется по фактической потребности.</w:t>
            </w:r>
            <w:r w:rsidRPr="009B3641">
              <w:rPr>
                <w:b/>
                <w:bCs/>
                <w:sz w:val="12"/>
                <w:szCs w:val="12"/>
              </w:rPr>
              <w:br/>
              <w:t>Деятельность в Слободском районе административных комиссий. Расход осуществляется по фактической потребности.</w:t>
            </w:r>
            <w:r w:rsidRPr="009B3641">
              <w:rPr>
                <w:b/>
                <w:bCs/>
                <w:sz w:val="12"/>
                <w:szCs w:val="12"/>
              </w:rPr>
              <w:br/>
              <w:t xml:space="preserve"> Повышение уровня подготовки лиц, замещающих муниципальные должности, и муниципальных служащих.</w:t>
            </w:r>
            <w:r w:rsidRPr="009B3641">
              <w:rPr>
                <w:b/>
                <w:bCs/>
                <w:sz w:val="12"/>
                <w:szCs w:val="12"/>
              </w:rPr>
              <w:br/>
              <w:t xml:space="preserve">Проведение выборов </w:t>
            </w:r>
            <w:r w:rsidRPr="009B3641">
              <w:rPr>
                <w:b/>
                <w:bCs/>
                <w:sz w:val="12"/>
                <w:szCs w:val="12"/>
              </w:rPr>
              <w:lastRenderedPageBreak/>
              <w:t>депутатов представительного органа Слободского района, расходы 3 квартала.</w:t>
            </w:r>
            <w:r w:rsidRPr="009B3641">
              <w:rPr>
                <w:b/>
                <w:bCs/>
                <w:sz w:val="12"/>
                <w:szCs w:val="12"/>
              </w:rPr>
              <w:br/>
              <w:t>Награждение Почетной грамотой Слободского района на основании решения Слободской районной Думы</w:t>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r w:rsidRPr="009B3641">
              <w:rPr>
                <w:b/>
                <w:bCs/>
                <w:sz w:val="12"/>
                <w:szCs w:val="12"/>
              </w:rPr>
              <w:br/>
            </w:r>
          </w:p>
        </w:tc>
      </w:tr>
      <w:tr w:rsidR="009B3641" w:rsidRPr="009B3641" w:rsidTr="009B3641">
        <w:trPr>
          <w:trHeight w:val="76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5755,0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5727,6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99,524</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6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федеральный </w:t>
            </w:r>
            <w:r w:rsidRPr="009B3641">
              <w:rPr>
                <w:b/>
                <w:bCs/>
                <w:sz w:val="12"/>
                <w:szCs w:val="12"/>
              </w:rPr>
              <w:br/>
              <w:t>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13,0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13,0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5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58338,5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57951,6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99,337</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080"/>
        </w:trPr>
        <w:tc>
          <w:tcPr>
            <w:tcW w:w="0" w:type="auto"/>
            <w:vMerge w:val="restart"/>
            <w:tcBorders>
              <w:top w:val="nil"/>
              <w:left w:val="single" w:sz="4" w:space="0" w:color="auto"/>
              <w:bottom w:val="single" w:sz="4" w:space="0" w:color="000000"/>
              <w:right w:val="single" w:sz="4" w:space="0" w:color="auto"/>
            </w:tcBorders>
            <w:shd w:val="clear" w:color="000000" w:fill="FCD5B4"/>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Подпрограмма "Обеспечение эффективности осуществления своих полномочий администрацией Слободского района "</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42252,97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41915,77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99,202</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5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39683,1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39373,3</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99,219</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5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2556,8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2529,4</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98,928</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5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федеральный </w:t>
            </w:r>
            <w:r w:rsidRPr="009B3641">
              <w:rPr>
                <w:b/>
                <w:bCs/>
                <w:sz w:val="12"/>
                <w:szCs w:val="12"/>
              </w:rPr>
              <w:br/>
              <w:t>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13,0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13,0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0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сохранение и развитие кадрового потенциала администрации</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31906,6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31882,2</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99,924</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0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1105,6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1105,6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5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30801,0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30776,6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99,921</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5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обеспечение коммунальными услугами</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1669,0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1638,6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98,179</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5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1669,0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1638,6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98,179</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9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lastRenderedPageBreak/>
              <w:t>расходы, связанные с осуществлением функций руководства и управления в сфере установленных полномочий</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1444,5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1320,8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91,436</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5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1444,5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1320,8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91,436</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5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5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укрепление </w:t>
            </w:r>
            <w:proofErr w:type="spellStart"/>
            <w:r w:rsidRPr="009B3641">
              <w:rPr>
                <w:b/>
                <w:bCs/>
                <w:sz w:val="12"/>
                <w:szCs w:val="12"/>
              </w:rPr>
              <w:t>материальео</w:t>
            </w:r>
            <w:proofErr w:type="spellEnd"/>
            <w:r w:rsidRPr="009B3641">
              <w:rPr>
                <w:b/>
                <w:bCs/>
                <w:sz w:val="12"/>
                <w:szCs w:val="12"/>
              </w:rPr>
              <w:t>-технической базы администрации</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376,5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371,7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98,725</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5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376,5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371,7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98,725</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9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другие </w:t>
            </w:r>
            <w:proofErr w:type="spellStart"/>
            <w:r w:rsidRPr="009B3641">
              <w:rPr>
                <w:b/>
                <w:bCs/>
                <w:sz w:val="12"/>
                <w:szCs w:val="12"/>
              </w:rPr>
              <w:t>обязательсва</w:t>
            </w:r>
            <w:proofErr w:type="spellEnd"/>
            <w:r w:rsidRPr="009B3641">
              <w:rPr>
                <w:b/>
                <w:bCs/>
                <w:sz w:val="12"/>
                <w:szCs w:val="12"/>
              </w:rPr>
              <w:t xml:space="preserve"> по выполнению функций исполнительными органами государственной власти</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679,3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627,3</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92,345</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5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679,3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627,3</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92,345</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65"/>
        </w:trPr>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профилактика безнадзорности, беспризорности и правонарушений несовершеннолетних, обеспечение защиты прав и законных интересов несовершеннолетних</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1372,9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1345,5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98,004</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25"/>
        </w:trPr>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1372,9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1345,5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98,004</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5"/>
        </w:trPr>
        <w:tc>
          <w:tcPr>
            <w:tcW w:w="0" w:type="auto"/>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3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Отдельные мероприятия</w:t>
            </w:r>
            <w:r w:rsidRPr="009B3641">
              <w:rPr>
                <w:b/>
                <w:bCs/>
                <w:i/>
                <w:iCs/>
                <w:sz w:val="12"/>
                <w:szCs w:val="12"/>
              </w:rPr>
              <w:br/>
              <w:t>Доплаты к пенсиям, дополнительное пенсионное обеспечение</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3183,7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3109,2</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97,660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3183,7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3109,2</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97,660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41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Отдельное мероприятие </w:t>
            </w:r>
            <w:r w:rsidRPr="009B3641">
              <w:rPr>
                <w:b/>
                <w:bCs/>
                <w:i/>
                <w:iCs/>
                <w:sz w:val="12"/>
                <w:szCs w:val="12"/>
              </w:rPr>
              <w:b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3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федеральный </w:t>
            </w:r>
            <w:r w:rsidRPr="009B3641">
              <w:rPr>
                <w:b/>
                <w:bCs/>
                <w:i/>
                <w:iCs/>
                <w:sz w:val="12"/>
                <w:szCs w:val="12"/>
              </w:rPr>
              <w:br/>
              <w:t>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94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Отдельное мероприятие Создание и деятельность в муниципальных образованиях административной (</w:t>
            </w:r>
            <w:proofErr w:type="spellStart"/>
            <w:r w:rsidRPr="009B3641">
              <w:rPr>
                <w:b/>
                <w:bCs/>
                <w:i/>
                <w:iCs/>
                <w:sz w:val="12"/>
                <w:szCs w:val="12"/>
              </w:rPr>
              <w:t>ых</w:t>
            </w:r>
            <w:proofErr w:type="spellEnd"/>
            <w:r w:rsidRPr="009B3641">
              <w:rPr>
                <w:b/>
                <w:bCs/>
                <w:i/>
                <w:iCs/>
                <w:sz w:val="12"/>
                <w:szCs w:val="12"/>
              </w:rPr>
              <w:t>) комисси</w:t>
            </w:r>
            <w:proofErr w:type="gramStart"/>
            <w:r w:rsidRPr="009B3641">
              <w:rPr>
                <w:b/>
                <w:bCs/>
                <w:i/>
                <w:iCs/>
                <w:sz w:val="12"/>
                <w:szCs w:val="12"/>
              </w:rPr>
              <w:t>и(</w:t>
            </w:r>
            <w:proofErr w:type="gramEnd"/>
            <w:r w:rsidRPr="009B3641">
              <w:rPr>
                <w:b/>
                <w:bCs/>
                <w:i/>
                <w:iCs/>
                <w:sz w:val="12"/>
                <w:szCs w:val="12"/>
              </w:rPr>
              <w:t>й)</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0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1,7</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94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Повышение уровня подготовки лиц, замещающих муниципальные должности, и муниципальных служащих</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77,43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77,4</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0,80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76,63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76,6</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5"/>
        </w:trPr>
        <w:tc>
          <w:tcPr>
            <w:tcW w:w="0" w:type="auto"/>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30"/>
        </w:trPr>
        <w:tc>
          <w:tcPr>
            <w:tcW w:w="0" w:type="auto"/>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Социальное обеспечение и иные выплаты </w:t>
            </w:r>
            <w:r w:rsidRPr="009B3641">
              <w:rPr>
                <w:b/>
                <w:bCs/>
                <w:i/>
                <w:iCs/>
                <w:sz w:val="12"/>
                <w:szCs w:val="12"/>
              </w:rPr>
              <w:lastRenderedPageBreak/>
              <w:t>населению</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lastRenderedPageBreak/>
              <w:t> </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10,0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94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Достижение показателей деятельности органов исполнительной власти (органов местного самоуправления) Кировской области</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1518,3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1518,3</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1518,3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1518,3</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80"/>
        </w:trPr>
        <w:tc>
          <w:tcPr>
            <w:tcW w:w="0" w:type="auto"/>
            <w:vMerge w:val="restart"/>
            <w:tcBorders>
              <w:top w:val="nil"/>
              <w:left w:val="single" w:sz="4" w:space="0" w:color="auto"/>
              <w:bottom w:val="single" w:sz="4" w:space="0" w:color="000000"/>
              <w:right w:val="single" w:sz="4" w:space="0" w:color="auto"/>
            </w:tcBorders>
            <w:shd w:val="clear" w:color="000000" w:fill="FCD5B4"/>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xml:space="preserve">Подпрограмма "Повышение </w:t>
            </w:r>
            <w:proofErr w:type="gramStart"/>
            <w:r w:rsidRPr="009B3641">
              <w:rPr>
                <w:b/>
                <w:bCs/>
                <w:i/>
                <w:iCs/>
                <w:sz w:val="12"/>
                <w:szCs w:val="12"/>
              </w:rPr>
              <w:t>эффективности деятельности управления образования администрации Слободского района</w:t>
            </w:r>
            <w:proofErr w:type="gramEnd"/>
            <w:r w:rsidRPr="009B3641">
              <w:rPr>
                <w:b/>
                <w:bCs/>
                <w:i/>
                <w:iCs/>
                <w:sz w:val="12"/>
                <w:szCs w:val="12"/>
              </w:rPr>
              <w:t xml:space="preserve"> "</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4057,1</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4057,1</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2690,3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2690,3</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1366,8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1366,8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6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Развитие кадрового потенциала управления образования (оплата труда, материальное стимулирование)</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3789,8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3789,8</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2473,3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2473,3</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1316,5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1316,5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96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Материально-техническое обеспечение управления (оплата услуг связи, транспортные услуги, коммунальные, укрепление материально-технической базы, оплата прочих расходов и услуг)</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267,3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267,3</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217,0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217,0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0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50,3</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50,3</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05"/>
        </w:trPr>
        <w:tc>
          <w:tcPr>
            <w:tcW w:w="0" w:type="auto"/>
            <w:vMerge w:val="restart"/>
            <w:tcBorders>
              <w:top w:val="nil"/>
              <w:left w:val="single" w:sz="4" w:space="0" w:color="auto"/>
              <w:bottom w:val="single" w:sz="4" w:space="0" w:color="000000"/>
              <w:right w:val="single" w:sz="4" w:space="0" w:color="auto"/>
            </w:tcBorders>
            <w:shd w:val="clear" w:color="000000" w:fill="FCD5B4"/>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Подпрограмма "Повышение эффективности управления в сфере социальной политики Слободского района"</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3948,0</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3877,2</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98,207</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70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128,2</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128,2</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6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местный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3819,8</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3749,0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98,146</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50"/>
        </w:trPr>
        <w:tc>
          <w:tcPr>
            <w:tcW w:w="0" w:type="auto"/>
            <w:vMerge w:val="restart"/>
            <w:tcBorders>
              <w:top w:val="nil"/>
              <w:left w:val="single" w:sz="4" w:space="0" w:color="auto"/>
              <w:bottom w:val="nil"/>
              <w:right w:val="single" w:sz="4" w:space="0" w:color="auto"/>
            </w:tcBorders>
            <w:shd w:val="clear" w:color="000000" w:fill="FCD5B4"/>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Подпрограмма "Организация управления муниципальными финансами Слободского района"</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13848,5</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13842,2</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99,955</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95"/>
        </w:trPr>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13468,8</w:t>
            </w:r>
          </w:p>
        </w:tc>
        <w:tc>
          <w:tcPr>
            <w:tcW w:w="0" w:type="auto"/>
            <w:tcBorders>
              <w:top w:val="nil"/>
              <w:left w:val="single" w:sz="4" w:space="0" w:color="auto"/>
              <w:bottom w:val="single" w:sz="4" w:space="0" w:color="auto"/>
              <w:right w:val="nil"/>
            </w:tcBorders>
            <w:shd w:val="clear" w:color="auto" w:fill="auto"/>
            <w:noWrap/>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13462,5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99,953</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95"/>
        </w:trPr>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i/>
                <w:i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379,7</w:t>
            </w:r>
          </w:p>
        </w:tc>
        <w:tc>
          <w:tcPr>
            <w:tcW w:w="0" w:type="auto"/>
            <w:tcBorders>
              <w:top w:val="nil"/>
              <w:left w:val="single" w:sz="4" w:space="0" w:color="auto"/>
              <w:bottom w:val="single" w:sz="4" w:space="0" w:color="auto"/>
              <w:right w:val="nil"/>
            </w:tcBorders>
            <w:shd w:val="clear" w:color="auto" w:fill="auto"/>
            <w:noWrap/>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379,7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35"/>
        </w:trPr>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Организация бюджетного процесса</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11611,6</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11605,4</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99,947</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30"/>
        </w:trPr>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single" w:sz="4" w:space="0" w:color="auto"/>
              <w:left w:val="nil"/>
              <w:bottom w:val="nil"/>
              <w:right w:val="nil"/>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single" w:sz="4" w:space="0" w:color="auto"/>
              <w:left w:val="single" w:sz="4" w:space="0" w:color="auto"/>
              <w:bottom w:val="nil"/>
              <w:right w:val="nil"/>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379,7</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379,7</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single" w:sz="4" w:space="0" w:color="auto"/>
              <w:left w:val="nil"/>
              <w:bottom w:val="nil"/>
              <w:right w:val="nil"/>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single" w:sz="4" w:space="0" w:color="auto"/>
              <w:left w:val="single" w:sz="4" w:space="0" w:color="auto"/>
              <w:bottom w:val="nil"/>
              <w:right w:val="nil"/>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11231,9</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11225,7</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99,945</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0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Управление муниципальным долгом Слободского района</w:t>
            </w: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single" w:sz="4" w:space="0" w:color="auto"/>
              <w:left w:val="nil"/>
              <w:bottom w:val="nil"/>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single" w:sz="4" w:space="0" w:color="auto"/>
              <w:left w:val="single" w:sz="4" w:space="0" w:color="auto"/>
              <w:bottom w:val="nil"/>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2236,9</w:t>
            </w:r>
          </w:p>
        </w:tc>
        <w:tc>
          <w:tcPr>
            <w:tcW w:w="0" w:type="auto"/>
            <w:tcBorders>
              <w:top w:val="single" w:sz="4" w:space="0" w:color="auto"/>
              <w:left w:val="single" w:sz="4" w:space="0" w:color="auto"/>
              <w:bottom w:val="nil"/>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2236,8</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99,996</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single" w:sz="4" w:space="0" w:color="auto"/>
              <w:left w:val="nil"/>
              <w:bottom w:val="nil"/>
              <w:right w:val="nil"/>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single" w:sz="4" w:space="0" w:color="auto"/>
              <w:left w:val="single" w:sz="4" w:space="0" w:color="auto"/>
              <w:bottom w:val="nil"/>
              <w:right w:val="nil"/>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2236,9</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2236,8</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99,996</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35"/>
        </w:trPr>
        <w:tc>
          <w:tcPr>
            <w:tcW w:w="0" w:type="auto"/>
            <w:vMerge w:val="restart"/>
            <w:tcBorders>
              <w:top w:val="nil"/>
              <w:left w:val="single" w:sz="4" w:space="0" w:color="auto"/>
              <w:bottom w:val="single" w:sz="4" w:space="0" w:color="000000"/>
              <w:right w:val="single" w:sz="4" w:space="0" w:color="auto"/>
            </w:tcBorders>
            <w:shd w:val="clear" w:color="000000" w:fill="FABF8F"/>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Муниципальная программа "Совершенствование межбюджетных отношений в Слободском </w:t>
            </w:r>
            <w:r w:rsidRPr="009B3641">
              <w:rPr>
                <w:b/>
                <w:bCs/>
                <w:sz w:val="12"/>
                <w:szCs w:val="12"/>
              </w:rPr>
              <w:lastRenderedPageBreak/>
              <w:t>районе Кировской области"</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lastRenderedPageBreak/>
              <w:t>Финансовое управление Слободского района</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single" w:sz="4" w:space="0" w:color="auto"/>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74761,76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74761,66</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Обеспечение </w:t>
            </w:r>
            <w:r w:rsidRPr="009B3641">
              <w:rPr>
                <w:b/>
                <w:bCs/>
                <w:sz w:val="12"/>
                <w:szCs w:val="12"/>
              </w:rPr>
              <w:br/>
              <w:t xml:space="preserve">сбалансированности бюджетной системы района в целях исполнения полномочий по решению вопросов </w:t>
            </w:r>
            <w:r w:rsidRPr="009B3641">
              <w:rPr>
                <w:b/>
                <w:bCs/>
                <w:sz w:val="12"/>
                <w:szCs w:val="12"/>
              </w:rPr>
              <w:lastRenderedPageBreak/>
              <w:t>местного значения</w:t>
            </w:r>
          </w:p>
        </w:tc>
      </w:tr>
      <w:tr w:rsidR="009B3641" w:rsidRPr="009B3641" w:rsidTr="009B3641">
        <w:trPr>
          <w:trHeight w:val="76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федеральный </w:t>
            </w:r>
            <w:r w:rsidRPr="009B3641">
              <w:rPr>
                <w:b/>
                <w:bCs/>
                <w:sz w:val="12"/>
                <w:szCs w:val="12"/>
              </w:rPr>
              <w:br/>
              <w:t>бюджет</w:t>
            </w:r>
          </w:p>
        </w:tc>
        <w:tc>
          <w:tcPr>
            <w:tcW w:w="0" w:type="auto"/>
            <w:tcBorders>
              <w:top w:val="nil"/>
              <w:left w:val="single" w:sz="4" w:space="0" w:color="auto"/>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1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52468,4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52468,3</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91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22293,4</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22293,4</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0"/>
        </w:trPr>
        <w:tc>
          <w:tcPr>
            <w:tcW w:w="0" w:type="auto"/>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w:t>
            </w:r>
          </w:p>
        </w:tc>
        <w:tc>
          <w:tcPr>
            <w:tcW w:w="0" w:type="auto"/>
            <w:tcBorders>
              <w:top w:val="nil"/>
              <w:left w:val="single" w:sz="4" w:space="0" w:color="auto"/>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 </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Выравнивание бюджетной обеспеченности</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13840,0</w:t>
            </w:r>
          </w:p>
        </w:tc>
        <w:tc>
          <w:tcPr>
            <w:tcW w:w="0" w:type="auto"/>
            <w:tcBorders>
              <w:top w:val="nil"/>
              <w:left w:val="single" w:sz="4" w:space="0" w:color="auto"/>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13840,0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сокращение </w:t>
            </w:r>
            <w:r w:rsidRPr="009B3641">
              <w:rPr>
                <w:b/>
                <w:bCs/>
                <w:sz w:val="12"/>
                <w:szCs w:val="12"/>
              </w:rPr>
              <w:br/>
              <w:t>величины разрыва в уровне расчетной бюджетной обеспеченности после выравнивания</w:t>
            </w:r>
          </w:p>
        </w:tc>
      </w:tr>
      <w:tr w:rsidR="009B3641" w:rsidRPr="009B3641" w:rsidTr="009B3641">
        <w:trPr>
          <w:trHeight w:val="31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6260,0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6260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126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7580,0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7580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Поддержка мер по обеспечению сбалансированности бюджетов</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14713,4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14713,4</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Обеспечение перечисления дотации поселениям в соответствии с Положением о межбюджетных отношениях в Слободском районе, и Порядком распределения иных МБТ бюджетам поселений на поддержку мер по обеспечению сбалансированности бюджетов, утвержденным решением Слободской районной Думы «Об утверждении бюджета Слободского района на 2023 год и плановый период 2024 и 2025 года»</w:t>
            </w:r>
          </w:p>
        </w:tc>
      </w:tr>
      <w:tr w:rsidR="009B3641" w:rsidRPr="009B3641" w:rsidTr="009B3641">
        <w:trPr>
          <w:trHeight w:val="742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14713,4</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14713,4</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Выравнивание </w:t>
            </w:r>
            <w:r w:rsidRPr="009B3641">
              <w:rPr>
                <w:b/>
                <w:bCs/>
                <w:sz w:val="12"/>
                <w:szCs w:val="12"/>
              </w:rPr>
              <w:lastRenderedPageBreak/>
              <w:t>бюджетной обеспеченности муниципальных образований по реализации ими их отдельных обязательств</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45100,4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45100,3</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Обеспечение соблюдения </w:t>
            </w:r>
            <w:r w:rsidRPr="009B3641">
              <w:rPr>
                <w:b/>
                <w:bCs/>
                <w:sz w:val="12"/>
                <w:szCs w:val="12"/>
              </w:rPr>
              <w:lastRenderedPageBreak/>
              <w:t>Закона Кировской области от 28.09.2007 №163-ЗО «О межбюджетных отношениях в Кировской области», Порядка распределения субсидий местным бюджетам на выравнивание обеспеченности муниципальных образований области</w:t>
            </w:r>
          </w:p>
        </w:tc>
      </w:tr>
      <w:tr w:rsidR="009B3641" w:rsidRPr="009B3641" w:rsidTr="009B3641">
        <w:trPr>
          <w:trHeight w:val="426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45100,4</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45100,298</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lastRenderedPageBreak/>
              <w:t>Мероприятие, не вошедшее в подпрограммы «Достижение показателей деятельности органов исполнительной власти (органов местного самоуправления) Кировской области»</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1108,0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1107,963</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Поощрение работников администрации городского и сельских поселений, входящих в  муниципальную управленческую команду Слободского района </w:t>
            </w:r>
          </w:p>
        </w:tc>
      </w:tr>
      <w:tr w:rsidR="009B3641" w:rsidRPr="009B3641" w:rsidTr="009B3641">
        <w:trPr>
          <w:trHeight w:val="259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1108,0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1107,963</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90"/>
        </w:trPr>
        <w:tc>
          <w:tcPr>
            <w:tcW w:w="0" w:type="auto"/>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i/>
                <w:iCs/>
                <w:sz w:val="12"/>
                <w:szCs w:val="12"/>
              </w:rPr>
            </w:pPr>
            <w:r w:rsidRPr="009B3641">
              <w:rPr>
                <w:b/>
                <w:bCs/>
                <w:i/>
                <w:iCs/>
                <w:sz w:val="12"/>
                <w:szCs w:val="12"/>
              </w:rPr>
              <w:t>0,0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540"/>
        </w:trPr>
        <w:tc>
          <w:tcPr>
            <w:tcW w:w="0" w:type="auto"/>
            <w:vMerge w:val="restart"/>
            <w:tcBorders>
              <w:top w:val="nil"/>
              <w:left w:val="single" w:sz="4" w:space="0" w:color="auto"/>
              <w:bottom w:val="single" w:sz="4" w:space="0" w:color="000000"/>
              <w:right w:val="single" w:sz="4" w:space="0" w:color="auto"/>
            </w:tcBorders>
            <w:shd w:val="clear" w:color="000000" w:fill="FABF8F"/>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Администрация </w:t>
            </w:r>
            <w:proofErr w:type="spellStart"/>
            <w:r w:rsidRPr="009B3641">
              <w:rPr>
                <w:b/>
                <w:bCs/>
                <w:sz w:val="12"/>
                <w:szCs w:val="12"/>
              </w:rPr>
              <w:t>Слоболдскго</w:t>
            </w:r>
            <w:proofErr w:type="spellEnd"/>
            <w:r w:rsidRPr="009B3641">
              <w:rPr>
                <w:b/>
                <w:bCs/>
                <w:sz w:val="12"/>
                <w:szCs w:val="12"/>
              </w:rPr>
              <w:t xml:space="preserve"> района</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4455,9</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4336,5</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97,320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Обеспечение </w:t>
            </w:r>
            <w:r w:rsidRPr="009B3641">
              <w:rPr>
                <w:b/>
                <w:bCs/>
                <w:sz w:val="12"/>
                <w:szCs w:val="12"/>
              </w:rPr>
              <w:br/>
              <w:t>функционирования МКУ МЦБ управления социального развития по выполнению возложенных на нее обязанностей.</w:t>
            </w:r>
            <w:r w:rsidRPr="009B3641">
              <w:rPr>
                <w:b/>
                <w:bCs/>
                <w:sz w:val="12"/>
                <w:szCs w:val="12"/>
              </w:rPr>
              <w:br/>
            </w:r>
            <w:proofErr w:type="gramStart"/>
            <w:r w:rsidRPr="009B3641">
              <w:rPr>
                <w:b/>
                <w:bCs/>
                <w:sz w:val="12"/>
                <w:szCs w:val="12"/>
              </w:rPr>
              <w:t>Создание оптимальных условий по ведению бюджетного и налогового учета и отчетности в подведомственных Управлению социального развития Слободского района учреждениях при эффективном использовании имеющихся трудовых и финансовых ресурсов.</w:t>
            </w:r>
            <w:proofErr w:type="gramEnd"/>
          </w:p>
        </w:tc>
      </w:tr>
      <w:tr w:rsidR="009B3641" w:rsidRPr="009B3641" w:rsidTr="009B3641">
        <w:trPr>
          <w:trHeight w:val="39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312,7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312,7</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19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4143,2</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4023,8</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97,118</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2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lastRenderedPageBreak/>
              <w:t xml:space="preserve">Обеспечение функционирования и укрепление материально-технической базы МКУ МЦБ УСР (услуги связи, коммунальные услуги работы и </w:t>
            </w:r>
            <w:proofErr w:type="gramStart"/>
            <w:r w:rsidRPr="009B3641">
              <w:rPr>
                <w:b/>
                <w:bCs/>
                <w:sz w:val="12"/>
                <w:szCs w:val="12"/>
              </w:rPr>
              <w:t>ус-</w:t>
            </w:r>
            <w:proofErr w:type="spellStart"/>
            <w:r w:rsidRPr="009B3641">
              <w:rPr>
                <w:b/>
                <w:bCs/>
                <w:sz w:val="12"/>
                <w:szCs w:val="12"/>
              </w:rPr>
              <w:t>луги</w:t>
            </w:r>
            <w:proofErr w:type="spellEnd"/>
            <w:proofErr w:type="gramEnd"/>
            <w:r w:rsidRPr="009B3641">
              <w:rPr>
                <w:b/>
                <w:bCs/>
                <w:sz w:val="12"/>
                <w:szCs w:val="12"/>
              </w:rPr>
              <w:t xml:space="preserve"> по содержанию имущества, прочие работы и услуги, увеличения </w:t>
            </w:r>
            <w:proofErr w:type="spellStart"/>
            <w:r w:rsidRPr="009B3641">
              <w:rPr>
                <w:b/>
                <w:bCs/>
                <w:sz w:val="12"/>
                <w:szCs w:val="12"/>
              </w:rPr>
              <w:t>стоимос-ти</w:t>
            </w:r>
            <w:proofErr w:type="spellEnd"/>
            <w:r w:rsidRPr="009B3641">
              <w:rPr>
                <w:b/>
                <w:bCs/>
                <w:sz w:val="12"/>
                <w:szCs w:val="12"/>
              </w:rPr>
              <w:t xml:space="preserve"> прочих оборотных запасов)</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427,0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307,7</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72,061</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142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427,0</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307,7</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72,061</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70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Повышение эффективности и результативности деятельности МКУ МЦБ управления </w:t>
            </w:r>
            <w:proofErr w:type="spellStart"/>
            <w:proofErr w:type="gramStart"/>
            <w:r w:rsidRPr="009B3641">
              <w:rPr>
                <w:b/>
                <w:bCs/>
                <w:sz w:val="12"/>
                <w:szCs w:val="12"/>
              </w:rPr>
              <w:t>соци-ального</w:t>
            </w:r>
            <w:proofErr w:type="spellEnd"/>
            <w:proofErr w:type="gramEnd"/>
            <w:r w:rsidRPr="009B3641">
              <w:rPr>
                <w:b/>
                <w:bCs/>
                <w:sz w:val="12"/>
                <w:szCs w:val="12"/>
              </w:rPr>
              <w:t xml:space="preserve"> развития по ведению бухгалтерского, бюджетного и налогового учета и отчетности (заработная плата с начислениями)</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4028,9</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4028,8</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99,998</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46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районный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3716,2</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3716,1</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99,997</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45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single" w:sz="4" w:space="0" w:color="auto"/>
              <w:bottom w:val="single" w:sz="4" w:space="0" w:color="auto"/>
              <w:right w:val="nil"/>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312,7</w:t>
            </w:r>
          </w:p>
        </w:tc>
        <w:tc>
          <w:tcPr>
            <w:tcW w:w="0" w:type="auto"/>
            <w:tcBorders>
              <w:top w:val="nil"/>
              <w:left w:val="single" w:sz="4" w:space="0" w:color="auto"/>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312,7</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100,000</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2640"/>
        </w:trPr>
        <w:tc>
          <w:tcPr>
            <w:tcW w:w="0" w:type="auto"/>
            <w:tcBorders>
              <w:top w:val="nil"/>
              <w:left w:val="nil"/>
              <w:bottom w:val="single" w:sz="4" w:space="0" w:color="auto"/>
              <w:right w:val="single" w:sz="4" w:space="0" w:color="auto"/>
            </w:tcBorders>
            <w:shd w:val="clear" w:color="000000" w:fill="FABF8F"/>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Муниципальная программа "Поддержка и развитие малого предпринимательства и торговли в Слободском районе"</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Управление экономического развития и поддержки сельхозпроизводства</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r w:rsidRPr="009B3641">
              <w:rPr>
                <w:b/>
                <w:bCs/>
                <w:sz w:val="12"/>
                <w:szCs w:val="12"/>
              </w:rPr>
              <w:br w:type="page"/>
              <w:t>федеральный бюджет</w:t>
            </w:r>
            <w:r w:rsidRPr="009B3641">
              <w:rPr>
                <w:b/>
                <w:bCs/>
                <w:sz w:val="12"/>
                <w:szCs w:val="12"/>
              </w:rPr>
              <w:br w:type="page"/>
              <w:t>областной бюджет</w:t>
            </w:r>
            <w:r w:rsidRPr="009B3641">
              <w:rPr>
                <w:b/>
                <w:bCs/>
                <w:sz w:val="12"/>
                <w:szCs w:val="12"/>
              </w:rPr>
              <w:br w:type="page"/>
              <w:t>местный бюджет</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Проводятся </w:t>
            </w:r>
            <w:r w:rsidRPr="009B3641">
              <w:rPr>
                <w:b/>
                <w:bCs/>
                <w:sz w:val="12"/>
                <w:szCs w:val="12"/>
              </w:rPr>
              <w:br w:type="page"/>
              <w:t xml:space="preserve">мероприятия </w:t>
            </w:r>
            <w:proofErr w:type="spellStart"/>
            <w:r w:rsidRPr="009B3641">
              <w:rPr>
                <w:b/>
                <w:bCs/>
                <w:sz w:val="12"/>
                <w:szCs w:val="12"/>
              </w:rPr>
              <w:t>нетребующие</w:t>
            </w:r>
            <w:proofErr w:type="spellEnd"/>
            <w:r w:rsidRPr="009B3641">
              <w:rPr>
                <w:b/>
                <w:bCs/>
                <w:sz w:val="12"/>
                <w:szCs w:val="12"/>
              </w:rPr>
              <w:t xml:space="preserve"> финансирования: консультационная помощь СМП, организация обучения СМП.</w:t>
            </w:r>
          </w:p>
        </w:tc>
      </w:tr>
      <w:tr w:rsidR="009B3641" w:rsidRPr="009B3641" w:rsidTr="009B3641">
        <w:trPr>
          <w:trHeight w:val="3210"/>
        </w:trPr>
        <w:tc>
          <w:tcPr>
            <w:tcW w:w="0" w:type="auto"/>
            <w:tcBorders>
              <w:top w:val="nil"/>
              <w:left w:val="nil"/>
              <w:bottom w:val="single" w:sz="4" w:space="0" w:color="auto"/>
              <w:right w:val="single" w:sz="4" w:space="0" w:color="auto"/>
            </w:tcBorders>
            <w:shd w:val="clear" w:color="000000" w:fill="FABF8F"/>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Муниципальная программа "Противодействие коррупции в Слободском районе"</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Управление экономического развития и поддержки сельхозпроизводства</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r w:rsidRPr="009B3641">
              <w:rPr>
                <w:b/>
                <w:bCs/>
                <w:sz w:val="12"/>
                <w:szCs w:val="12"/>
              </w:rPr>
              <w:br/>
              <w:t>федеральный бюджет</w:t>
            </w:r>
            <w:r w:rsidRPr="009B3641">
              <w:rPr>
                <w:b/>
                <w:bCs/>
                <w:sz w:val="12"/>
                <w:szCs w:val="12"/>
              </w:rPr>
              <w:br/>
              <w:t>областной бюджет</w:t>
            </w:r>
            <w:r w:rsidRPr="009B3641">
              <w:rPr>
                <w:b/>
                <w:bCs/>
                <w:sz w:val="12"/>
                <w:szCs w:val="12"/>
              </w:rPr>
              <w:br/>
              <w:t>местный бюджет</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Проводятся мероприятия</w:t>
            </w:r>
            <w:r w:rsidRPr="009B3641">
              <w:rPr>
                <w:b/>
                <w:bCs/>
                <w:sz w:val="12"/>
                <w:szCs w:val="12"/>
              </w:rPr>
              <w:br/>
              <w:t xml:space="preserve"> </w:t>
            </w:r>
            <w:proofErr w:type="spellStart"/>
            <w:r w:rsidRPr="009B3641">
              <w:rPr>
                <w:b/>
                <w:bCs/>
                <w:sz w:val="12"/>
                <w:szCs w:val="12"/>
              </w:rPr>
              <w:t>нетребующие</w:t>
            </w:r>
            <w:proofErr w:type="spellEnd"/>
            <w:r w:rsidRPr="009B3641">
              <w:rPr>
                <w:b/>
                <w:bCs/>
                <w:sz w:val="12"/>
                <w:szCs w:val="12"/>
              </w:rPr>
              <w:t xml:space="preserve"> финансирования: информирование общества о ходе реализации мероприятий антикоррупционной политики</w:t>
            </w:r>
          </w:p>
        </w:tc>
      </w:tr>
      <w:tr w:rsidR="009B3641" w:rsidRPr="009B3641" w:rsidTr="009B3641">
        <w:trPr>
          <w:trHeight w:val="480"/>
        </w:trPr>
        <w:tc>
          <w:tcPr>
            <w:tcW w:w="0" w:type="auto"/>
            <w:vMerge w:val="restart"/>
            <w:tcBorders>
              <w:top w:val="nil"/>
              <w:left w:val="single" w:sz="4" w:space="0" w:color="auto"/>
              <w:bottom w:val="single" w:sz="4" w:space="0" w:color="000000"/>
              <w:right w:val="single" w:sz="4" w:space="0" w:color="auto"/>
            </w:tcBorders>
            <w:shd w:val="clear" w:color="000000" w:fill="FABF8F"/>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Муниципальная программа "Информатизация муниципального образования Слободской муниципальный район Кировской области "</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proofErr w:type="spellStart"/>
            <w:r w:rsidRPr="009B3641">
              <w:rPr>
                <w:b/>
                <w:bCs/>
                <w:sz w:val="12"/>
                <w:szCs w:val="12"/>
              </w:rPr>
              <w:t>Алминистрация</w:t>
            </w:r>
            <w:proofErr w:type="spellEnd"/>
            <w:r w:rsidRPr="009B3641">
              <w:rPr>
                <w:b/>
                <w:bCs/>
                <w:sz w:val="12"/>
                <w:szCs w:val="12"/>
              </w:rPr>
              <w:t xml:space="preserve"> Слободского района</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364,90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357</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97,835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58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местный бюджет</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364,90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357</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97,835</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85"/>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Модернизация парка компьютерной, офисной </w:t>
            </w:r>
            <w:proofErr w:type="spellStart"/>
            <w:r w:rsidRPr="009B3641">
              <w:rPr>
                <w:b/>
                <w:bCs/>
                <w:sz w:val="12"/>
                <w:szCs w:val="12"/>
              </w:rPr>
              <w:lastRenderedPageBreak/>
              <w:t>техникии</w:t>
            </w:r>
            <w:proofErr w:type="spellEnd"/>
            <w:r w:rsidRPr="009B3641">
              <w:rPr>
                <w:b/>
                <w:bCs/>
                <w:sz w:val="12"/>
                <w:szCs w:val="12"/>
              </w:rPr>
              <w:t xml:space="preserve"> локальной сети"</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316,80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309,2</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97,601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xml:space="preserve">Приобретение: </w:t>
            </w:r>
            <w:proofErr w:type="spellStart"/>
            <w:r w:rsidRPr="009B3641">
              <w:rPr>
                <w:b/>
                <w:bCs/>
                <w:sz w:val="12"/>
                <w:szCs w:val="12"/>
              </w:rPr>
              <w:t>копьютер</w:t>
            </w:r>
            <w:proofErr w:type="spellEnd"/>
            <w:r w:rsidRPr="009B3641">
              <w:rPr>
                <w:b/>
                <w:bCs/>
                <w:sz w:val="12"/>
                <w:szCs w:val="12"/>
              </w:rPr>
              <w:t xml:space="preserve"> в сборе -2,  МФУ -2,  микрофон </w:t>
            </w:r>
            <w:proofErr w:type="gramStart"/>
            <w:r w:rsidRPr="009B3641">
              <w:rPr>
                <w:b/>
                <w:bCs/>
                <w:sz w:val="12"/>
                <w:szCs w:val="12"/>
              </w:rPr>
              <w:lastRenderedPageBreak/>
              <w:t>беспроводной</w:t>
            </w:r>
            <w:proofErr w:type="gramEnd"/>
            <w:r w:rsidRPr="009B3641">
              <w:rPr>
                <w:b/>
                <w:bCs/>
                <w:sz w:val="12"/>
                <w:szCs w:val="12"/>
              </w:rPr>
              <w:t xml:space="preserve"> - 1, клавиатура беспроводная  - 1, жесткий диск - 3, монитор - 2 , накопитель - 1, блок бесперебойного питания - 1, ламинатор - 1, маршрутизатор - 1. </w:t>
            </w:r>
          </w:p>
        </w:tc>
      </w:tr>
      <w:tr w:rsidR="009B3641" w:rsidRPr="009B3641" w:rsidTr="009B3641">
        <w:trPr>
          <w:trHeight w:val="337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местный бюджет</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316,80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309,2</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97,601</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85"/>
        </w:trPr>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lastRenderedPageBreak/>
              <w:t xml:space="preserve">Приобретение </w:t>
            </w:r>
            <w:proofErr w:type="gramStart"/>
            <w:r w:rsidRPr="009B3641">
              <w:rPr>
                <w:b/>
                <w:bCs/>
                <w:sz w:val="12"/>
                <w:szCs w:val="12"/>
              </w:rPr>
              <w:t>программного</w:t>
            </w:r>
            <w:proofErr w:type="gramEnd"/>
            <w:r w:rsidRPr="009B3641">
              <w:rPr>
                <w:b/>
                <w:bCs/>
                <w:sz w:val="12"/>
                <w:szCs w:val="12"/>
              </w:rPr>
              <w:t xml:space="preserve"> </w:t>
            </w:r>
            <w:proofErr w:type="spellStart"/>
            <w:r w:rsidRPr="009B3641">
              <w:rPr>
                <w:b/>
                <w:bCs/>
                <w:sz w:val="12"/>
                <w:szCs w:val="12"/>
              </w:rPr>
              <w:t>обеспечния</w:t>
            </w:r>
            <w:proofErr w:type="spellEnd"/>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48,10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47,8</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99,376</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Лицензионное</w:t>
            </w:r>
            <w:r w:rsidRPr="009B3641">
              <w:rPr>
                <w:b/>
                <w:bCs/>
                <w:sz w:val="12"/>
                <w:szCs w:val="12"/>
              </w:rPr>
              <w:br/>
              <w:t xml:space="preserve">программное обеспечение </w:t>
            </w:r>
            <w:proofErr w:type="spellStart"/>
            <w:r w:rsidRPr="009B3641">
              <w:rPr>
                <w:b/>
                <w:bCs/>
                <w:sz w:val="12"/>
                <w:szCs w:val="12"/>
              </w:rPr>
              <w:t>Dr.Web,Kaspersky</w:t>
            </w:r>
            <w:proofErr w:type="spellEnd"/>
            <w:r w:rsidRPr="009B3641">
              <w:rPr>
                <w:b/>
                <w:bCs/>
                <w:sz w:val="12"/>
                <w:szCs w:val="12"/>
              </w:rPr>
              <w:t xml:space="preserve"> </w:t>
            </w:r>
            <w:proofErr w:type="spellStart"/>
            <w:r w:rsidRPr="009B3641">
              <w:rPr>
                <w:b/>
                <w:bCs/>
                <w:sz w:val="12"/>
                <w:szCs w:val="12"/>
              </w:rPr>
              <w:t>Anti-Virus</w:t>
            </w:r>
            <w:proofErr w:type="spellEnd"/>
            <w:r w:rsidRPr="009B3641">
              <w:rPr>
                <w:b/>
                <w:bCs/>
                <w:sz w:val="12"/>
                <w:szCs w:val="12"/>
              </w:rPr>
              <w:t xml:space="preserve">, </w:t>
            </w:r>
            <w:proofErr w:type="spellStart"/>
            <w:r w:rsidRPr="009B3641">
              <w:rPr>
                <w:b/>
                <w:bCs/>
                <w:sz w:val="12"/>
                <w:szCs w:val="12"/>
              </w:rPr>
              <w:t>VipNet</w:t>
            </w:r>
            <w:proofErr w:type="spellEnd"/>
          </w:p>
        </w:tc>
      </w:tr>
      <w:tr w:rsidR="009B3641" w:rsidRPr="009B3641" w:rsidTr="009B3641">
        <w:trPr>
          <w:trHeight w:val="1155"/>
        </w:trPr>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местный бюджет</w:t>
            </w:r>
          </w:p>
        </w:tc>
        <w:tc>
          <w:tcPr>
            <w:tcW w:w="0" w:type="auto"/>
            <w:tcBorders>
              <w:top w:val="nil"/>
              <w:left w:val="nil"/>
              <w:bottom w:val="nil"/>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48,10</w:t>
            </w:r>
          </w:p>
        </w:tc>
        <w:tc>
          <w:tcPr>
            <w:tcW w:w="0" w:type="auto"/>
            <w:tcBorders>
              <w:top w:val="nil"/>
              <w:left w:val="nil"/>
              <w:bottom w:val="nil"/>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47,8</w:t>
            </w:r>
          </w:p>
        </w:tc>
        <w:tc>
          <w:tcPr>
            <w:tcW w:w="0" w:type="auto"/>
            <w:tcBorders>
              <w:top w:val="nil"/>
              <w:left w:val="nil"/>
              <w:bottom w:val="nil"/>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99,376</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35"/>
        </w:trPr>
        <w:tc>
          <w:tcPr>
            <w:tcW w:w="0" w:type="auto"/>
            <w:vMerge w:val="restart"/>
            <w:tcBorders>
              <w:top w:val="nil"/>
              <w:left w:val="single" w:sz="4" w:space="0" w:color="auto"/>
              <w:bottom w:val="single" w:sz="4" w:space="0" w:color="000000"/>
              <w:right w:val="single" w:sz="4" w:space="0" w:color="auto"/>
            </w:tcBorders>
            <w:shd w:val="clear" w:color="000000" w:fill="FABF8F"/>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Муниципальная программа "Комплексное развитие сельских территорий Слободского муниципального района Кировской области"</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Управление экономического развития и поддержки сельхозпроизводства, управление муниципального хозяйства</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01.01.2023</w:t>
            </w:r>
          </w:p>
        </w:tc>
        <w:tc>
          <w:tcPr>
            <w:tcW w:w="0" w:type="auto"/>
            <w:vMerge w:val="restart"/>
            <w:tcBorders>
              <w:top w:val="nil"/>
              <w:left w:val="single" w:sz="4" w:space="0" w:color="auto"/>
              <w:bottom w:val="nil"/>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31.12.2023</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мероприятия не запланированы</w:t>
            </w:r>
          </w:p>
        </w:tc>
      </w:tr>
      <w:tr w:rsidR="009B3641" w:rsidRPr="009B3641" w:rsidTr="009B3641">
        <w:trPr>
          <w:trHeight w:val="66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федеральный бюджет</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5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7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местный бюджет</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66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иные 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1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не запланированы</w:t>
            </w: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9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федеральный бюджет</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540"/>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областной бюджет</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435"/>
        </w:trPr>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vMerge/>
            <w:tcBorders>
              <w:top w:val="nil"/>
              <w:left w:val="single" w:sz="4" w:space="0" w:color="auto"/>
              <w:bottom w:val="nil"/>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местный бюджет</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0,00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vMerge/>
            <w:tcBorders>
              <w:top w:val="nil"/>
              <w:left w:val="single" w:sz="4" w:space="0" w:color="auto"/>
              <w:bottom w:val="single" w:sz="4" w:space="0" w:color="000000"/>
              <w:right w:val="single" w:sz="4" w:space="0" w:color="auto"/>
            </w:tcBorders>
            <w:vAlign w:val="center"/>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0"/>
        </w:trPr>
        <w:tc>
          <w:tcPr>
            <w:tcW w:w="0" w:type="auto"/>
            <w:tcBorders>
              <w:top w:val="nil"/>
              <w:left w:val="single" w:sz="4" w:space="0" w:color="auto"/>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#ДЕЛ/0!</w:t>
            </w:r>
          </w:p>
        </w:tc>
        <w:tc>
          <w:tcPr>
            <w:tcW w:w="0" w:type="auto"/>
            <w:tcBorders>
              <w:top w:val="nil"/>
              <w:left w:val="nil"/>
              <w:bottom w:val="single" w:sz="4" w:space="0" w:color="auto"/>
              <w:right w:val="single" w:sz="4" w:space="0" w:color="auto"/>
            </w:tcBorders>
            <w:shd w:val="clear" w:color="auto" w:fill="auto"/>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 </w:t>
            </w:r>
          </w:p>
        </w:tc>
      </w:tr>
      <w:tr w:rsidR="009B3641" w:rsidRPr="009B3641" w:rsidTr="009B3641">
        <w:trPr>
          <w:trHeight w:val="315"/>
        </w:trPr>
        <w:tc>
          <w:tcPr>
            <w:tcW w:w="0" w:type="auto"/>
            <w:tcBorders>
              <w:top w:val="nil"/>
              <w:left w:val="nil"/>
              <w:bottom w:val="nil"/>
              <w:right w:val="nil"/>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1034666,56</w:t>
            </w:r>
          </w:p>
        </w:tc>
        <w:tc>
          <w:tcPr>
            <w:tcW w:w="0" w:type="auto"/>
            <w:tcBorders>
              <w:top w:val="nil"/>
              <w:left w:val="nil"/>
              <w:bottom w:val="single" w:sz="4" w:space="0" w:color="auto"/>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987451,32</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95,437</w:t>
            </w: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tcBorders>
              <w:top w:val="nil"/>
              <w:left w:val="nil"/>
              <w:bottom w:val="nil"/>
              <w:right w:val="nil"/>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ФБ</w:t>
            </w:r>
          </w:p>
        </w:tc>
        <w:tc>
          <w:tcPr>
            <w:tcW w:w="0" w:type="auto"/>
            <w:tcBorders>
              <w:top w:val="nil"/>
              <w:left w:val="nil"/>
              <w:bottom w:val="single" w:sz="4" w:space="0" w:color="auto"/>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34891,91</w:t>
            </w:r>
          </w:p>
        </w:tc>
        <w:tc>
          <w:tcPr>
            <w:tcW w:w="0" w:type="auto"/>
            <w:tcBorders>
              <w:top w:val="nil"/>
              <w:left w:val="nil"/>
              <w:bottom w:val="single" w:sz="4" w:space="0" w:color="auto"/>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34692,61</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99,429</w:t>
            </w: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tcBorders>
              <w:top w:val="nil"/>
              <w:left w:val="nil"/>
              <w:bottom w:val="nil"/>
              <w:right w:val="nil"/>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ОБ</w:t>
            </w:r>
          </w:p>
        </w:tc>
        <w:tc>
          <w:tcPr>
            <w:tcW w:w="0" w:type="auto"/>
            <w:tcBorders>
              <w:top w:val="nil"/>
              <w:left w:val="nil"/>
              <w:bottom w:val="single" w:sz="4" w:space="0" w:color="auto"/>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578736,65</w:t>
            </w:r>
          </w:p>
        </w:tc>
        <w:tc>
          <w:tcPr>
            <w:tcW w:w="0" w:type="auto"/>
            <w:tcBorders>
              <w:top w:val="nil"/>
              <w:left w:val="nil"/>
              <w:bottom w:val="single" w:sz="4" w:space="0" w:color="auto"/>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546342,81</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94,403</w:t>
            </w: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r>
      <w:tr w:rsidR="009B3641" w:rsidRPr="009B3641" w:rsidTr="009B3641">
        <w:trPr>
          <w:trHeight w:val="315"/>
        </w:trPr>
        <w:tc>
          <w:tcPr>
            <w:tcW w:w="0" w:type="auto"/>
            <w:tcBorders>
              <w:top w:val="nil"/>
              <w:left w:val="nil"/>
              <w:bottom w:val="nil"/>
              <w:right w:val="nil"/>
            </w:tcBorders>
            <w:shd w:val="clear" w:color="auto" w:fill="auto"/>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МБ</w:t>
            </w:r>
          </w:p>
        </w:tc>
        <w:tc>
          <w:tcPr>
            <w:tcW w:w="0" w:type="auto"/>
            <w:tcBorders>
              <w:top w:val="nil"/>
              <w:left w:val="nil"/>
              <w:bottom w:val="single" w:sz="4" w:space="0" w:color="auto"/>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421038,00</w:t>
            </w:r>
          </w:p>
        </w:tc>
        <w:tc>
          <w:tcPr>
            <w:tcW w:w="0" w:type="auto"/>
            <w:tcBorders>
              <w:top w:val="nil"/>
              <w:left w:val="nil"/>
              <w:bottom w:val="single" w:sz="4" w:space="0" w:color="auto"/>
              <w:right w:val="single" w:sz="4" w:space="0" w:color="auto"/>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406415,90</w:t>
            </w:r>
          </w:p>
        </w:tc>
        <w:tc>
          <w:tcPr>
            <w:tcW w:w="0" w:type="auto"/>
            <w:tcBorders>
              <w:top w:val="nil"/>
              <w:left w:val="nil"/>
              <w:bottom w:val="single" w:sz="4" w:space="0" w:color="auto"/>
              <w:right w:val="single" w:sz="4" w:space="0" w:color="auto"/>
            </w:tcBorders>
            <w:shd w:val="clear" w:color="auto" w:fill="auto"/>
            <w:noWrap/>
            <w:hideMark/>
          </w:tcPr>
          <w:p w:rsidR="009B3641" w:rsidRPr="009B3641" w:rsidRDefault="009B3641" w:rsidP="009B3641">
            <w:pPr>
              <w:widowControl/>
              <w:autoSpaceDE/>
              <w:autoSpaceDN/>
              <w:adjustRightInd/>
              <w:ind w:firstLine="708"/>
              <w:jc w:val="center"/>
              <w:rPr>
                <w:b/>
                <w:bCs/>
                <w:sz w:val="12"/>
                <w:szCs w:val="12"/>
              </w:rPr>
            </w:pPr>
            <w:r w:rsidRPr="009B3641">
              <w:rPr>
                <w:b/>
                <w:bCs/>
                <w:sz w:val="12"/>
                <w:szCs w:val="12"/>
              </w:rPr>
              <w:t>96,527</w:t>
            </w:r>
          </w:p>
        </w:tc>
        <w:tc>
          <w:tcPr>
            <w:tcW w:w="0" w:type="auto"/>
            <w:tcBorders>
              <w:top w:val="nil"/>
              <w:left w:val="nil"/>
              <w:bottom w:val="nil"/>
              <w:right w:val="nil"/>
            </w:tcBorders>
            <w:shd w:val="clear" w:color="auto" w:fill="auto"/>
            <w:noWrap/>
            <w:vAlign w:val="bottom"/>
            <w:hideMark/>
          </w:tcPr>
          <w:p w:rsidR="009B3641" w:rsidRPr="009B3641" w:rsidRDefault="009B3641" w:rsidP="009B3641">
            <w:pPr>
              <w:widowControl/>
              <w:autoSpaceDE/>
              <w:autoSpaceDN/>
              <w:adjustRightInd/>
              <w:ind w:firstLine="708"/>
              <w:jc w:val="center"/>
              <w:rPr>
                <w:b/>
                <w:bCs/>
                <w:sz w:val="12"/>
                <w:szCs w:val="12"/>
              </w:rPr>
            </w:pPr>
          </w:p>
        </w:tc>
      </w:tr>
    </w:tbl>
    <w:p w:rsidR="00A0663C" w:rsidRDefault="00A0663C" w:rsidP="00AC6F37">
      <w:pPr>
        <w:widowControl/>
        <w:autoSpaceDE/>
        <w:autoSpaceDN/>
        <w:adjustRightInd/>
        <w:ind w:firstLine="708"/>
        <w:jc w:val="center"/>
        <w:rPr>
          <w:b/>
          <w:bCs/>
          <w:sz w:val="16"/>
          <w:szCs w:val="16"/>
        </w:rPr>
      </w:pPr>
    </w:p>
    <w:p w:rsidR="00A0663C" w:rsidRDefault="00A0663C" w:rsidP="00AC6F37">
      <w:pPr>
        <w:widowControl/>
        <w:autoSpaceDE/>
        <w:autoSpaceDN/>
        <w:adjustRightInd/>
        <w:ind w:firstLine="708"/>
        <w:jc w:val="center"/>
        <w:rPr>
          <w:b/>
          <w:bCs/>
          <w:sz w:val="16"/>
          <w:szCs w:val="16"/>
        </w:rPr>
      </w:pPr>
      <w:r>
        <w:rPr>
          <w:b/>
          <w:bCs/>
          <w:sz w:val="16"/>
          <w:szCs w:val="16"/>
        </w:rPr>
        <w:t>_____________________________________________________________________________________________</w:t>
      </w:r>
    </w:p>
    <w:p w:rsidR="00655CE9" w:rsidRPr="00655CE9" w:rsidRDefault="000573CF" w:rsidP="00655CE9">
      <w:pPr>
        <w:pStyle w:val="ab"/>
        <w:jc w:val="right"/>
        <w:rPr>
          <w:rFonts w:ascii="Times New Roman" w:hAnsi="Times New Roman"/>
          <w:sz w:val="12"/>
          <w:szCs w:val="12"/>
        </w:rPr>
      </w:pPr>
      <w:r w:rsidRPr="00655CE9">
        <w:rPr>
          <w:rFonts w:ascii="Times New Roman" w:hAnsi="Times New Roman"/>
          <w:sz w:val="12"/>
          <w:szCs w:val="12"/>
        </w:rPr>
        <w:t>_____________</w:t>
      </w:r>
      <w:r w:rsidR="00655CE9" w:rsidRPr="00655CE9">
        <w:rPr>
          <w:rFonts w:ascii="Times New Roman" w:hAnsi="Times New Roman"/>
          <w:sz w:val="12"/>
          <w:szCs w:val="12"/>
        </w:rPr>
        <w:t xml:space="preserve"> Приложение № 3</w:t>
      </w:r>
    </w:p>
    <w:p w:rsidR="00655CE9" w:rsidRPr="00655CE9" w:rsidRDefault="00655CE9" w:rsidP="00655CE9">
      <w:pPr>
        <w:widowControl/>
        <w:autoSpaceDE/>
        <w:autoSpaceDN/>
        <w:adjustRightInd/>
        <w:jc w:val="center"/>
        <w:rPr>
          <w:sz w:val="12"/>
          <w:szCs w:val="12"/>
        </w:rPr>
      </w:pPr>
      <w:r w:rsidRPr="00655CE9">
        <w:rPr>
          <w:sz w:val="12"/>
          <w:szCs w:val="12"/>
        </w:rPr>
        <w:t xml:space="preserve"> </w:t>
      </w:r>
      <w:r w:rsidRPr="00655CE9">
        <w:rPr>
          <w:sz w:val="12"/>
          <w:szCs w:val="12"/>
        </w:rPr>
        <w:tab/>
      </w:r>
      <w:r w:rsidRPr="00655CE9">
        <w:rPr>
          <w:sz w:val="12"/>
          <w:szCs w:val="12"/>
        </w:rPr>
        <w:tab/>
      </w:r>
      <w:r w:rsidRPr="00655CE9">
        <w:rPr>
          <w:sz w:val="12"/>
          <w:szCs w:val="12"/>
        </w:rPr>
        <w:tab/>
      </w:r>
      <w:r w:rsidRPr="00655CE9">
        <w:rPr>
          <w:sz w:val="12"/>
          <w:szCs w:val="12"/>
        </w:rPr>
        <w:tab/>
      </w:r>
      <w:r w:rsidRPr="00655CE9">
        <w:rPr>
          <w:sz w:val="12"/>
          <w:szCs w:val="12"/>
        </w:rPr>
        <w:tab/>
      </w:r>
      <w:r w:rsidRPr="00655CE9">
        <w:rPr>
          <w:sz w:val="12"/>
          <w:szCs w:val="12"/>
        </w:rPr>
        <w:tab/>
      </w:r>
      <w:r w:rsidRPr="00655CE9">
        <w:rPr>
          <w:sz w:val="12"/>
          <w:szCs w:val="12"/>
        </w:rPr>
        <w:tab/>
      </w:r>
      <w:r w:rsidRPr="00655CE9">
        <w:rPr>
          <w:sz w:val="12"/>
          <w:szCs w:val="12"/>
        </w:rPr>
        <w:tab/>
      </w:r>
      <w:r w:rsidRPr="00655CE9">
        <w:rPr>
          <w:sz w:val="12"/>
          <w:szCs w:val="12"/>
        </w:rPr>
        <w:tab/>
      </w:r>
      <w:r w:rsidRPr="00655CE9">
        <w:rPr>
          <w:sz w:val="12"/>
          <w:szCs w:val="12"/>
        </w:rPr>
        <w:tab/>
      </w:r>
      <w:r w:rsidRPr="00655CE9">
        <w:rPr>
          <w:sz w:val="12"/>
          <w:szCs w:val="12"/>
        </w:rPr>
        <w:tab/>
      </w:r>
      <w:r w:rsidRPr="00655CE9">
        <w:rPr>
          <w:sz w:val="12"/>
          <w:szCs w:val="12"/>
        </w:rPr>
        <w:tab/>
      </w:r>
      <w:r w:rsidRPr="00655CE9">
        <w:rPr>
          <w:sz w:val="12"/>
          <w:szCs w:val="12"/>
        </w:rPr>
        <w:tab/>
      </w:r>
      <w:r w:rsidRPr="00655CE9">
        <w:rPr>
          <w:sz w:val="12"/>
          <w:szCs w:val="12"/>
        </w:rPr>
        <w:tab/>
      </w:r>
      <w:r w:rsidRPr="00655CE9">
        <w:rPr>
          <w:sz w:val="12"/>
          <w:szCs w:val="12"/>
        </w:rPr>
        <w:tab/>
      </w:r>
      <w:r w:rsidRPr="00655CE9">
        <w:rPr>
          <w:sz w:val="12"/>
          <w:szCs w:val="12"/>
        </w:rPr>
        <w:tab/>
      </w:r>
      <w:r w:rsidRPr="00655CE9">
        <w:rPr>
          <w:sz w:val="12"/>
          <w:szCs w:val="12"/>
        </w:rPr>
        <w:tab/>
        <w:t>к докладу</w:t>
      </w:r>
    </w:p>
    <w:p w:rsidR="00655CE9" w:rsidRPr="00655CE9" w:rsidRDefault="00655CE9" w:rsidP="00655CE9">
      <w:pPr>
        <w:widowControl/>
        <w:autoSpaceDE/>
        <w:autoSpaceDN/>
        <w:adjustRightInd/>
        <w:jc w:val="right"/>
        <w:rPr>
          <w:sz w:val="12"/>
          <w:szCs w:val="12"/>
        </w:rPr>
      </w:pPr>
    </w:p>
    <w:p w:rsidR="00655CE9" w:rsidRPr="00655CE9" w:rsidRDefault="00655CE9" w:rsidP="00655CE9">
      <w:pPr>
        <w:widowControl/>
        <w:autoSpaceDE/>
        <w:autoSpaceDN/>
        <w:adjustRightInd/>
        <w:jc w:val="center"/>
        <w:rPr>
          <w:sz w:val="12"/>
          <w:szCs w:val="12"/>
        </w:rPr>
      </w:pPr>
      <w:r w:rsidRPr="00655CE9">
        <w:rPr>
          <w:sz w:val="12"/>
          <w:szCs w:val="12"/>
        </w:rPr>
        <w:t xml:space="preserve">Сведения о достижении показателей эффективности реализации муниципальных программ </w:t>
      </w:r>
    </w:p>
    <w:p w:rsidR="00655CE9" w:rsidRPr="00655CE9" w:rsidRDefault="00655CE9" w:rsidP="00655CE9">
      <w:pPr>
        <w:widowControl/>
        <w:autoSpaceDE/>
        <w:autoSpaceDN/>
        <w:adjustRightInd/>
        <w:jc w:val="center"/>
        <w:rPr>
          <w:sz w:val="12"/>
          <w:szCs w:val="12"/>
        </w:rPr>
      </w:pPr>
      <w:r w:rsidRPr="00655CE9">
        <w:rPr>
          <w:sz w:val="12"/>
          <w:szCs w:val="12"/>
        </w:rPr>
        <w:t>Слободского района за 2023 год</w:t>
      </w:r>
    </w:p>
    <w:p w:rsidR="00655CE9" w:rsidRPr="00655CE9" w:rsidRDefault="00655CE9" w:rsidP="00655CE9">
      <w:pPr>
        <w:widowControl/>
        <w:autoSpaceDE/>
        <w:autoSpaceDN/>
        <w:adjustRightInd/>
        <w:jc w:val="center"/>
        <w:rPr>
          <w:sz w:val="12"/>
          <w:szCs w:val="12"/>
        </w:rPr>
      </w:pPr>
    </w:p>
    <w:tbl>
      <w:tblPr>
        <w:tblStyle w:val="3120"/>
        <w:tblW w:w="0" w:type="auto"/>
        <w:tblLook w:val="04A0" w:firstRow="1" w:lastRow="0" w:firstColumn="1" w:lastColumn="0" w:noHBand="0" w:noVBand="1"/>
      </w:tblPr>
      <w:tblGrid>
        <w:gridCol w:w="385"/>
        <w:gridCol w:w="2302"/>
        <w:gridCol w:w="1053"/>
        <w:gridCol w:w="1187"/>
        <w:gridCol w:w="788"/>
        <w:gridCol w:w="787"/>
        <w:gridCol w:w="935"/>
        <w:gridCol w:w="2135"/>
      </w:tblGrid>
      <w:tr w:rsidR="00655CE9" w:rsidRPr="00655CE9" w:rsidTr="00655CE9">
        <w:trPr>
          <w:trHeight w:val="460"/>
        </w:trPr>
        <w:tc>
          <w:tcPr>
            <w:tcW w:w="0" w:type="auto"/>
            <w:vMerge w:val="restart"/>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 xml:space="preserve">№ </w:t>
            </w:r>
            <w:proofErr w:type="gramStart"/>
            <w:r w:rsidRPr="00655CE9">
              <w:rPr>
                <w:sz w:val="12"/>
                <w:szCs w:val="12"/>
              </w:rPr>
              <w:t>п</w:t>
            </w:r>
            <w:proofErr w:type="gramEnd"/>
            <w:r w:rsidRPr="00655CE9">
              <w:rPr>
                <w:sz w:val="12"/>
                <w:szCs w:val="12"/>
              </w:rPr>
              <w:t xml:space="preserve">/п </w:t>
            </w:r>
          </w:p>
        </w:tc>
        <w:tc>
          <w:tcPr>
            <w:tcW w:w="0" w:type="auto"/>
            <w:vMerge w:val="restart"/>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 xml:space="preserve">Наименование муниципальной программы, подпрограммы, муниципальной целевой программы, ведомственной целевой программы, отдельного мероприятия, наименование показателей </w:t>
            </w:r>
          </w:p>
        </w:tc>
        <w:tc>
          <w:tcPr>
            <w:tcW w:w="0" w:type="auto"/>
            <w:vMerge w:val="restart"/>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Единица измерения</w:t>
            </w:r>
          </w:p>
        </w:tc>
        <w:tc>
          <w:tcPr>
            <w:tcW w:w="0" w:type="auto"/>
            <w:gridSpan w:val="3"/>
            <w:tcBorders>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Значение показателей</w:t>
            </w:r>
          </w:p>
        </w:tc>
        <w:tc>
          <w:tcPr>
            <w:tcW w:w="0" w:type="auto"/>
            <w:vMerge w:val="restart"/>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Выполнение целевого индикатора, </w:t>
            </w:r>
            <w:proofErr w:type="spellStart"/>
            <w:r w:rsidRPr="00655CE9">
              <w:rPr>
                <w:sz w:val="12"/>
                <w:szCs w:val="12"/>
              </w:rPr>
              <w:t>коэф</w:t>
            </w:r>
            <w:proofErr w:type="spellEnd"/>
            <w:r w:rsidRPr="00655CE9">
              <w:rPr>
                <w:sz w:val="12"/>
                <w:szCs w:val="12"/>
              </w:rPr>
              <w:t>-т</w:t>
            </w:r>
          </w:p>
        </w:tc>
        <w:tc>
          <w:tcPr>
            <w:tcW w:w="0" w:type="auto"/>
            <w:vMerge w:val="restart"/>
            <w:shd w:val="clear" w:color="auto" w:fill="auto"/>
          </w:tcPr>
          <w:p w:rsidR="00655CE9" w:rsidRPr="00655CE9" w:rsidRDefault="00655CE9" w:rsidP="00655CE9">
            <w:pPr>
              <w:widowControl/>
              <w:autoSpaceDE/>
              <w:autoSpaceDN/>
              <w:adjustRightInd/>
              <w:ind w:firstLine="33"/>
              <w:rPr>
                <w:sz w:val="12"/>
                <w:szCs w:val="12"/>
              </w:rPr>
            </w:pPr>
            <w:r w:rsidRPr="00655CE9">
              <w:rPr>
                <w:sz w:val="12"/>
                <w:szCs w:val="12"/>
              </w:rPr>
              <w:t xml:space="preserve">Обоснование отклонений значений показателя на конец отчетного года (при наличии) </w:t>
            </w:r>
          </w:p>
        </w:tc>
      </w:tr>
      <w:tr w:rsidR="00655CE9" w:rsidRPr="00655CE9" w:rsidTr="00655CE9">
        <w:trPr>
          <w:trHeight w:val="560"/>
        </w:trPr>
        <w:tc>
          <w:tcPr>
            <w:tcW w:w="0" w:type="auto"/>
            <w:vMerge/>
            <w:shd w:val="clear" w:color="auto" w:fill="auto"/>
          </w:tcPr>
          <w:p w:rsidR="00655CE9" w:rsidRPr="00655CE9" w:rsidRDefault="00655CE9" w:rsidP="00655CE9">
            <w:pPr>
              <w:widowControl/>
              <w:autoSpaceDE/>
              <w:autoSpaceDN/>
              <w:adjustRightInd/>
              <w:jc w:val="center"/>
              <w:rPr>
                <w:b/>
                <w:sz w:val="12"/>
                <w:szCs w:val="12"/>
              </w:rPr>
            </w:pPr>
          </w:p>
        </w:tc>
        <w:tc>
          <w:tcPr>
            <w:tcW w:w="0" w:type="auto"/>
            <w:vMerge/>
            <w:shd w:val="clear" w:color="auto" w:fill="auto"/>
          </w:tcPr>
          <w:p w:rsidR="00655CE9" w:rsidRPr="00655CE9" w:rsidRDefault="00655CE9" w:rsidP="00655CE9">
            <w:pPr>
              <w:widowControl/>
              <w:autoSpaceDE/>
              <w:autoSpaceDN/>
              <w:adjustRightInd/>
              <w:jc w:val="center"/>
              <w:rPr>
                <w:sz w:val="12"/>
                <w:szCs w:val="12"/>
              </w:rPr>
            </w:pPr>
          </w:p>
        </w:tc>
        <w:tc>
          <w:tcPr>
            <w:tcW w:w="0" w:type="auto"/>
            <w:vMerge/>
            <w:shd w:val="clear" w:color="auto" w:fill="auto"/>
          </w:tcPr>
          <w:p w:rsidR="00655CE9" w:rsidRPr="00655CE9" w:rsidRDefault="00655CE9" w:rsidP="00655CE9">
            <w:pPr>
              <w:widowControl/>
              <w:autoSpaceDE/>
              <w:autoSpaceDN/>
              <w:adjustRightInd/>
              <w:jc w:val="center"/>
              <w:rPr>
                <w:sz w:val="12"/>
                <w:szCs w:val="12"/>
              </w:rPr>
            </w:pPr>
          </w:p>
        </w:tc>
        <w:tc>
          <w:tcPr>
            <w:tcW w:w="0" w:type="auto"/>
            <w:vMerge w:val="restart"/>
            <w:tcBorders>
              <w:top w:val="single" w:sz="4" w:space="0" w:color="auto"/>
              <w:right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 xml:space="preserve">год, предшествующий </w:t>
            </w:r>
            <w:proofErr w:type="gramStart"/>
            <w:r w:rsidRPr="00655CE9">
              <w:rPr>
                <w:sz w:val="12"/>
                <w:szCs w:val="12"/>
              </w:rPr>
              <w:t>отчетному</w:t>
            </w:r>
            <w:proofErr w:type="gramEnd"/>
            <w:r w:rsidRPr="00655CE9">
              <w:rPr>
                <w:sz w:val="12"/>
                <w:szCs w:val="12"/>
              </w:rPr>
              <w:t xml:space="preserve"> 2022</w:t>
            </w:r>
          </w:p>
        </w:tc>
        <w:tc>
          <w:tcPr>
            <w:tcW w:w="0" w:type="auto"/>
            <w:gridSpan w:val="2"/>
            <w:tcBorders>
              <w:top w:val="single" w:sz="4" w:space="0" w:color="auto"/>
              <w:left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 xml:space="preserve">отчетный год </w:t>
            </w:r>
          </w:p>
          <w:p w:rsidR="00655CE9" w:rsidRPr="00655CE9" w:rsidRDefault="00655CE9" w:rsidP="00655CE9">
            <w:pPr>
              <w:widowControl/>
              <w:autoSpaceDE/>
              <w:autoSpaceDN/>
              <w:adjustRightInd/>
              <w:jc w:val="center"/>
              <w:rPr>
                <w:sz w:val="12"/>
                <w:szCs w:val="12"/>
              </w:rPr>
            </w:pPr>
            <w:r w:rsidRPr="00655CE9">
              <w:rPr>
                <w:sz w:val="12"/>
                <w:szCs w:val="12"/>
              </w:rPr>
              <w:t>2023</w:t>
            </w:r>
          </w:p>
        </w:tc>
        <w:tc>
          <w:tcPr>
            <w:tcW w:w="0" w:type="auto"/>
            <w:vMerge/>
            <w:shd w:val="clear" w:color="auto" w:fill="auto"/>
          </w:tcPr>
          <w:p w:rsidR="00655CE9" w:rsidRPr="00655CE9" w:rsidRDefault="00655CE9" w:rsidP="00655CE9">
            <w:pPr>
              <w:widowControl/>
              <w:autoSpaceDE/>
              <w:autoSpaceDN/>
              <w:adjustRightInd/>
              <w:rPr>
                <w:sz w:val="12"/>
                <w:szCs w:val="12"/>
              </w:rPr>
            </w:pPr>
          </w:p>
        </w:tc>
        <w:tc>
          <w:tcPr>
            <w:tcW w:w="0" w:type="auto"/>
            <w:vMerge/>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rPr>
          <w:trHeight w:val="900"/>
        </w:trPr>
        <w:tc>
          <w:tcPr>
            <w:tcW w:w="0" w:type="auto"/>
            <w:vMerge/>
            <w:shd w:val="clear" w:color="auto" w:fill="auto"/>
          </w:tcPr>
          <w:p w:rsidR="00655CE9" w:rsidRPr="00655CE9" w:rsidRDefault="00655CE9" w:rsidP="00655CE9">
            <w:pPr>
              <w:widowControl/>
              <w:autoSpaceDE/>
              <w:autoSpaceDN/>
              <w:adjustRightInd/>
              <w:jc w:val="center"/>
              <w:rPr>
                <w:b/>
                <w:sz w:val="12"/>
                <w:szCs w:val="12"/>
              </w:rPr>
            </w:pPr>
          </w:p>
        </w:tc>
        <w:tc>
          <w:tcPr>
            <w:tcW w:w="0" w:type="auto"/>
            <w:vMerge/>
            <w:shd w:val="clear" w:color="auto" w:fill="auto"/>
          </w:tcPr>
          <w:p w:rsidR="00655CE9" w:rsidRPr="00655CE9" w:rsidRDefault="00655CE9" w:rsidP="00655CE9">
            <w:pPr>
              <w:widowControl/>
              <w:autoSpaceDE/>
              <w:autoSpaceDN/>
              <w:adjustRightInd/>
              <w:jc w:val="center"/>
              <w:rPr>
                <w:sz w:val="12"/>
                <w:szCs w:val="12"/>
              </w:rPr>
            </w:pPr>
          </w:p>
        </w:tc>
        <w:tc>
          <w:tcPr>
            <w:tcW w:w="0" w:type="auto"/>
            <w:vMerge/>
            <w:shd w:val="clear" w:color="auto" w:fill="auto"/>
          </w:tcPr>
          <w:p w:rsidR="00655CE9" w:rsidRPr="00655CE9" w:rsidRDefault="00655CE9" w:rsidP="00655CE9">
            <w:pPr>
              <w:widowControl/>
              <w:autoSpaceDE/>
              <w:autoSpaceDN/>
              <w:adjustRightInd/>
              <w:jc w:val="center"/>
              <w:rPr>
                <w:sz w:val="12"/>
                <w:szCs w:val="12"/>
              </w:rPr>
            </w:pPr>
          </w:p>
        </w:tc>
        <w:tc>
          <w:tcPr>
            <w:tcW w:w="0" w:type="auto"/>
            <w:vMerge/>
            <w:tcBorders>
              <w:right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left w:val="single" w:sz="4" w:space="0" w:color="auto"/>
              <w:right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план</w:t>
            </w:r>
          </w:p>
        </w:tc>
        <w:tc>
          <w:tcPr>
            <w:tcW w:w="0" w:type="auto"/>
            <w:tcBorders>
              <w:top w:val="single" w:sz="4" w:space="0" w:color="auto"/>
              <w:left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 xml:space="preserve">факт </w:t>
            </w:r>
          </w:p>
        </w:tc>
        <w:tc>
          <w:tcPr>
            <w:tcW w:w="0" w:type="auto"/>
            <w:vMerge/>
            <w:tcBorders>
              <w:bottom w:val="single" w:sz="4" w:space="0" w:color="auto"/>
            </w:tcBorders>
            <w:shd w:val="clear" w:color="auto" w:fill="auto"/>
          </w:tcPr>
          <w:p w:rsidR="00655CE9" w:rsidRPr="00655CE9" w:rsidRDefault="00655CE9" w:rsidP="00655CE9">
            <w:pPr>
              <w:widowControl/>
              <w:autoSpaceDE/>
              <w:autoSpaceDN/>
              <w:adjustRightInd/>
              <w:rPr>
                <w:sz w:val="12"/>
                <w:szCs w:val="12"/>
              </w:rPr>
            </w:pPr>
          </w:p>
        </w:tc>
        <w:tc>
          <w:tcPr>
            <w:tcW w:w="0" w:type="auto"/>
            <w:vMerge/>
            <w:tcBorders>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r w:rsidRPr="00655CE9">
              <w:rPr>
                <w:b/>
                <w:sz w:val="12"/>
                <w:szCs w:val="12"/>
              </w:rPr>
              <w:lastRenderedPageBreak/>
              <w:t>1</w:t>
            </w:r>
          </w:p>
        </w:tc>
        <w:tc>
          <w:tcPr>
            <w:tcW w:w="0" w:type="auto"/>
            <w:shd w:val="clear" w:color="auto" w:fill="FABF8F" w:themeFill="accent6" w:themeFillTint="99"/>
          </w:tcPr>
          <w:p w:rsidR="00655CE9" w:rsidRPr="00655CE9" w:rsidRDefault="00655CE9" w:rsidP="00655CE9">
            <w:pPr>
              <w:widowControl/>
              <w:autoSpaceDE/>
              <w:autoSpaceDN/>
              <w:adjustRightInd/>
              <w:jc w:val="both"/>
              <w:rPr>
                <w:b/>
                <w:sz w:val="12"/>
                <w:szCs w:val="12"/>
              </w:rPr>
            </w:pPr>
            <w:r w:rsidRPr="00655CE9">
              <w:rPr>
                <w:b/>
                <w:sz w:val="12"/>
                <w:szCs w:val="12"/>
              </w:rPr>
              <w:t>Муниципальная программа «Развитие образования в Слободском районе» на 2020-2026 годы</w:t>
            </w: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tcBorders>
              <w:bottom w:val="single" w:sz="4" w:space="0" w:color="auto"/>
            </w:tcBorders>
            <w:shd w:val="clear" w:color="auto" w:fill="FABF8F" w:themeFill="accent6" w:themeFillTint="99"/>
          </w:tcPr>
          <w:p w:rsidR="00655CE9" w:rsidRPr="00655CE9" w:rsidRDefault="00655CE9" w:rsidP="00655CE9">
            <w:pPr>
              <w:widowControl/>
              <w:autoSpaceDE/>
              <w:autoSpaceDN/>
              <w:adjustRightInd/>
              <w:rPr>
                <w:sz w:val="12"/>
                <w:szCs w:val="12"/>
              </w:rPr>
            </w:pPr>
          </w:p>
        </w:tc>
        <w:tc>
          <w:tcPr>
            <w:tcW w:w="0" w:type="auto"/>
            <w:tcBorders>
              <w:bottom w:val="single" w:sz="4" w:space="0" w:color="auto"/>
            </w:tcBorders>
            <w:shd w:val="clear" w:color="auto" w:fill="FABF8F" w:themeFill="accent6" w:themeFillTint="99"/>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доступность дошкольного образования для детей в возрасте от 3 до 7 лет</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suppressAutoHyphens/>
              <w:autoSpaceDN/>
              <w:adjustRightInd/>
              <w:snapToGrid w:val="0"/>
              <w:jc w:val="center"/>
              <w:rPr>
                <w:sz w:val="12"/>
                <w:szCs w:val="12"/>
                <w:lang w:eastAsia="zh-CN"/>
              </w:rPr>
            </w:pPr>
            <w:r w:rsidRPr="00655CE9">
              <w:rPr>
                <w:sz w:val="12"/>
                <w:szCs w:val="12"/>
                <w:lang w:eastAsia="zh-CN"/>
              </w:rPr>
              <w:t>100</w:t>
            </w:r>
          </w:p>
        </w:tc>
        <w:tc>
          <w:tcPr>
            <w:tcW w:w="0" w:type="auto"/>
            <w:shd w:val="clear" w:color="auto" w:fill="auto"/>
          </w:tcPr>
          <w:p w:rsidR="00655CE9" w:rsidRPr="00655CE9" w:rsidRDefault="00655CE9" w:rsidP="00655CE9">
            <w:pPr>
              <w:suppressAutoHyphens/>
              <w:autoSpaceDN/>
              <w:adjustRightInd/>
              <w:snapToGrid w:val="0"/>
              <w:jc w:val="center"/>
              <w:rPr>
                <w:sz w:val="12"/>
                <w:szCs w:val="12"/>
                <w:lang w:eastAsia="zh-CN"/>
              </w:rPr>
            </w:pPr>
            <w:r w:rsidRPr="00655CE9">
              <w:rPr>
                <w:sz w:val="12"/>
                <w:szCs w:val="12"/>
                <w:lang w:eastAsia="zh-CN"/>
              </w:rPr>
              <w:t>100</w:t>
            </w:r>
          </w:p>
        </w:tc>
        <w:tc>
          <w:tcPr>
            <w:tcW w:w="0" w:type="auto"/>
            <w:shd w:val="clear" w:color="auto" w:fill="auto"/>
          </w:tcPr>
          <w:p w:rsidR="00655CE9" w:rsidRPr="00655CE9" w:rsidRDefault="00655CE9" w:rsidP="00655CE9">
            <w:pPr>
              <w:suppressAutoHyphens/>
              <w:autoSpaceDN/>
              <w:adjustRightInd/>
              <w:snapToGrid w:val="0"/>
              <w:jc w:val="center"/>
              <w:rPr>
                <w:sz w:val="12"/>
                <w:szCs w:val="12"/>
                <w:lang w:eastAsia="zh-CN"/>
              </w:rPr>
            </w:pPr>
            <w:r w:rsidRPr="00655CE9">
              <w:rPr>
                <w:sz w:val="12"/>
                <w:szCs w:val="12"/>
                <w:lang w:eastAsia="zh-CN"/>
              </w:rPr>
              <w:t>100</w:t>
            </w:r>
          </w:p>
        </w:tc>
        <w:tc>
          <w:tcPr>
            <w:tcW w:w="0" w:type="auto"/>
            <w:tcBorders>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pacing w:val="-6"/>
                <w:sz w:val="12"/>
                <w:szCs w:val="12"/>
              </w:rPr>
            </w:pPr>
            <w:r w:rsidRPr="00655CE9">
              <w:rPr>
                <w:sz w:val="12"/>
                <w:szCs w:val="12"/>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suppressAutoHyphens/>
              <w:autoSpaceDN/>
              <w:adjustRightInd/>
              <w:snapToGrid w:val="0"/>
              <w:jc w:val="center"/>
              <w:rPr>
                <w:sz w:val="12"/>
                <w:szCs w:val="12"/>
                <w:lang w:eastAsia="zh-CN"/>
              </w:rPr>
            </w:pPr>
            <w:r w:rsidRPr="00655CE9">
              <w:rPr>
                <w:sz w:val="12"/>
                <w:szCs w:val="12"/>
                <w:lang w:eastAsia="zh-CN"/>
              </w:rPr>
              <w:t>100</w:t>
            </w:r>
          </w:p>
        </w:tc>
        <w:tc>
          <w:tcPr>
            <w:tcW w:w="0" w:type="auto"/>
            <w:shd w:val="clear" w:color="auto" w:fill="auto"/>
          </w:tcPr>
          <w:p w:rsidR="00655CE9" w:rsidRPr="00655CE9" w:rsidRDefault="00655CE9" w:rsidP="00655CE9">
            <w:pPr>
              <w:suppressAutoHyphens/>
              <w:autoSpaceDN/>
              <w:adjustRightInd/>
              <w:snapToGrid w:val="0"/>
              <w:jc w:val="center"/>
              <w:rPr>
                <w:sz w:val="12"/>
                <w:szCs w:val="12"/>
                <w:lang w:eastAsia="zh-CN"/>
              </w:rPr>
            </w:pPr>
            <w:r w:rsidRPr="00655CE9">
              <w:rPr>
                <w:sz w:val="12"/>
                <w:szCs w:val="12"/>
                <w:lang w:eastAsia="zh-CN"/>
              </w:rPr>
              <w:t>100</w:t>
            </w:r>
          </w:p>
        </w:tc>
        <w:tc>
          <w:tcPr>
            <w:tcW w:w="0" w:type="auto"/>
            <w:shd w:val="clear" w:color="auto" w:fill="auto"/>
          </w:tcPr>
          <w:p w:rsidR="00655CE9" w:rsidRPr="00655CE9" w:rsidRDefault="00655CE9" w:rsidP="00655CE9">
            <w:pPr>
              <w:suppressAutoHyphens/>
              <w:autoSpaceDN/>
              <w:adjustRightInd/>
              <w:snapToGrid w:val="0"/>
              <w:jc w:val="center"/>
              <w:rPr>
                <w:sz w:val="12"/>
                <w:szCs w:val="12"/>
                <w:lang w:eastAsia="zh-CN"/>
              </w:rPr>
            </w:pPr>
            <w:r w:rsidRPr="00655CE9">
              <w:rPr>
                <w:sz w:val="12"/>
                <w:szCs w:val="12"/>
                <w:lang w:eastAsia="zh-CN"/>
              </w:rPr>
              <w:t>100</w:t>
            </w:r>
          </w:p>
        </w:tc>
        <w:tc>
          <w:tcPr>
            <w:tcW w:w="0" w:type="auto"/>
            <w:tcBorders>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pacing w:val="-6"/>
                <w:sz w:val="12"/>
                <w:szCs w:val="12"/>
              </w:rPr>
            </w:pPr>
            <w:r w:rsidRPr="00655CE9">
              <w:rPr>
                <w:sz w:val="12"/>
                <w:szCs w:val="12"/>
              </w:rPr>
              <w:t xml:space="preserve">доля детей в возрасте от 5 до 18 лет, получающих дополнительное образование с использованием сертификата дополнительного образования, </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suppressAutoHyphens/>
              <w:autoSpaceDN/>
              <w:adjustRightInd/>
              <w:snapToGrid w:val="0"/>
              <w:jc w:val="center"/>
              <w:rPr>
                <w:sz w:val="12"/>
                <w:szCs w:val="12"/>
                <w:lang w:eastAsia="zh-CN"/>
              </w:rPr>
            </w:pPr>
            <w:r w:rsidRPr="00655CE9">
              <w:rPr>
                <w:sz w:val="12"/>
                <w:szCs w:val="12"/>
                <w:lang w:eastAsia="zh-CN"/>
              </w:rPr>
              <w:t>83,02</w:t>
            </w:r>
          </w:p>
        </w:tc>
        <w:tc>
          <w:tcPr>
            <w:tcW w:w="0" w:type="auto"/>
            <w:shd w:val="clear" w:color="auto" w:fill="auto"/>
          </w:tcPr>
          <w:p w:rsidR="00655CE9" w:rsidRPr="00655CE9" w:rsidRDefault="00655CE9" w:rsidP="00655CE9">
            <w:pPr>
              <w:suppressAutoHyphens/>
              <w:autoSpaceDN/>
              <w:adjustRightInd/>
              <w:snapToGrid w:val="0"/>
              <w:jc w:val="center"/>
              <w:rPr>
                <w:sz w:val="12"/>
                <w:szCs w:val="12"/>
                <w:lang w:eastAsia="zh-CN"/>
              </w:rPr>
            </w:pPr>
            <w:r w:rsidRPr="00655CE9">
              <w:rPr>
                <w:sz w:val="12"/>
                <w:szCs w:val="12"/>
                <w:lang w:eastAsia="zh-CN"/>
              </w:rPr>
              <w:t>68</w:t>
            </w:r>
          </w:p>
        </w:tc>
        <w:tc>
          <w:tcPr>
            <w:tcW w:w="0" w:type="auto"/>
            <w:shd w:val="clear" w:color="auto" w:fill="auto"/>
          </w:tcPr>
          <w:p w:rsidR="00655CE9" w:rsidRPr="00655CE9" w:rsidRDefault="00655CE9" w:rsidP="00655CE9">
            <w:pPr>
              <w:suppressAutoHyphens/>
              <w:autoSpaceDN/>
              <w:adjustRightInd/>
              <w:snapToGrid w:val="0"/>
              <w:jc w:val="center"/>
              <w:rPr>
                <w:sz w:val="12"/>
                <w:szCs w:val="12"/>
                <w:lang w:eastAsia="zh-CN"/>
              </w:rPr>
            </w:pPr>
            <w:r w:rsidRPr="00655CE9">
              <w:rPr>
                <w:sz w:val="12"/>
                <w:szCs w:val="12"/>
                <w:lang w:eastAsia="zh-CN"/>
              </w:rPr>
              <w:t>67,4</w:t>
            </w:r>
          </w:p>
        </w:tc>
        <w:tc>
          <w:tcPr>
            <w:tcW w:w="0" w:type="auto"/>
            <w:tcBorders>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0,991</w:t>
            </w:r>
          </w:p>
        </w:tc>
        <w:tc>
          <w:tcPr>
            <w:tcW w:w="0" w:type="auto"/>
            <w:tcBorders>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pacing w:val="-6"/>
                <w:sz w:val="12"/>
                <w:szCs w:val="12"/>
              </w:rPr>
            </w:pPr>
            <w:r w:rsidRPr="00655CE9">
              <w:rPr>
                <w:spacing w:val="-6"/>
                <w:sz w:val="12"/>
                <w:szCs w:val="12"/>
              </w:rPr>
              <w:t>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человек</w:t>
            </w:r>
          </w:p>
        </w:tc>
        <w:tc>
          <w:tcPr>
            <w:tcW w:w="0" w:type="auto"/>
            <w:shd w:val="clear" w:color="auto" w:fill="auto"/>
          </w:tcPr>
          <w:p w:rsidR="00655CE9" w:rsidRPr="00655CE9" w:rsidRDefault="00655CE9" w:rsidP="00655CE9">
            <w:pPr>
              <w:suppressAutoHyphens/>
              <w:autoSpaceDN/>
              <w:adjustRightInd/>
              <w:snapToGrid w:val="0"/>
              <w:jc w:val="center"/>
              <w:rPr>
                <w:sz w:val="12"/>
                <w:szCs w:val="12"/>
                <w:lang w:eastAsia="zh-CN"/>
              </w:rPr>
            </w:pPr>
            <w:r w:rsidRPr="00655CE9">
              <w:rPr>
                <w:sz w:val="12"/>
                <w:szCs w:val="12"/>
                <w:lang w:eastAsia="zh-CN"/>
              </w:rPr>
              <w:t>43</w:t>
            </w:r>
          </w:p>
        </w:tc>
        <w:tc>
          <w:tcPr>
            <w:tcW w:w="0" w:type="auto"/>
            <w:shd w:val="clear" w:color="auto" w:fill="auto"/>
          </w:tcPr>
          <w:p w:rsidR="00655CE9" w:rsidRPr="00655CE9" w:rsidRDefault="00655CE9" w:rsidP="00655CE9">
            <w:pPr>
              <w:suppressAutoHyphens/>
              <w:autoSpaceDN/>
              <w:adjustRightInd/>
              <w:snapToGrid w:val="0"/>
              <w:jc w:val="center"/>
              <w:rPr>
                <w:sz w:val="12"/>
                <w:szCs w:val="12"/>
                <w:lang w:eastAsia="zh-CN"/>
              </w:rPr>
            </w:pPr>
            <w:r w:rsidRPr="00655CE9">
              <w:rPr>
                <w:sz w:val="12"/>
                <w:szCs w:val="12"/>
                <w:lang w:eastAsia="zh-CN"/>
              </w:rPr>
              <w:t>50</w:t>
            </w:r>
          </w:p>
        </w:tc>
        <w:tc>
          <w:tcPr>
            <w:tcW w:w="0" w:type="auto"/>
            <w:shd w:val="clear" w:color="auto" w:fill="auto"/>
          </w:tcPr>
          <w:p w:rsidR="00655CE9" w:rsidRPr="00655CE9" w:rsidRDefault="00655CE9" w:rsidP="00655CE9">
            <w:pPr>
              <w:suppressAutoHyphens/>
              <w:autoSpaceDN/>
              <w:adjustRightInd/>
              <w:snapToGrid w:val="0"/>
              <w:jc w:val="center"/>
              <w:rPr>
                <w:sz w:val="12"/>
                <w:szCs w:val="12"/>
                <w:lang w:eastAsia="zh-CN"/>
              </w:rPr>
            </w:pPr>
            <w:r w:rsidRPr="00655CE9">
              <w:rPr>
                <w:sz w:val="12"/>
                <w:szCs w:val="12"/>
                <w:lang w:eastAsia="zh-CN"/>
              </w:rPr>
              <w:t>8</w:t>
            </w:r>
          </w:p>
        </w:tc>
        <w:tc>
          <w:tcPr>
            <w:tcW w:w="0" w:type="auto"/>
            <w:tcBorders>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Реорганизация в форме ликвидации КОГКУЗ «Слободской специализированный Дом ребенка»</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доля педагогических работников муниципальных общеобразовательных организаций, имеющих высшую квалификационную категорию, в общей численности педагогических работников государственных (муниципальных) общеобразовательных организаций</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suppressAutoHyphens/>
              <w:autoSpaceDN/>
              <w:adjustRightInd/>
              <w:snapToGrid w:val="0"/>
              <w:jc w:val="center"/>
              <w:rPr>
                <w:sz w:val="12"/>
                <w:szCs w:val="12"/>
                <w:lang w:eastAsia="zh-CN"/>
              </w:rPr>
            </w:pPr>
            <w:r w:rsidRPr="00655CE9">
              <w:rPr>
                <w:sz w:val="12"/>
                <w:szCs w:val="12"/>
                <w:lang w:eastAsia="zh-CN"/>
              </w:rPr>
              <w:t>21,6</w:t>
            </w:r>
          </w:p>
        </w:tc>
        <w:tc>
          <w:tcPr>
            <w:tcW w:w="0" w:type="auto"/>
            <w:shd w:val="clear" w:color="auto" w:fill="auto"/>
          </w:tcPr>
          <w:p w:rsidR="00655CE9" w:rsidRPr="00655CE9" w:rsidRDefault="00655CE9" w:rsidP="00655CE9">
            <w:pPr>
              <w:suppressAutoHyphens/>
              <w:autoSpaceDN/>
              <w:adjustRightInd/>
              <w:snapToGrid w:val="0"/>
              <w:jc w:val="center"/>
              <w:rPr>
                <w:sz w:val="12"/>
                <w:szCs w:val="12"/>
                <w:lang w:eastAsia="zh-CN"/>
              </w:rPr>
            </w:pPr>
            <w:r w:rsidRPr="00655CE9">
              <w:rPr>
                <w:sz w:val="12"/>
                <w:szCs w:val="12"/>
                <w:lang w:eastAsia="zh-CN"/>
              </w:rPr>
              <w:t>25</w:t>
            </w:r>
          </w:p>
        </w:tc>
        <w:tc>
          <w:tcPr>
            <w:tcW w:w="0" w:type="auto"/>
            <w:shd w:val="clear" w:color="auto" w:fill="auto"/>
          </w:tcPr>
          <w:p w:rsidR="00655CE9" w:rsidRPr="00655CE9" w:rsidRDefault="00655CE9" w:rsidP="00655CE9">
            <w:pPr>
              <w:suppressAutoHyphens/>
              <w:autoSpaceDN/>
              <w:adjustRightInd/>
              <w:snapToGrid w:val="0"/>
              <w:jc w:val="center"/>
              <w:rPr>
                <w:sz w:val="12"/>
                <w:szCs w:val="12"/>
                <w:lang w:eastAsia="zh-CN"/>
              </w:rPr>
            </w:pPr>
            <w:r w:rsidRPr="00655CE9">
              <w:rPr>
                <w:sz w:val="12"/>
                <w:szCs w:val="12"/>
                <w:lang w:eastAsia="zh-CN"/>
              </w:rPr>
              <w:t>23,5</w:t>
            </w:r>
          </w:p>
        </w:tc>
        <w:tc>
          <w:tcPr>
            <w:tcW w:w="0" w:type="auto"/>
            <w:tcBorders>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0,94</w:t>
            </w:r>
          </w:p>
        </w:tc>
        <w:tc>
          <w:tcPr>
            <w:tcW w:w="0" w:type="auto"/>
            <w:tcBorders>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последствия ограничительных мер по обеспечению санитарно-эпидемиологического благополучия населения в связи с распространением </w:t>
            </w:r>
            <w:proofErr w:type="spellStart"/>
            <w:r w:rsidRPr="00655CE9">
              <w:rPr>
                <w:sz w:val="12"/>
                <w:szCs w:val="12"/>
              </w:rPr>
              <w:t>коронавирусной</w:t>
            </w:r>
            <w:proofErr w:type="spellEnd"/>
            <w:r w:rsidRPr="00655CE9">
              <w:rPr>
                <w:sz w:val="12"/>
                <w:szCs w:val="12"/>
              </w:rPr>
              <w:t xml:space="preserve"> инфекции</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доля педагогических работников, получающих меры социальной поддержки</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suppressAutoHyphens/>
              <w:autoSpaceDN/>
              <w:adjustRightInd/>
              <w:snapToGrid w:val="0"/>
              <w:jc w:val="center"/>
              <w:rPr>
                <w:sz w:val="12"/>
                <w:szCs w:val="12"/>
                <w:lang w:eastAsia="zh-CN"/>
              </w:rPr>
            </w:pPr>
            <w:r w:rsidRPr="00655CE9">
              <w:rPr>
                <w:sz w:val="12"/>
                <w:szCs w:val="12"/>
                <w:lang w:eastAsia="zh-CN"/>
              </w:rPr>
              <w:t>100</w:t>
            </w:r>
          </w:p>
        </w:tc>
        <w:tc>
          <w:tcPr>
            <w:tcW w:w="0" w:type="auto"/>
            <w:shd w:val="clear" w:color="auto" w:fill="auto"/>
          </w:tcPr>
          <w:p w:rsidR="00655CE9" w:rsidRPr="00655CE9" w:rsidRDefault="00655CE9" w:rsidP="00655CE9">
            <w:pPr>
              <w:suppressAutoHyphens/>
              <w:autoSpaceDN/>
              <w:adjustRightInd/>
              <w:snapToGrid w:val="0"/>
              <w:jc w:val="center"/>
              <w:rPr>
                <w:sz w:val="12"/>
                <w:szCs w:val="12"/>
                <w:lang w:eastAsia="zh-CN"/>
              </w:rPr>
            </w:pPr>
            <w:r w:rsidRPr="00655CE9">
              <w:rPr>
                <w:sz w:val="12"/>
                <w:szCs w:val="12"/>
                <w:lang w:eastAsia="zh-CN"/>
              </w:rPr>
              <w:t>100</w:t>
            </w:r>
          </w:p>
        </w:tc>
        <w:tc>
          <w:tcPr>
            <w:tcW w:w="0" w:type="auto"/>
            <w:shd w:val="clear" w:color="auto" w:fill="auto"/>
          </w:tcPr>
          <w:p w:rsidR="00655CE9" w:rsidRPr="00655CE9" w:rsidRDefault="00655CE9" w:rsidP="00655CE9">
            <w:pPr>
              <w:suppressAutoHyphens/>
              <w:autoSpaceDN/>
              <w:adjustRightInd/>
              <w:snapToGrid w:val="0"/>
              <w:jc w:val="center"/>
              <w:rPr>
                <w:sz w:val="12"/>
                <w:szCs w:val="12"/>
                <w:lang w:eastAsia="zh-CN"/>
              </w:rPr>
            </w:pPr>
            <w:r w:rsidRPr="00655CE9">
              <w:rPr>
                <w:sz w:val="12"/>
                <w:szCs w:val="12"/>
                <w:lang w:eastAsia="zh-CN"/>
              </w:rPr>
              <w:t>100</w:t>
            </w:r>
          </w:p>
        </w:tc>
        <w:tc>
          <w:tcPr>
            <w:tcW w:w="0" w:type="auto"/>
            <w:tcBorders>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отсутствие нецелевого расходования средств бюджетов обслуживаемых учреждений</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количество</w:t>
            </w:r>
          </w:p>
        </w:tc>
        <w:tc>
          <w:tcPr>
            <w:tcW w:w="0" w:type="auto"/>
            <w:shd w:val="clear" w:color="auto" w:fill="auto"/>
          </w:tcPr>
          <w:p w:rsidR="00655CE9" w:rsidRPr="00655CE9" w:rsidRDefault="00655CE9" w:rsidP="00655CE9">
            <w:pPr>
              <w:suppressAutoHyphens/>
              <w:autoSpaceDN/>
              <w:adjustRightInd/>
              <w:snapToGrid w:val="0"/>
              <w:jc w:val="center"/>
              <w:rPr>
                <w:sz w:val="12"/>
                <w:szCs w:val="12"/>
                <w:lang w:eastAsia="zh-CN"/>
              </w:rPr>
            </w:pPr>
            <w:r w:rsidRPr="00655CE9">
              <w:rPr>
                <w:sz w:val="12"/>
                <w:szCs w:val="12"/>
                <w:lang w:eastAsia="zh-CN"/>
              </w:rPr>
              <w:t>0</w:t>
            </w:r>
          </w:p>
        </w:tc>
        <w:tc>
          <w:tcPr>
            <w:tcW w:w="0" w:type="auto"/>
            <w:shd w:val="clear" w:color="auto" w:fill="auto"/>
          </w:tcPr>
          <w:p w:rsidR="00655CE9" w:rsidRPr="00655CE9" w:rsidRDefault="00655CE9" w:rsidP="00655CE9">
            <w:pPr>
              <w:suppressAutoHyphens/>
              <w:autoSpaceDN/>
              <w:adjustRightInd/>
              <w:snapToGrid w:val="0"/>
              <w:jc w:val="center"/>
              <w:rPr>
                <w:sz w:val="12"/>
                <w:szCs w:val="12"/>
                <w:lang w:eastAsia="zh-CN"/>
              </w:rPr>
            </w:pPr>
            <w:r w:rsidRPr="00655CE9">
              <w:rPr>
                <w:sz w:val="12"/>
                <w:szCs w:val="12"/>
                <w:lang w:eastAsia="zh-CN"/>
              </w:rPr>
              <w:t>0</w:t>
            </w:r>
          </w:p>
        </w:tc>
        <w:tc>
          <w:tcPr>
            <w:tcW w:w="0" w:type="auto"/>
            <w:shd w:val="clear" w:color="auto" w:fill="auto"/>
          </w:tcPr>
          <w:p w:rsidR="00655CE9" w:rsidRPr="00655CE9" w:rsidRDefault="00655CE9" w:rsidP="00655CE9">
            <w:pPr>
              <w:suppressAutoHyphens/>
              <w:autoSpaceDN/>
              <w:adjustRightInd/>
              <w:snapToGrid w:val="0"/>
              <w:jc w:val="center"/>
              <w:rPr>
                <w:sz w:val="12"/>
                <w:szCs w:val="12"/>
                <w:lang w:eastAsia="zh-CN"/>
              </w:rPr>
            </w:pPr>
            <w:r w:rsidRPr="00655CE9">
              <w:rPr>
                <w:sz w:val="12"/>
                <w:szCs w:val="12"/>
                <w:lang w:eastAsia="zh-CN"/>
              </w:rPr>
              <w:t>0</w:t>
            </w:r>
          </w:p>
        </w:tc>
        <w:tc>
          <w:tcPr>
            <w:tcW w:w="0" w:type="auto"/>
            <w:tcBorders>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r w:rsidRPr="00655CE9">
              <w:rPr>
                <w:b/>
                <w:sz w:val="12"/>
                <w:szCs w:val="12"/>
              </w:rPr>
              <w:t>2</w:t>
            </w:r>
          </w:p>
        </w:tc>
        <w:tc>
          <w:tcPr>
            <w:tcW w:w="0" w:type="auto"/>
            <w:shd w:val="clear" w:color="auto" w:fill="FABF8F" w:themeFill="accent6" w:themeFillTint="99"/>
          </w:tcPr>
          <w:p w:rsidR="00655CE9" w:rsidRPr="00655CE9" w:rsidRDefault="00655CE9" w:rsidP="00655CE9">
            <w:pPr>
              <w:widowControl/>
              <w:autoSpaceDE/>
              <w:autoSpaceDN/>
              <w:adjustRightInd/>
              <w:jc w:val="both"/>
              <w:rPr>
                <w:b/>
                <w:sz w:val="12"/>
                <w:szCs w:val="12"/>
              </w:rPr>
            </w:pPr>
            <w:r w:rsidRPr="00655CE9">
              <w:rPr>
                <w:b/>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jc w:val="both"/>
              <w:rPr>
                <w:sz w:val="12"/>
                <w:szCs w:val="12"/>
              </w:rPr>
            </w:pPr>
            <w:r w:rsidRPr="00655CE9">
              <w:rPr>
                <w:sz w:val="12"/>
                <w:szCs w:val="12"/>
              </w:rPr>
              <w:t>Доля молодежи в общей численности населения (от 15 до 35 лет)</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19,95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20,1</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19,85</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0,987</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jc w:val="both"/>
              <w:rPr>
                <w:sz w:val="12"/>
                <w:szCs w:val="12"/>
              </w:rPr>
            </w:pPr>
            <w:r w:rsidRPr="00655CE9">
              <w:rPr>
                <w:sz w:val="12"/>
                <w:szCs w:val="12"/>
              </w:rPr>
              <w:t>Доля молодежи, участвующая в мероприятиях по патриотическому и духовно-нравственному воспитанию, пропаганде здорового образа жизни в общем количестве населения (от 15 до 24 лет)</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21</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17,8</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22</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jc w:val="both"/>
              <w:rPr>
                <w:sz w:val="12"/>
                <w:szCs w:val="12"/>
              </w:rPr>
            </w:pPr>
            <w:r w:rsidRPr="00655CE9">
              <w:rPr>
                <w:sz w:val="12"/>
                <w:szCs w:val="12"/>
              </w:rPr>
              <w:t>Количество молодежи, получающей социальные услуги в рамках реализации Подпрограммы</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чел</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1200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1500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1500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jc w:val="both"/>
              <w:rPr>
                <w:sz w:val="12"/>
                <w:szCs w:val="12"/>
              </w:rPr>
            </w:pPr>
            <w:r w:rsidRPr="00655CE9">
              <w:rPr>
                <w:sz w:val="12"/>
                <w:szCs w:val="12"/>
              </w:rPr>
              <w:t>Количество молодежи вовлеченной в добровольческую деятельность</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чел</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30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35</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jc w:val="both"/>
              <w:rPr>
                <w:sz w:val="12"/>
                <w:szCs w:val="12"/>
              </w:rPr>
            </w:pPr>
            <w:r w:rsidRPr="00655CE9">
              <w:rPr>
                <w:sz w:val="12"/>
                <w:szCs w:val="12"/>
              </w:rPr>
              <w:t>Количество мероприятий, проведенных в рамках реализации Подпрограммы</w:t>
            </w:r>
          </w:p>
        </w:tc>
        <w:tc>
          <w:tcPr>
            <w:tcW w:w="0" w:type="auto"/>
            <w:shd w:val="clear" w:color="auto" w:fill="auto"/>
          </w:tcPr>
          <w:p w:rsidR="00655CE9" w:rsidRPr="00655CE9" w:rsidRDefault="00655CE9" w:rsidP="00655CE9">
            <w:pPr>
              <w:widowControl/>
              <w:autoSpaceDE/>
              <w:autoSpaceDN/>
              <w:adjustRightInd/>
              <w:rPr>
                <w:sz w:val="12"/>
                <w:szCs w:val="12"/>
              </w:rPr>
            </w:pPr>
            <w:proofErr w:type="spellStart"/>
            <w:proofErr w:type="gramStart"/>
            <w:r w:rsidRPr="00655CE9">
              <w:rPr>
                <w:sz w:val="12"/>
                <w:szCs w:val="12"/>
              </w:rPr>
              <w:t>шт</w:t>
            </w:r>
            <w:proofErr w:type="spellEnd"/>
            <w:proofErr w:type="gramEnd"/>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22</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jc w:val="both"/>
              <w:rPr>
                <w:sz w:val="12"/>
                <w:szCs w:val="12"/>
              </w:rPr>
            </w:pPr>
            <w:r w:rsidRPr="00655CE9">
              <w:rPr>
                <w:sz w:val="12"/>
                <w:szCs w:val="12"/>
              </w:rPr>
              <w:t>Общее количество обучающихся и воспитанников системы образования Слободского района, оздоровленных в рамках подпрограммы, реализуемой управлением образования администрации Слободского района</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чел</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468</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901</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780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0,865</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Повышение цен на продукты питания, повышение стоимости питания детей в лагерях с дневным пребыванием детей за счет родительской платы – отказ родителей от посещения лагеря.</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jc w:val="both"/>
              <w:rPr>
                <w:sz w:val="12"/>
                <w:szCs w:val="12"/>
              </w:rPr>
            </w:pPr>
            <w:r w:rsidRPr="00655CE9">
              <w:rPr>
                <w:sz w:val="12"/>
                <w:szCs w:val="12"/>
              </w:rPr>
              <w:t>Доля обучающихся, направленных в оздоровительные лагеря с дневным пребыванием детей, от общего количества школьного возраста в образовательных организациях Слободского района</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24,2</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47,014</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40,700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0,865</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jc w:val="both"/>
              <w:rPr>
                <w:sz w:val="12"/>
                <w:szCs w:val="12"/>
              </w:rPr>
            </w:pPr>
            <w:r w:rsidRPr="00655CE9">
              <w:rPr>
                <w:sz w:val="12"/>
                <w:szCs w:val="12"/>
              </w:rPr>
              <w:t>Количество молодых семей, получивших свидетельство о праве на социальную выплату</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Не запланировано</w:t>
            </w:r>
          </w:p>
        </w:tc>
      </w:tr>
      <w:tr w:rsidR="00655CE9" w:rsidRPr="00655CE9" w:rsidTr="00655CE9">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r w:rsidRPr="00655CE9">
              <w:rPr>
                <w:b/>
                <w:sz w:val="12"/>
                <w:szCs w:val="12"/>
              </w:rPr>
              <w:t>3</w:t>
            </w:r>
          </w:p>
        </w:tc>
        <w:tc>
          <w:tcPr>
            <w:tcW w:w="0" w:type="auto"/>
            <w:shd w:val="clear" w:color="auto" w:fill="FABF8F" w:themeFill="accent6" w:themeFillTint="99"/>
          </w:tcPr>
          <w:p w:rsidR="00655CE9" w:rsidRPr="00655CE9" w:rsidRDefault="00655CE9" w:rsidP="00655CE9">
            <w:pPr>
              <w:widowControl/>
              <w:autoSpaceDE/>
              <w:autoSpaceDN/>
              <w:adjustRightInd/>
              <w:jc w:val="both"/>
              <w:rPr>
                <w:sz w:val="12"/>
                <w:szCs w:val="12"/>
              </w:rPr>
            </w:pPr>
            <w:r w:rsidRPr="00655CE9">
              <w:rPr>
                <w:b/>
                <w:bCs/>
                <w:spacing w:val="-6"/>
                <w:sz w:val="12"/>
                <w:szCs w:val="12"/>
              </w:rPr>
              <w:t xml:space="preserve">Муниципальная программа «Развитие культуры Слободского района Кировской области» на 2020-2030 годы </w:t>
            </w: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Удовлетворенность населения  качеством и доступностью услуг в сфере культуры</w:t>
            </w:r>
          </w:p>
        </w:tc>
        <w:tc>
          <w:tcPr>
            <w:tcW w:w="0" w:type="auto"/>
            <w:shd w:val="clear" w:color="auto" w:fill="auto"/>
          </w:tcPr>
          <w:p w:rsidR="00655CE9" w:rsidRPr="00655CE9" w:rsidRDefault="00655CE9" w:rsidP="00655CE9">
            <w:pPr>
              <w:adjustRightInd/>
              <w:rPr>
                <w:sz w:val="12"/>
                <w:szCs w:val="12"/>
              </w:rPr>
            </w:pPr>
            <w:r w:rsidRPr="00655CE9">
              <w:rPr>
                <w:sz w:val="12"/>
                <w:szCs w:val="12"/>
              </w:rPr>
              <w:t>%</w:t>
            </w:r>
          </w:p>
        </w:tc>
        <w:tc>
          <w:tcPr>
            <w:tcW w:w="0" w:type="auto"/>
            <w:shd w:val="clear" w:color="auto" w:fill="auto"/>
          </w:tcPr>
          <w:p w:rsidR="00655CE9" w:rsidRPr="00655CE9" w:rsidRDefault="00655CE9" w:rsidP="00655CE9">
            <w:pPr>
              <w:adjustRightInd/>
              <w:rPr>
                <w:sz w:val="12"/>
                <w:szCs w:val="12"/>
              </w:rPr>
            </w:pPr>
            <w:r w:rsidRPr="00655CE9">
              <w:rPr>
                <w:sz w:val="12"/>
                <w:szCs w:val="12"/>
              </w:rPr>
              <w:t>75</w:t>
            </w:r>
          </w:p>
        </w:tc>
        <w:tc>
          <w:tcPr>
            <w:tcW w:w="0" w:type="auto"/>
            <w:shd w:val="clear" w:color="auto" w:fill="auto"/>
          </w:tcPr>
          <w:p w:rsidR="00655CE9" w:rsidRPr="00655CE9" w:rsidRDefault="00655CE9" w:rsidP="00655CE9">
            <w:pPr>
              <w:adjustRightInd/>
              <w:rPr>
                <w:sz w:val="12"/>
                <w:szCs w:val="12"/>
              </w:rPr>
            </w:pPr>
            <w:r w:rsidRPr="00655CE9">
              <w:rPr>
                <w:sz w:val="12"/>
                <w:szCs w:val="12"/>
              </w:rPr>
              <w:t>70</w:t>
            </w:r>
          </w:p>
        </w:tc>
        <w:tc>
          <w:tcPr>
            <w:tcW w:w="0" w:type="auto"/>
            <w:shd w:val="clear" w:color="auto" w:fill="auto"/>
          </w:tcPr>
          <w:p w:rsidR="00655CE9" w:rsidRPr="00655CE9" w:rsidRDefault="00655CE9" w:rsidP="00655CE9">
            <w:pPr>
              <w:adjustRightInd/>
              <w:rPr>
                <w:sz w:val="12"/>
                <w:szCs w:val="12"/>
              </w:rPr>
            </w:pPr>
            <w:r w:rsidRPr="00655CE9">
              <w:rPr>
                <w:sz w:val="12"/>
                <w:szCs w:val="12"/>
              </w:rPr>
              <w:t>76,9</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 xml:space="preserve">Число посещений муниципальных учреждений культуры (все </w:t>
            </w:r>
            <w:proofErr w:type="spellStart"/>
            <w:r w:rsidRPr="00655CE9">
              <w:rPr>
                <w:sz w:val="12"/>
                <w:szCs w:val="12"/>
              </w:rPr>
              <w:t>КДУ+библиотеки</w:t>
            </w:r>
            <w:proofErr w:type="spellEnd"/>
            <w:r w:rsidRPr="00655CE9">
              <w:rPr>
                <w:sz w:val="12"/>
                <w:szCs w:val="12"/>
              </w:rPr>
              <w:t>)</w:t>
            </w:r>
          </w:p>
        </w:tc>
        <w:tc>
          <w:tcPr>
            <w:tcW w:w="0" w:type="auto"/>
            <w:shd w:val="clear" w:color="auto" w:fill="auto"/>
          </w:tcPr>
          <w:p w:rsidR="00655CE9" w:rsidRPr="00655CE9" w:rsidRDefault="00655CE9" w:rsidP="00655CE9">
            <w:pPr>
              <w:adjustRightInd/>
              <w:rPr>
                <w:sz w:val="12"/>
                <w:szCs w:val="12"/>
              </w:rPr>
            </w:pPr>
            <w:r w:rsidRPr="00655CE9">
              <w:rPr>
                <w:sz w:val="12"/>
                <w:szCs w:val="12"/>
              </w:rPr>
              <w:t>тыс. чел.</w:t>
            </w:r>
          </w:p>
        </w:tc>
        <w:tc>
          <w:tcPr>
            <w:tcW w:w="0" w:type="auto"/>
            <w:shd w:val="clear" w:color="auto" w:fill="auto"/>
          </w:tcPr>
          <w:p w:rsidR="00655CE9" w:rsidRPr="00655CE9" w:rsidRDefault="00655CE9" w:rsidP="00655CE9">
            <w:pPr>
              <w:adjustRightInd/>
              <w:rPr>
                <w:sz w:val="12"/>
                <w:szCs w:val="12"/>
              </w:rPr>
            </w:pPr>
            <w:r w:rsidRPr="00655CE9">
              <w:rPr>
                <w:sz w:val="12"/>
                <w:szCs w:val="12"/>
              </w:rPr>
              <w:t>498,8</w:t>
            </w:r>
          </w:p>
        </w:tc>
        <w:tc>
          <w:tcPr>
            <w:tcW w:w="0" w:type="auto"/>
            <w:shd w:val="clear" w:color="auto" w:fill="auto"/>
          </w:tcPr>
          <w:p w:rsidR="00655CE9" w:rsidRPr="00655CE9" w:rsidRDefault="00655CE9" w:rsidP="00655CE9">
            <w:pPr>
              <w:adjustRightInd/>
              <w:rPr>
                <w:sz w:val="12"/>
                <w:szCs w:val="12"/>
              </w:rPr>
            </w:pPr>
            <w:r w:rsidRPr="00655CE9">
              <w:rPr>
                <w:sz w:val="12"/>
                <w:szCs w:val="12"/>
              </w:rPr>
              <w:t>500</w:t>
            </w:r>
          </w:p>
        </w:tc>
        <w:tc>
          <w:tcPr>
            <w:tcW w:w="0" w:type="auto"/>
            <w:shd w:val="clear" w:color="auto" w:fill="auto"/>
          </w:tcPr>
          <w:p w:rsidR="00655CE9" w:rsidRPr="00655CE9" w:rsidRDefault="00655CE9" w:rsidP="00655CE9">
            <w:pPr>
              <w:adjustRightInd/>
              <w:rPr>
                <w:sz w:val="12"/>
                <w:szCs w:val="12"/>
              </w:rPr>
            </w:pPr>
            <w:r w:rsidRPr="00655CE9">
              <w:rPr>
                <w:sz w:val="12"/>
                <w:szCs w:val="12"/>
              </w:rPr>
              <w:t>549,7</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b/>
                <w:sz w:val="12"/>
                <w:szCs w:val="12"/>
              </w:rPr>
              <w:t>Подпрограмма «Организация библиотечного обслуживания населения  Слободского района  муниципальными общедоступными  библиотеками»</w:t>
            </w: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Количество посетителей муниципальных библиотек</w:t>
            </w:r>
          </w:p>
        </w:tc>
        <w:tc>
          <w:tcPr>
            <w:tcW w:w="0" w:type="auto"/>
            <w:shd w:val="clear" w:color="auto" w:fill="auto"/>
          </w:tcPr>
          <w:p w:rsidR="00655CE9" w:rsidRPr="00655CE9" w:rsidRDefault="00655CE9" w:rsidP="00655CE9">
            <w:pPr>
              <w:adjustRightInd/>
              <w:rPr>
                <w:sz w:val="12"/>
                <w:szCs w:val="12"/>
              </w:rPr>
            </w:pPr>
            <w:r w:rsidRPr="00655CE9">
              <w:rPr>
                <w:sz w:val="12"/>
                <w:szCs w:val="12"/>
              </w:rPr>
              <w:t>тыс. чел.</w:t>
            </w:r>
          </w:p>
        </w:tc>
        <w:tc>
          <w:tcPr>
            <w:tcW w:w="0" w:type="auto"/>
            <w:shd w:val="clear" w:color="auto" w:fill="auto"/>
          </w:tcPr>
          <w:p w:rsidR="00655CE9" w:rsidRPr="00655CE9" w:rsidRDefault="00655CE9" w:rsidP="00655CE9">
            <w:pPr>
              <w:adjustRightInd/>
              <w:rPr>
                <w:sz w:val="12"/>
                <w:szCs w:val="12"/>
              </w:rPr>
            </w:pPr>
            <w:r w:rsidRPr="00655CE9">
              <w:rPr>
                <w:sz w:val="12"/>
                <w:szCs w:val="12"/>
              </w:rPr>
              <w:t>257,8</w:t>
            </w:r>
          </w:p>
        </w:tc>
        <w:tc>
          <w:tcPr>
            <w:tcW w:w="0" w:type="auto"/>
            <w:shd w:val="clear" w:color="auto" w:fill="auto"/>
          </w:tcPr>
          <w:p w:rsidR="00655CE9" w:rsidRPr="00655CE9" w:rsidRDefault="00655CE9" w:rsidP="00655CE9">
            <w:pPr>
              <w:adjustRightInd/>
              <w:rPr>
                <w:sz w:val="12"/>
                <w:szCs w:val="12"/>
              </w:rPr>
            </w:pPr>
            <w:r w:rsidRPr="00655CE9">
              <w:rPr>
                <w:sz w:val="12"/>
                <w:szCs w:val="12"/>
              </w:rPr>
              <w:t>249</w:t>
            </w:r>
          </w:p>
        </w:tc>
        <w:tc>
          <w:tcPr>
            <w:tcW w:w="0" w:type="auto"/>
            <w:shd w:val="clear" w:color="auto" w:fill="auto"/>
          </w:tcPr>
          <w:p w:rsidR="00655CE9" w:rsidRPr="00655CE9" w:rsidRDefault="00655CE9" w:rsidP="00655CE9">
            <w:pPr>
              <w:adjustRightInd/>
              <w:rPr>
                <w:sz w:val="12"/>
                <w:szCs w:val="12"/>
              </w:rPr>
            </w:pPr>
            <w:r w:rsidRPr="00655CE9">
              <w:rPr>
                <w:sz w:val="12"/>
                <w:szCs w:val="12"/>
              </w:rPr>
              <w:t>286,8</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Количество выданных документов из фондов муниципальных библиотек</w:t>
            </w:r>
          </w:p>
        </w:tc>
        <w:tc>
          <w:tcPr>
            <w:tcW w:w="0" w:type="auto"/>
            <w:shd w:val="clear" w:color="auto" w:fill="auto"/>
          </w:tcPr>
          <w:p w:rsidR="00655CE9" w:rsidRPr="00655CE9" w:rsidRDefault="00655CE9" w:rsidP="00655CE9">
            <w:pPr>
              <w:adjustRightInd/>
              <w:rPr>
                <w:sz w:val="12"/>
                <w:szCs w:val="12"/>
              </w:rPr>
            </w:pPr>
            <w:r w:rsidRPr="00655CE9">
              <w:rPr>
                <w:sz w:val="12"/>
                <w:szCs w:val="12"/>
              </w:rPr>
              <w:t>тыс. экз.</w:t>
            </w:r>
          </w:p>
        </w:tc>
        <w:tc>
          <w:tcPr>
            <w:tcW w:w="0" w:type="auto"/>
            <w:shd w:val="clear" w:color="auto" w:fill="auto"/>
          </w:tcPr>
          <w:p w:rsidR="00655CE9" w:rsidRPr="00655CE9" w:rsidRDefault="00655CE9" w:rsidP="00655CE9">
            <w:pPr>
              <w:adjustRightInd/>
              <w:rPr>
                <w:sz w:val="12"/>
                <w:szCs w:val="12"/>
              </w:rPr>
            </w:pPr>
            <w:r w:rsidRPr="00655CE9">
              <w:rPr>
                <w:sz w:val="12"/>
                <w:szCs w:val="12"/>
              </w:rPr>
              <w:t>502</w:t>
            </w:r>
          </w:p>
        </w:tc>
        <w:tc>
          <w:tcPr>
            <w:tcW w:w="0" w:type="auto"/>
            <w:shd w:val="clear" w:color="auto" w:fill="auto"/>
          </w:tcPr>
          <w:p w:rsidR="00655CE9" w:rsidRPr="00655CE9" w:rsidRDefault="00655CE9" w:rsidP="00655CE9">
            <w:pPr>
              <w:adjustRightInd/>
              <w:rPr>
                <w:sz w:val="12"/>
                <w:szCs w:val="12"/>
              </w:rPr>
            </w:pPr>
            <w:r w:rsidRPr="00655CE9">
              <w:rPr>
                <w:sz w:val="12"/>
                <w:szCs w:val="12"/>
              </w:rPr>
              <w:t>505</w:t>
            </w:r>
          </w:p>
        </w:tc>
        <w:tc>
          <w:tcPr>
            <w:tcW w:w="0" w:type="auto"/>
            <w:shd w:val="clear" w:color="auto" w:fill="auto"/>
          </w:tcPr>
          <w:p w:rsidR="00655CE9" w:rsidRPr="00655CE9" w:rsidRDefault="00655CE9" w:rsidP="00655CE9">
            <w:pPr>
              <w:adjustRightInd/>
              <w:rPr>
                <w:sz w:val="12"/>
                <w:szCs w:val="12"/>
              </w:rPr>
            </w:pPr>
            <w:r w:rsidRPr="00655CE9">
              <w:rPr>
                <w:sz w:val="12"/>
                <w:szCs w:val="12"/>
              </w:rPr>
              <w:t>505</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b/>
                <w:sz w:val="12"/>
                <w:szCs w:val="12"/>
              </w:rPr>
            </w:pPr>
            <w:r w:rsidRPr="00655CE9">
              <w:rPr>
                <w:b/>
                <w:sz w:val="12"/>
                <w:szCs w:val="12"/>
              </w:rPr>
              <w:t>Подпрограмма «Организация и поддержка народного творчества»</w:t>
            </w: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Количество посетителей культурно-массовых мероприятий (все КДУ)</w:t>
            </w:r>
          </w:p>
        </w:tc>
        <w:tc>
          <w:tcPr>
            <w:tcW w:w="0" w:type="auto"/>
            <w:shd w:val="clear" w:color="auto" w:fill="auto"/>
          </w:tcPr>
          <w:p w:rsidR="00655CE9" w:rsidRPr="00655CE9" w:rsidRDefault="00655CE9" w:rsidP="00655CE9">
            <w:pPr>
              <w:adjustRightInd/>
              <w:rPr>
                <w:sz w:val="12"/>
                <w:szCs w:val="12"/>
              </w:rPr>
            </w:pPr>
            <w:proofErr w:type="spellStart"/>
            <w:r w:rsidRPr="00655CE9">
              <w:rPr>
                <w:sz w:val="12"/>
                <w:szCs w:val="12"/>
              </w:rPr>
              <w:t>тыс</w:t>
            </w:r>
            <w:proofErr w:type="gramStart"/>
            <w:r w:rsidRPr="00655CE9">
              <w:rPr>
                <w:sz w:val="12"/>
                <w:szCs w:val="12"/>
              </w:rPr>
              <w:t>.ч</w:t>
            </w:r>
            <w:proofErr w:type="gramEnd"/>
            <w:r w:rsidRPr="00655CE9">
              <w:rPr>
                <w:sz w:val="12"/>
                <w:szCs w:val="12"/>
              </w:rPr>
              <w:t>ел</w:t>
            </w:r>
            <w:proofErr w:type="spellEnd"/>
            <w:r w:rsidRPr="00655CE9">
              <w:rPr>
                <w:sz w:val="12"/>
                <w:szCs w:val="12"/>
              </w:rPr>
              <w:t>.</w:t>
            </w:r>
          </w:p>
        </w:tc>
        <w:tc>
          <w:tcPr>
            <w:tcW w:w="0" w:type="auto"/>
            <w:shd w:val="clear" w:color="auto" w:fill="auto"/>
          </w:tcPr>
          <w:p w:rsidR="00655CE9" w:rsidRPr="00655CE9" w:rsidRDefault="00655CE9" w:rsidP="00655CE9">
            <w:pPr>
              <w:adjustRightInd/>
              <w:rPr>
                <w:sz w:val="12"/>
                <w:szCs w:val="12"/>
              </w:rPr>
            </w:pPr>
            <w:r w:rsidRPr="00655CE9">
              <w:rPr>
                <w:sz w:val="12"/>
                <w:szCs w:val="12"/>
              </w:rPr>
              <w:t>241</w:t>
            </w:r>
          </w:p>
        </w:tc>
        <w:tc>
          <w:tcPr>
            <w:tcW w:w="0" w:type="auto"/>
            <w:shd w:val="clear" w:color="auto" w:fill="auto"/>
          </w:tcPr>
          <w:p w:rsidR="00655CE9" w:rsidRPr="00655CE9" w:rsidRDefault="00655CE9" w:rsidP="00655CE9">
            <w:pPr>
              <w:adjustRightInd/>
              <w:rPr>
                <w:sz w:val="12"/>
                <w:szCs w:val="12"/>
              </w:rPr>
            </w:pPr>
            <w:r w:rsidRPr="00655CE9">
              <w:rPr>
                <w:sz w:val="12"/>
                <w:szCs w:val="12"/>
              </w:rPr>
              <w:t>251</w:t>
            </w:r>
          </w:p>
        </w:tc>
        <w:tc>
          <w:tcPr>
            <w:tcW w:w="0" w:type="auto"/>
            <w:shd w:val="clear" w:color="auto" w:fill="auto"/>
          </w:tcPr>
          <w:p w:rsidR="00655CE9" w:rsidRPr="00655CE9" w:rsidRDefault="00655CE9" w:rsidP="00655CE9">
            <w:pPr>
              <w:adjustRightInd/>
              <w:rPr>
                <w:sz w:val="12"/>
                <w:szCs w:val="12"/>
              </w:rPr>
            </w:pPr>
            <w:r w:rsidRPr="00655CE9">
              <w:rPr>
                <w:sz w:val="12"/>
                <w:szCs w:val="12"/>
              </w:rPr>
              <w:t>262,9</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Количество посетителей культурно-массовых мероприятий (РЦКД+)</w:t>
            </w:r>
          </w:p>
        </w:tc>
        <w:tc>
          <w:tcPr>
            <w:tcW w:w="0" w:type="auto"/>
            <w:shd w:val="clear" w:color="auto" w:fill="auto"/>
          </w:tcPr>
          <w:p w:rsidR="00655CE9" w:rsidRPr="00655CE9" w:rsidRDefault="00655CE9" w:rsidP="00655CE9">
            <w:pPr>
              <w:adjustRightInd/>
              <w:rPr>
                <w:sz w:val="12"/>
                <w:szCs w:val="12"/>
              </w:rPr>
            </w:pPr>
            <w:proofErr w:type="spellStart"/>
            <w:r w:rsidRPr="00655CE9">
              <w:rPr>
                <w:sz w:val="12"/>
                <w:szCs w:val="12"/>
              </w:rPr>
              <w:t>тыс</w:t>
            </w:r>
            <w:proofErr w:type="gramStart"/>
            <w:r w:rsidRPr="00655CE9">
              <w:rPr>
                <w:sz w:val="12"/>
                <w:szCs w:val="12"/>
              </w:rPr>
              <w:t>.ч</w:t>
            </w:r>
            <w:proofErr w:type="gramEnd"/>
            <w:r w:rsidRPr="00655CE9">
              <w:rPr>
                <w:sz w:val="12"/>
                <w:szCs w:val="12"/>
              </w:rPr>
              <w:t>ел</w:t>
            </w:r>
            <w:proofErr w:type="spellEnd"/>
            <w:r w:rsidRPr="00655CE9">
              <w:rPr>
                <w:sz w:val="12"/>
                <w:szCs w:val="12"/>
              </w:rPr>
              <w:t>.</w:t>
            </w:r>
          </w:p>
        </w:tc>
        <w:tc>
          <w:tcPr>
            <w:tcW w:w="0" w:type="auto"/>
            <w:shd w:val="clear" w:color="auto" w:fill="auto"/>
          </w:tcPr>
          <w:p w:rsidR="00655CE9" w:rsidRPr="00655CE9" w:rsidRDefault="00655CE9" w:rsidP="00655CE9">
            <w:pPr>
              <w:adjustRightInd/>
              <w:rPr>
                <w:sz w:val="12"/>
                <w:szCs w:val="12"/>
              </w:rPr>
            </w:pPr>
            <w:r w:rsidRPr="00655CE9">
              <w:rPr>
                <w:sz w:val="12"/>
                <w:szCs w:val="12"/>
              </w:rPr>
              <w:t>81,5</w:t>
            </w:r>
          </w:p>
        </w:tc>
        <w:tc>
          <w:tcPr>
            <w:tcW w:w="0" w:type="auto"/>
            <w:shd w:val="clear" w:color="auto" w:fill="auto"/>
          </w:tcPr>
          <w:p w:rsidR="00655CE9" w:rsidRPr="00655CE9" w:rsidRDefault="00655CE9" w:rsidP="00655CE9">
            <w:pPr>
              <w:adjustRightInd/>
              <w:rPr>
                <w:sz w:val="12"/>
                <w:szCs w:val="12"/>
              </w:rPr>
            </w:pPr>
            <w:r w:rsidRPr="00655CE9">
              <w:rPr>
                <w:sz w:val="12"/>
                <w:szCs w:val="12"/>
              </w:rPr>
              <w:t>100</w:t>
            </w:r>
          </w:p>
        </w:tc>
        <w:tc>
          <w:tcPr>
            <w:tcW w:w="0" w:type="auto"/>
            <w:shd w:val="clear" w:color="auto" w:fill="auto"/>
          </w:tcPr>
          <w:p w:rsidR="00655CE9" w:rsidRPr="00655CE9" w:rsidRDefault="00655CE9" w:rsidP="00655CE9">
            <w:pPr>
              <w:adjustRightInd/>
              <w:rPr>
                <w:sz w:val="12"/>
                <w:szCs w:val="12"/>
              </w:rPr>
            </w:pPr>
            <w:r w:rsidRPr="00655CE9">
              <w:rPr>
                <w:sz w:val="12"/>
                <w:szCs w:val="12"/>
              </w:rPr>
              <w:t>99,6</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0,996</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Снижение населения по населенным пунктам, обслуживаемым клубной системой</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 xml:space="preserve">В </w:t>
            </w:r>
            <w:proofErr w:type="spellStart"/>
            <w:r w:rsidRPr="00655CE9">
              <w:rPr>
                <w:sz w:val="12"/>
                <w:szCs w:val="12"/>
              </w:rPr>
              <w:t>т.ч</w:t>
            </w:r>
            <w:proofErr w:type="spellEnd"/>
            <w:r w:rsidRPr="00655CE9">
              <w:rPr>
                <w:sz w:val="12"/>
                <w:szCs w:val="12"/>
              </w:rPr>
              <w:t>. посетителей на платной основе (все КДУ)</w:t>
            </w:r>
          </w:p>
        </w:tc>
        <w:tc>
          <w:tcPr>
            <w:tcW w:w="0" w:type="auto"/>
            <w:shd w:val="clear" w:color="auto" w:fill="auto"/>
          </w:tcPr>
          <w:p w:rsidR="00655CE9" w:rsidRPr="00655CE9" w:rsidRDefault="00655CE9" w:rsidP="00655CE9">
            <w:pPr>
              <w:adjustRightInd/>
              <w:rPr>
                <w:sz w:val="12"/>
                <w:szCs w:val="12"/>
              </w:rPr>
            </w:pPr>
            <w:proofErr w:type="spellStart"/>
            <w:r w:rsidRPr="00655CE9">
              <w:rPr>
                <w:sz w:val="12"/>
                <w:szCs w:val="12"/>
              </w:rPr>
              <w:t>тыс</w:t>
            </w:r>
            <w:proofErr w:type="gramStart"/>
            <w:r w:rsidRPr="00655CE9">
              <w:rPr>
                <w:sz w:val="12"/>
                <w:szCs w:val="12"/>
              </w:rPr>
              <w:t>.ч</w:t>
            </w:r>
            <w:proofErr w:type="gramEnd"/>
            <w:r w:rsidRPr="00655CE9">
              <w:rPr>
                <w:sz w:val="12"/>
                <w:szCs w:val="12"/>
              </w:rPr>
              <w:t>ел</w:t>
            </w:r>
            <w:proofErr w:type="spellEnd"/>
            <w:r w:rsidRPr="00655CE9">
              <w:rPr>
                <w:sz w:val="12"/>
                <w:szCs w:val="12"/>
              </w:rPr>
              <w:t>.</w:t>
            </w:r>
          </w:p>
        </w:tc>
        <w:tc>
          <w:tcPr>
            <w:tcW w:w="0" w:type="auto"/>
            <w:shd w:val="clear" w:color="auto" w:fill="auto"/>
          </w:tcPr>
          <w:p w:rsidR="00655CE9" w:rsidRPr="00655CE9" w:rsidRDefault="00655CE9" w:rsidP="00655CE9">
            <w:pPr>
              <w:adjustRightInd/>
              <w:rPr>
                <w:sz w:val="12"/>
                <w:szCs w:val="12"/>
              </w:rPr>
            </w:pPr>
            <w:r w:rsidRPr="00655CE9">
              <w:rPr>
                <w:sz w:val="12"/>
                <w:szCs w:val="12"/>
              </w:rPr>
              <w:t>30,5</w:t>
            </w:r>
          </w:p>
        </w:tc>
        <w:tc>
          <w:tcPr>
            <w:tcW w:w="0" w:type="auto"/>
            <w:shd w:val="clear" w:color="auto" w:fill="auto"/>
          </w:tcPr>
          <w:p w:rsidR="00655CE9" w:rsidRPr="00655CE9" w:rsidRDefault="00655CE9" w:rsidP="00655CE9">
            <w:pPr>
              <w:adjustRightInd/>
              <w:rPr>
                <w:sz w:val="12"/>
                <w:szCs w:val="12"/>
              </w:rPr>
            </w:pPr>
            <w:r w:rsidRPr="00655CE9">
              <w:rPr>
                <w:sz w:val="12"/>
                <w:szCs w:val="12"/>
              </w:rPr>
              <w:t>31</w:t>
            </w:r>
          </w:p>
        </w:tc>
        <w:tc>
          <w:tcPr>
            <w:tcW w:w="0" w:type="auto"/>
            <w:shd w:val="clear" w:color="auto" w:fill="auto"/>
          </w:tcPr>
          <w:p w:rsidR="00655CE9" w:rsidRPr="00655CE9" w:rsidRDefault="00655CE9" w:rsidP="00655CE9">
            <w:pPr>
              <w:adjustRightInd/>
              <w:rPr>
                <w:sz w:val="12"/>
                <w:szCs w:val="12"/>
              </w:rPr>
            </w:pPr>
            <w:r w:rsidRPr="00655CE9">
              <w:rPr>
                <w:sz w:val="12"/>
                <w:szCs w:val="12"/>
              </w:rPr>
              <w:t>33,7</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 xml:space="preserve">В </w:t>
            </w:r>
            <w:proofErr w:type="spellStart"/>
            <w:r w:rsidRPr="00655CE9">
              <w:rPr>
                <w:sz w:val="12"/>
                <w:szCs w:val="12"/>
              </w:rPr>
              <w:t>т.ч</w:t>
            </w:r>
            <w:proofErr w:type="spellEnd"/>
            <w:r w:rsidRPr="00655CE9">
              <w:rPr>
                <w:sz w:val="12"/>
                <w:szCs w:val="12"/>
              </w:rPr>
              <w:t>. посетителей на платной основе (РЦКД+)</w:t>
            </w:r>
          </w:p>
        </w:tc>
        <w:tc>
          <w:tcPr>
            <w:tcW w:w="0" w:type="auto"/>
            <w:shd w:val="clear" w:color="auto" w:fill="auto"/>
          </w:tcPr>
          <w:p w:rsidR="00655CE9" w:rsidRPr="00655CE9" w:rsidRDefault="00655CE9" w:rsidP="00655CE9">
            <w:pPr>
              <w:adjustRightInd/>
              <w:rPr>
                <w:sz w:val="12"/>
                <w:szCs w:val="12"/>
              </w:rPr>
            </w:pPr>
            <w:proofErr w:type="spellStart"/>
            <w:r w:rsidRPr="00655CE9">
              <w:rPr>
                <w:sz w:val="12"/>
                <w:szCs w:val="12"/>
              </w:rPr>
              <w:t>тыс</w:t>
            </w:r>
            <w:proofErr w:type="gramStart"/>
            <w:r w:rsidRPr="00655CE9">
              <w:rPr>
                <w:sz w:val="12"/>
                <w:szCs w:val="12"/>
              </w:rPr>
              <w:t>.ч</w:t>
            </w:r>
            <w:proofErr w:type="gramEnd"/>
            <w:r w:rsidRPr="00655CE9">
              <w:rPr>
                <w:sz w:val="12"/>
                <w:szCs w:val="12"/>
              </w:rPr>
              <w:t>ел</w:t>
            </w:r>
            <w:proofErr w:type="spellEnd"/>
            <w:r w:rsidRPr="00655CE9">
              <w:rPr>
                <w:sz w:val="12"/>
                <w:szCs w:val="12"/>
              </w:rPr>
              <w:t>.</w:t>
            </w:r>
          </w:p>
        </w:tc>
        <w:tc>
          <w:tcPr>
            <w:tcW w:w="0" w:type="auto"/>
            <w:shd w:val="clear" w:color="auto" w:fill="auto"/>
          </w:tcPr>
          <w:p w:rsidR="00655CE9" w:rsidRPr="00655CE9" w:rsidRDefault="00655CE9" w:rsidP="00655CE9">
            <w:pPr>
              <w:adjustRightInd/>
              <w:rPr>
                <w:sz w:val="12"/>
                <w:szCs w:val="12"/>
              </w:rPr>
            </w:pPr>
            <w:r w:rsidRPr="00655CE9">
              <w:rPr>
                <w:sz w:val="12"/>
                <w:szCs w:val="12"/>
              </w:rPr>
              <w:t>25,8</w:t>
            </w:r>
          </w:p>
        </w:tc>
        <w:tc>
          <w:tcPr>
            <w:tcW w:w="0" w:type="auto"/>
            <w:shd w:val="clear" w:color="auto" w:fill="auto"/>
          </w:tcPr>
          <w:p w:rsidR="00655CE9" w:rsidRPr="00655CE9" w:rsidRDefault="00655CE9" w:rsidP="00655CE9">
            <w:pPr>
              <w:adjustRightInd/>
              <w:rPr>
                <w:sz w:val="12"/>
                <w:szCs w:val="12"/>
              </w:rPr>
            </w:pPr>
            <w:r w:rsidRPr="00655CE9">
              <w:rPr>
                <w:sz w:val="12"/>
                <w:szCs w:val="12"/>
              </w:rPr>
              <w:t>17,5</w:t>
            </w:r>
          </w:p>
        </w:tc>
        <w:tc>
          <w:tcPr>
            <w:tcW w:w="0" w:type="auto"/>
            <w:shd w:val="clear" w:color="auto" w:fill="auto"/>
          </w:tcPr>
          <w:p w:rsidR="00655CE9" w:rsidRPr="00655CE9" w:rsidRDefault="00655CE9" w:rsidP="00655CE9">
            <w:pPr>
              <w:adjustRightInd/>
              <w:rPr>
                <w:sz w:val="12"/>
                <w:szCs w:val="12"/>
              </w:rPr>
            </w:pPr>
            <w:r w:rsidRPr="00655CE9">
              <w:rPr>
                <w:sz w:val="12"/>
                <w:szCs w:val="12"/>
              </w:rPr>
              <w:t>20,4</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Средняя численность зрителей на мероприятиях учреждений культурно-досугового типа в расчете на 1 мероприятие (все КДУ)</w:t>
            </w:r>
          </w:p>
        </w:tc>
        <w:tc>
          <w:tcPr>
            <w:tcW w:w="0" w:type="auto"/>
            <w:shd w:val="clear" w:color="auto" w:fill="auto"/>
          </w:tcPr>
          <w:p w:rsidR="00655CE9" w:rsidRPr="00655CE9" w:rsidRDefault="00655CE9" w:rsidP="00655CE9">
            <w:pPr>
              <w:adjustRightInd/>
              <w:rPr>
                <w:sz w:val="12"/>
                <w:szCs w:val="12"/>
              </w:rPr>
            </w:pPr>
            <w:r w:rsidRPr="00655CE9">
              <w:rPr>
                <w:sz w:val="12"/>
                <w:szCs w:val="12"/>
              </w:rPr>
              <w:t>человек</w:t>
            </w:r>
          </w:p>
        </w:tc>
        <w:tc>
          <w:tcPr>
            <w:tcW w:w="0" w:type="auto"/>
            <w:shd w:val="clear" w:color="auto" w:fill="auto"/>
          </w:tcPr>
          <w:p w:rsidR="00655CE9" w:rsidRPr="00655CE9" w:rsidRDefault="00655CE9" w:rsidP="00655CE9">
            <w:pPr>
              <w:adjustRightInd/>
              <w:rPr>
                <w:sz w:val="12"/>
                <w:szCs w:val="12"/>
              </w:rPr>
            </w:pPr>
            <w:r w:rsidRPr="00655CE9">
              <w:rPr>
                <w:sz w:val="12"/>
                <w:szCs w:val="12"/>
              </w:rPr>
              <w:t>50,6</w:t>
            </w:r>
          </w:p>
        </w:tc>
        <w:tc>
          <w:tcPr>
            <w:tcW w:w="0" w:type="auto"/>
            <w:shd w:val="clear" w:color="auto" w:fill="auto"/>
          </w:tcPr>
          <w:p w:rsidR="00655CE9" w:rsidRPr="00655CE9" w:rsidRDefault="00655CE9" w:rsidP="00655CE9">
            <w:pPr>
              <w:adjustRightInd/>
              <w:rPr>
                <w:sz w:val="12"/>
                <w:szCs w:val="12"/>
              </w:rPr>
            </w:pPr>
            <w:r w:rsidRPr="00655CE9">
              <w:rPr>
                <w:sz w:val="12"/>
                <w:szCs w:val="12"/>
              </w:rPr>
              <w:t>54</w:t>
            </w:r>
          </w:p>
        </w:tc>
        <w:tc>
          <w:tcPr>
            <w:tcW w:w="0" w:type="auto"/>
            <w:shd w:val="clear" w:color="auto" w:fill="auto"/>
          </w:tcPr>
          <w:p w:rsidR="00655CE9" w:rsidRPr="00655CE9" w:rsidRDefault="00655CE9" w:rsidP="00655CE9">
            <w:pPr>
              <w:adjustRightInd/>
              <w:rPr>
                <w:sz w:val="12"/>
                <w:szCs w:val="12"/>
              </w:rPr>
            </w:pPr>
            <w:r w:rsidRPr="00655CE9">
              <w:rPr>
                <w:sz w:val="12"/>
                <w:szCs w:val="12"/>
              </w:rPr>
              <w:t>57</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 xml:space="preserve">Средняя численность зрителей на </w:t>
            </w:r>
            <w:r w:rsidRPr="00655CE9">
              <w:rPr>
                <w:sz w:val="12"/>
                <w:szCs w:val="12"/>
              </w:rPr>
              <w:lastRenderedPageBreak/>
              <w:t>мероприятиях учреждений культурно-досугового типа в расчете на 1 мероприятие (РЦКД+)</w:t>
            </w:r>
          </w:p>
        </w:tc>
        <w:tc>
          <w:tcPr>
            <w:tcW w:w="0" w:type="auto"/>
            <w:shd w:val="clear" w:color="auto" w:fill="auto"/>
          </w:tcPr>
          <w:p w:rsidR="00655CE9" w:rsidRPr="00655CE9" w:rsidRDefault="00655CE9" w:rsidP="00655CE9">
            <w:pPr>
              <w:adjustRightInd/>
              <w:rPr>
                <w:sz w:val="12"/>
                <w:szCs w:val="12"/>
              </w:rPr>
            </w:pPr>
            <w:r w:rsidRPr="00655CE9">
              <w:rPr>
                <w:sz w:val="12"/>
                <w:szCs w:val="12"/>
              </w:rPr>
              <w:lastRenderedPageBreak/>
              <w:t>человек</w:t>
            </w:r>
          </w:p>
        </w:tc>
        <w:tc>
          <w:tcPr>
            <w:tcW w:w="0" w:type="auto"/>
            <w:shd w:val="clear" w:color="auto" w:fill="auto"/>
          </w:tcPr>
          <w:p w:rsidR="00655CE9" w:rsidRPr="00655CE9" w:rsidRDefault="00655CE9" w:rsidP="00655CE9">
            <w:pPr>
              <w:adjustRightInd/>
              <w:rPr>
                <w:sz w:val="12"/>
                <w:szCs w:val="12"/>
              </w:rPr>
            </w:pPr>
            <w:r w:rsidRPr="00655CE9">
              <w:rPr>
                <w:sz w:val="12"/>
                <w:szCs w:val="12"/>
              </w:rPr>
              <w:t>44</w:t>
            </w:r>
          </w:p>
        </w:tc>
        <w:tc>
          <w:tcPr>
            <w:tcW w:w="0" w:type="auto"/>
            <w:shd w:val="clear" w:color="auto" w:fill="auto"/>
          </w:tcPr>
          <w:p w:rsidR="00655CE9" w:rsidRPr="00655CE9" w:rsidRDefault="00655CE9" w:rsidP="00655CE9">
            <w:pPr>
              <w:adjustRightInd/>
              <w:rPr>
                <w:sz w:val="12"/>
                <w:szCs w:val="12"/>
              </w:rPr>
            </w:pPr>
            <w:r w:rsidRPr="00655CE9">
              <w:rPr>
                <w:sz w:val="12"/>
                <w:szCs w:val="12"/>
              </w:rPr>
              <w:t>50</w:t>
            </w:r>
          </w:p>
        </w:tc>
        <w:tc>
          <w:tcPr>
            <w:tcW w:w="0" w:type="auto"/>
            <w:shd w:val="clear" w:color="auto" w:fill="auto"/>
          </w:tcPr>
          <w:p w:rsidR="00655CE9" w:rsidRPr="00655CE9" w:rsidRDefault="00655CE9" w:rsidP="00655CE9">
            <w:pPr>
              <w:adjustRightInd/>
              <w:rPr>
                <w:sz w:val="12"/>
                <w:szCs w:val="12"/>
              </w:rPr>
            </w:pPr>
            <w:r w:rsidRPr="00655CE9">
              <w:rPr>
                <w:sz w:val="12"/>
                <w:szCs w:val="12"/>
              </w:rPr>
              <w:t>51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 xml:space="preserve">Количество участников клубных формирований </w:t>
            </w:r>
            <w:proofErr w:type="gramStart"/>
            <w:r w:rsidRPr="00655CE9">
              <w:rPr>
                <w:sz w:val="12"/>
                <w:szCs w:val="12"/>
              </w:rPr>
              <w:t xml:space="preserve">( </w:t>
            </w:r>
            <w:proofErr w:type="gramEnd"/>
            <w:r w:rsidRPr="00655CE9">
              <w:rPr>
                <w:sz w:val="12"/>
                <w:szCs w:val="12"/>
              </w:rPr>
              <w:t>Все КДУ)</w:t>
            </w:r>
          </w:p>
        </w:tc>
        <w:tc>
          <w:tcPr>
            <w:tcW w:w="0" w:type="auto"/>
            <w:shd w:val="clear" w:color="auto" w:fill="auto"/>
          </w:tcPr>
          <w:p w:rsidR="00655CE9" w:rsidRPr="00655CE9" w:rsidRDefault="00655CE9" w:rsidP="00655CE9">
            <w:pPr>
              <w:adjustRightInd/>
              <w:rPr>
                <w:sz w:val="12"/>
                <w:szCs w:val="12"/>
              </w:rPr>
            </w:pPr>
            <w:r w:rsidRPr="00655CE9">
              <w:rPr>
                <w:sz w:val="12"/>
                <w:szCs w:val="12"/>
              </w:rPr>
              <w:t>человек</w:t>
            </w:r>
          </w:p>
        </w:tc>
        <w:tc>
          <w:tcPr>
            <w:tcW w:w="0" w:type="auto"/>
            <w:shd w:val="clear" w:color="auto" w:fill="auto"/>
          </w:tcPr>
          <w:p w:rsidR="00655CE9" w:rsidRPr="00655CE9" w:rsidRDefault="00655CE9" w:rsidP="00655CE9">
            <w:pPr>
              <w:adjustRightInd/>
              <w:rPr>
                <w:sz w:val="12"/>
                <w:szCs w:val="12"/>
              </w:rPr>
            </w:pPr>
            <w:r w:rsidRPr="00655CE9">
              <w:rPr>
                <w:sz w:val="12"/>
                <w:szCs w:val="12"/>
              </w:rPr>
              <w:t>4965</w:t>
            </w:r>
          </w:p>
        </w:tc>
        <w:tc>
          <w:tcPr>
            <w:tcW w:w="0" w:type="auto"/>
            <w:shd w:val="clear" w:color="auto" w:fill="auto"/>
          </w:tcPr>
          <w:p w:rsidR="00655CE9" w:rsidRPr="00655CE9" w:rsidRDefault="00655CE9" w:rsidP="00655CE9">
            <w:pPr>
              <w:adjustRightInd/>
              <w:rPr>
                <w:sz w:val="12"/>
                <w:szCs w:val="12"/>
              </w:rPr>
            </w:pPr>
            <w:r w:rsidRPr="00655CE9">
              <w:rPr>
                <w:sz w:val="12"/>
                <w:szCs w:val="12"/>
              </w:rPr>
              <w:t>4800</w:t>
            </w:r>
          </w:p>
        </w:tc>
        <w:tc>
          <w:tcPr>
            <w:tcW w:w="0" w:type="auto"/>
            <w:shd w:val="clear" w:color="auto" w:fill="auto"/>
          </w:tcPr>
          <w:p w:rsidR="00655CE9" w:rsidRPr="00655CE9" w:rsidRDefault="00655CE9" w:rsidP="00655CE9">
            <w:pPr>
              <w:adjustRightInd/>
              <w:rPr>
                <w:sz w:val="12"/>
                <w:szCs w:val="12"/>
              </w:rPr>
            </w:pPr>
            <w:r w:rsidRPr="00655CE9">
              <w:rPr>
                <w:sz w:val="12"/>
                <w:szCs w:val="12"/>
              </w:rPr>
              <w:t>4896</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 xml:space="preserve">Количество участников клубных формирований </w:t>
            </w:r>
            <w:proofErr w:type="gramStart"/>
            <w:r w:rsidRPr="00655CE9">
              <w:rPr>
                <w:sz w:val="12"/>
                <w:szCs w:val="12"/>
              </w:rPr>
              <w:t xml:space="preserve">( </w:t>
            </w:r>
            <w:proofErr w:type="gramEnd"/>
            <w:r w:rsidRPr="00655CE9">
              <w:rPr>
                <w:sz w:val="12"/>
                <w:szCs w:val="12"/>
              </w:rPr>
              <w:t>РЦКД+)</w:t>
            </w:r>
          </w:p>
        </w:tc>
        <w:tc>
          <w:tcPr>
            <w:tcW w:w="0" w:type="auto"/>
            <w:shd w:val="clear" w:color="auto" w:fill="auto"/>
          </w:tcPr>
          <w:p w:rsidR="00655CE9" w:rsidRPr="00655CE9" w:rsidRDefault="00655CE9" w:rsidP="00655CE9">
            <w:pPr>
              <w:adjustRightInd/>
              <w:rPr>
                <w:sz w:val="12"/>
                <w:szCs w:val="12"/>
              </w:rPr>
            </w:pPr>
            <w:r w:rsidRPr="00655CE9">
              <w:rPr>
                <w:sz w:val="12"/>
                <w:szCs w:val="12"/>
              </w:rPr>
              <w:t>человек</w:t>
            </w:r>
          </w:p>
        </w:tc>
        <w:tc>
          <w:tcPr>
            <w:tcW w:w="0" w:type="auto"/>
            <w:shd w:val="clear" w:color="auto" w:fill="auto"/>
          </w:tcPr>
          <w:p w:rsidR="00655CE9" w:rsidRPr="00655CE9" w:rsidRDefault="00655CE9" w:rsidP="00655CE9">
            <w:pPr>
              <w:adjustRightInd/>
              <w:rPr>
                <w:sz w:val="12"/>
                <w:szCs w:val="12"/>
              </w:rPr>
            </w:pPr>
            <w:r w:rsidRPr="00655CE9">
              <w:rPr>
                <w:sz w:val="12"/>
                <w:szCs w:val="12"/>
              </w:rPr>
              <w:t>1791</w:t>
            </w:r>
          </w:p>
        </w:tc>
        <w:tc>
          <w:tcPr>
            <w:tcW w:w="0" w:type="auto"/>
            <w:shd w:val="clear" w:color="auto" w:fill="auto"/>
          </w:tcPr>
          <w:p w:rsidR="00655CE9" w:rsidRPr="00655CE9" w:rsidRDefault="00655CE9" w:rsidP="00655CE9">
            <w:pPr>
              <w:adjustRightInd/>
              <w:rPr>
                <w:sz w:val="12"/>
                <w:szCs w:val="12"/>
              </w:rPr>
            </w:pPr>
            <w:r w:rsidRPr="00655CE9">
              <w:rPr>
                <w:sz w:val="12"/>
                <w:szCs w:val="12"/>
              </w:rPr>
              <w:t>1765</w:t>
            </w:r>
          </w:p>
        </w:tc>
        <w:tc>
          <w:tcPr>
            <w:tcW w:w="0" w:type="auto"/>
            <w:shd w:val="clear" w:color="auto" w:fill="auto"/>
          </w:tcPr>
          <w:p w:rsidR="00655CE9" w:rsidRPr="00655CE9" w:rsidRDefault="00655CE9" w:rsidP="00655CE9">
            <w:pPr>
              <w:adjustRightInd/>
              <w:rPr>
                <w:sz w:val="12"/>
                <w:szCs w:val="12"/>
              </w:rPr>
            </w:pPr>
            <w:r w:rsidRPr="00655CE9">
              <w:rPr>
                <w:sz w:val="12"/>
                <w:szCs w:val="12"/>
              </w:rPr>
              <w:t>1692</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0,958</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Снижение населения по населенным пунктам, обслуживаемым клубной системой</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Количество творческих коллективов со званием «народный», «образцовый», получающих муниципальную поддержку</w:t>
            </w:r>
          </w:p>
        </w:tc>
        <w:tc>
          <w:tcPr>
            <w:tcW w:w="0" w:type="auto"/>
            <w:shd w:val="clear" w:color="auto" w:fill="auto"/>
          </w:tcPr>
          <w:p w:rsidR="00655CE9" w:rsidRPr="00655CE9" w:rsidRDefault="00655CE9" w:rsidP="00655CE9">
            <w:pPr>
              <w:adjustRightInd/>
              <w:rPr>
                <w:sz w:val="12"/>
                <w:szCs w:val="12"/>
              </w:rPr>
            </w:pPr>
            <w:r w:rsidRPr="00655CE9">
              <w:rPr>
                <w:sz w:val="12"/>
                <w:szCs w:val="12"/>
              </w:rPr>
              <w:t>единиц</w:t>
            </w:r>
          </w:p>
        </w:tc>
        <w:tc>
          <w:tcPr>
            <w:tcW w:w="0" w:type="auto"/>
            <w:shd w:val="clear" w:color="auto" w:fill="auto"/>
          </w:tcPr>
          <w:p w:rsidR="00655CE9" w:rsidRPr="00655CE9" w:rsidRDefault="00655CE9" w:rsidP="00655CE9">
            <w:pPr>
              <w:adjustRightInd/>
              <w:rPr>
                <w:sz w:val="12"/>
                <w:szCs w:val="12"/>
              </w:rPr>
            </w:pPr>
            <w:r w:rsidRPr="00655CE9">
              <w:rPr>
                <w:sz w:val="12"/>
                <w:szCs w:val="12"/>
              </w:rPr>
              <w:t>15/5</w:t>
            </w:r>
          </w:p>
        </w:tc>
        <w:tc>
          <w:tcPr>
            <w:tcW w:w="0" w:type="auto"/>
            <w:shd w:val="clear" w:color="auto" w:fill="auto"/>
          </w:tcPr>
          <w:p w:rsidR="00655CE9" w:rsidRPr="00655CE9" w:rsidRDefault="00655CE9" w:rsidP="00655CE9">
            <w:pPr>
              <w:adjustRightInd/>
              <w:rPr>
                <w:sz w:val="12"/>
                <w:szCs w:val="12"/>
              </w:rPr>
            </w:pPr>
            <w:r w:rsidRPr="00655CE9">
              <w:rPr>
                <w:sz w:val="12"/>
                <w:szCs w:val="12"/>
              </w:rPr>
              <w:t>15/5</w:t>
            </w:r>
          </w:p>
        </w:tc>
        <w:tc>
          <w:tcPr>
            <w:tcW w:w="0" w:type="auto"/>
            <w:shd w:val="clear" w:color="auto" w:fill="auto"/>
          </w:tcPr>
          <w:p w:rsidR="00655CE9" w:rsidRPr="00655CE9" w:rsidRDefault="00655CE9" w:rsidP="00655CE9">
            <w:pPr>
              <w:adjustRightInd/>
              <w:rPr>
                <w:sz w:val="12"/>
                <w:szCs w:val="12"/>
              </w:rPr>
            </w:pPr>
            <w:r w:rsidRPr="00655CE9">
              <w:rPr>
                <w:sz w:val="12"/>
                <w:szCs w:val="12"/>
              </w:rPr>
              <w:t>15/5</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b/>
                <w:sz w:val="12"/>
                <w:szCs w:val="12"/>
              </w:rPr>
              <w:t>Подпрограмма «Дополнительное образование в детских музыкальных школах искусств»</w:t>
            </w: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Количество детей занимающихся в детских музыкальных школах, школах искусств на конец отчетного периода</w:t>
            </w:r>
          </w:p>
        </w:tc>
        <w:tc>
          <w:tcPr>
            <w:tcW w:w="0" w:type="auto"/>
            <w:shd w:val="clear" w:color="auto" w:fill="auto"/>
          </w:tcPr>
          <w:p w:rsidR="00655CE9" w:rsidRPr="00655CE9" w:rsidRDefault="00655CE9" w:rsidP="00655CE9">
            <w:pPr>
              <w:adjustRightInd/>
              <w:rPr>
                <w:sz w:val="12"/>
                <w:szCs w:val="12"/>
              </w:rPr>
            </w:pPr>
            <w:r w:rsidRPr="00655CE9">
              <w:rPr>
                <w:sz w:val="12"/>
                <w:szCs w:val="12"/>
              </w:rPr>
              <w:t>человек</w:t>
            </w:r>
          </w:p>
        </w:tc>
        <w:tc>
          <w:tcPr>
            <w:tcW w:w="0" w:type="auto"/>
            <w:shd w:val="clear" w:color="auto" w:fill="auto"/>
          </w:tcPr>
          <w:p w:rsidR="00655CE9" w:rsidRPr="00655CE9" w:rsidRDefault="00655CE9" w:rsidP="00655CE9">
            <w:pPr>
              <w:adjustRightInd/>
              <w:rPr>
                <w:sz w:val="12"/>
                <w:szCs w:val="12"/>
              </w:rPr>
            </w:pPr>
            <w:r w:rsidRPr="00655CE9">
              <w:rPr>
                <w:sz w:val="12"/>
                <w:szCs w:val="12"/>
              </w:rPr>
              <w:t>280</w:t>
            </w:r>
          </w:p>
        </w:tc>
        <w:tc>
          <w:tcPr>
            <w:tcW w:w="0" w:type="auto"/>
            <w:shd w:val="clear" w:color="auto" w:fill="auto"/>
          </w:tcPr>
          <w:p w:rsidR="00655CE9" w:rsidRPr="00655CE9" w:rsidRDefault="00655CE9" w:rsidP="00655CE9">
            <w:pPr>
              <w:adjustRightInd/>
              <w:rPr>
                <w:sz w:val="12"/>
                <w:szCs w:val="12"/>
              </w:rPr>
            </w:pPr>
            <w:r w:rsidRPr="00655CE9">
              <w:rPr>
                <w:sz w:val="12"/>
                <w:szCs w:val="12"/>
              </w:rPr>
              <w:t>285</w:t>
            </w:r>
          </w:p>
        </w:tc>
        <w:tc>
          <w:tcPr>
            <w:tcW w:w="0" w:type="auto"/>
            <w:shd w:val="clear" w:color="auto" w:fill="auto"/>
          </w:tcPr>
          <w:p w:rsidR="00655CE9" w:rsidRPr="00655CE9" w:rsidRDefault="00655CE9" w:rsidP="00655CE9">
            <w:pPr>
              <w:adjustRightInd/>
              <w:rPr>
                <w:sz w:val="12"/>
                <w:szCs w:val="12"/>
              </w:rPr>
            </w:pPr>
            <w:r w:rsidRPr="00655CE9">
              <w:rPr>
                <w:sz w:val="12"/>
                <w:szCs w:val="12"/>
              </w:rPr>
              <w:t>288</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Доля детей в возрасте от 5 до 18 лет, занимающихся в ДШИ, вовлеченных в творческую деятельность от общего количества занимающихся</w:t>
            </w:r>
          </w:p>
        </w:tc>
        <w:tc>
          <w:tcPr>
            <w:tcW w:w="0" w:type="auto"/>
            <w:shd w:val="clear" w:color="auto" w:fill="auto"/>
          </w:tcPr>
          <w:p w:rsidR="00655CE9" w:rsidRPr="00655CE9" w:rsidRDefault="00655CE9" w:rsidP="00655CE9">
            <w:pPr>
              <w:adjustRightInd/>
              <w:rPr>
                <w:sz w:val="12"/>
                <w:szCs w:val="12"/>
              </w:rPr>
            </w:pPr>
            <w:r w:rsidRPr="00655CE9">
              <w:rPr>
                <w:sz w:val="12"/>
                <w:szCs w:val="12"/>
              </w:rPr>
              <w:t>%</w:t>
            </w:r>
          </w:p>
        </w:tc>
        <w:tc>
          <w:tcPr>
            <w:tcW w:w="0" w:type="auto"/>
            <w:shd w:val="clear" w:color="auto" w:fill="auto"/>
          </w:tcPr>
          <w:p w:rsidR="00655CE9" w:rsidRPr="00655CE9" w:rsidRDefault="00655CE9" w:rsidP="00655CE9">
            <w:pPr>
              <w:adjustRightInd/>
              <w:rPr>
                <w:sz w:val="12"/>
                <w:szCs w:val="12"/>
              </w:rPr>
            </w:pPr>
            <w:r w:rsidRPr="00655CE9">
              <w:rPr>
                <w:sz w:val="12"/>
                <w:szCs w:val="12"/>
              </w:rPr>
              <w:t>70</w:t>
            </w:r>
          </w:p>
        </w:tc>
        <w:tc>
          <w:tcPr>
            <w:tcW w:w="0" w:type="auto"/>
            <w:shd w:val="clear" w:color="auto" w:fill="auto"/>
          </w:tcPr>
          <w:p w:rsidR="00655CE9" w:rsidRPr="00655CE9" w:rsidRDefault="00655CE9" w:rsidP="00655CE9">
            <w:pPr>
              <w:adjustRightInd/>
              <w:rPr>
                <w:sz w:val="12"/>
                <w:szCs w:val="12"/>
              </w:rPr>
            </w:pPr>
            <w:r w:rsidRPr="00655CE9">
              <w:rPr>
                <w:sz w:val="12"/>
                <w:szCs w:val="12"/>
              </w:rPr>
              <w:t>50</w:t>
            </w:r>
          </w:p>
        </w:tc>
        <w:tc>
          <w:tcPr>
            <w:tcW w:w="0" w:type="auto"/>
            <w:shd w:val="clear" w:color="auto" w:fill="auto"/>
          </w:tcPr>
          <w:p w:rsidR="00655CE9" w:rsidRPr="00655CE9" w:rsidRDefault="00655CE9" w:rsidP="00655CE9">
            <w:pPr>
              <w:adjustRightInd/>
              <w:rPr>
                <w:sz w:val="12"/>
                <w:szCs w:val="12"/>
              </w:rPr>
            </w:pPr>
            <w:r w:rsidRPr="00655CE9">
              <w:rPr>
                <w:sz w:val="12"/>
                <w:szCs w:val="12"/>
              </w:rPr>
              <w:t>59</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b/>
                <w:sz w:val="12"/>
                <w:szCs w:val="12"/>
              </w:rPr>
              <w:t>Подпрограмма «Развитие кадрового потенциала отрасли культура Слободского района»</w:t>
            </w: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Выполнение уровня средней заработной платы работников муниципальных учреждений культуры, установленной Соглашением</w:t>
            </w:r>
          </w:p>
        </w:tc>
        <w:tc>
          <w:tcPr>
            <w:tcW w:w="0" w:type="auto"/>
            <w:shd w:val="clear" w:color="auto" w:fill="auto"/>
          </w:tcPr>
          <w:p w:rsidR="00655CE9" w:rsidRPr="00655CE9" w:rsidRDefault="00655CE9" w:rsidP="00655CE9">
            <w:pPr>
              <w:adjustRightInd/>
              <w:rPr>
                <w:sz w:val="12"/>
                <w:szCs w:val="12"/>
              </w:rPr>
            </w:pPr>
            <w:r w:rsidRPr="00655CE9">
              <w:rPr>
                <w:sz w:val="12"/>
                <w:szCs w:val="12"/>
              </w:rPr>
              <w:t>%</w:t>
            </w:r>
          </w:p>
        </w:tc>
        <w:tc>
          <w:tcPr>
            <w:tcW w:w="0" w:type="auto"/>
            <w:shd w:val="clear" w:color="auto" w:fill="auto"/>
          </w:tcPr>
          <w:p w:rsidR="00655CE9" w:rsidRPr="00655CE9" w:rsidRDefault="00655CE9" w:rsidP="00655CE9">
            <w:pPr>
              <w:adjustRightInd/>
              <w:rPr>
                <w:sz w:val="12"/>
                <w:szCs w:val="12"/>
              </w:rPr>
            </w:pPr>
            <w:r w:rsidRPr="00655CE9">
              <w:rPr>
                <w:sz w:val="12"/>
                <w:szCs w:val="12"/>
              </w:rPr>
              <w:t>100</w:t>
            </w:r>
          </w:p>
        </w:tc>
        <w:tc>
          <w:tcPr>
            <w:tcW w:w="0" w:type="auto"/>
            <w:shd w:val="clear" w:color="auto" w:fill="auto"/>
          </w:tcPr>
          <w:p w:rsidR="00655CE9" w:rsidRPr="00655CE9" w:rsidRDefault="00655CE9" w:rsidP="00655CE9">
            <w:pPr>
              <w:adjustRightInd/>
              <w:rPr>
                <w:sz w:val="12"/>
                <w:szCs w:val="12"/>
              </w:rPr>
            </w:pPr>
            <w:r w:rsidRPr="00655CE9">
              <w:rPr>
                <w:sz w:val="12"/>
                <w:szCs w:val="12"/>
              </w:rPr>
              <w:t>100</w:t>
            </w:r>
          </w:p>
        </w:tc>
        <w:tc>
          <w:tcPr>
            <w:tcW w:w="0" w:type="auto"/>
            <w:shd w:val="clear" w:color="auto" w:fill="auto"/>
          </w:tcPr>
          <w:p w:rsidR="00655CE9" w:rsidRPr="00655CE9" w:rsidRDefault="00655CE9" w:rsidP="00655CE9">
            <w:pPr>
              <w:adjustRightInd/>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Реализация мер социальной поддержки отдельных категорий  граждан в сфере культуры</w:t>
            </w:r>
          </w:p>
        </w:tc>
        <w:tc>
          <w:tcPr>
            <w:tcW w:w="0" w:type="auto"/>
            <w:shd w:val="clear" w:color="auto" w:fill="auto"/>
          </w:tcPr>
          <w:p w:rsidR="00655CE9" w:rsidRPr="00655CE9" w:rsidRDefault="00655CE9" w:rsidP="00655CE9">
            <w:pPr>
              <w:adjustRightInd/>
              <w:rPr>
                <w:sz w:val="12"/>
                <w:szCs w:val="12"/>
              </w:rPr>
            </w:pPr>
            <w:r w:rsidRPr="00655CE9">
              <w:rPr>
                <w:sz w:val="12"/>
                <w:szCs w:val="12"/>
              </w:rPr>
              <w:t>человек</w:t>
            </w:r>
          </w:p>
        </w:tc>
        <w:tc>
          <w:tcPr>
            <w:tcW w:w="0" w:type="auto"/>
            <w:shd w:val="clear" w:color="auto" w:fill="auto"/>
          </w:tcPr>
          <w:p w:rsidR="00655CE9" w:rsidRPr="00655CE9" w:rsidRDefault="00655CE9" w:rsidP="00655CE9">
            <w:pPr>
              <w:adjustRightInd/>
              <w:rPr>
                <w:sz w:val="12"/>
                <w:szCs w:val="12"/>
              </w:rPr>
            </w:pPr>
            <w:r w:rsidRPr="00655CE9">
              <w:rPr>
                <w:sz w:val="12"/>
                <w:szCs w:val="12"/>
              </w:rPr>
              <w:t>51</w:t>
            </w:r>
          </w:p>
        </w:tc>
        <w:tc>
          <w:tcPr>
            <w:tcW w:w="0" w:type="auto"/>
            <w:shd w:val="clear" w:color="auto" w:fill="auto"/>
          </w:tcPr>
          <w:p w:rsidR="00655CE9" w:rsidRPr="00655CE9" w:rsidRDefault="00655CE9" w:rsidP="00655CE9">
            <w:pPr>
              <w:adjustRightInd/>
              <w:rPr>
                <w:sz w:val="12"/>
                <w:szCs w:val="12"/>
              </w:rPr>
            </w:pPr>
            <w:r w:rsidRPr="00655CE9">
              <w:rPr>
                <w:sz w:val="12"/>
                <w:szCs w:val="12"/>
              </w:rPr>
              <w:t>50</w:t>
            </w:r>
          </w:p>
        </w:tc>
        <w:tc>
          <w:tcPr>
            <w:tcW w:w="0" w:type="auto"/>
            <w:shd w:val="clear" w:color="auto" w:fill="auto"/>
          </w:tcPr>
          <w:p w:rsidR="00655CE9" w:rsidRPr="00655CE9" w:rsidRDefault="00655CE9" w:rsidP="00655CE9">
            <w:pPr>
              <w:adjustRightInd/>
              <w:rPr>
                <w:sz w:val="12"/>
                <w:szCs w:val="12"/>
              </w:rPr>
            </w:pPr>
            <w:r w:rsidRPr="00655CE9">
              <w:rPr>
                <w:sz w:val="12"/>
                <w:szCs w:val="12"/>
              </w:rPr>
              <w:t>50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b/>
                <w:sz w:val="12"/>
                <w:szCs w:val="12"/>
              </w:rPr>
              <w:t xml:space="preserve">Отдельные </w:t>
            </w:r>
            <w:proofErr w:type="gramStart"/>
            <w:r w:rsidRPr="00655CE9">
              <w:rPr>
                <w:b/>
                <w:sz w:val="12"/>
                <w:szCs w:val="12"/>
              </w:rPr>
              <w:t>мероприятия</w:t>
            </w:r>
            <w:proofErr w:type="gramEnd"/>
            <w:r w:rsidRPr="00655CE9">
              <w:rPr>
                <w:b/>
                <w:sz w:val="12"/>
                <w:szCs w:val="12"/>
              </w:rPr>
              <w:t xml:space="preserve"> не вошедшие в программу</w:t>
            </w: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b/>
                <w:sz w:val="12"/>
                <w:szCs w:val="12"/>
              </w:rPr>
            </w:pPr>
            <w:r w:rsidRPr="00655CE9">
              <w:rPr>
                <w:b/>
                <w:sz w:val="12"/>
                <w:szCs w:val="12"/>
              </w:rPr>
              <w:t>Отдельное мероприятие в установленной сфере деятельности:</w:t>
            </w: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 xml:space="preserve">Организация районных </w:t>
            </w:r>
            <w:proofErr w:type="spellStart"/>
            <w:proofErr w:type="gramStart"/>
            <w:r w:rsidRPr="00655CE9">
              <w:rPr>
                <w:sz w:val="12"/>
                <w:szCs w:val="12"/>
              </w:rPr>
              <w:t>социо</w:t>
            </w:r>
            <w:proofErr w:type="spellEnd"/>
            <w:r w:rsidRPr="00655CE9">
              <w:rPr>
                <w:sz w:val="12"/>
                <w:szCs w:val="12"/>
              </w:rPr>
              <w:t>-культурных</w:t>
            </w:r>
            <w:proofErr w:type="gramEnd"/>
            <w:r w:rsidRPr="00655CE9">
              <w:rPr>
                <w:sz w:val="12"/>
                <w:szCs w:val="12"/>
              </w:rPr>
              <w:t xml:space="preserve"> проектов (мероприятий), посвященных наиболее важным событиям в жизни района и поддержке творческих инициатив организаций культуры</w:t>
            </w:r>
          </w:p>
        </w:tc>
        <w:tc>
          <w:tcPr>
            <w:tcW w:w="0" w:type="auto"/>
            <w:shd w:val="clear" w:color="auto" w:fill="auto"/>
          </w:tcPr>
          <w:p w:rsidR="00655CE9" w:rsidRPr="00655CE9" w:rsidRDefault="00655CE9" w:rsidP="00655CE9">
            <w:pPr>
              <w:adjustRightInd/>
              <w:rPr>
                <w:sz w:val="12"/>
                <w:szCs w:val="12"/>
              </w:rPr>
            </w:pPr>
            <w:r w:rsidRPr="00655CE9">
              <w:rPr>
                <w:sz w:val="12"/>
                <w:szCs w:val="12"/>
              </w:rPr>
              <w:t>единиц</w:t>
            </w:r>
          </w:p>
        </w:tc>
        <w:tc>
          <w:tcPr>
            <w:tcW w:w="0" w:type="auto"/>
            <w:shd w:val="clear" w:color="auto" w:fill="auto"/>
          </w:tcPr>
          <w:p w:rsidR="00655CE9" w:rsidRPr="00655CE9" w:rsidRDefault="00655CE9" w:rsidP="00655CE9">
            <w:pPr>
              <w:adjustRightInd/>
              <w:rPr>
                <w:sz w:val="12"/>
                <w:szCs w:val="12"/>
              </w:rPr>
            </w:pPr>
            <w:r w:rsidRPr="00655CE9">
              <w:rPr>
                <w:sz w:val="12"/>
                <w:szCs w:val="12"/>
              </w:rPr>
              <w:t>12</w:t>
            </w:r>
          </w:p>
        </w:tc>
        <w:tc>
          <w:tcPr>
            <w:tcW w:w="0" w:type="auto"/>
            <w:shd w:val="clear" w:color="auto" w:fill="auto"/>
          </w:tcPr>
          <w:p w:rsidR="00655CE9" w:rsidRPr="00655CE9" w:rsidRDefault="00655CE9" w:rsidP="00655CE9">
            <w:pPr>
              <w:adjustRightInd/>
              <w:rPr>
                <w:sz w:val="12"/>
                <w:szCs w:val="12"/>
              </w:rPr>
            </w:pPr>
            <w:r w:rsidRPr="00655CE9">
              <w:rPr>
                <w:sz w:val="12"/>
                <w:szCs w:val="12"/>
              </w:rPr>
              <w:t>12</w:t>
            </w:r>
          </w:p>
        </w:tc>
        <w:tc>
          <w:tcPr>
            <w:tcW w:w="0" w:type="auto"/>
            <w:shd w:val="clear" w:color="auto" w:fill="auto"/>
          </w:tcPr>
          <w:p w:rsidR="00655CE9" w:rsidRPr="00655CE9" w:rsidRDefault="00655CE9" w:rsidP="00655CE9">
            <w:pPr>
              <w:adjustRightInd/>
              <w:rPr>
                <w:sz w:val="12"/>
                <w:szCs w:val="12"/>
              </w:rPr>
            </w:pPr>
            <w:r w:rsidRPr="00655CE9">
              <w:rPr>
                <w:sz w:val="12"/>
                <w:szCs w:val="12"/>
              </w:rPr>
              <w:t>12</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b/>
                <w:sz w:val="12"/>
                <w:szCs w:val="12"/>
              </w:rPr>
              <w:t>Отдельное мероприятие «Обеспечение развития и укрепления  материально-технической базы муниципальных домов культуры»</w:t>
            </w: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Количество  муниципальных домов культуры, получивших поддержку  на  укрепление МТБ и проведение текущего ремонта</w:t>
            </w:r>
          </w:p>
        </w:tc>
        <w:tc>
          <w:tcPr>
            <w:tcW w:w="0" w:type="auto"/>
            <w:shd w:val="clear" w:color="auto" w:fill="auto"/>
          </w:tcPr>
          <w:p w:rsidR="00655CE9" w:rsidRPr="00655CE9" w:rsidRDefault="00655CE9" w:rsidP="00655CE9">
            <w:pPr>
              <w:adjustRightInd/>
              <w:rPr>
                <w:sz w:val="12"/>
                <w:szCs w:val="12"/>
              </w:rPr>
            </w:pPr>
            <w:r w:rsidRPr="00655CE9">
              <w:rPr>
                <w:sz w:val="12"/>
                <w:szCs w:val="12"/>
              </w:rPr>
              <w:t>единиц</w:t>
            </w:r>
          </w:p>
        </w:tc>
        <w:tc>
          <w:tcPr>
            <w:tcW w:w="0" w:type="auto"/>
            <w:shd w:val="clear" w:color="auto" w:fill="auto"/>
          </w:tcPr>
          <w:p w:rsidR="00655CE9" w:rsidRPr="00655CE9" w:rsidRDefault="00655CE9" w:rsidP="00655CE9">
            <w:pPr>
              <w:adjustRightInd/>
              <w:rPr>
                <w:sz w:val="12"/>
                <w:szCs w:val="12"/>
              </w:rPr>
            </w:pPr>
            <w:r w:rsidRPr="00655CE9">
              <w:rPr>
                <w:sz w:val="12"/>
                <w:szCs w:val="12"/>
              </w:rPr>
              <w:t>3</w:t>
            </w:r>
          </w:p>
        </w:tc>
        <w:tc>
          <w:tcPr>
            <w:tcW w:w="0" w:type="auto"/>
            <w:shd w:val="clear" w:color="auto" w:fill="auto"/>
          </w:tcPr>
          <w:p w:rsidR="00655CE9" w:rsidRPr="00655CE9" w:rsidRDefault="00655CE9" w:rsidP="00655CE9">
            <w:pPr>
              <w:adjustRightInd/>
              <w:rPr>
                <w:sz w:val="12"/>
                <w:szCs w:val="12"/>
              </w:rPr>
            </w:pPr>
            <w:r w:rsidRPr="00655CE9">
              <w:rPr>
                <w:sz w:val="12"/>
                <w:szCs w:val="12"/>
              </w:rPr>
              <w:t>2</w:t>
            </w:r>
          </w:p>
        </w:tc>
        <w:tc>
          <w:tcPr>
            <w:tcW w:w="0" w:type="auto"/>
            <w:shd w:val="clear" w:color="auto" w:fill="auto"/>
          </w:tcPr>
          <w:p w:rsidR="00655CE9" w:rsidRPr="00655CE9" w:rsidRDefault="00655CE9" w:rsidP="00655CE9">
            <w:pPr>
              <w:adjustRightInd/>
              <w:rPr>
                <w:sz w:val="12"/>
                <w:szCs w:val="12"/>
              </w:rPr>
            </w:pPr>
            <w:r w:rsidRPr="00655CE9">
              <w:rPr>
                <w:sz w:val="12"/>
                <w:szCs w:val="12"/>
              </w:rPr>
              <w:t>2</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Средняя численность  участников клубных формирований по КДУ Слободского района</w:t>
            </w:r>
          </w:p>
        </w:tc>
        <w:tc>
          <w:tcPr>
            <w:tcW w:w="0" w:type="auto"/>
            <w:shd w:val="clear" w:color="auto" w:fill="auto"/>
          </w:tcPr>
          <w:p w:rsidR="00655CE9" w:rsidRPr="00655CE9" w:rsidRDefault="00655CE9" w:rsidP="00655CE9">
            <w:pPr>
              <w:adjustRightInd/>
              <w:rPr>
                <w:sz w:val="12"/>
                <w:szCs w:val="12"/>
              </w:rPr>
            </w:pPr>
            <w:r w:rsidRPr="00655CE9">
              <w:rPr>
                <w:sz w:val="12"/>
                <w:szCs w:val="12"/>
              </w:rPr>
              <w:t>человек</w:t>
            </w:r>
          </w:p>
        </w:tc>
        <w:tc>
          <w:tcPr>
            <w:tcW w:w="0" w:type="auto"/>
            <w:shd w:val="clear" w:color="auto" w:fill="auto"/>
          </w:tcPr>
          <w:p w:rsidR="00655CE9" w:rsidRPr="00655CE9" w:rsidRDefault="00655CE9" w:rsidP="00655CE9">
            <w:pPr>
              <w:adjustRightInd/>
              <w:rPr>
                <w:sz w:val="12"/>
                <w:szCs w:val="12"/>
              </w:rPr>
            </w:pPr>
            <w:r w:rsidRPr="00655CE9">
              <w:rPr>
                <w:sz w:val="12"/>
                <w:szCs w:val="12"/>
              </w:rPr>
              <w:t>166</w:t>
            </w:r>
          </w:p>
        </w:tc>
        <w:tc>
          <w:tcPr>
            <w:tcW w:w="0" w:type="auto"/>
            <w:shd w:val="clear" w:color="auto" w:fill="auto"/>
          </w:tcPr>
          <w:p w:rsidR="00655CE9" w:rsidRPr="00655CE9" w:rsidRDefault="00655CE9" w:rsidP="00655CE9">
            <w:pPr>
              <w:adjustRightInd/>
              <w:rPr>
                <w:sz w:val="12"/>
                <w:szCs w:val="12"/>
              </w:rPr>
            </w:pPr>
            <w:r w:rsidRPr="00655CE9">
              <w:rPr>
                <w:sz w:val="12"/>
                <w:szCs w:val="12"/>
              </w:rPr>
              <w:t>160</w:t>
            </w:r>
          </w:p>
        </w:tc>
        <w:tc>
          <w:tcPr>
            <w:tcW w:w="0" w:type="auto"/>
            <w:shd w:val="clear" w:color="auto" w:fill="auto"/>
          </w:tcPr>
          <w:p w:rsidR="00655CE9" w:rsidRPr="00655CE9" w:rsidRDefault="00655CE9" w:rsidP="00655CE9">
            <w:pPr>
              <w:adjustRightInd/>
              <w:rPr>
                <w:sz w:val="12"/>
                <w:szCs w:val="12"/>
              </w:rPr>
            </w:pPr>
            <w:r w:rsidRPr="00655CE9">
              <w:rPr>
                <w:sz w:val="12"/>
                <w:szCs w:val="12"/>
              </w:rPr>
              <w:t>153</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0,956</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Рост численности населения по данным ВПН 2020</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 xml:space="preserve">в </w:t>
            </w:r>
            <w:proofErr w:type="spellStart"/>
            <w:r w:rsidRPr="00655CE9">
              <w:rPr>
                <w:sz w:val="12"/>
                <w:szCs w:val="12"/>
              </w:rPr>
              <w:t>т.ч</w:t>
            </w:r>
            <w:proofErr w:type="spellEnd"/>
            <w:r w:rsidRPr="00655CE9">
              <w:rPr>
                <w:sz w:val="12"/>
                <w:szCs w:val="12"/>
              </w:rPr>
              <w:t>. по клубной системе</w:t>
            </w:r>
          </w:p>
        </w:tc>
        <w:tc>
          <w:tcPr>
            <w:tcW w:w="0" w:type="auto"/>
            <w:shd w:val="clear" w:color="auto" w:fill="auto"/>
          </w:tcPr>
          <w:p w:rsidR="00655CE9" w:rsidRPr="00655CE9" w:rsidRDefault="00655CE9" w:rsidP="00655CE9">
            <w:pPr>
              <w:adjustRightInd/>
              <w:rPr>
                <w:sz w:val="12"/>
                <w:szCs w:val="12"/>
              </w:rPr>
            </w:pPr>
            <w:r w:rsidRPr="00655CE9">
              <w:rPr>
                <w:sz w:val="12"/>
                <w:szCs w:val="12"/>
              </w:rPr>
              <w:t>человек</w:t>
            </w:r>
          </w:p>
        </w:tc>
        <w:tc>
          <w:tcPr>
            <w:tcW w:w="0" w:type="auto"/>
            <w:shd w:val="clear" w:color="auto" w:fill="auto"/>
          </w:tcPr>
          <w:p w:rsidR="00655CE9" w:rsidRPr="00655CE9" w:rsidRDefault="00655CE9" w:rsidP="00655CE9">
            <w:pPr>
              <w:adjustRightInd/>
              <w:rPr>
                <w:sz w:val="12"/>
                <w:szCs w:val="12"/>
              </w:rPr>
            </w:pPr>
            <w:r w:rsidRPr="00655CE9">
              <w:rPr>
                <w:sz w:val="12"/>
                <w:szCs w:val="12"/>
              </w:rPr>
              <w:t>116,5</w:t>
            </w:r>
          </w:p>
        </w:tc>
        <w:tc>
          <w:tcPr>
            <w:tcW w:w="0" w:type="auto"/>
            <w:shd w:val="clear" w:color="auto" w:fill="auto"/>
          </w:tcPr>
          <w:p w:rsidR="00655CE9" w:rsidRPr="00655CE9" w:rsidRDefault="00655CE9" w:rsidP="00655CE9">
            <w:pPr>
              <w:adjustRightInd/>
              <w:rPr>
                <w:sz w:val="12"/>
                <w:szCs w:val="12"/>
              </w:rPr>
            </w:pPr>
            <w:r w:rsidRPr="00655CE9">
              <w:rPr>
                <w:sz w:val="12"/>
                <w:szCs w:val="12"/>
              </w:rPr>
              <w:t>109</w:t>
            </w:r>
          </w:p>
        </w:tc>
        <w:tc>
          <w:tcPr>
            <w:tcW w:w="0" w:type="auto"/>
            <w:shd w:val="clear" w:color="auto" w:fill="auto"/>
          </w:tcPr>
          <w:p w:rsidR="00655CE9" w:rsidRPr="00655CE9" w:rsidRDefault="00655CE9" w:rsidP="00655CE9">
            <w:pPr>
              <w:adjustRightInd/>
              <w:rPr>
                <w:sz w:val="12"/>
                <w:szCs w:val="12"/>
              </w:rPr>
            </w:pPr>
            <w:r w:rsidRPr="00655CE9">
              <w:rPr>
                <w:sz w:val="12"/>
                <w:szCs w:val="12"/>
              </w:rPr>
              <w:t>125</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 xml:space="preserve">в </w:t>
            </w:r>
            <w:proofErr w:type="spellStart"/>
            <w:r w:rsidRPr="00655CE9">
              <w:rPr>
                <w:sz w:val="12"/>
                <w:szCs w:val="12"/>
              </w:rPr>
              <w:t>т.ч</w:t>
            </w:r>
            <w:proofErr w:type="spellEnd"/>
            <w:r w:rsidRPr="00655CE9">
              <w:rPr>
                <w:sz w:val="12"/>
                <w:szCs w:val="12"/>
              </w:rPr>
              <w:t>. РЦКД (Вахруши)</w:t>
            </w:r>
          </w:p>
        </w:tc>
        <w:tc>
          <w:tcPr>
            <w:tcW w:w="0" w:type="auto"/>
            <w:shd w:val="clear" w:color="auto" w:fill="auto"/>
          </w:tcPr>
          <w:p w:rsidR="00655CE9" w:rsidRPr="00655CE9" w:rsidRDefault="00655CE9" w:rsidP="00655CE9">
            <w:pPr>
              <w:adjustRightInd/>
              <w:rPr>
                <w:sz w:val="12"/>
                <w:szCs w:val="12"/>
              </w:rPr>
            </w:pPr>
            <w:r w:rsidRPr="00655CE9">
              <w:rPr>
                <w:sz w:val="12"/>
                <w:szCs w:val="12"/>
              </w:rPr>
              <w:t>человек</w:t>
            </w:r>
          </w:p>
        </w:tc>
        <w:tc>
          <w:tcPr>
            <w:tcW w:w="0" w:type="auto"/>
            <w:shd w:val="clear" w:color="auto" w:fill="auto"/>
          </w:tcPr>
          <w:p w:rsidR="00655CE9" w:rsidRPr="00655CE9" w:rsidRDefault="00655CE9" w:rsidP="00655CE9">
            <w:pPr>
              <w:adjustRightInd/>
              <w:rPr>
                <w:sz w:val="12"/>
                <w:szCs w:val="12"/>
              </w:rPr>
            </w:pPr>
            <w:r w:rsidRPr="00655CE9">
              <w:rPr>
                <w:sz w:val="12"/>
                <w:szCs w:val="12"/>
              </w:rPr>
              <w:t>67</w:t>
            </w:r>
          </w:p>
        </w:tc>
        <w:tc>
          <w:tcPr>
            <w:tcW w:w="0" w:type="auto"/>
            <w:shd w:val="clear" w:color="auto" w:fill="auto"/>
          </w:tcPr>
          <w:p w:rsidR="00655CE9" w:rsidRPr="00655CE9" w:rsidRDefault="00655CE9" w:rsidP="00655CE9">
            <w:pPr>
              <w:adjustRightInd/>
              <w:rPr>
                <w:sz w:val="12"/>
                <w:szCs w:val="12"/>
              </w:rPr>
            </w:pPr>
            <w:r w:rsidRPr="00655CE9">
              <w:rPr>
                <w:sz w:val="12"/>
                <w:szCs w:val="12"/>
              </w:rPr>
              <w:t>63</w:t>
            </w:r>
          </w:p>
        </w:tc>
        <w:tc>
          <w:tcPr>
            <w:tcW w:w="0" w:type="auto"/>
            <w:shd w:val="clear" w:color="auto" w:fill="auto"/>
          </w:tcPr>
          <w:p w:rsidR="00655CE9" w:rsidRPr="00655CE9" w:rsidRDefault="00655CE9" w:rsidP="00655CE9">
            <w:pPr>
              <w:adjustRightInd/>
              <w:rPr>
                <w:sz w:val="12"/>
                <w:szCs w:val="12"/>
              </w:rPr>
            </w:pPr>
            <w:r w:rsidRPr="00655CE9">
              <w:rPr>
                <w:sz w:val="12"/>
                <w:szCs w:val="12"/>
              </w:rPr>
              <w:t>66,6</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b/>
                <w:sz w:val="12"/>
                <w:szCs w:val="12"/>
              </w:rPr>
              <w:t>Отдельное мероприятие  «Поддержка отрасли культуры»</w:t>
            </w: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Комплектование книжных фондов</w:t>
            </w:r>
          </w:p>
        </w:tc>
        <w:tc>
          <w:tcPr>
            <w:tcW w:w="0" w:type="auto"/>
            <w:shd w:val="clear" w:color="auto" w:fill="auto"/>
          </w:tcPr>
          <w:p w:rsidR="00655CE9" w:rsidRPr="00655CE9" w:rsidRDefault="00655CE9" w:rsidP="00655CE9">
            <w:pPr>
              <w:adjustRightInd/>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2</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1</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b/>
                <w:sz w:val="12"/>
                <w:szCs w:val="12"/>
              </w:rPr>
              <w:t>Создание качественно нового уровня инфраструктуры в сфере культуры («Культурная среда»)</w:t>
            </w: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proofErr w:type="gramStart"/>
            <w:r w:rsidRPr="00655CE9">
              <w:rPr>
                <w:sz w:val="12"/>
                <w:szCs w:val="12"/>
              </w:rPr>
              <w:t>Количество созданных (реконструированных) капитально отремонтированных сельских культурно-досуговых учреждений, в том числе  созданных многофункциональных передвижных культурных центров автоклубов)</w:t>
            </w:r>
            <w:proofErr w:type="gramEnd"/>
          </w:p>
        </w:tc>
        <w:tc>
          <w:tcPr>
            <w:tcW w:w="0" w:type="auto"/>
            <w:shd w:val="clear" w:color="auto" w:fill="auto"/>
          </w:tcPr>
          <w:p w:rsidR="00655CE9" w:rsidRPr="00655CE9" w:rsidRDefault="00655CE9" w:rsidP="00655CE9">
            <w:pPr>
              <w:adjustRightInd/>
              <w:rPr>
                <w:sz w:val="12"/>
                <w:szCs w:val="12"/>
              </w:rPr>
            </w:pPr>
            <w:r w:rsidRPr="00655CE9">
              <w:rPr>
                <w:sz w:val="12"/>
                <w:szCs w:val="12"/>
              </w:rPr>
              <w:t>единиц</w:t>
            </w:r>
          </w:p>
        </w:tc>
        <w:tc>
          <w:tcPr>
            <w:tcW w:w="0" w:type="auto"/>
            <w:shd w:val="clear" w:color="auto" w:fill="auto"/>
          </w:tcPr>
          <w:p w:rsidR="00655CE9" w:rsidRPr="00655CE9" w:rsidRDefault="00655CE9" w:rsidP="00655CE9">
            <w:pPr>
              <w:adjustRightInd/>
              <w:rPr>
                <w:sz w:val="12"/>
                <w:szCs w:val="12"/>
              </w:rPr>
            </w:pPr>
            <w:r w:rsidRPr="00655CE9">
              <w:rPr>
                <w:sz w:val="12"/>
                <w:szCs w:val="12"/>
              </w:rPr>
              <w:t>0</w:t>
            </w:r>
          </w:p>
        </w:tc>
        <w:tc>
          <w:tcPr>
            <w:tcW w:w="0" w:type="auto"/>
            <w:shd w:val="clear" w:color="auto" w:fill="auto"/>
          </w:tcPr>
          <w:p w:rsidR="00655CE9" w:rsidRPr="00655CE9" w:rsidRDefault="00655CE9" w:rsidP="00655CE9">
            <w:pPr>
              <w:adjustRightInd/>
              <w:rPr>
                <w:sz w:val="12"/>
                <w:szCs w:val="12"/>
              </w:rPr>
            </w:pPr>
            <w:r w:rsidRPr="00655CE9">
              <w:rPr>
                <w:sz w:val="12"/>
                <w:szCs w:val="12"/>
              </w:rPr>
              <w:t>0</w:t>
            </w:r>
          </w:p>
        </w:tc>
        <w:tc>
          <w:tcPr>
            <w:tcW w:w="0" w:type="auto"/>
            <w:shd w:val="clear" w:color="auto" w:fill="auto"/>
          </w:tcPr>
          <w:p w:rsidR="00655CE9" w:rsidRPr="00655CE9" w:rsidRDefault="00655CE9" w:rsidP="00655CE9">
            <w:pPr>
              <w:adjustRightInd/>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 Создание муниципальных модельных библиотек</w:t>
            </w:r>
          </w:p>
        </w:tc>
        <w:tc>
          <w:tcPr>
            <w:tcW w:w="0" w:type="auto"/>
            <w:shd w:val="clear" w:color="auto" w:fill="auto"/>
          </w:tcPr>
          <w:p w:rsidR="00655CE9" w:rsidRPr="00655CE9" w:rsidRDefault="00655CE9" w:rsidP="00655CE9">
            <w:pPr>
              <w:adjustRightInd/>
              <w:rPr>
                <w:sz w:val="12"/>
                <w:szCs w:val="12"/>
              </w:rPr>
            </w:pPr>
            <w:r w:rsidRPr="00655CE9">
              <w:rPr>
                <w:sz w:val="12"/>
                <w:szCs w:val="12"/>
              </w:rPr>
              <w:t>единиц</w:t>
            </w:r>
          </w:p>
        </w:tc>
        <w:tc>
          <w:tcPr>
            <w:tcW w:w="0" w:type="auto"/>
            <w:shd w:val="clear" w:color="auto" w:fill="auto"/>
          </w:tcPr>
          <w:p w:rsidR="00655CE9" w:rsidRPr="00655CE9" w:rsidRDefault="00655CE9" w:rsidP="00655CE9">
            <w:pPr>
              <w:adjustRightInd/>
              <w:rPr>
                <w:sz w:val="12"/>
                <w:szCs w:val="12"/>
              </w:rPr>
            </w:pPr>
            <w:r w:rsidRPr="00655CE9">
              <w:rPr>
                <w:sz w:val="12"/>
                <w:szCs w:val="12"/>
              </w:rPr>
              <w:t>0</w:t>
            </w:r>
          </w:p>
        </w:tc>
        <w:tc>
          <w:tcPr>
            <w:tcW w:w="0" w:type="auto"/>
            <w:shd w:val="clear" w:color="auto" w:fill="auto"/>
          </w:tcPr>
          <w:p w:rsidR="00655CE9" w:rsidRPr="00655CE9" w:rsidRDefault="00655CE9" w:rsidP="00655CE9">
            <w:pPr>
              <w:adjustRightInd/>
              <w:rPr>
                <w:sz w:val="12"/>
                <w:szCs w:val="12"/>
              </w:rPr>
            </w:pPr>
            <w:r w:rsidRPr="00655CE9">
              <w:rPr>
                <w:sz w:val="12"/>
                <w:szCs w:val="12"/>
              </w:rPr>
              <w:t>0</w:t>
            </w:r>
          </w:p>
        </w:tc>
        <w:tc>
          <w:tcPr>
            <w:tcW w:w="0" w:type="auto"/>
            <w:shd w:val="clear" w:color="auto" w:fill="auto"/>
          </w:tcPr>
          <w:p w:rsidR="00655CE9" w:rsidRPr="00655CE9" w:rsidRDefault="00655CE9" w:rsidP="00655CE9">
            <w:pPr>
              <w:adjustRightInd/>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 xml:space="preserve">-Количество ДМШ, ДШИ </w:t>
            </w:r>
            <w:proofErr w:type="gramStart"/>
            <w:r w:rsidRPr="00655CE9">
              <w:rPr>
                <w:sz w:val="12"/>
                <w:szCs w:val="12"/>
              </w:rPr>
              <w:t>оснащенных</w:t>
            </w:r>
            <w:proofErr w:type="gramEnd"/>
            <w:r w:rsidRPr="00655CE9">
              <w:rPr>
                <w:sz w:val="12"/>
                <w:szCs w:val="12"/>
              </w:rPr>
              <w:t xml:space="preserve"> музыкальными инструментами и оборудованием</w:t>
            </w:r>
          </w:p>
        </w:tc>
        <w:tc>
          <w:tcPr>
            <w:tcW w:w="0" w:type="auto"/>
            <w:shd w:val="clear" w:color="auto" w:fill="auto"/>
          </w:tcPr>
          <w:p w:rsidR="00655CE9" w:rsidRPr="00655CE9" w:rsidRDefault="00655CE9" w:rsidP="00655CE9">
            <w:pPr>
              <w:adjustRightInd/>
              <w:rPr>
                <w:sz w:val="12"/>
                <w:szCs w:val="12"/>
              </w:rPr>
            </w:pPr>
            <w:r w:rsidRPr="00655CE9">
              <w:rPr>
                <w:sz w:val="12"/>
                <w:szCs w:val="12"/>
              </w:rPr>
              <w:t>единиц</w:t>
            </w:r>
          </w:p>
        </w:tc>
        <w:tc>
          <w:tcPr>
            <w:tcW w:w="0" w:type="auto"/>
            <w:shd w:val="clear" w:color="auto" w:fill="auto"/>
          </w:tcPr>
          <w:p w:rsidR="00655CE9" w:rsidRPr="00655CE9" w:rsidRDefault="00655CE9" w:rsidP="00655CE9">
            <w:pPr>
              <w:adjustRightInd/>
              <w:rPr>
                <w:sz w:val="12"/>
                <w:szCs w:val="12"/>
              </w:rPr>
            </w:pPr>
            <w:r w:rsidRPr="00655CE9">
              <w:rPr>
                <w:sz w:val="12"/>
                <w:szCs w:val="12"/>
              </w:rPr>
              <w:t>0</w:t>
            </w:r>
          </w:p>
        </w:tc>
        <w:tc>
          <w:tcPr>
            <w:tcW w:w="0" w:type="auto"/>
            <w:shd w:val="clear" w:color="auto" w:fill="auto"/>
          </w:tcPr>
          <w:p w:rsidR="00655CE9" w:rsidRPr="00655CE9" w:rsidRDefault="00655CE9" w:rsidP="00655CE9">
            <w:pPr>
              <w:adjustRightInd/>
              <w:rPr>
                <w:sz w:val="12"/>
                <w:szCs w:val="12"/>
              </w:rPr>
            </w:pPr>
            <w:r w:rsidRPr="00655CE9">
              <w:rPr>
                <w:sz w:val="12"/>
                <w:szCs w:val="12"/>
              </w:rPr>
              <w:t>0</w:t>
            </w:r>
          </w:p>
        </w:tc>
        <w:tc>
          <w:tcPr>
            <w:tcW w:w="0" w:type="auto"/>
            <w:shd w:val="clear" w:color="auto" w:fill="auto"/>
          </w:tcPr>
          <w:p w:rsidR="00655CE9" w:rsidRPr="00655CE9" w:rsidRDefault="00655CE9" w:rsidP="00655CE9">
            <w:pPr>
              <w:adjustRightInd/>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 Создание кинозалов</w:t>
            </w:r>
          </w:p>
        </w:tc>
        <w:tc>
          <w:tcPr>
            <w:tcW w:w="0" w:type="auto"/>
            <w:shd w:val="clear" w:color="auto" w:fill="auto"/>
          </w:tcPr>
          <w:p w:rsidR="00655CE9" w:rsidRPr="00655CE9" w:rsidRDefault="00655CE9" w:rsidP="00655CE9">
            <w:pPr>
              <w:adjustRightInd/>
              <w:rPr>
                <w:sz w:val="12"/>
                <w:szCs w:val="12"/>
              </w:rPr>
            </w:pPr>
            <w:r w:rsidRPr="00655CE9">
              <w:rPr>
                <w:sz w:val="12"/>
                <w:szCs w:val="12"/>
              </w:rPr>
              <w:t>единиц</w:t>
            </w:r>
          </w:p>
        </w:tc>
        <w:tc>
          <w:tcPr>
            <w:tcW w:w="0" w:type="auto"/>
            <w:shd w:val="clear" w:color="auto" w:fill="auto"/>
          </w:tcPr>
          <w:p w:rsidR="00655CE9" w:rsidRPr="00655CE9" w:rsidRDefault="00655CE9" w:rsidP="00655CE9">
            <w:pPr>
              <w:adjustRightInd/>
              <w:rPr>
                <w:sz w:val="12"/>
                <w:szCs w:val="12"/>
              </w:rPr>
            </w:pPr>
            <w:r w:rsidRPr="00655CE9">
              <w:rPr>
                <w:sz w:val="12"/>
                <w:szCs w:val="12"/>
              </w:rPr>
              <w:t>0</w:t>
            </w:r>
          </w:p>
        </w:tc>
        <w:tc>
          <w:tcPr>
            <w:tcW w:w="0" w:type="auto"/>
            <w:shd w:val="clear" w:color="auto" w:fill="auto"/>
          </w:tcPr>
          <w:p w:rsidR="00655CE9" w:rsidRPr="00655CE9" w:rsidRDefault="00655CE9" w:rsidP="00655CE9">
            <w:pPr>
              <w:adjustRightInd/>
              <w:rPr>
                <w:sz w:val="12"/>
                <w:szCs w:val="12"/>
              </w:rPr>
            </w:pPr>
            <w:r w:rsidRPr="00655CE9">
              <w:rPr>
                <w:sz w:val="12"/>
                <w:szCs w:val="12"/>
              </w:rPr>
              <w:t>0</w:t>
            </w:r>
          </w:p>
        </w:tc>
        <w:tc>
          <w:tcPr>
            <w:tcW w:w="0" w:type="auto"/>
            <w:shd w:val="clear" w:color="auto" w:fill="auto"/>
          </w:tcPr>
          <w:p w:rsidR="00655CE9" w:rsidRPr="00655CE9" w:rsidRDefault="00655CE9" w:rsidP="00655CE9">
            <w:pPr>
              <w:adjustRightInd/>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proofErr w:type="gramStart"/>
            <w:r w:rsidRPr="00655CE9">
              <w:rPr>
                <w:sz w:val="12"/>
                <w:szCs w:val="12"/>
              </w:rPr>
              <w:t>Число посещений организаций культуры Слободского района  (все типы учреждений культуры, дополнительного образования сферы культуры</w:t>
            </w:r>
            <w:proofErr w:type="gramEnd"/>
          </w:p>
        </w:tc>
        <w:tc>
          <w:tcPr>
            <w:tcW w:w="0" w:type="auto"/>
            <w:shd w:val="clear" w:color="auto" w:fill="auto"/>
          </w:tcPr>
          <w:p w:rsidR="00655CE9" w:rsidRPr="00655CE9" w:rsidRDefault="00655CE9" w:rsidP="00655CE9">
            <w:pPr>
              <w:adjustRightInd/>
              <w:rPr>
                <w:sz w:val="12"/>
                <w:szCs w:val="12"/>
              </w:rPr>
            </w:pPr>
            <w:r w:rsidRPr="00655CE9">
              <w:rPr>
                <w:sz w:val="12"/>
                <w:szCs w:val="12"/>
              </w:rPr>
              <w:t>тыс. человек</w:t>
            </w:r>
          </w:p>
        </w:tc>
        <w:tc>
          <w:tcPr>
            <w:tcW w:w="0" w:type="auto"/>
            <w:shd w:val="clear" w:color="auto" w:fill="auto"/>
          </w:tcPr>
          <w:p w:rsidR="00655CE9" w:rsidRPr="00655CE9" w:rsidRDefault="00655CE9" w:rsidP="00655CE9">
            <w:pPr>
              <w:adjustRightInd/>
              <w:rPr>
                <w:sz w:val="12"/>
                <w:szCs w:val="12"/>
              </w:rPr>
            </w:pPr>
            <w:r w:rsidRPr="00655CE9">
              <w:rPr>
                <w:sz w:val="12"/>
                <w:szCs w:val="12"/>
              </w:rPr>
              <w:t>499,1</w:t>
            </w:r>
          </w:p>
        </w:tc>
        <w:tc>
          <w:tcPr>
            <w:tcW w:w="0" w:type="auto"/>
            <w:shd w:val="clear" w:color="auto" w:fill="auto"/>
          </w:tcPr>
          <w:p w:rsidR="00655CE9" w:rsidRPr="00655CE9" w:rsidRDefault="00655CE9" w:rsidP="00655CE9">
            <w:pPr>
              <w:adjustRightInd/>
              <w:rPr>
                <w:sz w:val="12"/>
                <w:szCs w:val="12"/>
              </w:rPr>
            </w:pPr>
            <w:r w:rsidRPr="00655CE9">
              <w:rPr>
                <w:sz w:val="12"/>
                <w:szCs w:val="12"/>
              </w:rPr>
              <w:t>500</w:t>
            </w:r>
          </w:p>
        </w:tc>
        <w:tc>
          <w:tcPr>
            <w:tcW w:w="0" w:type="auto"/>
            <w:shd w:val="clear" w:color="auto" w:fill="auto"/>
          </w:tcPr>
          <w:p w:rsidR="00655CE9" w:rsidRPr="00655CE9" w:rsidRDefault="00655CE9" w:rsidP="00655CE9">
            <w:pPr>
              <w:adjustRightInd/>
              <w:rPr>
                <w:sz w:val="12"/>
                <w:szCs w:val="12"/>
              </w:rPr>
            </w:pPr>
            <w:r w:rsidRPr="00655CE9">
              <w:rPr>
                <w:sz w:val="12"/>
                <w:szCs w:val="12"/>
              </w:rPr>
              <w:t>550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b/>
                <w:sz w:val="12"/>
                <w:szCs w:val="12"/>
              </w:rPr>
              <w:t>«Создание условий для реализации творческого потенциала работников учреждений культуры и жителей района» («Творческие люди»)</w:t>
            </w: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Количество специалистов, прошедших переподготовку или повышение квалификации, в том числе в дистанционных центрах обучения</w:t>
            </w:r>
          </w:p>
        </w:tc>
        <w:tc>
          <w:tcPr>
            <w:tcW w:w="0" w:type="auto"/>
            <w:shd w:val="clear" w:color="auto" w:fill="auto"/>
          </w:tcPr>
          <w:p w:rsidR="00655CE9" w:rsidRPr="00655CE9" w:rsidRDefault="00655CE9" w:rsidP="00655CE9">
            <w:pPr>
              <w:adjustRightInd/>
              <w:rPr>
                <w:sz w:val="12"/>
                <w:szCs w:val="12"/>
              </w:rPr>
            </w:pPr>
            <w:r w:rsidRPr="00655CE9">
              <w:rPr>
                <w:sz w:val="12"/>
                <w:szCs w:val="12"/>
              </w:rPr>
              <w:t>человек</w:t>
            </w:r>
          </w:p>
        </w:tc>
        <w:tc>
          <w:tcPr>
            <w:tcW w:w="0" w:type="auto"/>
            <w:shd w:val="clear" w:color="auto" w:fill="auto"/>
          </w:tcPr>
          <w:p w:rsidR="00655CE9" w:rsidRPr="00655CE9" w:rsidRDefault="00655CE9" w:rsidP="00655CE9">
            <w:pPr>
              <w:adjustRightInd/>
              <w:rPr>
                <w:sz w:val="12"/>
                <w:szCs w:val="12"/>
              </w:rPr>
            </w:pPr>
            <w:r w:rsidRPr="00655CE9">
              <w:rPr>
                <w:sz w:val="12"/>
                <w:szCs w:val="12"/>
              </w:rPr>
              <w:t>18</w:t>
            </w:r>
          </w:p>
        </w:tc>
        <w:tc>
          <w:tcPr>
            <w:tcW w:w="0" w:type="auto"/>
            <w:shd w:val="clear" w:color="auto" w:fill="auto"/>
          </w:tcPr>
          <w:p w:rsidR="00655CE9" w:rsidRPr="00655CE9" w:rsidRDefault="00655CE9" w:rsidP="00655CE9">
            <w:pPr>
              <w:adjustRightInd/>
              <w:rPr>
                <w:sz w:val="12"/>
                <w:szCs w:val="12"/>
              </w:rPr>
            </w:pPr>
            <w:r w:rsidRPr="00655CE9">
              <w:rPr>
                <w:sz w:val="12"/>
                <w:szCs w:val="12"/>
              </w:rPr>
              <w:t>2</w:t>
            </w:r>
          </w:p>
        </w:tc>
        <w:tc>
          <w:tcPr>
            <w:tcW w:w="0" w:type="auto"/>
            <w:shd w:val="clear" w:color="auto" w:fill="auto"/>
          </w:tcPr>
          <w:p w:rsidR="00655CE9" w:rsidRPr="00655CE9" w:rsidRDefault="00655CE9" w:rsidP="00655CE9">
            <w:pPr>
              <w:adjustRightInd/>
              <w:rPr>
                <w:sz w:val="12"/>
                <w:szCs w:val="12"/>
              </w:rPr>
            </w:pPr>
            <w:r w:rsidRPr="00655CE9">
              <w:rPr>
                <w:sz w:val="12"/>
                <w:szCs w:val="12"/>
              </w:rPr>
              <w:t>11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Количество жителей вовлеченных в культурную деятельность в рамках поддержки и реализации творческих инициатив  (все КДУ)</w:t>
            </w:r>
          </w:p>
        </w:tc>
        <w:tc>
          <w:tcPr>
            <w:tcW w:w="0" w:type="auto"/>
            <w:shd w:val="clear" w:color="auto" w:fill="auto"/>
          </w:tcPr>
          <w:p w:rsidR="00655CE9" w:rsidRPr="00655CE9" w:rsidRDefault="00655CE9" w:rsidP="00655CE9">
            <w:pPr>
              <w:adjustRightInd/>
              <w:rPr>
                <w:sz w:val="12"/>
                <w:szCs w:val="12"/>
              </w:rPr>
            </w:pPr>
            <w:r w:rsidRPr="00655CE9">
              <w:rPr>
                <w:sz w:val="12"/>
                <w:szCs w:val="12"/>
              </w:rPr>
              <w:t>тыс. человек</w:t>
            </w:r>
          </w:p>
        </w:tc>
        <w:tc>
          <w:tcPr>
            <w:tcW w:w="0" w:type="auto"/>
            <w:shd w:val="clear" w:color="auto" w:fill="auto"/>
          </w:tcPr>
          <w:p w:rsidR="00655CE9" w:rsidRPr="00655CE9" w:rsidRDefault="00655CE9" w:rsidP="00655CE9">
            <w:pPr>
              <w:adjustRightInd/>
              <w:rPr>
                <w:sz w:val="12"/>
                <w:szCs w:val="12"/>
              </w:rPr>
            </w:pPr>
            <w:r w:rsidRPr="00655CE9">
              <w:rPr>
                <w:sz w:val="12"/>
                <w:szCs w:val="12"/>
              </w:rPr>
              <w:t>246</w:t>
            </w:r>
          </w:p>
        </w:tc>
        <w:tc>
          <w:tcPr>
            <w:tcW w:w="0" w:type="auto"/>
            <w:shd w:val="clear" w:color="auto" w:fill="auto"/>
          </w:tcPr>
          <w:p w:rsidR="00655CE9" w:rsidRPr="00655CE9" w:rsidRDefault="00655CE9" w:rsidP="00655CE9">
            <w:pPr>
              <w:adjustRightInd/>
              <w:rPr>
                <w:sz w:val="12"/>
                <w:szCs w:val="12"/>
              </w:rPr>
            </w:pPr>
            <w:r w:rsidRPr="00655CE9">
              <w:rPr>
                <w:sz w:val="12"/>
                <w:szCs w:val="12"/>
              </w:rPr>
              <w:t>255,9</w:t>
            </w:r>
          </w:p>
        </w:tc>
        <w:tc>
          <w:tcPr>
            <w:tcW w:w="0" w:type="auto"/>
            <w:shd w:val="clear" w:color="auto" w:fill="auto"/>
          </w:tcPr>
          <w:p w:rsidR="00655CE9" w:rsidRPr="00655CE9" w:rsidRDefault="00655CE9" w:rsidP="00655CE9">
            <w:pPr>
              <w:adjustRightInd/>
              <w:rPr>
                <w:sz w:val="12"/>
                <w:szCs w:val="12"/>
              </w:rPr>
            </w:pPr>
            <w:r w:rsidRPr="00655CE9">
              <w:rPr>
                <w:sz w:val="12"/>
                <w:szCs w:val="12"/>
              </w:rPr>
              <w:t>267,8</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Количество жителей вовлеченных в культурную деятельность в рамках поддержки и реализации творческих инициатив  (РЦКД+)</w:t>
            </w:r>
          </w:p>
        </w:tc>
        <w:tc>
          <w:tcPr>
            <w:tcW w:w="0" w:type="auto"/>
            <w:shd w:val="clear" w:color="auto" w:fill="auto"/>
          </w:tcPr>
          <w:p w:rsidR="00655CE9" w:rsidRPr="00655CE9" w:rsidRDefault="00655CE9" w:rsidP="00655CE9">
            <w:pPr>
              <w:adjustRightInd/>
              <w:rPr>
                <w:sz w:val="12"/>
                <w:szCs w:val="12"/>
              </w:rPr>
            </w:pPr>
            <w:r w:rsidRPr="00655CE9">
              <w:rPr>
                <w:sz w:val="12"/>
                <w:szCs w:val="12"/>
              </w:rPr>
              <w:t>тыс. человек</w:t>
            </w:r>
          </w:p>
        </w:tc>
        <w:tc>
          <w:tcPr>
            <w:tcW w:w="0" w:type="auto"/>
            <w:shd w:val="clear" w:color="auto" w:fill="auto"/>
          </w:tcPr>
          <w:p w:rsidR="00655CE9" w:rsidRPr="00655CE9" w:rsidRDefault="00655CE9" w:rsidP="00655CE9">
            <w:pPr>
              <w:adjustRightInd/>
              <w:rPr>
                <w:sz w:val="12"/>
                <w:szCs w:val="12"/>
              </w:rPr>
            </w:pPr>
            <w:r w:rsidRPr="00655CE9">
              <w:rPr>
                <w:sz w:val="12"/>
                <w:szCs w:val="12"/>
              </w:rPr>
              <w:t>83,3</w:t>
            </w:r>
          </w:p>
        </w:tc>
        <w:tc>
          <w:tcPr>
            <w:tcW w:w="0" w:type="auto"/>
            <w:shd w:val="clear" w:color="auto" w:fill="auto"/>
          </w:tcPr>
          <w:p w:rsidR="00655CE9" w:rsidRPr="00655CE9" w:rsidRDefault="00655CE9" w:rsidP="00655CE9">
            <w:pPr>
              <w:adjustRightInd/>
              <w:rPr>
                <w:sz w:val="12"/>
                <w:szCs w:val="12"/>
              </w:rPr>
            </w:pPr>
            <w:r w:rsidRPr="00655CE9">
              <w:rPr>
                <w:sz w:val="12"/>
                <w:szCs w:val="12"/>
              </w:rPr>
              <w:t>101,5</w:t>
            </w:r>
          </w:p>
        </w:tc>
        <w:tc>
          <w:tcPr>
            <w:tcW w:w="0" w:type="auto"/>
            <w:shd w:val="clear" w:color="auto" w:fill="auto"/>
          </w:tcPr>
          <w:p w:rsidR="00655CE9" w:rsidRPr="00655CE9" w:rsidRDefault="00655CE9" w:rsidP="00655CE9">
            <w:pPr>
              <w:adjustRightInd/>
              <w:rPr>
                <w:sz w:val="12"/>
                <w:szCs w:val="12"/>
              </w:rPr>
            </w:pPr>
            <w:r w:rsidRPr="00655CE9">
              <w:rPr>
                <w:sz w:val="12"/>
                <w:szCs w:val="12"/>
              </w:rPr>
              <w:t>101,3</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0,998</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Государственная поддержка лучших учреждений культуры, расположенных в сельской местности</w:t>
            </w:r>
          </w:p>
        </w:tc>
        <w:tc>
          <w:tcPr>
            <w:tcW w:w="0" w:type="auto"/>
            <w:shd w:val="clear" w:color="auto" w:fill="auto"/>
          </w:tcPr>
          <w:p w:rsidR="00655CE9" w:rsidRPr="00655CE9" w:rsidRDefault="00655CE9" w:rsidP="00655CE9">
            <w:pPr>
              <w:adjustRightInd/>
              <w:rPr>
                <w:sz w:val="12"/>
                <w:szCs w:val="12"/>
              </w:rPr>
            </w:pPr>
            <w:r w:rsidRPr="00655CE9">
              <w:rPr>
                <w:sz w:val="12"/>
                <w:szCs w:val="12"/>
              </w:rPr>
              <w:t>единиц</w:t>
            </w:r>
          </w:p>
        </w:tc>
        <w:tc>
          <w:tcPr>
            <w:tcW w:w="0" w:type="auto"/>
            <w:shd w:val="clear" w:color="auto" w:fill="auto"/>
          </w:tcPr>
          <w:p w:rsidR="00655CE9" w:rsidRPr="00655CE9" w:rsidRDefault="00655CE9" w:rsidP="00655CE9">
            <w:pPr>
              <w:adjustRightInd/>
              <w:rPr>
                <w:sz w:val="12"/>
                <w:szCs w:val="12"/>
              </w:rPr>
            </w:pPr>
            <w:r w:rsidRPr="00655CE9">
              <w:rPr>
                <w:sz w:val="12"/>
                <w:szCs w:val="12"/>
              </w:rPr>
              <w:t>3</w:t>
            </w:r>
          </w:p>
        </w:tc>
        <w:tc>
          <w:tcPr>
            <w:tcW w:w="0" w:type="auto"/>
            <w:shd w:val="clear" w:color="auto" w:fill="auto"/>
          </w:tcPr>
          <w:p w:rsidR="00655CE9" w:rsidRPr="00655CE9" w:rsidRDefault="00655CE9" w:rsidP="00655CE9">
            <w:pPr>
              <w:adjustRightInd/>
              <w:rPr>
                <w:sz w:val="12"/>
                <w:szCs w:val="12"/>
              </w:rPr>
            </w:pPr>
            <w:r w:rsidRPr="00655CE9">
              <w:rPr>
                <w:sz w:val="12"/>
                <w:szCs w:val="12"/>
              </w:rPr>
              <w:t>1</w:t>
            </w:r>
          </w:p>
        </w:tc>
        <w:tc>
          <w:tcPr>
            <w:tcW w:w="0" w:type="auto"/>
            <w:shd w:val="clear" w:color="auto" w:fill="auto"/>
          </w:tcPr>
          <w:p w:rsidR="00655CE9" w:rsidRPr="00655CE9" w:rsidRDefault="00655CE9" w:rsidP="00655CE9">
            <w:pPr>
              <w:adjustRightInd/>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Государственная поддержка  лучших работников учреждений культуры, расположенных в сельской местности</w:t>
            </w:r>
          </w:p>
        </w:tc>
        <w:tc>
          <w:tcPr>
            <w:tcW w:w="0" w:type="auto"/>
            <w:shd w:val="clear" w:color="auto" w:fill="auto"/>
          </w:tcPr>
          <w:p w:rsidR="00655CE9" w:rsidRPr="00655CE9" w:rsidRDefault="00655CE9" w:rsidP="00655CE9">
            <w:pPr>
              <w:adjustRightInd/>
              <w:rPr>
                <w:sz w:val="12"/>
                <w:szCs w:val="12"/>
              </w:rPr>
            </w:pPr>
            <w:r w:rsidRPr="00655CE9">
              <w:rPr>
                <w:sz w:val="12"/>
                <w:szCs w:val="12"/>
              </w:rPr>
              <w:t>человек</w:t>
            </w:r>
          </w:p>
        </w:tc>
        <w:tc>
          <w:tcPr>
            <w:tcW w:w="0" w:type="auto"/>
            <w:shd w:val="clear" w:color="auto" w:fill="auto"/>
          </w:tcPr>
          <w:p w:rsidR="00655CE9" w:rsidRPr="00655CE9" w:rsidRDefault="00655CE9" w:rsidP="00655CE9">
            <w:pPr>
              <w:adjustRightInd/>
              <w:rPr>
                <w:sz w:val="12"/>
                <w:szCs w:val="12"/>
              </w:rPr>
            </w:pPr>
            <w:r w:rsidRPr="00655CE9">
              <w:rPr>
                <w:sz w:val="12"/>
                <w:szCs w:val="12"/>
              </w:rPr>
              <w:t>2</w:t>
            </w:r>
          </w:p>
        </w:tc>
        <w:tc>
          <w:tcPr>
            <w:tcW w:w="0" w:type="auto"/>
            <w:shd w:val="clear" w:color="auto" w:fill="auto"/>
          </w:tcPr>
          <w:p w:rsidR="00655CE9" w:rsidRPr="00655CE9" w:rsidRDefault="00655CE9" w:rsidP="00655CE9">
            <w:pPr>
              <w:adjustRightInd/>
              <w:rPr>
                <w:sz w:val="12"/>
                <w:szCs w:val="12"/>
              </w:rPr>
            </w:pPr>
            <w:r w:rsidRPr="00655CE9">
              <w:rPr>
                <w:sz w:val="12"/>
                <w:szCs w:val="12"/>
              </w:rPr>
              <w:t>1</w:t>
            </w:r>
          </w:p>
        </w:tc>
        <w:tc>
          <w:tcPr>
            <w:tcW w:w="0" w:type="auto"/>
            <w:shd w:val="clear" w:color="auto" w:fill="auto"/>
          </w:tcPr>
          <w:p w:rsidR="00655CE9" w:rsidRPr="00655CE9" w:rsidRDefault="00655CE9" w:rsidP="00655CE9">
            <w:pPr>
              <w:adjustRightInd/>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b/>
                <w:sz w:val="12"/>
                <w:szCs w:val="12"/>
              </w:rPr>
              <w:t>«</w:t>
            </w:r>
            <w:proofErr w:type="spellStart"/>
            <w:r w:rsidRPr="00655CE9">
              <w:rPr>
                <w:b/>
                <w:sz w:val="12"/>
                <w:szCs w:val="12"/>
              </w:rPr>
              <w:t>Цифровизация</w:t>
            </w:r>
            <w:proofErr w:type="spellEnd"/>
            <w:r w:rsidRPr="00655CE9">
              <w:rPr>
                <w:b/>
                <w:sz w:val="12"/>
                <w:szCs w:val="12"/>
              </w:rPr>
              <w:t xml:space="preserve"> услуг и формирование информационного  пространства в сфере культуры» </w:t>
            </w:r>
            <w:proofErr w:type="gramStart"/>
            <w:r w:rsidRPr="00655CE9">
              <w:rPr>
                <w:b/>
                <w:sz w:val="12"/>
                <w:szCs w:val="12"/>
              </w:rPr>
              <w:t xml:space="preserve">( </w:t>
            </w:r>
            <w:proofErr w:type="gramEnd"/>
            <w:r w:rsidRPr="00655CE9">
              <w:rPr>
                <w:b/>
                <w:sz w:val="12"/>
                <w:szCs w:val="12"/>
              </w:rPr>
              <w:t>«Цифровая культура»)</w:t>
            </w: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Количество обращений  к цифровым ресурсам учреждений культуры</w:t>
            </w:r>
          </w:p>
        </w:tc>
        <w:tc>
          <w:tcPr>
            <w:tcW w:w="0" w:type="auto"/>
            <w:shd w:val="clear" w:color="auto" w:fill="auto"/>
          </w:tcPr>
          <w:p w:rsidR="00655CE9" w:rsidRPr="00655CE9" w:rsidRDefault="00655CE9" w:rsidP="00655CE9">
            <w:pPr>
              <w:adjustRightInd/>
              <w:rPr>
                <w:sz w:val="12"/>
                <w:szCs w:val="12"/>
              </w:rPr>
            </w:pPr>
            <w:r w:rsidRPr="00655CE9">
              <w:rPr>
                <w:sz w:val="12"/>
                <w:szCs w:val="12"/>
              </w:rPr>
              <w:t>тыс. единиц</w:t>
            </w:r>
          </w:p>
        </w:tc>
        <w:tc>
          <w:tcPr>
            <w:tcW w:w="0" w:type="auto"/>
            <w:shd w:val="clear" w:color="auto" w:fill="auto"/>
          </w:tcPr>
          <w:p w:rsidR="00655CE9" w:rsidRPr="00655CE9" w:rsidRDefault="00655CE9" w:rsidP="00655CE9">
            <w:pPr>
              <w:adjustRightInd/>
              <w:rPr>
                <w:sz w:val="12"/>
                <w:szCs w:val="12"/>
              </w:rPr>
            </w:pPr>
            <w:r w:rsidRPr="00655CE9">
              <w:rPr>
                <w:sz w:val="12"/>
                <w:szCs w:val="12"/>
              </w:rPr>
              <w:t>30,7</w:t>
            </w:r>
          </w:p>
        </w:tc>
        <w:tc>
          <w:tcPr>
            <w:tcW w:w="0" w:type="auto"/>
            <w:shd w:val="clear" w:color="auto" w:fill="auto"/>
          </w:tcPr>
          <w:p w:rsidR="00655CE9" w:rsidRPr="00655CE9" w:rsidRDefault="00655CE9" w:rsidP="00655CE9">
            <w:pPr>
              <w:adjustRightInd/>
              <w:rPr>
                <w:sz w:val="12"/>
                <w:szCs w:val="12"/>
              </w:rPr>
            </w:pPr>
            <w:r w:rsidRPr="00655CE9">
              <w:rPr>
                <w:sz w:val="12"/>
                <w:szCs w:val="12"/>
              </w:rPr>
              <w:t>31</w:t>
            </w:r>
          </w:p>
        </w:tc>
        <w:tc>
          <w:tcPr>
            <w:tcW w:w="0" w:type="auto"/>
            <w:shd w:val="clear" w:color="auto" w:fill="auto"/>
          </w:tcPr>
          <w:p w:rsidR="00655CE9" w:rsidRPr="00655CE9" w:rsidRDefault="00655CE9" w:rsidP="00655CE9">
            <w:pPr>
              <w:adjustRightInd/>
              <w:rPr>
                <w:sz w:val="12"/>
                <w:szCs w:val="12"/>
              </w:rPr>
            </w:pPr>
            <w:r w:rsidRPr="00655CE9">
              <w:rPr>
                <w:sz w:val="12"/>
                <w:szCs w:val="12"/>
              </w:rPr>
              <w:t>43,5</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r w:rsidRPr="00655CE9">
              <w:rPr>
                <w:b/>
                <w:sz w:val="12"/>
                <w:szCs w:val="12"/>
              </w:rPr>
              <w:t>4</w:t>
            </w:r>
          </w:p>
        </w:tc>
        <w:tc>
          <w:tcPr>
            <w:tcW w:w="0" w:type="auto"/>
            <w:shd w:val="clear" w:color="auto" w:fill="FABF8F" w:themeFill="accent6" w:themeFillTint="99"/>
          </w:tcPr>
          <w:p w:rsidR="00655CE9" w:rsidRPr="00655CE9" w:rsidRDefault="00655CE9" w:rsidP="00655CE9">
            <w:pPr>
              <w:widowControl/>
              <w:autoSpaceDE/>
              <w:autoSpaceDN/>
              <w:adjustRightInd/>
              <w:rPr>
                <w:b/>
                <w:sz w:val="12"/>
                <w:szCs w:val="12"/>
              </w:rPr>
            </w:pPr>
            <w:r w:rsidRPr="00655CE9">
              <w:rPr>
                <w:b/>
                <w:sz w:val="12"/>
                <w:szCs w:val="12"/>
              </w:rPr>
              <w:t>Муниципальная программа «Развитие физической культуры и спорта в Слободском районе» на 2020-2030 годы</w:t>
            </w: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b/>
                <w:sz w:val="12"/>
                <w:szCs w:val="12"/>
              </w:rPr>
            </w:pPr>
            <w:r w:rsidRPr="00655CE9">
              <w:rPr>
                <w:sz w:val="12"/>
                <w:szCs w:val="12"/>
              </w:rPr>
              <w:t>Доля граждан систематически, занимающихся физической культурой и спортом в возрасте от 3-79 лет от общей численности населения</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42,1</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45</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Доля детей в возрасте от 7 до 18 лет, занимающихся по дополнительным общеобразовательным программам, формирующим гармонично развитую личность</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contextualSpacing/>
              <w:jc w:val="center"/>
              <w:rPr>
                <w:sz w:val="12"/>
                <w:szCs w:val="12"/>
              </w:rPr>
            </w:pPr>
            <w:r w:rsidRPr="00655CE9">
              <w:rPr>
                <w:sz w:val="12"/>
                <w:szCs w:val="12"/>
              </w:rPr>
              <w:t>21,3</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21,5</w:t>
            </w:r>
          </w:p>
        </w:tc>
        <w:tc>
          <w:tcPr>
            <w:tcW w:w="0" w:type="auto"/>
            <w:shd w:val="clear" w:color="auto" w:fill="auto"/>
          </w:tcPr>
          <w:p w:rsidR="00655CE9" w:rsidRPr="00655CE9" w:rsidRDefault="00655CE9" w:rsidP="00655CE9">
            <w:pPr>
              <w:widowControl/>
              <w:autoSpaceDE/>
              <w:autoSpaceDN/>
              <w:adjustRightInd/>
              <w:contextualSpacing/>
              <w:jc w:val="center"/>
              <w:rPr>
                <w:sz w:val="12"/>
                <w:szCs w:val="12"/>
              </w:rPr>
            </w:pPr>
            <w:r w:rsidRPr="00655CE9">
              <w:rPr>
                <w:sz w:val="12"/>
                <w:szCs w:val="12"/>
              </w:rPr>
              <w:t>21,5</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Удовлетворенность граждан условиями для занятий физ. культурой  и спортом</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contextualSpacing/>
              <w:jc w:val="center"/>
              <w:rPr>
                <w:sz w:val="12"/>
                <w:szCs w:val="12"/>
              </w:rPr>
            </w:pPr>
            <w:r w:rsidRPr="00655CE9">
              <w:rPr>
                <w:sz w:val="12"/>
                <w:szCs w:val="12"/>
              </w:rPr>
              <w:t>55,5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55,8</w:t>
            </w:r>
          </w:p>
        </w:tc>
        <w:tc>
          <w:tcPr>
            <w:tcW w:w="0" w:type="auto"/>
            <w:shd w:val="clear" w:color="auto" w:fill="auto"/>
          </w:tcPr>
          <w:p w:rsidR="00655CE9" w:rsidRPr="00655CE9" w:rsidRDefault="00655CE9" w:rsidP="00655CE9">
            <w:pPr>
              <w:widowControl/>
              <w:autoSpaceDE/>
              <w:autoSpaceDN/>
              <w:adjustRightInd/>
              <w:contextualSpacing/>
              <w:jc w:val="center"/>
              <w:rPr>
                <w:sz w:val="12"/>
                <w:szCs w:val="12"/>
              </w:rPr>
            </w:pPr>
            <w:r w:rsidRPr="00655CE9">
              <w:rPr>
                <w:sz w:val="12"/>
                <w:szCs w:val="12"/>
              </w:rPr>
              <w:t>55,8</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Обеспечение спортивными сооружениями на 10 тыс. человек населения</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contextualSpacing/>
              <w:jc w:val="center"/>
              <w:rPr>
                <w:sz w:val="12"/>
                <w:szCs w:val="12"/>
              </w:rPr>
            </w:pPr>
            <w:r w:rsidRPr="00655CE9">
              <w:rPr>
                <w:sz w:val="12"/>
                <w:szCs w:val="12"/>
              </w:rPr>
              <w:t>31,33</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31,4</w:t>
            </w:r>
          </w:p>
        </w:tc>
        <w:tc>
          <w:tcPr>
            <w:tcW w:w="0" w:type="auto"/>
            <w:shd w:val="clear" w:color="auto" w:fill="auto"/>
          </w:tcPr>
          <w:p w:rsidR="00655CE9" w:rsidRPr="00655CE9" w:rsidRDefault="00655CE9" w:rsidP="00655CE9">
            <w:pPr>
              <w:widowControl/>
              <w:autoSpaceDE/>
              <w:autoSpaceDN/>
              <w:adjustRightInd/>
              <w:contextualSpacing/>
              <w:jc w:val="center"/>
              <w:rPr>
                <w:sz w:val="12"/>
                <w:szCs w:val="12"/>
              </w:rPr>
            </w:pPr>
            <w:r w:rsidRPr="00655CE9">
              <w:rPr>
                <w:sz w:val="12"/>
                <w:szCs w:val="12"/>
              </w:rPr>
              <w:t>31,4</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rPr>
                <w:color w:val="000000"/>
                <w:sz w:val="12"/>
                <w:szCs w:val="12"/>
              </w:rPr>
            </w:pPr>
            <w:r w:rsidRPr="00655CE9">
              <w:rPr>
                <w:sz w:val="12"/>
                <w:szCs w:val="12"/>
              </w:rPr>
              <w:t>Результативность участия в областных и Всероссийских соревнованиях (количество призовых мест в год)</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Ед.</w:t>
            </w:r>
          </w:p>
        </w:tc>
        <w:tc>
          <w:tcPr>
            <w:tcW w:w="0" w:type="auto"/>
            <w:shd w:val="clear" w:color="auto" w:fill="auto"/>
          </w:tcPr>
          <w:p w:rsidR="00655CE9" w:rsidRPr="00655CE9" w:rsidRDefault="00655CE9" w:rsidP="00655CE9">
            <w:pPr>
              <w:jc w:val="center"/>
              <w:rPr>
                <w:color w:val="000000"/>
                <w:sz w:val="12"/>
                <w:szCs w:val="12"/>
              </w:rPr>
            </w:pPr>
            <w:r w:rsidRPr="00655CE9">
              <w:rPr>
                <w:color w:val="000000"/>
                <w:sz w:val="12"/>
                <w:szCs w:val="12"/>
              </w:rPr>
              <w:t>63</w:t>
            </w:r>
          </w:p>
        </w:tc>
        <w:tc>
          <w:tcPr>
            <w:tcW w:w="0" w:type="auto"/>
            <w:shd w:val="clear" w:color="auto" w:fill="auto"/>
          </w:tcPr>
          <w:p w:rsidR="00655CE9" w:rsidRPr="00655CE9" w:rsidRDefault="00655CE9" w:rsidP="00655CE9">
            <w:pPr>
              <w:jc w:val="center"/>
              <w:rPr>
                <w:color w:val="000000"/>
                <w:sz w:val="12"/>
                <w:szCs w:val="12"/>
              </w:rPr>
            </w:pPr>
            <w:r w:rsidRPr="00655CE9">
              <w:rPr>
                <w:color w:val="000000"/>
                <w:sz w:val="12"/>
                <w:szCs w:val="12"/>
              </w:rPr>
              <w:t>40</w:t>
            </w:r>
          </w:p>
        </w:tc>
        <w:tc>
          <w:tcPr>
            <w:tcW w:w="0" w:type="auto"/>
            <w:shd w:val="clear" w:color="auto" w:fill="auto"/>
          </w:tcPr>
          <w:p w:rsidR="00655CE9" w:rsidRPr="00655CE9" w:rsidRDefault="00655CE9" w:rsidP="00655CE9">
            <w:pPr>
              <w:jc w:val="center"/>
              <w:rPr>
                <w:color w:val="000000"/>
                <w:sz w:val="12"/>
                <w:szCs w:val="12"/>
              </w:rPr>
            </w:pPr>
            <w:r w:rsidRPr="00655CE9">
              <w:rPr>
                <w:color w:val="000000"/>
                <w:sz w:val="12"/>
                <w:szCs w:val="12"/>
              </w:rPr>
              <w:t>48</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b/>
                <w:sz w:val="12"/>
                <w:szCs w:val="12"/>
              </w:rPr>
            </w:pPr>
            <w:r w:rsidRPr="00655CE9">
              <w:rPr>
                <w:sz w:val="12"/>
                <w:szCs w:val="12"/>
              </w:rPr>
              <w:t>Количество спортсменов, выполнивших или подтвердивших массовые спортивные разряды</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167</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195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139</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0,713</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rPr>
                <w:sz w:val="12"/>
                <w:szCs w:val="12"/>
              </w:rPr>
            </w:pPr>
            <w:r w:rsidRPr="00655CE9">
              <w:rPr>
                <w:sz w:val="12"/>
                <w:szCs w:val="12"/>
              </w:rPr>
              <w:t>Отклонение обосновано  выпуском контингента из СШ</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rPr>
                <w:color w:val="000000"/>
                <w:sz w:val="12"/>
                <w:szCs w:val="12"/>
              </w:rPr>
            </w:pPr>
            <w:r w:rsidRPr="00655CE9">
              <w:rPr>
                <w:sz w:val="12"/>
                <w:szCs w:val="12"/>
              </w:rPr>
              <w:t xml:space="preserve">Количество спортсменов, выполнивших или подтвердивших </w:t>
            </w:r>
            <w:r w:rsidRPr="00655CE9">
              <w:rPr>
                <w:sz w:val="12"/>
                <w:szCs w:val="12"/>
                <w:lang w:val="en-US"/>
              </w:rPr>
              <w:t>I</w:t>
            </w:r>
            <w:r w:rsidRPr="00655CE9">
              <w:rPr>
                <w:sz w:val="12"/>
                <w:szCs w:val="12"/>
              </w:rPr>
              <w:t xml:space="preserve"> спортивный разряд и выше</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Чел.</w:t>
            </w:r>
          </w:p>
        </w:tc>
        <w:tc>
          <w:tcPr>
            <w:tcW w:w="0" w:type="auto"/>
            <w:shd w:val="clear" w:color="auto" w:fill="auto"/>
          </w:tcPr>
          <w:p w:rsidR="00655CE9" w:rsidRPr="00655CE9" w:rsidRDefault="00655CE9" w:rsidP="00655CE9">
            <w:pPr>
              <w:widowControl/>
              <w:autoSpaceDE/>
              <w:autoSpaceDN/>
              <w:adjustRightInd/>
              <w:contextualSpacing/>
              <w:jc w:val="center"/>
              <w:rPr>
                <w:sz w:val="12"/>
                <w:szCs w:val="12"/>
              </w:rPr>
            </w:pPr>
            <w:r w:rsidRPr="00655CE9">
              <w:rPr>
                <w:sz w:val="12"/>
                <w:szCs w:val="12"/>
              </w:rPr>
              <w:t>25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w:t>
            </w:r>
          </w:p>
        </w:tc>
        <w:tc>
          <w:tcPr>
            <w:tcW w:w="0" w:type="auto"/>
            <w:shd w:val="clear" w:color="auto" w:fill="auto"/>
          </w:tcPr>
          <w:p w:rsidR="00655CE9" w:rsidRPr="00655CE9" w:rsidRDefault="00655CE9" w:rsidP="00655CE9">
            <w:pPr>
              <w:widowControl/>
              <w:autoSpaceDE/>
              <w:autoSpaceDN/>
              <w:adjustRightInd/>
              <w:contextualSpacing/>
              <w:jc w:val="center"/>
              <w:rPr>
                <w:sz w:val="12"/>
                <w:szCs w:val="12"/>
              </w:rPr>
            </w:pPr>
            <w:r w:rsidRPr="00655CE9">
              <w:rPr>
                <w:sz w:val="12"/>
                <w:szCs w:val="12"/>
              </w:rPr>
              <w:t>7</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0,7</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rPr>
                <w:sz w:val="12"/>
                <w:szCs w:val="12"/>
              </w:rPr>
            </w:pPr>
            <w:r w:rsidRPr="00655CE9">
              <w:rPr>
                <w:sz w:val="12"/>
                <w:szCs w:val="12"/>
              </w:rPr>
              <w:t>Отклонение обосновано  выпуском контингента из СШ</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jc w:val="both"/>
              <w:rPr>
                <w:sz w:val="12"/>
                <w:szCs w:val="12"/>
              </w:rPr>
            </w:pPr>
            <w:r w:rsidRPr="00655CE9">
              <w:rPr>
                <w:sz w:val="12"/>
                <w:szCs w:val="12"/>
              </w:rPr>
              <w:t>Количество социально значимых районных мероприятий по формированию ЗОЖ.</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8</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jc w:val="both"/>
              <w:rPr>
                <w:sz w:val="12"/>
                <w:szCs w:val="12"/>
              </w:rPr>
            </w:pPr>
            <w:r w:rsidRPr="00655CE9">
              <w:rPr>
                <w:sz w:val="12"/>
                <w:szCs w:val="12"/>
              </w:rPr>
              <w:t xml:space="preserve">Охват населения  мероприятиями по ЗОЖ </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чел.</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2399</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2399</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2401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jc w:val="both"/>
              <w:rPr>
                <w:sz w:val="12"/>
                <w:szCs w:val="12"/>
              </w:rPr>
            </w:pPr>
            <w:r w:rsidRPr="00655CE9">
              <w:rPr>
                <w:sz w:val="12"/>
                <w:szCs w:val="12"/>
              </w:rPr>
              <w:t>Кол-во публикаций о ЗОЖ</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48</w:t>
            </w:r>
          </w:p>
        </w:tc>
        <w:tc>
          <w:tcPr>
            <w:tcW w:w="0" w:type="auto"/>
            <w:shd w:val="clear" w:color="auto" w:fill="auto"/>
          </w:tcPr>
          <w:p w:rsidR="00655CE9" w:rsidRPr="00655CE9" w:rsidRDefault="00655CE9" w:rsidP="00655CE9">
            <w:pPr>
              <w:widowControl/>
              <w:autoSpaceDE/>
              <w:autoSpaceDN/>
              <w:adjustRightInd/>
              <w:snapToGrid w:val="0"/>
              <w:contextualSpacing/>
              <w:jc w:val="center"/>
              <w:rPr>
                <w:sz w:val="12"/>
                <w:szCs w:val="12"/>
              </w:rPr>
            </w:pPr>
            <w:r w:rsidRPr="00655CE9">
              <w:rPr>
                <w:sz w:val="12"/>
                <w:szCs w:val="12"/>
              </w:rPr>
              <w:t>50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50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rFonts w:eastAsia="Calibri"/>
                <w:sz w:val="12"/>
                <w:szCs w:val="12"/>
              </w:rPr>
            </w:pPr>
            <w:r w:rsidRPr="00655CE9">
              <w:rPr>
                <w:rFonts w:eastAsia="Calibri"/>
                <w:sz w:val="12"/>
                <w:szCs w:val="12"/>
              </w:rPr>
              <w:t>Уровень смертности трудоспособного населения</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чел.</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580</w:t>
            </w:r>
          </w:p>
        </w:tc>
        <w:tc>
          <w:tcPr>
            <w:tcW w:w="0" w:type="auto"/>
            <w:shd w:val="clear" w:color="auto" w:fill="auto"/>
          </w:tcPr>
          <w:p w:rsidR="00655CE9" w:rsidRPr="00655CE9" w:rsidRDefault="00655CE9" w:rsidP="00655CE9">
            <w:pPr>
              <w:widowControl/>
              <w:autoSpaceDE/>
              <w:autoSpaceDN/>
              <w:adjustRightInd/>
              <w:contextualSpacing/>
              <w:jc w:val="center"/>
              <w:rPr>
                <w:sz w:val="12"/>
                <w:szCs w:val="12"/>
              </w:rPr>
            </w:pPr>
            <w:r w:rsidRPr="00655CE9">
              <w:rPr>
                <w:sz w:val="12"/>
                <w:szCs w:val="12"/>
              </w:rPr>
              <w:t>560,0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560,0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rFonts w:eastAsia="Calibri"/>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rFonts w:eastAsia="Calibri"/>
                <w:sz w:val="12"/>
                <w:szCs w:val="12"/>
              </w:rPr>
            </w:pPr>
            <w:r w:rsidRPr="00655CE9">
              <w:rPr>
                <w:rFonts w:eastAsia="Calibri"/>
                <w:sz w:val="12"/>
                <w:szCs w:val="12"/>
              </w:rPr>
              <w:t>доля взрослого населения, охваченного диспансеризацией</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85</w:t>
            </w:r>
          </w:p>
        </w:tc>
        <w:tc>
          <w:tcPr>
            <w:tcW w:w="0" w:type="auto"/>
            <w:shd w:val="clear" w:color="auto" w:fill="auto"/>
          </w:tcPr>
          <w:p w:rsidR="00655CE9" w:rsidRPr="00655CE9" w:rsidRDefault="00655CE9" w:rsidP="00655CE9">
            <w:pPr>
              <w:widowControl/>
              <w:autoSpaceDE/>
              <w:autoSpaceDN/>
              <w:adjustRightInd/>
              <w:snapToGrid w:val="0"/>
              <w:contextualSpacing/>
              <w:jc w:val="center"/>
              <w:rPr>
                <w:sz w:val="12"/>
                <w:szCs w:val="12"/>
              </w:rPr>
            </w:pPr>
            <w:r w:rsidRPr="00655CE9">
              <w:rPr>
                <w:sz w:val="12"/>
                <w:szCs w:val="12"/>
              </w:rPr>
              <w:t>88</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88</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rFonts w:eastAsia="Calibri"/>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rFonts w:eastAsia="Calibri"/>
                <w:sz w:val="12"/>
                <w:szCs w:val="12"/>
              </w:rPr>
            </w:pPr>
            <w:r w:rsidRPr="00655CE9">
              <w:rPr>
                <w:rFonts w:eastAsia="Calibri"/>
                <w:sz w:val="12"/>
                <w:szCs w:val="12"/>
              </w:rPr>
              <w:t>доля взрослого населения, охваченного профилактическими осмотрами</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65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68</w:t>
            </w:r>
          </w:p>
          <w:p w:rsidR="00655CE9" w:rsidRPr="00655CE9" w:rsidRDefault="00655CE9" w:rsidP="00655CE9">
            <w:pPr>
              <w:widowControl/>
              <w:autoSpaceDE/>
              <w:autoSpaceDN/>
              <w:adjustRightInd/>
              <w:jc w:val="center"/>
              <w:rPr>
                <w:sz w:val="12"/>
                <w:szCs w:val="12"/>
              </w:rPr>
            </w:pP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68</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rFonts w:eastAsia="Calibri"/>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rFonts w:eastAsia="Calibri"/>
                <w:sz w:val="12"/>
                <w:szCs w:val="12"/>
              </w:rPr>
            </w:pPr>
            <w:r w:rsidRPr="00655CE9">
              <w:rPr>
                <w:rFonts w:eastAsia="Calibri"/>
                <w:sz w:val="12"/>
                <w:szCs w:val="12"/>
              </w:rPr>
              <w:t>Количество построенных спортивных объектов по региональной программе</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rFonts w:eastAsia="Calibri"/>
                <w:sz w:val="12"/>
                <w:szCs w:val="12"/>
              </w:rPr>
            </w:pPr>
            <w:r w:rsidRPr="00655CE9">
              <w:rPr>
                <w:rFonts w:eastAsia="Calibri"/>
                <w:sz w:val="12"/>
                <w:szCs w:val="12"/>
              </w:rPr>
              <w:t>Не запланированы</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rFonts w:eastAsia="Calibri"/>
                <w:sz w:val="12"/>
                <w:szCs w:val="12"/>
              </w:rPr>
            </w:pPr>
            <w:r w:rsidRPr="00655CE9">
              <w:rPr>
                <w:rFonts w:eastAsia="Calibri"/>
                <w:sz w:val="12"/>
                <w:szCs w:val="12"/>
              </w:rPr>
              <w:t>Количество объектов спортивной инфраструктуры, оснащенных спортивно-технологическим оборудованием</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rFonts w:eastAsia="Calibri"/>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rFonts w:eastAsia="Calibri"/>
                <w:sz w:val="12"/>
                <w:szCs w:val="12"/>
              </w:rPr>
            </w:pPr>
            <w:r w:rsidRPr="00655CE9">
              <w:rPr>
                <w:rFonts w:eastAsia="Calibri"/>
                <w:sz w:val="12"/>
                <w:szCs w:val="12"/>
              </w:rPr>
              <w:t>Количество предоставленных местным бюджетам из областного бюджета иных межбюджетных трансфертов на финансовую поддержку детско-юношеского спорта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rFonts w:eastAsia="Calibri"/>
                <w:sz w:val="12"/>
                <w:szCs w:val="12"/>
              </w:rPr>
            </w:pPr>
          </w:p>
        </w:tc>
      </w:tr>
      <w:tr w:rsidR="00655CE9" w:rsidRPr="00655CE9" w:rsidTr="00655CE9">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r w:rsidRPr="00655CE9">
              <w:rPr>
                <w:b/>
                <w:sz w:val="12"/>
                <w:szCs w:val="12"/>
              </w:rPr>
              <w:t>5</w:t>
            </w:r>
          </w:p>
        </w:tc>
        <w:tc>
          <w:tcPr>
            <w:tcW w:w="0" w:type="auto"/>
            <w:shd w:val="clear" w:color="auto" w:fill="FABF8F" w:themeFill="accent6" w:themeFillTint="99"/>
          </w:tcPr>
          <w:p w:rsidR="00655CE9" w:rsidRPr="00655CE9" w:rsidRDefault="00655CE9" w:rsidP="00655CE9">
            <w:pPr>
              <w:widowControl/>
              <w:autoSpaceDE/>
              <w:autoSpaceDN/>
              <w:adjustRightInd/>
              <w:rPr>
                <w:sz w:val="12"/>
                <w:szCs w:val="12"/>
              </w:rPr>
            </w:pPr>
            <w:r w:rsidRPr="00655CE9">
              <w:rPr>
                <w:b/>
                <w:sz w:val="12"/>
                <w:szCs w:val="12"/>
              </w:rPr>
              <w:t>Муниципальная программа «Содействие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2020-2025 годы</w:t>
            </w: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человек, семей, получивших различные формы социальной поддержки</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человек</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6034</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6080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6075</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0,999</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инвалидов, получивших различные формы социальной поддержки</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человек</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2689</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2750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2741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0,997</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малообеспеченных семей</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человек</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1058</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1055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1056</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0,999</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Количество </w:t>
            </w:r>
            <w:proofErr w:type="gramStart"/>
            <w:r w:rsidRPr="00655CE9">
              <w:rPr>
                <w:sz w:val="12"/>
                <w:szCs w:val="12"/>
              </w:rPr>
              <w:t>созданных</w:t>
            </w:r>
            <w:proofErr w:type="gramEnd"/>
            <w:r w:rsidRPr="00655CE9">
              <w:rPr>
                <w:sz w:val="12"/>
                <w:szCs w:val="12"/>
              </w:rPr>
              <w:t xml:space="preserve"> ТОС</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41</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27</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27</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общественных объединений или иных форм СОНКО</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color w:val="000000"/>
                <w:sz w:val="12"/>
                <w:szCs w:val="12"/>
              </w:rPr>
            </w:pPr>
            <w:r w:rsidRPr="00655CE9">
              <w:rPr>
                <w:color w:val="000000"/>
                <w:sz w:val="12"/>
                <w:szCs w:val="12"/>
              </w:rPr>
              <w:t>46</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46</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46</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семей военнослужащих, которым оказана дополнительная мера социальной поддержки, связанной с обеспечением и доставкой твердого топлива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color w:val="000000"/>
                <w:sz w:val="12"/>
                <w:szCs w:val="12"/>
              </w:rPr>
            </w:pPr>
            <w:r w:rsidRPr="00655CE9">
              <w:rPr>
                <w:color w:val="000000"/>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63</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63</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r w:rsidRPr="00655CE9">
              <w:rPr>
                <w:b/>
                <w:sz w:val="12"/>
                <w:szCs w:val="12"/>
              </w:rPr>
              <w:t>6</w:t>
            </w:r>
          </w:p>
        </w:tc>
        <w:tc>
          <w:tcPr>
            <w:tcW w:w="0" w:type="auto"/>
            <w:shd w:val="clear" w:color="auto" w:fill="FABF8F" w:themeFill="accent6" w:themeFillTint="99"/>
          </w:tcPr>
          <w:p w:rsidR="00655CE9" w:rsidRPr="00655CE9" w:rsidRDefault="00655CE9" w:rsidP="00655CE9">
            <w:pPr>
              <w:widowControl/>
              <w:autoSpaceDE/>
              <w:autoSpaceDN/>
              <w:adjustRightInd/>
              <w:rPr>
                <w:b/>
                <w:sz w:val="12"/>
                <w:szCs w:val="12"/>
              </w:rPr>
            </w:pPr>
            <w:r w:rsidRPr="00655CE9">
              <w:rPr>
                <w:b/>
                <w:sz w:val="12"/>
                <w:szCs w:val="12"/>
              </w:rPr>
              <w:t>Муниципальная программа «Энергосбережение и повышение энергетической эффективности Слободского района» на 2020-2025 годы</w:t>
            </w: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Количество руководителей, специалистов, прошедших </w:t>
            </w:r>
            <w:proofErr w:type="gramStart"/>
            <w:r w:rsidRPr="00655CE9">
              <w:rPr>
                <w:sz w:val="12"/>
                <w:szCs w:val="12"/>
              </w:rPr>
              <w:t>обучение по курсу</w:t>
            </w:r>
            <w:proofErr w:type="gramEnd"/>
            <w:r w:rsidRPr="00655CE9">
              <w:rPr>
                <w:sz w:val="12"/>
                <w:szCs w:val="12"/>
              </w:rPr>
              <w:t xml:space="preserve"> «Энергосбережение и повышение энергетической эффективности»</w:t>
            </w:r>
          </w:p>
        </w:tc>
        <w:tc>
          <w:tcPr>
            <w:tcW w:w="0" w:type="auto"/>
            <w:shd w:val="clear" w:color="auto" w:fill="auto"/>
          </w:tcPr>
          <w:p w:rsidR="00655CE9" w:rsidRPr="00655CE9" w:rsidRDefault="00655CE9" w:rsidP="00655CE9">
            <w:pPr>
              <w:widowControl/>
              <w:autoSpaceDE/>
              <w:autoSpaceDN/>
              <w:adjustRightInd/>
              <w:rPr>
                <w:sz w:val="12"/>
                <w:szCs w:val="12"/>
              </w:rPr>
            </w:pPr>
          </w:p>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9</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15</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6</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0,4</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proofErr w:type="gramStart"/>
            <w:r w:rsidRPr="00655CE9">
              <w:rPr>
                <w:sz w:val="12"/>
                <w:szCs w:val="12"/>
              </w:rPr>
              <w:t>Доля объема ЭЭ, расчеты за которую осуществляются с использованием ПУ, в общем объеме ЭЭ, потребляемой на территории Слободского района</w:t>
            </w:r>
            <w:proofErr w:type="gramEnd"/>
          </w:p>
        </w:tc>
        <w:tc>
          <w:tcPr>
            <w:tcW w:w="0" w:type="auto"/>
            <w:shd w:val="clear" w:color="auto" w:fill="auto"/>
            <w:vAlign w:val="center"/>
          </w:tcPr>
          <w:p w:rsidR="00655CE9" w:rsidRPr="00655CE9" w:rsidRDefault="00655CE9" w:rsidP="00655CE9">
            <w:pPr>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proofErr w:type="gramStart"/>
            <w:r w:rsidRPr="00655CE9">
              <w:rPr>
                <w:sz w:val="12"/>
                <w:szCs w:val="12"/>
              </w:rPr>
              <w:t>Доля объема ТЭ, расчеты за которую осуществляются с использованием ПУЮ в общем объеме ЭЭ, потребляемой на территории Слободского района</w:t>
            </w:r>
            <w:proofErr w:type="gramEnd"/>
          </w:p>
        </w:tc>
        <w:tc>
          <w:tcPr>
            <w:tcW w:w="0" w:type="auto"/>
            <w:shd w:val="clear" w:color="auto" w:fill="auto"/>
            <w:vAlign w:val="center"/>
          </w:tcPr>
          <w:p w:rsidR="00655CE9" w:rsidRPr="00655CE9" w:rsidRDefault="00655CE9" w:rsidP="00655CE9">
            <w:pPr>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70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Доля объема холодной воды</w:t>
            </w:r>
            <w:proofErr w:type="gramStart"/>
            <w:r w:rsidRPr="00655CE9">
              <w:rPr>
                <w:sz w:val="12"/>
                <w:szCs w:val="12"/>
              </w:rPr>
              <w:t xml:space="preserve"> ,</w:t>
            </w:r>
            <w:proofErr w:type="gramEnd"/>
            <w:r w:rsidRPr="00655CE9">
              <w:rPr>
                <w:sz w:val="12"/>
                <w:szCs w:val="12"/>
              </w:rPr>
              <w:t xml:space="preserve"> расчеты за которую осуществляются с использованием ПУ, в общем объеме ХВ.</w:t>
            </w:r>
          </w:p>
        </w:tc>
        <w:tc>
          <w:tcPr>
            <w:tcW w:w="0" w:type="auto"/>
            <w:shd w:val="clear" w:color="auto" w:fill="auto"/>
            <w:vAlign w:val="center"/>
          </w:tcPr>
          <w:p w:rsidR="00655CE9" w:rsidRPr="00655CE9" w:rsidRDefault="00655CE9" w:rsidP="00655CE9">
            <w:pPr>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72</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74</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74</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Доля объема горячей воды, расчеты за которую осуществляются с использованием ПУ, в общем объеме ГВ.</w:t>
            </w:r>
          </w:p>
        </w:tc>
        <w:tc>
          <w:tcPr>
            <w:tcW w:w="0" w:type="auto"/>
            <w:shd w:val="clear" w:color="auto" w:fill="auto"/>
            <w:vAlign w:val="center"/>
          </w:tcPr>
          <w:p w:rsidR="00655CE9" w:rsidRPr="00655CE9" w:rsidRDefault="00655CE9" w:rsidP="00655CE9">
            <w:pPr>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63</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65</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65</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r w:rsidRPr="00655CE9">
              <w:rPr>
                <w:b/>
                <w:sz w:val="12"/>
                <w:szCs w:val="12"/>
              </w:rPr>
              <w:t>7</w:t>
            </w:r>
          </w:p>
        </w:tc>
        <w:tc>
          <w:tcPr>
            <w:tcW w:w="0" w:type="auto"/>
            <w:shd w:val="clear" w:color="auto" w:fill="FABF8F" w:themeFill="accent6" w:themeFillTint="99"/>
          </w:tcPr>
          <w:p w:rsidR="00655CE9" w:rsidRPr="00655CE9" w:rsidRDefault="00655CE9" w:rsidP="00655CE9">
            <w:pPr>
              <w:widowControl/>
              <w:autoSpaceDE/>
              <w:autoSpaceDN/>
              <w:adjustRightInd/>
              <w:rPr>
                <w:b/>
                <w:sz w:val="12"/>
                <w:szCs w:val="12"/>
              </w:rPr>
            </w:pPr>
            <w:r w:rsidRPr="00655CE9">
              <w:rPr>
                <w:b/>
                <w:sz w:val="12"/>
                <w:szCs w:val="12"/>
              </w:rPr>
              <w:t>Муниципальная программа «Обеспечение безопасности и жизнедеятельности населения Слободского района» 2020-2026 годы</w:t>
            </w: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FDE9D9" w:themeFill="accent6" w:themeFillTint="33"/>
          </w:tcPr>
          <w:p w:rsidR="00655CE9" w:rsidRPr="00655CE9" w:rsidRDefault="00655CE9" w:rsidP="00655CE9">
            <w:pPr>
              <w:widowControl/>
              <w:autoSpaceDE/>
              <w:autoSpaceDN/>
              <w:adjustRightInd/>
              <w:rPr>
                <w:b/>
                <w:sz w:val="12"/>
                <w:szCs w:val="12"/>
              </w:rPr>
            </w:pPr>
            <w:r w:rsidRPr="00655CE9">
              <w:rPr>
                <w:b/>
                <w:sz w:val="12"/>
                <w:szCs w:val="12"/>
              </w:rPr>
              <w:t xml:space="preserve">Подпрограмма «Ликвидация </w:t>
            </w:r>
            <w:r w:rsidRPr="00655CE9">
              <w:rPr>
                <w:b/>
                <w:sz w:val="12"/>
                <w:szCs w:val="12"/>
              </w:rPr>
              <w:lastRenderedPageBreak/>
              <w:t>последствий чрезвычайных ситуаций природного и техногенного характера и развитие ЕДДС Слободского района»</w:t>
            </w:r>
          </w:p>
        </w:tc>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b/>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 xml:space="preserve">Экономический ущерб,  причиненный населению вследствие ЧС </w:t>
            </w:r>
          </w:p>
        </w:tc>
        <w:tc>
          <w:tcPr>
            <w:tcW w:w="0" w:type="auto"/>
            <w:shd w:val="clear" w:color="auto" w:fill="auto"/>
          </w:tcPr>
          <w:p w:rsidR="00655CE9" w:rsidRPr="00655CE9" w:rsidRDefault="00655CE9" w:rsidP="00655CE9">
            <w:pPr>
              <w:adjustRightInd/>
              <w:rPr>
                <w:sz w:val="12"/>
                <w:szCs w:val="12"/>
              </w:rPr>
            </w:pPr>
            <w:proofErr w:type="spellStart"/>
            <w:r w:rsidRPr="00655CE9">
              <w:rPr>
                <w:sz w:val="12"/>
                <w:szCs w:val="12"/>
              </w:rPr>
              <w:t>тыс</w:t>
            </w:r>
            <w:proofErr w:type="gramStart"/>
            <w:r w:rsidRPr="00655CE9">
              <w:rPr>
                <w:sz w:val="12"/>
                <w:szCs w:val="12"/>
              </w:rPr>
              <w:t>.р</w:t>
            </w:r>
            <w:proofErr w:type="gramEnd"/>
            <w:r w:rsidRPr="00655CE9">
              <w:rPr>
                <w:sz w:val="12"/>
                <w:szCs w:val="12"/>
              </w:rPr>
              <w:t>уб</w:t>
            </w:r>
            <w:proofErr w:type="spellEnd"/>
            <w:r w:rsidRPr="00655CE9">
              <w:rPr>
                <w:sz w:val="12"/>
                <w:szCs w:val="12"/>
              </w:rPr>
              <w:t>.</w:t>
            </w:r>
          </w:p>
        </w:tc>
        <w:tc>
          <w:tcPr>
            <w:tcW w:w="0" w:type="auto"/>
            <w:shd w:val="clear" w:color="auto" w:fill="auto"/>
          </w:tcPr>
          <w:p w:rsidR="00655CE9" w:rsidRPr="00655CE9" w:rsidRDefault="00655CE9" w:rsidP="00655CE9">
            <w:pPr>
              <w:tabs>
                <w:tab w:val="left" w:pos="180"/>
                <w:tab w:val="center" w:pos="459"/>
              </w:tabs>
              <w:adjustRightInd/>
              <w:jc w:val="center"/>
              <w:rPr>
                <w:sz w:val="12"/>
                <w:szCs w:val="12"/>
              </w:rPr>
            </w:pPr>
            <w:r w:rsidRPr="00655CE9">
              <w:rPr>
                <w:sz w:val="12"/>
                <w:szCs w:val="12"/>
              </w:rPr>
              <w:t>1612,0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4000,0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1612</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Количество погибшего и пострадавшего населения на пожарах</w:t>
            </w:r>
          </w:p>
        </w:tc>
        <w:tc>
          <w:tcPr>
            <w:tcW w:w="0" w:type="auto"/>
            <w:shd w:val="clear" w:color="auto" w:fill="auto"/>
          </w:tcPr>
          <w:p w:rsidR="00655CE9" w:rsidRPr="00655CE9" w:rsidRDefault="00655CE9" w:rsidP="00655CE9">
            <w:pPr>
              <w:adjustRightInd/>
              <w:rPr>
                <w:sz w:val="12"/>
                <w:szCs w:val="12"/>
              </w:rPr>
            </w:pPr>
            <w:r w:rsidRPr="00655CE9">
              <w:rPr>
                <w:sz w:val="12"/>
                <w:szCs w:val="12"/>
              </w:rPr>
              <w:t>ед.</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7</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rFonts w:eastAsia="Calibri"/>
                <w:sz w:val="12"/>
                <w:szCs w:val="12"/>
              </w:rPr>
              <w:t>Время прибытия первого подразделения пожарной охраны</w:t>
            </w:r>
          </w:p>
        </w:tc>
        <w:tc>
          <w:tcPr>
            <w:tcW w:w="0" w:type="auto"/>
            <w:shd w:val="clear" w:color="auto" w:fill="auto"/>
            <w:vAlign w:val="center"/>
          </w:tcPr>
          <w:p w:rsidR="00655CE9" w:rsidRPr="00655CE9" w:rsidRDefault="00655CE9" w:rsidP="00655CE9">
            <w:pPr>
              <w:adjustRightInd/>
              <w:rPr>
                <w:sz w:val="12"/>
                <w:szCs w:val="12"/>
              </w:rPr>
            </w:pPr>
            <w:r w:rsidRPr="00655CE9">
              <w:rPr>
                <w:sz w:val="12"/>
                <w:szCs w:val="12"/>
              </w:rPr>
              <w:t>мин.</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20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17</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19</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0,894</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b/>
                <w:color w:val="FF0000"/>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Количество погибшего и пострадавшего населения на водных объектах</w:t>
            </w:r>
          </w:p>
        </w:tc>
        <w:tc>
          <w:tcPr>
            <w:tcW w:w="0" w:type="auto"/>
            <w:shd w:val="clear" w:color="auto" w:fill="auto"/>
            <w:vAlign w:val="center"/>
          </w:tcPr>
          <w:p w:rsidR="00655CE9" w:rsidRPr="00655CE9" w:rsidRDefault="00655CE9" w:rsidP="00655CE9">
            <w:pPr>
              <w:adjustRightInd/>
              <w:rPr>
                <w:sz w:val="12"/>
                <w:szCs w:val="12"/>
              </w:rPr>
            </w:pPr>
            <w:r w:rsidRPr="00655CE9">
              <w:rPr>
                <w:sz w:val="12"/>
                <w:szCs w:val="12"/>
              </w:rPr>
              <w:t>ед.</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4</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0,25</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Организация и обучение должностных лиц и специалистов в области пожарной безопасности</w:t>
            </w:r>
          </w:p>
        </w:tc>
        <w:tc>
          <w:tcPr>
            <w:tcW w:w="0" w:type="auto"/>
            <w:shd w:val="clear" w:color="auto" w:fill="auto"/>
            <w:vAlign w:val="center"/>
          </w:tcPr>
          <w:p w:rsidR="00655CE9" w:rsidRPr="00655CE9" w:rsidRDefault="00655CE9" w:rsidP="00655CE9">
            <w:pPr>
              <w:adjustRightInd/>
              <w:rPr>
                <w:sz w:val="12"/>
                <w:szCs w:val="12"/>
              </w:rPr>
            </w:pPr>
            <w:r w:rsidRPr="00655CE9">
              <w:rPr>
                <w:sz w:val="12"/>
                <w:szCs w:val="12"/>
              </w:rPr>
              <w:t>чел.</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20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24</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24</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Время реагирования дежурно-диспетчерской службы района на чрезвычайные ситуации</w:t>
            </w:r>
          </w:p>
        </w:tc>
        <w:tc>
          <w:tcPr>
            <w:tcW w:w="0" w:type="auto"/>
            <w:shd w:val="clear" w:color="auto" w:fill="auto"/>
            <w:vAlign w:val="center"/>
          </w:tcPr>
          <w:p w:rsidR="00655CE9" w:rsidRPr="00655CE9" w:rsidRDefault="00655CE9" w:rsidP="00655CE9">
            <w:pPr>
              <w:adjustRightInd/>
              <w:rPr>
                <w:sz w:val="12"/>
                <w:szCs w:val="12"/>
              </w:rPr>
            </w:pPr>
            <w:r w:rsidRPr="00655CE9">
              <w:rPr>
                <w:sz w:val="12"/>
                <w:szCs w:val="12"/>
              </w:rPr>
              <w:t>мин.</w:t>
            </w:r>
          </w:p>
        </w:tc>
        <w:tc>
          <w:tcPr>
            <w:tcW w:w="0" w:type="auto"/>
            <w:shd w:val="clear" w:color="auto" w:fill="auto"/>
          </w:tcPr>
          <w:p w:rsidR="00655CE9" w:rsidRPr="00655CE9" w:rsidRDefault="00655CE9" w:rsidP="00655CE9">
            <w:pPr>
              <w:adjustRightInd/>
              <w:jc w:val="center"/>
              <w:rPr>
                <w:color w:val="000000"/>
                <w:sz w:val="12"/>
                <w:szCs w:val="12"/>
              </w:rPr>
            </w:pPr>
            <w:r w:rsidRPr="00655CE9">
              <w:rPr>
                <w:color w:val="000000"/>
                <w:sz w:val="12"/>
                <w:szCs w:val="12"/>
              </w:rPr>
              <w:t>9</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7</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7</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color w:val="000000"/>
                <w:sz w:val="12"/>
                <w:szCs w:val="12"/>
              </w:rPr>
            </w:pPr>
            <w:r w:rsidRPr="00655CE9">
              <w:rPr>
                <w:color w:val="000000"/>
                <w:sz w:val="12"/>
                <w:szCs w:val="12"/>
              </w:rPr>
              <w:t>Образование новых муниципальных пожарных команд</w:t>
            </w:r>
          </w:p>
        </w:tc>
        <w:tc>
          <w:tcPr>
            <w:tcW w:w="0" w:type="auto"/>
            <w:shd w:val="clear" w:color="auto" w:fill="auto"/>
            <w:vAlign w:val="center"/>
          </w:tcPr>
          <w:p w:rsidR="00655CE9" w:rsidRPr="00655CE9" w:rsidRDefault="00655CE9" w:rsidP="00655CE9">
            <w:pPr>
              <w:adjustRightInd/>
              <w:rPr>
                <w:sz w:val="12"/>
                <w:szCs w:val="12"/>
              </w:rPr>
            </w:pPr>
            <w:r w:rsidRPr="00655CE9">
              <w:rPr>
                <w:sz w:val="12"/>
                <w:szCs w:val="12"/>
              </w:rPr>
              <w:t>ед.</w:t>
            </w:r>
          </w:p>
          <w:p w:rsidR="00655CE9" w:rsidRPr="00655CE9" w:rsidRDefault="00655CE9" w:rsidP="00655CE9">
            <w:pPr>
              <w:adjustRightInd/>
              <w:rPr>
                <w:sz w:val="12"/>
                <w:szCs w:val="12"/>
              </w:rPr>
            </w:pP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FDE9D9" w:themeFill="accent6" w:themeFillTint="33"/>
          </w:tcPr>
          <w:p w:rsidR="00655CE9" w:rsidRPr="00655CE9" w:rsidRDefault="00655CE9" w:rsidP="00655CE9">
            <w:pPr>
              <w:widowControl/>
              <w:autoSpaceDE/>
              <w:autoSpaceDN/>
              <w:adjustRightInd/>
              <w:rPr>
                <w:b/>
                <w:sz w:val="12"/>
                <w:szCs w:val="12"/>
              </w:rPr>
            </w:pPr>
            <w:r w:rsidRPr="00655CE9">
              <w:rPr>
                <w:b/>
                <w:sz w:val="12"/>
                <w:szCs w:val="12"/>
              </w:rPr>
              <w:t>Подпрограмма «Профилактика правонарушений и борьба с преступностью»</w:t>
            </w: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зарегистрированных преступлений</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единиц</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399</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425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421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Раскрываемость преступлений</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55,2</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60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53,6</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0,893</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Сложно раскрыть дистанционные кражи</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преступлений, совершенных в общественных местах</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единиц</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108</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140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92</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Доля лиц ранее </w:t>
            </w:r>
            <w:proofErr w:type="spellStart"/>
            <w:r w:rsidRPr="00655CE9">
              <w:rPr>
                <w:sz w:val="12"/>
                <w:szCs w:val="12"/>
              </w:rPr>
              <w:t>осуждавшихся</w:t>
            </w:r>
            <w:proofErr w:type="spellEnd"/>
            <w:r w:rsidRPr="00655CE9">
              <w:rPr>
                <w:sz w:val="12"/>
                <w:szCs w:val="12"/>
              </w:rPr>
              <w:t xml:space="preserve"> за совершение преступлений в общей численности лиц, осужденных на основании обвинительных приговоров, вступивших в законную силу</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34,1</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33</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35</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0,943</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roofErr w:type="spellStart"/>
            <w:r w:rsidRPr="00655CE9">
              <w:rPr>
                <w:i/>
                <w:sz w:val="12"/>
                <w:szCs w:val="12"/>
              </w:rPr>
              <w:t>Несоциализированность</w:t>
            </w:r>
            <w:proofErr w:type="spellEnd"/>
            <w:r w:rsidRPr="00655CE9">
              <w:rPr>
                <w:i/>
                <w:sz w:val="12"/>
                <w:szCs w:val="12"/>
              </w:rPr>
              <w:t xml:space="preserve"> лиц ранее осужденных</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преступлений совершенных несовершеннолетними или при их участии</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единиц</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18</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24</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0,833</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i/>
                <w:sz w:val="12"/>
                <w:szCs w:val="12"/>
              </w:rPr>
              <w:t>Большое количество краж совершаемых подростками</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Уровень трудоустройства лиц трудоспособного возраста, освободившихся из учреждений уголовно-исполнительной системы, от числа обратившихся в центр занятости населения</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44</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37</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Своевременная работа центра занятости Слободского района</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FDE9D9" w:themeFill="accent6" w:themeFillTint="33"/>
          </w:tcPr>
          <w:p w:rsidR="00655CE9" w:rsidRPr="00655CE9" w:rsidRDefault="00655CE9" w:rsidP="00655CE9">
            <w:pPr>
              <w:widowControl/>
              <w:autoSpaceDE/>
              <w:autoSpaceDN/>
              <w:adjustRightInd/>
              <w:rPr>
                <w:b/>
                <w:sz w:val="12"/>
                <w:szCs w:val="12"/>
              </w:rPr>
            </w:pPr>
            <w:r w:rsidRPr="00655CE9">
              <w:rPr>
                <w:b/>
                <w:sz w:val="12"/>
                <w:szCs w:val="12"/>
              </w:rPr>
              <w:t xml:space="preserve">Антинаркотические </w:t>
            </w:r>
            <w:proofErr w:type="gramStart"/>
            <w:r w:rsidRPr="00655CE9">
              <w:rPr>
                <w:b/>
                <w:sz w:val="12"/>
                <w:szCs w:val="12"/>
              </w:rPr>
              <w:t>мероприятия</w:t>
            </w:r>
            <w:proofErr w:type="gramEnd"/>
            <w:r w:rsidRPr="00655CE9">
              <w:rPr>
                <w:b/>
                <w:sz w:val="12"/>
                <w:szCs w:val="12"/>
              </w:rPr>
              <w:t xml:space="preserve"> не вошедшие в подпрограмму «Профилактика правонарушений и борьба с преступностью в Слободском районе»</w:t>
            </w: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tabs>
                <w:tab w:val="left" w:pos="0"/>
              </w:tabs>
              <w:autoSpaceDE/>
              <w:autoSpaceDN/>
              <w:adjustRightInd/>
              <w:ind w:right="-81"/>
              <w:rPr>
                <w:sz w:val="12"/>
                <w:szCs w:val="12"/>
              </w:rPr>
            </w:pPr>
            <w:r w:rsidRPr="00655CE9">
              <w:rPr>
                <w:sz w:val="12"/>
                <w:szCs w:val="12"/>
              </w:rPr>
              <w:t>Вовлеченность населения в незаконный оборот наркотиков</w:t>
            </w:r>
          </w:p>
        </w:tc>
        <w:tc>
          <w:tcPr>
            <w:tcW w:w="0" w:type="auto"/>
            <w:shd w:val="clear" w:color="auto" w:fill="auto"/>
          </w:tcPr>
          <w:p w:rsidR="00655CE9" w:rsidRPr="00655CE9" w:rsidRDefault="00655CE9" w:rsidP="00655CE9">
            <w:pPr>
              <w:widowControl/>
              <w:tabs>
                <w:tab w:val="left" w:pos="0"/>
              </w:tabs>
              <w:autoSpaceDE/>
              <w:autoSpaceDN/>
              <w:adjustRightInd/>
              <w:ind w:right="-81"/>
              <w:jc w:val="center"/>
              <w:rPr>
                <w:sz w:val="12"/>
                <w:szCs w:val="12"/>
              </w:rPr>
            </w:pPr>
            <w:r w:rsidRPr="00655CE9">
              <w:rPr>
                <w:sz w:val="12"/>
                <w:szCs w:val="12"/>
              </w:rPr>
              <w:t>случаев на 100 тыс. населения</w:t>
            </w:r>
          </w:p>
        </w:tc>
        <w:tc>
          <w:tcPr>
            <w:tcW w:w="0" w:type="auto"/>
            <w:shd w:val="clear" w:color="auto" w:fill="auto"/>
          </w:tcPr>
          <w:p w:rsidR="00655CE9" w:rsidRPr="00655CE9" w:rsidRDefault="00655CE9" w:rsidP="00655CE9">
            <w:pPr>
              <w:widowControl/>
              <w:tabs>
                <w:tab w:val="left" w:pos="0"/>
              </w:tabs>
              <w:autoSpaceDE/>
              <w:autoSpaceDN/>
              <w:adjustRightInd/>
              <w:ind w:right="-81"/>
              <w:jc w:val="center"/>
              <w:rPr>
                <w:sz w:val="12"/>
                <w:szCs w:val="12"/>
              </w:rPr>
            </w:pPr>
            <w:r w:rsidRPr="00655CE9">
              <w:rPr>
                <w:sz w:val="12"/>
                <w:szCs w:val="12"/>
              </w:rPr>
              <w:t>111</w:t>
            </w:r>
          </w:p>
        </w:tc>
        <w:tc>
          <w:tcPr>
            <w:tcW w:w="0" w:type="auto"/>
            <w:shd w:val="clear" w:color="auto" w:fill="auto"/>
          </w:tcPr>
          <w:p w:rsidR="00655CE9" w:rsidRPr="00655CE9" w:rsidRDefault="00655CE9" w:rsidP="00655CE9">
            <w:pPr>
              <w:widowControl/>
              <w:tabs>
                <w:tab w:val="left" w:pos="0"/>
              </w:tabs>
              <w:autoSpaceDE/>
              <w:autoSpaceDN/>
              <w:adjustRightInd/>
              <w:ind w:right="-81"/>
              <w:jc w:val="center"/>
              <w:rPr>
                <w:sz w:val="12"/>
                <w:szCs w:val="12"/>
              </w:rPr>
            </w:pPr>
            <w:r w:rsidRPr="00655CE9">
              <w:rPr>
                <w:sz w:val="12"/>
                <w:szCs w:val="12"/>
              </w:rPr>
              <w:t>79,6</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88,3</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0,901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both"/>
              <w:rPr>
                <w:sz w:val="12"/>
                <w:szCs w:val="12"/>
              </w:rPr>
            </w:pPr>
            <w:r w:rsidRPr="00655CE9">
              <w:rPr>
                <w:sz w:val="12"/>
                <w:szCs w:val="12"/>
              </w:rPr>
              <w:t>Найдена большая партия сбыта наркотических средств</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tabs>
                <w:tab w:val="left" w:pos="0"/>
              </w:tabs>
              <w:autoSpaceDE/>
              <w:autoSpaceDN/>
              <w:adjustRightInd/>
              <w:ind w:right="-81"/>
              <w:rPr>
                <w:sz w:val="12"/>
                <w:szCs w:val="12"/>
              </w:rPr>
            </w:pPr>
            <w:proofErr w:type="spellStart"/>
            <w:r w:rsidRPr="00655CE9">
              <w:rPr>
                <w:sz w:val="12"/>
                <w:szCs w:val="12"/>
              </w:rPr>
              <w:t>Криминогенность</w:t>
            </w:r>
            <w:proofErr w:type="spellEnd"/>
            <w:r w:rsidRPr="00655CE9">
              <w:rPr>
                <w:sz w:val="12"/>
                <w:szCs w:val="12"/>
              </w:rPr>
              <w:t xml:space="preserve"> наркомании </w:t>
            </w:r>
          </w:p>
        </w:tc>
        <w:tc>
          <w:tcPr>
            <w:tcW w:w="0" w:type="auto"/>
            <w:shd w:val="clear" w:color="auto" w:fill="auto"/>
          </w:tcPr>
          <w:p w:rsidR="00655CE9" w:rsidRPr="00655CE9" w:rsidRDefault="00655CE9" w:rsidP="00655CE9">
            <w:pPr>
              <w:widowControl/>
              <w:tabs>
                <w:tab w:val="left" w:pos="0"/>
              </w:tabs>
              <w:autoSpaceDE/>
              <w:autoSpaceDN/>
              <w:adjustRightInd/>
              <w:ind w:right="-81"/>
              <w:jc w:val="center"/>
              <w:rPr>
                <w:sz w:val="12"/>
                <w:szCs w:val="12"/>
              </w:rPr>
            </w:pPr>
            <w:r w:rsidRPr="00655CE9">
              <w:rPr>
                <w:sz w:val="12"/>
                <w:szCs w:val="12"/>
              </w:rPr>
              <w:t>случаев на 100 тыс. населения</w:t>
            </w:r>
          </w:p>
        </w:tc>
        <w:tc>
          <w:tcPr>
            <w:tcW w:w="0" w:type="auto"/>
            <w:shd w:val="clear" w:color="auto" w:fill="auto"/>
          </w:tcPr>
          <w:p w:rsidR="00655CE9" w:rsidRPr="00655CE9" w:rsidRDefault="00655CE9" w:rsidP="00655CE9">
            <w:pPr>
              <w:widowControl/>
              <w:tabs>
                <w:tab w:val="left" w:pos="0"/>
              </w:tabs>
              <w:autoSpaceDE/>
              <w:autoSpaceDN/>
              <w:adjustRightInd/>
              <w:ind w:right="-81"/>
              <w:jc w:val="center"/>
              <w:rPr>
                <w:sz w:val="12"/>
                <w:szCs w:val="12"/>
              </w:rPr>
            </w:pPr>
            <w:r w:rsidRPr="00655CE9">
              <w:rPr>
                <w:sz w:val="12"/>
                <w:szCs w:val="12"/>
              </w:rPr>
              <w:t>57,6</w:t>
            </w:r>
          </w:p>
        </w:tc>
        <w:tc>
          <w:tcPr>
            <w:tcW w:w="0" w:type="auto"/>
            <w:shd w:val="clear" w:color="auto" w:fill="auto"/>
          </w:tcPr>
          <w:p w:rsidR="00655CE9" w:rsidRPr="00655CE9" w:rsidRDefault="00655CE9" w:rsidP="00655CE9">
            <w:pPr>
              <w:widowControl/>
              <w:tabs>
                <w:tab w:val="left" w:pos="0"/>
              </w:tabs>
              <w:autoSpaceDE/>
              <w:autoSpaceDN/>
              <w:adjustRightInd/>
              <w:ind w:right="-81"/>
              <w:jc w:val="center"/>
              <w:rPr>
                <w:sz w:val="12"/>
                <w:szCs w:val="12"/>
              </w:rPr>
            </w:pPr>
            <w:r w:rsidRPr="00655CE9">
              <w:rPr>
                <w:sz w:val="12"/>
                <w:szCs w:val="12"/>
              </w:rPr>
              <w:t>59,6</w:t>
            </w:r>
          </w:p>
        </w:tc>
        <w:tc>
          <w:tcPr>
            <w:tcW w:w="0" w:type="auto"/>
            <w:shd w:val="clear" w:color="auto" w:fill="auto"/>
          </w:tcPr>
          <w:p w:rsidR="00655CE9" w:rsidRPr="00655CE9" w:rsidRDefault="00655CE9" w:rsidP="00655CE9">
            <w:pPr>
              <w:widowControl/>
              <w:autoSpaceDE/>
              <w:autoSpaceDN/>
              <w:adjustRightInd/>
              <w:jc w:val="center"/>
              <w:rPr>
                <w:i/>
                <w:sz w:val="12"/>
                <w:szCs w:val="12"/>
              </w:rPr>
            </w:pPr>
            <w:r w:rsidRPr="00655CE9">
              <w:rPr>
                <w:i/>
                <w:sz w:val="12"/>
                <w:szCs w:val="12"/>
                <w:lang w:val="en-US"/>
              </w:rPr>
              <w:t>5</w:t>
            </w:r>
            <w:r w:rsidRPr="00655CE9">
              <w:rPr>
                <w:i/>
                <w:sz w:val="12"/>
                <w:szCs w:val="12"/>
              </w:rPr>
              <w:t>4,2</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tabs>
                <w:tab w:val="left" w:pos="0"/>
              </w:tabs>
              <w:autoSpaceDE/>
              <w:autoSpaceDN/>
              <w:adjustRightInd/>
              <w:ind w:right="-81"/>
              <w:rPr>
                <w:sz w:val="12"/>
                <w:szCs w:val="12"/>
              </w:rPr>
            </w:pPr>
            <w:r w:rsidRPr="00655CE9">
              <w:rPr>
                <w:sz w:val="12"/>
                <w:szCs w:val="12"/>
              </w:rPr>
              <w:t xml:space="preserve">Количество случаев отравления наркотиками, в том числе среди </w:t>
            </w:r>
            <w:proofErr w:type="gramStart"/>
            <w:r w:rsidRPr="00655CE9">
              <w:rPr>
                <w:sz w:val="12"/>
                <w:szCs w:val="12"/>
              </w:rPr>
              <w:t>несовершенно-летних</w:t>
            </w:r>
            <w:proofErr w:type="gramEnd"/>
          </w:p>
        </w:tc>
        <w:tc>
          <w:tcPr>
            <w:tcW w:w="0" w:type="auto"/>
            <w:shd w:val="clear" w:color="auto" w:fill="auto"/>
          </w:tcPr>
          <w:p w:rsidR="00655CE9" w:rsidRPr="00655CE9" w:rsidRDefault="00655CE9" w:rsidP="00655CE9">
            <w:pPr>
              <w:widowControl/>
              <w:tabs>
                <w:tab w:val="left" w:pos="0"/>
              </w:tabs>
              <w:autoSpaceDE/>
              <w:autoSpaceDN/>
              <w:adjustRightInd/>
              <w:ind w:right="-81"/>
              <w:jc w:val="center"/>
              <w:rPr>
                <w:sz w:val="12"/>
                <w:szCs w:val="12"/>
              </w:rPr>
            </w:pPr>
            <w:r w:rsidRPr="00655CE9">
              <w:rPr>
                <w:sz w:val="12"/>
                <w:szCs w:val="12"/>
              </w:rPr>
              <w:t>случаев на 100 тыс. населения</w:t>
            </w:r>
          </w:p>
        </w:tc>
        <w:tc>
          <w:tcPr>
            <w:tcW w:w="0" w:type="auto"/>
            <w:shd w:val="clear" w:color="auto" w:fill="auto"/>
          </w:tcPr>
          <w:p w:rsidR="00655CE9" w:rsidRPr="00655CE9" w:rsidRDefault="00655CE9" w:rsidP="00655CE9">
            <w:pPr>
              <w:widowControl/>
              <w:autoSpaceDE/>
              <w:autoSpaceDN/>
              <w:adjustRightInd/>
              <w:jc w:val="center"/>
              <w:rPr>
                <w:i/>
                <w:sz w:val="12"/>
                <w:szCs w:val="12"/>
              </w:rPr>
            </w:pPr>
            <w:r w:rsidRPr="00655CE9">
              <w:rPr>
                <w:i/>
                <w:sz w:val="12"/>
                <w:szCs w:val="12"/>
              </w:rPr>
              <w:t>0</w:t>
            </w:r>
          </w:p>
        </w:tc>
        <w:tc>
          <w:tcPr>
            <w:tcW w:w="0" w:type="auto"/>
            <w:shd w:val="clear" w:color="auto" w:fill="auto"/>
          </w:tcPr>
          <w:p w:rsidR="00655CE9" w:rsidRPr="00655CE9" w:rsidRDefault="00655CE9" w:rsidP="00655CE9">
            <w:pPr>
              <w:widowControl/>
              <w:autoSpaceDE/>
              <w:autoSpaceDN/>
              <w:adjustRightInd/>
              <w:jc w:val="center"/>
              <w:rPr>
                <w:i/>
                <w:sz w:val="12"/>
                <w:szCs w:val="12"/>
              </w:rPr>
            </w:pPr>
            <w:r w:rsidRPr="00655CE9">
              <w:rPr>
                <w:i/>
                <w:sz w:val="12"/>
                <w:szCs w:val="12"/>
              </w:rPr>
              <w:t>0</w:t>
            </w:r>
          </w:p>
        </w:tc>
        <w:tc>
          <w:tcPr>
            <w:tcW w:w="0" w:type="auto"/>
            <w:shd w:val="clear" w:color="auto" w:fill="auto"/>
          </w:tcPr>
          <w:p w:rsidR="00655CE9" w:rsidRPr="00655CE9" w:rsidRDefault="00655CE9" w:rsidP="00655CE9">
            <w:pPr>
              <w:widowControl/>
              <w:autoSpaceDE/>
              <w:autoSpaceDN/>
              <w:adjustRightInd/>
              <w:jc w:val="center"/>
              <w:rPr>
                <w:i/>
                <w:sz w:val="12"/>
                <w:szCs w:val="12"/>
              </w:rPr>
            </w:pPr>
            <w:r w:rsidRPr="00655CE9">
              <w:rPr>
                <w:i/>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tabs>
                <w:tab w:val="left" w:pos="0"/>
              </w:tabs>
              <w:autoSpaceDE/>
              <w:autoSpaceDN/>
              <w:adjustRightInd/>
              <w:ind w:right="-81"/>
              <w:rPr>
                <w:sz w:val="12"/>
                <w:szCs w:val="12"/>
              </w:rPr>
            </w:pPr>
            <w:r w:rsidRPr="00655CE9">
              <w:rPr>
                <w:sz w:val="12"/>
                <w:szCs w:val="12"/>
              </w:rPr>
              <w:t>Количество случаев смерти в результате потребления наркотиков</w:t>
            </w:r>
          </w:p>
        </w:tc>
        <w:tc>
          <w:tcPr>
            <w:tcW w:w="0" w:type="auto"/>
            <w:shd w:val="clear" w:color="auto" w:fill="auto"/>
          </w:tcPr>
          <w:p w:rsidR="00655CE9" w:rsidRPr="00655CE9" w:rsidRDefault="00655CE9" w:rsidP="00655CE9">
            <w:pPr>
              <w:widowControl/>
              <w:tabs>
                <w:tab w:val="left" w:pos="0"/>
              </w:tabs>
              <w:autoSpaceDE/>
              <w:autoSpaceDN/>
              <w:adjustRightInd/>
              <w:ind w:right="-81"/>
              <w:jc w:val="center"/>
              <w:rPr>
                <w:sz w:val="12"/>
                <w:szCs w:val="12"/>
              </w:rPr>
            </w:pPr>
            <w:r w:rsidRPr="00655CE9">
              <w:rPr>
                <w:sz w:val="12"/>
                <w:szCs w:val="12"/>
              </w:rPr>
              <w:t>случаев на 100 тыс. населения</w:t>
            </w:r>
          </w:p>
        </w:tc>
        <w:tc>
          <w:tcPr>
            <w:tcW w:w="0" w:type="auto"/>
            <w:shd w:val="clear" w:color="auto" w:fill="auto"/>
          </w:tcPr>
          <w:p w:rsidR="00655CE9" w:rsidRPr="00655CE9" w:rsidRDefault="00655CE9" w:rsidP="00655CE9">
            <w:pPr>
              <w:widowControl/>
              <w:autoSpaceDE/>
              <w:autoSpaceDN/>
              <w:adjustRightInd/>
              <w:jc w:val="center"/>
              <w:rPr>
                <w:i/>
                <w:sz w:val="12"/>
                <w:szCs w:val="12"/>
              </w:rPr>
            </w:pPr>
            <w:r w:rsidRPr="00655CE9">
              <w:rPr>
                <w:i/>
                <w:sz w:val="12"/>
                <w:szCs w:val="12"/>
              </w:rPr>
              <w:t>0</w:t>
            </w:r>
          </w:p>
        </w:tc>
        <w:tc>
          <w:tcPr>
            <w:tcW w:w="0" w:type="auto"/>
            <w:shd w:val="clear" w:color="auto" w:fill="auto"/>
          </w:tcPr>
          <w:p w:rsidR="00655CE9" w:rsidRPr="00655CE9" w:rsidRDefault="00655CE9" w:rsidP="00655CE9">
            <w:pPr>
              <w:widowControl/>
              <w:autoSpaceDE/>
              <w:autoSpaceDN/>
              <w:adjustRightInd/>
              <w:jc w:val="center"/>
              <w:rPr>
                <w:i/>
                <w:sz w:val="12"/>
                <w:szCs w:val="12"/>
              </w:rPr>
            </w:pPr>
            <w:r w:rsidRPr="00655CE9">
              <w:rPr>
                <w:i/>
                <w:sz w:val="12"/>
                <w:szCs w:val="12"/>
              </w:rPr>
              <w:t>0</w:t>
            </w:r>
          </w:p>
        </w:tc>
        <w:tc>
          <w:tcPr>
            <w:tcW w:w="0" w:type="auto"/>
            <w:shd w:val="clear" w:color="auto" w:fill="auto"/>
          </w:tcPr>
          <w:p w:rsidR="00655CE9" w:rsidRPr="00655CE9" w:rsidRDefault="00655CE9" w:rsidP="00655CE9">
            <w:pPr>
              <w:widowControl/>
              <w:autoSpaceDE/>
              <w:autoSpaceDN/>
              <w:adjustRightInd/>
              <w:jc w:val="center"/>
              <w:rPr>
                <w:i/>
                <w:sz w:val="12"/>
                <w:szCs w:val="12"/>
              </w:rPr>
            </w:pPr>
            <w:r w:rsidRPr="00655CE9">
              <w:rPr>
                <w:i/>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i/>
                <w:sz w:val="12"/>
                <w:szCs w:val="12"/>
              </w:rPr>
            </w:pPr>
          </w:p>
        </w:tc>
      </w:tr>
      <w:tr w:rsidR="00655CE9" w:rsidRPr="00655CE9" w:rsidTr="00655CE9">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r w:rsidRPr="00655CE9">
              <w:rPr>
                <w:b/>
                <w:sz w:val="12"/>
                <w:szCs w:val="12"/>
              </w:rPr>
              <w:t>8</w:t>
            </w:r>
          </w:p>
        </w:tc>
        <w:tc>
          <w:tcPr>
            <w:tcW w:w="0" w:type="auto"/>
            <w:shd w:val="clear" w:color="auto" w:fill="FABF8F" w:themeFill="accent6" w:themeFillTint="99"/>
          </w:tcPr>
          <w:p w:rsidR="00655CE9" w:rsidRPr="00655CE9" w:rsidRDefault="00655CE9" w:rsidP="00655CE9">
            <w:pPr>
              <w:widowControl/>
              <w:autoSpaceDE/>
              <w:autoSpaceDN/>
              <w:adjustRightInd/>
              <w:rPr>
                <w:b/>
                <w:sz w:val="12"/>
                <w:szCs w:val="12"/>
              </w:rPr>
            </w:pPr>
            <w:r w:rsidRPr="00655CE9">
              <w:rPr>
                <w:b/>
                <w:sz w:val="12"/>
                <w:szCs w:val="12"/>
              </w:rPr>
              <w:t>Муниципальная программа «Развитие коммунальной и жилищной инфраструктуры в Слободском районе» на 2020-2026 годы</w:t>
            </w: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Строительство объектов и систем коммунальной инфраструктуры в Слободском районе</w:t>
            </w:r>
          </w:p>
        </w:tc>
        <w:tc>
          <w:tcPr>
            <w:tcW w:w="0" w:type="auto"/>
            <w:shd w:val="clear" w:color="auto" w:fill="auto"/>
          </w:tcPr>
          <w:p w:rsidR="00655CE9" w:rsidRPr="00655CE9" w:rsidRDefault="00655CE9" w:rsidP="00655CE9">
            <w:pPr>
              <w:widowControl/>
              <w:autoSpaceDE/>
              <w:autoSpaceDN/>
              <w:adjustRightInd/>
              <w:rPr>
                <w:sz w:val="12"/>
                <w:szCs w:val="12"/>
              </w:rPr>
            </w:pPr>
          </w:p>
          <w:p w:rsidR="00655CE9" w:rsidRPr="00655CE9" w:rsidRDefault="00655CE9" w:rsidP="00655CE9">
            <w:pPr>
              <w:widowControl/>
              <w:autoSpaceDE/>
              <w:autoSpaceDN/>
              <w:adjustRightInd/>
              <w:jc w:val="center"/>
              <w:rPr>
                <w:sz w:val="12"/>
                <w:szCs w:val="12"/>
              </w:rPr>
            </w:pPr>
            <w:r w:rsidRPr="00655CE9">
              <w:rPr>
                <w:sz w:val="12"/>
                <w:szCs w:val="12"/>
              </w:rPr>
              <w:t>шт.</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2</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Построен жилой многоквартирный дом в </w:t>
            </w:r>
            <w:proofErr w:type="spellStart"/>
            <w:r w:rsidRPr="00655CE9">
              <w:rPr>
                <w:sz w:val="12"/>
                <w:szCs w:val="12"/>
              </w:rPr>
              <w:t>пгт</w:t>
            </w:r>
            <w:proofErr w:type="gramStart"/>
            <w:r w:rsidRPr="00655CE9">
              <w:rPr>
                <w:sz w:val="12"/>
                <w:szCs w:val="12"/>
              </w:rPr>
              <w:t>.В</w:t>
            </w:r>
            <w:proofErr w:type="gramEnd"/>
            <w:r w:rsidRPr="00655CE9">
              <w:rPr>
                <w:sz w:val="12"/>
                <w:szCs w:val="12"/>
              </w:rPr>
              <w:t>ахруши</w:t>
            </w:r>
            <w:proofErr w:type="spellEnd"/>
            <w:r w:rsidRPr="00655CE9">
              <w:rPr>
                <w:sz w:val="12"/>
                <w:szCs w:val="12"/>
              </w:rPr>
              <w:t xml:space="preserve"> . Кол-во квартир -40, кол-во переселенных граждан -76 чел.</w:t>
            </w:r>
          </w:p>
          <w:p w:rsidR="00655CE9" w:rsidRPr="00655CE9" w:rsidRDefault="00655CE9" w:rsidP="00655CE9">
            <w:pPr>
              <w:widowControl/>
              <w:autoSpaceDE/>
              <w:autoSpaceDN/>
              <w:adjustRightInd/>
              <w:rPr>
                <w:sz w:val="12"/>
                <w:szCs w:val="12"/>
              </w:rPr>
            </w:pPr>
            <w:r w:rsidRPr="00655CE9">
              <w:rPr>
                <w:sz w:val="12"/>
                <w:szCs w:val="12"/>
              </w:rPr>
              <w:t>Построен жилой многоквартирный дом в пос. Октябрьский. Кол-во квартир – 14, кол-во переселенных граждан -25 чел.</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переселенных граждан из аварийного жилья по программе «Переселение граждан из аварийного жилищного фонда, признанного непригодным для проживания»</w:t>
            </w:r>
          </w:p>
        </w:tc>
        <w:tc>
          <w:tcPr>
            <w:tcW w:w="0" w:type="auto"/>
            <w:shd w:val="clear" w:color="auto" w:fill="auto"/>
            <w:vAlign w:val="center"/>
          </w:tcPr>
          <w:p w:rsidR="00655CE9" w:rsidRPr="00655CE9" w:rsidRDefault="00655CE9" w:rsidP="00655CE9">
            <w:pPr>
              <w:adjustRightInd/>
              <w:jc w:val="center"/>
              <w:rPr>
                <w:sz w:val="12"/>
                <w:szCs w:val="12"/>
              </w:rPr>
            </w:pPr>
            <w:r w:rsidRPr="00655CE9">
              <w:rPr>
                <w:sz w:val="12"/>
                <w:szCs w:val="12"/>
              </w:rPr>
              <w:t>чел.</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87</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112</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0,901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76 чел. переселены в новый дом в </w:t>
            </w:r>
            <w:proofErr w:type="spellStart"/>
            <w:r w:rsidRPr="00655CE9">
              <w:rPr>
                <w:sz w:val="12"/>
                <w:szCs w:val="12"/>
              </w:rPr>
              <w:t>пгт</w:t>
            </w:r>
            <w:proofErr w:type="spellEnd"/>
            <w:r w:rsidRPr="00655CE9">
              <w:rPr>
                <w:sz w:val="12"/>
                <w:szCs w:val="12"/>
              </w:rPr>
              <w:t xml:space="preserve"> Вахруши, </w:t>
            </w:r>
          </w:p>
          <w:p w:rsidR="00655CE9" w:rsidRPr="00655CE9" w:rsidRDefault="00655CE9" w:rsidP="00655CE9">
            <w:pPr>
              <w:widowControl/>
              <w:autoSpaceDE/>
              <w:autoSpaceDN/>
              <w:adjustRightInd/>
              <w:rPr>
                <w:sz w:val="12"/>
                <w:szCs w:val="12"/>
              </w:rPr>
            </w:pPr>
            <w:r w:rsidRPr="00655CE9">
              <w:rPr>
                <w:sz w:val="12"/>
                <w:szCs w:val="12"/>
              </w:rPr>
              <w:t xml:space="preserve">25 чел. </w:t>
            </w:r>
            <w:proofErr w:type="gramStart"/>
            <w:r w:rsidRPr="00655CE9">
              <w:rPr>
                <w:sz w:val="12"/>
                <w:szCs w:val="12"/>
              </w:rPr>
              <w:t>переселены</w:t>
            </w:r>
            <w:proofErr w:type="gramEnd"/>
            <w:r w:rsidRPr="00655CE9">
              <w:rPr>
                <w:sz w:val="12"/>
                <w:szCs w:val="12"/>
              </w:rPr>
              <w:t xml:space="preserve"> в новый дом  п. Октябрьский</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Удовлетворенность граждан качеством коммунальных услуг</w:t>
            </w:r>
          </w:p>
        </w:tc>
        <w:tc>
          <w:tcPr>
            <w:tcW w:w="0" w:type="auto"/>
            <w:shd w:val="clear" w:color="auto" w:fill="auto"/>
            <w:vAlign w:val="center"/>
          </w:tcPr>
          <w:p w:rsidR="00655CE9" w:rsidRPr="00655CE9" w:rsidRDefault="00655CE9" w:rsidP="00655CE9">
            <w:pPr>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79,4</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87</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89,44</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color w:val="FF0000"/>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установленных приборов учета в МКД</w:t>
            </w:r>
          </w:p>
        </w:tc>
        <w:tc>
          <w:tcPr>
            <w:tcW w:w="0" w:type="auto"/>
            <w:shd w:val="clear" w:color="auto" w:fill="auto"/>
            <w:vAlign w:val="center"/>
          </w:tcPr>
          <w:p w:rsidR="00655CE9" w:rsidRPr="00655CE9" w:rsidRDefault="00655CE9" w:rsidP="00655CE9">
            <w:pPr>
              <w:adjustRightInd/>
              <w:jc w:val="center"/>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Не запланировано</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color w:val="FF0000"/>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земельных участков, сформированных для ИЖС</w:t>
            </w:r>
          </w:p>
        </w:tc>
        <w:tc>
          <w:tcPr>
            <w:tcW w:w="0" w:type="auto"/>
            <w:shd w:val="clear" w:color="auto" w:fill="auto"/>
            <w:vAlign w:val="center"/>
          </w:tcPr>
          <w:p w:rsidR="00655CE9" w:rsidRPr="00655CE9" w:rsidRDefault="00655CE9" w:rsidP="00655CE9">
            <w:pPr>
              <w:adjustRightInd/>
              <w:jc w:val="center"/>
              <w:rPr>
                <w:sz w:val="12"/>
                <w:szCs w:val="12"/>
              </w:rPr>
            </w:pPr>
            <w:proofErr w:type="spellStart"/>
            <w:r w:rsidRPr="00655CE9">
              <w:rPr>
                <w:sz w:val="12"/>
                <w:szCs w:val="12"/>
              </w:rPr>
              <w:t>тыс.ед</w:t>
            </w:r>
            <w:proofErr w:type="spellEnd"/>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16,5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17</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17</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color w:val="FF0000"/>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color w:val="FF0000"/>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Доля освоенных земельных участков, сформированных для жилищного строительства, индивидуального жилищного строительства и комплексного освоения в целях жилищного строительства</w:t>
            </w:r>
          </w:p>
        </w:tc>
        <w:tc>
          <w:tcPr>
            <w:tcW w:w="0" w:type="auto"/>
            <w:shd w:val="clear" w:color="auto" w:fill="auto"/>
            <w:vAlign w:val="center"/>
          </w:tcPr>
          <w:p w:rsidR="00655CE9" w:rsidRPr="00655CE9" w:rsidRDefault="00655CE9" w:rsidP="00655CE9">
            <w:pPr>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73</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75</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75</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color w:val="FF0000"/>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color w:val="FF0000"/>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разработанной (скорректированной) проектной документации на строительство и реконструкцию (модернизацию) объектов питьевого водоснабжения, имеющей положительное заключение государственной экспертизы</w:t>
            </w:r>
          </w:p>
        </w:tc>
        <w:tc>
          <w:tcPr>
            <w:tcW w:w="0" w:type="auto"/>
            <w:shd w:val="clear" w:color="auto" w:fill="auto"/>
            <w:vAlign w:val="center"/>
          </w:tcPr>
          <w:p w:rsidR="00655CE9" w:rsidRPr="00655CE9" w:rsidRDefault="00655CE9" w:rsidP="00655CE9">
            <w:pPr>
              <w:adjustRightInd/>
              <w:jc w:val="center"/>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color w:val="FF0000"/>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color w:val="FF0000"/>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реализованных инициативных проектов по строительству (реконструкции) ремонту и благоустройству объектов общественной инфраструктуры муниципального образования Кировской области</w:t>
            </w:r>
          </w:p>
        </w:tc>
        <w:tc>
          <w:tcPr>
            <w:tcW w:w="0" w:type="auto"/>
            <w:shd w:val="clear" w:color="auto" w:fill="auto"/>
            <w:vAlign w:val="center"/>
          </w:tcPr>
          <w:p w:rsidR="00655CE9" w:rsidRPr="00655CE9" w:rsidRDefault="00655CE9" w:rsidP="00655CE9">
            <w:pPr>
              <w:adjustRightInd/>
              <w:jc w:val="center"/>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color w:val="FF0000"/>
                <w:sz w:val="12"/>
                <w:szCs w:val="12"/>
              </w:rPr>
            </w:pPr>
          </w:p>
        </w:tc>
      </w:tr>
      <w:tr w:rsidR="00655CE9" w:rsidRPr="00655CE9" w:rsidTr="00655CE9">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r w:rsidRPr="00655CE9">
              <w:rPr>
                <w:b/>
                <w:sz w:val="12"/>
                <w:szCs w:val="12"/>
              </w:rPr>
              <w:t>9</w:t>
            </w:r>
          </w:p>
        </w:tc>
        <w:tc>
          <w:tcPr>
            <w:tcW w:w="0" w:type="auto"/>
            <w:shd w:val="clear" w:color="auto" w:fill="FABF8F" w:themeFill="accent6" w:themeFillTint="99"/>
          </w:tcPr>
          <w:p w:rsidR="00655CE9" w:rsidRPr="00655CE9" w:rsidRDefault="00655CE9" w:rsidP="00655CE9">
            <w:pPr>
              <w:widowControl/>
              <w:autoSpaceDE/>
              <w:autoSpaceDN/>
              <w:adjustRightInd/>
              <w:rPr>
                <w:b/>
                <w:sz w:val="12"/>
                <w:szCs w:val="12"/>
              </w:rPr>
            </w:pPr>
            <w:r w:rsidRPr="00655CE9">
              <w:rPr>
                <w:b/>
                <w:sz w:val="12"/>
                <w:szCs w:val="12"/>
              </w:rPr>
              <w:t>Муниципальная программа «Развитие транспортной системы в Слободском районе  на 2020-2025 годы»</w:t>
            </w: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Протяжённость сети автомобильных </w:t>
            </w:r>
            <w:r w:rsidRPr="00655CE9">
              <w:rPr>
                <w:sz w:val="12"/>
                <w:szCs w:val="12"/>
              </w:rPr>
              <w:lastRenderedPageBreak/>
              <w:t>дорог  общего пользования местного значения</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lastRenderedPageBreak/>
              <w:t>км</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409,7</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409,7</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409,7</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Доля протяженности автомобильных дорог общего пользования местного значения соответствующих  нормативным требованиям к транспортн</w:t>
            </w:r>
            <w:proofErr w:type="gramStart"/>
            <w:r w:rsidRPr="00655CE9">
              <w:rPr>
                <w:sz w:val="12"/>
                <w:szCs w:val="12"/>
              </w:rPr>
              <w:t>о-</w:t>
            </w:r>
            <w:proofErr w:type="gramEnd"/>
            <w:r w:rsidRPr="00655CE9">
              <w:rPr>
                <w:sz w:val="12"/>
                <w:szCs w:val="12"/>
              </w:rPr>
              <w:t xml:space="preserve"> эксплуатационным показателям, на 31 декабря </w:t>
            </w:r>
            <w:proofErr w:type="spellStart"/>
            <w:r w:rsidRPr="00655CE9">
              <w:rPr>
                <w:sz w:val="12"/>
                <w:szCs w:val="12"/>
              </w:rPr>
              <w:t>отчётн</w:t>
            </w:r>
            <w:proofErr w:type="spellEnd"/>
            <w:r w:rsidRPr="00655CE9">
              <w:rPr>
                <w:sz w:val="12"/>
                <w:szCs w:val="12"/>
              </w:rPr>
              <w:t>. года.</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7,9</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8</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8</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Доля протяженности автомобильных дорог местного значения, не отвечающих нормативным требованиям, в общей протяженности автомобильных дорого местного значения</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92,1</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92</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92</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Ремонт автомобильных дорог общего пользования местного значения вне границ населенных пунктов</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км</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6,481</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5,896</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5,896</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Доля ДТП, совершению которых сопутствовало наличие неудовлетворительных дорожных условий, в общем количестве ДТП </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17</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16</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16</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color w:val="FF0000"/>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мест концентрации ДТП</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color w:val="FF0000"/>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Сокращение количества лиц, погибших в результате ДТП (по сравнению с 2022 годом)</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8,8</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8,6</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13,4</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0,642</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color w:val="FF0000"/>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Число происшествий с пострадавшими в ДТП</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ед.</w:t>
            </w:r>
          </w:p>
        </w:tc>
        <w:tc>
          <w:tcPr>
            <w:tcW w:w="0" w:type="auto"/>
            <w:shd w:val="clear" w:color="auto" w:fill="auto"/>
          </w:tcPr>
          <w:p w:rsidR="00655CE9" w:rsidRPr="00655CE9" w:rsidRDefault="00655CE9" w:rsidP="00655CE9">
            <w:pPr>
              <w:widowControl/>
              <w:tabs>
                <w:tab w:val="left" w:pos="346"/>
                <w:tab w:val="center" w:pos="459"/>
              </w:tabs>
              <w:autoSpaceDE/>
              <w:autoSpaceDN/>
              <w:adjustRightInd/>
              <w:jc w:val="center"/>
              <w:rPr>
                <w:sz w:val="12"/>
                <w:szCs w:val="12"/>
              </w:rPr>
            </w:pPr>
            <w:r w:rsidRPr="00655CE9">
              <w:rPr>
                <w:sz w:val="12"/>
                <w:szCs w:val="12"/>
              </w:rPr>
              <w:t>75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76</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81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0,938</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color w:val="FF0000"/>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Число детей, пострадавших в ДТП</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человек</w:t>
            </w:r>
          </w:p>
        </w:tc>
        <w:tc>
          <w:tcPr>
            <w:tcW w:w="0" w:type="auto"/>
            <w:shd w:val="clear" w:color="auto" w:fill="auto"/>
          </w:tcPr>
          <w:p w:rsidR="00655CE9" w:rsidRPr="00655CE9" w:rsidRDefault="00655CE9" w:rsidP="00655CE9">
            <w:pPr>
              <w:widowControl/>
              <w:autoSpaceDE/>
              <w:autoSpaceDN/>
              <w:adjustRightInd/>
              <w:jc w:val="center"/>
              <w:rPr>
                <w:color w:val="000000"/>
                <w:sz w:val="12"/>
                <w:szCs w:val="12"/>
              </w:rPr>
            </w:pPr>
            <w:r w:rsidRPr="00655CE9">
              <w:rPr>
                <w:sz w:val="12"/>
                <w:szCs w:val="12"/>
              </w:rPr>
              <w:t>2</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color w:val="FF0000"/>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Соблюдение порядка (соглашения) о предоставлении субсидий из районного бюджета юридическим лицам, индивидуальным предпринимателям осуществляющим перевозку пассажиров</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color w:val="000000"/>
                <w:sz w:val="12"/>
                <w:szCs w:val="12"/>
              </w:rPr>
            </w:pPr>
            <w:r w:rsidRPr="00655CE9">
              <w:rPr>
                <w:color w:val="000000"/>
                <w:sz w:val="12"/>
                <w:szCs w:val="12"/>
              </w:rPr>
              <w:t>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color w:val="FF0000"/>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детей, получающих право бесплатного проезда</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Чел.</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муниципальных маршрутов регулярных перевозок по регулируемым тарифам в границах Слободского района</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маршрут</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12</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12</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12</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Ремонт автомобильной дороги по проекту местных инициатив</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км</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0,290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0,290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Ремонт автомобильной дороги дер. Малые Серовы 0,290 км</w:t>
            </w:r>
          </w:p>
        </w:tc>
      </w:tr>
      <w:tr w:rsidR="00655CE9" w:rsidRPr="00655CE9" w:rsidTr="00655CE9">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r w:rsidRPr="00655CE9">
              <w:rPr>
                <w:b/>
                <w:sz w:val="12"/>
                <w:szCs w:val="12"/>
              </w:rPr>
              <w:t>10</w:t>
            </w:r>
          </w:p>
        </w:tc>
        <w:tc>
          <w:tcPr>
            <w:tcW w:w="0" w:type="auto"/>
            <w:shd w:val="clear" w:color="auto" w:fill="FABF8F" w:themeFill="accent6" w:themeFillTint="99"/>
          </w:tcPr>
          <w:p w:rsidR="00655CE9" w:rsidRPr="00655CE9" w:rsidRDefault="00655CE9" w:rsidP="00655CE9">
            <w:pPr>
              <w:widowControl/>
              <w:autoSpaceDE/>
              <w:autoSpaceDN/>
              <w:adjustRightInd/>
              <w:rPr>
                <w:sz w:val="12"/>
                <w:szCs w:val="12"/>
              </w:rPr>
            </w:pPr>
            <w:r w:rsidRPr="00655CE9">
              <w:rPr>
                <w:b/>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shd w:val="clear" w:color="auto" w:fill="FABF8F" w:themeFill="accent6" w:themeFillTint="99"/>
          </w:tcPr>
          <w:p w:rsidR="00655CE9" w:rsidRPr="00655CE9" w:rsidRDefault="00655CE9" w:rsidP="00655CE9">
            <w:pPr>
              <w:widowControl/>
              <w:autoSpaceDE/>
              <w:autoSpaceDN/>
              <w:adjustRightInd/>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rPr>
                <w:b/>
                <w:sz w:val="12"/>
                <w:szCs w:val="12"/>
              </w:rPr>
            </w:pPr>
          </w:p>
        </w:tc>
        <w:tc>
          <w:tcPr>
            <w:tcW w:w="0" w:type="auto"/>
            <w:shd w:val="clear" w:color="auto" w:fill="auto"/>
          </w:tcPr>
          <w:p w:rsidR="00655CE9" w:rsidRPr="00655CE9" w:rsidRDefault="00655CE9" w:rsidP="00655CE9">
            <w:pPr>
              <w:widowControl/>
              <w:autoSpaceDE/>
              <w:autoSpaceDN/>
              <w:adjustRightInd/>
              <w:rPr>
                <w:color w:val="000000"/>
                <w:sz w:val="12"/>
                <w:szCs w:val="12"/>
              </w:rPr>
            </w:pPr>
            <w:r w:rsidRPr="00655CE9">
              <w:rPr>
                <w:color w:val="000000"/>
                <w:sz w:val="12"/>
                <w:szCs w:val="12"/>
              </w:rPr>
              <w:t>Численность населения, участвующего в мероприятиях экологической направленности</w:t>
            </w:r>
          </w:p>
        </w:tc>
        <w:tc>
          <w:tcPr>
            <w:tcW w:w="0" w:type="auto"/>
            <w:shd w:val="clear" w:color="auto" w:fill="auto"/>
          </w:tcPr>
          <w:p w:rsidR="00655CE9" w:rsidRPr="00655CE9" w:rsidRDefault="00655CE9" w:rsidP="00655CE9">
            <w:pPr>
              <w:widowControl/>
              <w:autoSpaceDE/>
              <w:autoSpaceDN/>
              <w:adjustRightInd/>
              <w:rPr>
                <w:color w:val="000000"/>
                <w:sz w:val="12"/>
                <w:szCs w:val="12"/>
              </w:rPr>
            </w:pPr>
            <w:r w:rsidRPr="00655CE9">
              <w:rPr>
                <w:color w:val="000000"/>
                <w:sz w:val="12"/>
                <w:szCs w:val="12"/>
              </w:rPr>
              <w:t>тыс.</w:t>
            </w:r>
            <w:r w:rsidRPr="00655CE9">
              <w:rPr>
                <w:color w:val="000000"/>
                <w:sz w:val="12"/>
                <w:szCs w:val="12"/>
              </w:rPr>
              <w:br/>
              <w:t>человек</w:t>
            </w:r>
          </w:p>
        </w:tc>
        <w:tc>
          <w:tcPr>
            <w:tcW w:w="0" w:type="auto"/>
            <w:shd w:val="clear" w:color="auto" w:fill="auto"/>
          </w:tcPr>
          <w:p w:rsidR="00655CE9" w:rsidRPr="00655CE9" w:rsidRDefault="00655CE9" w:rsidP="00655CE9">
            <w:pPr>
              <w:widowControl/>
              <w:jc w:val="center"/>
              <w:outlineLvl w:val="1"/>
              <w:rPr>
                <w:sz w:val="12"/>
                <w:szCs w:val="12"/>
              </w:rPr>
            </w:pPr>
            <w:r w:rsidRPr="00655CE9">
              <w:rPr>
                <w:sz w:val="12"/>
                <w:szCs w:val="12"/>
              </w:rPr>
              <w:t>2</w:t>
            </w:r>
          </w:p>
        </w:tc>
        <w:tc>
          <w:tcPr>
            <w:tcW w:w="0" w:type="auto"/>
            <w:shd w:val="clear" w:color="auto" w:fill="auto"/>
          </w:tcPr>
          <w:p w:rsidR="00655CE9" w:rsidRPr="00655CE9" w:rsidRDefault="00655CE9" w:rsidP="00655CE9">
            <w:pPr>
              <w:spacing w:line="360" w:lineRule="auto"/>
              <w:contextualSpacing/>
              <w:jc w:val="center"/>
              <w:rPr>
                <w:sz w:val="12"/>
                <w:szCs w:val="12"/>
              </w:rPr>
            </w:pPr>
            <w:r w:rsidRPr="00655CE9">
              <w:rPr>
                <w:sz w:val="12"/>
                <w:szCs w:val="12"/>
              </w:rPr>
              <w:t>2</w:t>
            </w:r>
          </w:p>
        </w:tc>
        <w:tc>
          <w:tcPr>
            <w:tcW w:w="0" w:type="auto"/>
            <w:shd w:val="clear" w:color="auto" w:fill="auto"/>
          </w:tcPr>
          <w:p w:rsidR="00655CE9" w:rsidRPr="00655CE9" w:rsidRDefault="00655CE9" w:rsidP="00655CE9">
            <w:pPr>
              <w:spacing w:line="360" w:lineRule="auto"/>
              <w:contextualSpacing/>
              <w:jc w:val="center"/>
              <w:rPr>
                <w:sz w:val="12"/>
                <w:szCs w:val="12"/>
              </w:rPr>
            </w:pPr>
            <w:r w:rsidRPr="00655CE9">
              <w:rPr>
                <w:sz w:val="12"/>
                <w:szCs w:val="12"/>
              </w:rPr>
              <w:t>2</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rPr>
                <w:b/>
                <w:sz w:val="12"/>
                <w:szCs w:val="12"/>
              </w:rPr>
            </w:pPr>
          </w:p>
        </w:tc>
        <w:tc>
          <w:tcPr>
            <w:tcW w:w="0" w:type="auto"/>
            <w:shd w:val="clear" w:color="auto" w:fill="auto"/>
          </w:tcPr>
          <w:p w:rsidR="00655CE9" w:rsidRPr="00655CE9" w:rsidRDefault="00655CE9" w:rsidP="00655CE9">
            <w:pPr>
              <w:widowControl/>
              <w:tabs>
                <w:tab w:val="left" w:pos="770"/>
                <w:tab w:val="left" w:pos="880"/>
              </w:tabs>
              <w:spacing w:before="120" w:after="120"/>
              <w:rPr>
                <w:rFonts w:eastAsia="Calibri"/>
                <w:sz w:val="12"/>
                <w:szCs w:val="12"/>
              </w:rPr>
            </w:pPr>
            <w:r w:rsidRPr="00655CE9">
              <w:rPr>
                <w:sz w:val="12"/>
                <w:szCs w:val="12"/>
              </w:rPr>
              <w:t xml:space="preserve">Количество свалок бытовых (коммунальных) отходов ликвидированных или </w:t>
            </w:r>
            <w:proofErr w:type="spellStart"/>
            <w:r w:rsidRPr="00655CE9">
              <w:rPr>
                <w:sz w:val="12"/>
                <w:szCs w:val="12"/>
              </w:rPr>
              <w:t>рекультивированных</w:t>
            </w:r>
            <w:proofErr w:type="spellEnd"/>
            <w:r w:rsidRPr="00655CE9">
              <w:rPr>
                <w:sz w:val="12"/>
                <w:szCs w:val="12"/>
              </w:rPr>
              <w:t xml:space="preserve"> от общего количества свалок бытовых (коммунальных) отходов подлежащих ликвидации или рекультивации</w:t>
            </w:r>
            <w:r w:rsidRPr="00655CE9">
              <w:rPr>
                <w:bCs/>
                <w:sz w:val="12"/>
                <w:szCs w:val="12"/>
              </w:rPr>
              <w:t xml:space="preserve"> </w:t>
            </w:r>
          </w:p>
        </w:tc>
        <w:tc>
          <w:tcPr>
            <w:tcW w:w="0" w:type="auto"/>
            <w:shd w:val="clear" w:color="auto" w:fill="auto"/>
          </w:tcPr>
          <w:p w:rsidR="00655CE9" w:rsidRPr="00655CE9" w:rsidRDefault="00655CE9" w:rsidP="00655CE9">
            <w:pPr>
              <w:widowControl/>
              <w:outlineLvl w:val="1"/>
              <w:rPr>
                <w:sz w:val="12"/>
                <w:szCs w:val="12"/>
              </w:rPr>
            </w:pPr>
            <w:r w:rsidRPr="00655CE9">
              <w:rPr>
                <w:sz w:val="12"/>
                <w:szCs w:val="12"/>
              </w:rPr>
              <w:t>единиц</w:t>
            </w:r>
          </w:p>
        </w:tc>
        <w:tc>
          <w:tcPr>
            <w:tcW w:w="0" w:type="auto"/>
            <w:shd w:val="clear" w:color="auto" w:fill="auto"/>
          </w:tcPr>
          <w:p w:rsidR="00655CE9" w:rsidRPr="00655CE9" w:rsidRDefault="00655CE9" w:rsidP="00655CE9">
            <w:pPr>
              <w:widowControl/>
              <w:jc w:val="center"/>
              <w:outlineLvl w:val="1"/>
              <w:rPr>
                <w:sz w:val="12"/>
                <w:szCs w:val="12"/>
              </w:rPr>
            </w:pPr>
            <w:r w:rsidRPr="00655CE9">
              <w:rPr>
                <w:sz w:val="12"/>
                <w:szCs w:val="12"/>
              </w:rPr>
              <w:t>1</w:t>
            </w:r>
          </w:p>
        </w:tc>
        <w:tc>
          <w:tcPr>
            <w:tcW w:w="0" w:type="auto"/>
            <w:shd w:val="clear" w:color="auto" w:fill="auto"/>
          </w:tcPr>
          <w:p w:rsidR="00655CE9" w:rsidRPr="00655CE9" w:rsidRDefault="00655CE9" w:rsidP="00655CE9">
            <w:pPr>
              <w:spacing w:line="360" w:lineRule="auto"/>
              <w:contextualSpacing/>
              <w:jc w:val="center"/>
              <w:rPr>
                <w:sz w:val="12"/>
                <w:szCs w:val="12"/>
              </w:rPr>
            </w:pPr>
            <w:r w:rsidRPr="00655CE9">
              <w:rPr>
                <w:sz w:val="12"/>
                <w:szCs w:val="12"/>
              </w:rPr>
              <w:t>1</w:t>
            </w:r>
          </w:p>
        </w:tc>
        <w:tc>
          <w:tcPr>
            <w:tcW w:w="0" w:type="auto"/>
            <w:shd w:val="clear" w:color="auto" w:fill="auto"/>
          </w:tcPr>
          <w:p w:rsidR="00655CE9" w:rsidRPr="00655CE9" w:rsidRDefault="00655CE9" w:rsidP="00655CE9">
            <w:pPr>
              <w:spacing w:line="360" w:lineRule="auto"/>
              <w:contextualSpacing/>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rPr>
                <w:b/>
                <w:sz w:val="12"/>
                <w:szCs w:val="12"/>
              </w:rPr>
            </w:pPr>
          </w:p>
        </w:tc>
        <w:tc>
          <w:tcPr>
            <w:tcW w:w="0" w:type="auto"/>
            <w:shd w:val="clear" w:color="auto" w:fill="auto"/>
          </w:tcPr>
          <w:p w:rsidR="00655CE9" w:rsidRPr="00655CE9" w:rsidRDefault="00655CE9" w:rsidP="00655CE9">
            <w:pPr>
              <w:widowControl/>
              <w:autoSpaceDE/>
              <w:autoSpaceDN/>
              <w:adjustRightInd/>
              <w:rPr>
                <w:color w:val="000000"/>
                <w:sz w:val="12"/>
                <w:szCs w:val="12"/>
              </w:rPr>
            </w:pPr>
            <w:r w:rsidRPr="00655CE9">
              <w:rPr>
                <w:color w:val="000000"/>
                <w:sz w:val="12"/>
                <w:szCs w:val="12"/>
              </w:rPr>
              <w:t>Площадь земель, введённых в эксплуатацию после ликвидация (рекультивация) накопленного экологического вреда окружающей среде</w:t>
            </w:r>
          </w:p>
        </w:tc>
        <w:tc>
          <w:tcPr>
            <w:tcW w:w="0" w:type="auto"/>
            <w:shd w:val="clear" w:color="auto" w:fill="auto"/>
          </w:tcPr>
          <w:p w:rsidR="00655CE9" w:rsidRPr="00655CE9" w:rsidRDefault="00655CE9" w:rsidP="00655CE9">
            <w:pPr>
              <w:widowControl/>
              <w:autoSpaceDE/>
              <w:autoSpaceDN/>
              <w:adjustRightInd/>
              <w:rPr>
                <w:color w:val="000000"/>
                <w:sz w:val="12"/>
                <w:szCs w:val="12"/>
              </w:rPr>
            </w:pPr>
            <w:proofErr w:type="spellStart"/>
            <w:r w:rsidRPr="00655CE9">
              <w:rPr>
                <w:color w:val="000000"/>
                <w:sz w:val="12"/>
                <w:szCs w:val="12"/>
              </w:rPr>
              <w:t>тыс.кв</w:t>
            </w:r>
            <w:proofErr w:type="gramStart"/>
            <w:r w:rsidRPr="00655CE9">
              <w:rPr>
                <w:color w:val="000000"/>
                <w:sz w:val="12"/>
                <w:szCs w:val="12"/>
              </w:rPr>
              <w:t>.м</w:t>
            </w:r>
            <w:proofErr w:type="spellEnd"/>
            <w:proofErr w:type="gramEnd"/>
          </w:p>
        </w:tc>
        <w:tc>
          <w:tcPr>
            <w:tcW w:w="0" w:type="auto"/>
            <w:shd w:val="clear" w:color="auto" w:fill="auto"/>
          </w:tcPr>
          <w:p w:rsidR="00655CE9" w:rsidRPr="00655CE9" w:rsidRDefault="00655CE9" w:rsidP="00655CE9">
            <w:pPr>
              <w:widowControl/>
              <w:jc w:val="center"/>
              <w:outlineLvl w:val="1"/>
              <w:rPr>
                <w:sz w:val="12"/>
                <w:szCs w:val="12"/>
              </w:rPr>
            </w:pPr>
            <w:r w:rsidRPr="00655CE9">
              <w:rPr>
                <w:sz w:val="12"/>
                <w:szCs w:val="12"/>
              </w:rPr>
              <w:t>20</w:t>
            </w:r>
          </w:p>
        </w:tc>
        <w:tc>
          <w:tcPr>
            <w:tcW w:w="0" w:type="auto"/>
            <w:shd w:val="clear" w:color="auto" w:fill="auto"/>
          </w:tcPr>
          <w:p w:rsidR="00655CE9" w:rsidRPr="00655CE9" w:rsidRDefault="00655CE9" w:rsidP="00655CE9">
            <w:pPr>
              <w:spacing w:line="360" w:lineRule="auto"/>
              <w:contextualSpacing/>
              <w:jc w:val="center"/>
              <w:rPr>
                <w:sz w:val="12"/>
                <w:szCs w:val="12"/>
              </w:rPr>
            </w:pPr>
            <w:r w:rsidRPr="00655CE9">
              <w:rPr>
                <w:sz w:val="12"/>
                <w:szCs w:val="12"/>
              </w:rPr>
              <w:t>5,8</w:t>
            </w:r>
          </w:p>
        </w:tc>
        <w:tc>
          <w:tcPr>
            <w:tcW w:w="0" w:type="auto"/>
            <w:shd w:val="clear" w:color="auto" w:fill="auto"/>
          </w:tcPr>
          <w:p w:rsidR="00655CE9" w:rsidRPr="00655CE9" w:rsidRDefault="00655CE9" w:rsidP="00655CE9">
            <w:pPr>
              <w:spacing w:line="360" w:lineRule="auto"/>
              <w:contextualSpacing/>
              <w:jc w:val="center"/>
              <w:rPr>
                <w:sz w:val="12"/>
                <w:szCs w:val="12"/>
              </w:rPr>
            </w:pPr>
            <w:r w:rsidRPr="00655CE9">
              <w:rPr>
                <w:sz w:val="12"/>
                <w:szCs w:val="12"/>
              </w:rPr>
              <w:t>5,8</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color w:val="FF0000"/>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rPr>
                <w:b/>
                <w:sz w:val="12"/>
                <w:szCs w:val="12"/>
              </w:rPr>
            </w:pPr>
          </w:p>
        </w:tc>
        <w:tc>
          <w:tcPr>
            <w:tcW w:w="0" w:type="auto"/>
            <w:shd w:val="clear" w:color="auto" w:fill="auto"/>
          </w:tcPr>
          <w:p w:rsidR="00655CE9" w:rsidRPr="00655CE9" w:rsidRDefault="00655CE9" w:rsidP="00655CE9">
            <w:pPr>
              <w:widowControl/>
              <w:tabs>
                <w:tab w:val="left" w:pos="770"/>
                <w:tab w:val="left" w:pos="880"/>
              </w:tabs>
              <w:spacing w:before="120" w:after="120"/>
              <w:rPr>
                <w:sz w:val="12"/>
                <w:szCs w:val="12"/>
              </w:rPr>
            </w:pPr>
            <w:r w:rsidRPr="00655CE9">
              <w:rPr>
                <w:sz w:val="12"/>
                <w:szCs w:val="12"/>
              </w:rPr>
              <w:t xml:space="preserve">Доля населенных пунктов, охваченных системами сбора и удаления ТКО, от общего количества населенных пунктов Слободского района увеличится </w:t>
            </w:r>
          </w:p>
        </w:tc>
        <w:tc>
          <w:tcPr>
            <w:tcW w:w="0" w:type="auto"/>
            <w:shd w:val="clear" w:color="auto" w:fill="auto"/>
          </w:tcPr>
          <w:p w:rsidR="00655CE9" w:rsidRPr="00655CE9" w:rsidRDefault="00655CE9" w:rsidP="00655CE9">
            <w:pPr>
              <w:widowControl/>
              <w:outlineLvl w:val="1"/>
              <w:rPr>
                <w:sz w:val="12"/>
                <w:szCs w:val="12"/>
              </w:rPr>
            </w:pPr>
            <w:r w:rsidRPr="00655CE9">
              <w:rPr>
                <w:sz w:val="12"/>
                <w:szCs w:val="12"/>
              </w:rPr>
              <w:t>процентов</w:t>
            </w:r>
          </w:p>
        </w:tc>
        <w:tc>
          <w:tcPr>
            <w:tcW w:w="0" w:type="auto"/>
            <w:shd w:val="clear" w:color="auto" w:fill="auto"/>
          </w:tcPr>
          <w:p w:rsidR="00655CE9" w:rsidRPr="00655CE9" w:rsidRDefault="00655CE9" w:rsidP="00655CE9">
            <w:pPr>
              <w:widowControl/>
              <w:jc w:val="center"/>
              <w:outlineLvl w:val="1"/>
              <w:rPr>
                <w:sz w:val="12"/>
                <w:szCs w:val="12"/>
              </w:rPr>
            </w:pPr>
            <w:r w:rsidRPr="00655CE9">
              <w:rPr>
                <w:sz w:val="12"/>
                <w:szCs w:val="12"/>
              </w:rPr>
              <w:t>98</w:t>
            </w:r>
          </w:p>
        </w:tc>
        <w:tc>
          <w:tcPr>
            <w:tcW w:w="0" w:type="auto"/>
            <w:shd w:val="clear" w:color="auto" w:fill="auto"/>
          </w:tcPr>
          <w:p w:rsidR="00655CE9" w:rsidRPr="00655CE9" w:rsidRDefault="00655CE9" w:rsidP="00655CE9">
            <w:pPr>
              <w:widowControl/>
              <w:autoSpaceDE/>
              <w:autoSpaceDN/>
              <w:adjustRightInd/>
              <w:ind w:left="-108"/>
              <w:jc w:val="center"/>
              <w:rPr>
                <w:sz w:val="12"/>
                <w:szCs w:val="12"/>
              </w:rPr>
            </w:pPr>
            <w:r w:rsidRPr="00655CE9">
              <w:rPr>
                <w:sz w:val="12"/>
                <w:szCs w:val="12"/>
              </w:rPr>
              <w:t>98</w:t>
            </w:r>
          </w:p>
        </w:tc>
        <w:tc>
          <w:tcPr>
            <w:tcW w:w="0" w:type="auto"/>
            <w:shd w:val="clear" w:color="auto" w:fill="auto"/>
          </w:tcPr>
          <w:p w:rsidR="00655CE9" w:rsidRPr="00655CE9" w:rsidRDefault="00655CE9" w:rsidP="00655CE9">
            <w:pPr>
              <w:widowControl/>
              <w:autoSpaceDE/>
              <w:autoSpaceDN/>
              <w:adjustRightInd/>
              <w:ind w:left="-108"/>
              <w:jc w:val="center"/>
              <w:rPr>
                <w:sz w:val="12"/>
                <w:szCs w:val="12"/>
              </w:rPr>
            </w:pPr>
            <w:r w:rsidRPr="00655CE9">
              <w:rPr>
                <w:sz w:val="12"/>
                <w:szCs w:val="12"/>
              </w:rPr>
              <w:t>98</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rPr>
                <w:b/>
                <w:sz w:val="12"/>
                <w:szCs w:val="12"/>
              </w:rPr>
            </w:pPr>
          </w:p>
        </w:tc>
        <w:tc>
          <w:tcPr>
            <w:tcW w:w="0" w:type="auto"/>
            <w:shd w:val="clear" w:color="auto" w:fill="auto"/>
          </w:tcPr>
          <w:p w:rsidR="00655CE9" w:rsidRPr="00655CE9" w:rsidRDefault="00655CE9" w:rsidP="00655CE9">
            <w:pPr>
              <w:widowControl/>
              <w:tabs>
                <w:tab w:val="left" w:pos="770"/>
                <w:tab w:val="left" w:pos="880"/>
              </w:tabs>
              <w:spacing w:before="120" w:after="120"/>
              <w:rPr>
                <w:bCs/>
                <w:sz w:val="12"/>
                <w:szCs w:val="12"/>
              </w:rPr>
            </w:pPr>
            <w:r w:rsidRPr="00655CE9">
              <w:rPr>
                <w:bCs/>
                <w:sz w:val="12"/>
                <w:szCs w:val="12"/>
              </w:rPr>
              <w:t xml:space="preserve">Количество ликвидированных экологически опасных скважин к концу 2026 года составит 4 единиц; </w:t>
            </w:r>
          </w:p>
        </w:tc>
        <w:tc>
          <w:tcPr>
            <w:tcW w:w="0" w:type="auto"/>
            <w:shd w:val="clear" w:color="auto" w:fill="auto"/>
          </w:tcPr>
          <w:p w:rsidR="00655CE9" w:rsidRPr="00655CE9" w:rsidRDefault="00655CE9" w:rsidP="00655CE9">
            <w:pPr>
              <w:widowControl/>
              <w:outlineLvl w:val="1"/>
              <w:rPr>
                <w:sz w:val="12"/>
                <w:szCs w:val="12"/>
              </w:rPr>
            </w:pPr>
            <w:r w:rsidRPr="00655CE9">
              <w:rPr>
                <w:sz w:val="12"/>
                <w:szCs w:val="12"/>
              </w:rPr>
              <w:t>единиц</w:t>
            </w:r>
          </w:p>
        </w:tc>
        <w:tc>
          <w:tcPr>
            <w:tcW w:w="0" w:type="auto"/>
            <w:shd w:val="clear" w:color="auto" w:fill="auto"/>
          </w:tcPr>
          <w:p w:rsidR="00655CE9" w:rsidRPr="00655CE9" w:rsidRDefault="00655CE9" w:rsidP="00655CE9">
            <w:pPr>
              <w:widowControl/>
              <w:jc w:val="center"/>
              <w:outlineLvl w:val="1"/>
              <w:rPr>
                <w:sz w:val="12"/>
                <w:szCs w:val="12"/>
              </w:rPr>
            </w:pPr>
            <w:r w:rsidRPr="00655CE9">
              <w:rPr>
                <w:sz w:val="12"/>
                <w:szCs w:val="12"/>
              </w:rPr>
              <w:t>-</w:t>
            </w:r>
          </w:p>
        </w:tc>
        <w:tc>
          <w:tcPr>
            <w:tcW w:w="0" w:type="auto"/>
            <w:shd w:val="clear" w:color="auto" w:fill="auto"/>
          </w:tcPr>
          <w:p w:rsidR="00655CE9" w:rsidRPr="00655CE9" w:rsidRDefault="00655CE9" w:rsidP="00655CE9">
            <w:pPr>
              <w:spacing w:line="360" w:lineRule="auto"/>
              <w:contextualSpacing/>
              <w:jc w:val="center"/>
              <w:rPr>
                <w:sz w:val="12"/>
                <w:szCs w:val="12"/>
              </w:rPr>
            </w:pPr>
            <w:r w:rsidRPr="00655CE9">
              <w:rPr>
                <w:sz w:val="12"/>
                <w:szCs w:val="12"/>
              </w:rPr>
              <w:t>-</w:t>
            </w:r>
          </w:p>
        </w:tc>
        <w:tc>
          <w:tcPr>
            <w:tcW w:w="0" w:type="auto"/>
            <w:shd w:val="clear" w:color="auto" w:fill="auto"/>
          </w:tcPr>
          <w:p w:rsidR="00655CE9" w:rsidRPr="00655CE9" w:rsidRDefault="00655CE9" w:rsidP="00655CE9">
            <w:pPr>
              <w:spacing w:line="360" w:lineRule="auto"/>
              <w:contextualSpacing/>
              <w:jc w:val="center"/>
              <w:rPr>
                <w:sz w:val="12"/>
                <w:szCs w:val="12"/>
              </w:rPr>
            </w:pPr>
            <w:r w:rsidRPr="00655CE9">
              <w:rPr>
                <w:sz w:val="12"/>
                <w:szCs w:val="12"/>
              </w:rPr>
              <w:t>-</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rPr>
                <w:b/>
                <w:sz w:val="12"/>
                <w:szCs w:val="12"/>
              </w:rPr>
            </w:pPr>
          </w:p>
        </w:tc>
        <w:tc>
          <w:tcPr>
            <w:tcW w:w="0" w:type="auto"/>
            <w:shd w:val="clear" w:color="auto" w:fill="auto"/>
          </w:tcPr>
          <w:p w:rsidR="00655CE9" w:rsidRPr="00655CE9" w:rsidRDefault="00655CE9" w:rsidP="00655CE9">
            <w:pPr>
              <w:widowControl/>
              <w:outlineLvl w:val="1"/>
              <w:rPr>
                <w:bCs/>
                <w:sz w:val="12"/>
                <w:szCs w:val="12"/>
                <w:highlight w:val="yellow"/>
              </w:rPr>
            </w:pPr>
            <w:r w:rsidRPr="00655CE9">
              <w:rPr>
                <w:sz w:val="12"/>
                <w:szCs w:val="12"/>
              </w:rPr>
              <w:t>Регулирование численности волка в 2023 г за счет средств местного бюджета</w:t>
            </w:r>
          </w:p>
        </w:tc>
        <w:tc>
          <w:tcPr>
            <w:tcW w:w="0" w:type="auto"/>
            <w:shd w:val="clear" w:color="auto" w:fill="auto"/>
          </w:tcPr>
          <w:p w:rsidR="00655CE9" w:rsidRPr="00655CE9" w:rsidRDefault="00655CE9" w:rsidP="00655CE9">
            <w:pPr>
              <w:widowControl/>
              <w:outlineLvl w:val="1"/>
              <w:rPr>
                <w:sz w:val="12"/>
                <w:szCs w:val="12"/>
              </w:rPr>
            </w:pPr>
            <w:r w:rsidRPr="00655CE9">
              <w:rPr>
                <w:sz w:val="12"/>
                <w:szCs w:val="12"/>
              </w:rPr>
              <w:t>единиц</w:t>
            </w:r>
          </w:p>
        </w:tc>
        <w:tc>
          <w:tcPr>
            <w:tcW w:w="0" w:type="auto"/>
            <w:shd w:val="clear" w:color="auto" w:fill="auto"/>
          </w:tcPr>
          <w:p w:rsidR="00655CE9" w:rsidRPr="00655CE9" w:rsidRDefault="00655CE9" w:rsidP="00655CE9">
            <w:pPr>
              <w:widowControl/>
              <w:jc w:val="center"/>
              <w:outlineLvl w:val="1"/>
              <w:rPr>
                <w:sz w:val="12"/>
                <w:szCs w:val="12"/>
              </w:rPr>
            </w:pPr>
            <w:r w:rsidRPr="00655CE9">
              <w:rPr>
                <w:sz w:val="12"/>
                <w:szCs w:val="12"/>
              </w:rPr>
              <w:t>1</w:t>
            </w:r>
          </w:p>
        </w:tc>
        <w:tc>
          <w:tcPr>
            <w:tcW w:w="0" w:type="auto"/>
            <w:shd w:val="clear" w:color="auto" w:fill="auto"/>
          </w:tcPr>
          <w:p w:rsidR="00655CE9" w:rsidRPr="00655CE9" w:rsidRDefault="00655CE9" w:rsidP="00655CE9">
            <w:pPr>
              <w:spacing w:line="360" w:lineRule="auto"/>
              <w:contextualSpacing/>
              <w:jc w:val="center"/>
              <w:rPr>
                <w:sz w:val="12"/>
                <w:szCs w:val="12"/>
              </w:rPr>
            </w:pPr>
            <w:r w:rsidRPr="00655CE9">
              <w:rPr>
                <w:sz w:val="12"/>
                <w:szCs w:val="12"/>
              </w:rPr>
              <w:t>11</w:t>
            </w:r>
          </w:p>
        </w:tc>
        <w:tc>
          <w:tcPr>
            <w:tcW w:w="0" w:type="auto"/>
            <w:shd w:val="clear" w:color="auto" w:fill="auto"/>
          </w:tcPr>
          <w:p w:rsidR="00655CE9" w:rsidRPr="00655CE9" w:rsidRDefault="00655CE9" w:rsidP="00655CE9">
            <w:pPr>
              <w:spacing w:line="360" w:lineRule="auto"/>
              <w:contextualSpacing/>
              <w:jc w:val="center"/>
              <w:rPr>
                <w:sz w:val="12"/>
                <w:szCs w:val="12"/>
              </w:rPr>
            </w:pPr>
            <w:r w:rsidRPr="00655CE9">
              <w:rPr>
                <w:sz w:val="12"/>
                <w:szCs w:val="12"/>
              </w:rPr>
              <w:t>11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rPr>
          <w:trHeight w:val="338"/>
        </w:trPr>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r w:rsidRPr="00655CE9">
              <w:rPr>
                <w:b/>
                <w:sz w:val="12"/>
                <w:szCs w:val="12"/>
              </w:rPr>
              <w:t>11</w:t>
            </w:r>
          </w:p>
        </w:tc>
        <w:tc>
          <w:tcPr>
            <w:tcW w:w="0" w:type="auto"/>
            <w:shd w:val="clear" w:color="auto" w:fill="FABF8F" w:themeFill="accent6" w:themeFillTint="99"/>
          </w:tcPr>
          <w:p w:rsidR="00655CE9" w:rsidRPr="00655CE9" w:rsidRDefault="00655CE9" w:rsidP="00655CE9">
            <w:pPr>
              <w:widowControl/>
              <w:autoSpaceDE/>
              <w:autoSpaceDN/>
              <w:adjustRightInd/>
              <w:rPr>
                <w:b/>
                <w:sz w:val="12"/>
                <w:szCs w:val="12"/>
              </w:rPr>
            </w:pPr>
            <w:r w:rsidRPr="00655CE9">
              <w:rPr>
                <w:b/>
                <w:sz w:val="12"/>
                <w:szCs w:val="12"/>
              </w:rPr>
              <w:t>Муниципальная программа « Развитие  агропромышленного комплекса Слободского района Кировской области» на 2020-2026 годы</w:t>
            </w: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Рентабельность сельскохозяйственных организаций района (с учетом субсидий)</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9</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-15,8</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7 убыточных предприятий в 2023 году</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Среднемесячная номинальная заработная плата в сельскохозяйственных организациях района</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рублей</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35498</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36487</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41901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Размер посевных площадей, занятых зерновыми, зернобобовыми, масличными и кормовыми сельскохозяйственными культурами, в районе</w:t>
            </w:r>
          </w:p>
        </w:tc>
        <w:tc>
          <w:tcPr>
            <w:tcW w:w="0" w:type="auto"/>
            <w:shd w:val="clear" w:color="auto" w:fill="auto"/>
          </w:tcPr>
          <w:p w:rsidR="00655CE9" w:rsidRPr="00655CE9" w:rsidRDefault="00655CE9" w:rsidP="00655CE9">
            <w:pPr>
              <w:widowControl/>
              <w:autoSpaceDE/>
              <w:autoSpaceDN/>
              <w:adjustRightInd/>
              <w:rPr>
                <w:sz w:val="12"/>
                <w:szCs w:val="12"/>
              </w:rPr>
            </w:pPr>
            <w:proofErr w:type="spellStart"/>
            <w:r w:rsidRPr="00655CE9">
              <w:rPr>
                <w:sz w:val="12"/>
                <w:szCs w:val="12"/>
              </w:rPr>
              <w:t>тыс</w:t>
            </w:r>
            <w:proofErr w:type="gramStart"/>
            <w:r w:rsidRPr="00655CE9">
              <w:rPr>
                <w:sz w:val="12"/>
                <w:szCs w:val="12"/>
              </w:rPr>
              <w:t>.г</w:t>
            </w:r>
            <w:proofErr w:type="gramEnd"/>
            <w:r w:rsidRPr="00655CE9">
              <w:rPr>
                <w:sz w:val="12"/>
                <w:szCs w:val="12"/>
              </w:rPr>
              <w:t>а</w:t>
            </w:r>
            <w:proofErr w:type="spellEnd"/>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16,2</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16,55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17,2</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Валовой сбор зерновых  и зернобобовых культур в сельскохозяйственных организациях района (в амбарном весе)</w:t>
            </w:r>
          </w:p>
        </w:tc>
        <w:tc>
          <w:tcPr>
            <w:tcW w:w="0" w:type="auto"/>
            <w:shd w:val="clear" w:color="auto" w:fill="auto"/>
          </w:tcPr>
          <w:p w:rsidR="00655CE9" w:rsidRPr="00655CE9" w:rsidRDefault="00655CE9" w:rsidP="00655CE9">
            <w:pPr>
              <w:widowControl/>
              <w:autoSpaceDE/>
              <w:autoSpaceDN/>
              <w:adjustRightInd/>
              <w:rPr>
                <w:sz w:val="12"/>
                <w:szCs w:val="12"/>
              </w:rPr>
            </w:pPr>
            <w:proofErr w:type="spellStart"/>
            <w:r w:rsidRPr="00655CE9">
              <w:rPr>
                <w:sz w:val="12"/>
                <w:szCs w:val="12"/>
              </w:rPr>
              <w:t>тыс</w:t>
            </w:r>
            <w:proofErr w:type="gramStart"/>
            <w:r w:rsidRPr="00655CE9">
              <w:rPr>
                <w:sz w:val="12"/>
                <w:szCs w:val="12"/>
              </w:rPr>
              <w:t>.т</w:t>
            </w:r>
            <w:proofErr w:type="gramEnd"/>
            <w:r w:rsidRPr="00655CE9">
              <w:rPr>
                <w:sz w:val="12"/>
                <w:szCs w:val="12"/>
              </w:rPr>
              <w:t>онн</w:t>
            </w:r>
            <w:proofErr w:type="spellEnd"/>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10,1</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10,877</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13,1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highlight w:val="yellow"/>
              </w:rPr>
            </w:pPr>
            <w:r w:rsidRPr="00655CE9">
              <w:rPr>
                <w:sz w:val="12"/>
                <w:szCs w:val="12"/>
              </w:rPr>
              <w:t>Средняя урожайность зерновых культур в сельскохозяйственных организациях района  (в амбарном  весе)</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ц/га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21,7</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21,2</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25,1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Производство скота и птицы на убой в с/х организациях  (в живом весе)</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тонн</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394,4</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448,2</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460,5</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Производство молока в сельскохозяйственных организациях района</w:t>
            </w:r>
          </w:p>
        </w:tc>
        <w:tc>
          <w:tcPr>
            <w:tcW w:w="0" w:type="auto"/>
            <w:shd w:val="clear" w:color="auto" w:fill="auto"/>
          </w:tcPr>
          <w:p w:rsidR="00655CE9" w:rsidRPr="00655CE9" w:rsidRDefault="00655CE9" w:rsidP="00655CE9">
            <w:pPr>
              <w:widowControl/>
              <w:autoSpaceDE/>
              <w:autoSpaceDN/>
              <w:adjustRightInd/>
              <w:rPr>
                <w:sz w:val="12"/>
                <w:szCs w:val="12"/>
              </w:rPr>
            </w:pPr>
            <w:proofErr w:type="spellStart"/>
            <w:r w:rsidRPr="00655CE9">
              <w:rPr>
                <w:sz w:val="12"/>
                <w:szCs w:val="12"/>
              </w:rPr>
              <w:t>тыс</w:t>
            </w:r>
            <w:proofErr w:type="gramStart"/>
            <w:r w:rsidRPr="00655CE9">
              <w:rPr>
                <w:sz w:val="12"/>
                <w:szCs w:val="12"/>
              </w:rPr>
              <w:t>.т</w:t>
            </w:r>
            <w:proofErr w:type="gramEnd"/>
            <w:r w:rsidRPr="00655CE9">
              <w:rPr>
                <w:sz w:val="12"/>
                <w:szCs w:val="12"/>
              </w:rPr>
              <w:t>онн</w:t>
            </w:r>
            <w:proofErr w:type="spellEnd"/>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21,151</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21,294</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22,165</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Средний надой молока в расчете на одну корову молочного стада  в сельскохозяйственных организациях района</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кг</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8732,7</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8902</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9305</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Площадь  скотомогильников, подлежащих содержанию</w:t>
            </w:r>
          </w:p>
        </w:tc>
        <w:tc>
          <w:tcPr>
            <w:tcW w:w="0" w:type="auto"/>
            <w:shd w:val="clear" w:color="auto" w:fill="auto"/>
          </w:tcPr>
          <w:p w:rsidR="00655CE9" w:rsidRPr="00655CE9" w:rsidRDefault="00655CE9" w:rsidP="00655CE9">
            <w:pPr>
              <w:widowControl/>
              <w:autoSpaceDE/>
              <w:autoSpaceDN/>
              <w:adjustRightInd/>
              <w:rPr>
                <w:sz w:val="12"/>
                <w:szCs w:val="12"/>
              </w:rPr>
            </w:pPr>
            <w:proofErr w:type="spellStart"/>
            <w:r w:rsidRPr="00655CE9">
              <w:rPr>
                <w:sz w:val="12"/>
                <w:szCs w:val="12"/>
              </w:rPr>
              <w:t>кв</w:t>
            </w:r>
            <w:proofErr w:type="gramStart"/>
            <w:r w:rsidRPr="00655CE9">
              <w:rPr>
                <w:sz w:val="12"/>
                <w:szCs w:val="12"/>
              </w:rPr>
              <w:t>.м</w:t>
            </w:r>
            <w:proofErr w:type="spellEnd"/>
            <w:proofErr w:type="gramEnd"/>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1200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1200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rFonts w:eastAsia="Calibri"/>
                <w:sz w:val="12"/>
                <w:szCs w:val="12"/>
              </w:rPr>
              <w:t>Количество сибиреязвенных скотомогильников, в отношении которых установлены (изменены) размеры санитарно-защитных зон</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sz w:val="12"/>
                <w:szCs w:val="12"/>
                <w:lang w:val="en-US"/>
              </w:rPr>
            </w:pPr>
            <w:r w:rsidRPr="00655CE9">
              <w:rPr>
                <w:sz w:val="12"/>
                <w:szCs w:val="12"/>
                <w:lang w:val="en-US"/>
              </w:rPr>
              <w:t>x</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Отлов животных без владельцев</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особей</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30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color w:val="000000"/>
                <w:sz w:val="12"/>
                <w:szCs w:val="12"/>
              </w:rPr>
            </w:pPr>
            <w:r w:rsidRPr="00655CE9">
              <w:rPr>
                <w:color w:val="000000"/>
                <w:sz w:val="12"/>
                <w:szCs w:val="12"/>
              </w:rPr>
              <w:t>Не запланировано</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proofErr w:type="gramStart"/>
            <w:r w:rsidRPr="00655CE9">
              <w:rPr>
                <w:sz w:val="12"/>
                <w:szCs w:val="12"/>
              </w:rPr>
              <w:t>Соблюдение установленной распоряжением Правительства Кировской области предельной штатной численности работников органов местного самоуправления, осуществляющих отдельные государственные полномочия области по поддержке сельскохозяйственного производства района</w:t>
            </w:r>
            <w:proofErr w:type="gramEnd"/>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Чел.</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3</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Осуществление отдельных государственных полномочий  по поддержке сельскохозяйственного производства района</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r w:rsidRPr="00655CE9">
              <w:rPr>
                <w:b/>
                <w:sz w:val="12"/>
                <w:szCs w:val="12"/>
              </w:rPr>
              <w:t>12</w:t>
            </w:r>
          </w:p>
        </w:tc>
        <w:tc>
          <w:tcPr>
            <w:tcW w:w="0" w:type="auto"/>
            <w:shd w:val="clear" w:color="auto" w:fill="FABF8F" w:themeFill="accent6" w:themeFillTint="99"/>
          </w:tcPr>
          <w:p w:rsidR="00655CE9" w:rsidRPr="00655CE9" w:rsidRDefault="00655CE9" w:rsidP="00655CE9">
            <w:pPr>
              <w:widowControl/>
              <w:autoSpaceDE/>
              <w:autoSpaceDN/>
              <w:adjustRightInd/>
              <w:rPr>
                <w:b/>
                <w:sz w:val="12"/>
                <w:szCs w:val="12"/>
              </w:rPr>
            </w:pPr>
            <w:r w:rsidRPr="00655CE9">
              <w:rPr>
                <w:b/>
                <w:sz w:val="12"/>
                <w:szCs w:val="12"/>
              </w:rPr>
              <w:t>Муниципальная программа «Управление муниципальным имуществом и земельными ресурсами» на 2020-2026 годы</w:t>
            </w: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r w:rsidRPr="00655CE9">
              <w:rPr>
                <w:b/>
                <w:sz w:val="12"/>
                <w:szCs w:val="12"/>
              </w:rPr>
              <w:t>1</w:t>
            </w:r>
          </w:p>
        </w:tc>
        <w:tc>
          <w:tcPr>
            <w:tcW w:w="0" w:type="auto"/>
            <w:shd w:val="clear" w:color="auto" w:fill="auto"/>
          </w:tcPr>
          <w:p w:rsidR="00655CE9" w:rsidRPr="00655CE9" w:rsidRDefault="00655CE9" w:rsidP="00655CE9">
            <w:pPr>
              <w:widowControl/>
              <w:autoSpaceDE/>
              <w:autoSpaceDN/>
              <w:adjustRightInd/>
              <w:rPr>
                <w:b/>
                <w:sz w:val="12"/>
                <w:szCs w:val="12"/>
              </w:rPr>
            </w:pPr>
            <w:r w:rsidRPr="00655CE9">
              <w:rPr>
                <w:b/>
                <w:sz w:val="12"/>
                <w:szCs w:val="12"/>
              </w:rPr>
              <w:t>Доходы, всего:</w:t>
            </w:r>
          </w:p>
        </w:tc>
        <w:tc>
          <w:tcPr>
            <w:tcW w:w="0" w:type="auto"/>
            <w:shd w:val="clear" w:color="auto" w:fill="auto"/>
          </w:tcPr>
          <w:p w:rsidR="00655CE9" w:rsidRPr="00655CE9" w:rsidRDefault="00655CE9" w:rsidP="00655CE9">
            <w:pPr>
              <w:widowControl/>
              <w:autoSpaceDE/>
              <w:autoSpaceDN/>
              <w:adjustRightInd/>
              <w:rPr>
                <w:sz w:val="12"/>
                <w:szCs w:val="12"/>
              </w:rPr>
            </w:pPr>
            <w:proofErr w:type="spellStart"/>
            <w:r w:rsidRPr="00655CE9">
              <w:rPr>
                <w:sz w:val="12"/>
                <w:szCs w:val="12"/>
              </w:rPr>
              <w:t>тыс</w:t>
            </w:r>
            <w:proofErr w:type="gramStart"/>
            <w:r w:rsidRPr="00655CE9">
              <w:rPr>
                <w:sz w:val="12"/>
                <w:szCs w:val="12"/>
              </w:rPr>
              <w:t>.р</w:t>
            </w:r>
            <w:proofErr w:type="gramEnd"/>
            <w:r w:rsidRPr="00655CE9">
              <w:rPr>
                <w:sz w:val="12"/>
                <w:szCs w:val="12"/>
              </w:rPr>
              <w:t>уб</w:t>
            </w:r>
            <w:proofErr w:type="spellEnd"/>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22543,3</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34817,2</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38431,4</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Дивиденды</w:t>
            </w:r>
          </w:p>
        </w:tc>
        <w:tc>
          <w:tcPr>
            <w:tcW w:w="0" w:type="auto"/>
            <w:shd w:val="clear" w:color="auto" w:fill="auto"/>
          </w:tcPr>
          <w:p w:rsidR="00655CE9" w:rsidRPr="00655CE9" w:rsidRDefault="00655CE9" w:rsidP="00655CE9">
            <w:pPr>
              <w:widowControl/>
              <w:autoSpaceDE/>
              <w:autoSpaceDN/>
              <w:adjustRightInd/>
              <w:rPr>
                <w:sz w:val="12"/>
                <w:szCs w:val="12"/>
              </w:rPr>
            </w:pPr>
            <w:proofErr w:type="spellStart"/>
            <w:r w:rsidRPr="00655CE9">
              <w:rPr>
                <w:sz w:val="12"/>
                <w:szCs w:val="12"/>
              </w:rPr>
              <w:t>тыс</w:t>
            </w:r>
            <w:proofErr w:type="gramStart"/>
            <w:r w:rsidRPr="00655CE9">
              <w:rPr>
                <w:sz w:val="12"/>
                <w:szCs w:val="12"/>
              </w:rPr>
              <w:t>.р</w:t>
            </w:r>
            <w:proofErr w:type="gramEnd"/>
            <w:r w:rsidRPr="00655CE9">
              <w:rPr>
                <w:sz w:val="12"/>
                <w:szCs w:val="12"/>
              </w:rPr>
              <w:t>уб</w:t>
            </w:r>
            <w:proofErr w:type="spellEnd"/>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Доходы от аренды имущества</w:t>
            </w:r>
          </w:p>
        </w:tc>
        <w:tc>
          <w:tcPr>
            <w:tcW w:w="0" w:type="auto"/>
            <w:shd w:val="clear" w:color="auto" w:fill="auto"/>
          </w:tcPr>
          <w:p w:rsidR="00655CE9" w:rsidRPr="00655CE9" w:rsidRDefault="00655CE9" w:rsidP="00655CE9">
            <w:pPr>
              <w:widowControl/>
              <w:autoSpaceDE/>
              <w:autoSpaceDN/>
              <w:adjustRightInd/>
              <w:rPr>
                <w:sz w:val="12"/>
                <w:szCs w:val="12"/>
              </w:rPr>
            </w:pPr>
            <w:proofErr w:type="spellStart"/>
            <w:r w:rsidRPr="00655CE9">
              <w:rPr>
                <w:sz w:val="12"/>
                <w:szCs w:val="12"/>
              </w:rPr>
              <w:t>тыс</w:t>
            </w:r>
            <w:proofErr w:type="gramStart"/>
            <w:r w:rsidRPr="00655CE9">
              <w:rPr>
                <w:sz w:val="12"/>
                <w:szCs w:val="12"/>
              </w:rPr>
              <w:t>.р</w:t>
            </w:r>
            <w:proofErr w:type="gramEnd"/>
            <w:r w:rsidRPr="00655CE9">
              <w:rPr>
                <w:sz w:val="12"/>
                <w:szCs w:val="12"/>
              </w:rPr>
              <w:t>уб</w:t>
            </w:r>
            <w:proofErr w:type="spellEnd"/>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6047,5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7350,8</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Доходы от аренды земли</w:t>
            </w:r>
          </w:p>
        </w:tc>
        <w:tc>
          <w:tcPr>
            <w:tcW w:w="0" w:type="auto"/>
            <w:shd w:val="clear" w:color="auto" w:fill="auto"/>
          </w:tcPr>
          <w:p w:rsidR="00655CE9" w:rsidRPr="00655CE9" w:rsidRDefault="00655CE9" w:rsidP="00655CE9">
            <w:pPr>
              <w:widowControl/>
              <w:autoSpaceDE/>
              <w:autoSpaceDN/>
              <w:adjustRightInd/>
              <w:rPr>
                <w:sz w:val="12"/>
                <w:szCs w:val="12"/>
              </w:rPr>
            </w:pPr>
            <w:proofErr w:type="spellStart"/>
            <w:r w:rsidRPr="00655CE9">
              <w:rPr>
                <w:sz w:val="12"/>
                <w:szCs w:val="12"/>
              </w:rPr>
              <w:t>тыс</w:t>
            </w:r>
            <w:proofErr w:type="gramStart"/>
            <w:r w:rsidRPr="00655CE9">
              <w:rPr>
                <w:sz w:val="12"/>
                <w:szCs w:val="12"/>
              </w:rPr>
              <w:t>.р</w:t>
            </w:r>
            <w:proofErr w:type="gramEnd"/>
            <w:r w:rsidRPr="00655CE9">
              <w:rPr>
                <w:sz w:val="12"/>
                <w:szCs w:val="12"/>
              </w:rPr>
              <w:t>уб</w:t>
            </w:r>
            <w:proofErr w:type="spellEnd"/>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9121,5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13272</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13980,9</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Доходы от продажи имущества </w:t>
            </w:r>
          </w:p>
        </w:tc>
        <w:tc>
          <w:tcPr>
            <w:tcW w:w="0" w:type="auto"/>
            <w:shd w:val="clear" w:color="auto" w:fill="auto"/>
          </w:tcPr>
          <w:p w:rsidR="00655CE9" w:rsidRPr="00655CE9" w:rsidRDefault="00655CE9" w:rsidP="00655CE9">
            <w:pPr>
              <w:widowControl/>
              <w:autoSpaceDE/>
              <w:autoSpaceDN/>
              <w:adjustRightInd/>
              <w:rPr>
                <w:sz w:val="12"/>
                <w:szCs w:val="12"/>
              </w:rPr>
            </w:pPr>
            <w:proofErr w:type="spellStart"/>
            <w:r w:rsidRPr="00655CE9">
              <w:rPr>
                <w:sz w:val="12"/>
                <w:szCs w:val="12"/>
              </w:rPr>
              <w:t>тыс</w:t>
            </w:r>
            <w:proofErr w:type="gramStart"/>
            <w:r w:rsidRPr="00655CE9">
              <w:rPr>
                <w:sz w:val="12"/>
                <w:szCs w:val="12"/>
              </w:rPr>
              <w:t>.р</w:t>
            </w:r>
            <w:proofErr w:type="gramEnd"/>
            <w:r w:rsidRPr="00655CE9">
              <w:rPr>
                <w:sz w:val="12"/>
                <w:szCs w:val="12"/>
              </w:rPr>
              <w:t>уб</w:t>
            </w:r>
            <w:proofErr w:type="spellEnd"/>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287,1</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725,2</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725,3</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Доходы от продажи земельных участков </w:t>
            </w:r>
          </w:p>
        </w:tc>
        <w:tc>
          <w:tcPr>
            <w:tcW w:w="0" w:type="auto"/>
            <w:shd w:val="clear" w:color="auto" w:fill="auto"/>
          </w:tcPr>
          <w:p w:rsidR="00655CE9" w:rsidRPr="00655CE9" w:rsidRDefault="00655CE9" w:rsidP="00655CE9">
            <w:pPr>
              <w:widowControl/>
              <w:autoSpaceDE/>
              <w:autoSpaceDN/>
              <w:adjustRightInd/>
              <w:rPr>
                <w:sz w:val="12"/>
                <w:szCs w:val="12"/>
              </w:rPr>
            </w:pPr>
            <w:proofErr w:type="spellStart"/>
            <w:r w:rsidRPr="00655CE9">
              <w:rPr>
                <w:sz w:val="12"/>
                <w:szCs w:val="12"/>
              </w:rPr>
              <w:t>тыс</w:t>
            </w:r>
            <w:proofErr w:type="gramStart"/>
            <w:r w:rsidRPr="00655CE9">
              <w:rPr>
                <w:sz w:val="12"/>
                <w:szCs w:val="12"/>
              </w:rPr>
              <w:t>.р</w:t>
            </w:r>
            <w:proofErr w:type="gramEnd"/>
            <w:r w:rsidRPr="00655CE9">
              <w:rPr>
                <w:sz w:val="12"/>
                <w:szCs w:val="12"/>
              </w:rPr>
              <w:t>уб</w:t>
            </w:r>
            <w:proofErr w:type="spellEnd"/>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7150,6</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13720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16374,4</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r w:rsidRPr="00655CE9">
              <w:rPr>
                <w:b/>
                <w:sz w:val="12"/>
                <w:szCs w:val="12"/>
              </w:rPr>
              <w:t>2</w:t>
            </w:r>
          </w:p>
        </w:tc>
        <w:tc>
          <w:tcPr>
            <w:tcW w:w="0" w:type="auto"/>
            <w:shd w:val="clear" w:color="auto" w:fill="auto"/>
          </w:tcPr>
          <w:p w:rsidR="00655CE9" w:rsidRPr="00655CE9" w:rsidRDefault="00655CE9" w:rsidP="00655CE9">
            <w:pPr>
              <w:widowControl/>
              <w:autoSpaceDE/>
              <w:autoSpaceDN/>
              <w:adjustRightInd/>
              <w:rPr>
                <w:b/>
                <w:sz w:val="12"/>
                <w:szCs w:val="12"/>
              </w:rPr>
            </w:pPr>
            <w:r w:rsidRPr="00655CE9">
              <w:rPr>
                <w:b/>
                <w:sz w:val="12"/>
                <w:szCs w:val="12"/>
              </w:rPr>
              <w:t>Проведение проверок фактического наличия и использования муниципального имущества Слободского района, имеющегося у физических и юридических лиц</w:t>
            </w:r>
          </w:p>
          <w:p w:rsidR="00655CE9" w:rsidRPr="00655CE9" w:rsidRDefault="00655CE9" w:rsidP="00655CE9">
            <w:pPr>
              <w:widowControl/>
              <w:autoSpaceDE/>
              <w:autoSpaceDN/>
              <w:adjustRightInd/>
              <w:rPr>
                <w:b/>
                <w:sz w:val="12"/>
                <w:szCs w:val="12"/>
              </w:rPr>
            </w:pPr>
          </w:p>
        </w:tc>
        <w:tc>
          <w:tcPr>
            <w:tcW w:w="0" w:type="auto"/>
            <w:shd w:val="clear" w:color="auto" w:fill="auto"/>
          </w:tcPr>
          <w:p w:rsidR="00655CE9" w:rsidRPr="00655CE9" w:rsidRDefault="00655CE9" w:rsidP="00655CE9">
            <w:pPr>
              <w:widowControl/>
              <w:autoSpaceDE/>
              <w:autoSpaceDN/>
              <w:adjustRightInd/>
              <w:jc w:val="center"/>
              <w:rPr>
                <w:sz w:val="12"/>
                <w:szCs w:val="12"/>
              </w:rPr>
            </w:pPr>
            <w:proofErr w:type="spellStart"/>
            <w:r w:rsidRPr="00655CE9">
              <w:rPr>
                <w:sz w:val="12"/>
                <w:szCs w:val="12"/>
              </w:rPr>
              <w:t>кол</w:t>
            </w:r>
            <w:proofErr w:type="gramStart"/>
            <w:r w:rsidRPr="00655CE9">
              <w:rPr>
                <w:sz w:val="12"/>
                <w:szCs w:val="12"/>
              </w:rPr>
              <w:t>.п</w:t>
            </w:r>
            <w:proofErr w:type="gramEnd"/>
            <w:r w:rsidRPr="00655CE9">
              <w:rPr>
                <w:sz w:val="12"/>
                <w:szCs w:val="12"/>
              </w:rPr>
              <w:t>роверок</w:t>
            </w:r>
            <w:proofErr w:type="spellEnd"/>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30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r w:rsidRPr="00655CE9">
              <w:rPr>
                <w:b/>
                <w:sz w:val="12"/>
                <w:szCs w:val="12"/>
              </w:rPr>
              <w:t>3</w:t>
            </w:r>
          </w:p>
        </w:tc>
        <w:tc>
          <w:tcPr>
            <w:tcW w:w="0" w:type="auto"/>
            <w:shd w:val="clear" w:color="auto" w:fill="auto"/>
          </w:tcPr>
          <w:p w:rsidR="00655CE9" w:rsidRPr="00655CE9" w:rsidRDefault="00655CE9" w:rsidP="00655CE9">
            <w:pPr>
              <w:widowControl/>
              <w:autoSpaceDE/>
              <w:autoSpaceDN/>
              <w:adjustRightInd/>
              <w:rPr>
                <w:b/>
                <w:sz w:val="12"/>
                <w:szCs w:val="12"/>
              </w:rPr>
            </w:pPr>
            <w:r w:rsidRPr="00655CE9">
              <w:rPr>
                <w:b/>
                <w:bCs/>
                <w:sz w:val="12"/>
                <w:szCs w:val="12"/>
              </w:rPr>
              <w:t>Вовлечение в налоговый и неналоговый оборот земельных участков и объектов недвижимого имущества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bCs/>
                <w:sz w:val="12"/>
                <w:szCs w:val="12"/>
              </w:rPr>
              <w:t>% ежегодного исполнения по отношению к показателю прошлого периода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110,04</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104</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104</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r w:rsidRPr="00655CE9">
              <w:rPr>
                <w:b/>
                <w:sz w:val="12"/>
                <w:szCs w:val="12"/>
              </w:rPr>
              <w:t>4</w:t>
            </w:r>
          </w:p>
        </w:tc>
        <w:tc>
          <w:tcPr>
            <w:tcW w:w="0" w:type="auto"/>
            <w:shd w:val="clear" w:color="auto" w:fill="auto"/>
          </w:tcPr>
          <w:p w:rsidR="00655CE9" w:rsidRPr="00655CE9" w:rsidRDefault="00655CE9" w:rsidP="00655CE9">
            <w:pPr>
              <w:widowControl/>
              <w:autoSpaceDE/>
              <w:autoSpaceDN/>
              <w:adjustRightInd/>
              <w:rPr>
                <w:b/>
                <w:sz w:val="12"/>
                <w:szCs w:val="12"/>
              </w:rPr>
            </w:pPr>
            <w:r w:rsidRPr="00655CE9">
              <w:rPr>
                <w:b/>
                <w:bCs/>
                <w:sz w:val="12"/>
                <w:szCs w:val="12"/>
              </w:rPr>
              <w:t xml:space="preserve">Проведение муниципального земельного </w:t>
            </w:r>
            <w:proofErr w:type="gramStart"/>
            <w:r w:rsidRPr="00655CE9">
              <w:rPr>
                <w:b/>
                <w:bCs/>
                <w:sz w:val="12"/>
                <w:szCs w:val="12"/>
              </w:rPr>
              <w:t>контроля за</w:t>
            </w:r>
            <w:proofErr w:type="gramEnd"/>
            <w:r w:rsidRPr="00655CE9">
              <w:rPr>
                <w:b/>
                <w:bCs/>
                <w:sz w:val="12"/>
                <w:szCs w:val="12"/>
              </w:rPr>
              <w:t xml:space="preserve"> использованием земель района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bCs/>
                <w:sz w:val="12"/>
                <w:szCs w:val="12"/>
              </w:rPr>
              <w:t>Количество мероприятий</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49</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r w:rsidRPr="00655CE9">
              <w:rPr>
                <w:b/>
                <w:sz w:val="12"/>
                <w:szCs w:val="12"/>
              </w:rPr>
              <w:t>5</w:t>
            </w:r>
          </w:p>
        </w:tc>
        <w:tc>
          <w:tcPr>
            <w:tcW w:w="0" w:type="auto"/>
            <w:shd w:val="clear" w:color="auto" w:fill="auto"/>
          </w:tcPr>
          <w:p w:rsidR="00655CE9" w:rsidRPr="00655CE9" w:rsidRDefault="00655CE9" w:rsidP="00655CE9">
            <w:pPr>
              <w:widowControl/>
              <w:autoSpaceDE/>
              <w:autoSpaceDN/>
              <w:adjustRightInd/>
              <w:rPr>
                <w:b/>
                <w:bCs/>
                <w:sz w:val="12"/>
                <w:szCs w:val="12"/>
              </w:rPr>
            </w:pPr>
            <w:r w:rsidRPr="00655CE9">
              <w:rPr>
                <w:b/>
                <w:bCs/>
                <w:sz w:val="12"/>
                <w:szCs w:val="12"/>
              </w:rPr>
              <w:t>Уменьшение доли просроченной неурегулированной дебиторской задолженности по отношению к общей задолженности по арендной плате за земельные участки  и муниципальное имущество</w:t>
            </w:r>
          </w:p>
        </w:tc>
        <w:tc>
          <w:tcPr>
            <w:tcW w:w="0" w:type="auto"/>
            <w:shd w:val="clear" w:color="auto" w:fill="auto"/>
          </w:tcPr>
          <w:p w:rsidR="00655CE9" w:rsidRPr="00655CE9" w:rsidRDefault="00655CE9" w:rsidP="00655CE9">
            <w:pPr>
              <w:widowControl/>
              <w:autoSpaceDE/>
              <w:autoSpaceDN/>
              <w:adjustRightInd/>
              <w:jc w:val="center"/>
              <w:rPr>
                <w:bCs/>
                <w:sz w:val="12"/>
                <w:szCs w:val="12"/>
              </w:rPr>
            </w:pPr>
            <w:r w:rsidRPr="00655CE9">
              <w:rPr>
                <w:bCs/>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69</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60,18</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r w:rsidRPr="00655CE9">
              <w:rPr>
                <w:b/>
                <w:sz w:val="12"/>
                <w:szCs w:val="12"/>
              </w:rPr>
              <w:t>13</w:t>
            </w:r>
          </w:p>
        </w:tc>
        <w:tc>
          <w:tcPr>
            <w:tcW w:w="0" w:type="auto"/>
            <w:shd w:val="clear" w:color="auto" w:fill="FABF8F" w:themeFill="accent6" w:themeFillTint="99"/>
          </w:tcPr>
          <w:p w:rsidR="00655CE9" w:rsidRPr="00655CE9" w:rsidRDefault="00655CE9" w:rsidP="00655CE9">
            <w:pPr>
              <w:widowControl/>
              <w:autoSpaceDE/>
              <w:autoSpaceDN/>
              <w:adjustRightInd/>
              <w:rPr>
                <w:b/>
                <w:sz w:val="12"/>
                <w:szCs w:val="12"/>
              </w:rPr>
            </w:pPr>
            <w:r w:rsidRPr="00655CE9">
              <w:rPr>
                <w:b/>
                <w:sz w:val="12"/>
                <w:szCs w:val="12"/>
              </w:rPr>
              <w:t>Муниципальная программа «Развитие архивного дела в Слободском районе Кировской области»  на 2020-2025 годы</w:t>
            </w: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Доля документов муниципального архива, находящихся в нормативных условиях</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документов, включённых в состав Архивного фонда Российской Федерации находящихся на хранении в муниципальном архиве</w:t>
            </w:r>
          </w:p>
        </w:tc>
        <w:tc>
          <w:tcPr>
            <w:tcW w:w="0" w:type="auto"/>
            <w:shd w:val="clear" w:color="auto" w:fill="auto"/>
          </w:tcPr>
          <w:p w:rsidR="00655CE9" w:rsidRPr="00655CE9" w:rsidRDefault="00655CE9" w:rsidP="00655CE9">
            <w:pPr>
              <w:widowControl/>
              <w:autoSpaceDE/>
              <w:autoSpaceDN/>
              <w:adjustRightInd/>
              <w:jc w:val="center"/>
              <w:rPr>
                <w:sz w:val="12"/>
                <w:szCs w:val="12"/>
              </w:rPr>
            </w:pPr>
            <w:proofErr w:type="spellStart"/>
            <w:r w:rsidRPr="00655CE9">
              <w:rPr>
                <w:sz w:val="12"/>
                <w:szCs w:val="12"/>
              </w:rPr>
              <w:t>ед</w:t>
            </w:r>
            <w:proofErr w:type="gramStart"/>
            <w:r w:rsidRPr="00655CE9">
              <w:rPr>
                <w:sz w:val="12"/>
                <w:szCs w:val="12"/>
              </w:rPr>
              <w:t>.х</w:t>
            </w:r>
            <w:proofErr w:type="gramEnd"/>
            <w:r w:rsidRPr="00655CE9">
              <w:rPr>
                <w:sz w:val="12"/>
                <w:szCs w:val="12"/>
              </w:rPr>
              <w:t>ранения</w:t>
            </w:r>
            <w:proofErr w:type="spellEnd"/>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262</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225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225</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документов, включённых в состав Архивного фонда Российской Федерации по результатам экспертизы ценности документов в год</w:t>
            </w:r>
          </w:p>
        </w:tc>
        <w:tc>
          <w:tcPr>
            <w:tcW w:w="0" w:type="auto"/>
            <w:shd w:val="clear" w:color="auto" w:fill="auto"/>
          </w:tcPr>
          <w:p w:rsidR="00655CE9" w:rsidRPr="00655CE9" w:rsidRDefault="00655CE9" w:rsidP="00655CE9">
            <w:pPr>
              <w:widowControl/>
              <w:autoSpaceDE/>
              <w:autoSpaceDN/>
              <w:adjustRightInd/>
              <w:jc w:val="center"/>
              <w:rPr>
                <w:sz w:val="12"/>
                <w:szCs w:val="12"/>
              </w:rPr>
            </w:pPr>
            <w:proofErr w:type="spellStart"/>
            <w:r w:rsidRPr="00655CE9">
              <w:rPr>
                <w:sz w:val="12"/>
                <w:szCs w:val="12"/>
              </w:rPr>
              <w:t>ед</w:t>
            </w:r>
            <w:proofErr w:type="gramStart"/>
            <w:r w:rsidRPr="00655CE9">
              <w:rPr>
                <w:sz w:val="12"/>
                <w:szCs w:val="12"/>
              </w:rPr>
              <w:t>.х</w:t>
            </w:r>
            <w:proofErr w:type="gramEnd"/>
            <w:r w:rsidRPr="00655CE9">
              <w:rPr>
                <w:sz w:val="12"/>
                <w:szCs w:val="12"/>
              </w:rPr>
              <w:t>ранения</w:t>
            </w:r>
            <w:proofErr w:type="spellEnd"/>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309</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225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225</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исполненных в законодательно установленные сроки запросов социально-правового характера, поступивших в муниципальный  архив</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7460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1510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1510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rPr>
          <w:trHeight w:val="707"/>
        </w:trPr>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пользователей архивной информацией муниципального архива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sz w:val="12"/>
                <w:szCs w:val="12"/>
                <w:highlight w:val="yellow"/>
              </w:rPr>
            </w:pPr>
            <w:r w:rsidRPr="00655CE9">
              <w:rPr>
                <w:sz w:val="12"/>
                <w:szCs w:val="12"/>
              </w:rPr>
              <w:t>2060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2060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2060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Формирование и содержание муниципального архива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ед. хранения</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6309</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6534</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6534</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обоснованных жалоб на качество предоставления муниципальных услуг</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r w:rsidRPr="00655CE9">
              <w:rPr>
                <w:b/>
                <w:sz w:val="12"/>
                <w:szCs w:val="12"/>
              </w:rPr>
              <w:t>14</w:t>
            </w:r>
          </w:p>
        </w:tc>
        <w:tc>
          <w:tcPr>
            <w:tcW w:w="0" w:type="auto"/>
            <w:shd w:val="clear" w:color="auto" w:fill="FABF8F" w:themeFill="accent6" w:themeFillTint="99"/>
          </w:tcPr>
          <w:p w:rsidR="00655CE9" w:rsidRPr="00655CE9" w:rsidRDefault="00655CE9" w:rsidP="00655CE9">
            <w:pPr>
              <w:widowControl/>
              <w:autoSpaceDE/>
              <w:autoSpaceDN/>
              <w:adjustRightInd/>
              <w:rPr>
                <w:b/>
                <w:sz w:val="12"/>
                <w:szCs w:val="12"/>
              </w:rPr>
            </w:pPr>
            <w:r w:rsidRPr="00655CE9">
              <w:rPr>
                <w:b/>
                <w:sz w:val="12"/>
                <w:szCs w:val="12"/>
              </w:rPr>
              <w:t>Муниципальная программа «Развитие муниципального управления в Слободском районе на 2020 – 2026 годы»</w:t>
            </w: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rPr>
                <w:b/>
                <w:sz w:val="12"/>
                <w:szCs w:val="12"/>
              </w:rPr>
            </w:pPr>
            <w:r w:rsidRPr="00655CE9">
              <w:rPr>
                <w:b/>
                <w:sz w:val="12"/>
                <w:szCs w:val="12"/>
              </w:rPr>
              <w:t>Подпрограмма «Обеспечение эффективного осуществления своих полномочий администрацией Слободского района Кировской области»</w:t>
            </w: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Факты неэффективного и нецелевого использование бюджетных средств</w:t>
            </w:r>
          </w:p>
        </w:tc>
        <w:tc>
          <w:tcPr>
            <w:tcW w:w="0" w:type="auto"/>
            <w:shd w:val="clear" w:color="auto" w:fill="auto"/>
          </w:tcPr>
          <w:p w:rsidR="00655CE9" w:rsidRPr="00655CE9" w:rsidRDefault="00655CE9" w:rsidP="00655CE9">
            <w:pPr>
              <w:widowControl/>
              <w:autoSpaceDE/>
              <w:autoSpaceDN/>
              <w:adjustRightInd/>
              <w:rPr>
                <w:sz w:val="12"/>
                <w:szCs w:val="12"/>
              </w:rPr>
            </w:pPr>
            <w:proofErr w:type="spellStart"/>
            <w:r w:rsidRPr="00655CE9">
              <w:rPr>
                <w:sz w:val="12"/>
                <w:szCs w:val="12"/>
              </w:rPr>
              <w:t>Тыс</w:t>
            </w:r>
            <w:proofErr w:type="gramStart"/>
            <w:r w:rsidRPr="00655CE9">
              <w:rPr>
                <w:sz w:val="12"/>
                <w:szCs w:val="12"/>
              </w:rPr>
              <w:t>.р</w:t>
            </w:r>
            <w:proofErr w:type="gramEnd"/>
            <w:r w:rsidRPr="00655CE9">
              <w:rPr>
                <w:sz w:val="12"/>
                <w:szCs w:val="12"/>
              </w:rPr>
              <w:t>уб</w:t>
            </w:r>
            <w:proofErr w:type="spellEnd"/>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Наличие просроченной кредиторской задолженности</w:t>
            </w:r>
          </w:p>
        </w:tc>
        <w:tc>
          <w:tcPr>
            <w:tcW w:w="0" w:type="auto"/>
            <w:shd w:val="clear" w:color="auto" w:fill="auto"/>
          </w:tcPr>
          <w:p w:rsidR="00655CE9" w:rsidRPr="00655CE9" w:rsidRDefault="00655CE9" w:rsidP="00655CE9">
            <w:pPr>
              <w:widowControl/>
              <w:autoSpaceDE/>
              <w:autoSpaceDN/>
              <w:adjustRightInd/>
              <w:rPr>
                <w:sz w:val="12"/>
                <w:szCs w:val="12"/>
              </w:rPr>
            </w:pPr>
            <w:proofErr w:type="spellStart"/>
            <w:r w:rsidRPr="00655CE9">
              <w:rPr>
                <w:sz w:val="12"/>
                <w:szCs w:val="12"/>
              </w:rPr>
              <w:t>Тыс</w:t>
            </w:r>
            <w:proofErr w:type="gramStart"/>
            <w:r w:rsidRPr="00655CE9">
              <w:rPr>
                <w:sz w:val="12"/>
                <w:szCs w:val="12"/>
              </w:rPr>
              <w:t>.р</w:t>
            </w:r>
            <w:proofErr w:type="gramEnd"/>
            <w:r w:rsidRPr="00655CE9">
              <w:rPr>
                <w:sz w:val="12"/>
                <w:szCs w:val="12"/>
              </w:rPr>
              <w:t>уб</w:t>
            </w:r>
            <w:proofErr w:type="spellEnd"/>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Снижение количества обращений граждан по сравнению с предыдущим годом </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color w:val="000000"/>
                <w:sz w:val="12"/>
                <w:szCs w:val="12"/>
              </w:rPr>
            </w:pPr>
            <w:r w:rsidRPr="00655CE9">
              <w:rPr>
                <w:color w:val="000000"/>
                <w:sz w:val="12"/>
                <w:szCs w:val="12"/>
              </w:rPr>
              <w:t>21</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-117</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в 2022 году было 443 обращения, в 2023 году 521 обращений.</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Своевременное предоставление социальных гарантий муниципальным служащим (своевременная выплата заработной платы)</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Кол-во жалоб</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jc w:val="both"/>
              <w:rPr>
                <w:sz w:val="12"/>
                <w:szCs w:val="12"/>
              </w:rPr>
            </w:pPr>
            <w:r w:rsidRPr="00655CE9">
              <w:rPr>
                <w:sz w:val="12"/>
                <w:szCs w:val="12"/>
              </w:rPr>
              <w:t>Количество несовершеннолетних, снятых с учета  в КДН и ЗП района</w:t>
            </w:r>
          </w:p>
        </w:tc>
        <w:tc>
          <w:tcPr>
            <w:tcW w:w="0" w:type="auto"/>
            <w:shd w:val="clear" w:color="auto" w:fill="auto"/>
          </w:tcPr>
          <w:p w:rsidR="00655CE9" w:rsidRPr="00655CE9" w:rsidRDefault="00655CE9" w:rsidP="00655CE9">
            <w:pPr>
              <w:adjustRightInd/>
              <w:jc w:val="both"/>
              <w:rPr>
                <w:sz w:val="12"/>
                <w:szCs w:val="12"/>
              </w:rPr>
            </w:pPr>
            <w:r w:rsidRPr="00655CE9">
              <w:rPr>
                <w:sz w:val="12"/>
                <w:szCs w:val="12"/>
              </w:rPr>
              <w:t>человек</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40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49</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49</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jc w:val="both"/>
              <w:rPr>
                <w:sz w:val="12"/>
                <w:szCs w:val="12"/>
              </w:rPr>
            </w:pPr>
            <w:r w:rsidRPr="00655CE9">
              <w:rPr>
                <w:sz w:val="12"/>
                <w:szCs w:val="12"/>
              </w:rPr>
              <w:t>Количество семей, находящихся в социально-опасном положении, состоящих на учете в КДН и ЗП района</w:t>
            </w:r>
          </w:p>
        </w:tc>
        <w:tc>
          <w:tcPr>
            <w:tcW w:w="0" w:type="auto"/>
            <w:shd w:val="clear" w:color="auto" w:fill="auto"/>
          </w:tcPr>
          <w:p w:rsidR="00655CE9" w:rsidRPr="00655CE9" w:rsidRDefault="00655CE9" w:rsidP="00655CE9">
            <w:pPr>
              <w:adjustRightInd/>
              <w:jc w:val="both"/>
              <w:rPr>
                <w:sz w:val="12"/>
                <w:szCs w:val="12"/>
              </w:rPr>
            </w:pPr>
            <w:r w:rsidRPr="00655CE9">
              <w:rPr>
                <w:sz w:val="12"/>
                <w:szCs w:val="12"/>
              </w:rPr>
              <w:t>Шт.</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57</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40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40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jc w:val="both"/>
              <w:rPr>
                <w:sz w:val="12"/>
                <w:szCs w:val="12"/>
              </w:rPr>
            </w:pPr>
            <w:r w:rsidRPr="00655CE9">
              <w:rPr>
                <w:iCs/>
                <w:sz w:val="12"/>
                <w:szCs w:val="12"/>
              </w:rPr>
              <w:t>Освоение денежных средств на реализацию отдельного мероприятия «Доплаты к пенсиям, дополнительное пенсионное обеспечение»</w:t>
            </w:r>
          </w:p>
        </w:tc>
        <w:tc>
          <w:tcPr>
            <w:tcW w:w="0" w:type="auto"/>
            <w:shd w:val="clear" w:color="auto" w:fill="auto"/>
          </w:tcPr>
          <w:p w:rsidR="00655CE9" w:rsidRPr="00655CE9" w:rsidRDefault="00655CE9" w:rsidP="00655CE9">
            <w:pPr>
              <w:adjustRightInd/>
              <w:jc w:val="both"/>
              <w:rPr>
                <w:sz w:val="12"/>
                <w:szCs w:val="12"/>
              </w:rPr>
            </w:pPr>
            <w:r w:rsidRPr="00655CE9">
              <w:rPr>
                <w:sz w:val="12"/>
                <w:szCs w:val="12"/>
              </w:rPr>
              <w:t>Проц.</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97,66</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0,977</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Выделено ЛБО  3183,7 </w:t>
            </w:r>
            <w:proofErr w:type="spellStart"/>
            <w:r w:rsidRPr="00655CE9">
              <w:rPr>
                <w:sz w:val="12"/>
                <w:szCs w:val="12"/>
              </w:rPr>
              <w:t>тыс</w:t>
            </w:r>
            <w:proofErr w:type="gramStart"/>
            <w:r w:rsidRPr="00655CE9">
              <w:rPr>
                <w:sz w:val="12"/>
                <w:szCs w:val="12"/>
              </w:rPr>
              <w:t>.р</w:t>
            </w:r>
            <w:proofErr w:type="gramEnd"/>
            <w:r w:rsidRPr="00655CE9">
              <w:rPr>
                <w:sz w:val="12"/>
                <w:szCs w:val="12"/>
              </w:rPr>
              <w:t>уб</w:t>
            </w:r>
            <w:proofErr w:type="spellEnd"/>
            <w:r w:rsidRPr="00655CE9">
              <w:rPr>
                <w:sz w:val="12"/>
                <w:szCs w:val="12"/>
              </w:rPr>
              <w:t xml:space="preserve">., освоено 3109,2 </w:t>
            </w:r>
            <w:proofErr w:type="spellStart"/>
            <w:r w:rsidRPr="00655CE9">
              <w:rPr>
                <w:sz w:val="12"/>
                <w:szCs w:val="12"/>
              </w:rPr>
              <w:t>тыс.руб</w:t>
            </w:r>
            <w:proofErr w:type="spellEnd"/>
            <w:r w:rsidRPr="00655CE9">
              <w:rPr>
                <w:sz w:val="12"/>
                <w:szCs w:val="12"/>
              </w:rPr>
              <w:t>.</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jc w:val="both"/>
              <w:rPr>
                <w:iCs/>
                <w:sz w:val="12"/>
                <w:szCs w:val="12"/>
              </w:rPr>
            </w:pPr>
            <w:r w:rsidRPr="00655CE9">
              <w:rPr>
                <w:iCs/>
                <w:sz w:val="12"/>
                <w:szCs w:val="12"/>
              </w:rPr>
              <w:t>Освоение денежных средств на реализацию отдельного мероприятия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tcPr>
          <w:p w:rsidR="00655CE9" w:rsidRPr="00655CE9" w:rsidRDefault="00655CE9" w:rsidP="00655CE9">
            <w:pPr>
              <w:adjustRightInd/>
              <w:jc w:val="both"/>
              <w:rPr>
                <w:sz w:val="12"/>
                <w:szCs w:val="12"/>
              </w:rPr>
            </w:pPr>
            <w:r w:rsidRPr="00655CE9">
              <w:rPr>
                <w:sz w:val="12"/>
                <w:szCs w:val="12"/>
              </w:rPr>
              <w:t>Проц.</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91</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Выделено ЛБО  13 </w:t>
            </w:r>
            <w:proofErr w:type="spellStart"/>
            <w:r w:rsidRPr="00655CE9">
              <w:rPr>
                <w:sz w:val="12"/>
                <w:szCs w:val="12"/>
              </w:rPr>
              <w:t>тыс</w:t>
            </w:r>
            <w:proofErr w:type="gramStart"/>
            <w:r w:rsidRPr="00655CE9">
              <w:rPr>
                <w:sz w:val="12"/>
                <w:szCs w:val="12"/>
              </w:rPr>
              <w:t>.р</w:t>
            </w:r>
            <w:proofErr w:type="gramEnd"/>
            <w:r w:rsidRPr="00655CE9">
              <w:rPr>
                <w:sz w:val="12"/>
                <w:szCs w:val="12"/>
              </w:rPr>
              <w:t>уб</w:t>
            </w:r>
            <w:proofErr w:type="spellEnd"/>
            <w:r w:rsidRPr="00655CE9">
              <w:rPr>
                <w:sz w:val="12"/>
                <w:szCs w:val="12"/>
              </w:rPr>
              <w:t xml:space="preserve">., освоено 13 </w:t>
            </w:r>
            <w:proofErr w:type="spellStart"/>
            <w:r w:rsidRPr="00655CE9">
              <w:rPr>
                <w:sz w:val="12"/>
                <w:szCs w:val="12"/>
              </w:rPr>
              <w:t>тыс.руб</w:t>
            </w:r>
            <w:proofErr w:type="spellEnd"/>
            <w:r w:rsidRPr="00655CE9">
              <w:rPr>
                <w:sz w:val="12"/>
                <w:szCs w:val="12"/>
              </w:rPr>
              <w:t>. по фактической потребности</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jc w:val="both"/>
              <w:rPr>
                <w:iCs/>
                <w:sz w:val="12"/>
                <w:szCs w:val="12"/>
              </w:rPr>
            </w:pPr>
            <w:r w:rsidRPr="00655CE9">
              <w:rPr>
                <w:iCs/>
                <w:sz w:val="12"/>
                <w:szCs w:val="12"/>
              </w:rPr>
              <w:t>Освоение денежных средств на реализацию отдельного мероприятия «Создание и деятельность в муниципальных образованиях административной (</w:t>
            </w:r>
            <w:proofErr w:type="spellStart"/>
            <w:r w:rsidRPr="00655CE9">
              <w:rPr>
                <w:iCs/>
                <w:sz w:val="12"/>
                <w:szCs w:val="12"/>
              </w:rPr>
              <w:t>ых</w:t>
            </w:r>
            <w:proofErr w:type="spellEnd"/>
            <w:r w:rsidRPr="00655CE9">
              <w:rPr>
                <w:iCs/>
                <w:sz w:val="12"/>
                <w:szCs w:val="12"/>
              </w:rPr>
              <w:t>) комисси</w:t>
            </w:r>
            <w:proofErr w:type="gramStart"/>
            <w:r w:rsidRPr="00655CE9">
              <w:rPr>
                <w:iCs/>
                <w:sz w:val="12"/>
                <w:szCs w:val="12"/>
              </w:rPr>
              <w:t>и(</w:t>
            </w:r>
            <w:proofErr w:type="gramEnd"/>
            <w:r w:rsidRPr="00655CE9">
              <w:rPr>
                <w:iCs/>
                <w:sz w:val="12"/>
                <w:szCs w:val="12"/>
              </w:rPr>
              <w:t>й)»</w:t>
            </w:r>
          </w:p>
        </w:tc>
        <w:tc>
          <w:tcPr>
            <w:tcW w:w="0" w:type="auto"/>
            <w:shd w:val="clear" w:color="auto" w:fill="auto"/>
          </w:tcPr>
          <w:p w:rsidR="00655CE9" w:rsidRPr="00655CE9" w:rsidRDefault="00655CE9" w:rsidP="00655CE9">
            <w:pPr>
              <w:adjustRightInd/>
              <w:jc w:val="both"/>
              <w:rPr>
                <w:sz w:val="12"/>
                <w:szCs w:val="12"/>
              </w:rPr>
            </w:pPr>
            <w:r w:rsidRPr="00655CE9">
              <w:rPr>
                <w:sz w:val="12"/>
                <w:szCs w:val="12"/>
              </w:rPr>
              <w:t>Проц.</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Выделено ЛБО  1,7 </w:t>
            </w:r>
            <w:proofErr w:type="spellStart"/>
            <w:r w:rsidRPr="00655CE9">
              <w:rPr>
                <w:sz w:val="12"/>
                <w:szCs w:val="12"/>
              </w:rPr>
              <w:t>тыс</w:t>
            </w:r>
            <w:proofErr w:type="gramStart"/>
            <w:r w:rsidRPr="00655CE9">
              <w:rPr>
                <w:sz w:val="12"/>
                <w:szCs w:val="12"/>
              </w:rPr>
              <w:t>.р</w:t>
            </w:r>
            <w:proofErr w:type="gramEnd"/>
            <w:r w:rsidRPr="00655CE9">
              <w:rPr>
                <w:sz w:val="12"/>
                <w:szCs w:val="12"/>
              </w:rPr>
              <w:t>уб</w:t>
            </w:r>
            <w:proofErr w:type="spellEnd"/>
            <w:r w:rsidRPr="00655CE9">
              <w:rPr>
                <w:sz w:val="12"/>
                <w:szCs w:val="12"/>
              </w:rPr>
              <w:t xml:space="preserve">., освоено 1,7 </w:t>
            </w:r>
            <w:proofErr w:type="spellStart"/>
            <w:r w:rsidRPr="00655CE9">
              <w:rPr>
                <w:sz w:val="12"/>
                <w:szCs w:val="12"/>
              </w:rPr>
              <w:t>тыс.руб</w:t>
            </w:r>
            <w:proofErr w:type="spellEnd"/>
            <w:r w:rsidRPr="00655CE9">
              <w:rPr>
                <w:sz w:val="12"/>
                <w:szCs w:val="12"/>
              </w:rPr>
              <w:t>.</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jc w:val="both"/>
              <w:rPr>
                <w:iCs/>
                <w:sz w:val="12"/>
                <w:szCs w:val="12"/>
              </w:rPr>
            </w:pPr>
            <w:r w:rsidRPr="00655CE9">
              <w:rPr>
                <w:iCs/>
                <w:sz w:val="12"/>
                <w:szCs w:val="12"/>
              </w:rPr>
              <w:t>Освоение денежных средств на реализацию отдельного мероприятия «Повышение уровня подготовки лиц, замещающих муниципальные должности, и муниципальных служащих»</w:t>
            </w:r>
          </w:p>
        </w:tc>
        <w:tc>
          <w:tcPr>
            <w:tcW w:w="0" w:type="auto"/>
            <w:shd w:val="clear" w:color="auto" w:fill="auto"/>
          </w:tcPr>
          <w:p w:rsidR="00655CE9" w:rsidRPr="00655CE9" w:rsidRDefault="00655CE9" w:rsidP="00655CE9">
            <w:pPr>
              <w:adjustRightInd/>
              <w:jc w:val="both"/>
              <w:rPr>
                <w:sz w:val="12"/>
                <w:szCs w:val="12"/>
              </w:rPr>
            </w:pPr>
            <w:r w:rsidRPr="00655CE9">
              <w:rPr>
                <w:sz w:val="12"/>
                <w:szCs w:val="12"/>
              </w:rPr>
              <w:t>Проц.</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Выделено ЛБО 77,43 </w:t>
            </w:r>
            <w:proofErr w:type="spellStart"/>
            <w:r w:rsidRPr="00655CE9">
              <w:rPr>
                <w:sz w:val="12"/>
                <w:szCs w:val="12"/>
              </w:rPr>
              <w:t>тыс</w:t>
            </w:r>
            <w:proofErr w:type="gramStart"/>
            <w:r w:rsidRPr="00655CE9">
              <w:rPr>
                <w:sz w:val="12"/>
                <w:szCs w:val="12"/>
              </w:rPr>
              <w:t>.р</w:t>
            </w:r>
            <w:proofErr w:type="gramEnd"/>
            <w:r w:rsidRPr="00655CE9">
              <w:rPr>
                <w:sz w:val="12"/>
                <w:szCs w:val="12"/>
              </w:rPr>
              <w:t>уб</w:t>
            </w:r>
            <w:proofErr w:type="spellEnd"/>
            <w:r w:rsidRPr="00655CE9">
              <w:rPr>
                <w:sz w:val="12"/>
                <w:szCs w:val="12"/>
              </w:rPr>
              <w:t xml:space="preserve">, освоено 77,43 </w:t>
            </w:r>
            <w:proofErr w:type="spellStart"/>
            <w:r w:rsidRPr="00655CE9">
              <w:rPr>
                <w:sz w:val="12"/>
                <w:szCs w:val="12"/>
              </w:rPr>
              <w:t>тыс.руб</w:t>
            </w:r>
            <w:proofErr w:type="spellEnd"/>
            <w:r w:rsidRPr="00655CE9">
              <w:rPr>
                <w:sz w:val="12"/>
                <w:szCs w:val="12"/>
              </w:rPr>
              <w:t>. по фактической потребности</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jc w:val="both"/>
              <w:rPr>
                <w:iCs/>
                <w:sz w:val="12"/>
                <w:szCs w:val="12"/>
              </w:rPr>
            </w:pPr>
            <w:r w:rsidRPr="00655CE9">
              <w:rPr>
                <w:iCs/>
                <w:sz w:val="12"/>
                <w:szCs w:val="12"/>
              </w:rPr>
              <w:t>Освоение денежных средств на реализацию отдельного мероприятия «Социальное обеспечение и иные выплаты населению»</w:t>
            </w:r>
          </w:p>
        </w:tc>
        <w:tc>
          <w:tcPr>
            <w:tcW w:w="0" w:type="auto"/>
            <w:shd w:val="clear" w:color="auto" w:fill="auto"/>
          </w:tcPr>
          <w:p w:rsidR="00655CE9" w:rsidRPr="00655CE9" w:rsidRDefault="00655CE9" w:rsidP="00655CE9">
            <w:pPr>
              <w:adjustRightInd/>
              <w:jc w:val="both"/>
              <w:rPr>
                <w:sz w:val="12"/>
                <w:szCs w:val="12"/>
              </w:rPr>
            </w:pPr>
            <w:r w:rsidRPr="00655CE9">
              <w:rPr>
                <w:sz w:val="12"/>
                <w:szCs w:val="12"/>
              </w:rPr>
              <w:t>Проц.</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Выделено ЛБО  10 </w:t>
            </w:r>
            <w:proofErr w:type="spellStart"/>
            <w:r w:rsidRPr="00655CE9">
              <w:rPr>
                <w:sz w:val="12"/>
                <w:szCs w:val="12"/>
              </w:rPr>
              <w:t>тыс</w:t>
            </w:r>
            <w:proofErr w:type="gramStart"/>
            <w:r w:rsidRPr="00655CE9">
              <w:rPr>
                <w:sz w:val="12"/>
                <w:szCs w:val="12"/>
              </w:rPr>
              <w:t>.р</w:t>
            </w:r>
            <w:proofErr w:type="gramEnd"/>
            <w:r w:rsidRPr="00655CE9">
              <w:rPr>
                <w:sz w:val="12"/>
                <w:szCs w:val="12"/>
              </w:rPr>
              <w:t>уб</w:t>
            </w:r>
            <w:proofErr w:type="spellEnd"/>
            <w:r w:rsidRPr="00655CE9">
              <w:rPr>
                <w:sz w:val="12"/>
                <w:szCs w:val="12"/>
              </w:rPr>
              <w:t xml:space="preserve">., освоено 10 </w:t>
            </w:r>
            <w:proofErr w:type="spellStart"/>
            <w:r w:rsidRPr="00655CE9">
              <w:rPr>
                <w:sz w:val="12"/>
                <w:szCs w:val="12"/>
              </w:rPr>
              <w:t>тыс.руб</w:t>
            </w:r>
            <w:proofErr w:type="spellEnd"/>
            <w:r w:rsidRPr="00655CE9">
              <w:rPr>
                <w:sz w:val="12"/>
                <w:szCs w:val="12"/>
              </w:rPr>
              <w:t>.</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jc w:val="both"/>
              <w:rPr>
                <w:iCs/>
                <w:sz w:val="12"/>
                <w:szCs w:val="12"/>
              </w:rPr>
            </w:pPr>
            <w:r w:rsidRPr="00655CE9">
              <w:rPr>
                <w:iCs/>
                <w:sz w:val="12"/>
                <w:szCs w:val="12"/>
              </w:rPr>
              <w:t>Освоение денежных средств на реализацию отдельного мероприятия «Осуществление полномочий Российской Федерации по проведению Всероссийских переписей (сельскохозяйственных, населения)</w:t>
            </w:r>
          </w:p>
        </w:tc>
        <w:tc>
          <w:tcPr>
            <w:tcW w:w="0" w:type="auto"/>
            <w:shd w:val="clear" w:color="auto" w:fill="auto"/>
          </w:tcPr>
          <w:p w:rsidR="00655CE9" w:rsidRPr="00655CE9" w:rsidRDefault="00655CE9" w:rsidP="00655CE9">
            <w:pPr>
              <w:adjustRightInd/>
              <w:jc w:val="both"/>
              <w:rPr>
                <w:sz w:val="12"/>
                <w:szCs w:val="12"/>
              </w:rPr>
            </w:pPr>
            <w:r w:rsidRPr="00655CE9">
              <w:rPr>
                <w:sz w:val="12"/>
                <w:szCs w:val="12"/>
              </w:rPr>
              <w:t>Проц.</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Мероприятие не запланировано</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jc w:val="both"/>
              <w:rPr>
                <w:iCs/>
                <w:sz w:val="12"/>
                <w:szCs w:val="12"/>
              </w:rPr>
            </w:pPr>
            <w:r w:rsidRPr="00655CE9">
              <w:rPr>
                <w:iCs/>
                <w:sz w:val="12"/>
                <w:szCs w:val="12"/>
              </w:rPr>
              <w:t>Освоение денежных средств на реализацию отдельного мероприятия «Проведение выборов депутатов представительного органа Слободского района»</w:t>
            </w:r>
          </w:p>
        </w:tc>
        <w:tc>
          <w:tcPr>
            <w:tcW w:w="0" w:type="auto"/>
            <w:shd w:val="clear" w:color="auto" w:fill="auto"/>
          </w:tcPr>
          <w:p w:rsidR="00655CE9" w:rsidRPr="00655CE9" w:rsidRDefault="00655CE9" w:rsidP="00655CE9">
            <w:pPr>
              <w:adjustRightInd/>
              <w:jc w:val="both"/>
              <w:rPr>
                <w:sz w:val="12"/>
                <w:szCs w:val="12"/>
              </w:rPr>
            </w:pPr>
            <w:r w:rsidRPr="00655CE9">
              <w:rPr>
                <w:sz w:val="12"/>
                <w:szCs w:val="12"/>
              </w:rPr>
              <w:t>Проц.</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Мероприятие не запланировано</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jc w:val="both"/>
              <w:rPr>
                <w:iCs/>
                <w:sz w:val="12"/>
                <w:szCs w:val="12"/>
              </w:rPr>
            </w:pPr>
            <w:r w:rsidRPr="00655CE9">
              <w:rPr>
                <w:iCs/>
                <w:sz w:val="12"/>
                <w:szCs w:val="12"/>
              </w:rPr>
              <w:t>Составление годового отчета об исполнении районного бюджета в установленный срок</w:t>
            </w:r>
          </w:p>
        </w:tc>
        <w:tc>
          <w:tcPr>
            <w:tcW w:w="0" w:type="auto"/>
            <w:shd w:val="clear" w:color="auto" w:fill="auto"/>
          </w:tcPr>
          <w:p w:rsidR="00655CE9" w:rsidRPr="00655CE9" w:rsidRDefault="00655CE9" w:rsidP="00655CE9">
            <w:pPr>
              <w:adjustRightInd/>
              <w:jc w:val="both"/>
              <w:rPr>
                <w:sz w:val="12"/>
                <w:szCs w:val="12"/>
              </w:rPr>
            </w:pPr>
            <w:r w:rsidRPr="00655CE9">
              <w:rPr>
                <w:sz w:val="12"/>
                <w:szCs w:val="12"/>
              </w:rPr>
              <w:t>Да/нет</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да</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да</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да</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rPr>
                <w:b/>
                <w:sz w:val="12"/>
                <w:szCs w:val="12"/>
              </w:rPr>
            </w:pPr>
            <w:r w:rsidRPr="00655CE9">
              <w:rPr>
                <w:b/>
                <w:sz w:val="12"/>
                <w:szCs w:val="12"/>
              </w:rPr>
              <w:t>Подпрограмма «Повышение эффективности управления в сфере социальной политики Слободского района»</w:t>
            </w: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Факты неэффективного и нецелевого использования бюджетных средств</w:t>
            </w:r>
          </w:p>
        </w:tc>
        <w:tc>
          <w:tcPr>
            <w:tcW w:w="0" w:type="auto"/>
            <w:shd w:val="clear" w:color="auto" w:fill="auto"/>
          </w:tcPr>
          <w:p w:rsidR="00655CE9" w:rsidRPr="00655CE9" w:rsidRDefault="00655CE9" w:rsidP="00655CE9">
            <w:pPr>
              <w:adjustRightInd/>
              <w:rPr>
                <w:sz w:val="12"/>
                <w:szCs w:val="12"/>
              </w:rPr>
            </w:pPr>
            <w:r w:rsidRPr="00655CE9">
              <w:rPr>
                <w:sz w:val="12"/>
                <w:szCs w:val="12"/>
              </w:rPr>
              <w:t>тыс. руб.</w:t>
            </w:r>
          </w:p>
        </w:tc>
        <w:tc>
          <w:tcPr>
            <w:tcW w:w="0" w:type="auto"/>
            <w:shd w:val="clear" w:color="auto" w:fill="auto"/>
          </w:tcPr>
          <w:p w:rsidR="00655CE9" w:rsidRPr="00655CE9" w:rsidRDefault="00655CE9" w:rsidP="00655CE9">
            <w:pPr>
              <w:adjustRightInd/>
              <w:rPr>
                <w:sz w:val="12"/>
                <w:szCs w:val="12"/>
              </w:rPr>
            </w:pPr>
            <w:r w:rsidRPr="00655CE9">
              <w:rPr>
                <w:sz w:val="12"/>
                <w:szCs w:val="12"/>
              </w:rPr>
              <w:t>0</w:t>
            </w:r>
          </w:p>
        </w:tc>
        <w:tc>
          <w:tcPr>
            <w:tcW w:w="0" w:type="auto"/>
            <w:shd w:val="clear" w:color="auto" w:fill="auto"/>
          </w:tcPr>
          <w:p w:rsidR="00655CE9" w:rsidRPr="00655CE9" w:rsidRDefault="00655CE9" w:rsidP="00655CE9">
            <w:pPr>
              <w:adjustRightInd/>
              <w:rPr>
                <w:sz w:val="12"/>
                <w:szCs w:val="12"/>
              </w:rPr>
            </w:pPr>
            <w:r w:rsidRPr="00655CE9">
              <w:rPr>
                <w:sz w:val="12"/>
                <w:szCs w:val="12"/>
              </w:rPr>
              <w:t>0</w:t>
            </w:r>
          </w:p>
        </w:tc>
        <w:tc>
          <w:tcPr>
            <w:tcW w:w="0" w:type="auto"/>
            <w:shd w:val="clear" w:color="auto" w:fill="auto"/>
          </w:tcPr>
          <w:p w:rsidR="00655CE9" w:rsidRPr="00655CE9" w:rsidRDefault="00655CE9" w:rsidP="00655CE9">
            <w:pPr>
              <w:adjustRightInd/>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Наличие просроченной кредиторской задолженности</w:t>
            </w:r>
          </w:p>
        </w:tc>
        <w:tc>
          <w:tcPr>
            <w:tcW w:w="0" w:type="auto"/>
            <w:shd w:val="clear" w:color="auto" w:fill="auto"/>
          </w:tcPr>
          <w:p w:rsidR="00655CE9" w:rsidRPr="00655CE9" w:rsidRDefault="00655CE9" w:rsidP="00655CE9">
            <w:pPr>
              <w:adjustRightInd/>
              <w:rPr>
                <w:sz w:val="12"/>
                <w:szCs w:val="12"/>
              </w:rPr>
            </w:pPr>
            <w:r w:rsidRPr="00655CE9">
              <w:rPr>
                <w:sz w:val="12"/>
                <w:szCs w:val="12"/>
              </w:rPr>
              <w:t>тыс. руб.</w:t>
            </w:r>
          </w:p>
        </w:tc>
        <w:tc>
          <w:tcPr>
            <w:tcW w:w="0" w:type="auto"/>
            <w:shd w:val="clear" w:color="auto" w:fill="auto"/>
          </w:tcPr>
          <w:p w:rsidR="00655CE9" w:rsidRPr="00655CE9" w:rsidRDefault="00655CE9" w:rsidP="00655CE9">
            <w:pPr>
              <w:adjustRightInd/>
              <w:rPr>
                <w:sz w:val="12"/>
                <w:szCs w:val="12"/>
              </w:rPr>
            </w:pPr>
            <w:r w:rsidRPr="00655CE9">
              <w:rPr>
                <w:sz w:val="12"/>
                <w:szCs w:val="12"/>
              </w:rPr>
              <w:t>0</w:t>
            </w:r>
          </w:p>
        </w:tc>
        <w:tc>
          <w:tcPr>
            <w:tcW w:w="0" w:type="auto"/>
            <w:shd w:val="clear" w:color="auto" w:fill="auto"/>
          </w:tcPr>
          <w:p w:rsidR="00655CE9" w:rsidRPr="00655CE9" w:rsidRDefault="00655CE9" w:rsidP="00655CE9">
            <w:pPr>
              <w:adjustRightInd/>
              <w:rPr>
                <w:sz w:val="12"/>
                <w:szCs w:val="12"/>
              </w:rPr>
            </w:pPr>
            <w:r w:rsidRPr="00655CE9">
              <w:rPr>
                <w:sz w:val="12"/>
                <w:szCs w:val="12"/>
              </w:rPr>
              <w:t>0</w:t>
            </w:r>
          </w:p>
        </w:tc>
        <w:tc>
          <w:tcPr>
            <w:tcW w:w="0" w:type="auto"/>
            <w:shd w:val="clear" w:color="auto" w:fill="auto"/>
          </w:tcPr>
          <w:p w:rsidR="00655CE9" w:rsidRPr="00655CE9" w:rsidRDefault="00655CE9" w:rsidP="00655CE9">
            <w:pPr>
              <w:adjustRightInd/>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Своевременное предоставление социальных гарантий муниципальным служащим (своевременная выплата заработной платы)</w:t>
            </w:r>
          </w:p>
        </w:tc>
        <w:tc>
          <w:tcPr>
            <w:tcW w:w="0" w:type="auto"/>
            <w:shd w:val="clear" w:color="auto" w:fill="auto"/>
          </w:tcPr>
          <w:p w:rsidR="00655CE9" w:rsidRPr="00655CE9" w:rsidRDefault="00655CE9" w:rsidP="00655CE9">
            <w:pPr>
              <w:adjustRightInd/>
              <w:rPr>
                <w:sz w:val="12"/>
                <w:szCs w:val="12"/>
              </w:rPr>
            </w:pPr>
            <w:r w:rsidRPr="00655CE9">
              <w:rPr>
                <w:sz w:val="12"/>
                <w:szCs w:val="12"/>
              </w:rPr>
              <w:t>%</w:t>
            </w:r>
          </w:p>
        </w:tc>
        <w:tc>
          <w:tcPr>
            <w:tcW w:w="0" w:type="auto"/>
            <w:shd w:val="clear" w:color="auto" w:fill="auto"/>
          </w:tcPr>
          <w:p w:rsidR="00655CE9" w:rsidRPr="00655CE9" w:rsidRDefault="00655CE9" w:rsidP="00655CE9">
            <w:pPr>
              <w:adjustRightInd/>
              <w:rPr>
                <w:sz w:val="12"/>
                <w:szCs w:val="12"/>
              </w:rPr>
            </w:pPr>
            <w:r w:rsidRPr="00655CE9">
              <w:rPr>
                <w:sz w:val="12"/>
                <w:szCs w:val="12"/>
              </w:rPr>
              <w:t>0</w:t>
            </w:r>
          </w:p>
        </w:tc>
        <w:tc>
          <w:tcPr>
            <w:tcW w:w="0" w:type="auto"/>
            <w:shd w:val="clear" w:color="auto" w:fill="auto"/>
          </w:tcPr>
          <w:p w:rsidR="00655CE9" w:rsidRPr="00655CE9" w:rsidRDefault="00655CE9" w:rsidP="00655CE9">
            <w:pPr>
              <w:adjustRightInd/>
              <w:rPr>
                <w:sz w:val="12"/>
                <w:szCs w:val="12"/>
              </w:rPr>
            </w:pPr>
            <w:r w:rsidRPr="00655CE9">
              <w:rPr>
                <w:sz w:val="12"/>
                <w:szCs w:val="12"/>
              </w:rPr>
              <w:t>0</w:t>
            </w:r>
          </w:p>
        </w:tc>
        <w:tc>
          <w:tcPr>
            <w:tcW w:w="0" w:type="auto"/>
            <w:shd w:val="clear" w:color="auto" w:fill="auto"/>
          </w:tcPr>
          <w:p w:rsidR="00655CE9" w:rsidRPr="00655CE9" w:rsidRDefault="00655CE9" w:rsidP="00655CE9">
            <w:pPr>
              <w:adjustRightInd/>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Обеспеченность населения учреждениями культуры</w:t>
            </w:r>
          </w:p>
        </w:tc>
        <w:tc>
          <w:tcPr>
            <w:tcW w:w="0" w:type="auto"/>
            <w:shd w:val="clear" w:color="auto" w:fill="auto"/>
          </w:tcPr>
          <w:p w:rsidR="00655CE9" w:rsidRPr="00655CE9" w:rsidRDefault="00655CE9" w:rsidP="00655CE9">
            <w:pPr>
              <w:adjustRightInd/>
              <w:rPr>
                <w:sz w:val="12"/>
                <w:szCs w:val="12"/>
              </w:rPr>
            </w:pPr>
            <w:r w:rsidRPr="00655CE9">
              <w:rPr>
                <w:sz w:val="12"/>
                <w:szCs w:val="12"/>
              </w:rPr>
              <w:t>Ед.</w:t>
            </w:r>
          </w:p>
        </w:tc>
        <w:tc>
          <w:tcPr>
            <w:tcW w:w="0" w:type="auto"/>
            <w:shd w:val="clear" w:color="auto" w:fill="auto"/>
          </w:tcPr>
          <w:p w:rsidR="00655CE9" w:rsidRPr="00655CE9" w:rsidRDefault="00655CE9" w:rsidP="00655CE9">
            <w:pPr>
              <w:adjustRightInd/>
              <w:rPr>
                <w:sz w:val="12"/>
                <w:szCs w:val="12"/>
              </w:rPr>
            </w:pPr>
            <w:r w:rsidRPr="00655CE9">
              <w:rPr>
                <w:sz w:val="12"/>
                <w:szCs w:val="12"/>
              </w:rPr>
              <w:t>77-КДУ</w:t>
            </w:r>
          </w:p>
          <w:p w:rsidR="00655CE9" w:rsidRPr="00655CE9" w:rsidRDefault="00655CE9" w:rsidP="00655CE9">
            <w:pPr>
              <w:widowControl/>
              <w:autoSpaceDE/>
              <w:autoSpaceDN/>
              <w:adjustRightInd/>
              <w:rPr>
                <w:sz w:val="12"/>
                <w:szCs w:val="12"/>
              </w:rPr>
            </w:pPr>
            <w:r w:rsidRPr="00655CE9">
              <w:rPr>
                <w:sz w:val="12"/>
                <w:szCs w:val="12"/>
              </w:rPr>
              <w:t>126-библ.</w:t>
            </w:r>
          </w:p>
        </w:tc>
        <w:tc>
          <w:tcPr>
            <w:tcW w:w="0" w:type="auto"/>
            <w:shd w:val="clear" w:color="auto" w:fill="auto"/>
          </w:tcPr>
          <w:p w:rsidR="00655CE9" w:rsidRPr="00655CE9" w:rsidRDefault="00655CE9" w:rsidP="00655CE9">
            <w:pPr>
              <w:adjustRightInd/>
              <w:rPr>
                <w:sz w:val="12"/>
                <w:szCs w:val="12"/>
              </w:rPr>
            </w:pPr>
            <w:r w:rsidRPr="00655CE9">
              <w:rPr>
                <w:sz w:val="12"/>
                <w:szCs w:val="12"/>
              </w:rPr>
              <w:t>77-КДУ</w:t>
            </w:r>
          </w:p>
          <w:p w:rsidR="00655CE9" w:rsidRPr="00655CE9" w:rsidRDefault="00655CE9" w:rsidP="00655CE9">
            <w:pPr>
              <w:widowControl/>
              <w:autoSpaceDE/>
              <w:autoSpaceDN/>
              <w:adjustRightInd/>
              <w:rPr>
                <w:sz w:val="12"/>
                <w:szCs w:val="12"/>
              </w:rPr>
            </w:pPr>
            <w:r w:rsidRPr="00655CE9">
              <w:rPr>
                <w:sz w:val="12"/>
                <w:szCs w:val="12"/>
              </w:rPr>
              <w:t>126-библ.</w:t>
            </w:r>
          </w:p>
        </w:tc>
        <w:tc>
          <w:tcPr>
            <w:tcW w:w="0" w:type="auto"/>
            <w:shd w:val="clear" w:color="auto" w:fill="auto"/>
          </w:tcPr>
          <w:p w:rsidR="00655CE9" w:rsidRPr="00655CE9" w:rsidRDefault="00655CE9" w:rsidP="00655CE9">
            <w:pPr>
              <w:adjustRightInd/>
              <w:rPr>
                <w:sz w:val="12"/>
                <w:szCs w:val="12"/>
              </w:rPr>
            </w:pPr>
            <w:r w:rsidRPr="00655CE9">
              <w:rPr>
                <w:sz w:val="12"/>
                <w:szCs w:val="12"/>
              </w:rPr>
              <w:t>73-КДУ</w:t>
            </w:r>
          </w:p>
          <w:p w:rsidR="00655CE9" w:rsidRPr="00655CE9" w:rsidRDefault="00655CE9" w:rsidP="00655CE9">
            <w:pPr>
              <w:widowControl/>
              <w:autoSpaceDE/>
              <w:autoSpaceDN/>
              <w:adjustRightInd/>
              <w:rPr>
                <w:sz w:val="12"/>
                <w:szCs w:val="12"/>
              </w:rPr>
            </w:pPr>
            <w:r w:rsidRPr="00655CE9">
              <w:rPr>
                <w:sz w:val="12"/>
                <w:szCs w:val="12"/>
              </w:rPr>
              <w:t>116,4-библ.</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0,933</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учреждений без изменения, Уменьшилось кол-во населения</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Обеспеченность спортивными сооружениями на 10 тыс. населения</w:t>
            </w:r>
          </w:p>
        </w:tc>
        <w:tc>
          <w:tcPr>
            <w:tcW w:w="0" w:type="auto"/>
            <w:shd w:val="clear" w:color="auto" w:fill="auto"/>
          </w:tcPr>
          <w:p w:rsidR="00655CE9" w:rsidRPr="00655CE9" w:rsidRDefault="00655CE9" w:rsidP="00655CE9">
            <w:pPr>
              <w:adjustRightInd/>
              <w:rPr>
                <w:sz w:val="12"/>
                <w:szCs w:val="12"/>
              </w:rPr>
            </w:pPr>
            <w:r w:rsidRPr="00655CE9">
              <w:rPr>
                <w:sz w:val="12"/>
                <w:szCs w:val="12"/>
              </w:rPr>
              <w:t>Ед.</w:t>
            </w:r>
          </w:p>
        </w:tc>
        <w:tc>
          <w:tcPr>
            <w:tcW w:w="0" w:type="auto"/>
            <w:shd w:val="clear" w:color="auto" w:fill="auto"/>
          </w:tcPr>
          <w:p w:rsidR="00655CE9" w:rsidRPr="00655CE9" w:rsidRDefault="00655CE9" w:rsidP="00655CE9">
            <w:pPr>
              <w:adjustRightInd/>
              <w:rPr>
                <w:sz w:val="12"/>
                <w:szCs w:val="12"/>
              </w:rPr>
            </w:pPr>
            <w:r w:rsidRPr="00655CE9">
              <w:rPr>
                <w:sz w:val="12"/>
                <w:szCs w:val="12"/>
              </w:rPr>
              <w:t>31,33</w:t>
            </w:r>
          </w:p>
        </w:tc>
        <w:tc>
          <w:tcPr>
            <w:tcW w:w="0" w:type="auto"/>
            <w:shd w:val="clear" w:color="auto" w:fill="auto"/>
          </w:tcPr>
          <w:p w:rsidR="00655CE9" w:rsidRPr="00655CE9" w:rsidRDefault="00655CE9" w:rsidP="00655CE9">
            <w:pPr>
              <w:adjustRightInd/>
              <w:rPr>
                <w:sz w:val="12"/>
                <w:szCs w:val="12"/>
              </w:rPr>
            </w:pPr>
            <w:r w:rsidRPr="00655CE9">
              <w:rPr>
                <w:sz w:val="12"/>
                <w:szCs w:val="12"/>
              </w:rPr>
              <w:t>31,4</w:t>
            </w:r>
          </w:p>
        </w:tc>
        <w:tc>
          <w:tcPr>
            <w:tcW w:w="0" w:type="auto"/>
            <w:shd w:val="clear" w:color="auto" w:fill="auto"/>
          </w:tcPr>
          <w:p w:rsidR="00655CE9" w:rsidRPr="00655CE9" w:rsidRDefault="00655CE9" w:rsidP="00655CE9">
            <w:pPr>
              <w:adjustRightInd/>
              <w:rPr>
                <w:sz w:val="12"/>
                <w:szCs w:val="12"/>
              </w:rPr>
            </w:pPr>
            <w:r w:rsidRPr="00655CE9">
              <w:rPr>
                <w:sz w:val="12"/>
                <w:szCs w:val="12"/>
              </w:rPr>
              <w:t>31,4</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 xml:space="preserve">Организация  </w:t>
            </w:r>
            <w:proofErr w:type="gramStart"/>
            <w:r w:rsidRPr="00655CE9">
              <w:rPr>
                <w:sz w:val="12"/>
                <w:szCs w:val="12"/>
              </w:rPr>
              <w:t>прохождения независимой оценки качества условий оказания услуг</w:t>
            </w:r>
            <w:proofErr w:type="gramEnd"/>
            <w:r w:rsidRPr="00655CE9">
              <w:rPr>
                <w:sz w:val="12"/>
                <w:szCs w:val="12"/>
              </w:rPr>
              <w:t xml:space="preserve"> учреждениями культуры (количество учреждений прошедших независимую оценку качества условий оказания услуг)</w:t>
            </w:r>
          </w:p>
        </w:tc>
        <w:tc>
          <w:tcPr>
            <w:tcW w:w="0" w:type="auto"/>
            <w:shd w:val="clear" w:color="auto" w:fill="auto"/>
          </w:tcPr>
          <w:p w:rsidR="00655CE9" w:rsidRPr="00655CE9" w:rsidRDefault="00655CE9" w:rsidP="00655CE9">
            <w:pPr>
              <w:adjustRightInd/>
              <w:rPr>
                <w:sz w:val="12"/>
                <w:szCs w:val="12"/>
              </w:rPr>
            </w:pPr>
            <w:r w:rsidRPr="00655CE9">
              <w:rPr>
                <w:sz w:val="12"/>
                <w:szCs w:val="12"/>
              </w:rPr>
              <w:t>%</w:t>
            </w:r>
          </w:p>
        </w:tc>
        <w:tc>
          <w:tcPr>
            <w:tcW w:w="0" w:type="auto"/>
            <w:shd w:val="clear" w:color="auto" w:fill="auto"/>
          </w:tcPr>
          <w:p w:rsidR="00655CE9" w:rsidRPr="00655CE9" w:rsidRDefault="00655CE9" w:rsidP="00655CE9">
            <w:pPr>
              <w:adjustRightInd/>
              <w:rPr>
                <w:sz w:val="12"/>
                <w:szCs w:val="12"/>
              </w:rPr>
            </w:pPr>
            <w:r w:rsidRPr="00655CE9">
              <w:rPr>
                <w:sz w:val="12"/>
                <w:szCs w:val="12"/>
              </w:rPr>
              <w:t>6</w:t>
            </w:r>
          </w:p>
        </w:tc>
        <w:tc>
          <w:tcPr>
            <w:tcW w:w="0" w:type="auto"/>
            <w:shd w:val="clear" w:color="auto" w:fill="auto"/>
          </w:tcPr>
          <w:p w:rsidR="00655CE9" w:rsidRPr="00655CE9" w:rsidRDefault="00655CE9" w:rsidP="00655CE9">
            <w:pPr>
              <w:adjustRightInd/>
              <w:rPr>
                <w:sz w:val="12"/>
                <w:szCs w:val="12"/>
              </w:rPr>
            </w:pPr>
            <w:r w:rsidRPr="00655CE9">
              <w:rPr>
                <w:sz w:val="12"/>
                <w:szCs w:val="12"/>
              </w:rPr>
              <w:t>3</w:t>
            </w:r>
          </w:p>
        </w:tc>
        <w:tc>
          <w:tcPr>
            <w:tcW w:w="0" w:type="auto"/>
            <w:shd w:val="clear" w:color="auto" w:fill="auto"/>
          </w:tcPr>
          <w:p w:rsidR="00655CE9" w:rsidRPr="00655CE9" w:rsidRDefault="00655CE9" w:rsidP="00655CE9">
            <w:pPr>
              <w:adjustRightInd/>
              <w:rPr>
                <w:sz w:val="12"/>
                <w:szCs w:val="12"/>
              </w:rPr>
            </w:pPr>
            <w:r w:rsidRPr="00655CE9">
              <w:rPr>
                <w:sz w:val="12"/>
                <w:szCs w:val="12"/>
              </w:rPr>
              <w:t>3</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Независимую оценку качества условий оказания услуг прошли 3 ДШИ</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rPr>
                <w:b/>
                <w:sz w:val="12"/>
                <w:szCs w:val="12"/>
              </w:rPr>
            </w:pPr>
            <w:r w:rsidRPr="00655CE9">
              <w:rPr>
                <w:b/>
                <w:sz w:val="12"/>
                <w:szCs w:val="12"/>
              </w:rPr>
              <w:t xml:space="preserve">Подпрограмма «Повышение </w:t>
            </w:r>
            <w:proofErr w:type="gramStart"/>
            <w:r w:rsidRPr="00655CE9">
              <w:rPr>
                <w:b/>
                <w:sz w:val="12"/>
                <w:szCs w:val="12"/>
              </w:rPr>
              <w:t>эффективности деятельности управления образования Слободского района Кировской области</w:t>
            </w:r>
            <w:proofErr w:type="gramEnd"/>
            <w:r w:rsidRPr="00655CE9">
              <w:rPr>
                <w:b/>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Факты неэффективного и нецелевого использования бюджетных средств</w:t>
            </w:r>
          </w:p>
        </w:tc>
        <w:tc>
          <w:tcPr>
            <w:tcW w:w="0" w:type="auto"/>
            <w:shd w:val="clear" w:color="auto" w:fill="auto"/>
          </w:tcPr>
          <w:p w:rsidR="00655CE9" w:rsidRPr="00655CE9" w:rsidRDefault="00655CE9" w:rsidP="00655CE9">
            <w:pPr>
              <w:widowControl/>
              <w:autoSpaceDE/>
              <w:autoSpaceDN/>
              <w:adjustRightInd/>
              <w:jc w:val="center"/>
              <w:rPr>
                <w:sz w:val="12"/>
                <w:szCs w:val="12"/>
              </w:rPr>
            </w:pPr>
            <w:proofErr w:type="spellStart"/>
            <w:r w:rsidRPr="00655CE9">
              <w:rPr>
                <w:sz w:val="12"/>
                <w:szCs w:val="12"/>
              </w:rPr>
              <w:t>тыс</w:t>
            </w:r>
            <w:proofErr w:type="gramStart"/>
            <w:r w:rsidRPr="00655CE9">
              <w:rPr>
                <w:sz w:val="12"/>
                <w:szCs w:val="12"/>
              </w:rPr>
              <w:t>.р</w:t>
            </w:r>
            <w:proofErr w:type="gramEnd"/>
            <w:r w:rsidRPr="00655CE9">
              <w:rPr>
                <w:sz w:val="12"/>
                <w:szCs w:val="12"/>
              </w:rPr>
              <w:t>уб</w:t>
            </w:r>
            <w:proofErr w:type="spellEnd"/>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Наличие просроченной кредиторской задолженности</w:t>
            </w:r>
          </w:p>
        </w:tc>
        <w:tc>
          <w:tcPr>
            <w:tcW w:w="0" w:type="auto"/>
            <w:shd w:val="clear" w:color="auto" w:fill="auto"/>
          </w:tcPr>
          <w:p w:rsidR="00655CE9" w:rsidRPr="00655CE9" w:rsidRDefault="00655CE9" w:rsidP="00655CE9">
            <w:pPr>
              <w:widowControl/>
              <w:autoSpaceDE/>
              <w:autoSpaceDN/>
              <w:adjustRightInd/>
              <w:jc w:val="center"/>
              <w:rPr>
                <w:sz w:val="12"/>
                <w:szCs w:val="12"/>
              </w:rPr>
            </w:pPr>
            <w:proofErr w:type="spellStart"/>
            <w:r w:rsidRPr="00655CE9">
              <w:rPr>
                <w:sz w:val="12"/>
                <w:szCs w:val="12"/>
              </w:rPr>
              <w:t>тыс</w:t>
            </w:r>
            <w:proofErr w:type="gramStart"/>
            <w:r w:rsidRPr="00655CE9">
              <w:rPr>
                <w:sz w:val="12"/>
                <w:szCs w:val="12"/>
              </w:rPr>
              <w:t>.р</w:t>
            </w:r>
            <w:proofErr w:type="gramEnd"/>
            <w:r w:rsidRPr="00655CE9">
              <w:rPr>
                <w:sz w:val="12"/>
                <w:szCs w:val="12"/>
              </w:rPr>
              <w:t>уб</w:t>
            </w:r>
            <w:proofErr w:type="spellEnd"/>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Снижение количества обращений граждан по сравнению с предыдущим годом на 10 % </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-96</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-82</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обращений граждан увеличилось с 49 в 2022 году до 89 в 2023 году</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Своевременное предоставление социальных гарантий муниципальным служащим (своевременная выплата заработной платы) </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Количество жалоб</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Обеспечение и защита прав и законных интересов несовершеннолетних и граждан, нуждающихся в установлении опеки</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rPr>
                <w:b/>
                <w:sz w:val="12"/>
                <w:szCs w:val="12"/>
              </w:rPr>
            </w:pPr>
            <w:r w:rsidRPr="00655CE9">
              <w:rPr>
                <w:b/>
                <w:sz w:val="12"/>
                <w:szCs w:val="12"/>
              </w:rPr>
              <w:t>Подпрограмма «Организация управления муниципальными финансами Слободского района»</w:t>
            </w: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bCs/>
                <w:sz w:val="12"/>
                <w:szCs w:val="12"/>
              </w:rPr>
              <w:t>Составление проекта районного бюджета в установленные сроки в соответствии с бюджетным законодательством</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да/нет</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bCs/>
                <w:sz w:val="12"/>
                <w:szCs w:val="12"/>
              </w:rPr>
              <w:t>Соблюдение сроков утверждения сводной бюджетной росписи районного бюджета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да/нет</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bCs/>
                <w:sz w:val="12"/>
                <w:szCs w:val="12"/>
              </w:rPr>
            </w:pPr>
            <w:r w:rsidRPr="00655CE9">
              <w:rPr>
                <w:bCs/>
                <w:sz w:val="12"/>
                <w:szCs w:val="12"/>
              </w:rPr>
              <w:t>Своевременное доведение лимитов бюджетных обязательств до главных распорядителей бюджетных средств</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да/нет</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bCs/>
                <w:sz w:val="12"/>
                <w:szCs w:val="12"/>
              </w:rPr>
            </w:pPr>
            <w:r w:rsidRPr="00655CE9">
              <w:rPr>
                <w:bCs/>
                <w:sz w:val="12"/>
                <w:szCs w:val="12"/>
              </w:rPr>
              <w:t>Обеспечение расходных обязатель</w:t>
            </w:r>
            <w:proofErr w:type="gramStart"/>
            <w:r w:rsidRPr="00655CE9">
              <w:rPr>
                <w:bCs/>
                <w:sz w:val="12"/>
                <w:szCs w:val="12"/>
              </w:rPr>
              <w:t>ств Сл</w:t>
            </w:r>
            <w:proofErr w:type="gramEnd"/>
            <w:r w:rsidRPr="00655CE9">
              <w:rPr>
                <w:bCs/>
                <w:sz w:val="12"/>
                <w:szCs w:val="12"/>
              </w:rPr>
              <w:t xml:space="preserve">ободского района средствами районного бюджета в объеме, утвержденном решением районной Думы «Об утверждении бюджета </w:t>
            </w:r>
            <w:r w:rsidRPr="00655CE9">
              <w:rPr>
                <w:bCs/>
                <w:sz w:val="12"/>
                <w:szCs w:val="12"/>
              </w:rPr>
              <w:lastRenderedPageBreak/>
              <w:t>муниципального образования Слободской муниципальный район на очередной финансовый год и на плановый период»</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lastRenderedPageBreak/>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98,4</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95,4</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0,954</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Расходы произведены по фактической потребности</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bCs/>
                <w:sz w:val="12"/>
                <w:szCs w:val="12"/>
              </w:rPr>
            </w:pPr>
            <w:r w:rsidRPr="00655CE9">
              <w:rPr>
                <w:bCs/>
                <w:sz w:val="12"/>
                <w:szCs w:val="12"/>
              </w:rPr>
              <w:t>Отношение объема муниципального долга Слободского района к общему годовому объему доходов районного бюджета без учета объема безвозмездных поступлений</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18,1</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Не более 50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18,0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bCs/>
                <w:sz w:val="12"/>
                <w:szCs w:val="12"/>
              </w:rPr>
            </w:pPr>
            <w:r w:rsidRPr="00655CE9">
              <w:rPr>
                <w:bCs/>
                <w:sz w:val="12"/>
                <w:szCs w:val="12"/>
              </w:rPr>
              <w:t>Отношение объема расходов на обслуживание муниципального долга Слободского района к общему объему расходов районного бюджета, за исключением объема расходов, которые осуществляются за счет субвенций, предоставляемых из областного бюджета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Не более 15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0,3</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bCs/>
                <w:sz w:val="12"/>
                <w:szCs w:val="12"/>
              </w:rPr>
            </w:pPr>
            <w:r w:rsidRPr="00655CE9">
              <w:rPr>
                <w:bCs/>
                <w:sz w:val="12"/>
                <w:szCs w:val="12"/>
              </w:rPr>
              <w:t>Отсутствие просроченной задолженности по муниципальному долгу</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да/нет</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bCs/>
                <w:sz w:val="12"/>
                <w:szCs w:val="12"/>
              </w:rPr>
            </w:pPr>
            <w:r w:rsidRPr="00655CE9">
              <w:rPr>
                <w:bCs/>
                <w:sz w:val="12"/>
                <w:szCs w:val="12"/>
              </w:rPr>
              <w:t>Выполнение финансовым управлением утвержденного плана контрольной работы</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bCs/>
                <w:sz w:val="12"/>
                <w:szCs w:val="12"/>
              </w:rPr>
            </w:pPr>
            <w:r w:rsidRPr="00655CE9">
              <w:rPr>
                <w:bCs/>
                <w:sz w:val="12"/>
                <w:szCs w:val="12"/>
              </w:rPr>
              <w:t>Наличие результатов оценки качества управления финансами главных распорядителей средств районного бюджета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да/нет</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bCs/>
                <w:sz w:val="12"/>
                <w:szCs w:val="12"/>
              </w:rPr>
            </w:pPr>
            <w:proofErr w:type="gramStart"/>
            <w:r w:rsidRPr="00655CE9">
              <w:rPr>
                <w:bCs/>
                <w:sz w:val="12"/>
                <w:szCs w:val="12"/>
              </w:rPr>
              <w:t>Наличие результатов оценки качества организации и осуществления бюджетного процессе в городском и сельских поселениях района</w:t>
            </w:r>
            <w:proofErr w:type="gramEnd"/>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да/нет</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да</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bCs/>
                <w:sz w:val="12"/>
                <w:szCs w:val="12"/>
              </w:rPr>
            </w:pPr>
            <w:r w:rsidRPr="00655CE9">
              <w:rPr>
                <w:bCs/>
                <w:sz w:val="12"/>
                <w:szCs w:val="12"/>
              </w:rPr>
              <w:t>Наличие просроченной кредиторской задолженности</w:t>
            </w:r>
          </w:p>
        </w:tc>
        <w:tc>
          <w:tcPr>
            <w:tcW w:w="0" w:type="auto"/>
            <w:shd w:val="clear" w:color="auto" w:fill="auto"/>
          </w:tcPr>
          <w:p w:rsidR="00655CE9" w:rsidRPr="00655CE9" w:rsidRDefault="00655CE9" w:rsidP="00655CE9">
            <w:pPr>
              <w:widowControl/>
              <w:autoSpaceDE/>
              <w:autoSpaceDN/>
              <w:adjustRightInd/>
              <w:jc w:val="center"/>
              <w:rPr>
                <w:sz w:val="12"/>
                <w:szCs w:val="12"/>
              </w:rPr>
            </w:pPr>
            <w:proofErr w:type="spellStart"/>
            <w:r w:rsidRPr="00655CE9">
              <w:rPr>
                <w:sz w:val="12"/>
                <w:szCs w:val="12"/>
              </w:rPr>
              <w:t>тыс</w:t>
            </w:r>
            <w:proofErr w:type="gramStart"/>
            <w:r w:rsidRPr="00655CE9">
              <w:rPr>
                <w:sz w:val="12"/>
                <w:szCs w:val="12"/>
              </w:rPr>
              <w:t>.р</w:t>
            </w:r>
            <w:proofErr w:type="gramEnd"/>
            <w:r w:rsidRPr="00655CE9">
              <w:rPr>
                <w:sz w:val="12"/>
                <w:szCs w:val="12"/>
              </w:rPr>
              <w:t>уб</w:t>
            </w:r>
            <w:proofErr w:type="spellEnd"/>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r w:rsidRPr="00655CE9">
              <w:rPr>
                <w:b/>
                <w:sz w:val="12"/>
                <w:szCs w:val="12"/>
              </w:rPr>
              <w:t>15</w:t>
            </w:r>
          </w:p>
        </w:tc>
        <w:tc>
          <w:tcPr>
            <w:tcW w:w="0" w:type="auto"/>
            <w:shd w:val="clear" w:color="auto" w:fill="FABF8F" w:themeFill="accent6" w:themeFillTint="99"/>
          </w:tcPr>
          <w:p w:rsidR="00655CE9" w:rsidRPr="00655CE9" w:rsidRDefault="00655CE9" w:rsidP="00655CE9">
            <w:pPr>
              <w:widowControl/>
              <w:autoSpaceDE/>
              <w:autoSpaceDN/>
              <w:adjustRightInd/>
              <w:rPr>
                <w:b/>
                <w:sz w:val="12"/>
                <w:szCs w:val="12"/>
              </w:rPr>
            </w:pPr>
            <w:r w:rsidRPr="00655CE9">
              <w:rPr>
                <w:b/>
                <w:sz w:val="12"/>
                <w:szCs w:val="12"/>
              </w:rPr>
              <w:t>Муниципальная программа «Совершенствование межбюджетных отношений в Слободском районе Кировской области» на 2020-2026</w:t>
            </w: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Обеспечение  расходных обязатель</w:t>
            </w:r>
            <w:proofErr w:type="gramStart"/>
            <w:r w:rsidRPr="00655CE9">
              <w:rPr>
                <w:sz w:val="12"/>
                <w:szCs w:val="12"/>
              </w:rPr>
              <w:t>ств Сл</w:t>
            </w:r>
            <w:proofErr w:type="gramEnd"/>
            <w:r w:rsidRPr="00655CE9">
              <w:rPr>
                <w:sz w:val="12"/>
                <w:szCs w:val="12"/>
              </w:rPr>
              <w:t>ободского района средствами районного бюджета в объеме, утвержденном решением районной Думы «Об утверждении бюджета муниципального образования Слободской муниципальный район на очередной финансовый год и на плановый период»</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Отношение фактического объема средств районного бюджета, направляемых на выравнивание бюджетной обеспеченности городского и сельских поселений к утвержденному плановому значению</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Сокращение величины разрыва в уровне расчетной бюджетной обеспеченности городского и сельских поселений после выравнивания бюджетной обеспеченности</w:t>
            </w:r>
          </w:p>
          <w:p w:rsidR="00655CE9" w:rsidRPr="00655CE9" w:rsidRDefault="00655CE9" w:rsidP="00655CE9">
            <w:pPr>
              <w:widowControl/>
              <w:autoSpaceDE/>
              <w:autoSpaceDN/>
              <w:adjustRightInd/>
              <w:rPr>
                <w:sz w:val="12"/>
                <w:szCs w:val="12"/>
              </w:rPr>
            </w:pPr>
          </w:p>
          <w:p w:rsidR="00655CE9" w:rsidRPr="00655CE9" w:rsidRDefault="00655CE9" w:rsidP="00655CE9">
            <w:pPr>
              <w:widowControl/>
              <w:autoSpaceDE/>
              <w:autoSpaceDN/>
              <w:adjustRightInd/>
              <w:rPr>
                <w:sz w:val="12"/>
                <w:szCs w:val="12"/>
              </w:rPr>
            </w:pP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раз</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3,05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1,25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1,53</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0,817</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Наличие бездотационных поселений, в доходах которых преобладают поступления от земельного налога</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Перечисление межбюджетных трансфертов городского и сельским поселениям из районного бюджет, предусмотренных муниципальной программой, в </w:t>
            </w:r>
            <w:proofErr w:type="gramStart"/>
            <w:r w:rsidRPr="00655CE9">
              <w:rPr>
                <w:sz w:val="12"/>
                <w:szCs w:val="12"/>
              </w:rPr>
              <w:t>объеме</w:t>
            </w:r>
            <w:proofErr w:type="gramEnd"/>
            <w:r w:rsidRPr="00655CE9">
              <w:rPr>
                <w:sz w:val="12"/>
                <w:szCs w:val="12"/>
              </w:rPr>
              <w:t xml:space="preserve"> утвержденном решением районной Думы об утверждении бюджета Слободского муниципального района на очередной финансовый год и на плановый период</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r w:rsidRPr="00655CE9">
              <w:rPr>
                <w:b/>
                <w:sz w:val="12"/>
                <w:szCs w:val="12"/>
              </w:rPr>
              <w:t>16</w:t>
            </w:r>
          </w:p>
        </w:tc>
        <w:tc>
          <w:tcPr>
            <w:tcW w:w="0" w:type="auto"/>
            <w:shd w:val="clear" w:color="auto" w:fill="FABF8F" w:themeFill="accent6" w:themeFillTint="99"/>
          </w:tcPr>
          <w:p w:rsidR="00655CE9" w:rsidRPr="00655CE9" w:rsidRDefault="00655CE9" w:rsidP="00655CE9">
            <w:pPr>
              <w:widowControl/>
              <w:autoSpaceDE/>
              <w:autoSpaceDN/>
              <w:adjustRightInd/>
              <w:rPr>
                <w:b/>
                <w:sz w:val="12"/>
                <w:szCs w:val="12"/>
              </w:rPr>
            </w:pPr>
            <w:r w:rsidRPr="00655CE9">
              <w:rPr>
                <w:b/>
                <w:sz w:val="12"/>
                <w:szCs w:val="12"/>
              </w:rPr>
              <w:t>Муниципальная программа «Организация деятельности МКУ Межотраслевая централизованная бухгалтерия управления социального развития Слободского района» на 2020 -2026 годы</w:t>
            </w: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color w:val="000000"/>
                <w:sz w:val="12"/>
                <w:szCs w:val="12"/>
              </w:rPr>
              <w:t>Работа по повышению квалификации кадров</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чел.</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2</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2</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2</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Уровень оснащенности компьютерной техникой и программным обеспечением, соответствующим современным требованиям бухгалтерского учета</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66</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tabs>
                <w:tab w:val="left" w:pos="333"/>
              </w:tabs>
              <w:jc w:val="both"/>
              <w:rPr>
                <w:bCs/>
                <w:sz w:val="12"/>
                <w:szCs w:val="12"/>
              </w:rPr>
            </w:pPr>
            <w:r w:rsidRPr="00655CE9">
              <w:rPr>
                <w:bCs/>
                <w:sz w:val="12"/>
                <w:szCs w:val="12"/>
              </w:rPr>
              <w:t xml:space="preserve">Наличие </w:t>
            </w:r>
            <w:r w:rsidRPr="00655CE9">
              <w:rPr>
                <w:sz w:val="12"/>
                <w:szCs w:val="12"/>
              </w:rPr>
              <w:t>жалоб со стороны руководителей обслуживаемых учреждений</w:t>
            </w:r>
          </w:p>
        </w:tc>
        <w:tc>
          <w:tcPr>
            <w:tcW w:w="0" w:type="auto"/>
            <w:shd w:val="clear" w:color="auto" w:fill="auto"/>
          </w:tcPr>
          <w:p w:rsidR="00655CE9" w:rsidRPr="00655CE9" w:rsidRDefault="00655CE9" w:rsidP="00655CE9">
            <w:pPr>
              <w:widowControl/>
              <w:autoSpaceDE/>
              <w:autoSpaceDN/>
              <w:adjustRightInd/>
              <w:jc w:val="center"/>
              <w:rPr>
                <w:bCs/>
                <w:sz w:val="12"/>
                <w:szCs w:val="12"/>
              </w:rPr>
            </w:pPr>
            <w:r w:rsidRPr="00655CE9">
              <w:rPr>
                <w:bCs/>
                <w:sz w:val="12"/>
                <w:szCs w:val="12"/>
              </w:rPr>
              <w:t>шт.</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adjustRightInd/>
              <w:jc w:val="center"/>
              <w:rPr>
                <w:spacing w:val="-4"/>
                <w:sz w:val="12"/>
                <w:szCs w:val="12"/>
              </w:rPr>
            </w:pPr>
            <w:r w:rsidRPr="00655CE9">
              <w:rPr>
                <w:spacing w:val="-4"/>
                <w:sz w:val="12"/>
                <w:szCs w:val="12"/>
              </w:rPr>
              <w:t>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tabs>
                <w:tab w:val="left" w:pos="333"/>
              </w:tabs>
              <w:jc w:val="both"/>
              <w:rPr>
                <w:color w:val="000000"/>
                <w:sz w:val="12"/>
                <w:szCs w:val="12"/>
              </w:rPr>
            </w:pPr>
            <w:r w:rsidRPr="00655CE9">
              <w:rPr>
                <w:bCs/>
                <w:sz w:val="12"/>
                <w:szCs w:val="12"/>
              </w:rPr>
              <w:t xml:space="preserve">Наличие </w:t>
            </w:r>
            <w:r w:rsidRPr="00655CE9">
              <w:rPr>
                <w:sz w:val="12"/>
                <w:szCs w:val="12"/>
              </w:rPr>
              <w:t>просроченной кредиторской задолженности обслуживаемых учреждений</w:t>
            </w:r>
          </w:p>
        </w:tc>
        <w:tc>
          <w:tcPr>
            <w:tcW w:w="0" w:type="auto"/>
            <w:shd w:val="clear" w:color="auto" w:fill="auto"/>
          </w:tcPr>
          <w:p w:rsidR="00655CE9" w:rsidRPr="00655CE9" w:rsidRDefault="00655CE9" w:rsidP="00655CE9">
            <w:pPr>
              <w:widowControl/>
              <w:autoSpaceDE/>
              <w:autoSpaceDN/>
              <w:adjustRightInd/>
              <w:jc w:val="center"/>
              <w:rPr>
                <w:bCs/>
                <w:sz w:val="12"/>
                <w:szCs w:val="12"/>
              </w:rPr>
            </w:pPr>
            <w:proofErr w:type="spellStart"/>
            <w:r w:rsidRPr="00655CE9">
              <w:rPr>
                <w:bCs/>
                <w:sz w:val="12"/>
                <w:szCs w:val="12"/>
              </w:rPr>
              <w:t>тыс</w:t>
            </w:r>
            <w:proofErr w:type="gramStart"/>
            <w:r w:rsidRPr="00655CE9">
              <w:rPr>
                <w:bCs/>
                <w:sz w:val="12"/>
                <w:szCs w:val="12"/>
              </w:rPr>
              <w:t>.р</w:t>
            </w:r>
            <w:proofErr w:type="gramEnd"/>
            <w:r w:rsidRPr="00655CE9">
              <w:rPr>
                <w:bCs/>
                <w:sz w:val="12"/>
                <w:szCs w:val="12"/>
              </w:rPr>
              <w:t>уб</w:t>
            </w:r>
            <w:proofErr w:type="spellEnd"/>
            <w:r w:rsidRPr="00655CE9">
              <w:rPr>
                <w:bCs/>
                <w:sz w:val="12"/>
                <w:szCs w:val="12"/>
              </w:rPr>
              <w:t>.</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adjustRightInd/>
              <w:jc w:val="center"/>
              <w:rPr>
                <w:spacing w:val="-6"/>
                <w:sz w:val="12"/>
                <w:szCs w:val="12"/>
                <w:highlight w:val="yellow"/>
              </w:rPr>
            </w:pPr>
            <w:r w:rsidRPr="00655CE9">
              <w:rPr>
                <w:spacing w:val="-6"/>
                <w:sz w:val="12"/>
                <w:szCs w:val="12"/>
              </w:rPr>
              <w:t>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tabs>
                <w:tab w:val="left" w:pos="333"/>
              </w:tabs>
              <w:jc w:val="both"/>
              <w:rPr>
                <w:sz w:val="12"/>
                <w:szCs w:val="12"/>
              </w:rPr>
            </w:pPr>
            <w:r w:rsidRPr="00655CE9">
              <w:rPr>
                <w:sz w:val="12"/>
                <w:szCs w:val="12"/>
              </w:rPr>
              <w:t>Несоблюдение установленных сроков формирования и предоставления бухгалтерской, налоговой и финансовой отчетности</w:t>
            </w:r>
          </w:p>
        </w:tc>
        <w:tc>
          <w:tcPr>
            <w:tcW w:w="0" w:type="auto"/>
            <w:shd w:val="clear" w:color="auto" w:fill="auto"/>
          </w:tcPr>
          <w:p w:rsidR="00655CE9" w:rsidRPr="00655CE9" w:rsidRDefault="00655CE9" w:rsidP="00655CE9">
            <w:pPr>
              <w:widowControl/>
              <w:autoSpaceDE/>
              <w:autoSpaceDN/>
              <w:adjustRightInd/>
              <w:jc w:val="center"/>
              <w:rPr>
                <w:bCs/>
                <w:sz w:val="12"/>
                <w:szCs w:val="12"/>
              </w:rPr>
            </w:pPr>
            <w:r w:rsidRPr="00655CE9">
              <w:rPr>
                <w:bCs/>
                <w:sz w:val="12"/>
                <w:szCs w:val="12"/>
              </w:rPr>
              <w:t>%</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adjustRightInd/>
              <w:jc w:val="center"/>
              <w:rPr>
                <w:rFonts w:eastAsia="Calibri"/>
                <w:spacing w:val="-6"/>
                <w:sz w:val="12"/>
                <w:szCs w:val="12"/>
              </w:rPr>
            </w:pPr>
            <w:r w:rsidRPr="00655CE9">
              <w:rPr>
                <w:rFonts w:eastAsia="Calibri"/>
                <w:spacing w:val="-6"/>
                <w:sz w:val="12"/>
                <w:szCs w:val="12"/>
              </w:rPr>
              <w:t>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tabs>
                <w:tab w:val="left" w:pos="333"/>
              </w:tabs>
              <w:jc w:val="both"/>
              <w:rPr>
                <w:sz w:val="12"/>
                <w:szCs w:val="12"/>
              </w:rPr>
            </w:pPr>
            <w:r w:rsidRPr="00655CE9">
              <w:rPr>
                <w:sz w:val="12"/>
                <w:szCs w:val="12"/>
              </w:rPr>
              <w:t>Несоблюдение требований о составе бухгалтерской, налоговой и финансовой отчетности</w:t>
            </w:r>
          </w:p>
        </w:tc>
        <w:tc>
          <w:tcPr>
            <w:tcW w:w="0" w:type="auto"/>
            <w:shd w:val="clear" w:color="auto" w:fill="auto"/>
          </w:tcPr>
          <w:p w:rsidR="00655CE9" w:rsidRPr="00655CE9" w:rsidRDefault="00655CE9" w:rsidP="00655CE9">
            <w:pPr>
              <w:widowControl/>
              <w:autoSpaceDE/>
              <w:autoSpaceDN/>
              <w:adjustRightInd/>
              <w:jc w:val="center"/>
              <w:rPr>
                <w:bCs/>
                <w:sz w:val="12"/>
                <w:szCs w:val="12"/>
              </w:rPr>
            </w:pPr>
            <w:r w:rsidRPr="00655CE9">
              <w:rPr>
                <w:bCs/>
                <w:sz w:val="12"/>
                <w:szCs w:val="12"/>
              </w:rPr>
              <w:t>%</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adjustRightInd/>
              <w:jc w:val="center"/>
              <w:rPr>
                <w:rFonts w:eastAsia="Calibri"/>
                <w:spacing w:val="-6"/>
                <w:sz w:val="12"/>
                <w:szCs w:val="12"/>
              </w:rPr>
            </w:pPr>
            <w:r w:rsidRPr="00655CE9">
              <w:rPr>
                <w:rFonts w:eastAsia="Calibri"/>
                <w:spacing w:val="-6"/>
                <w:sz w:val="12"/>
                <w:szCs w:val="12"/>
              </w:rPr>
              <w:t>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tabs>
                <w:tab w:val="left" w:pos="333"/>
              </w:tabs>
              <w:ind w:left="49"/>
              <w:rPr>
                <w:color w:val="000000"/>
                <w:sz w:val="12"/>
                <w:szCs w:val="12"/>
              </w:rPr>
            </w:pPr>
            <w:r w:rsidRPr="00655CE9">
              <w:rPr>
                <w:sz w:val="12"/>
                <w:szCs w:val="12"/>
              </w:rPr>
              <w:t>Нарушения режима экономии по ФОТ</w:t>
            </w:r>
          </w:p>
        </w:tc>
        <w:tc>
          <w:tcPr>
            <w:tcW w:w="0" w:type="auto"/>
            <w:shd w:val="clear" w:color="auto" w:fill="auto"/>
          </w:tcPr>
          <w:p w:rsidR="00655CE9" w:rsidRPr="00655CE9" w:rsidRDefault="00655CE9" w:rsidP="00655CE9">
            <w:pPr>
              <w:widowControl/>
              <w:autoSpaceDE/>
              <w:autoSpaceDN/>
              <w:adjustRightInd/>
              <w:jc w:val="center"/>
              <w:rPr>
                <w:bCs/>
                <w:sz w:val="12"/>
                <w:szCs w:val="12"/>
              </w:rPr>
            </w:pPr>
            <w:proofErr w:type="spellStart"/>
            <w:r w:rsidRPr="00655CE9">
              <w:rPr>
                <w:bCs/>
                <w:sz w:val="12"/>
                <w:szCs w:val="12"/>
              </w:rPr>
              <w:t>тыс</w:t>
            </w:r>
            <w:proofErr w:type="gramStart"/>
            <w:r w:rsidRPr="00655CE9">
              <w:rPr>
                <w:bCs/>
                <w:sz w:val="12"/>
                <w:szCs w:val="12"/>
              </w:rPr>
              <w:t>.р</w:t>
            </w:r>
            <w:proofErr w:type="gramEnd"/>
            <w:r w:rsidRPr="00655CE9">
              <w:rPr>
                <w:bCs/>
                <w:sz w:val="12"/>
                <w:szCs w:val="12"/>
              </w:rPr>
              <w:t>уб</w:t>
            </w:r>
            <w:proofErr w:type="spellEnd"/>
            <w:r w:rsidRPr="00655CE9">
              <w:rPr>
                <w:bCs/>
                <w:sz w:val="12"/>
                <w:szCs w:val="12"/>
              </w:rPr>
              <w:t>.</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bCs/>
                <w:sz w:val="12"/>
                <w:szCs w:val="12"/>
              </w:rPr>
            </w:pPr>
            <w:r w:rsidRPr="00655CE9">
              <w:rPr>
                <w:sz w:val="12"/>
                <w:szCs w:val="12"/>
              </w:rPr>
              <w:t>Неисполнение Порядка проверок внутреннего финансового контроля</w:t>
            </w:r>
          </w:p>
        </w:tc>
        <w:tc>
          <w:tcPr>
            <w:tcW w:w="0" w:type="auto"/>
            <w:shd w:val="clear" w:color="auto" w:fill="auto"/>
          </w:tcPr>
          <w:p w:rsidR="00655CE9" w:rsidRPr="00655CE9" w:rsidRDefault="00655CE9" w:rsidP="00655CE9">
            <w:pPr>
              <w:widowControl/>
              <w:autoSpaceDE/>
              <w:autoSpaceDN/>
              <w:adjustRightInd/>
              <w:jc w:val="center"/>
              <w:rPr>
                <w:bCs/>
                <w:sz w:val="12"/>
                <w:szCs w:val="12"/>
              </w:rPr>
            </w:pPr>
            <w:r w:rsidRPr="00655CE9">
              <w:rPr>
                <w:bCs/>
                <w:sz w:val="12"/>
                <w:szCs w:val="12"/>
              </w:rPr>
              <w:t>%</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adjustRightInd/>
              <w:jc w:val="center"/>
              <w:rPr>
                <w:spacing w:val="-4"/>
                <w:sz w:val="12"/>
                <w:szCs w:val="12"/>
              </w:rPr>
            </w:pPr>
            <w:r w:rsidRPr="00655CE9">
              <w:rPr>
                <w:spacing w:val="-4"/>
                <w:sz w:val="12"/>
                <w:szCs w:val="12"/>
              </w:rPr>
              <w:t>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bCs/>
                <w:sz w:val="12"/>
                <w:szCs w:val="12"/>
              </w:rPr>
            </w:pPr>
            <w:r w:rsidRPr="00655CE9">
              <w:rPr>
                <w:bCs/>
                <w:sz w:val="12"/>
                <w:szCs w:val="12"/>
              </w:rPr>
              <w:t>Нецелевое расходование средств бюджетов обслуживаемых учреждений</w:t>
            </w:r>
          </w:p>
        </w:tc>
        <w:tc>
          <w:tcPr>
            <w:tcW w:w="0" w:type="auto"/>
            <w:shd w:val="clear" w:color="auto" w:fill="auto"/>
          </w:tcPr>
          <w:p w:rsidR="00655CE9" w:rsidRPr="00655CE9" w:rsidRDefault="00655CE9" w:rsidP="00655CE9">
            <w:pPr>
              <w:widowControl/>
              <w:autoSpaceDE/>
              <w:autoSpaceDN/>
              <w:adjustRightInd/>
              <w:jc w:val="center"/>
              <w:rPr>
                <w:bCs/>
                <w:sz w:val="12"/>
                <w:szCs w:val="12"/>
              </w:rPr>
            </w:pPr>
            <w:proofErr w:type="spellStart"/>
            <w:r w:rsidRPr="00655CE9">
              <w:rPr>
                <w:bCs/>
                <w:sz w:val="12"/>
                <w:szCs w:val="12"/>
              </w:rPr>
              <w:t>тыс</w:t>
            </w:r>
            <w:proofErr w:type="gramStart"/>
            <w:r w:rsidRPr="00655CE9">
              <w:rPr>
                <w:bCs/>
                <w:sz w:val="12"/>
                <w:szCs w:val="12"/>
              </w:rPr>
              <w:t>.р</w:t>
            </w:r>
            <w:proofErr w:type="gramEnd"/>
            <w:r w:rsidRPr="00655CE9">
              <w:rPr>
                <w:bCs/>
                <w:sz w:val="12"/>
                <w:szCs w:val="12"/>
              </w:rPr>
              <w:t>уб</w:t>
            </w:r>
            <w:proofErr w:type="spellEnd"/>
            <w:r w:rsidRPr="00655CE9">
              <w:rPr>
                <w:bCs/>
                <w:sz w:val="12"/>
                <w:szCs w:val="12"/>
              </w:rPr>
              <w:t>.</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adjustRightInd/>
              <w:jc w:val="center"/>
              <w:rPr>
                <w:spacing w:val="-4"/>
                <w:sz w:val="12"/>
                <w:szCs w:val="12"/>
                <w:highlight w:val="red"/>
              </w:rPr>
            </w:pPr>
            <w:r w:rsidRPr="00655CE9">
              <w:rPr>
                <w:spacing w:val="-4"/>
                <w:sz w:val="12"/>
                <w:szCs w:val="12"/>
              </w:rPr>
              <w:t>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r w:rsidRPr="00655CE9">
              <w:rPr>
                <w:b/>
                <w:sz w:val="12"/>
                <w:szCs w:val="12"/>
              </w:rPr>
              <w:t>17</w:t>
            </w:r>
          </w:p>
        </w:tc>
        <w:tc>
          <w:tcPr>
            <w:tcW w:w="0" w:type="auto"/>
            <w:shd w:val="clear" w:color="auto" w:fill="FABF8F" w:themeFill="accent6" w:themeFillTint="99"/>
          </w:tcPr>
          <w:p w:rsidR="00655CE9" w:rsidRPr="00655CE9" w:rsidRDefault="00655CE9" w:rsidP="00655CE9">
            <w:pPr>
              <w:widowControl/>
              <w:autoSpaceDE/>
              <w:autoSpaceDN/>
              <w:adjustRightInd/>
              <w:rPr>
                <w:b/>
                <w:sz w:val="12"/>
                <w:szCs w:val="12"/>
              </w:rPr>
            </w:pPr>
            <w:r w:rsidRPr="00655CE9">
              <w:rPr>
                <w:b/>
                <w:sz w:val="12"/>
                <w:szCs w:val="12"/>
              </w:rPr>
              <w:t>Муниципальная программа «Противодействие коррупции в Слободском районе»  на 2020 – 2026 годы</w:t>
            </w: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 xml:space="preserve">Количество заседаний комиссии по противодействию коррупции и криминализации экономики, </w:t>
            </w:r>
            <w:r w:rsidRPr="00655CE9">
              <w:rPr>
                <w:sz w:val="12"/>
                <w:szCs w:val="12"/>
              </w:rPr>
              <w:lastRenderedPageBreak/>
              <w:t>проведенных в отчетном году</w:t>
            </w:r>
          </w:p>
        </w:tc>
        <w:tc>
          <w:tcPr>
            <w:tcW w:w="0" w:type="auto"/>
            <w:shd w:val="clear" w:color="auto" w:fill="auto"/>
          </w:tcPr>
          <w:p w:rsidR="00655CE9" w:rsidRPr="00655CE9" w:rsidRDefault="00655CE9" w:rsidP="00655CE9">
            <w:pPr>
              <w:adjustRightInd/>
              <w:rPr>
                <w:sz w:val="12"/>
                <w:szCs w:val="12"/>
              </w:rPr>
            </w:pPr>
            <w:r w:rsidRPr="00655CE9">
              <w:rPr>
                <w:sz w:val="12"/>
                <w:szCs w:val="12"/>
              </w:rPr>
              <w:lastRenderedPageBreak/>
              <w:t>ед.</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4</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4</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4</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rPr>
                <w:sz w:val="12"/>
                <w:szCs w:val="12"/>
              </w:rPr>
            </w:pPr>
            <w:r w:rsidRPr="00655CE9">
              <w:rPr>
                <w:sz w:val="12"/>
                <w:szCs w:val="12"/>
              </w:rPr>
              <w:t xml:space="preserve">В 2023 году проведено 4 заседания комиссии по противодействию коррупции и криминализации </w:t>
            </w:r>
            <w:r w:rsidRPr="00655CE9">
              <w:rPr>
                <w:sz w:val="12"/>
                <w:szCs w:val="12"/>
              </w:rPr>
              <w:lastRenderedPageBreak/>
              <w:t>экономики в Слободском районе</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w:t>
            </w:r>
          </w:p>
        </w:tc>
        <w:tc>
          <w:tcPr>
            <w:tcW w:w="0" w:type="auto"/>
            <w:shd w:val="clear" w:color="auto" w:fill="auto"/>
          </w:tcPr>
          <w:p w:rsidR="00655CE9" w:rsidRPr="00655CE9" w:rsidRDefault="00655CE9" w:rsidP="00655CE9">
            <w:pPr>
              <w:adjustRightInd/>
              <w:rPr>
                <w:sz w:val="12"/>
                <w:szCs w:val="12"/>
              </w:rPr>
            </w:pPr>
            <w:r w:rsidRPr="00655CE9">
              <w:rPr>
                <w:sz w:val="12"/>
                <w:szCs w:val="12"/>
              </w:rPr>
              <w:t>%</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rPr>
                <w:sz w:val="12"/>
                <w:szCs w:val="12"/>
              </w:rPr>
            </w:pPr>
            <w:r w:rsidRPr="00655CE9">
              <w:rPr>
                <w:sz w:val="12"/>
                <w:szCs w:val="12"/>
              </w:rPr>
              <w:t>В 2023 году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не проводилось, т.к. не было оснований для создания комиссии.</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Отношение количества размещенных сведений о доходах к общему количеству сведений о доходах, подлежащих размещению.</w:t>
            </w:r>
          </w:p>
        </w:tc>
        <w:tc>
          <w:tcPr>
            <w:tcW w:w="0" w:type="auto"/>
            <w:shd w:val="clear" w:color="auto" w:fill="auto"/>
          </w:tcPr>
          <w:p w:rsidR="00655CE9" w:rsidRPr="00655CE9" w:rsidRDefault="00655CE9" w:rsidP="00655CE9">
            <w:pPr>
              <w:adjustRightInd/>
              <w:rPr>
                <w:sz w:val="12"/>
                <w:szCs w:val="12"/>
              </w:rPr>
            </w:pPr>
            <w:r w:rsidRPr="00655CE9">
              <w:rPr>
                <w:sz w:val="12"/>
                <w:szCs w:val="12"/>
              </w:rPr>
              <w:t>%</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rPr>
                <w:sz w:val="12"/>
                <w:szCs w:val="12"/>
              </w:rPr>
            </w:pPr>
            <w:r w:rsidRPr="00655CE9">
              <w:rPr>
                <w:sz w:val="12"/>
                <w:szCs w:val="12"/>
              </w:rPr>
              <w:t>Работа проводится на постоянной основе в соответствии с требованиями. В 2023 году (за 2022г) справки предоставили все муниципальные служащие администрации, на которых возложена эта обязанность.</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 xml:space="preserve">Отношение количества </w:t>
            </w:r>
            <w:r w:rsidRPr="00655CE9">
              <w:rPr>
                <w:b/>
                <w:sz w:val="12"/>
                <w:szCs w:val="12"/>
              </w:rPr>
              <w:t xml:space="preserve">обученных </w:t>
            </w:r>
            <w:r w:rsidRPr="00655CE9">
              <w:rPr>
                <w:sz w:val="12"/>
                <w:szCs w:val="12"/>
              </w:rPr>
              <w:t>муниципальных служащих, в должностные обязанности которых входит участие в противодействии коррупции к количеству муниципальных служащих, в должностные обязанности которых входит участие в противодействии коррупции</w:t>
            </w:r>
          </w:p>
        </w:tc>
        <w:tc>
          <w:tcPr>
            <w:tcW w:w="0" w:type="auto"/>
            <w:shd w:val="clear" w:color="auto" w:fill="auto"/>
          </w:tcPr>
          <w:p w:rsidR="00655CE9" w:rsidRPr="00655CE9" w:rsidRDefault="00655CE9" w:rsidP="00655CE9">
            <w:pPr>
              <w:adjustRightInd/>
              <w:rPr>
                <w:sz w:val="12"/>
                <w:szCs w:val="12"/>
              </w:rPr>
            </w:pPr>
            <w:r w:rsidRPr="00655CE9">
              <w:rPr>
                <w:sz w:val="12"/>
                <w:szCs w:val="12"/>
              </w:rPr>
              <w:t>%</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rPr>
                <w:sz w:val="12"/>
                <w:szCs w:val="12"/>
              </w:rPr>
            </w:pPr>
            <w:r w:rsidRPr="00655CE9">
              <w:rPr>
                <w:sz w:val="12"/>
                <w:szCs w:val="12"/>
              </w:rPr>
              <w:t xml:space="preserve">В 2023 году 5 муниципальных служащих администрации Слободского района прошли курсы повышения квалификации по дополнительной профессиональной программе    </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 xml:space="preserve">Отношение количества муниципальных служащих, впервые поступивших на муниципальную службу, принявших участие в мероприятиях по профессиональному развитию в области противодействия коррупции, к общему количеству указанных лиц </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указанных лиц</w:t>
            </w:r>
          </w:p>
        </w:tc>
        <w:tc>
          <w:tcPr>
            <w:tcW w:w="0" w:type="auto"/>
            <w:shd w:val="clear" w:color="auto" w:fill="auto"/>
          </w:tcPr>
          <w:p w:rsidR="00655CE9" w:rsidRPr="00655CE9" w:rsidRDefault="00655CE9" w:rsidP="00655CE9">
            <w:pPr>
              <w:adjustRightInd/>
              <w:rPr>
                <w:sz w:val="12"/>
                <w:szCs w:val="12"/>
              </w:rPr>
            </w:pPr>
            <w:r w:rsidRPr="00655CE9">
              <w:rPr>
                <w:sz w:val="12"/>
                <w:szCs w:val="12"/>
              </w:rPr>
              <w:t>ед.</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rPr>
                <w:sz w:val="12"/>
                <w:szCs w:val="12"/>
              </w:rPr>
            </w:pPr>
            <w:r w:rsidRPr="00655CE9">
              <w:rPr>
                <w:sz w:val="12"/>
                <w:szCs w:val="12"/>
              </w:rPr>
              <w:t>-</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w:t>
            </w:r>
            <w:proofErr w:type="gramStart"/>
            <w:r w:rsidRPr="00655CE9">
              <w:rPr>
                <w:sz w:val="12"/>
                <w:szCs w:val="12"/>
              </w:rPr>
              <w:t>про</w:t>
            </w:r>
            <w:proofErr w:type="gramEnd"/>
            <w:r w:rsidRPr="00655CE9">
              <w:rPr>
                <w:sz w:val="12"/>
                <w:szCs w:val="12"/>
              </w:rPr>
              <w:t xml:space="preserve"> </w:t>
            </w:r>
            <w:proofErr w:type="gramStart"/>
            <w:r w:rsidRPr="00655CE9">
              <w:rPr>
                <w:sz w:val="12"/>
                <w:szCs w:val="12"/>
              </w:rPr>
              <w:t>профессиональному</w:t>
            </w:r>
            <w:proofErr w:type="gramEnd"/>
            <w:r w:rsidRPr="00655CE9">
              <w:rPr>
                <w:sz w:val="12"/>
                <w:szCs w:val="12"/>
              </w:rPr>
              <w:t xml:space="preserve"> развитию в области противодействия коррупции, к общему количеству указанных лиц</w:t>
            </w:r>
          </w:p>
        </w:tc>
        <w:tc>
          <w:tcPr>
            <w:tcW w:w="0" w:type="auto"/>
            <w:shd w:val="clear" w:color="auto" w:fill="auto"/>
          </w:tcPr>
          <w:p w:rsidR="00655CE9" w:rsidRPr="00655CE9" w:rsidRDefault="00655CE9" w:rsidP="00655CE9">
            <w:pPr>
              <w:adjustRightInd/>
              <w:rPr>
                <w:sz w:val="12"/>
                <w:szCs w:val="12"/>
              </w:rPr>
            </w:pPr>
            <w:r w:rsidRPr="00655CE9">
              <w:rPr>
                <w:sz w:val="12"/>
                <w:szCs w:val="12"/>
              </w:rPr>
              <w:t>%</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rPr>
                <w:sz w:val="12"/>
                <w:szCs w:val="12"/>
              </w:rPr>
            </w:pPr>
            <w:r w:rsidRPr="00655CE9">
              <w:rPr>
                <w:sz w:val="12"/>
                <w:szCs w:val="12"/>
              </w:rPr>
              <w:t>-</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получивших дополнительное профессиональное образование по вопросам противодействия коррупции в течение 2020-2026г.г., к общему количеству указанных лиц</w:t>
            </w:r>
          </w:p>
        </w:tc>
        <w:tc>
          <w:tcPr>
            <w:tcW w:w="0" w:type="auto"/>
            <w:shd w:val="clear" w:color="auto" w:fill="auto"/>
          </w:tcPr>
          <w:p w:rsidR="00655CE9" w:rsidRPr="00655CE9" w:rsidRDefault="00655CE9" w:rsidP="00655CE9">
            <w:pPr>
              <w:adjustRightInd/>
              <w:rPr>
                <w:sz w:val="12"/>
                <w:szCs w:val="12"/>
              </w:rPr>
            </w:pPr>
            <w:r w:rsidRPr="00655CE9">
              <w:rPr>
                <w:sz w:val="12"/>
                <w:szCs w:val="12"/>
              </w:rPr>
              <w:t>%</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rPr>
                <w:sz w:val="12"/>
                <w:szCs w:val="12"/>
              </w:rPr>
            </w:pPr>
            <w:r w:rsidRPr="00655CE9">
              <w:rPr>
                <w:sz w:val="12"/>
                <w:szCs w:val="12"/>
              </w:rPr>
              <w:t>В 2023 году дополнительное  профессиональное образование прошел 1 чел. (ОМЗ)</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Количество семинаров – совещаний по вопросам противодействия коррупции</w:t>
            </w:r>
            <w:proofErr w:type="gramStart"/>
            <w:r w:rsidRPr="00655CE9">
              <w:rPr>
                <w:sz w:val="12"/>
                <w:szCs w:val="12"/>
              </w:rPr>
              <w:t xml:space="preserve"> ,</w:t>
            </w:r>
            <w:proofErr w:type="gramEnd"/>
            <w:r w:rsidRPr="00655CE9">
              <w:rPr>
                <w:sz w:val="12"/>
                <w:szCs w:val="12"/>
              </w:rPr>
              <w:t xml:space="preserve"> проведенных в течение отчетного года</w:t>
            </w:r>
          </w:p>
        </w:tc>
        <w:tc>
          <w:tcPr>
            <w:tcW w:w="0" w:type="auto"/>
            <w:shd w:val="clear" w:color="auto" w:fill="auto"/>
          </w:tcPr>
          <w:p w:rsidR="00655CE9" w:rsidRPr="00655CE9" w:rsidRDefault="00655CE9" w:rsidP="00655CE9">
            <w:pPr>
              <w:adjustRightInd/>
              <w:rPr>
                <w:sz w:val="12"/>
                <w:szCs w:val="12"/>
              </w:rPr>
            </w:pPr>
            <w:r w:rsidRPr="00655CE9">
              <w:rPr>
                <w:sz w:val="12"/>
                <w:szCs w:val="12"/>
              </w:rPr>
              <w:t>ед.</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2</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2</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3</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rPr>
                <w:sz w:val="12"/>
                <w:szCs w:val="12"/>
              </w:rPr>
            </w:pPr>
            <w:r w:rsidRPr="00655CE9">
              <w:rPr>
                <w:sz w:val="12"/>
                <w:szCs w:val="12"/>
              </w:rPr>
              <w:t>В 2023 году прошло 3 семинара по вопросам противодействия коррупции: 21.02.2023 – Семинар с депутатами Слободской районной Думы по разъяснению законодательства по соблюдению ограничений, предусмотренных законодательством по противодействию коррупции.</w:t>
            </w:r>
          </w:p>
          <w:p w:rsidR="00655CE9" w:rsidRPr="00655CE9" w:rsidRDefault="00655CE9" w:rsidP="00655CE9">
            <w:pPr>
              <w:adjustRightInd/>
              <w:rPr>
                <w:sz w:val="12"/>
                <w:szCs w:val="12"/>
              </w:rPr>
            </w:pPr>
            <w:r w:rsidRPr="00655CE9">
              <w:rPr>
                <w:sz w:val="12"/>
                <w:szCs w:val="12"/>
              </w:rPr>
              <w:t>15.03.2023 – Семинар с муниципальными служащими по вопросу заполнения справок о доходах, расходах, имуществе и обязательствах имущественного характера и соблюдению требований антикоррупционного законодательства</w:t>
            </w:r>
          </w:p>
          <w:p w:rsidR="00655CE9" w:rsidRPr="00655CE9" w:rsidRDefault="00655CE9" w:rsidP="00655CE9">
            <w:pPr>
              <w:adjustRightInd/>
              <w:rPr>
                <w:sz w:val="12"/>
                <w:szCs w:val="12"/>
              </w:rPr>
            </w:pPr>
            <w:r w:rsidRPr="00655CE9">
              <w:rPr>
                <w:sz w:val="12"/>
                <w:szCs w:val="12"/>
              </w:rPr>
              <w:t>14.12.2023 – Семинар с муниципальными служащими «Конфликт интересов в деятельности органов местного самоуправления»</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 xml:space="preserve">Отношение проведенных антикоррупционных экспертиз к общему количеству разработанных нормативных правовых актов и их проектов </w:t>
            </w:r>
          </w:p>
        </w:tc>
        <w:tc>
          <w:tcPr>
            <w:tcW w:w="0" w:type="auto"/>
            <w:shd w:val="clear" w:color="auto" w:fill="auto"/>
          </w:tcPr>
          <w:p w:rsidR="00655CE9" w:rsidRPr="00655CE9" w:rsidRDefault="00655CE9" w:rsidP="00655CE9">
            <w:pPr>
              <w:adjustRightInd/>
              <w:rPr>
                <w:sz w:val="12"/>
                <w:szCs w:val="12"/>
              </w:rPr>
            </w:pPr>
            <w:r w:rsidRPr="00655CE9">
              <w:rPr>
                <w:sz w:val="12"/>
                <w:szCs w:val="12"/>
              </w:rPr>
              <w:t>%</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rPr>
                <w:sz w:val="12"/>
                <w:szCs w:val="12"/>
              </w:rPr>
            </w:pPr>
            <w:r w:rsidRPr="00655CE9">
              <w:rPr>
                <w:sz w:val="12"/>
                <w:szCs w:val="12"/>
              </w:rPr>
              <w:t>Работа проводилась в полном объеме. Все разработанные НПА прошли экспертизу</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adjustRightInd/>
              <w:rPr>
                <w:sz w:val="12"/>
                <w:szCs w:val="12"/>
              </w:rPr>
            </w:pPr>
            <w:r w:rsidRPr="00655CE9">
              <w:rPr>
                <w:sz w:val="12"/>
                <w:szCs w:val="12"/>
              </w:rPr>
              <w:t xml:space="preserve">Отношение количества обращений граждан и организаций, </w:t>
            </w:r>
            <w:r w:rsidRPr="00655CE9">
              <w:rPr>
                <w:b/>
                <w:sz w:val="12"/>
                <w:szCs w:val="12"/>
              </w:rPr>
              <w:t xml:space="preserve">проанализированных </w:t>
            </w:r>
            <w:r w:rsidRPr="00655CE9">
              <w:rPr>
                <w:sz w:val="12"/>
                <w:szCs w:val="12"/>
              </w:rPr>
              <w:t>на предмет наличия сведений о возможных проявлениях коррупции, к общему количеству поступивших обращений граждан и организаций</w:t>
            </w:r>
          </w:p>
        </w:tc>
        <w:tc>
          <w:tcPr>
            <w:tcW w:w="0" w:type="auto"/>
            <w:shd w:val="clear" w:color="auto" w:fill="auto"/>
          </w:tcPr>
          <w:p w:rsidR="00655CE9" w:rsidRPr="00655CE9" w:rsidRDefault="00655CE9" w:rsidP="00655CE9">
            <w:pPr>
              <w:adjustRightInd/>
              <w:rPr>
                <w:sz w:val="12"/>
                <w:szCs w:val="12"/>
              </w:rPr>
            </w:pPr>
            <w:r w:rsidRPr="00655CE9">
              <w:rPr>
                <w:sz w:val="12"/>
                <w:szCs w:val="12"/>
              </w:rPr>
              <w:t>%</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adjustRightInd/>
              <w:rPr>
                <w:sz w:val="12"/>
                <w:szCs w:val="12"/>
              </w:rPr>
            </w:pPr>
            <w:r w:rsidRPr="00655CE9">
              <w:rPr>
                <w:sz w:val="12"/>
                <w:szCs w:val="12"/>
              </w:rPr>
              <w:t>В 2023 году поступило 527 обращений  граждан. Все обращения проанализированы</w:t>
            </w:r>
            <w:r w:rsidRPr="00655CE9">
              <w:rPr>
                <w:rFonts w:eastAsia="Calibri"/>
                <w:sz w:val="12"/>
                <w:szCs w:val="12"/>
              </w:rPr>
              <w:t xml:space="preserve"> на предмет наличия сведений о возможных проявлениях коррупции, нарушений не выявлено</w:t>
            </w:r>
          </w:p>
        </w:tc>
      </w:tr>
      <w:tr w:rsidR="00655CE9" w:rsidRPr="00655CE9" w:rsidTr="00655CE9">
        <w:trPr>
          <w:trHeight w:val="632"/>
        </w:trPr>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r w:rsidRPr="00655CE9">
              <w:rPr>
                <w:b/>
                <w:sz w:val="12"/>
                <w:szCs w:val="12"/>
              </w:rPr>
              <w:t>18</w:t>
            </w:r>
          </w:p>
        </w:tc>
        <w:tc>
          <w:tcPr>
            <w:tcW w:w="0" w:type="auto"/>
            <w:shd w:val="clear" w:color="auto" w:fill="FABF8F" w:themeFill="accent6" w:themeFillTint="99"/>
          </w:tcPr>
          <w:p w:rsidR="00655CE9" w:rsidRPr="00655CE9" w:rsidRDefault="00655CE9" w:rsidP="00655CE9">
            <w:pPr>
              <w:widowControl/>
              <w:autoSpaceDE/>
              <w:autoSpaceDN/>
              <w:adjustRightInd/>
              <w:rPr>
                <w:b/>
                <w:sz w:val="12"/>
                <w:szCs w:val="12"/>
              </w:rPr>
            </w:pPr>
            <w:r w:rsidRPr="00655CE9">
              <w:rPr>
                <w:b/>
                <w:sz w:val="12"/>
                <w:szCs w:val="12"/>
              </w:rPr>
              <w:t>Муниципальная программа «Поддержка и развитие малого предпринимательства и торговли в Слободском районе» на 2020 – 2026 годы</w:t>
            </w: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Количество малых и средних предприятий, включая </w:t>
            </w:r>
            <w:proofErr w:type="spellStart"/>
            <w:r w:rsidRPr="00655CE9">
              <w:rPr>
                <w:sz w:val="12"/>
                <w:szCs w:val="12"/>
              </w:rPr>
              <w:t>микропредприятия</w:t>
            </w:r>
            <w:proofErr w:type="spellEnd"/>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единиц</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197</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198</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211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vMerge w:val="restart"/>
            <w:tcBorders>
              <w:top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Показатели  будут уточняться после разработки и утверждения прогноза, а также после получения статистической информации.</w:t>
            </w: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индивидуальных предпринимателей</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единиц</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792</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799</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863</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vMerge/>
            <w:tcBorders>
              <w:top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Доля среднесписочной численности работников (без внешних </w:t>
            </w:r>
            <w:r w:rsidRPr="00655CE9">
              <w:rPr>
                <w:sz w:val="12"/>
                <w:szCs w:val="12"/>
              </w:rPr>
              <w:lastRenderedPageBreak/>
              <w:t xml:space="preserve">совместителей) малых предприятий (с учетом </w:t>
            </w:r>
            <w:proofErr w:type="spellStart"/>
            <w:r w:rsidRPr="00655CE9">
              <w:rPr>
                <w:sz w:val="12"/>
                <w:szCs w:val="12"/>
              </w:rPr>
              <w:t>микропредприятий</w:t>
            </w:r>
            <w:proofErr w:type="spellEnd"/>
            <w:r w:rsidRPr="00655CE9">
              <w:rPr>
                <w:sz w:val="12"/>
                <w:szCs w:val="12"/>
              </w:rPr>
              <w:t>) в среднесписочной численности работников (без внешних совместителей) всех предприятий и организаций</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lastRenderedPageBreak/>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21,4</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21,4</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21,4</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vMerge/>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 xml:space="preserve">Оборот товаров (услуг), производимых малыми предприятиями (с учетом </w:t>
            </w:r>
            <w:proofErr w:type="spellStart"/>
            <w:r w:rsidRPr="00655CE9">
              <w:rPr>
                <w:sz w:val="12"/>
                <w:szCs w:val="12"/>
              </w:rPr>
              <w:t>микропредпритятий</w:t>
            </w:r>
            <w:proofErr w:type="spellEnd"/>
            <w:r w:rsidRPr="00655CE9">
              <w:rPr>
                <w:sz w:val="12"/>
                <w:szCs w:val="12"/>
              </w:rPr>
              <w:t>)</w:t>
            </w:r>
          </w:p>
        </w:tc>
        <w:tc>
          <w:tcPr>
            <w:tcW w:w="0" w:type="auto"/>
            <w:shd w:val="clear" w:color="auto" w:fill="auto"/>
          </w:tcPr>
          <w:p w:rsidR="00655CE9" w:rsidRPr="00655CE9" w:rsidRDefault="00655CE9" w:rsidP="00655CE9">
            <w:pPr>
              <w:widowControl/>
              <w:autoSpaceDE/>
              <w:autoSpaceDN/>
              <w:adjustRightInd/>
              <w:rPr>
                <w:sz w:val="12"/>
                <w:szCs w:val="12"/>
              </w:rPr>
            </w:pPr>
            <w:proofErr w:type="spellStart"/>
            <w:r w:rsidRPr="00655CE9">
              <w:rPr>
                <w:sz w:val="12"/>
                <w:szCs w:val="12"/>
              </w:rPr>
              <w:t>тыс</w:t>
            </w:r>
            <w:proofErr w:type="gramStart"/>
            <w:r w:rsidRPr="00655CE9">
              <w:rPr>
                <w:sz w:val="12"/>
                <w:szCs w:val="12"/>
              </w:rPr>
              <w:t>.р</w:t>
            </w:r>
            <w:proofErr w:type="gramEnd"/>
            <w:r w:rsidRPr="00655CE9">
              <w:rPr>
                <w:sz w:val="12"/>
                <w:szCs w:val="12"/>
              </w:rPr>
              <w:t>уб</w:t>
            </w:r>
            <w:proofErr w:type="spellEnd"/>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2553944,68</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2742936,58</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2742936,58</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vMerge/>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организованных и проведенных мероприятий для субъектов малого и среднего предпринимательства</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vMerge/>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r w:rsidRPr="00655CE9">
              <w:rPr>
                <w:b/>
                <w:sz w:val="12"/>
                <w:szCs w:val="12"/>
              </w:rPr>
              <w:t>19</w:t>
            </w:r>
          </w:p>
        </w:tc>
        <w:tc>
          <w:tcPr>
            <w:tcW w:w="0" w:type="auto"/>
            <w:shd w:val="clear" w:color="auto" w:fill="FABF8F" w:themeFill="accent6" w:themeFillTint="99"/>
          </w:tcPr>
          <w:p w:rsidR="00655CE9" w:rsidRPr="00655CE9" w:rsidRDefault="00655CE9" w:rsidP="00655CE9">
            <w:pPr>
              <w:widowControl/>
              <w:autoSpaceDE/>
              <w:autoSpaceDN/>
              <w:adjustRightInd/>
              <w:rPr>
                <w:b/>
                <w:sz w:val="12"/>
                <w:szCs w:val="12"/>
              </w:rPr>
            </w:pPr>
            <w:r w:rsidRPr="00655CE9">
              <w:rPr>
                <w:b/>
                <w:sz w:val="12"/>
                <w:szCs w:val="12"/>
              </w:rPr>
              <w:t>Муниципальная программа «Информатизация муниципального образования Слободской муниципальный район Кировской области» на 2020 – 2026 годы</w:t>
            </w: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jc w:val="center"/>
              <w:rPr>
                <w:b/>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b/>
                <w:sz w:val="12"/>
                <w:szCs w:val="12"/>
              </w:rPr>
            </w:pPr>
            <w:r w:rsidRPr="00655CE9">
              <w:rPr>
                <w:color w:val="000000"/>
                <w:sz w:val="12"/>
                <w:szCs w:val="12"/>
              </w:rPr>
              <w:t>Доля компьютерной техники, возраст которой не превышает 5 лет к общему количеству компьютерной техники</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65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75</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b/>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color w:val="000000"/>
                <w:sz w:val="12"/>
                <w:szCs w:val="12"/>
              </w:rPr>
            </w:pPr>
            <w:r w:rsidRPr="00655CE9">
              <w:rPr>
                <w:color w:val="000000"/>
                <w:sz w:val="12"/>
                <w:szCs w:val="12"/>
              </w:rPr>
              <w:t xml:space="preserve">Количество приобретенной техники и </w:t>
            </w:r>
            <w:proofErr w:type="gramStart"/>
            <w:r w:rsidRPr="00655CE9">
              <w:rPr>
                <w:color w:val="000000"/>
                <w:sz w:val="12"/>
                <w:szCs w:val="12"/>
              </w:rPr>
              <w:t>комплектующих</w:t>
            </w:r>
            <w:proofErr w:type="gramEnd"/>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29</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11</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Количество информационных материалов о деятельности муниципального образования, размещенных в информационно-телекоммуникационной сети «Интернет»</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901</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865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1810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Доля органов местного самоуправления, подключенных к единой защищенной высокоскоростной оптоволоконной телекоммуникационной сети</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100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Удовлетворенность населения деятельностью органов местного самоуправления муниципального района</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68</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73,2</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88,6</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color w:val="000000"/>
                <w:sz w:val="12"/>
                <w:szCs w:val="12"/>
              </w:rPr>
              <w:t>Доля используемого учреждениями преимущественно отечественного программного обеспечения</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65</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70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color w:val="000000"/>
                <w:sz w:val="12"/>
                <w:szCs w:val="12"/>
              </w:rPr>
              <w:t>Количество приобретенного программного обеспечения</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ед.</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3</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3</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Доля предоставления муниципальных услуг в электронном виде (в том числе и через многофункциональные центры)</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color w:val="FF0000"/>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color w:val="FF0000"/>
                <w:sz w:val="12"/>
                <w:szCs w:val="12"/>
              </w:rPr>
            </w:pPr>
          </w:p>
        </w:tc>
        <w:tc>
          <w:tcPr>
            <w:tcW w:w="0" w:type="auto"/>
            <w:shd w:val="clear" w:color="auto" w:fill="auto"/>
          </w:tcPr>
          <w:p w:rsidR="00655CE9" w:rsidRPr="00655CE9" w:rsidRDefault="00655CE9" w:rsidP="00655CE9">
            <w:pPr>
              <w:widowControl/>
              <w:autoSpaceDE/>
              <w:autoSpaceDN/>
              <w:adjustRightInd/>
              <w:rPr>
                <w:color w:val="FF0000"/>
                <w:sz w:val="12"/>
                <w:szCs w:val="12"/>
              </w:rPr>
            </w:pPr>
            <w:r w:rsidRPr="00655CE9">
              <w:rPr>
                <w:sz w:val="12"/>
                <w:szCs w:val="12"/>
              </w:rPr>
              <w:t>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МФЦ, от общего количества таких услуг</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36,98</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40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67,4</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color w:val="FF0000"/>
                <w:sz w:val="12"/>
                <w:szCs w:val="12"/>
              </w:rPr>
            </w:pPr>
          </w:p>
        </w:tc>
      </w:tr>
      <w:tr w:rsidR="00655CE9" w:rsidRPr="00655CE9" w:rsidTr="00655CE9">
        <w:tc>
          <w:tcPr>
            <w:tcW w:w="0" w:type="auto"/>
            <w:shd w:val="clear" w:color="auto" w:fill="FABF8F" w:themeFill="accent6" w:themeFillTint="99"/>
          </w:tcPr>
          <w:p w:rsidR="00655CE9" w:rsidRPr="00655CE9" w:rsidRDefault="00655CE9" w:rsidP="00655CE9">
            <w:pPr>
              <w:widowControl/>
              <w:autoSpaceDE/>
              <w:autoSpaceDN/>
              <w:adjustRightInd/>
              <w:jc w:val="center"/>
              <w:rPr>
                <w:b/>
                <w:sz w:val="12"/>
                <w:szCs w:val="12"/>
              </w:rPr>
            </w:pPr>
            <w:r w:rsidRPr="00655CE9">
              <w:rPr>
                <w:b/>
                <w:sz w:val="12"/>
                <w:szCs w:val="12"/>
              </w:rPr>
              <w:t>20</w:t>
            </w:r>
          </w:p>
        </w:tc>
        <w:tc>
          <w:tcPr>
            <w:tcW w:w="0" w:type="auto"/>
            <w:shd w:val="clear" w:color="auto" w:fill="FABF8F" w:themeFill="accent6" w:themeFillTint="99"/>
          </w:tcPr>
          <w:p w:rsidR="00655CE9" w:rsidRPr="00655CE9" w:rsidRDefault="00655CE9" w:rsidP="00655CE9">
            <w:pPr>
              <w:widowControl/>
              <w:autoSpaceDE/>
              <w:autoSpaceDN/>
              <w:adjustRightInd/>
              <w:rPr>
                <w:b/>
                <w:sz w:val="12"/>
                <w:szCs w:val="12"/>
              </w:rPr>
            </w:pPr>
            <w:r w:rsidRPr="00655CE9">
              <w:rPr>
                <w:b/>
                <w:sz w:val="12"/>
                <w:szCs w:val="12"/>
              </w:rPr>
              <w:t>«Комплексное развитие сельских территорий Слободского муниципального района Кировской области» на 2020-2026 годы</w:t>
            </w:r>
          </w:p>
        </w:tc>
        <w:tc>
          <w:tcPr>
            <w:tcW w:w="0" w:type="auto"/>
            <w:shd w:val="clear" w:color="auto" w:fill="FABF8F" w:themeFill="accent6" w:themeFillTint="99"/>
          </w:tcPr>
          <w:p w:rsidR="00655CE9" w:rsidRPr="00655CE9" w:rsidRDefault="00655CE9" w:rsidP="00655CE9">
            <w:pPr>
              <w:widowControl/>
              <w:autoSpaceDE/>
              <w:autoSpaceDN/>
              <w:adjustRightInd/>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jc w:val="center"/>
              <w:rPr>
                <w:sz w:val="12"/>
                <w:szCs w:val="12"/>
              </w:rPr>
            </w:pPr>
          </w:p>
        </w:tc>
        <w:tc>
          <w:tcPr>
            <w:tcW w:w="0" w:type="auto"/>
            <w:tcBorders>
              <w:top w:val="single" w:sz="4" w:space="0" w:color="auto"/>
              <w:bottom w:val="single" w:sz="4" w:space="0" w:color="auto"/>
            </w:tcBorders>
            <w:shd w:val="clear" w:color="auto" w:fill="FABF8F" w:themeFill="accent6" w:themeFillTint="99"/>
          </w:tcPr>
          <w:p w:rsidR="00655CE9" w:rsidRPr="00655CE9" w:rsidRDefault="00655CE9" w:rsidP="00655CE9">
            <w:pPr>
              <w:widowControl/>
              <w:autoSpaceDE/>
              <w:autoSpaceDN/>
              <w:adjustRightInd/>
              <w:rPr>
                <w:sz w:val="12"/>
                <w:szCs w:val="12"/>
              </w:rPr>
            </w:pPr>
          </w:p>
        </w:tc>
      </w:tr>
      <w:tr w:rsidR="00655CE9" w:rsidRPr="00655CE9" w:rsidTr="00655CE9">
        <w:tc>
          <w:tcPr>
            <w:tcW w:w="0" w:type="auto"/>
            <w:shd w:val="clear" w:color="auto" w:fill="auto"/>
          </w:tcPr>
          <w:p w:rsidR="00655CE9" w:rsidRPr="00655CE9" w:rsidRDefault="00655CE9" w:rsidP="00655CE9">
            <w:pPr>
              <w:widowControl/>
              <w:autoSpaceDE/>
              <w:autoSpaceDN/>
              <w:adjustRightInd/>
              <w:jc w:val="center"/>
              <w:rPr>
                <w:b/>
                <w:sz w:val="12"/>
                <w:szCs w:val="12"/>
              </w:rPr>
            </w:pP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получение разработанной проектной документации, имеющей положительное заключение государственной экспертизы</w:t>
            </w:r>
          </w:p>
        </w:tc>
        <w:tc>
          <w:tcPr>
            <w:tcW w:w="0" w:type="auto"/>
            <w:shd w:val="clear" w:color="auto" w:fill="auto"/>
          </w:tcPr>
          <w:p w:rsidR="00655CE9" w:rsidRPr="00655CE9" w:rsidRDefault="00655CE9" w:rsidP="00655CE9">
            <w:pPr>
              <w:widowControl/>
              <w:autoSpaceDE/>
              <w:autoSpaceDN/>
              <w:adjustRightInd/>
              <w:rPr>
                <w:sz w:val="12"/>
                <w:szCs w:val="12"/>
              </w:rPr>
            </w:pPr>
            <w:r w:rsidRPr="00655CE9">
              <w:rPr>
                <w:sz w:val="12"/>
                <w:szCs w:val="12"/>
              </w:rPr>
              <w:t>шт.</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1</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0</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jc w:val="center"/>
              <w:rPr>
                <w:sz w:val="12"/>
                <w:szCs w:val="12"/>
              </w:rPr>
            </w:pPr>
            <w:r w:rsidRPr="00655CE9">
              <w:rPr>
                <w:sz w:val="12"/>
                <w:szCs w:val="12"/>
              </w:rPr>
              <w:t>-</w:t>
            </w:r>
          </w:p>
        </w:tc>
        <w:tc>
          <w:tcPr>
            <w:tcW w:w="0" w:type="auto"/>
            <w:tcBorders>
              <w:top w:val="single" w:sz="4" w:space="0" w:color="auto"/>
              <w:bottom w:val="single" w:sz="4" w:space="0" w:color="auto"/>
            </w:tcBorders>
            <w:shd w:val="clear" w:color="auto" w:fill="auto"/>
          </w:tcPr>
          <w:p w:rsidR="00655CE9" w:rsidRPr="00655CE9" w:rsidRDefault="00655CE9" w:rsidP="00655CE9">
            <w:pPr>
              <w:widowControl/>
              <w:autoSpaceDE/>
              <w:autoSpaceDN/>
              <w:adjustRightInd/>
              <w:rPr>
                <w:sz w:val="12"/>
                <w:szCs w:val="12"/>
              </w:rPr>
            </w:pPr>
            <w:r w:rsidRPr="00655CE9">
              <w:rPr>
                <w:sz w:val="12"/>
                <w:szCs w:val="12"/>
              </w:rPr>
              <w:t>Мероприятие не запланировано</w:t>
            </w:r>
          </w:p>
        </w:tc>
      </w:tr>
    </w:tbl>
    <w:p w:rsidR="00655CE9" w:rsidRPr="00655CE9" w:rsidRDefault="00655CE9" w:rsidP="00655CE9">
      <w:pPr>
        <w:widowControl/>
        <w:autoSpaceDE/>
        <w:autoSpaceDN/>
        <w:adjustRightInd/>
        <w:jc w:val="center"/>
        <w:rPr>
          <w:sz w:val="18"/>
          <w:szCs w:val="18"/>
        </w:rPr>
      </w:pPr>
    </w:p>
    <w:p w:rsidR="00655CE9" w:rsidRPr="00655CE9" w:rsidRDefault="000573CF" w:rsidP="00655CE9">
      <w:pPr>
        <w:widowControl/>
        <w:autoSpaceDE/>
        <w:autoSpaceDN/>
        <w:adjustRightInd/>
        <w:ind w:firstLine="708"/>
        <w:jc w:val="both"/>
        <w:rPr>
          <w:sz w:val="12"/>
          <w:szCs w:val="12"/>
        </w:rPr>
      </w:pPr>
      <w:r>
        <w:rPr>
          <w:sz w:val="28"/>
          <w:szCs w:val="28"/>
        </w:rPr>
        <w:t>___________________</w:t>
      </w:r>
    </w:p>
    <w:tbl>
      <w:tblPr>
        <w:tblStyle w:val="3130"/>
        <w:tblW w:w="94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53"/>
      </w:tblGrid>
      <w:tr w:rsidR="00655CE9" w:rsidRPr="00655CE9" w:rsidTr="00655CE9">
        <w:tc>
          <w:tcPr>
            <w:tcW w:w="5211" w:type="dxa"/>
          </w:tcPr>
          <w:p w:rsidR="00655CE9" w:rsidRPr="00655CE9" w:rsidRDefault="00655CE9" w:rsidP="00655CE9">
            <w:pPr>
              <w:widowControl/>
              <w:autoSpaceDE/>
              <w:autoSpaceDN/>
              <w:adjustRightInd/>
              <w:jc w:val="both"/>
              <w:rPr>
                <w:rFonts w:eastAsia="Calibri"/>
                <w:sz w:val="12"/>
                <w:szCs w:val="12"/>
                <w:lang w:eastAsia="en-US"/>
              </w:rPr>
            </w:pPr>
          </w:p>
        </w:tc>
        <w:tc>
          <w:tcPr>
            <w:tcW w:w="4253" w:type="dxa"/>
          </w:tcPr>
          <w:p w:rsidR="00655CE9" w:rsidRPr="00655CE9" w:rsidRDefault="00655CE9" w:rsidP="00655CE9">
            <w:pPr>
              <w:widowControl/>
              <w:autoSpaceDE/>
              <w:autoSpaceDN/>
              <w:adjustRightInd/>
              <w:jc w:val="both"/>
              <w:rPr>
                <w:rFonts w:eastAsia="Calibri"/>
                <w:sz w:val="12"/>
                <w:szCs w:val="12"/>
                <w:lang w:eastAsia="en-US"/>
              </w:rPr>
            </w:pPr>
            <w:r w:rsidRPr="00655CE9">
              <w:rPr>
                <w:rFonts w:eastAsia="Calibri"/>
                <w:sz w:val="12"/>
                <w:szCs w:val="12"/>
                <w:lang w:eastAsia="en-US"/>
              </w:rPr>
              <w:t>Приложение</w:t>
            </w:r>
          </w:p>
          <w:p w:rsidR="00655CE9" w:rsidRPr="00655CE9" w:rsidRDefault="00655CE9" w:rsidP="00655CE9">
            <w:pPr>
              <w:widowControl/>
              <w:autoSpaceDE/>
              <w:autoSpaceDN/>
              <w:adjustRightInd/>
              <w:jc w:val="both"/>
              <w:rPr>
                <w:rFonts w:eastAsia="Calibri"/>
                <w:sz w:val="12"/>
                <w:szCs w:val="12"/>
                <w:lang w:eastAsia="en-US"/>
              </w:rPr>
            </w:pPr>
          </w:p>
          <w:p w:rsidR="00655CE9" w:rsidRPr="00655CE9" w:rsidRDefault="00655CE9" w:rsidP="00655CE9">
            <w:pPr>
              <w:widowControl/>
              <w:autoSpaceDE/>
              <w:autoSpaceDN/>
              <w:adjustRightInd/>
              <w:jc w:val="both"/>
              <w:rPr>
                <w:rFonts w:eastAsia="Calibri"/>
                <w:sz w:val="12"/>
                <w:szCs w:val="12"/>
                <w:lang w:eastAsia="en-US"/>
              </w:rPr>
            </w:pPr>
            <w:r w:rsidRPr="00655CE9">
              <w:rPr>
                <w:rFonts w:eastAsia="Calibri"/>
                <w:sz w:val="12"/>
                <w:szCs w:val="12"/>
                <w:lang w:eastAsia="en-US"/>
              </w:rPr>
              <w:t>УТВЕРЖДЕН</w:t>
            </w:r>
          </w:p>
          <w:p w:rsidR="00655CE9" w:rsidRPr="00655CE9" w:rsidRDefault="00655CE9" w:rsidP="00655CE9">
            <w:pPr>
              <w:widowControl/>
              <w:autoSpaceDE/>
              <w:autoSpaceDN/>
              <w:adjustRightInd/>
              <w:jc w:val="both"/>
              <w:rPr>
                <w:rFonts w:eastAsia="Calibri"/>
                <w:sz w:val="12"/>
                <w:szCs w:val="12"/>
                <w:lang w:eastAsia="en-US"/>
              </w:rPr>
            </w:pPr>
          </w:p>
          <w:p w:rsidR="00655CE9" w:rsidRPr="00655CE9" w:rsidRDefault="00655CE9" w:rsidP="00655CE9">
            <w:pPr>
              <w:widowControl/>
              <w:autoSpaceDE/>
              <w:autoSpaceDN/>
              <w:adjustRightInd/>
              <w:jc w:val="both"/>
              <w:rPr>
                <w:rFonts w:eastAsia="Calibri"/>
                <w:sz w:val="12"/>
                <w:szCs w:val="12"/>
                <w:lang w:eastAsia="en-US"/>
              </w:rPr>
            </w:pPr>
            <w:r w:rsidRPr="00655CE9">
              <w:rPr>
                <w:rFonts w:eastAsia="Calibri"/>
                <w:sz w:val="12"/>
                <w:szCs w:val="12"/>
                <w:lang w:eastAsia="en-US"/>
              </w:rPr>
              <w:t xml:space="preserve">постановлением администрации Слободского района </w:t>
            </w:r>
          </w:p>
          <w:p w:rsidR="00655CE9" w:rsidRPr="00655CE9" w:rsidRDefault="00655CE9" w:rsidP="00655CE9">
            <w:pPr>
              <w:widowControl/>
              <w:autoSpaceDE/>
              <w:autoSpaceDN/>
              <w:adjustRightInd/>
              <w:jc w:val="both"/>
              <w:rPr>
                <w:rFonts w:eastAsia="Calibri"/>
                <w:sz w:val="12"/>
                <w:szCs w:val="12"/>
                <w:lang w:eastAsia="en-US"/>
              </w:rPr>
            </w:pPr>
          </w:p>
          <w:p w:rsidR="00655CE9" w:rsidRPr="00655CE9" w:rsidRDefault="00655CE9" w:rsidP="00655CE9">
            <w:pPr>
              <w:widowControl/>
              <w:autoSpaceDE/>
              <w:autoSpaceDN/>
              <w:adjustRightInd/>
              <w:jc w:val="both"/>
              <w:rPr>
                <w:rFonts w:eastAsia="Calibri"/>
                <w:sz w:val="12"/>
                <w:szCs w:val="12"/>
                <w:lang w:eastAsia="en-US"/>
              </w:rPr>
            </w:pPr>
            <w:r w:rsidRPr="00655CE9">
              <w:rPr>
                <w:rFonts w:eastAsia="Calibri"/>
                <w:sz w:val="12"/>
                <w:szCs w:val="12"/>
                <w:lang w:eastAsia="en-US"/>
              </w:rPr>
              <w:t>от     29.03.2024      № 467</w:t>
            </w:r>
          </w:p>
        </w:tc>
      </w:tr>
    </w:tbl>
    <w:p w:rsidR="00655CE9" w:rsidRPr="00655CE9" w:rsidRDefault="00655CE9" w:rsidP="00655CE9">
      <w:pPr>
        <w:widowControl/>
        <w:autoSpaceDE/>
        <w:autoSpaceDN/>
        <w:adjustRightInd/>
        <w:spacing w:after="200"/>
        <w:ind w:firstLine="708"/>
        <w:jc w:val="both"/>
        <w:rPr>
          <w:rFonts w:eastAsia="Calibri"/>
          <w:b/>
          <w:sz w:val="12"/>
          <w:szCs w:val="12"/>
          <w:lang w:eastAsia="en-US"/>
        </w:rPr>
      </w:pPr>
    </w:p>
    <w:p w:rsidR="00655CE9" w:rsidRPr="00655CE9" w:rsidRDefault="00655CE9" w:rsidP="00655CE9">
      <w:pPr>
        <w:widowControl/>
        <w:autoSpaceDE/>
        <w:autoSpaceDN/>
        <w:adjustRightInd/>
        <w:ind w:firstLine="709"/>
        <w:jc w:val="center"/>
        <w:rPr>
          <w:rFonts w:eastAsia="Calibri"/>
          <w:b/>
          <w:sz w:val="12"/>
          <w:szCs w:val="12"/>
          <w:lang w:eastAsia="en-US"/>
        </w:rPr>
      </w:pPr>
      <w:r w:rsidRPr="00655CE9">
        <w:rPr>
          <w:rFonts w:eastAsia="Calibri"/>
          <w:b/>
          <w:sz w:val="12"/>
          <w:szCs w:val="12"/>
          <w:lang w:eastAsia="en-US"/>
        </w:rPr>
        <w:t xml:space="preserve">Сводный годовой доклад о ходе реализации и оценке эффективности реализации муниципальных программ </w:t>
      </w:r>
    </w:p>
    <w:p w:rsidR="00655CE9" w:rsidRPr="00655CE9" w:rsidRDefault="00655CE9" w:rsidP="00655CE9">
      <w:pPr>
        <w:widowControl/>
        <w:autoSpaceDE/>
        <w:autoSpaceDN/>
        <w:adjustRightInd/>
        <w:ind w:firstLine="709"/>
        <w:jc w:val="center"/>
        <w:rPr>
          <w:rFonts w:eastAsia="Calibri"/>
          <w:b/>
          <w:sz w:val="12"/>
          <w:szCs w:val="12"/>
          <w:lang w:eastAsia="en-US"/>
        </w:rPr>
      </w:pPr>
      <w:r w:rsidRPr="00655CE9">
        <w:rPr>
          <w:rFonts w:eastAsia="Calibri"/>
          <w:b/>
          <w:sz w:val="12"/>
          <w:szCs w:val="12"/>
          <w:lang w:eastAsia="en-US"/>
        </w:rPr>
        <w:t>Слободского района за 2023 год</w:t>
      </w:r>
    </w:p>
    <w:p w:rsidR="00655CE9" w:rsidRPr="00655CE9" w:rsidRDefault="00655CE9" w:rsidP="00655CE9">
      <w:pPr>
        <w:widowControl/>
        <w:autoSpaceDE/>
        <w:autoSpaceDN/>
        <w:adjustRightInd/>
        <w:ind w:firstLine="709"/>
        <w:jc w:val="center"/>
        <w:rPr>
          <w:rFonts w:eastAsia="Calibri"/>
          <w:b/>
          <w:sz w:val="12"/>
          <w:szCs w:val="12"/>
          <w:lang w:eastAsia="en-US"/>
        </w:rPr>
      </w:pP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 xml:space="preserve">Сводный годовой доклад о ходе реализации и оценке эффективности реализации муниципальных программ Слободского района за 2023 год (далее – Сводный доклад) подготовлен в соответствии с п.5 Порядка разработки, реализации и оценки эффективности  реализации муниципальных программ Слободского района, утвержденным постановлением администрации Слободского муниципального района Кировской области от 02.08.2016        № 1043.  </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 xml:space="preserve">Основой для формирования Сводного годового доклада являются годовые отчеты, представленные в управление экономического развития и поддержки сельхозпроизводства администрации Слободского района ответственными исполнителями муниципальных программ. </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 xml:space="preserve">В рамках реализации программно-целевого принципа </w:t>
      </w:r>
      <w:proofErr w:type="gramStart"/>
      <w:r w:rsidRPr="00655CE9">
        <w:rPr>
          <w:rFonts w:eastAsia="Calibri"/>
          <w:sz w:val="12"/>
          <w:szCs w:val="12"/>
          <w:lang w:eastAsia="en-US"/>
        </w:rPr>
        <w:t>организации деятельности органов исполнительной власти района</w:t>
      </w:r>
      <w:proofErr w:type="gramEnd"/>
      <w:r w:rsidRPr="00655CE9">
        <w:rPr>
          <w:rFonts w:eastAsia="Calibri"/>
          <w:sz w:val="12"/>
          <w:szCs w:val="12"/>
          <w:lang w:eastAsia="en-US"/>
        </w:rPr>
        <w:t xml:space="preserve"> и формирования местного бюджета в программном формате, в соответствии с Перечнем муниципальных программ Слободского района на 2023 год, утвержденным постановлением администрации Слободского района Кировской области от 26.07.2022 № 906 (далее-Перечень), в отчетном году осуществлялась реализация 20 муниципальных программ. Программы сформированы по отраслевому принципу. Реализация комплекса мероприятий муниципальных программ направлена на достижение приоритетных целей и задач социально-экономического развития Слободского района на среднесрочную перспективу, на период до 2025 года, муниципальная программа «Развитие физической культуры и спорта Слободского района» утверждена с периодом действия до 2030 года, а также учитывает положения государственных программ Кировской области. Правовые основания для формирования муниципальных программ установлены Бюджетным кодексом Российской Федерации, Федеральным законом от 28.06.2014 № 172-ФЗ «О стратегическом планировании в Российской Федерации». </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 xml:space="preserve">В целях эффективного управления муниципальными программами ответственными исполнителями совместно с соисполнителями ежегодно утверждаются Планы реализации муниципальных программ, которые предусматривают детализацию реализуемых мероприятий муниципальных программ, установление контрольных сроков, ответственных лиц и ожидаемых результатов. </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 xml:space="preserve">К сводному докладу прилагается информация: </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рейтинговая оценка эффективности реализации муниципальных программ Слободского района в 2023 году (приложение №1);</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сведения об использовании бюджетных ассигнований и иных средств на реализацию муниципальных программ Слободского района в 2023 году (Приложение № 2);</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 xml:space="preserve">сведения о достижении </w:t>
      </w:r>
      <w:proofErr w:type="gramStart"/>
      <w:r w:rsidRPr="00655CE9">
        <w:rPr>
          <w:rFonts w:eastAsia="Calibri"/>
          <w:sz w:val="12"/>
          <w:szCs w:val="12"/>
          <w:lang w:eastAsia="en-US"/>
        </w:rPr>
        <w:t>показателей эффективности реализации муниципальных программ Слободского района</w:t>
      </w:r>
      <w:proofErr w:type="gramEnd"/>
      <w:r w:rsidRPr="00655CE9">
        <w:rPr>
          <w:rFonts w:eastAsia="Calibri"/>
          <w:sz w:val="12"/>
          <w:szCs w:val="12"/>
          <w:lang w:eastAsia="en-US"/>
        </w:rPr>
        <w:t xml:space="preserve"> за 2023 год (Приложение     № 3). </w:t>
      </w:r>
    </w:p>
    <w:p w:rsidR="00655CE9" w:rsidRPr="00655CE9" w:rsidRDefault="00655CE9" w:rsidP="00655CE9">
      <w:pPr>
        <w:widowControl/>
        <w:autoSpaceDE/>
        <w:autoSpaceDN/>
        <w:adjustRightInd/>
        <w:ind w:firstLine="708"/>
        <w:jc w:val="both"/>
        <w:rPr>
          <w:rFonts w:eastAsia="Calibri"/>
          <w:b/>
          <w:sz w:val="12"/>
          <w:szCs w:val="12"/>
          <w:lang w:eastAsia="en-US"/>
        </w:rPr>
      </w:pPr>
      <w:r w:rsidRPr="00655CE9">
        <w:rPr>
          <w:rFonts w:eastAsia="Calibri"/>
          <w:b/>
          <w:sz w:val="12"/>
          <w:szCs w:val="12"/>
          <w:lang w:eastAsia="en-US"/>
        </w:rPr>
        <w:t>1. Общие сведения о муниципальных программах Слободского района</w:t>
      </w:r>
    </w:p>
    <w:p w:rsidR="00655CE9" w:rsidRPr="00655CE9" w:rsidRDefault="00655CE9" w:rsidP="00655CE9">
      <w:pPr>
        <w:widowControl/>
        <w:autoSpaceDE/>
        <w:autoSpaceDN/>
        <w:adjustRightInd/>
        <w:ind w:firstLine="708"/>
        <w:jc w:val="both"/>
        <w:rPr>
          <w:rFonts w:eastAsia="Calibri"/>
          <w:sz w:val="12"/>
          <w:szCs w:val="12"/>
          <w:lang w:eastAsia="en-US"/>
        </w:rPr>
      </w:pPr>
      <w:proofErr w:type="gramStart"/>
      <w:r w:rsidRPr="00655CE9">
        <w:rPr>
          <w:rFonts w:eastAsia="Calibri"/>
          <w:sz w:val="12"/>
          <w:szCs w:val="12"/>
          <w:lang w:eastAsia="en-US"/>
        </w:rPr>
        <w:t xml:space="preserve">Администрация района обеспечила формирование и утверждение порядка разработки, реализации и оценки эффективности реализации муниципальных программ Слободского района (утверждено постановлением администрации Слободского муниципального района Кировской области от 02.08.2016 № 1043 (далее – Порядок). </w:t>
      </w:r>
      <w:proofErr w:type="gramEnd"/>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 xml:space="preserve">Согласно Порядку разработка муниципальных программ (далее – муниципальных программ) осуществляется на основании Перечня муниципальных программ. Перечень сформирован по отраслевому признаку, исходя из приоритетов социально-экономического развития района. </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 xml:space="preserve">Планы реализации муниципальных программ позволяют определить промежуточные реперные точки - контрольные события, характеризующие промежуточную успешность реализации муниципальной программы в течение года. </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lastRenderedPageBreak/>
        <w:t xml:space="preserve">Утвержденные муниципальные программы, планы их реализации в соответствии с требованиями Порядка подлежат размещению на официальном сайте Слободского района. </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 xml:space="preserve">По итогам полугодия, 9 месяцев ответственные исполнители совместно с соисполнителями подготавливают отчет об исполнении плана реализации муниципальных программ, а по итогам года – о ходе реализации муниципальных программ в целом. Таким образом, мониторинг наступления контрольных событий муниципальной программы ориентирован на раннее предупреждение возникновения каких-либо проблем и отклонений хода реализации муниципальных программ. </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По итогам 2023 года подготовлен отчет об исполнении плана реализации муниципальных программ. Целью формирования и реализации муниципальных программ является необходимость решения крупных, значимых социально-экономических задач. Реализация муниципальных программ направлена на решение ключевых задач и достижение важнейших стратегических целей и приоритетов социально-экономического развития района, определенных Стратегией социально-экономического развития  Слободского муниципального района Кировской области на период до 2035 года, утвержденной Решением Слободской районной Думы от  20.02.2019   № 35/350.</w:t>
      </w:r>
    </w:p>
    <w:p w:rsidR="00655CE9" w:rsidRPr="00655CE9" w:rsidRDefault="00655CE9" w:rsidP="00655CE9">
      <w:pPr>
        <w:widowControl/>
        <w:autoSpaceDE/>
        <w:autoSpaceDN/>
        <w:adjustRightInd/>
        <w:ind w:firstLine="708"/>
        <w:jc w:val="both"/>
        <w:rPr>
          <w:rFonts w:eastAsia="Calibri"/>
          <w:sz w:val="12"/>
          <w:szCs w:val="12"/>
          <w:lang w:eastAsia="en-US"/>
        </w:rPr>
      </w:pPr>
    </w:p>
    <w:p w:rsidR="00655CE9" w:rsidRPr="00655CE9" w:rsidRDefault="00655CE9" w:rsidP="00655CE9">
      <w:pPr>
        <w:widowControl/>
        <w:autoSpaceDE/>
        <w:autoSpaceDN/>
        <w:adjustRightInd/>
        <w:ind w:firstLine="708"/>
        <w:jc w:val="both"/>
        <w:rPr>
          <w:rFonts w:eastAsia="Calibri"/>
          <w:sz w:val="12"/>
          <w:szCs w:val="12"/>
          <w:lang w:eastAsia="en-US"/>
        </w:rPr>
      </w:pPr>
    </w:p>
    <w:p w:rsidR="00655CE9" w:rsidRPr="00655CE9" w:rsidRDefault="00655CE9" w:rsidP="00655CE9">
      <w:pPr>
        <w:widowControl/>
        <w:autoSpaceDE/>
        <w:autoSpaceDN/>
        <w:adjustRightInd/>
        <w:ind w:firstLine="708"/>
        <w:jc w:val="center"/>
        <w:rPr>
          <w:rFonts w:eastAsia="Calibri"/>
          <w:b/>
          <w:sz w:val="12"/>
          <w:szCs w:val="12"/>
          <w:lang w:eastAsia="en-US"/>
        </w:rPr>
      </w:pPr>
      <w:r w:rsidRPr="00655CE9">
        <w:rPr>
          <w:rFonts w:eastAsia="Calibri"/>
          <w:b/>
          <w:sz w:val="12"/>
          <w:szCs w:val="12"/>
          <w:lang w:eastAsia="en-US"/>
        </w:rPr>
        <w:t xml:space="preserve">2. Сведения об утверждении муниципальных программ, </w:t>
      </w:r>
    </w:p>
    <w:p w:rsidR="00655CE9" w:rsidRPr="00655CE9" w:rsidRDefault="00655CE9" w:rsidP="00655CE9">
      <w:pPr>
        <w:widowControl/>
        <w:autoSpaceDE/>
        <w:autoSpaceDN/>
        <w:adjustRightInd/>
        <w:ind w:firstLine="708"/>
        <w:jc w:val="center"/>
        <w:rPr>
          <w:rFonts w:eastAsia="Calibri"/>
          <w:b/>
          <w:sz w:val="12"/>
          <w:szCs w:val="12"/>
          <w:lang w:eastAsia="en-US"/>
        </w:rPr>
      </w:pPr>
      <w:r w:rsidRPr="00655CE9">
        <w:rPr>
          <w:rFonts w:eastAsia="Calibri"/>
          <w:b/>
          <w:sz w:val="12"/>
          <w:szCs w:val="12"/>
          <w:lang w:eastAsia="en-US"/>
        </w:rPr>
        <w:t>планов реализации муниципальных программ и представлении ответственными исполнителями отчетов о ходе реализации и оценке эффективности муниципальных программ в 2023 году</w:t>
      </w:r>
    </w:p>
    <w:p w:rsidR="00655CE9" w:rsidRPr="00655CE9" w:rsidRDefault="00655CE9" w:rsidP="00655CE9">
      <w:pPr>
        <w:widowControl/>
        <w:autoSpaceDE/>
        <w:autoSpaceDN/>
        <w:adjustRightInd/>
        <w:ind w:firstLine="709"/>
        <w:jc w:val="both"/>
        <w:rPr>
          <w:rFonts w:eastAsia="Calibri"/>
          <w:sz w:val="12"/>
          <w:szCs w:val="12"/>
          <w:lang w:eastAsia="en-US"/>
        </w:rPr>
      </w:pPr>
      <w:r w:rsidRPr="00655CE9">
        <w:rPr>
          <w:rFonts w:eastAsia="Calibri"/>
          <w:sz w:val="12"/>
          <w:szCs w:val="12"/>
          <w:lang w:eastAsia="en-US"/>
        </w:rPr>
        <w:t>Всего администрацией Слободского района утверждено 20 муниципальных программ. Все муниципальные программы размещены на официальном сайте администрации Слободского района. Планы реализации муниципальных программ утверждаются на 1 год, также размещаются на официальном сайте.</w:t>
      </w:r>
    </w:p>
    <w:p w:rsidR="00655CE9" w:rsidRPr="00655CE9" w:rsidRDefault="00655CE9" w:rsidP="00655CE9">
      <w:pPr>
        <w:widowControl/>
        <w:autoSpaceDE/>
        <w:autoSpaceDN/>
        <w:adjustRightInd/>
        <w:ind w:firstLine="709"/>
        <w:jc w:val="both"/>
        <w:rPr>
          <w:rFonts w:eastAsia="Calibri"/>
          <w:sz w:val="12"/>
          <w:szCs w:val="12"/>
          <w:lang w:eastAsia="en-US"/>
        </w:rPr>
      </w:pPr>
      <w:r w:rsidRPr="00655CE9">
        <w:rPr>
          <w:rFonts w:eastAsia="Calibri"/>
          <w:sz w:val="12"/>
          <w:szCs w:val="12"/>
          <w:lang w:eastAsia="en-US"/>
        </w:rPr>
        <w:t xml:space="preserve">В соответствии с п.5.8. Порядка ответственными исполнителями совместно с соисполнителями до 1 марта года следующего за </w:t>
      </w:r>
      <w:proofErr w:type="gramStart"/>
      <w:r w:rsidRPr="00655CE9">
        <w:rPr>
          <w:rFonts w:eastAsia="Calibri"/>
          <w:sz w:val="12"/>
          <w:szCs w:val="12"/>
          <w:lang w:eastAsia="en-US"/>
        </w:rPr>
        <w:t>отчетным</w:t>
      </w:r>
      <w:proofErr w:type="gramEnd"/>
      <w:r w:rsidRPr="00655CE9">
        <w:rPr>
          <w:rFonts w:eastAsia="Calibri"/>
          <w:sz w:val="12"/>
          <w:szCs w:val="12"/>
          <w:lang w:eastAsia="en-US"/>
        </w:rPr>
        <w:t>, подготавливается и направляется годовой отчет о ходе реализации и оценке эффективности реализации муниципальных программ (далее - годовой отчет). Подготовка годового отчета производится в соответствии с Порядком. На дату формирования Сводного доклада предоставлено 20 отчетов.</w:t>
      </w:r>
    </w:p>
    <w:p w:rsidR="00655CE9" w:rsidRPr="00655CE9" w:rsidRDefault="00655CE9" w:rsidP="00655CE9">
      <w:pPr>
        <w:widowControl/>
        <w:autoSpaceDE/>
        <w:autoSpaceDN/>
        <w:adjustRightInd/>
        <w:ind w:firstLine="708"/>
        <w:jc w:val="both"/>
        <w:rPr>
          <w:rFonts w:eastAsia="Calibri"/>
          <w:b/>
          <w:sz w:val="12"/>
          <w:szCs w:val="12"/>
          <w:lang w:eastAsia="en-US"/>
        </w:rPr>
      </w:pPr>
      <w:r w:rsidRPr="00655CE9">
        <w:rPr>
          <w:rFonts w:eastAsia="Calibri"/>
          <w:b/>
          <w:sz w:val="12"/>
          <w:szCs w:val="12"/>
          <w:lang w:eastAsia="en-US"/>
        </w:rPr>
        <w:t>3. Сведения об основных результатах реализации муниципальных программ за отчетный период</w:t>
      </w:r>
    </w:p>
    <w:p w:rsidR="00655CE9" w:rsidRPr="00655CE9" w:rsidRDefault="00655CE9" w:rsidP="00655CE9">
      <w:pPr>
        <w:widowControl/>
        <w:autoSpaceDE/>
        <w:autoSpaceDN/>
        <w:adjustRightInd/>
        <w:ind w:firstLine="709"/>
        <w:jc w:val="both"/>
        <w:rPr>
          <w:color w:val="151515"/>
          <w:sz w:val="12"/>
          <w:szCs w:val="12"/>
        </w:rPr>
      </w:pPr>
      <w:r w:rsidRPr="00655CE9">
        <w:rPr>
          <w:color w:val="151515"/>
          <w:sz w:val="12"/>
          <w:szCs w:val="12"/>
        </w:rPr>
        <w:t xml:space="preserve"> На основании годовых отчетов, представленных ответственными исполнителями муниципальных программ и информации Финансового управления Слободского района об использовании бюджетных ассигнований, проведен анализ эффективности и результативности муниципальных программ.</w:t>
      </w:r>
    </w:p>
    <w:p w:rsidR="00655CE9" w:rsidRPr="00655CE9" w:rsidRDefault="00655CE9" w:rsidP="00655CE9">
      <w:pPr>
        <w:widowControl/>
        <w:autoSpaceDE/>
        <w:autoSpaceDN/>
        <w:adjustRightInd/>
        <w:ind w:firstLine="709"/>
        <w:jc w:val="both"/>
        <w:rPr>
          <w:color w:val="151515"/>
          <w:sz w:val="12"/>
          <w:szCs w:val="12"/>
        </w:rPr>
      </w:pPr>
      <w:r w:rsidRPr="00655CE9">
        <w:rPr>
          <w:color w:val="151515"/>
          <w:sz w:val="12"/>
          <w:szCs w:val="12"/>
        </w:rPr>
        <w:t>В 2023 году в рамках муниципальных программ освоено 95,437 % бюджетных ассигнований (приложение № 2). В течение года ответственными исполнителями совместно с соисполнителями вносились изменения в муниципальные программы.  Основные изменения были связаны: </w:t>
      </w:r>
    </w:p>
    <w:p w:rsidR="00655CE9" w:rsidRPr="00655CE9" w:rsidRDefault="00655CE9" w:rsidP="00655CE9">
      <w:pPr>
        <w:widowControl/>
        <w:autoSpaceDE/>
        <w:autoSpaceDN/>
        <w:adjustRightInd/>
        <w:ind w:firstLine="709"/>
        <w:jc w:val="both"/>
        <w:rPr>
          <w:color w:val="151515"/>
          <w:sz w:val="12"/>
          <w:szCs w:val="12"/>
        </w:rPr>
      </w:pPr>
      <w:r w:rsidRPr="00655CE9">
        <w:rPr>
          <w:color w:val="151515"/>
          <w:sz w:val="12"/>
          <w:szCs w:val="12"/>
        </w:rPr>
        <w:t>- с приведением объемов их финансирования в соответствие с объемами бюджетных ассигнований районного бюджета;</w:t>
      </w:r>
    </w:p>
    <w:p w:rsidR="00655CE9" w:rsidRPr="00655CE9" w:rsidRDefault="00655CE9" w:rsidP="00655CE9">
      <w:pPr>
        <w:widowControl/>
        <w:autoSpaceDE/>
        <w:autoSpaceDN/>
        <w:adjustRightInd/>
        <w:ind w:firstLine="709"/>
        <w:jc w:val="both"/>
        <w:rPr>
          <w:color w:val="151515"/>
          <w:sz w:val="12"/>
          <w:szCs w:val="12"/>
        </w:rPr>
      </w:pPr>
      <w:r w:rsidRPr="00655CE9">
        <w:rPr>
          <w:color w:val="151515"/>
          <w:sz w:val="12"/>
          <w:szCs w:val="12"/>
        </w:rPr>
        <w:t>- внесением изменений в целевые показатели в связи с изменениями объемов финансирования.</w:t>
      </w:r>
    </w:p>
    <w:p w:rsidR="00655CE9" w:rsidRPr="00655CE9" w:rsidRDefault="00655CE9" w:rsidP="00655CE9">
      <w:pPr>
        <w:widowControl/>
        <w:shd w:val="clear" w:color="auto" w:fill="FFFFFF"/>
        <w:autoSpaceDE/>
        <w:autoSpaceDN/>
        <w:adjustRightInd/>
        <w:rPr>
          <w:rFonts w:eastAsia="Calibri"/>
          <w:b/>
          <w:sz w:val="12"/>
          <w:szCs w:val="12"/>
          <w:lang w:eastAsia="en-US"/>
        </w:rPr>
      </w:pPr>
      <w:r w:rsidRPr="00655CE9">
        <w:rPr>
          <w:color w:val="151515"/>
          <w:sz w:val="12"/>
          <w:szCs w:val="12"/>
        </w:rPr>
        <w:t>        </w:t>
      </w:r>
      <w:r w:rsidRPr="00655CE9">
        <w:rPr>
          <w:rFonts w:eastAsia="Calibri"/>
          <w:b/>
          <w:sz w:val="12"/>
          <w:szCs w:val="12"/>
          <w:lang w:eastAsia="en-US"/>
        </w:rPr>
        <w:t>4. Сведения о степени соответствия установленных и достигнутых целевых показателей эффективности реализации муниципальных программ за отчетный год</w:t>
      </w:r>
    </w:p>
    <w:p w:rsidR="00655CE9" w:rsidRPr="00655CE9" w:rsidRDefault="00655CE9" w:rsidP="00655CE9">
      <w:pPr>
        <w:widowControl/>
        <w:autoSpaceDE/>
        <w:autoSpaceDN/>
        <w:adjustRightInd/>
        <w:ind w:firstLine="709"/>
        <w:jc w:val="both"/>
        <w:rPr>
          <w:rFonts w:eastAsia="Calibri"/>
          <w:sz w:val="12"/>
          <w:szCs w:val="12"/>
          <w:lang w:eastAsia="en-US"/>
        </w:rPr>
      </w:pPr>
      <w:r w:rsidRPr="00655CE9">
        <w:rPr>
          <w:rFonts w:eastAsia="Calibri"/>
          <w:sz w:val="12"/>
          <w:szCs w:val="12"/>
          <w:lang w:eastAsia="en-US"/>
        </w:rPr>
        <w:t xml:space="preserve">Анализ </w:t>
      </w:r>
      <w:proofErr w:type="gramStart"/>
      <w:r w:rsidRPr="00655CE9">
        <w:rPr>
          <w:rFonts w:eastAsia="Calibri"/>
          <w:sz w:val="12"/>
          <w:szCs w:val="12"/>
          <w:lang w:eastAsia="en-US"/>
        </w:rPr>
        <w:t>степени достижения значений целевых показателей эффективности реализации муниципальных программ</w:t>
      </w:r>
      <w:proofErr w:type="gramEnd"/>
      <w:r w:rsidRPr="00655CE9">
        <w:rPr>
          <w:rFonts w:eastAsia="Calibri"/>
          <w:sz w:val="12"/>
          <w:szCs w:val="12"/>
          <w:lang w:eastAsia="en-US"/>
        </w:rPr>
        <w:t xml:space="preserve"> проведен на основе данных, представленных ответственными исполнителями. При анализе учитывалось следующее: </w:t>
      </w:r>
    </w:p>
    <w:p w:rsidR="00655CE9" w:rsidRPr="00655CE9" w:rsidRDefault="00655CE9" w:rsidP="00655CE9">
      <w:pPr>
        <w:widowControl/>
        <w:autoSpaceDE/>
        <w:autoSpaceDN/>
        <w:adjustRightInd/>
        <w:ind w:firstLine="709"/>
        <w:jc w:val="both"/>
        <w:rPr>
          <w:rFonts w:eastAsia="Calibri"/>
          <w:sz w:val="12"/>
          <w:szCs w:val="12"/>
          <w:lang w:eastAsia="en-US"/>
        </w:rPr>
      </w:pPr>
      <w:r w:rsidRPr="00655CE9">
        <w:rPr>
          <w:rFonts w:eastAsia="Calibri"/>
          <w:sz w:val="12"/>
          <w:szCs w:val="12"/>
          <w:lang w:eastAsia="en-US"/>
        </w:rPr>
        <w:t xml:space="preserve">- в случае превышения фактического значения над </w:t>
      </w:r>
      <w:proofErr w:type="gramStart"/>
      <w:r w:rsidRPr="00655CE9">
        <w:rPr>
          <w:rFonts w:eastAsia="Calibri"/>
          <w:sz w:val="12"/>
          <w:szCs w:val="12"/>
          <w:lang w:eastAsia="en-US"/>
        </w:rPr>
        <w:t>плановым</w:t>
      </w:r>
      <w:proofErr w:type="gramEnd"/>
      <w:r w:rsidRPr="00655CE9">
        <w:rPr>
          <w:rFonts w:eastAsia="Calibri"/>
          <w:sz w:val="12"/>
          <w:szCs w:val="12"/>
          <w:lang w:eastAsia="en-US"/>
        </w:rPr>
        <w:t xml:space="preserve">, степень достижения показателя принималась равной 100% (в целях исключения влияния перевыполненных показателей на общий уровень достижения при наличии невыполненных); </w:t>
      </w:r>
    </w:p>
    <w:p w:rsidR="00655CE9" w:rsidRPr="00655CE9" w:rsidRDefault="00655CE9" w:rsidP="00655CE9">
      <w:pPr>
        <w:widowControl/>
        <w:autoSpaceDE/>
        <w:autoSpaceDN/>
        <w:adjustRightInd/>
        <w:ind w:firstLine="709"/>
        <w:jc w:val="both"/>
        <w:rPr>
          <w:rFonts w:eastAsia="Calibri"/>
          <w:sz w:val="12"/>
          <w:szCs w:val="12"/>
          <w:lang w:eastAsia="en-US"/>
        </w:rPr>
      </w:pPr>
      <w:r w:rsidRPr="00655CE9">
        <w:rPr>
          <w:rFonts w:eastAsia="Calibri"/>
          <w:sz w:val="12"/>
          <w:szCs w:val="12"/>
          <w:lang w:eastAsia="en-US"/>
        </w:rPr>
        <w:t xml:space="preserve">- по ряду показателей фактические значения показателей приведены по оценке ввиду отсутствия официальной статистической информации на отчетную дату. </w:t>
      </w:r>
    </w:p>
    <w:p w:rsidR="00655CE9" w:rsidRPr="00655CE9" w:rsidRDefault="00655CE9" w:rsidP="00655CE9">
      <w:pPr>
        <w:widowControl/>
        <w:autoSpaceDE/>
        <w:autoSpaceDN/>
        <w:adjustRightInd/>
        <w:ind w:firstLine="709"/>
        <w:jc w:val="both"/>
        <w:rPr>
          <w:rFonts w:eastAsia="Calibri"/>
          <w:sz w:val="12"/>
          <w:szCs w:val="12"/>
          <w:lang w:eastAsia="en-US"/>
        </w:rPr>
      </w:pPr>
      <w:r w:rsidRPr="00655CE9">
        <w:rPr>
          <w:rFonts w:eastAsia="Calibri"/>
          <w:sz w:val="12"/>
          <w:szCs w:val="12"/>
          <w:lang w:eastAsia="en-US"/>
        </w:rPr>
        <w:t xml:space="preserve">Анализ </w:t>
      </w:r>
      <w:proofErr w:type="gramStart"/>
      <w:r w:rsidRPr="00655CE9">
        <w:rPr>
          <w:rFonts w:eastAsia="Calibri"/>
          <w:sz w:val="12"/>
          <w:szCs w:val="12"/>
          <w:lang w:eastAsia="en-US"/>
        </w:rPr>
        <w:t>степени достижения целевых показателей эффективности реализации муниципальных программ</w:t>
      </w:r>
      <w:proofErr w:type="gramEnd"/>
      <w:r w:rsidRPr="00655CE9">
        <w:rPr>
          <w:rFonts w:eastAsia="Calibri"/>
          <w:sz w:val="12"/>
          <w:szCs w:val="12"/>
          <w:lang w:eastAsia="en-US"/>
        </w:rPr>
        <w:t xml:space="preserve"> показал, что все программы имеют высокий уровень достижения значений целевых показателей эффективности реализации муниципальных программ, который варьируется от 33,069 до 45 баллов. Информация о плановых и фактических значениях конкретных показателей уровня муниципальных программ с указанием причин их </w:t>
      </w:r>
      <w:proofErr w:type="gramStart"/>
      <w:r w:rsidRPr="00655CE9">
        <w:rPr>
          <w:rFonts w:eastAsia="Calibri"/>
          <w:sz w:val="12"/>
          <w:szCs w:val="12"/>
          <w:lang w:eastAsia="en-US"/>
        </w:rPr>
        <w:t>не достижения</w:t>
      </w:r>
      <w:proofErr w:type="gramEnd"/>
      <w:r w:rsidRPr="00655CE9">
        <w:rPr>
          <w:rFonts w:eastAsia="Calibri"/>
          <w:sz w:val="12"/>
          <w:szCs w:val="12"/>
          <w:lang w:eastAsia="en-US"/>
        </w:rPr>
        <w:t xml:space="preserve"> приведена в приложении № 3.</w:t>
      </w:r>
    </w:p>
    <w:p w:rsidR="00655CE9" w:rsidRPr="00655CE9" w:rsidRDefault="00655CE9" w:rsidP="00655CE9">
      <w:pPr>
        <w:widowControl/>
        <w:autoSpaceDE/>
        <w:autoSpaceDN/>
        <w:adjustRightInd/>
        <w:ind w:firstLine="708"/>
        <w:jc w:val="center"/>
        <w:rPr>
          <w:rFonts w:eastAsia="Calibri"/>
          <w:sz w:val="12"/>
          <w:szCs w:val="12"/>
          <w:lang w:eastAsia="en-US"/>
        </w:rPr>
      </w:pPr>
      <w:r w:rsidRPr="00655CE9">
        <w:rPr>
          <w:rFonts w:eastAsia="Calibri"/>
          <w:b/>
          <w:sz w:val="12"/>
          <w:szCs w:val="12"/>
          <w:lang w:eastAsia="en-US"/>
        </w:rPr>
        <w:t>5. Сведения об использовании бюджетных ассигнований и иных средств на реализацию муниципальных программ</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 xml:space="preserve">Общая сумма фактических расходов на реализацию муниципальных программ района в 2023 году за счет всех источников финансирования составила  987,451 млн. рублей, из них: </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 xml:space="preserve">55,3 % средства областного бюджета – 546,333  млн. рублей </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 xml:space="preserve">3,5 % средства федерального бюджета – 34,693 млн. рублей </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41,2 % средства местных бюджетов – 406,426 млн. руб.</w:t>
      </w:r>
    </w:p>
    <w:p w:rsidR="00655CE9" w:rsidRPr="00655CE9" w:rsidRDefault="00655CE9" w:rsidP="00655CE9">
      <w:pPr>
        <w:widowControl/>
        <w:autoSpaceDE/>
        <w:autoSpaceDN/>
        <w:adjustRightInd/>
        <w:ind w:firstLine="708"/>
        <w:jc w:val="both"/>
        <w:rPr>
          <w:rFonts w:eastAsia="Calibri"/>
          <w:sz w:val="12"/>
          <w:szCs w:val="12"/>
          <w:lang w:eastAsia="en-US"/>
        </w:rPr>
      </w:pP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 xml:space="preserve"> В общей сумме бюджетных ассигнований, предусмотренных на реализацию муниципальных программ:</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 xml:space="preserve"> 54,93 %  расходов пришлось на муниципальную программу «Развитие образования  Слободского района» – 542,358 млн. рублей; </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 xml:space="preserve">10,13 % – «Развитие транспортной системы в Слободском районе» – 100,014  млн. рублей; </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8,72 % - «Развитие культуры Слободского района Кировской области» – 86,063 млн. рублей.</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Информация об использовании бюджетных ассигнований и иных средств на реализацию муниципальных программ приведена в приложении № 2.</w:t>
      </w:r>
    </w:p>
    <w:p w:rsidR="00655CE9" w:rsidRPr="00655CE9" w:rsidRDefault="00655CE9" w:rsidP="00655CE9">
      <w:pPr>
        <w:widowControl/>
        <w:autoSpaceDE/>
        <w:autoSpaceDN/>
        <w:adjustRightInd/>
        <w:ind w:firstLine="708"/>
        <w:jc w:val="both"/>
        <w:rPr>
          <w:rFonts w:eastAsia="Calibri"/>
          <w:b/>
          <w:sz w:val="12"/>
          <w:szCs w:val="12"/>
          <w:lang w:eastAsia="en-US"/>
        </w:rPr>
      </w:pPr>
      <w:r w:rsidRPr="00655CE9">
        <w:rPr>
          <w:rFonts w:eastAsia="Calibri"/>
          <w:b/>
          <w:sz w:val="12"/>
          <w:szCs w:val="12"/>
          <w:lang w:eastAsia="en-US"/>
        </w:rPr>
        <w:t>6. Оценка эффективности реализации муниципальных программ, рейтинг эффективности их реализации, предложения о целесообразности продолжения реализации муниципальных программ, о необходимости внесения изменений в программы или о досрочном прекращении реализации муниципальных программ начиная с очередного финансового года</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 xml:space="preserve">Оценка эффективности реализации муниципальных программ (далее – оценка) по итогам 2023 года проведена управлением экономического развития и поддержки сельхозпроизводства администрации Слободского района в соответствии с Методикой, утвержденной постановлением администрации района от 02.08.2016 № 1043, и основана на совокупной оценке по 3 критериям: </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оценка степени достижения целевых показателей эффективности;</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 xml:space="preserve">оценка степени соответствия запланированному уровню затрат; </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 xml:space="preserve">оценка качества управления муниципальной программой. </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rFonts w:eastAsia="Calibri"/>
          <w:sz w:val="12"/>
          <w:szCs w:val="12"/>
          <w:lang w:eastAsia="en-US"/>
        </w:rPr>
        <w:t xml:space="preserve">По каждому критерию установлен весовой балл и определены показатели, в соответствии с которыми осуществляется оценка. Оценка проведена на основе информации, представленной ответственными исполнителями муниципальных программ, в составе годовых отчетов о ходе реализации муниципальных программ. Рейтинговые оценки эффективности реализации муниципальных программ представлены в приложении № 1. </w:t>
      </w:r>
    </w:p>
    <w:p w:rsidR="00655CE9" w:rsidRPr="00655CE9" w:rsidRDefault="00655CE9" w:rsidP="00655CE9">
      <w:pPr>
        <w:widowControl/>
        <w:autoSpaceDE/>
        <w:autoSpaceDN/>
        <w:adjustRightInd/>
        <w:ind w:firstLine="708"/>
        <w:jc w:val="both"/>
        <w:rPr>
          <w:color w:val="151515"/>
          <w:sz w:val="12"/>
          <w:szCs w:val="12"/>
        </w:rPr>
      </w:pPr>
      <w:r w:rsidRPr="00655CE9">
        <w:rPr>
          <w:color w:val="151515"/>
          <w:sz w:val="12"/>
          <w:szCs w:val="12"/>
        </w:rPr>
        <w:t> Все программы имеют высокий уровень реализации, целесообразно продолжить реализацию в последующие годы.</w:t>
      </w:r>
    </w:p>
    <w:p w:rsidR="00655CE9" w:rsidRPr="00655CE9" w:rsidRDefault="00655CE9" w:rsidP="00655CE9">
      <w:pPr>
        <w:widowControl/>
        <w:autoSpaceDE/>
        <w:autoSpaceDN/>
        <w:adjustRightInd/>
        <w:ind w:firstLine="708"/>
        <w:jc w:val="both"/>
        <w:rPr>
          <w:color w:val="151515"/>
          <w:sz w:val="12"/>
          <w:szCs w:val="12"/>
        </w:rPr>
      </w:pPr>
      <w:r w:rsidRPr="00655CE9">
        <w:rPr>
          <w:color w:val="151515"/>
          <w:sz w:val="12"/>
          <w:szCs w:val="12"/>
        </w:rPr>
        <w:t>На основании проведенного мониторинга по реализации муниципальных программ за 2023 год ответственным исполнителям рекомендуется:</w:t>
      </w:r>
    </w:p>
    <w:p w:rsidR="00655CE9" w:rsidRPr="00655CE9" w:rsidRDefault="00655CE9" w:rsidP="00655CE9">
      <w:pPr>
        <w:widowControl/>
        <w:autoSpaceDE/>
        <w:autoSpaceDN/>
        <w:adjustRightInd/>
        <w:ind w:firstLine="708"/>
        <w:jc w:val="both"/>
        <w:rPr>
          <w:color w:val="151515"/>
          <w:sz w:val="12"/>
          <w:szCs w:val="12"/>
        </w:rPr>
      </w:pPr>
      <w:r w:rsidRPr="00655CE9">
        <w:rPr>
          <w:color w:val="151515"/>
          <w:sz w:val="12"/>
          <w:szCs w:val="12"/>
        </w:rPr>
        <w:t>своевременно вносить изменения в муниципальные программы в части ресурсного обеспечения, целевых показателей;</w:t>
      </w:r>
    </w:p>
    <w:p w:rsidR="00655CE9" w:rsidRPr="00655CE9" w:rsidRDefault="00655CE9" w:rsidP="00655CE9">
      <w:pPr>
        <w:widowControl/>
        <w:autoSpaceDE/>
        <w:autoSpaceDN/>
        <w:adjustRightInd/>
        <w:ind w:firstLine="708"/>
        <w:jc w:val="both"/>
        <w:rPr>
          <w:color w:val="151515"/>
          <w:sz w:val="12"/>
          <w:szCs w:val="12"/>
        </w:rPr>
      </w:pPr>
      <w:r w:rsidRPr="00655CE9">
        <w:rPr>
          <w:color w:val="151515"/>
          <w:sz w:val="12"/>
          <w:szCs w:val="12"/>
        </w:rPr>
        <w:t>проводить мониторинг реализации муниципальных программ в установленные Порядком сроки;</w:t>
      </w:r>
    </w:p>
    <w:p w:rsidR="00655CE9" w:rsidRPr="00655CE9" w:rsidRDefault="00655CE9" w:rsidP="00655CE9">
      <w:pPr>
        <w:widowControl/>
        <w:autoSpaceDE/>
        <w:autoSpaceDN/>
        <w:adjustRightInd/>
        <w:ind w:firstLine="708"/>
        <w:jc w:val="both"/>
        <w:rPr>
          <w:color w:val="151515"/>
          <w:sz w:val="12"/>
          <w:szCs w:val="12"/>
        </w:rPr>
      </w:pPr>
      <w:r w:rsidRPr="00655CE9">
        <w:rPr>
          <w:color w:val="151515"/>
          <w:sz w:val="12"/>
          <w:szCs w:val="12"/>
        </w:rPr>
        <w:t>контролировать своевременное размещение на сайте администрации Слободского района информации о внесенных изменениях в муниципальные программы;</w:t>
      </w:r>
    </w:p>
    <w:p w:rsidR="00655CE9" w:rsidRPr="00655CE9" w:rsidRDefault="00655CE9" w:rsidP="00655CE9">
      <w:pPr>
        <w:widowControl/>
        <w:autoSpaceDE/>
        <w:autoSpaceDN/>
        <w:adjustRightInd/>
        <w:ind w:firstLine="708"/>
        <w:jc w:val="both"/>
        <w:rPr>
          <w:rFonts w:eastAsia="Calibri"/>
          <w:sz w:val="12"/>
          <w:szCs w:val="12"/>
          <w:lang w:eastAsia="en-US"/>
        </w:rPr>
      </w:pPr>
      <w:r w:rsidRPr="00655CE9">
        <w:rPr>
          <w:color w:val="151515"/>
          <w:sz w:val="12"/>
          <w:szCs w:val="12"/>
        </w:rPr>
        <w:t xml:space="preserve">План реализации муниципальных программ разрабатывать и утверждать в сроки, установленные Порядком. </w:t>
      </w:r>
    </w:p>
    <w:p w:rsidR="00AC6F37" w:rsidRPr="00AC6F37" w:rsidRDefault="000573CF" w:rsidP="00655CE9">
      <w:pPr>
        <w:widowControl/>
        <w:autoSpaceDE/>
        <w:autoSpaceDN/>
        <w:adjustRightInd/>
        <w:ind w:firstLine="708"/>
        <w:jc w:val="center"/>
        <w:rPr>
          <w:sz w:val="28"/>
          <w:szCs w:val="28"/>
        </w:rPr>
      </w:pPr>
      <w:r>
        <w:rPr>
          <w:sz w:val="28"/>
          <w:szCs w:val="28"/>
        </w:rPr>
        <w:t>__________________________________</w:t>
      </w:r>
    </w:p>
    <w:p w:rsidR="00AC6F37" w:rsidRPr="00AC6F37" w:rsidRDefault="00AC6F37" w:rsidP="00AC6F37">
      <w:pPr>
        <w:widowControl/>
        <w:autoSpaceDE/>
        <w:autoSpaceDN/>
        <w:adjustRightInd/>
        <w:ind w:firstLine="708"/>
        <w:jc w:val="both"/>
        <w:rPr>
          <w:sz w:val="28"/>
          <w:szCs w:val="28"/>
        </w:rPr>
      </w:pPr>
    </w:p>
    <w:p w:rsidR="00655CE9" w:rsidRPr="00655CE9" w:rsidRDefault="00655CE9" w:rsidP="00655CE9">
      <w:pPr>
        <w:widowControl/>
        <w:autoSpaceDE/>
        <w:autoSpaceDN/>
        <w:adjustRightInd/>
        <w:jc w:val="center"/>
        <w:rPr>
          <w:sz w:val="24"/>
          <w:szCs w:val="24"/>
        </w:rPr>
      </w:pPr>
      <w:r>
        <w:rPr>
          <w:noProof/>
          <w:sz w:val="24"/>
          <w:szCs w:val="24"/>
        </w:rPr>
        <w:drawing>
          <wp:inline distT="0" distB="0" distL="0" distR="0" wp14:anchorId="1DB6099F" wp14:editId="6B9BE9D5">
            <wp:extent cx="426720" cy="548640"/>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548640"/>
                    </a:xfrm>
                    <a:prstGeom prst="rect">
                      <a:avLst/>
                    </a:prstGeom>
                    <a:noFill/>
                  </pic:spPr>
                </pic:pic>
              </a:graphicData>
            </a:graphic>
          </wp:inline>
        </w:drawing>
      </w:r>
    </w:p>
    <w:p w:rsidR="00655CE9" w:rsidRPr="00655CE9" w:rsidRDefault="00655CE9" w:rsidP="00655CE9">
      <w:pPr>
        <w:widowControl/>
        <w:autoSpaceDE/>
        <w:autoSpaceDN/>
        <w:adjustRightInd/>
        <w:spacing w:line="360" w:lineRule="auto"/>
        <w:jc w:val="center"/>
        <w:rPr>
          <w:b/>
          <w:sz w:val="12"/>
          <w:szCs w:val="12"/>
        </w:rPr>
      </w:pPr>
      <w:r w:rsidRPr="00655CE9">
        <w:rPr>
          <w:b/>
          <w:sz w:val="12"/>
          <w:szCs w:val="12"/>
        </w:rPr>
        <w:t>АДМИНИСТРАЦИЯ СЛОБОДСКОГО МУНИЦИПАЛЬНОГО РАЙОНА</w:t>
      </w:r>
    </w:p>
    <w:p w:rsidR="00655CE9" w:rsidRPr="00655CE9" w:rsidRDefault="00655CE9" w:rsidP="00655CE9">
      <w:pPr>
        <w:widowControl/>
        <w:autoSpaceDE/>
        <w:autoSpaceDN/>
        <w:adjustRightInd/>
        <w:jc w:val="center"/>
        <w:rPr>
          <w:b/>
          <w:sz w:val="12"/>
          <w:szCs w:val="12"/>
        </w:rPr>
      </w:pPr>
      <w:r w:rsidRPr="00655CE9">
        <w:rPr>
          <w:b/>
          <w:sz w:val="12"/>
          <w:szCs w:val="12"/>
        </w:rPr>
        <w:t>КИРОВСКОЙ ОБЛАСТИ</w:t>
      </w:r>
    </w:p>
    <w:p w:rsidR="00655CE9" w:rsidRPr="00655CE9" w:rsidRDefault="00655CE9" w:rsidP="00655CE9">
      <w:pPr>
        <w:widowControl/>
        <w:autoSpaceDE/>
        <w:autoSpaceDN/>
        <w:adjustRightInd/>
        <w:jc w:val="center"/>
        <w:rPr>
          <w:sz w:val="12"/>
          <w:szCs w:val="12"/>
        </w:rPr>
      </w:pPr>
    </w:p>
    <w:p w:rsidR="00655CE9" w:rsidRPr="00655CE9" w:rsidRDefault="00655CE9" w:rsidP="00655CE9">
      <w:pPr>
        <w:widowControl/>
        <w:autoSpaceDE/>
        <w:autoSpaceDN/>
        <w:adjustRightInd/>
        <w:jc w:val="center"/>
        <w:rPr>
          <w:sz w:val="12"/>
          <w:szCs w:val="12"/>
        </w:rPr>
      </w:pPr>
    </w:p>
    <w:p w:rsidR="00655CE9" w:rsidRPr="00655CE9" w:rsidRDefault="00655CE9" w:rsidP="00655CE9">
      <w:pPr>
        <w:widowControl/>
        <w:autoSpaceDE/>
        <w:autoSpaceDN/>
        <w:adjustRightInd/>
        <w:spacing w:line="360" w:lineRule="auto"/>
        <w:jc w:val="center"/>
        <w:rPr>
          <w:b/>
          <w:sz w:val="12"/>
          <w:szCs w:val="12"/>
        </w:rPr>
      </w:pPr>
      <w:r w:rsidRPr="00655CE9">
        <w:rPr>
          <w:b/>
          <w:sz w:val="12"/>
          <w:szCs w:val="12"/>
        </w:rPr>
        <w:t>ПОСТАНОВЛЕНИЕ</w:t>
      </w:r>
    </w:p>
    <w:tbl>
      <w:tblPr>
        <w:tblW w:w="0" w:type="auto"/>
        <w:tblInd w:w="392" w:type="dxa"/>
        <w:tblLook w:val="01E0" w:firstRow="1" w:lastRow="1" w:firstColumn="1" w:lastColumn="1" w:noHBand="0" w:noVBand="0"/>
      </w:tblPr>
      <w:tblGrid>
        <w:gridCol w:w="1832"/>
        <w:gridCol w:w="5545"/>
        <w:gridCol w:w="1803"/>
      </w:tblGrid>
      <w:tr w:rsidR="00655CE9" w:rsidRPr="00655CE9" w:rsidTr="00655CE9">
        <w:tc>
          <w:tcPr>
            <w:tcW w:w="1876" w:type="dxa"/>
            <w:tcBorders>
              <w:top w:val="nil"/>
              <w:left w:val="nil"/>
              <w:bottom w:val="single" w:sz="4" w:space="0" w:color="auto"/>
              <w:right w:val="nil"/>
            </w:tcBorders>
          </w:tcPr>
          <w:p w:rsidR="00655CE9" w:rsidRPr="00655CE9" w:rsidRDefault="00655CE9" w:rsidP="00655CE9">
            <w:pPr>
              <w:widowControl/>
              <w:tabs>
                <w:tab w:val="left" w:pos="615"/>
              </w:tabs>
              <w:autoSpaceDE/>
              <w:autoSpaceDN/>
              <w:adjustRightInd/>
              <w:jc w:val="center"/>
              <w:rPr>
                <w:sz w:val="12"/>
                <w:szCs w:val="12"/>
              </w:rPr>
            </w:pPr>
            <w:r w:rsidRPr="00655CE9">
              <w:rPr>
                <w:sz w:val="12"/>
                <w:szCs w:val="12"/>
              </w:rPr>
              <w:t>01.04.2024</w:t>
            </w:r>
          </w:p>
        </w:tc>
        <w:tc>
          <w:tcPr>
            <w:tcW w:w="5760" w:type="dxa"/>
            <w:hideMark/>
          </w:tcPr>
          <w:p w:rsidR="00655CE9" w:rsidRPr="00655CE9" w:rsidRDefault="00655CE9" w:rsidP="00655CE9">
            <w:pPr>
              <w:widowControl/>
              <w:autoSpaceDE/>
              <w:autoSpaceDN/>
              <w:adjustRightInd/>
              <w:jc w:val="right"/>
              <w:rPr>
                <w:sz w:val="12"/>
                <w:szCs w:val="12"/>
              </w:rPr>
            </w:pPr>
            <w:r w:rsidRPr="00655CE9">
              <w:rPr>
                <w:sz w:val="12"/>
                <w:szCs w:val="12"/>
              </w:rPr>
              <w:t>№</w:t>
            </w:r>
          </w:p>
        </w:tc>
        <w:tc>
          <w:tcPr>
            <w:tcW w:w="1861" w:type="dxa"/>
            <w:tcBorders>
              <w:top w:val="nil"/>
              <w:left w:val="nil"/>
              <w:bottom w:val="single" w:sz="4" w:space="0" w:color="auto"/>
              <w:right w:val="nil"/>
            </w:tcBorders>
          </w:tcPr>
          <w:p w:rsidR="00655CE9" w:rsidRPr="00655CE9" w:rsidRDefault="00655CE9" w:rsidP="00655CE9">
            <w:pPr>
              <w:widowControl/>
              <w:autoSpaceDE/>
              <w:autoSpaceDN/>
              <w:adjustRightInd/>
              <w:jc w:val="center"/>
              <w:rPr>
                <w:color w:val="000000"/>
                <w:sz w:val="12"/>
                <w:szCs w:val="12"/>
              </w:rPr>
            </w:pPr>
            <w:r w:rsidRPr="00655CE9">
              <w:rPr>
                <w:color w:val="000000"/>
                <w:sz w:val="12"/>
                <w:szCs w:val="12"/>
              </w:rPr>
              <w:t>472</w:t>
            </w:r>
          </w:p>
        </w:tc>
      </w:tr>
    </w:tbl>
    <w:p w:rsidR="00655CE9" w:rsidRPr="00655CE9" w:rsidRDefault="00655CE9" w:rsidP="00655CE9">
      <w:pPr>
        <w:widowControl/>
        <w:autoSpaceDE/>
        <w:autoSpaceDN/>
        <w:adjustRightInd/>
        <w:jc w:val="center"/>
        <w:rPr>
          <w:sz w:val="12"/>
          <w:szCs w:val="12"/>
        </w:rPr>
      </w:pPr>
      <w:r w:rsidRPr="00655CE9">
        <w:rPr>
          <w:sz w:val="12"/>
          <w:szCs w:val="12"/>
        </w:rPr>
        <w:t>г. Слободской</w:t>
      </w:r>
    </w:p>
    <w:p w:rsidR="00655CE9" w:rsidRPr="00655CE9" w:rsidRDefault="00655CE9" w:rsidP="00655CE9">
      <w:pPr>
        <w:widowControl/>
        <w:autoSpaceDE/>
        <w:autoSpaceDN/>
        <w:adjustRightInd/>
        <w:jc w:val="center"/>
        <w:rPr>
          <w:sz w:val="12"/>
          <w:szCs w:val="12"/>
        </w:rPr>
      </w:pPr>
    </w:p>
    <w:p w:rsidR="00655CE9" w:rsidRPr="00655CE9" w:rsidRDefault="00655CE9" w:rsidP="00655CE9">
      <w:pPr>
        <w:widowControl/>
        <w:autoSpaceDE/>
        <w:autoSpaceDN/>
        <w:adjustRightInd/>
        <w:jc w:val="center"/>
        <w:rPr>
          <w:b/>
          <w:sz w:val="12"/>
          <w:szCs w:val="12"/>
        </w:rPr>
      </w:pPr>
      <w:r w:rsidRPr="00655CE9">
        <w:rPr>
          <w:b/>
          <w:sz w:val="12"/>
          <w:szCs w:val="12"/>
        </w:rPr>
        <w:t>О внесении изменений в постановление от 22.12.2023 № 1857</w:t>
      </w:r>
    </w:p>
    <w:p w:rsidR="00655CE9" w:rsidRPr="00655CE9" w:rsidRDefault="00655CE9" w:rsidP="00655CE9">
      <w:pPr>
        <w:widowControl/>
        <w:autoSpaceDE/>
        <w:autoSpaceDN/>
        <w:adjustRightInd/>
        <w:jc w:val="center"/>
        <w:rPr>
          <w:b/>
          <w:sz w:val="12"/>
          <w:szCs w:val="12"/>
        </w:rPr>
      </w:pPr>
      <w:r w:rsidRPr="00655CE9">
        <w:rPr>
          <w:b/>
          <w:sz w:val="12"/>
          <w:szCs w:val="12"/>
        </w:rPr>
        <w:t xml:space="preserve">«О взаимодействии главных распорядителей бюджетных </w:t>
      </w:r>
    </w:p>
    <w:p w:rsidR="00655CE9" w:rsidRPr="00655CE9" w:rsidRDefault="00655CE9" w:rsidP="00655CE9">
      <w:pPr>
        <w:widowControl/>
        <w:autoSpaceDE/>
        <w:autoSpaceDN/>
        <w:adjustRightInd/>
        <w:jc w:val="center"/>
        <w:rPr>
          <w:b/>
          <w:sz w:val="12"/>
          <w:szCs w:val="12"/>
        </w:rPr>
      </w:pPr>
      <w:r w:rsidRPr="00655CE9">
        <w:rPr>
          <w:b/>
          <w:sz w:val="12"/>
          <w:szCs w:val="12"/>
        </w:rPr>
        <w:t>сре</w:t>
      </w:r>
      <w:proofErr w:type="gramStart"/>
      <w:r w:rsidRPr="00655CE9">
        <w:rPr>
          <w:b/>
          <w:sz w:val="12"/>
          <w:szCs w:val="12"/>
        </w:rPr>
        <w:t>дств Сл</w:t>
      </w:r>
      <w:proofErr w:type="gramEnd"/>
      <w:r w:rsidRPr="00655CE9">
        <w:rPr>
          <w:b/>
          <w:sz w:val="12"/>
          <w:szCs w:val="12"/>
        </w:rPr>
        <w:t xml:space="preserve">ободского района с муниципальными заказчиками </w:t>
      </w:r>
    </w:p>
    <w:p w:rsidR="00655CE9" w:rsidRPr="00655CE9" w:rsidRDefault="00655CE9" w:rsidP="00655CE9">
      <w:pPr>
        <w:widowControl/>
        <w:autoSpaceDE/>
        <w:autoSpaceDN/>
        <w:adjustRightInd/>
        <w:jc w:val="center"/>
        <w:rPr>
          <w:b/>
          <w:sz w:val="12"/>
          <w:szCs w:val="12"/>
        </w:rPr>
      </w:pPr>
      <w:r w:rsidRPr="00655CE9">
        <w:rPr>
          <w:b/>
          <w:sz w:val="12"/>
          <w:szCs w:val="12"/>
        </w:rPr>
        <w:t xml:space="preserve">и поставщиками (подрядчиками, исполнителями) и </w:t>
      </w:r>
      <w:proofErr w:type="gramStart"/>
      <w:r w:rsidRPr="00655CE9">
        <w:rPr>
          <w:b/>
          <w:sz w:val="12"/>
          <w:szCs w:val="12"/>
        </w:rPr>
        <w:t>создании</w:t>
      </w:r>
      <w:proofErr w:type="gramEnd"/>
      <w:r w:rsidRPr="00655CE9">
        <w:rPr>
          <w:b/>
          <w:sz w:val="12"/>
          <w:szCs w:val="12"/>
        </w:rPr>
        <w:t xml:space="preserve"> </w:t>
      </w:r>
    </w:p>
    <w:p w:rsidR="00655CE9" w:rsidRPr="00655CE9" w:rsidRDefault="00655CE9" w:rsidP="00655CE9">
      <w:pPr>
        <w:widowControl/>
        <w:autoSpaceDE/>
        <w:autoSpaceDN/>
        <w:adjustRightInd/>
        <w:jc w:val="center"/>
        <w:rPr>
          <w:b/>
          <w:sz w:val="12"/>
          <w:szCs w:val="12"/>
        </w:rPr>
      </w:pPr>
      <w:r w:rsidRPr="00655CE9">
        <w:rPr>
          <w:b/>
          <w:sz w:val="12"/>
          <w:szCs w:val="12"/>
        </w:rPr>
        <w:t xml:space="preserve">комиссии по принятию решения о внесении изменений </w:t>
      </w:r>
    </w:p>
    <w:p w:rsidR="00655CE9" w:rsidRPr="00655CE9" w:rsidRDefault="00655CE9" w:rsidP="00655CE9">
      <w:pPr>
        <w:widowControl/>
        <w:autoSpaceDE/>
        <w:autoSpaceDN/>
        <w:adjustRightInd/>
        <w:jc w:val="center"/>
        <w:rPr>
          <w:b/>
          <w:sz w:val="12"/>
          <w:szCs w:val="12"/>
        </w:rPr>
      </w:pPr>
      <w:r w:rsidRPr="00655CE9">
        <w:rPr>
          <w:b/>
          <w:sz w:val="12"/>
          <w:szCs w:val="12"/>
        </w:rPr>
        <w:t>в существенные условия муниципальных контрактов»</w:t>
      </w:r>
    </w:p>
    <w:p w:rsidR="00655CE9" w:rsidRPr="00655CE9" w:rsidRDefault="00655CE9" w:rsidP="00655CE9">
      <w:pPr>
        <w:widowControl/>
        <w:autoSpaceDE/>
        <w:autoSpaceDN/>
        <w:adjustRightInd/>
        <w:jc w:val="center"/>
        <w:rPr>
          <w:b/>
          <w:sz w:val="12"/>
          <w:szCs w:val="12"/>
        </w:rPr>
      </w:pPr>
    </w:p>
    <w:p w:rsidR="00655CE9" w:rsidRPr="00655CE9" w:rsidRDefault="00655CE9" w:rsidP="00655CE9">
      <w:pPr>
        <w:widowControl/>
        <w:spacing w:line="360" w:lineRule="auto"/>
        <w:ind w:firstLine="709"/>
        <w:jc w:val="both"/>
        <w:rPr>
          <w:sz w:val="12"/>
          <w:szCs w:val="12"/>
        </w:rPr>
      </w:pPr>
      <w:r w:rsidRPr="00655CE9">
        <w:rPr>
          <w:sz w:val="12"/>
          <w:szCs w:val="12"/>
        </w:rPr>
        <w:t>В соответствии с частью 65.</w:t>
      </w:r>
      <w:r w:rsidRPr="00655CE9">
        <w:rPr>
          <w:sz w:val="12"/>
          <w:szCs w:val="12"/>
          <w:vertAlign w:val="superscript"/>
        </w:rPr>
        <w:t>1</w:t>
      </w:r>
      <w:r w:rsidRPr="00655CE9">
        <w:rPr>
          <w:sz w:val="12"/>
          <w:szCs w:val="12"/>
        </w:rPr>
        <w:t xml:space="preserve">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Администрация Слободского района ПОСТАНОВЛЯЕТ:</w:t>
      </w:r>
    </w:p>
    <w:p w:rsidR="00655CE9" w:rsidRPr="00655CE9" w:rsidRDefault="00655CE9" w:rsidP="00655CE9">
      <w:pPr>
        <w:widowControl/>
        <w:spacing w:line="360" w:lineRule="auto"/>
        <w:ind w:firstLine="709"/>
        <w:jc w:val="both"/>
        <w:rPr>
          <w:sz w:val="12"/>
          <w:szCs w:val="12"/>
        </w:rPr>
      </w:pPr>
      <w:r w:rsidRPr="00655CE9">
        <w:rPr>
          <w:sz w:val="12"/>
          <w:szCs w:val="12"/>
        </w:rPr>
        <w:t>1. Внести изменения в постановление от 22.12.2023 № 1857                      «О взаимодействии главных распорядителей бюджетных сре</w:t>
      </w:r>
      <w:proofErr w:type="gramStart"/>
      <w:r w:rsidRPr="00655CE9">
        <w:rPr>
          <w:sz w:val="12"/>
          <w:szCs w:val="12"/>
        </w:rPr>
        <w:t>дств Сл</w:t>
      </w:r>
      <w:proofErr w:type="gramEnd"/>
      <w:r w:rsidRPr="00655CE9">
        <w:rPr>
          <w:sz w:val="12"/>
          <w:szCs w:val="12"/>
        </w:rPr>
        <w:t>ободского района с муниципальными заказчиками и поставщиками (подрядчиками, исполнителями) и создании комиссии по принятию решения о внесении изменений в существенные условия муниципальных контрактов» (далее постановление), дополнив пункт 4 постановления предложением следующего содержания: «Члены комиссии несут персональную ответственность за последствия принимаемых решений</w:t>
      </w:r>
      <w:proofErr w:type="gramStart"/>
      <w:r w:rsidRPr="00655CE9">
        <w:rPr>
          <w:sz w:val="12"/>
          <w:szCs w:val="12"/>
        </w:rPr>
        <w:t xml:space="preserve">.». </w:t>
      </w:r>
      <w:proofErr w:type="gramEnd"/>
    </w:p>
    <w:p w:rsidR="00655CE9" w:rsidRPr="00655CE9" w:rsidRDefault="00655CE9" w:rsidP="00655CE9">
      <w:pPr>
        <w:widowControl/>
        <w:tabs>
          <w:tab w:val="left" w:pos="993"/>
        </w:tabs>
        <w:autoSpaceDE/>
        <w:autoSpaceDN/>
        <w:adjustRightInd/>
        <w:spacing w:line="360" w:lineRule="auto"/>
        <w:ind w:firstLine="710"/>
        <w:jc w:val="both"/>
        <w:rPr>
          <w:sz w:val="12"/>
          <w:szCs w:val="12"/>
        </w:rPr>
      </w:pPr>
      <w:r w:rsidRPr="00655CE9">
        <w:rPr>
          <w:sz w:val="12"/>
          <w:szCs w:val="12"/>
        </w:rPr>
        <w:t>2. Опубликовать настоящее постановление в Информационном бюллетене органов местного самоуправления Слободского муниципального района и информационно – телекоммуникационной сети «Интернет».</w:t>
      </w:r>
    </w:p>
    <w:p w:rsidR="00655CE9" w:rsidRPr="00655CE9" w:rsidRDefault="00655CE9" w:rsidP="00655CE9">
      <w:pPr>
        <w:widowControl/>
        <w:tabs>
          <w:tab w:val="left" w:pos="993"/>
        </w:tabs>
        <w:autoSpaceDE/>
        <w:autoSpaceDN/>
        <w:adjustRightInd/>
        <w:spacing w:line="360" w:lineRule="auto"/>
        <w:ind w:firstLine="710"/>
        <w:jc w:val="both"/>
        <w:rPr>
          <w:sz w:val="12"/>
          <w:szCs w:val="12"/>
        </w:rPr>
      </w:pPr>
      <w:r w:rsidRPr="00655CE9">
        <w:rPr>
          <w:sz w:val="12"/>
          <w:szCs w:val="12"/>
        </w:rPr>
        <w:t>3. Настоящее постановление вступает в силу с момента официального опубликования.</w:t>
      </w:r>
    </w:p>
    <w:p w:rsidR="00655CE9" w:rsidRPr="00655CE9" w:rsidRDefault="00655CE9" w:rsidP="00655CE9">
      <w:pPr>
        <w:widowControl/>
        <w:tabs>
          <w:tab w:val="left" w:pos="993"/>
        </w:tabs>
        <w:autoSpaceDE/>
        <w:autoSpaceDN/>
        <w:adjustRightInd/>
        <w:spacing w:line="360" w:lineRule="auto"/>
        <w:ind w:firstLine="710"/>
        <w:jc w:val="both"/>
        <w:rPr>
          <w:sz w:val="12"/>
          <w:szCs w:val="12"/>
        </w:rPr>
      </w:pPr>
      <w:r w:rsidRPr="00655CE9">
        <w:rPr>
          <w:sz w:val="12"/>
          <w:szCs w:val="12"/>
        </w:rPr>
        <w:t xml:space="preserve">4. </w:t>
      </w:r>
      <w:proofErr w:type="gramStart"/>
      <w:r w:rsidRPr="00655CE9">
        <w:rPr>
          <w:sz w:val="12"/>
          <w:szCs w:val="12"/>
        </w:rPr>
        <w:t>Контроль за</w:t>
      </w:r>
      <w:proofErr w:type="gramEnd"/>
      <w:r w:rsidRPr="00655CE9">
        <w:rPr>
          <w:sz w:val="12"/>
          <w:szCs w:val="12"/>
        </w:rPr>
        <w:t xml:space="preserve"> исполнением постановления возложить на заместителя главы администрации района по экономическому развитию, </w:t>
      </w:r>
      <w:proofErr w:type="spellStart"/>
      <w:r w:rsidRPr="00655CE9">
        <w:rPr>
          <w:sz w:val="12"/>
          <w:szCs w:val="12"/>
        </w:rPr>
        <w:t>имущественно</w:t>
      </w:r>
      <w:proofErr w:type="spellEnd"/>
      <w:r w:rsidRPr="00655CE9">
        <w:rPr>
          <w:sz w:val="12"/>
          <w:szCs w:val="12"/>
        </w:rPr>
        <w:t>-земельным вопросам и поддержке сельхозпроизводства Татаурову О.В.</w:t>
      </w:r>
    </w:p>
    <w:p w:rsidR="00655CE9" w:rsidRPr="00655CE9" w:rsidRDefault="00655CE9" w:rsidP="00655CE9">
      <w:pPr>
        <w:widowControl/>
        <w:tabs>
          <w:tab w:val="left" w:pos="993"/>
        </w:tabs>
        <w:autoSpaceDE/>
        <w:autoSpaceDN/>
        <w:adjustRightInd/>
        <w:ind w:firstLine="710"/>
        <w:jc w:val="both"/>
        <w:rPr>
          <w:sz w:val="12"/>
          <w:szCs w:val="12"/>
        </w:rPr>
      </w:pPr>
    </w:p>
    <w:tbl>
      <w:tblPr>
        <w:tblW w:w="9495" w:type="dxa"/>
        <w:tblInd w:w="107" w:type="dxa"/>
        <w:tblLayout w:type="fixed"/>
        <w:tblLook w:val="01E0" w:firstRow="1" w:lastRow="1" w:firstColumn="1" w:lastColumn="1" w:noHBand="0" w:noVBand="0"/>
      </w:tblPr>
      <w:tblGrid>
        <w:gridCol w:w="5665"/>
        <w:gridCol w:w="3830"/>
      </w:tblGrid>
      <w:tr w:rsidR="00655CE9" w:rsidRPr="00655CE9" w:rsidTr="00655CE9">
        <w:trPr>
          <w:trHeight w:val="301"/>
        </w:trPr>
        <w:tc>
          <w:tcPr>
            <w:tcW w:w="5669" w:type="dxa"/>
            <w:tcBorders>
              <w:top w:val="nil"/>
              <w:left w:val="nil"/>
              <w:bottom w:val="single" w:sz="4" w:space="0" w:color="auto"/>
              <w:right w:val="nil"/>
            </w:tcBorders>
            <w:hideMark/>
          </w:tcPr>
          <w:p w:rsidR="00655CE9" w:rsidRPr="00655CE9" w:rsidRDefault="00655CE9" w:rsidP="00655CE9">
            <w:pPr>
              <w:widowControl/>
              <w:autoSpaceDE/>
              <w:autoSpaceDN/>
              <w:adjustRightInd/>
              <w:rPr>
                <w:sz w:val="12"/>
                <w:szCs w:val="12"/>
              </w:rPr>
            </w:pPr>
            <w:r w:rsidRPr="00655CE9">
              <w:rPr>
                <w:sz w:val="12"/>
                <w:szCs w:val="12"/>
              </w:rPr>
              <w:t xml:space="preserve">Глава Слободского района    </w:t>
            </w:r>
          </w:p>
        </w:tc>
        <w:tc>
          <w:tcPr>
            <w:tcW w:w="3832" w:type="dxa"/>
            <w:tcBorders>
              <w:top w:val="nil"/>
              <w:left w:val="nil"/>
              <w:bottom w:val="single" w:sz="4" w:space="0" w:color="auto"/>
              <w:right w:val="nil"/>
            </w:tcBorders>
            <w:vAlign w:val="bottom"/>
          </w:tcPr>
          <w:p w:rsidR="00655CE9" w:rsidRPr="00655CE9" w:rsidRDefault="00655CE9" w:rsidP="00655CE9">
            <w:pPr>
              <w:widowControl/>
              <w:autoSpaceDE/>
              <w:autoSpaceDN/>
              <w:adjustRightInd/>
              <w:rPr>
                <w:sz w:val="12"/>
                <w:szCs w:val="12"/>
              </w:rPr>
            </w:pPr>
            <w:r w:rsidRPr="00655CE9">
              <w:rPr>
                <w:sz w:val="12"/>
                <w:szCs w:val="12"/>
              </w:rPr>
              <w:t xml:space="preserve">                          А.И. Костылев</w:t>
            </w:r>
          </w:p>
          <w:p w:rsidR="00655CE9" w:rsidRPr="00655CE9" w:rsidRDefault="00655CE9" w:rsidP="00655CE9">
            <w:pPr>
              <w:widowControl/>
              <w:autoSpaceDE/>
              <w:autoSpaceDN/>
              <w:adjustRightInd/>
              <w:rPr>
                <w:sz w:val="12"/>
                <w:szCs w:val="12"/>
              </w:rPr>
            </w:pPr>
          </w:p>
        </w:tc>
      </w:tr>
    </w:tbl>
    <w:p w:rsidR="00AC6F37" w:rsidRPr="00AC6F37" w:rsidRDefault="00AC6F37" w:rsidP="00AC6F37">
      <w:pPr>
        <w:widowControl/>
        <w:autoSpaceDE/>
        <w:autoSpaceDN/>
        <w:adjustRightInd/>
        <w:ind w:firstLine="708"/>
        <w:jc w:val="both"/>
        <w:rPr>
          <w:sz w:val="28"/>
          <w:szCs w:val="28"/>
        </w:rPr>
      </w:pPr>
    </w:p>
    <w:p w:rsidR="00AC6F37" w:rsidRPr="00AC6F37" w:rsidRDefault="00655CE9" w:rsidP="00655CE9">
      <w:pPr>
        <w:widowControl/>
        <w:autoSpaceDE/>
        <w:autoSpaceDN/>
        <w:adjustRightInd/>
        <w:ind w:firstLine="708"/>
        <w:jc w:val="center"/>
        <w:rPr>
          <w:sz w:val="28"/>
          <w:szCs w:val="28"/>
        </w:rPr>
      </w:pPr>
      <w:r>
        <w:rPr>
          <w:noProof/>
          <w:sz w:val="28"/>
          <w:szCs w:val="28"/>
        </w:rPr>
        <w:drawing>
          <wp:inline distT="0" distB="0" distL="0" distR="0" wp14:anchorId="3A143493">
            <wp:extent cx="426720" cy="548640"/>
            <wp:effectExtent l="0" t="0" r="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548640"/>
                    </a:xfrm>
                    <a:prstGeom prst="rect">
                      <a:avLst/>
                    </a:prstGeom>
                    <a:noFill/>
                  </pic:spPr>
                </pic:pic>
              </a:graphicData>
            </a:graphic>
          </wp:inline>
        </w:drawing>
      </w:r>
    </w:p>
    <w:p w:rsidR="00655CE9" w:rsidRPr="00655CE9" w:rsidRDefault="00655CE9" w:rsidP="00655CE9">
      <w:pPr>
        <w:widowControl/>
        <w:autoSpaceDE/>
        <w:autoSpaceDN/>
        <w:adjustRightInd/>
        <w:jc w:val="center"/>
        <w:rPr>
          <w:rFonts w:eastAsia="Courier New"/>
          <w:color w:val="000000"/>
          <w:sz w:val="12"/>
          <w:szCs w:val="12"/>
        </w:rPr>
      </w:pPr>
    </w:p>
    <w:p w:rsidR="00655CE9" w:rsidRPr="00655CE9" w:rsidRDefault="00655CE9" w:rsidP="00655CE9">
      <w:pPr>
        <w:widowControl/>
        <w:autoSpaceDE/>
        <w:autoSpaceDN/>
        <w:adjustRightInd/>
        <w:jc w:val="center"/>
        <w:rPr>
          <w:rFonts w:ascii="Courier New" w:eastAsia="Courier New" w:hAnsi="Courier New" w:cs="Courier New"/>
          <w:color w:val="000000"/>
          <w:sz w:val="12"/>
          <w:szCs w:val="12"/>
        </w:rPr>
      </w:pPr>
    </w:p>
    <w:p w:rsidR="00655CE9" w:rsidRPr="00655CE9" w:rsidRDefault="00655CE9" w:rsidP="00655CE9">
      <w:pPr>
        <w:widowControl/>
        <w:autoSpaceDE/>
        <w:autoSpaceDN/>
        <w:adjustRightInd/>
        <w:spacing w:line="360" w:lineRule="auto"/>
        <w:ind w:hanging="567"/>
        <w:jc w:val="center"/>
        <w:outlineLvl w:val="0"/>
        <w:rPr>
          <w:rFonts w:ascii="Courier New" w:eastAsia="Courier New" w:hAnsi="Courier New" w:cs="Courier New"/>
          <w:b/>
          <w:color w:val="000000"/>
          <w:sz w:val="12"/>
          <w:szCs w:val="12"/>
        </w:rPr>
      </w:pPr>
      <w:r w:rsidRPr="00655CE9">
        <w:rPr>
          <w:rFonts w:eastAsia="Courier New"/>
          <w:b/>
          <w:color w:val="000000"/>
          <w:sz w:val="12"/>
          <w:szCs w:val="12"/>
        </w:rPr>
        <w:t>АДМИНИСТРАЦИЯ СЛОБОДСКОГО МУНИЦИПАЛЬНОГО РАЙОНА</w:t>
      </w:r>
    </w:p>
    <w:p w:rsidR="00655CE9" w:rsidRPr="00655CE9" w:rsidRDefault="00655CE9" w:rsidP="00655CE9">
      <w:pPr>
        <w:widowControl/>
        <w:autoSpaceDE/>
        <w:autoSpaceDN/>
        <w:adjustRightInd/>
        <w:jc w:val="center"/>
        <w:outlineLvl w:val="0"/>
        <w:rPr>
          <w:rFonts w:eastAsia="Courier New"/>
          <w:b/>
          <w:color w:val="000000"/>
          <w:sz w:val="12"/>
          <w:szCs w:val="12"/>
        </w:rPr>
      </w:pPr>
      <w:r w:rsidRPr="00655CE9">
        <w:rPr>
          <w:rFonts w:eastAsia="Courier New"/>
          <w:b/>
          <w:color w:val="000000"/>
          <w:sz w:val="12"/>
          <w:szCs w:val="12"/>
        </w:rPr>
        <w:t>КИРОВСКОЙ ОБЛАСТИ</w:t>
      </w:r>
    </w:p>
    <w:p w:rsidR="00655CE9" w:rsidRPr="00655CE9" w:rsidRDefault="00655CE9" w:rsidP="00655CE9">
      <w:pPr>
        <w:widowControl/>
        <w:autoSpaceDE/>
        <w:autoSpaceDN/>
        <w:adjustRightInd/>
        <w:jc w:val="center"/>
        <w:rPr>
          <w:rFonts w:ascii="Courier New" w:eastAsia="Courier New" w:hAnsi="Courier New" w:cs="Courier New"/>
          <w:color w:val="000000"/>
          <w:sz w:val="12"/>
          <w:szCs w:val="12"/>
        </w:rPr>
      </w:pPr>
    </w:p>
    <w:p w:rsidR="00655CE9" w:rsidRPr="00655CE9" w:rsidRDefault="00655CE9" w:rsidP="00655CE9">
      <w:pPr>
        <w:widowControl/>
        <w:autoSpaceDE/>
        <w:autoSpaceDN/>
        <w:adjustRightInd/>
        <w:spacing w:line="360" w:lineRule="auto"/>
        <w:jc w:val="center"/>
        <w:outlineLvl w:val="0"/>
        <w:rPr>
          <w:rFonts w:ascii="Courier New" w:eastAsia="Courier New" w:hAnsi="Courier New" w:cs="Courier New"/>
          <w:b/>
          <w:color w:val="000000"/>
          <w:sz w:val="12"/>
          <w:szCs w:val="12"/>
        </w:rPr>
      </w:pPr>
      <w:r w:rsidRPr="00655CE9">
        <w:rPr>
          <w:rFonts w:eastAsia="Courier New"/>
          <w:b/>
          <w:color w:val="000000"/>
          <w:sz w:val="12"/>
          <w:szCs w:val="12"/>
        </w:rPr>
        <w:t>ПОСТАНОВЛЕНИЕ</w:t>
      </w:r>
    </w:p>
    <w:tbl>
      <w:tblPr>
        <w:tblW w:w="9180" w:type="dxa"/>
        <w:tblLook w:val="01E0" w:firstRow="1" w:lastRow="1" w:firstColumn="1" w:lastColumn="1" w:noHBand="0" w:noVBand="0"/>
      </w:tblPr>
      <w:tblGrid>
        <w:gridCol w:w="2255"/>
        <w:gridCol w:w="5366"/>
        <w:gridCol w:w="1559"/>
      </w:tblGrid>
      <w:tr w:rsidR="00655CE9" w:rsidRPr="00655CE9" w:rsidTr="00655CE9">
        <w:tc>
          <w:tcPr>
            <w:tcW w:w="2255" w:type="dxa"/>
            <w:tcBorders>
              <w:top w:val="nil"/>
              <w:left w:val="nil"/>
              <w:bottom w:val="single" w:sz="4" w:space="0" w:color="auto"/>
              <w:right w:val="nil"/>
            </w:tcBorders>
            <w:hideMark/>
          </w:tcPr>
          <w:p w:rsidR="00655CE9" w:rsidRPr="00655CE9" w:rsidRDefault="00655CE9" w:rsidP="00655CE9">
            <w:pPr>
              <w:widowControl/>
              <w:tabs>
                <w:tab w:val="left" w:pos="615"/>
              </w:tabs>
              <w:autoSpaceDE/>
              <w:autoSpaceDN/>
              <w:adjustRightInd/>
              <w:rPr>
                <w:rFonts w:eastAsia="Courier New"/>
                <w:color w:val="000000"/>
                <w:sz w:val="12"/>
                <w:szCs w:val="12"/>
              </w:rPr>
            </w:pPr>
            <w:r w:rsidRPr="00655CE9">
              <w:rPr>
                <w:rFonts w:eastAsia="Courier New"/>
                <w:color w:val="000000"/>
                <w:sz w:val="12"/>
                <w:szCs w:val="12"/>
              </w:rPr>
              <w:t>08.04.2024</w:t>
            </w:r>
          </w:p>
        </w:tc>
        <w:tc>
          <w:tcPr>
            <w:tcW w:w="5366" w:type="dxa"/>
            <w:hideMark/>
          </w:tcPr>
          <w:p w:rsidR="00655CE9" w:rsidRPr="00655CE9" w:rsidRDefault="00655CE9" w:rsidP="00655CE9">
            <w:pPr>
              <w:widowControl/>
              <w:autoSpaceDE/>
              <w:autoSpaceDN/>
              <w:adjustRightInd/>
              <w:jc w:val="right"/>
              <w:rPr>
                <w:rFonts w:eastAsia="Courier New"/>
                <w:color w:val="000000"/>
                <w:sz w:val="12"/>
                <w:szCs w:val="12"/>
              </w:rPr>
            </w:pPr>
            <w:r w:rsidRPr="00655CE9">
              <w:rPr>
                <w:rFonts w:eastAsia="Courier New"/>
                <w:color w:val="000000"/>
                <w:sz w:val="12"/>
                <w:szCs w:val="12"/>
              </w:rPr>
              <w:t>№</w:t>
            </w:r>
          </w:p>
        </w:tc>
        <w:tc>
          <w:tcPr>
            <w:tcW w:w="1559" w:type="dxa"/>
            <w:tcBorders>
              <w:top w:val="nil"/>
              <w:left w:val="nil"/>
              <w:bottom w:val="single" w:sz="4" w:space="0" w:color="auto"/>
              <w:right w:val="nil"/>
            </w:tcBorders>
            <w:hideMark/>
          </w:tcPr>
          <w:p w:rsidR="00655CE9" w:rsidRPr="00655CE9" w:rsidRDefault="00655CE9" w:rsidP="00655CE9">
            <w:pPr>
              <w:widowControl/>
              <w:autoSpaceDE/>
              <w:autoSpaceDN/>
              <w:adjustRightInd/>
              <w:rPr>
                <w:rFonts w:eastAsia="Courier New"/>
                <w:color w:val="000000"/>
                <w:sz w:val="12"/>
                <w:szCs w:val="12"/>
              </w:rPr>
            </w:pPr>
            <w:r w:rsidRPr="00655CE9">
              <w:rPr>
                <w:rFonts w:eastAsia="Courier New"/>
                <w:color w:val="000000"/>
                <w:sz w:val="12"/>
                <w:szCs w:val="12"/>
              </w:rPr>
              <w:t>489</w:t>
            </w:r>
          </w:p>
        </w:tc>
      </w:tr>
    </w:tbl>
    <w:p w:rsidR="00655CE9" w:rsidRPr="00655CE9" w:rsidRDefault="00655CE9" w:rsidP="00655CE9">
      <w:pPr>
        <w:widowControl/>
        <w:autoSpaceDE/>
        <w:autoSpaceDN/>
        <w:adjustRightInd/>
        <w:jc w:val="center"/>
        <w:rPr>
          <w:rFonts w:eastAsia="Courier New"/>
          <w:color w:val="000000"/>
          <w:sz w:val="12"/>
          <w:szCs w:val="12"/>
        </w:rPr>
      </w:pPr>
      <w:r w:rsidRPr="00655CE9">
        <w:rPr>
          <w:rFonts w:eastAsia="Courier New"/>
          <w:color w:val="000000"/>
          <w:sz w:val="12"/>
          <w:szCs w:val="12"/>
        </w:rPr>
        <w:t>г. Слободской</w:t>
      </w:r>
    </w:p>
    <w:p w:rsidR="00655CE9" w:rsidRPr="00655CE9" w:rsidRDefault="00655CE9" w:rsidP="00655CE9">
      <w:pPr>
        <w:widowControl/>
        <w:autoSpaceDE/>
        <w:autoSpaceDN/>
        <w:adjustRightInd/>
        <w:jc w:val="center"/>
        <w:rPr>
          <w:rFonts w:eastAsia="Courier New"/>
          <w:color w:val="000000"/>
          <w:sz w:val="12"/>
          <w:szCs w:val="12"/>
        </w:rPr>
      </w:pPr>
    </w:p>
    <w:p w:rsidR="00655CE9" w:rsidRPr="00655CE9" w:rsidRDefault="00655CE9" w:rsidP="00655CE9">
      <w:pPr>
        <w:widowControl/>
        <w:autoSpaceDE/>
        <w:autoSpaceDN/>
        <w:adjustRightInd/>
        <w:spacing w:line="260" w:lineRule="exact"/>
        <w:jc w:val="center"/>
        <w:rPr>
          <w:b/>
          <w:bCs/>
          <w:sz w:val="12"/>
          <w:szCs w:val="12"/>
          <w:lang w:eastAsia="en-US"/>
        </w:rPr>
      </w:pPr>
      <w:r w:rsidRPr="00655CE9">
        <w:rPr>
          <w:b/>
          <w:bCs/>
          <w:sz w:val="12"/>
          <w:szCs w:val="12"/>
          <w:lang w:eastAsia="en-US"/>
        </w:rPr>
        <w:t>О порядке приема сточных вод в системы муниципальной канализации Слободского района</w:t>
      </w:r>
    </w:p>
    <w:p w:rsidR="00655CE9" w:rsidRPr="00655CE9" w:rsidRDefault="00655CE9" w:rsidP="00655CE9">
      <w:pPr>
        <w:widowControl/>
        <w:autoSpaceDE/>
        <w:autoSpaceDN/>
        <w:adjustRightInd/>
        <w:spacing w:line="360" w:lineRule="auto"/>
        <w:ind w:firstLine="709"/>
        <w:contextualSpacing/>
        <w:mirrorIndents/>
        <w:jc w:val="both"/>
        <w:rPr>
          <w:b/>
          <w:bCs/>
          <w:sz w:val="12"/>
          <w:szCs w:val="12"/>
          <w:lang w:eastAsia="en-US"/>
        </w:rPr>
      </w:pPr>
    </w:p>
    <w:p w:rsidR="00655CE9" w:rsidRPr="00655CE9" w:rsidRDefault="00655CE9" w:rsidP="00655CE9">
      <w:pPr>
        <w:widowControl/>
        <w:autoSpaceDE/>
        <w:autoSpaceDN/>
        <w:adjustRightInd/>
        <w:spacing w:line="360" w:lineRule="auto"/>
        <w:ind w:firstLine="709"/>
        <w:contextualSpacing/>
        <w:mirrorIndents/>
        <w:jc w:val="both"/>
        <w:rPr>
          <w:sz w:val="12"/>
          <w:szCs w:val="12"/>
          <w:lang w:eastAsia="en-US"/>
        </w:rPr>
      </w:pPr>
      <w:proofErr w:type="gramStart"/>
      <w:r w:rsidRPr="00655CE9">
        <w:rPr>
          <w:sz w:val="12"/>
          <w:szCs w:val="12"/>
          <w:lang w:eastAsia="en-US"/>
        </w:rPr>
        <w:t>В соответствии со статьями 7, 16 Федерального закона от 06.10.2003 № 131-ФЗ «Об общих принципах организации местного самоуправления в Российской Федерации», Федеральным законом от 07.12.2011 № 416-ФЗ «О водоснабжении и водоотведении», Правилами холодного водоснабжения и водоотведения, утвержденными постановлением Правительства Российской Федерации от 29.07.2013 № 644, постановлением Правительства Российской Федерации от 22.05.2020        № 728 «Об утверждении Правил осуществления контроля состава и свойств сточных вод и</w:t>
      </w:r>
      <w:proofErr w:type="gramEnd"/>
      <w:r w:rsidRPr="00655CE9">
        <w:rPr>
          <w:sz w:val="12"/>
          <w:szCs w:val="12"/>
          <w:lang w:eastAsia="en-US"/>
        </w:rPr>
        <w:t xml:space="preserve"> о внесении изменений и признании </w:t>
      </w:r>
      <w:proofErr w:type="gramStart"/>
      <w:r w:rsidRPr="00655CE9">
        <w:rPr>
          <w:sz w:val="12"/>
          <w:szCs w:val="12"/>
          <w:lang w:eastAsia="en-US"/>
        </w:rPr>
        <w:t>утратившими</w:t>
      </w:r>
      <w:proofErr w:type="gramEnd"/>
      <w:r w:rsidRPr="00655CE9">
        <w:rPr>
          <w:sz w:val="12"/>
          <w:szCs w:val="12"/>
          <w:lang w:eastAsia="en-US"/>
        </w:rPr>
        <w:t xml:space="preserve"> силу некоторых актов Правительства Российской Федерации» администрация Слободского района ПОСТАНОВЛЯЕТ:</w:t>
      </w:r>
    </w:p>
    <w:p w:rsidR="00655CE9" w:rsidRPr="00655CE9" w:rsidRDefault="00655CE9" w:rsidP="00655CE9">
      <w:pPr>
        <w:widowControl/>
        <w:numPr>
          <w:ilvl w:val="0"/>
          <w:numId w:val="36"/>
        </w:numPr>
        <w:shd w:val="clear" w:color="auto" w:fill="FFFFFF"/>
        <w:autoSpaceDE/>
        <w:autoSpaceDN/>
        <w:adjustRightInd/>
        <w:spacing w:line="360" w:lineRule="auto"/>
        <w:ind w:firstLine="709"/>
        <w:contextualSpacing/>
        <w:jc w:val="both"/>
        <w:rPr>
          <w:rFonts w:eastAsia="Courier New"/>
          <w:color w:val="000000"/>
          <w:sz w:val="12"/>
          <w:szCs w:val="12"/>
          <w:lang w:eastAsia="ar-SA"/>
        </w:rPr>
      </w:pPr>
      <w:r w:rsidRPr="00655CE9">
        <w:rPr>
          <w:rFonts w:eastAsia="Courier New"/>
          <w:color w:val="000000"/>
          <w:sz w:val="12"/>
          <w:szCs w:val="12"/>
          <w:lang w:eastAsia="ar-SA"/>
        </w:rPr>
        <w:t>Утвердить Порядок приема сточных вод в систему муниципальной канализации, согласно приложению № 1.</w:t>
      </w:r>
    </w:p>
    <w:p w:rsidR="00655CE9" w:rsidRPr="00655CE9" w:rsidRDefault="00655CE9" w:rsidP="00655CE9">
      <w:pPr>
        <w:widowControl/>
        <w:numPr>
          <w:ilvl w:val="0"/>
          <w:numId w:val="36"/>
        </w:numPr>
        <w:shd w:val="clear" w:color="auto" w:fill="FFFFFF"/>
        <w:autoSpaceDE/>
        <w:autoSpaceDN/>
        <w:adjustRightInd/>
        <w:spacing w:line="360" w:lineRule="auto"/>
        <w:ind w:firstLine="709"/>
        <w:contextualSpacing/>
        <w:jc w:val="both"/>
        <w:rPr>
          <w:rFonts w:eastAsia="Courier New"/>
          <w:color w:val="000000"/>
          <w:sz w:val="12"/>
          <w:szCs w:val="12"/>
          <w:lang w:eastAsia="ar-SA"/>
        </w:rPr>
      </w:pPr>
      <w:r w:rsidRPr="00655CE9">
        <w:rPr>
          <w:rFonts w:eastAsia="Courier New"/>
          <w:color w:val="000000"/>
          <w:sz w:val="12"/>
          <w:szCs w:val="12"/>
          <w:lang w:eastAsia="ar-SA"/>
        </w:rPr>
        <w:t>Утвердить нормативы состава сточных вод для объектов абонентов централизованных систем водоотведения на территориях населенных пунктов Слободского муниципального района Кировской области, согласно приложению № 2.</w:t>
      </w:r>
    </w:p>
    <w:p w:rsidR="00655CE9" w:rsidRPr="00655CE9" w:rsidRDefault="00655CE9" w:rsidP="00655CE9">
      <w:pPr>
        <w:widowControl/>
        <w:numPr>
          <w:ilvl w:val="0"/>
          <w:numId w:val="36"/>
        </w:numPr>
        <w:shd w:val="clear" w:color="auto" w:fill="FFFFFF"/>
        <w:autoSpaceDE/>
        <w:autoSpaceDN/>
        <w:adjustRightInd/>
        <w:spacing w:line="360" w:lineRule="auto"/>
        <w:ind w:firstLine="720"/>
        <w:contextualSpacing/>
        <w:jc w:val="both"/>
        <w:rPr>
          <w:rFonts w:eastAsia="Courier New"/>
          <w:color w:val="000000"/>
          <w:sz w:val="12"/>
          <w:szCs w:val="12"/>
          <w:lang w:eastAsia="ar-SA"/>
        </w:rPr>
      </w:pPr>
      <w:r w:rsidRPr="00655CE9">
        <w:rPr>
          <w:rFonts w:eastAsia="Courier New"/>
          <w:color w:val="000000"/>
          <w:sz w:val="12"/>
          <w:szCs w:val="12"/>
          <w:lang w:eastAsia="ar-SA"/>
        </w:rPr>
        <w:t xml:space="preserve">Утвердить </w:t>
      </w:r>
      <w:r w:rsidRPr="00655CE9">
        <w:rPr>
          <w:rFonts w:eastAsia="Courier New"/>
          <w:color w:val="000000"/>
          <w:sz w:val="12"/>
          <w:szCs w:val="12"/>
        </w:rPr>
        <w:t>максимально допустимые значения нормативных показателей общих свой</w:t>
      </w:r>
      <w:proofErr w:type="gramStart"/>
      <w:r w:rsidRPr="00655CE9">
        <w:rPr>
          <w:rFonts w:eastAsia="Courier New"/>
          <w:color w:val="000000"/>
          <w:sz w:val="12"/>
          <w:szCs w:val="12"/>
        </w:rPr>
        <w:t>ств ст</w:t>
      </w:r>
      <w:proofErr w:type="gramEnd"/>
      <w:r w:rsidRPr="00655CE9">
        <w:rPr>
          <w:rFonts w:eastAsia="Courier New"/>
          <w:color w:val="000000"/>
          <w:sz w:val="12"/>
          <w:szCs w:val="12"/>
        </w:rPr>
        <w:t>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w:t>
      </w:r>
      <w:r w:rsidRPr="00655CE9">
        <w:rPr>
          <w:rFonts w:eastAsia="Courier New"/>
          <w:color w:val="000000"/>
          <w:sz w:val="12"/>
          <w:szCs w:val="12"/>
          <w:lang w:eastAsia="ar-SA"/>
        </w:rPr>
        <w:t>, согласно приложению №3.</w:t>
      </w:r>
    </w:p>
    <w:p w:rsidR="00655CE9" w:rsidRPr="00655CE9" w:rsidRDefault="00655CE9" w:rsidP="00655CE9">
      <w:pPr>
        <w:widowControl/>
        <w:numPr>
          <w:ilvl w:val="0"/>
          <w:numId w:val="36"/>
        </w:numPr>
        <w:shd w:val="clear" w:color="auto" w:fill="FFFFFF"/>
        <w:autoSpaceDE/>
        <w:autoSpaceDN/>
        <w:adjustRightInd/>
        <w:spacing w:line="360" w:lineRule="auto"/>
        <w:ind w:firstLine="709"/>
        <w:contextualSpacing/>
        <w:jc w:val="both"/>
        <w:rPr>
          <w:rFonts w:eastAsia="Courier New"/>
          <w:color w:val="000000"/>
          <w:sz w:val="12"/>
          <w:szCs w:val="12"/>
          <w:lang w:eastAsia="ar-SA"/>
        </w:rPr>
      </w:pPr>
      <w:r w:rsidRPr="00655CE9">
        <w:rPr>
          <w:rFonts w:eastAsia="Courier New"/>
          <w:color w:val="000000"/>
          <w:sz w:val="12"/>
          <w:szCs w:val="12"/>
        </w:rPr>
        <w:t xml:space="preserve">Признать утратившим силу </w:t>
      </w:r>
      <w:r w:rsidRPr="00655CE9">
        <w:rPr>
          <w:rFonts w:eastAsia="Courier New"/>
          <w:sz w:val="12"/>
          <w:szCs w:val="12"/>
        </w:rPr>
        <w:t>Постановление администрации Слободского района от 08.04.2022 № 401 «</w:t>
      </w:r>
      <w:r w:rsidRPr="00655CE9">
        <w:rPr>
          <w:rFonts w:eastAsia="Courier New"/>
          <w:color w:val="000000"/>
          <w:sz w:val="12"/>
          <w:szCs w:val="12"/>
        </w:rPr>
        <w:t>О порядке приема сточных вод в системы муниципальной канализации Слободского района</w:t>
      </w:r>
      <w:r w:rsidRPr="00655CE9">
        <w:rPr>
          <w:rFonts w:eastAsia="Courier New"/>
          <w:sz w:val="12"/>
          <w:szCs w:val="12"/>
        </w:rPr>
        <w:t>».</w:t>
      </w:r>
    </w:p>
    <w:p w:rsidR="00655CE9" w:rsidRPr="00655CE9" w:rsidRDefault="00655CE9" w:rsidP="00655CE9">
      <w:pPr>
        <w:widowControl/>
        <w:numPr>
          <w:ilvl w:val="0"/>
          <w:numId w:val="36"/>
        </w:numPr>
        <w:tabs>
          <w:tab w:val="left" w:pos="1392"/>
        </w:tabs>
        <w:autoSpaceDE/>
        <w:autoSpaceDN/>
        <w:adjustRightInd/>
        <w:spacing w:line="360" w:lineRule="auto"/>
        <w:ind w:firstLine="709"/>
        <w:contextualSpacing/>
        <w:mirrorIndents/>
        <w:jc w:val="both"/>
        <w:rPr>
          <w:sz w:val="12"/>
          <w:szCs w:val="12"/>
        </w:rPr>
      </w:pPr>
      <w:r w:rsidRPr="00655CE9">
        <w:rPr>
          <w:sz w:val="12"/>
          <w:szCs w:val="12"/>
          <w:lang w:eastAsia="en-US"/>
        </w:rPr>
        <w:t>Опубликовать настоящее постановление в информационном бюллетене органов местного самоуправления Слободского муниципального района Кировской области.</w:t>
      </w:r>
    </w:p>
    <w:p w:rsidR="00655CE9" w:rsidRPr="00655CE9" w:rsidRDefault="00655CE9" w:rsidP="00655CE9">
      <w:pPr>
        <w:widowControl/>
        <w:numPr>
          <w:ilvl w:val="0"/>
          <w:numId w:val="36"/>
        </w:numPr>
        <w:tabs>
          <w:tab w:val="left" w:pos="1418"/>
        </w:tabs>
        <w:autoSpaceDE/>
        <w:autoSpaceDN/>
        <w:adjustRightInd/>
        <w:spacing w:line="360" w:lineRule="auto"/>
        <w:ind w:firstLine="709"/>
        <w:contextualSpacing/>
        <w:mirrorIndents/>
        <w:jc w:val="both"/>
        <w:rPr>
          <w:sz w:val="12"/>
          <w:szCs w:val="12"/>
          <w:lang w:eastAsia="en-US"/>
        </w:rPr>
      </w:pPr>
      <w:proofErr w:type="gramStart"/>
      <w:r w:rsidRPr="00655CE9">
        <w:rPr>
          <w:sz w:val="12"/>
          <w:szCs w:val="12"/>
          <w:lang w:eastAsia="en-US"/>
        </w:rPr>
        <w:t>Контроль за</w:t>
      </w:r>
      <w:proofErr w:type="gramEnd"/>
      <w:r w:rsidRPr="00655CE9">
        <w:rPr>
          <w:sz w:val="12"/>
          <w:szCs w:val="12"/>
          <w:lang w:eastAsia="en-US"/>
        </w:rPr>
        <w:t xml:space="preserve"> исполнением настоящего постановления возложить на заместителя главы администрации района по вопросам жизнеобеспечения Лопаткина С.В..</w:t>
      </w:r>
    </w:p>
    <w:p w:rsidR="00655CE9" w:rsidRPr="00655CE9" w:rsidRDefault="00655CE9" w:rsidP="00655CE9">
      <w:pPr>
        <w:widowControl/>
        <w:tabs>
          <w:tab w:val="left" w:pos="1075"/>
        </w:tabs>
        <w:autoSpaceDE/>
        <w:autoSpaceDN/>
        <w:adjustRightInd/>
        <w:ind w:left="709"/>
        <w:contextualSpacing/>
        <w:mirrorIndents/>
        <w:jc w:val="both"/>
        <w:rPr>
          <w:sz w:val="12"/>
          <w:szCs w:val="12"/>
          <w:lang w:eastAsia="en-US"/>
        </w:rPr>
      </w:pPr>
    </w:p>
    <w:p w:rsidR="00655CE9" w:rsidRPr="00655CE9" w:rsidRDefault="00655CE9" w:rsidP="00655CE9">
      <w:pPr>
        <w:widowControl/>
        <w:autoSpaceDE/>
        <w:autoSpaceDN/>
        <w:adjustRightInd/>
        <w:spacing w:line="360" w:lineRule="auto"/>
        <w:contextualSpacing/>
        <w:mirrorIndents/>
        <w:jc w:val="center"/>
        <w:rPr>
          <w:sz w:val="12"/>
          <w:szCs w:val="12"/>
          <w:lang w:eastAsia="en-US"/>
        </w:rPr>
      </w:pPr>
      <w:r w:rsidRPr="00655CE9">
        <w:rPr>
          <w:sz w:val="12"/>
          <w:szCs w:val="12"/>
          <w:lang w:eastAsia="en-US"/>
        </w:rPr>
        <w:t xml:space="preserve">Глава Слободского района </w:t>
      </w:r>
      <w:r w:rsidRPr="00655CE9">
        <w:rPr>
          <w:sz w:val="12"/>
          <w:szCs w:val="12"/>
          <w:lang w:eastAsia="en-US"/>
        </w:rPr>
        <w:tab/>
      </w:r>
      <w:r w:rsidRPr="00655CE9">
        <w:rPr>
          <w:sz w:val="12"/>
          <w:szCs w:val="12"/>
          <w:lang w:eastAsia="en-US"/>
        </w:rPr>
        <w:tab/>
      </w:r>
      <w:r w:rsidRPr="00655CE9">
        <w:rPr>
          <w:sz w:val="12"/>
          <w:szCs w:val="12"/>
          <w:lang w:eastAsia="en-US"/>
        </w:rPr>
        <w:tab/>
      </w:r>
      <w:r w:rsidRPr="00655CE9">
        <w:rPr>
          <w:sz w:val="12"/>
          <w:szCs w:val="12"/>
          <w:lang w:eastAsia="en-US"/>
        </w:rPr>
        <w:tab/>
      </w:r>
      <w:r w:rsidRPr="00655CE9">
        <w:rPr>
          <w:sz w:val="12"/>
          <w:szCs w:val="12"/>
          <w:lang w:eastAsia="en-US"/>
        </w:rPr>
        <w:tab/>
        <w:t xml:space="preserve">          А.И. Костылев</w:t>
      </w:r>
    </w:p>
    <w:p w:rsidR="00655CE9" w:rsidRPr="00655CE9" w:rsidRDefault="00655CE9" w:rsidP="00655CE9">
      <w:pPr>
        <w:widowControl/>
        <w:autoSpaceDE/>
        <w:autoSpaceDN/>
        <w:adjustRightInd/>
        <w:contextualSpacing/>
        <w:mirrorIndents/>
        <w:jc w:val="center"/>
        <w:rPr>
          <w:sz w:val="12"/>
          <w:szCs w:val="12"/>
          <w:lang w:eastAsia="en-US"/>
        </w:rPr>
      </w:pPr>
      <w:r w:rsidRPr="00655CE9">
        <w:rPr>
          <w:sz w:val="12"/>
          <w:szCs w:val="12"/>
          <w:lang w:eastAsia="en-US"/>
        </w:rPr>
        <w:t>____________________________________________________________</w:t>
      </w:r>
    </w:p>
    <w:p w:rsidR="00655CE9" w:rsidRPr="00655CE9" w:rsidRDefault="00655CE9" w:rsidP="00655CE9">
      <w:pPr>
        <w:widowControl/>
        <w:pBdr>
          <w:top w:val="nil"/>
          <w:left w:val="nil"/>
          <w:bottom w:val="nil"/>
          <w:right w:val="nil"/>
          <w:between w:val="nil"/>
        </w:pBdr>
        <w:autoSpaceDE/>
        <w:autoSpaceDN/>
        <w:adjustRightInd/>
        <w:spacing w:line="276" w:lineRule="auto"/>
        <w:ind w:left="4111" w:right="-180"/>
        <w:rPr>
          <w:rFonts w:eastAsia="Courier New"/>
          <w:color w:val="000000"/>
          <w:sz w:val="12"/>
          <w:szCs w:val="12"/>
        </w:rPr>
      </w:pPr>
      <w:r w:rsidRPr="00655CE9">
        <w:rPr>
          <w:rFonts w:eastAsia="Courier New"/>
          <w:color w:val="000000"/>
          <w:sz w:val="12"/>
          <w:szCs w:val="12"/>
        </w:rPr>
        <w:t>Приложение №1</w:t>
      </w:r>
    </w:p>
    <w:p w:rsidR="00655CE9" w:rsidRPr="00655CE9" w:rsidRDefault="00655CE9" w:rsidP="00655CE9">
      <w:pPr>
        <w:widowControl/>
        <w:pBdr>
          <w:top w:val="nil"/>
          <w:left w:val="nil"/>
          <w:bottom w:val="nil"/>
          <w:right w:val="nil"/>
          <w:between w:val="nil"/>
        </w:pBdr>
        <w:autoSpaceDE/>
        <w:autoSpaceDN/>
        <w:adjustRightInd/>
        <w:spacing w:line="276" w:lineRule="auto"/>
        <w:ind w:left="4111" w:right="-180"/>
        <w:rPr>
          <w:rFonts w:eastAsia="Courier New"/>
          <w:color w:val="000000"/>
          <w:sz w:val="12"/>
          <w:szCs w:val="12"/>
        </w:rPr>
      </w:pPr>
    </w:p>
    <w:p w:rsidR="00655CE9" w:rsidRPr="00655CE9" w:rsidRDefault="00655CE9" w:rsidP="00655CE9">
      <w:pPr>
        <w:widowControl/>
        <w:pBdr>
          <w:top w:val="nil"/>
          <w:left w:val="nil"/>
          <w:bottom w:val="nil"/>
          <w:right w:val="nil"/>
          <w:between w:val="nil"/>
        </w:pBdr>
        <w:autoSpaceDE/>
        <w:autoSpaceDN/>
        <w:adjustRightInd/>
        <w:spacing w:line="276" w:lineRule="auto"/>
        <w:ind w:left="4111" w:right="-180"/>
        <w:rPr>
          <w:rFonts w:eastAsia="Courier New"/>
          <w:color w:val="000000"/>
          <w:sz w:val="12"/>
          <w:szCs w:val="12"/>
        </w:rPr>
      </w:pPr>
      <w:r w:rsidRPr="00655CE9">
        <w:rPr>
          <w:rFonts w:eastAsia="Courier New"/>
          <w:color w:val="000000"/>
          <w:sz w:val="12"/>
          <w:szCs w:val="12"/>
        </w:rPr>
        <w:t>УТВЕРЖДЕН</w:t>
      </w:r>
    </w:p>
    <w:p w:rsidR="00655CE9" w:rsidRPr="00655CE9" w:rsidRDefault="00655CE9" w:rsidP="00655CE9">
      <w:pPr>
        <w:widowControl/>
        <w:pBdr>
          <w:top w:val="nil"/>
          <w:left w:val="nil"/>
          <w:bottom w:val="nil"/>
          <w:right w:val="nil"/>
          <w:between w:val="nil"/>
        </w:pBdr>
        <w:autoSpaceDE/>
        <w:autoSpaceDN/>
        <w:adjustRightInd/>
        <w:spacing w:line="276" w:lineRule="auto"/>
        <w:ind w:left="4111" w:right="-180"/>
        <w:rPr>
          <w:rFonts w:eastAsia="Courier New"/>
          <w:color w:val="000000"/>
          <w:sz w:val="12"/>
          <w:szCs w:val="12"/>
        </w:rPr>
      </w:pPr>
    </w:p>
    <w:p w:rsidR="00655CE9" w:rsidRPr="00655CE9" w:rsidRDefault="00655CE9" w:rsidP="00655CE9">
      <w:pPr>
        <w:widowControl/>
        <w:pBdr>
          <w:top w:val="nil"/>
          <w:left w:val="nil"/>
          <w:bottom w:val="nil"/>
          <w:right w:val="nil"/>
          <w:between w:val="nil"/>
        </w:pBdr>
        <w:autoSpaceDE/>
        <w:autoSpaceDN/>
        <w:adjustRightInd/>
        <w:spacing w:line="276" w:lineRule="auto"/>
        <w:ind w:left="4111" w:right="-180"/>
        <w:rPr>
          <w:rFonts w:eastAsia="Courier New"/>
          <w:color w:val="000000"/>
          <w:sz w:val="12"/>
          <w:szCs w:val="12"/>
        </w:rPr>
      </w:pPr>
      <w:r w:rsidRPr="00655CE9">
        <w:rPr>
          <w:rFonts w:eastAsia="Courier New"/>
          <w:color w:val="000000"/>
          <w:sz w:val="12"/>
          <w:szCs w:val="12"/>
        </w:rPr>
        <w:t>постановлением администрации</w:t>
      </w:r>
    </w:p>
    <w:p w:rsidR="00655CE9" w:rsidRPr="00655CE9" w:rsidRDefault="00655CE9" w:rsidP="00655CE9">
      <w:pPr>
        <w:widowControl/>
        <w:pBdr>
          <w:top w:val="nil"/>
          <w:left w:val="nil"/>
          <w:bottom w:val="nil"/>
          <w:right w:val="nil"/>
          <w:between w:val="nil"/>
        </w:pBdr>
        <w:autoSpaceDE/>
        <w:autoSpaceDN/>
        <w:adjustRightInd/>
        <w:spacing w:line="276" w:lineRule="auto"/>
        <w:ind w:left="4111" w:right="-180"/>
        <w:rPr>
          <w:rFonts w:eastAsia="Courier New"/>
          <w:color w:val="000000"/>
          <w:sz w:val="12"/>
          <w:szCs w:val="12"/>
        </w:rPr>
      </w:pPr>
      <w:r w:rsidRPr="00655CE9">
        <w:rPr>
          <w:rFonts w:eastAsia="Courier New"/>
          <w:color w:val="000000"/>
          <w:sz w:val="12"/>
          <w:szCs w:val="12"/>
        </w:rPr>
        <w:t>Слободского района</w:t>
      </w:r>
    </w:p>
    <w:p w:rsidR="00655CE9" w:rsidRPr="00655CE9" w:rsidRDefault="00655CE9" w:rsidP="00655CE9">
      <w:pPr>
        <w:widowControl/>
        <w:pBdr>
          <w:top w:val="nil"/>
          <w:left w:val="nil"/>
          <w:bottom w:val="nil"/>
          <w:right w:val="nil"/>
          <w:between w:val="nil"/>
        </w:pBdr>
        <w:autoSpaceDE/>
        <w:autoSpaceDN/>
        <w:adjustRightInd/>
        <w:spacing w:line="276" w:lineRule="auto"/>
        <w:ind w:left="4111" w:right="-180"/>
        <w:rPr>
          <w:rFonts w:eastAsia="Courier New"/>
          <w:color w:val="000000"/>
          <w:sz w:val="12"/>
          <w:szCs w:val="12"/>
        </w:rPr>
      </w:pPr>
      <w:r w:rsidRPr="00655CE9">
        <w:rPr>
          <w:rFonts w:eastAsia="Courier New"/>
          <w:color w:val="000000"/>
          <w:sz w:val="12"/>
          <w:szCs w:val="12"/>
        </w:rPr>
        <w:t xml:space="preserve">от </w:t>
      </w:r>
      <w:r>
        <w:rPr>
          <w:rFonts w:eastAsia="Courier New"/>
          <w:color w:val="000000"/>
          <w:sz w:val="12"/>
          <w:szCs w:val="12"/>
        </w:rPr>
        <w:t>08.04.2024</w:t>
      </w:r>
      <w:r w:rsidRPr="00655CE9">
        <w:rPr>
          <w:rFonts w:eastAsia="Courier New"/>
          <w:color w:val="000000"/>
          <w:sz w:val="12"/>
          <w:szCs w:val="12"/>
        </w:rPr>
        <w:t xml:space="preserve">                         №</w:t>
      </w:r>
      <w:r>
        <w:rPr>
          <w:rFonts w:eastAsia="Courier New"/>
          <w:color w:val="000000"/>
          <w:sz w:val="12"/>
          <w:szCs w:val="12"/>
        </w:rPr>
        <w:t>489</w:t>
      </w:r>
    </w:p>
    <w:p w:rsidR="00655CE9" w:rsidRPr="00655CE9" w:rsidRDefault="00655CE9" w:rsidP="00655CE9">
      <w:pPr>
        <w:widowControl/>
        <w:autoSpaceDE/>
        <w:autoSpaceDN/>
        <w:adjustRightInd/>
        <w:spacing w:line="360" w:lineRule="auto"/>
        <w:ind w:firstLine="709"/>
        <w:contextualSpacing/>
        <w:mirrorIndents/>
        <w:rPr>
          <w:sz w:val="12"/>
          <w:szCs w:val="12"/>
        </w:rPr>
      </w:pPr>
    </w:p>
    <w:p w:rsidR="00655CE9" w:rsidRPr="00655CE9" w:rsidRDefault="00655CE9" w:rsidP="00655CE9">
      <w:pPr>
        <w:widowControl/>
        <w:autoSpaceDE/>
        <w:autoSpaceDN/>
        <w:adjustRightInd/>
        <w:contextualSpacing/>
        <w:mirrorIndents/>
        <w:jc w:val="center"/>
        <w:rPr>
          <w:b/>
          <w:sz w:val="12"/>
          <w:szCs w:val="12"/>
        </w:rPr>
      </w:pPr>
      <w:r w:rsidRPr="00655CE9">
        <w:rPr>
          <w:b/>
          <w:sz w:val="12"/>
          <w:szCs w:val="12"/>
        </w:rPr>
        <w:t>Порядок</w:t>
      </w:r>
    </w:p>
    <w:p w:rsidR="00655CE9" w:rsidRPr="00655CE9" w:rsidRDefault="00655CE9" w:rsidP="00655CE9">
      <w:pPr>
        <w:widowControl/>
        <w:autoSpaceDE/>
        <w:autoSpaceDN/>
        <w:adjustRightInd/>
        <w:contextualSpacing/>
        <w:mirrorIndents/>
        <w:jc w:val="center"/>
        <w:rPr>
          <w:b/>
          <w:sz w:val="12"/>
          <w:szCs w:val="12"/>
        </w:rPr>
      </w:pPr>
      <w:r w:rsidRPr="00655CE9">
        <w:rPr>
          <w:b/>
          <w:sz w:val="12"/>
          <w:szCs w:val="12"/>
        </w:rPr>
        <w:t>приема сточных вод в систему муниципальной канализации Слободского района</w:t>
      </w:r>
    </w:p>
    <w:p w:rsidR="00655CE9" w:rsidRPr="00655CE9" w:rsidRDefault="00655CE9" w:rsidP="00655CE9">
      <w:pPr>
        <w:widowControl/>
        <w:autoSpaceDE/>
        <w:autoSpaceDN/>
        <w:adjustRightInd/>
        <w:spacing w:line="360" w:lineRule="auto"/>
        <w:ind w:firstLine="709"/>
        <w:contextualSpacing/>
        <w:mirrorIndents/>
        <w:jc w:val="both"/>
        <w:rPr>
          <w:sz w:val="12"/>
          <w:szCs w:val="12"/>
        </w:rPr>
      </w:pPr>
    </w:p>
    <w:p w:rsidR="00655CE9" w:rsidRPr="00655CE9" w:rsidRDefault="00655CE9" w:rsidP="00655CE9">
      <w:pPr>
        <w:widowControl/>
        <w:autoSpaceDE/>
        <w:autoSpaceDN/>
        <w:adjustRightInd/>
        <w:spacing w:line="360" w:lineRule="auto"/>
        <w:ind w:firstLine="709"/>
        <w:contextualSpacing/>
        <w:mirrorIndents/>
        <w:jc w:val="both"/>
        <w:rPr>
          <w:sz w:val="12"/>
          <w:szCs w:val="12"/>
        </w:rPr>
      </w:pPr>
      <w:r w:rsidRPr="00655CE9">
        <w:rPr>
          <w:sz w:val="12"/>
          <w:szCs w:val="12"/>
        </w:rPr>
        <w:t>Настоящий Порядок определяет условия приема сточных вод в муниципальную канализацию Слободского района</w:t>
      </w:r>
      <w:bookmarkStart w:id="1" w:name="bookmark2"/>
      <w:r w:rsidRPr="00655CE9">
        <w:rPr>
          <w:sz w:val="12"/>
          <w:szCs w:val="12"/>
        </w:rPr>
        <w:t>.</w:t>
      </w:r>
    </w:p>
    <w:bookmarkEnd w:id="1"/>
    <w:p w:rsidR="00655CE9" w:rsidRPr="00655CE9" w:rsidRDefault="00655CE9" w:rsidP="00655CE9">
      <w:pPr>
        <w:widowControl/>
        <w:numPr>
          <w:ilvl w:val="1"/>
          <w:numId w:val="37"/>
        </w:numPr>
        <w:tabs>
          <w:tab w:val="left" w:pos="1114"/>
        </w:tabs>
        <w:autoSpaceDE/>
        <w:autoSpaceDN/>
        <w:adjustRightInd/>
        <w:spacing w:line="360" w:lineRule="auto"/>
        <w:ind w:firstLine="709"/>
        <w:contextualSpacing/>
        <w:mirrorIndents/>
        <w:jc w:val="both"/>
        <w:rPr>
          <w:sz w:val="12"/>
          <w:szCs w:val="12"/>
        </w:rPr>
      </w:pPr>
      <w:r w:rsidRPr="00655CE9">
        <w:rPr>
          <w:sz w:val="12"/>
          <w:szCs w:val="12"/>
        </w:rPr>
        <w:t>Настоящий Порядок приема сточных вод в систему муниципальной канализации Слободского района (далее — Порядок) устанавливает требования к приему сточных вод в муниципальную канализацию Слободского района.</w:t>
      </w:r>
    </w:p>
    <w:p w:rsidR="00655CE9" w:rsidRPr="00655CE9" w:rsidRDefault="00655CE9" w:rsidP="00655CE9">
      <w:pPr>
        <w:widowControl/>
        <w:numPr>
          <w:ilvl w:val="1"/>
          <w:numId w:val="37"/>
        </w:numPr>
        <w:tabs>
          <w:tab w:val="left" w:pos="1134"/>
        </w:tabs>
        <w:autoSpaceDE/>
        <w:autoSpaceDN/>
        <w:adjustRightInd/>
        <w:spacing w:line="360" w:lineRule="auto"/>
        <w:ind w:firstLine="709"/>
        <w:contextualSpacing/>
        <w:mirrorIndents/>
        <w:jc w:val="both"/>
        <w:rPr>
          <w:sz w:val="12"/>
          <w:szCs w:val="12"/>
        </w:rPr>
      </w:pPr>
      <w:proofErr w:type="gramStart"/>
      <w:r w:rsidRPr="00655CE9">
        <w:rPr>
          <w:sz w:val="12"/>
          <w:szCs w:val="12"/>
        </w:rPr>
        <w:t>Настоящий Порядок разработан в соответствии с Водным кодексом Российской Федерации, Федеральным законом от 10.01.2002 № 7-ФЗ «Об охране окружающей среды», Федеральным законом от 30.03.1999 № 52-ФЗ «О санитарно-эпидемиологическом благополучии населения», постановлением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 постановлением Правительства Российской Федерации от 22.05.2020 № 728 «Об</w:t>
      </w:r>
      <w:proofErr w:type="gramEnd"/>
      <w:r w:rsidRPr="00655CE9">
        <w:rPr>
          <w:sz w:val="12"/>
          <w:szCs w:val="12"/>
        </w:rPr>
        <w:t xml:space="preserve"> </w:t>
      </w:r>
      <w:proofErr w:type="gramStart"/>
      <w:r w:rsidRPr="00655CE9">
        <w:rPr>
          <w:sz w:val="12"/>
          <w:szCs w:val="12"/>
        </w:rPr>
        <w:t>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приказом Министерства природных ресурсов Российской Федерации от 29.12.2020 № 1118 «Об утверждении методики разработки нормативов допустимых сбросов веществ и микроорганизмов в водные объекты для водопользователей» в целях:</w:t>
      </w:r>
      <w:proofErr w:type="gramEnd"/>
    </w:p>
    <w:p w:rsidR="00655CE9" w:rsidRPr="00655CE9" w:rsidRDefault="00655CE9" w:rsidP="00655CE9">
      <w:pPr>
        <w:widowControl/>
        <w:autoSpaceDE/>
        <w:autoSpaceDN/>
        <w:adjustRightInd/>
        <w:spacing w:line="360" w:lineRule="auto"/>
        <w:ind w:firstLine="709"/>
        <w:contextualSpacing/>
        <w:mirrorIndents/>
        <w:jc w:val="both"/>
        <w:rPr>
          <w:sz w:val="12"/>
          <w:szCs w:val="12"/>
        </w:rPr>
      </w:pPr>
      <w:r w:rsidRPr="00655CE9">
        <w:rPr>
          <w:sz w:val="12"/>
          <w:szCs w:val="12"/>
        </w:rPr>
        <w:t xml:space="preserve">обеспечения безаварийной работы сооружений и систем муниципальной канализации Слободского района (предотвращения заиливания, </w:t>
      </w:r>
      <w:proofErr w:type="spellStart"/>
      <w:r w:rsidRPr="00655CE9">
        <w:rPr>
          <w:sz w:val="12"/>
          <w:szCs w:val="12"/>
        </w:rPr>
        <w:t>зажиривания</w:t>
      </w:r>
      <w:proofErr w:type="spellEnd"/>
      <w:r w:rsidRPr="00655CE9">
        <w:rPr>
          <w:sz w:val="12"/>
          <w:szCs w:val="12"/>
        </w:rPr>
        <w:t>, закупорки трубопроводов, агрессивного влияния на материал труб, колодцев, нарушения технологического режима очистки), а также их защиты от вредного воздействия загрязняющих веществ, содержащихся в сточных водах;</w:t>
      </w:r>
    </w:p>
    <w:p w:rsidR="00655CE9" w:rsidRPr="00655CE9" w:rsidRDefault="00655CE9" w:rsidP="00655CE9">
      <w:pPr>
        <w:widowControl/>
        <w:autoSpaceDE/>
        <w:autoSpaceDN/>
        <w:adjustRightInd/>
        <w:spacing w:line="360" w:lineRule="auto"/>
        <w:ind w:firstLine="709"/>
        <w:contextualSpacing/>
        <w:mirrorIndents/>
        <w:jc w:val="both"/>
        <w:rPr>
          <w:sz w:val="12"/>
          <w:szCs w:val="12"/>
        </w:rPr>
      </w:pPr>
      <w:r w:rsidRPr="00655CE9">
        <w:rPr>
          <w:sz w:val="12"/>
          <w:szCs w:val="12"/>
        </w:rPr>
        <w:t>обеспечения безопасной эксплуатации сетей и сооружений муниципальной канализации, охраны жизни и здоровья населения и обслуживающего персонала;</w:t>
      </w:r>
    </w:p>
    <w:p w:rsidR="00655CE9" w:rsidRPr="00655CE9" w:rsidRDefault="00655CE9" w:rsidP="00655CE9">
      <w:pPr>
        <w:widowControl/>
        <w:autoSpaceDE/>
        <w:autoSpaceDN/>
        <w:adjustRightInd/>
        <w:spacing w:line="360" w:lineRule="auto"/>
        <w:ind w:firstLine="709"/>
        <w:contextualSpacing/>
        <w:mirrorIndents/>
        <w:jc w:val="both"/>
        <w:rPr>
          <w:sz w:val="12"/>
          <w:szCs w:val="12"/>
        </w:rPr>
      </w:pPr>
      <w:r w:rsidRPr="00655CE9">
        <w:rPr>
          <w:sz w:val="12"/>
          <w:szCs w:val="12"/>
        </w:rPr>
        <w:t>планомерной реализации мероприятий по сокращению сброса сточных вод и загрязняющих веществ по каждому абонентскому присоединению к муниципальной канализации;</w:t>
      </w:r>
    </w:p>
    <w:p w:rsidR="00655CE9" w:rsidRPr="00655CE9" w:rsidRDefault="00655CE9" w:rsidP="00655CE9">
      <w:pPr>
        <w:widowControl/>
        <w:autoSpaceDE/>
        <w:autoSpaceDN/>
        <w:adjustRightInd/>
        <w:spacing w:line="360" w:lineRule="auto"/>
        <w:ind w:firstLine="709"/>
        <w:contextualSpacing/>
        <w:mirrorIndents/>
        <w:jc w:val="both"/>
        <w:rPr>
          <w:sz w:val="12"/>
          <w:szCs w:val="12"/>
        </w:rPr>
      </w:pPr>
      <w:r w:rsidRPr="00655CE9">
        <w:rPr>
          <w:sz w:val="12"/>
          <w:szCs w:val="12"/>
        </w:rPr>
        <w:t>рационального использования и охраны водных объектов от загрязнения.</w:t>
      </w:r>
    </w:p>
    <w:p w:rsidR="00655CE9" w:rsidRPr="00655CE9" w:rsidRDefault="00655CE9" w:rsidP="00655CE9">
      <w:pPr>
        <w:widowControl/>
        <w:numPr>
          <w:ilvl w:val="1"/>
          <w:numId w:val="37"/>
        </w:numPr>
        <w:tabs>
          <w:tab w:val="left" w:pos="1249"/>
        </w:tabs>
        <w:autoSpaceDE/>
        <w:autoSpaceDN/>
        <w:adjustRightInd/>
        <w:spacing w:line="360" w:lineRule="auto"/>
        <w:ind w:firstLine="709"/>
        <w:contextualSpacing/>
        <w:mirrorIndents/>
        <w:jc w:val="both"/>
        <w:rPr>
          <w:sz w:val="12"/>
          <w:szCs w:val="12"/>
        </w:rPr>
      </w:pPr>
      <w:r w:rsidRPr="00655CE9">
        <w:rPr>
          <w:sz w:val="12"/>
          <w:szCs w:val="12"/>
        </w:rPr>
        <w:t>Порядок является обязательным для всех видов организаций, независимо от их ведомственной принадлежности, организационно-правовых форм, форм собственности и территориальной принадлежности, сточные воды которых принимаются в муниципальную канализацию Слободского района.</w:t>
      </w:r>
    </w:p>
    <w:p w:rsidR="00655CE9" w:rsidRPr="00655CE9" w:rsidRDefault="00655CE9" w:rsidP="00655CE9">
      <w:pPr>
        <w:widowControl/>
        <w:numPr>
          <w:ilvl w:val="1"/>
          <w:numId w:val="37"/>
        </w:numPr>
        <w:tabs>
          <w:tab w:val="left" w:pos="1086"/>
        </w:tabs>
        <w:autoSpaceDE/>
        <w:autoSpaceDN/>
        <w:adjustRightInd/>
        <w:spacing w:line="360" w:lineRule="auto"/>
        <w:ind w:firstLine="709"/>
        <w:contextualSpacing/>
        <w:mirrorIndents/>
        <w:jc w:val="both"/>
        <w:rPr>
          <w:sz w:val="12"/>
          <w:szCs w:val="12"/>
        </w:rPr>
      </w:pPr>
      <w:r w:rsidRPr="00655CE9">
        <w:rPr>
          <w:sz w:val="12"/>
          <w:szCs w:val="12"/>
        </w:rPr>
        <w:lastRenderedPageBreak/>
        <w:t>Сточные воды, допускаемые к приему в муниципальную канализацию Слободского района, должны по объему и качеству соответствовать установленным нормативам водоотведения.</w:t>
      </w:r>
    </w:p>
    <w:p w:rsidR="00655CE9" w:rsidRPr="00655CE9" w:rsidRDefault="00655CE9" w:rsidP="00655CE9">
      <w:pPr>
        <w:widowControl/>
        <w:numPr>
          <w:ilvl w:val="1"/>
          <w:numId w:val="37"/>
        </w:numPr>
        <w:tabs>
          <w:tab w:val="left" w:pos="1210"/>
        </w:tabs>
        <w:autoSpaceDE/>
        <w:autoSpaceDN/>
        <w:adjustRightInd/>
        <w:spacing w:line="360" w:lineRule="auto"/>
        <w:ind w:firstLine="709"/>
        <w:contextualSpacing/>
        <w:mirrorIndents/>
        <w:jc w:val="both"/>
        <w:rPr>
          <w:sz w:val="12"/>
          <w:szCs w:val="12"/>
        </w:rPr>
      </w:pPr>
      <w:r w:rsidRPr="00655CE9">
        <w:rPr>
          <w:sz w:val="12"/>
          <w:szCs w:val="12"/>
        </w:rPr>
        <w:t>Организации, сбрасывающие сточные воды в сети предприятия, осуществляющего прием сточных вод и загрязняющих веществ в муниципальную канализацию Слободского района (далее - Предприятие), в дальнейшем именуются абонентами.</w:t>
      </w:r>
    </w:p>
    <w:p w:rsidR="00655CE9" w:rsidRPr="00655CE9" w:rsidRDefault="00655CE9" w:rsidP="00655CE9">
      <w:pPr>
        <w:widowControl/>
        <w:numPr>
          <w:ilvl w:val="1"/>
          <w:numId w:val="37"/>
        </w:numPr>
        <w:tabs>
          <w:tab w:val="left" w:pos="1182"/>
        </w:tabs>
        <w:autoSpaceDE/>
        <w:autoSpaceDN/>
        <w:adjustRightInd/>
        <w:spacing w:line="360" w:lineRule="auto"/>
        <w:ind w:firstLine="709"/>
        <w:contextualSpacing/>
        <w:mirrorIndents/>
        <w:jc w:val="both"/>
        <w:rPr>
          <w:sz w:val="12"/>
          <w:szCs w:val="12"/>
        </w:rPr>
      </w:pPr>
      <w:r w:rsidRPr="00655CE9">
        <w:rPr>
          <w:sz w:val="12"/>
          <w:szCs w:val="12"/>
        </w:rPr>
        <w:t xml:space="preserve">Предприятие осуществляет </w:t>
      </w:r>
      <w:proofErr w:type="gramStart"/>
      <w:r w:rsidRPr="00655CE9">
        <w:rPr>
          <w:sz w:val="12"/>
          <w:szCs w:val="12"/>
        </w:rPr>
        <w:t>контроль за</w:t>
      </w:r>
      <w:proofErr w:type="gramEnd"/>
      <w:r w:rsidRPr="00655CE9">
        <w:rPr>
          <w:sz w:val="12"/>
          <w:szCs w:val="12"/>
        </w:rPr>
        <w:t xml:space="preserve"> соблюдением абонентами требований настоящего Порядка и при его нарушении принимает меры по привлечению виновных к ответственности.</w:t>
      </w:r>
    </w:p>
    <w:p w:rsidR="00655CE9" w:rsidRPr="00655CE9" w:rsidRDefault="00655CE9" w:rsidP="00655CE9">
      <w:pPr>
        <w:keepNext/>
        <w:keepLines/>
        <w:widowControl/>
        <w:numPr>
          <w:ilvl w:val="0"/>
          <w:numId w:val="37"/>
        </w:numPr>
        <w:tabs>
          <w:tab w:val="left" w:pos="1276"/>
        </w:tabs>
        <w:autoSpaceDE/>
        <w:autoSpaceDN/>
        <w:adjustRightInd/>
        <w:spacing w:line="360" w:lineRule="auto"/>
        <w:ind w:firstLine="709"/>
        <w:contextualSpacing/>
        <w:mirrorIndents/>
        <w:jc w:val="both"/>
        <w:rPr>
          <w:bCs/>
          <w:sz w:val="12"/>
          <w:szCs w:val="12"/>
        </w:rPr>
      </w:pPr>
      <w:bookmarkStart w:id="2" w:name="bookmark3"/>
      <w:r w:rsidRPr="00655CE9">
        <w:rPr>
          <w:bCs/>
          <w:sz w:val="12"/>
          <w:szCs w:val="12"/>
        </w:rPr>
        <w:t>Требования, предъявляемые к сточным водам, сбрасываемым на очистные сооружения системы муниципальной канализации Слободского района</w:t>
      </w:r>
      <w:bookmarkEnd w:id="2"/>
    </w:p>
    <w:p w:rsidR="00655CE9" w:rsidRPr="00655CE9" w:rsidRDefault="00655CE9" w:rsidP="00655CE9">
      <w:pPr>
        <w:widowControl/>
        <w:numPr>
          <w:ilvl w:val="1"/>
          <w:numId w:val="37"/>
        </w:numPr>
        <w:tabs>
          <w:tab w:val="left" w:pos="1258"/>
        </w:tabs>
        <w:autoSpaceDE/>
        <w:autoSpaceDN/>
        <w:adjustRightInd/>
        <w:spacing w:line="360" w:lineRule="auto"/>
        <w:ind w:firstLine="709"/>
        <w:contextualSpacing/>
        <w:mirrorIndents/>
        <w:jc w:val="both"/>
        <w:rPr>
          <w:sz w:val="12"/>
          <w:szCs w:val="12"/>
        </w:rPr>
      </w:pPr>
      <w:r w:rsidRPr="00655CE9">
        <w:rPr>
          <w:sz w:val="12"/>
          <w:szCs w:val="12"/>
        </w:rPr>
        <w:t>Показатели состава сточных вод, принимаемых на очистные сооружения системы муниципальной канализации Слободского района, не должны превышать нормативы водоотведения по составу сточных вод, указанные в приложении к настоящему Порядку, установленные в целях охраны водных объектов от загрязнения с учетом следующих условий:</w:t>
      </w:r>
    </w:p>
    <w:p w:rsidR="00655CE9" w:rsidRPr="00655CE9" w:rsidRDefault="00655CE9" w:rsidP="00655CE9">
      <w:pPr>
        <w:widowControl/>
        <w:autoSpaceDE/>
        <w:autoSpaceDN/>
        <w:adjustRightInd/>
        <w:spacing w:line="360" w:lineRule="auto"/>
        <w:ind w:firstLine="709"/>
        <w:contextualSpacing/>
        <w:mirrorIndents/>
        <w:jc w:val="both"/>
        <w:rPr>
          <w:sz w:val="12"/>
          <w:szCs w:val="12"/>
        </w:rPr>
      </w:pPr>
      <w:r w:rsidRPr="00655CE9">
        <w:rPr>
          <w:sz w:val="12"/>
          <w:szCs w:val="12"/>
        </w:rPr>
        <w:t>соблюдение норм предельно допустимых сбросов сточных вод и загрязняющих веществ в водные объекты, утвержденных для организаций водопроводно-канализационного хозяйства природоохранными органами;</w:t>
      </w:r>
    </w:p>
    <w:p w:rsidR="00655CE9" w:rsidRPr="00655CE9" w:rsidRDefault="00655CE9" w:rsidP="00655CE9">
      <w:pPr>
        <w:widowControl/>
        <w:autoSpaceDE/>
        <w:autoSpaceDN/>
        <w:adjustRightInd/>
        <w:spacing w:line="360" w:lineRule="auto"/>
        <w:ind w:firstLine="709"/>
        <w:contextualSpacing/>
        <w:mirrorIndents/>
        <w:jc w:val="both"/>
        <w:rPr>
          <w:sz w:val="12"/>
          <w:szCs w:val="12"/>
        </w:rPr>
      </w:pPr>
      <w:r w:rsidRPr="00655CE9">
        <w:rPr>
          <w:sz w:val="12"/>
          <w:szCs w:val="12"/>
        </w:rPr>
        <w:t>обеспечение проектных параметров очистки сточных вод на очистных сооружениях муниципальной канализации Слободского района;</w:t>
      </w:r>
    </w:p>
    <w:p w:rsidR="00655CE9" w:rsidRPr="00655CE9" w:rsidRDefault="00655CE9" w:rsidP="00655CE9">
      <w:pPr>
        <w:widowControl/>
        <w:autoSpaceDE/>
        <w:autoSpaceDN/>
        <w:adjustRightInd/>
        <w:spacing w:line="360" w:lineRule="auto"/>
        <w:ind w:firstLine="709"/>
        <w:contextualSpacing/>
        <w:mirrorIndents/>
        <w:jc w:val="both"/>
        <w:rPr>
          <w:sz w:val="12"/>
          <w:szCs w:val="12"/>
        </w:rPr>
      </w:pPr>
      <w:r w:rsidRPr="00655CE9">
        <w:rPr>
          <w:sz w:val="12"/>
          <w:szCs w:val="12"/>
        </w:rPr>
        <w:t>наличие технической и технологической возможности очистных сооружений муниципальной канализации Слободского района очищать сточные воды от конкретных загрязняющих веществ.</w:t>
      </w:r>
    </w:p>
    <w:p w:rsidR="00655CE9" w:rsidRPr="00655CE9" w:rsidRDefault="00655CE9" w:rsidP="00655CE9">
      <w:pPr>
        <w:widowControl/>
        <w:numPr>
          <w:ilvl w:val="1"/>
          <w:numId w:val="37"/>
        </w:numPr>
        <w:tabs>
          <w:tab w:val="left" w:pos="1105"/>
        </w:tabs>
        <w:autoSpaceDE/>
        <w:autoSpaceDN/>
        <w:adjustRightInd/>
        <w:spacing w:line="360" w:lineRule="auto"/>
        <w:ind w:firstLine="709"/>
        <w:contextualSpacing/>
        <w:mirrorIndents/>
        <w:jc w:val="both"/>
        <w:rPr>
          <w:sz w:val="12"/>
          <w:szCs w:val="12"/>
        </w:rPr>
      </w:pPr>
      <w:r w:rsidRPr="00655CE9">
        <w:rPr>
          <w:sz w:val="12"/>
          <w:szCs w:val="12"/>
        </w:rPr>
        <w:t xml:space="preserve">За нормативы водоотведения веществ, не указанных в приложении к настоящему Порядку, при их сбросе на очистные сооружения системы муниципальной канализации Слободского района следует принимать нормативы водоотведения веществ, разработанные и утвержденные в порядке, установленном Правительством Российской Федерации для водных объектов </w:t>
      </w:r>
      <w:proofErr w:type="spellStart"/>
      <w:r w:rsidRPr="00655CE9">
        <w:rPr>
          <w:sz w:val="12"/>
          <w:szCs w:val="12"/>
        </w:rPr>
        <w:t>рыбохозяйственного</w:t>
      </w:r>
      <w:proofErr w:type="spellEnd"/>
      <w:r w:rsidRPr="00655CE9">
        <w:rPr>
          <w:sz w:val="12"/>
          <w:szCs w:val="12"/>
        </w:rPr>
        <w:t xml:space="preserve"> значения.</w:t>
      </w:r>
    </w:p>
    <w:p w:rsidR="00655CE9" w:rsidRPr="00655CE9" w:rsidRDefault="00655CE9" w:rsidP="00655CE9">
      <w:pPr>
        <w:widowControl/>
        <w:numPr>
          <w:ilvl w:val="1"/>
          <w:numId w:val="37"/>
        </w:numPr>
        <w:tabs>
          <w:tab w:val="left" w:pos="1090"/>
        </w:tabs>
        <w:autoSpaceDE/>
        <w:autoSpaceDN/>
        <w:adjustRightInd/>
        <w:spacing w:line="360" w:lineRule="auto"/>
        <w:ind w:firstLine="709"/>
        <w:contextualSpacing/>
        <w:mirrorIndents/>
        <w:jc w:val="both"/>
        <w:rPr>
          <w:sz w:val="12"/>
          <w:szCs w:val="12"/>
        </w:rPr>
      </w:pPr>
      <w:proofErr w:type="gramStart"/>
      <w:r w:rsidRPr="00655CE9">
        <w:rPr>
          <w:sz w:val="12"/>
          <w:szCs w:val="12"/>
        </w:rPr>
        <w:t>Запрещается сброс на очистные сооружения системы муниципальной канализации Слободского района веществ, материалов, отходов и сточных вод, запрещенных к сбросу в централизованные системы водоотведения согласно Правилам холодного водоснабжения и водоотведения, утвержденным постановлением Правительства Российской Федерации от 29.07.2013 № 644, поверхностных сточных вод (в том числе дождевого, талого, поливомоечного стока) с территорий промышленных зон, строительных площадок, складских хозяйств, автохозяйств, а также особо загрязненных</w:t>
      </w:r>
      <w:proofErr w:type="gramEnd"/>
      <w:r w:rsidRPr="00655CE9">
        <w:rPr>
          <w:sz w:val="12"/>
          <w:szCs w:val="12"/>
        </w:rPr>
        <w:t xml:space="preserve"> </w:t>
      </w:r>
      <w:proofErr w:type="gramStart"/>
      <w:r w:rsidRPr="00655CE9">
        <w:rPr>
          <w:sz w:val="12"/>
          <w:szCs w:val="12"/>
        </w:rPr>
        <w:t>участков, расположенных на селитебных территориях Слободского района (бензозаправочные станции, автостоянки, автобусные станции, торговые центры), которые перед сбросом в водоем не прошли очистку на локальных очистных сооружениях; веществ, на которые отсутствуют методы определения, а также иных веществ, сброс которых запрещен действующим законодательством Российской Федерации.</w:t>
      </w:r>
      <w:proofErr w:type="gramEnd"/>
    </w:p>
    <w:p w:rsidR="00655CE9" w:rsidRPr="00655CE9" w:rsidRDefault="00655CE9" w:rsidP="00655CE9">
      <w:pPr>
        <w:widowControl/>
        <w:numPr>
          <w:ilvl w:val="1"/>
          <w:numId w:val="37"/>
        </w:numPr>
        <w:tabs>
          <w:tab w:val="left" w:pos="1143"/>
        </w:tabs>
        <w:autoSpaceDE/>
        <w:autoSpaceDN/>
        <w:adjustRightInd/>
        <w:spacing w:line="360" w:lineRule="auto"/>
        <w:ind w:firstLine="709"/>
        <w:contextualSpacing/>
        <w:mirrorIndents/>
        <w:jc w:val="both"/>
        <w:rPr>
          <w:sz w:val="12"/>
          <w:szCs w:val="12"/>
        </w:rPr>
      </w:pPr>
      <w:r w:rsidRPr="00655CE9">
        <w:rPr>
          <w:sz w:val="12"/>
          <w:szCs w:val="12"/>
        </w:rPr>
        <w:t>В системах водоотведения абонентов не допускается объединение производственных сточных вод, взаимодействие которых может привести к образованию эмульсий, ядовитых или взрывоопасных газов, а также большого количества нерастворимых веществ (например, сточных вод, содержащих соли кальция или магния и щелочных растворов; соду и кислые воды; сульфид натрия и воды с чрезмерным содержанием щелочи; хлор, фенолы и т.д.).</w:t>
      </w:r>
    </w:p>
    <w:p w:rsidR="00655CE9" w:rsidRPr="00655CE9" w:rsidRDefault="00655CE9" w:rsidP="00655CE9">
      <w:pPr>
        <w:widowControl/>
        <w:numPr>
          <w:ilvl w:val="1"/>
          <w:numId w:val="37"/>
        </w:numPr>
        <w:tabs>
          <w:tab w:val="left" w:pos="1206"/>
        </w:tabs>
        <w:autoSpaceDE/>
        <w:autoSpaceDN/>
        <w:adjustRightInd/>
        <w:spacing w:line="360" w:lineRule="auto"/>
        <w:ind w:firstLine="709"/>
        <w:contextualSpacing/>
        <w:mirrorIndents/>
        <w:jc w:val="both"/>
        <w:rPr>
          <w:sz w:val="12"/>
          <w:szCs w:val="12"/>
        </w:rPr>
      </w:pPr>
      <w:r w:rsidRPr="00655CE9">
        <w:rPr>
          <w:sz w:val="12"/>
          <w:szCs w:val="12"/>
        </w:rPr>
        <w:t>Сброс сточных вод промышленными предприятиями в систему муниципальной канализации должен осуществляться через самостоятельные канализационные выпуски с устройством за пределами территорий таких предприятий контрольных канализационных колодцев, оборудованных соответствующими приспособлениями для отбора проб сточных вод.</w:t>
      </w:r>
    </w:p>
    <w:p w:rsidR="00655CE9" w:rsidRPr="00655CE9" w:rsidRDefault="00655CE9" w:rsidP="00655CE9">
      <w:pPr>
        <w:keepNext/>
        <w:keepLines/>
        <w:widowControl/>
        <w:numPr>
          <w:ilvl w:val="0"/>
          <w:numId w:val="37"/>
        </w:numPr>
        <w:tabs>
          <w:tab w:val="left" w:pos="993"/>
        </w:tabs>
        <w:autoSpaceDE/>
        <w:autoSpaceDN/>
        <w:adjustRightInd/>
        <w:spacing w:line="360" w:lineRule="auto"/>
        <w:ind w:firstLine="709"/>
        <w:contextualSpacing/>
        <w:mirrorIndents/>
        <w:jc w:val="both"/>
        <w:rPr>
          <w:bCs/>
          <w:sz w:val="12"/>
          <w:szCs w:val="12"/>
        </w:rPr>
      </w:pPr>
      <w:bookmarkStart w:id="3" w:name="bookmark4"/>
      <w:r w:rsidRPr="00655CE9">
        <w:rPr>
          <w:bCs/>
          <w:sz w:val="12"/>
          <w:szCs w:val="12"/>
        </w:rPr>
        <w:t>Ответственность и меры воздействия за нарушение Порядка приема сточных вод в систему муниципальной канализации Слободского района</w:t>
      </w:r>
      <w:bookmarkEnd w:id="3"/>
    </w:p>
    <w:p w:rsidR="00655CE9" w:rsidRPr="00655CE9" w:rsidRDefault="00655CE9" w:rsidP="00655CE9">
      <w:pPr>
        <w:widowControl/>
        <w:numPr>
          <w:ilvl w:val="1"/>
          <w:numId w:val="37"/>
        </w:numPr>
        <w:tabs>
          <w:tab w:val="left" w:pos="1100"/>
        </w:tabs>
        <w:autoSpaceDE/>
        <w:autoSpaceDN/>
        <w:adjustRightInd/>
        <w:spacing w:line="360" w:lineRule="auto"/>
        <w:ind w:firstLine="709"/>
        <w:contextualSpacing/>
        <w:mirrorIndents/>
        <w:jc w:val="both"/>
        <w:rPr>
          <w:sz w:val="12"/>
          <w:szCs w:val="12"/>
        </w:rPr>
      </w:pPr>
      <w:r w:rsidRPr="00655CE9">
        <w:rPr>
          <w:sz w:val="12"/>
          <w:szCs w:val="12"/>
        </w:rPr>
        <w:t xml:space="preserve">Абоненты несут ответственность за нарушения требований Порядка, </w:t>
      </w:r>
      <w:proofErr w:type="gramStart"/>
      <w:r w:rsidRPr="00655CE9">
        <w:rPr>
          <w:sz w:val="12"/>
          <w:szCs w:val="12"/>
        </w:rPr>
        <w:t>повлекшее</w:t>
      </w:r>
      <w:proofErr w:type="gramEnd"/>
      <w:r w:rsidRPr="00655CE9">
        <w:rPr>
          <w:sz w:val="12"/>
          <w:szCs w:val="12"/>
        </w:rPr>
        <w:t xml:space="preserve"> за собой аварии или несчастные случаи, возникшие на сооружениях Предприятия в связи со сбросом запрещенных реагентов и других веществ, материалов, используемых в технологическом процессе абонента, а также не регламентируемых настоящим Порядком. Ответственность абонента и должностных лиц в этом случае определяется в соответствии с действующим законодательством Российской Федерации по материалам Предприятия.</w:t>
      </w:r>
    </w:p>
    <w:p w:rsidR="00655CE9" w:rsidRPr="00655CE9" w:rsidRDefault="00655CE9" w:rsidP="00655CE9">
      <w:pPr>
        <w:widowControl/>
        <w:numPr>
          <w:ilvl w:val="1"/>
          <w:numId w:val="37"/>
        </w:numPr>
        <w:tabs>
          <w:tab w:val="left" w:pos="1231"/>
        </w:tabs>
        <w:autoSpaceDE/>
        <w:autoSpaceDN/>
        <w:adjustRightInd/>
        <w:spacing w:line="360" w:lineRule="auto"/>
        <w:ind w:firstLine="709"/>
        <w:contextualSpacing/>
        <w:mirrorIndents/>
        <w:jc w:val="both"/>
        <w:rPr>
          <w:sz w:val="12"/>
          <w:szCs w:val="12"/>
        </w:rPr>
      </w:pPr>
      <w:r w:rsidRPr="00655CE9">
        <w:rPr>
          <w:sz w:val="12"/>
          <w:szCs w:val="12"/>
        </w:rPr>
        <w:t>Предприятие имеет право предъявлять претензии и иски в установленном порядке к абонентам о возмещении ущерба, нанесенного системе муниципальной канализации Слободского района.</w:t>
      </w:r>
    </w:p>
    <w:p w:rsidR="00655CE9" w:rsidRPr="00655CE9" w:rsidRDefault="00655CE9" w:rsidP="00655CE9">
      <w:pPr>
        <w:widowControl/>
        <w:numPr>
          <w:ilvl w:val="1"/>
          <w:numId w:val="37"/>
        </w:numPr>
        <w:tabs>
          <w:tab w:val="left" w:pos="1210"/>
        </w:tabs>
        <w:autoSpaceDE/>
        <w:autoSpaceDN/>
        <w:adjustRightInd/>
        <w:spacing w:line="360" w:lineRule="auto"/>
        <w:ind w:firstLine="709"/>
        <w:contextualSpacing/>
        <w:mirrorIndents/>
        <w:jc w:val="both"/>
        <w:rPr>
          <w:sz w:val="12"/>
          <w:szCs w:val="12"/>
        </w:rPr>
      </w:pPr>
      <w:r w:rsidRPr="00655CE9">
        <w:rPr>
          <w:sz w:val="12"/>
          <w:szCs w:val="12"/>
        </w:rPr>
        <w:t>Сброс ливневых и талых сточных вод считается самовольным присоединением и пользованием системой канализации, плата взимается в соответствии с действующими Правилами холодного водоснабжения и водоотведения, утвержденными постановлением Правительства Российской Федерации от 29.07.2013 № 644.</w:t>
      </w:r>
    </w:p>
    <w:p w:rsidR="00655CE9" w:rsidRPr="00655CE9" w:rsidRDefault="00655CE9" w:rsidP="00655CE9">
      <w:pPr>
        <w:widowControl/>
        <w:numPr>
          <w:ilvl w:val="1"/>
          <w:numId w:val="37"/>
        </w:numPr>
        <w:tabs>
          <w:tab w:val="left" w:pos="1076"/>
        </w:tabs>
        <w:autoSpaceDE/>
        <w:autoSpaceDN/>
        <w:adjustRightInd/>
        <w:spacing w:line="360" w:lineRule="auto"/>
        <w:ind w:firstLine="709"/>
        <w:contextualSpacing/>
        <w:mirrorIndents/>
        <w:jc w:val="both"/>
        <w:rPr>
          <w:sz w:val="12"/>
          <w:szCs w:val="12"/>
        </w:rPr>
      </w:pPr>
      <w:r w:rsidRPr="00655CE9">
        <w:rPr>
          <w:sz w:val="12"/>
          <w:szCs w:val="12"/>
        </w:rPr>
        <w:t>В случае предъявления иска со стороны контролирующих организаций к Предприятию последнее предъявляет регрессный иск конкретным абонентам, допустившим сброс сточных вод в нарушение требований, установленных Порядком, приведший к загрязнению водоемов или почвы.</w:t>
      </w:r>
    </w:p>
    <w:p w:rsidR="00655CE9" w:rsidRPr="00655CE9" w:rsidRDefault="00655CE9" w:rsidP="00655CE9">
      <w:pPr>
        <w:widowControl/>
        <w:numPr>
          <w:ilvl w:val="1"/>
          <w:numId w:val="37"/>
        </w:numPr>
        <w:tabs>
          <w:tab w:val="left" w:pos="1172"/>
          <w:tab w:val="left" w:pos="4825"/>
        </w:tabs>
        <w:autoSpaceDE/>
        <w:autoSpaceDN/>
        <w:adjustRightInd/>
        <w:spacing w:line="360" w:lineRule="auto"/>
        <w:ind w:firstLine="709"/>
        <w:contextualSpacing/>
        <w:mirrorIndents/>
        <w:jc w:val="both"/>
        <w:rPr>
          <w:sz w:val="12"/>
          <w:szCs w:val="12"/>
        </w:rPr>
      </w:pPr>
      <w:r w:rsidRPr="00655CE9">
        <w:rPr>
          <w:sz w:val="12"/>
          <w:szCs w:val="12"/>
        </w:rPr>
        <w:t>Размер платы за сброс загрязняющих веществ в муниципальную канализацию Слободского района определяется в соответствии с действующим законодательством Российской Федерации.</w:t>
      </w:r>
    </w:p>
    <w:p w:rsidR="00655CE9" w:rsidRPr="00655CE9" w:rsidRDefault="00655CE9" w:rsidP="00655CE9">
      <w:pPr>
        <w:widowControl/>
        <w:autoSpaceDE/>
        <w:autoSpaceDN/>
        <w:adjustRightInd/>
        <w:rPr>
          <w:rFonts w:eastAsia="Courier New"/>
          <w:color w:val="000000"/>
          <w:sz w:val="12"/>
          <w:szCs w:val="12"/>
        </w:rPr>
      </w:pPr>
      <w:r w:rsidRPr="00655CE9">
        <w:rPr>
          <w:rFonts w:eastAsia="Courier New"/>
          <w:color w:val="000000"/>
          <w:sz w:val="12"/>
          <w:szCs w:val="12"/>
        </w:rPr>
        <w:br w:type="page"/>
      </w:r>
    </w:p>
    <w:p w:rsidR="00655CE9" w:rsidRPr="00655CE9" w:rsidRDefault="00655CE9" w:rsidP="00655CE9">
      <w:pPr>
        <w:widowControl/>
        <w:autoSpaceDE/>
        <w:autoSpaceDN/>
        <w:adjustRightInd/>
        <w:spacing w:line="360" w:lineRule="auto"/>
        <w:ind w:firstLine="4962"/>
        <w:contextualSpacing/>
        <w:mirrorIndents/>
        <w:jc w:val="both"/>
        <w:rPr>
          <w:spacing w:val="-20"/>
          <w:sz w:val="12"/>
          <w:szCs w:val="12"/>
        </w:rPr>
      </w:pPr>
      <w:r w:rsidRPr="00655CE9">
        <w:rPr>
          <w:spacing w:val="-20"/>
          <w:sz w:val="12"/>
          <w:szCs w:val="12"/>
        </w:rPr>
        <w:lastRenderedPageBreak/>
        <w:t xml:space="preserve">Приложение № 2 </w:t>
      </w:r>
    </w:p>
    <w:p w:rsidR="00655CE9" w:rsidRPr="00655CE9" w:rsidRDefault="00655CE9" w:rsidP="00655CE9">
      <w:pPr>
        <w:widowControl/>
        <w:autoSpaceDE/>
        <w:autoSpaceDN/>
        <w:adjustRightInd/>
        <w:textAlignment w:val="baseline"/>
        <w:rPr>
          <w:bCs/>
          <w:spacing w:val="1"/>
          <w:sz w:val="12"/>
          <w:szCs w:val="12"/>
        </w:rPr>
      </w:pPr>
    </w:p>
    <w:p w:rsidR="00655CE9" w:rsidRPr="00655CE9" w:rsidRDefault="00655CE9" w:rsidP="00655CE9">
      <w:pPr>
        <w:widowControl/>
        <w:tabs>
          <w:tab w:val="center" w:pos="2299"/>
        </w:tabs>
        <w:autoSpaceDE/>
        <w:autoSpaceDN/>
        <w:adjustRightInd/>
        <w:ind w:left="5103" w:hanging="141"/>
        <w:textAlignment w:val="baseline"/>
        <w:rPr>
          <w:bCs/>
          <w:spacing w:val="1"/>
          <w:sz w:val="12"/>
          <w:szCs w:val="12"/>
        </w:rPr>
      </w:pPr>
      <w:r w:rsidRPr="00655CE9">
        <w:rPr>
          <w:bCs/>
          <w:spacing w:val="1"/>
          <w:sz w:val="12"/>
          <w:szCs w:val="12"/>
        </w:rPr>
        <w:t>УТВЕРЖДЕНО</w:t>
      </w:r>
      <w:r w:rsidRPr="00655CE9">
        <w:rPr>
          <w:bCs/>
          <w:spacing w:val="1"/>
          <w:sz w:val="12"/>
          <w:szCs w:val="12"/>
        </w:rPr>
        <w:tab/>
      </w:r>
    </w:p>
    <w:p w:rsidR="00655CE9" w:rsidRPr="00655CE9" w:rsidRDefault="00655CE9" w:rsidP="00655CE9">
      <w:pPr>
        <w:widowControl/>
        <w:tabs>
          <w:tab w:val="center" w:pos="2299"/>
        </w:tabs>
        <w:autoSpaceDE/>
        <w:autoSpaceDN/>
        <w:adjustRightInd/>
        <w:ind w:left="5103"/>
        <w:textAlignment w:val="baseline"/>
        <w:rPr>
          <w:bCs/>
          <w:spacing w:val="1"/>
          <w:sz w:val="12"/>
          <w:szCs w:val="12"/>
        </w:rPr>
      </w:pPr>
    </w:p>
    <w:p w:rsidR="00655CE9" w:rsidRPr="00655CE9" w:rsidRDefault="00655CE9" w:rsidP="00655CE9">
      <w:pPr>
        <w:widowControl/>
        <w:pBdr>
          <w:top w:val="nil"/>
          <w:left w:val="nil"/>
          <w:bottom w:val="nil"/>
          <w:right w:val="nil"/>
          <w:between w:val="nil"/>
        </w:pBdr>
        <w:autoSpaceDE/>
        <w:autoSpaceDN/>
        <w:adjustRightInd/>
        <w:spacing w:line="276" w:lineRule="auto"/>
        <w:ind w:left="4962" w:right="-180"/>
        <w:rPr>
          <w:rFonts w:eastAsia="Courier New"/>
          <w:color w:val="000000"/>
          <w:sz w:val="12"/>
          <w:szCs w:val="12"/>
        </w:rPr>
      </w:pPr>
      <w:r w:rsidRPr="00655CE9">
        <w:rPr>
          <w:rFonts w:eastAsia="Courier New"/>
          <w:color w:val="000000"/>
          <w:sz w:val="12"/>
          <w:szCs w:val="12"/>
        </w:rPr>
        <w:t>постановлением администрации</w:t>
      </w:r>
    </w:p>
    <w:p w:rsidR="00655CE9" w:rsidRPr="00655CE9" w:rsidRDefault="00655CE9" w:rsidP="00655CE9">
      <w:pPr>
        <w:widowControl/>
        <w:pBdr>
          <w:top w:val="nil"/>
          <w:left w:val="nil"/>
          <w:bottom w:val="nil"/>
          <w:right w:val="nil"/>
          <w:between w:val="nil"/>
        </w:pBdr>
        <w:autoSpaceDE/>
        <w:autoSpaceDN/>
        <w:adjustRightInd/>
        <w:spacing w:line="276" w:lineRule="auto"/>
        <w:ind w:left="4962" w:right="-180"/>
        <w:rPr>
          <w:rFonts w:eastAsia="Courier New"/>
          <w:color w:val="000000"/>
          <w:sz w:val="12"/>
          <w:szCs w:val="12"/>
        </w:rPr>
      </w:pPr>
      <w:r w:rsidRPr="00655CE9">
        <w:rPr>
          <w:rFonts w:eastAsia="Courier New"/>
          <w:color w:val="000000"/>
          <w:sz w:val="12"/>
          <w:szCs w:val="12"/>
        </w:rPr>
        <w:t>Слободского района</w:t>
      </w:r>
    </w:p>
    <w:p w:rsidR="00655CE9" w:rsidRPr="00655CE9" w:rsidRDefault="00655CE9" w:rsidP="00655CE9">
      <w:pPr>
        <w:widowControl/>
        <w:pBdr>
          <w:top w:val="nil"/>
          <w:left w:val="nil"/>
          <w:bottom w:val="nil"/>
          <w:right w:val="nil"/>
          <w:between w:val="nil"/>
        </w:pBdr>
        <w:autoSpaceDE/>
        <w:autoSpaceDN/>
        <w:adjustRightInd/>
        <w:spacing w:line="276" w:lineRule="auto"/>
        <w:ind w:left="4962" w:right="-180"/>
        <w:rPr>
          <w:rFonts w:eastAsia="Courier New"/>
          <w:color w:val="000000"/>
          <w:sz w:val="12"/>
          <w:szCs w:val="12"/>
        </w:rPr>
      </w:pPr>
      <w:r w:rsidRPr="00655CE9">
        <w:rPr>
          <w:rFonts w:eastAsia="Courier New"/>
          <w:color w:val="000000"/>
          <w:sz w:val="12"/>
          <w:szCs w:val="12"/>
        </w:rPr>
        <w:t>От</w:t>
      </w:r>
      <w:r>
        <w:rPr>
          <w:rFonts w:eastAsia="Courier New"/>
          <w:color w:val="000000"/>
          <w:sz w:val="12"/>
          <w:szCs w:val="12"/>
        </w:rPr>
        <w:t>08.04.2024</w:t>
      </w:r>
      <w:r w:rsidRPr="00655CE9">
        <w:rPr>
          <w:rFonts w:eastAsia="Courier New"/>
          <w:color w:val="000000"/>
          <w:sz w:val="12"/>
          <w:szCs w:val="12"/>
        </w:rPr>
        <w:t xml:space="preserve">                          №</w:t>
      </w:r>
      <w:r>
        <w:rPr>
          <w:rFonts w:eastAsia="Courier New"/>
          <w:color w:val="000000"/>
          <w:sz w:val="12"/>
          <w:szCs w:val="12"/>
        </w:rPr>
        <w:t>489</w:t>
      </w:r>
    </w:p>
    <w:p w:rsidR="00655CE9" w:rsidRPr="00655CE9" w:rsidRDefault="00655CE9" w:rsidP="00655CE9">
      <w:pPr>
        <w:widowControl/>
        <w:autoSpaceDE/>
        <w:autoSpaceDN/>
        <w:adjustRightInd/>
        <w:spacing w:line="360" w:lineRule="auto"/>
        <w:ind w:firstLine="5812"/>
        <w:contextualSpacing/>
        <w:mirrorIndents/>
        <w:jc w:val="both"/>
        <w:rPr>
          <w:spacing w:val="-20"/>
          <w:sz w:val="12"/>
          <w:szCs w:val="12"/>
        </w:rPr>
      </w:pPr>
    </w:p>
    <w:p w:rsidR="00655CE9" w:rsidRPr="00655CE9" w:rsidRDefault="00655CE9" w:rsidP="00655CE9">
      <w:pPr>
        <w:widowControl/>
        <w:autoSpaceDE/>
        <w:autoSpaceDN/>
        <w:adjustRightInd/>
        <w:spacing w:line="360" w:lineRule="auto"/>
        <w:contextualSpacing/>
        <w:mirrorIndents/>
        <w:jc w:val="center"/>
        <w:rPr>
          <w:b/>
          <w:spacing w:val="-20"/>
          <w:sz w:val="12"/>
          <w:szCs w:val="12"/>
        </w:rPr>
      </w:pPr>
      <w:r w:rsidRPr="00655CE9">
        <w:rPr>
          <w:b/>
          <w:spacing w:val="-20"/>
          <w:sz w:val="12"/>
          <w:szCs w:val="12"/>
        </w:rPr>
        <w:t>НОРМАТИВЫ</w:t>
      </w:r>
    </w:p>
    <w:p w:rsidR="00655CE9" w:rsidRPr="00655CE9" w:rsidRDefault="00655CE9" w:rsidP="00655CE9">
      <w:pPr>
        <w:widowControl/>
        <w:autoSpaceDE/>
        <w:autoSpaceDN/>
        <w:adjustRightInd/>
        <w:contextualSpacing/>
        <w:mirrorIndents/>
        <w:jc w:val="center"/>
        <w:rPr>
          <w:b/>
          <w:bCs/>
          <w:sz w:val="12"/>
          <w:szCs w:val="12"/>
        </w:rPr>
      </w:pPr>
      <w:r w:rsidRPr="00655CE9">
        <w:rPr>
          <w:b/>
          <w:bCs/>
          <w:sz w:val="12"/>
          <w:szCs w:val="12"/>
          <w:lang w:eastAsia="ar-SA"/>
        </w:rPr>
        <w:t>состава сточных вод для объектов абонентов централизованных систем водоотведения на территориях населенных пунктов Слободского муниципального района Кировской области</w:t>
      </w:r>
      <w:r w:rsidRPr="00655CE9">
        <w:rPr>
          <w:b/>
          <w:bCs/>
          <w:sz w:val="12"/>
          <w:szCs w:val="12"/>
        </w:rPr>
        <w:t xml:space="preserve"> </w:t>
      </w:r>
    </w:p>
    <w:p w:rsidR="00655CE9" w:rsidRPr="00655CE9" w:rsidRDefault="00655CE9" w:rsidP="00655CE9">
      <w:pPr>
        <w:widowControl/>
        <w:autoSpaceDE/>
        <w:autoSpaceDN/>
        <w:adjustRightInd/>
        <w:contextualSpacing/>
        <w:mirrorIndents/>
        <w:jc w:val="center"/>
        <w:rPr>
          <w:b/>
          <w:bCs/>
          <w:sz w:val="12"/>
          <w:szCs w:val="12"/>
        </w:rPr>
      </w:pPr>
    </w:p>
    <w:p w:rsidR="00655CE9" w:rsidRPr="00655CE9" w:rsidRDefault="00655CE9" w:rsidP="00655CE9">
      <w:pPr>
        <w:widowControl/>
        <w:numPr>
          <w:ilvl w:val="0"/>
          <w:numId w:val="39"/>
        </w:numPr>
        <w:autoSpaceDE/>
        <w:autoSpaceDN/>
        <w:adjustRightInd/>
        <w:contextualSpacing/>
        <w:mirrorIndents/>
        <w:jc w:val="both"/>
        <w:rPr>
          <w:bCs/>
          <w:sz w:val="12"/>
          <w:szCs w:val="12"/>
        </w:rPr>
      </w:pPr>
      <w:r w:rsidRPr="00655CE9">
        <w:rPr>
          <w:bCs/>
          <w:sz w:val="12"/>
          <w:szCs w:val="12"/>
          <w:lang w:eastAsia="ar-SA"/>
        </w:rPr>
        <w:t xml:space="preserve">Для объектов абонентов централизованных систем водоотведения на территории </w:t>
      </w:r>
      <w:r w:rsidRPr="00655CE9">
        <w:rPr>
          <w:bCs/>
          <w:sz w:val="12"/>
          <w:szCs w:val="12"/>
        </w:rPr>
        <w:t xml:space="preserve">с. </w:t>
      </w:r>
      <w:proofErr w:type="spellStart"/>
      <w:r w:rsidRPr="00655CE9">
        <w:rPr>
          <w:bCs/>
          <w:sz w:val="12"/>
          <w:szCs w:val="12"/>
        </w:rPr>
        <w:t>Бобино</w:t>
      </w:r>
      <w:proofErr w:type="spellEnd"/>
      <w:r w:rsidRPr="00655CE9">
        <w:rPr>
          <w:bCs/>
          <w:sz w:val="12"/>
          <w:szCs w:val="12"/>
        </w:rPr>
        <w:t xml:space="preserve"> Слободского района Кировской области</w:t>
      </w:r>
    </w:p>
    <w:p w:rsidR="00655CE9" w:rsidRPr="00655CE9" w:rsidRDefault="00655CE9" w:rsidP="00655CE9">
      <w:pPr>
        <w:widowControl/>
        <w:autoSpaceDE/>
        <w:autoSpaceDN/>
        <w:adjustRightInd/>
        <w:jc w:val="center"/>
        <w:rPr>
          <w:rFonts w:eastAsia="Courier New"/>
          <w:b/>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1"/>
        <w:gridCol w:w="1522"/>
        <w:gridCol w:w="3931"/>
      </w:tblGrid>
      <w:tr w:rsidR="00655CE9" w:rsidRPr="00655CE9" w:rsidTr="00655CE9">
        <w:trPr>
          <w:trHeight w:val="182"/>
        </w:trPr>
        <w:tc>
          <w:tcPr>
            <w:tcW w:w="410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textAlignment w:val="baseline"/>
              <w:rPr>
                <w:rFonts w:eastAsia="Courier New"/>
                <w:color w:val="000000"/>
                <w:spacing w:val="1"/>
                <w:sz w:val="12"/>
                <w:szCs w:val="12"/>
              </w:rPr>
            </w:pPr>
            <w:r w:rsidRPr="00655CE9">
              <w:rPr>
                <w:rFonts w:eastAsia="Courier New"/>
                <w:color w:val="000000"/>
                <w:spacing w:val="1"/>
                <w:sz w:val="12"/>
                <w:szCs w:val="12"/>
              </w:rPr>
              <w:t>Показатели</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textAlignment w:val="baseline"/>
              <w:rPr>
                <w:rFonts w:eastAsia="Courier New"/>
                <w:color w:val="000000"/>
                <w:spacing w:val="1"/>
                <w:sz w:val="12"/>
                <w:szCs w:val="12"/>
              </w:rPr>
            </w:pPr>
            <w:r w:rsidRPr="00655CE9">
              <w:rPr>
                <w:rFonts w:eastAsia="Courier New"/>
                <w:color w:val="000000"/>
                <w:spacing w:val="1"/>
                <w:sz w:val="12"/>
                <w:szCs w:val="12"/>
              </w:rPr>
              <w:t>Единица измерения</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textAlignment w:val="baseline"/>
              <w:rPr>
                <w:rFonts w:eastAsia="Courier New"/>
                <w:color w:val="000000"/>
                <w:spacing w:val="1"/>
                <w:sz w:val="12"/>
                <w:szCs w:val="12"/>
              </w:rPr>
            </w:pPr>
            <w:r w:rsidRPr="00655CE9">
              <w:rPr>
                <w:rFonts w:eastAsia="Courier New"/>
                <w:color w:val="000000"/>
                <w:spacing w:val="1"/>
                <w:sz w:val="12"/>
                <w:szCs w:val="12"/>
              </w:rPr>
              <w:t>Максимальное допустимое значение показателя и (или) концентрации в натуральной пробе сточных вод</w:t>
            </w:r>
          </w:p>
        </w:tc>
      </w:tr>
      <w:tr w:rsidR="00655CE9" w:rsidRPr="00655CE9" w:rsidTr="00655CE9">
        <w:trPr>
          <w:trHeight w:val="281"/>
        </w:trPr>
        <w:tc>
          <w:tcPr>
            <w:tcW w:w="410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Взвешенные вещества</w:t>
            </w:r>
          </w:p>
        </w:tc>
        <w:tc>
          <w:tcPr>
            <w:tcW w:w="1522"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color w:val="000000"/>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16,400</w:t>
            </w:r>
          </w:p>
        </w:tc>
      </w:tr>
      <w:tr w:rsidR="00655CE9" w:rsidRPr="00655CE9" w:rsidTr="00655CE9">
        <w:trPr>
          <w:trHeight w:val="277"/>
        </w:trPr>
        <w:tc>
          <w:tcPr>
            <w:tcW w:w="410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Сухой остаток</w:t>
            </w:r>
          </w:p>
        </w:tc>
        <w:tc>
          <w:tcPr>
            <w:tcW w:w="1522"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color w:val="000000"/>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690,000</w:t>
            </w:r>
          </w:p>
        </w:tc>
      </w:tr>
      <w:tr w:rsidR="00655CE9" w:rsidRPr="00655CE9" w:rsidTr="00655CE9">
        <w:trPr>
          <w:trHeight w:val="271"/>
        </w:trPr>
        <w:tc>
          <w:tcPr>
            <w:tcW w:w="410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БПК полный</w:t>
            </w:r>
          </w:p>
        </w:tc>
        <w:tc>
          <w:tcPr>
            <w:tcW w:w="1522"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color w:val="000000"/>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16,400</w:t>
            </w:r>
          </w:p>
        </w:tc>
      </w:tr>
      <w:tr w:rsidR="00655CE9" w:rsidRPr="00655CE9" w:rsidTr="00655CE9">
        <w:trPr>
          <w:trHeight w:val="275"/>
        </w:trPr>
        <w:tc>
          <w:tcPr>
            <w:tcW w:w="410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ХПК</w:t>
            </w:r>
          </w:p>
        </w:tc>
        <w:tc>
          <w:tcPr>
            <w:tcW w:w="1522"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color w:val="000000"/>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104,000</w:t>
            </w:r>
          </w:p>
        </w:tc>
      </w:tr>
      <w:tr w:rsidR="00655CE9" w:rsidRPr="00655CE9" w:rsidTr="00655CE9">
        <w:trPr>
          <w:trHeight w:val="91"/>
        </w:trPr>
        <w:tc>
          <w:tcPr>
            <w:tcW w:w="410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Азот аммонийный</w:t>
            </w:r>
          </w:p>
        </w:tc>
        <w:tc>
          <w:tcPr>
            <w:tcW w:w="1522"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color w:val="000000"/>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12,179</w:t>
            </w:r>
          </w:p>
        </w:tc>
      </w:tr>
      <w:tr w:rsidR="00655CE9" w:rsidRPr="00655CE9" w:rsidTr="00655CE9">
        <w:trPr>
          <w:trHeight w:val="302"/>
        </w:trPr>
        <w:tc>
          <w:tcPr>
            <w:tcW w:w="410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Нитрат-анион (NO3(-))</w:t>
            </w:r>
          </w:p>
        </w:tc>
        <w:tc>
          <w:tcPr>
            <w:tcW w:w="1522"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color w:val="000000"/>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103,000</w:t>
            </w:r>
          </w:p>
        </w:tc>
      </w:tr>
      <w:tr w:rsidR="00655CE9" w:rsidRPr="00655CE9" w:rsidTr="00655CE9">
        <w:trPr>
          <w:trHeight w:val="269"/>
        </w:trPr>
        <w:tc>
          <w:tcPr>
            <w:tcW w:w="410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Нитрит-анион (NO2(-))</w:t>
            </w:r>
          </w:p>
        </w:tc>
        <w:tc>
          <w:tcPr>
            <w:tcW w:w="1522"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color w:val="000000"/>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0,900</w:t>
            </w:r>
          </w:p>
        </w:tc>
      </w:tr>
      <w:tr w:rsidR="00655CE9" w:rsidRPr="00655CE9" w:rsidTr="00655CE9">
        <w:trPr>
          <w:trHeight w:val="281"/>
        </w:trPr>
        <w:tc>
          <w:tcPr>
            <w:tcW w:w="410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Фосфаты (по P)</w:t>
            </w:r>
          </w:p>
        </w:tc>
        <w:tc>
          <w:tcPr>
            <w:tcW w:w="1522"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color w:val="000000"/>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2,771</w:t>
            </w:r>
          </w:p>
        </w:tc>
      </w:tr>
      <w:tr w:rsidR="00655CE9" w:rsidRPr="00655CE9" w:rsidTr="00655CE9">
        <w:trPr>
          <w:trHeight w:val="267"/>
        </w:trPr>
        <w:tc>
          <w:tcPr>
            <w:tcW w:w="410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Сульфат-анион (сульфаты) (SO4(2-))</w:t>
            </w:r>
          </w:p>
        </w:tc>
        <w:tc>
          <w:tcPr>
            <w:tcW w:w="1522"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color w:val="000000"/>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65,000</w:t>
            </w:r>
          </w:p>
        </w:tc>
      </w:tr>
      <w:tr w:rsidR="00655CE9" w:rsidRPr="00655CE9" w:rsidTr="00655CE9">
        <w:trPr>
          <w:trHeight w:val="281"/>
        </w:trPr>
        <w:tc>
          <w:tcPr>
            <w:tcW w:w="410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Хлориды (</w:t>
            </w:r>
            <w:proofErr w:type="spellStart"/>
            <w:r w:rsidRPr="00655CE9">
              <w:rPr>
                <w:rFonts w:eastAsia="Courier New"/>
                <w:iCs/>
                <w:color w:val="000000"/>
                <w:sz w:val="12"/>
                <w:szCs w:val="12"/>
              </w:rPr>
              <w:t>Cl</w:t>
            </w:r>
            <w:proofErr w:type="spellEnd"/>
            <w:r w:rsidRPr="00655CE9">
              <w:rPr>
                <w:rFonts w:eastAsia="Courier New"/>
                <w:iCs/>
                <w:color w:val="000000"/>
                <w:sz w:val="12"/>
                <w:szCs w:val="12"/>
              </w:rPr>
              <w:t>(-))</w:t>
            </w:r>
          </w:p>
        </w:tc>
        <w:tc>
          <w:tcPr>
            <w:tcW w:w="1522"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color w:val="000000"/>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85,000</w:t>
            </w:r>
          </w:p>
        </w:tc>
      </w:tr>
      <w:tr w:rsidR="00655CE9" w:rsidRPr="00655CE9" w:rsidTr="00655CE9">
        <w:trPr>
          <w:trHeight w:val="275"/>
        </w:trPr>
        <w:tc>
          <w:tcPr>
            <w:tcW w:w="410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Железо (</w:t>
            </w:r>
            <w:proofErr w:type="spellStart"/>
            <w:r w:rsidRPr="00655CE9">
              <w:rPr>
                <w:rFonts w:eastAsia="Courier New"/>
                <w:iCs/>
                <w:color w:val="000000"/>
                <w:sz w:val="12"/>
                <w:szCs w:val="12"/>
              </w:rPr>
              <w:t>Fe</w:t>
            </w:r>
            <w:proofErr w:type="spellEnd"/>
            <w:r w:rsidRPr="00655CE9">
              <w:rPr>
                <w:rFonts w:eastAsia="Courier New"/>
                <w:iCs/>
                <w:color w:val="000000"/>
                <w:sz w:val="12"/>
                <w:szCs w:val="12"/>
              </w:rPr>
              <w:t xml:space="preserve">(3+), </w:t>
            </w:r>
            <w:proofErr w:type="spellStart"/>
            <w:r w:rsidRPr="00655CE9">
              <w:rPr>
                <w:rFonts w:eastAsia="Courier New"/>
                <w:iCs/>
                <w:color w:val="000000"/>
                <w:sz w:val="12"/>
                <w:szCs w:val="12"/>
              </w:rPr>
              <w:t>Fe</w:t>
            </w:r>
            <w:proofErr w:type="spellEnd"/>
            <w:r w:rsidRPr="00655CE9">
              <w:rPr>
                <w:rFonts w:eastAsia="Courier New"/>
                <w:iCs/>
                <w:color w:val="000000"/>
                <w:sz w:val="12"/>
                <w:szCs w:val="12"/>
              </w:rPr>
              <w:t>(2+)) (все растворимые в воде формы)</w:t>
            </w:r>
          </w:p>
        </w:tc>
        <w:tc>
          <w:tcPr>
            <w:tcW w:w="1522"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color w:val="000000"/>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0,250</w:t>
            </w:r>
          </w:p>
        </w:tc>
      </w:tr>
      <w:tr w:rsidR="00655CE9" w:rsidRPr="00655CE9" w:rsidTr="00655CE9">
        <w:trPr>
          <w:trHeight w:val="270"/>
        </w:trPr>
        <w:tc>
          <w:tcPr>
            <w:tcW w:w="410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Нефть и нефтепродукты</w:t>
            </w:r>
          </w:p>
        </w:tc>
        <w:tc>
          <w:tcPr>
            <w:tcW w:w="1522"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color w:val="000000"/>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0,065</w:t>
            </w:r>
          </w:p>
        </w:tc>
      </w:tr>
      <w:tr w:rsidR="00655CE9" w:rsidRPr="00655CE9" w:rsidTr="00655CE9">
        <w:trPr>
          <w:trHeight w:val="270"/>
        </w:trPr>
        <w:tc>
          <w:tcPr>
            <w:tcW w:w="410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АПАВ</w:t>
            </w:r>
          </w:p>
        </w:tc>
        <w:tc>
          <w:tcPr>
            <w:tcW w:w="1522"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color w:val="000000"/>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0,360</w:t>
            </w:r>
          </w:p>
        </w:tc>
      </w:tr>
    </w:tbl>
    <w:p w:rsidR="00655CE9" w:rsidRPr="00655CE9" w:rsidRDefault="00655CE9" w:rsidP="00655CE9">
      <w:pPr>
        <w:widowControl/>
        <w:autoSpaceDE/>
        <w:autoSpaceDN/>
        <w:adjustRightInd/>
        <w:spacing w:line="360" w:lineRule="auto"/>
        <w:contextualSpacing/>
        <w:mirrorIndents/>
        <w:jc w:val="center"/>
        <w:rPr>
          <w:b/>
          <w:spacing w:val="-20"/>
          <w:sz w:val="12"/>
          <w:szCs w:val="12"/>
        </w:rPr>
      </w:pPr>
    </w:p>
    <w:p w:rsidR="00655CE9" w:rsidRPr="00655CE9" w:rsidRDefault="00655CE9" w:rsidP="00655CE9">
      <w:pPr>
        <w:widowControl/>
        <w:autoSpaceDE/>
        <w:autoSpaceDN/>
        <w:adjustRightInd/>
        <w:rPr>
          <w:b/>
          <w:color w:val="000000"/>
          <w:spacing w:val="-20"/>
          <w:sz w:val="12"/>
          <w:szCs w:val="12"/>
        </w:rPr>
      </w:pPr>
      <w:r>
        <w:rPr>
          <w:bCs/>
          <w:sz w:val="12"/>
          <w:szCs w:val="12"/>
          <w:lang w:eastAsia="ar-SA"/>
        </w:rPr>
        <w:t>2.</w:t>
      </w:r>
      <w:r w:rsidRPr="00655CE9">
        <w:rPr>
          <w:bCs/>
          <w:sz w:val="12"/>
          <w:szCs w:val="12"/>
          <w:lang w:eastAsia="ar-SA"/>
        </w:rPr>
        <w:t xml:space="preserve">Для объектов абонентов централизованных систем водоотведения на территории </w:t>
      </w:r>
      <w:r w:rsidRPr="00655CE9">
        <w:rPr>
          <w:bCs/>
          <w:sz w:val="12"/>
          <w:szCs w:val="12"/>
        </w:rPr>
        <w:t>дер. Шихово Слободского района Кировской области</w:t>
      </w:r>
    </w:p>
    <w:p w:rsidR="00655CE9" w:rsidRPr="00655CE9" w:rsidRDefault="00655CE9" w:rsidP="00655CE9">
      <w:pPr>
        <w:widowControl/>
        <w:autoSpaceDE/>
        <w:autoSpaceDN/>
        <w:adjustRightInd/>
        <w:jc w:val="center"/>
        <w:rPr>
          <w:rFonts w:eastAsia="Courier New"/>
          <w:b/>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7"/>
        <w:gridCol w:w="1469"/>
        <w:gridCol w:w="3966"/>
      </w:tblGrid>
      <w:tr w:rsidR="00655CE9" w:rsidRPr="00655CE9" w:rsidTr="00655CE9">
        <w:trPr>
          <w:trHeight w:val="181"/>
        </w:trPr>
        <w:tc>
          <w:tcPr>
            <w:tcW w:w="4214"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textAlignment w:val="baseline"/>
              <w:rPr>
                <w:rFonts w:eastAsia="Courier New"/>
                <w:color w:val="000000"/>
                <w:spacing w:val="1"/>
                <w:sz w:val="12"/>
                <w:szCs w:val="12"/>
              </w:rPr>
            </w:pPr>
            <w:r w:rsidRPr="00655CE9">
              <w:rPr>
                <w:rFonts w:eastAsia="Courier New"/>
                <w:color w:val="000000"/>
                <w:spacing w:val="1"/>
                <w:sz w:val="12"/>
                <w:szCs w:val="12"/>
              </w:rPr>
              <w:t>Показатели</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textAlignment w:val="baseline"/>
              <w:rPr>
                <w:rFonts w:eastAsia="Courier New"/>
                <w:color w:val="000000"/>
                <w:spacing w:val="1"/>
                <w:sz w:val="12"/>
                <w:szCs w:val="12"/>
              </w:rPr>
            </w:pPr>
            <w:r w:rsidRPr="00655CE9">
              <w:rPr>
                <w:rFonts w:eastAsia="Courier New"/>
                <w:color w:val="000000"/>
                <w:spacing w:val="1"/>
                <w:sz w:val="12"/>
                <w:szCs w:val="12"/>
              </w:rPr>
              <w:t>Единица измерения</w:t>
            </w:r>
          </w:p>
        </w:tc>
        <w:tc>
          <w:tcPr>
            <w:tcW w:w="4040"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textAlignment w:val="baseline"/>
              <w:rPr>
                <w:rFonts w:eastAsia="Courier New"/>
                <w:color w:val="000000"/>
                <w:spacing w:val="1"/>
                <w:sz w:val="12"/>
                <w:szCs w:val="12"/>
              </w:rPr>
            </w:pPr>
            <w:r w:rsidRPr="00655CE9">
              <w:rPr>
                <w:rFonts w:eastAsia="Courier New"/>
                <w:color w:val="000000"/>
                <w:spacing w:val="1"/>
                <w:sz w:val="12"/>
                <w:szCs w:val="12"/>
              </w:rPr>
              <w:t>Максимальное допустимое значение показателя и (или) концентрации в натуральной пробе сточных вод</w:t>
            </w:r>
          </w:p>
        </w:tc>
      </w:tr>
      <w:tr w:rsidR="00655CE9" w:rsidRPr="00655CE9" w:rsidTr="00655CE9">
        <w:trPr>
          <w:trHeight w:val="280"/>
        </w:trPr>
        <w:tc>
          <w:tcPr>
            <w:tcW w:w="4214"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Взвешенные вещества</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spacing w:line="276" w:lineRule="auto"/>
              <w:jc w:val="center"/>
              <w:textAlignment w:val="baseline"/>
              <w:rPr>
                <w:rFonts w:eastAsia="Courier New"/>
                <w:color w:val="000000"/>
                <w:spacing w:val="1"/>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4040"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color w:val="000000"/>
                <w:sz w:val="12"/>
                <w:szCs w:val="12"/>
              </w:rPr>
            </w:pPr>
            <w:r w:rsidRPr="00655CE9">
              <w:rPr>
                <w:rFonts w:eastAsia="Courier New"/>
                <w:color w:val="000000"/>
                <w:sz w:val="12"/>
                <w:szCs w:val="12"/>
              </w:rPr>
              <w:t>21,0000</w:t>
            </w:r>
          </w:p>
        </w:tc>
      </w:tr>
      <w:tr w:rsidR="00655CE9" w:rsidRPr="00655CE9" w:rsidTr="00655CE9">
        <w:trPr>
          <w:trHeight w:val="275"/>
        </w:trPr>
        <w:tc>
          <w:tcPr>
            <w:tcW w:w="4214"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Сухой остаток</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spacing w:line="276" w:lineRule="auto"/>
              <w:jc w:val="center"/>
              <w:textAlignment w:val="baseline"/>
              <w:rPr>
                <w:rFonts w:eastAsia="Courier New"/>
                <w:color w:val="000000"/>
                <w:spacing w:val="1"/>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4040"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color w:val="000000"/>
                <w:sz w:val="12"/>
                <w:szCs w:val="12"/>
              </w:rPr>
            </w:pPr>
            <w:r w:rsidRPr="00655CE9">
              <w:rPr>
                <w:rFonts w:eastAsia="Courier New"/>
                <w:color w:val="000000"/>
                <w:sz w:val="12"/>
                <w:szCs w:val="12"/>
              </w:rPr>
              <w:t>580,0000</w:t>
            </w:r>
          </w:p>
        </w:tc>
      </w:tr>
      <w:tr w:rsidR="00655CE9" w:rsidRPr="00655CE9" w:rsidTr="00655CE9">
        <w:trPr>
          <w:trHeight w:val="270"/>
        </w:trPr>
        <w:tc>
          <w:tcPr>
            <w:tcW w:w="4214"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БПК полный</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spacing w:line="276" w:lineRule="auto"/>
              <w:jc w:val="center"/>
              <w:textAlignment w:val="baseline"/>
              <w:rPr>
                <w:rFonts w:eastAsia="Courier New"/>
                <w:color w:val="000000"/>
                <w:spacing w:val="1"/>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4040"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color w:val="000000"/>
                <w:sz w:val="12"/>
                <w:szCs w:val="12"/>
              </w:rPr>
            </w:pPr>
            <w:r w:rsidRPr="00655CE9">
              <w:rPr>
                <w:rFonts w:eastAsia="Courier New"/>
                <w:color w:val="000000"/>
                <w:sz w:val="12"/>
                <w:szCs w:val="12"/>
              </w:rPr>
              <w:t>22,5000</w:t>
            </w:r>
          </w:p>
        </w:tc>
      </w:tr>
      <w:tr w:rsidR="00655CE9" w:rsidRPr="00655CE9" w:rsidTr="00655CE9">
        <w:trPr>
          <w:trHeight w:val="274"/>
        </w:trPr>
        <w:tc>
          <w:tcPr>
            <w:tcW w:w="4214"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ХПК</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spacing w:line="276" w:lineRule="auto"/>
              <w:jc w:val="center"/>
              <w:textAlignment w:val="baseline"/>
              <w:rPr>
                <w:rFonts w:eastAsia="Courier New"/>
                <w:color w:val="000000"/>
                <w:spacing w:val="1"/>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4040"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color w:val="000000"/>
                <w:sz w:val="12"/>
                <w:szCs w:val="12"/>
              </w:rPr>
            </w:pPr>
            <w:r w:rsidRPr="00655CE9">
              <w:rPr>
                <w:rFonts w:eastAsia="Courier New"/>
                <w:color w:val="000000"/>
                <w:sz w:val="12"/>
                <w:szCs w:val="12"/>
              </w:rPr>
              <w:t>110,0000</w:t>
            </w:r>
          </w:p>
        </w:tc>
      </w:tr>
      <w:tr w:rsidR="00655CE9" w:rsidRPr="00655CE9" w:rsidTr="00655CE9">
        <w:trPr>
          <w:trHeight w:val="106"/>
        </w:trPr>
        <w:tc>
          <w:tcPr>
            <w:tcW w:w="4214"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Азот аммонийный</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spacing w:line="276" w:lineRule="auto"/>
              <w:jc w:val="center"/>
              <w:textAlignment w:val="baseline"/>
              <w:rPr>
                <w:rFonts w:eastAsia="Courier New"/>
                <w:color w:val="000000"/>
                <w:spacing w:val="1"/>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4040"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color w:val="000000"/>
                <w:sz w:val="12"/>
                <w:szCs w:val="12"/>
              </w:rPr>
            </w:pPr>
            <w:r w:rsidRPr="00655CE9">
              <w:rPr>
                <w:rFonts w:eastAsia="Courier New"/>
                <w:color w:val="000000"/>
                <w:sz w:val="12"/>
                <w:szCs w:val="12"/>
              </w:rPr>
              <w:t>12,1680</w:t>
            </w:r>
          </w:p>
        </w:tc>
      </w:tr>
      <w:tr w:rsidR="00655CE9" w:rsidRPr="00655CE9" w:rsidTr="00655CE9">
        <w:trPr>
          <w:trHeight w:val="300"/>
        </w:trPr>
        <w:tc>
          <w:tcPr>
            <w:tcW w:w="4214"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Нитрат-анион (NO3(-))</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spacing w:line="276" w:lineRule="auto"/>
              <w:jc w:val="center"/>
              <w:textAlignment w:val="baseline"/>
              <w:rPr>
                <w:rFonts w:eastAsia="Courier New"/>
                <w:color w:val="000000"/>
                <w:spacing w:val="1"/>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4040"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color w:val="000000"/>
                <w:sz w:val="12"/>
                <w:szCs w:val="12"/>
              </w:rPr>
            </w:pPr>
            <w:r w:rsidRPr="00655CE9">
              <w:rPr>
                <w:rFonts w:eastAsia="Courier New"/>
                <w:color w:val="000000"/>
                <w:sz w:val="12"/>
                <w:szCs w:val="12"/>
              </w:rPr>
              <w:t>25,0000</w:t>
            </w:r>
          </w:p>
        </w:tc>
      </w:tr>
      <w:tr w:rsidR="00655CE9" w:rsidRPr="00655CE9" w:rsidTr="00655CE9">
        <w:trPr>
          <w:trHeight w:val="268"/>
        </w:trPr>
        <w:tc>
          <w:tcPr>
            <w:tcW w:w="4214"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Нитрит-анион (NO2(-))</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spacing w:line="276" w:lineRule="auto"/>
              <w:jc w:val="center"/>
              <w:textAlignment w:val="baseline"/>
              <w:rPr>
                <w:rFonts w:eastAsia="Courier New"/>
                <w:color w:val="000000"/>
                <w:spacing w:val="1"/>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4040"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color w:val="000000"/>
                <w:sz w:val="12"/>
                <w:szCs w:val="12"/>
              </w:rPr>
            </w:pPr>
            <w:r w:rsidRPr="00655CE9">
              <w:rPr>
                <w:rFonts w:eastAsia="Courier New"/>
                <w:color w:val="000000"/>
                <w:sz w:val="12"/>
                <w:szCs w:val="12"/>
              </w:rPr>
              <w:t>0,8900</w:t>
            </w:r>
          </w:p>
        </w:tc>
      </w:tr>
      <w:tr w:rsidR="00655CE9" w:rsidRPr="00655CE9" w:rsidTr="00655CE9">
        <w:trPr>
          <w:trHeight w:val="280"/>
        </w:trPr>
        <w:tc>
          <w:tcPr>
            <w:tcW w:w="4214"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Фосфаты (по P)</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spacing w:line="276" w:lineRule="auto"/>
              <w:jc w:val="center"/>
              <w:textAlignment w:val="baseline"/>
              <w:rPr>
                <w:rFonts w:eastAsia="Courier New"/>
                <w:color w:val="000000"/>
                <w:spacing w:val="1"/>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4040"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color w:val="000000"/>
                <w:sz w:val="12"/>
                <w:szCs w:val="12"/>
              </w:rPr>
            </w:pPr>
            <w:r w:rsidRPr="00655CE9">
              <w:rPr>
                <w:rFonts w:eastAsia="Courier New"/>
                <w:color w:val="000000"/>
                <w:sz w:val="12"/>
                <w:szCs w:val="12"/>
              </w:rPr>
              <w:t>2,5754</w:t>
            </w:r>
          </w:p>
        </w:tc>
      </w:tr>
      <w:tr w:rsidR="00655CE9" w:rsidRPr="00655CE9" w:rsidTr="00655CE9">
        <w:trPr>
          <w:trHeight w:val="266"/>
        </w:trPr>
        <w:tc>
          <w:tcPr>
            <w:tcW w:w="4214"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Сульфат-анион (сульфаты) (SO4(2-))</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spacing w:line="276" w:lineRule="auto"/>
              <w:jc w:val="center"/>
              <w:textAlignment w:val="baseline"/>
              <w:rPr>
                <w:rFonts w:eastAsia="Courier New"/>
                <w:color w:val="000000"/>
                <w:spacing w:val="1"/>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4040"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color w:val="000000"/>
                <w:sz w:val="12"/>
                <w:szCs w:val="12"/>
              </w:rPr>
            </w:pPr>
            <w:r w:rsidRPr="00655CE9">
              <w:rPr>
                <w:rFonts w:eastAsia="Courier New"/>
                <w:color w:val="000000"/>
                <w:sz w:val="12"/>
                <w:szCs w:val="12"/>
              </w:rPr>
              <w:t>64,0000</w:t>
            </w:r>
          </w:p>
        </w:tc>
      </w:tr>
      <w:tr w:rsidR="00655CE9" w:rsidRPr="00655CE9" w:rsidTr="00655CE9">
        <w:trPr>
          <w:trHeight w:val="279"/>
        </w:trPr>
        <w:tc>
          <w:tcPr>
            <w:tcW w:w="4214"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Хлориды (</w:t>
            </w:r>
            <w:proofErr w:type="spellStart"/>
            <w:r w:rsidRPr="00655CE9">
              <w:rPr>
                <w:rFonts w:eastAsia="Courier New"/>
                <w:iCs/>
                <w:color w:val="000000"/>
                <w:sz w:val="12"/>
                <w:szCs w:val="12"/>
              </w:rPr>
              <w:t>Cl</w:t>
            </w:r>
            <w:proofErr w:type="spellEnd"/>
            <w:r w:rsidRPr="00655CE9">
              <w:rPr>
                <w:rFonts w:eastAsia="Courier New"/>
                <w:iCs/>
                <w:color w:val="000000"/>
                <w:sz w:val="12"/>
                <w:szCs w:val="12"/>
              </w:rPr>
              <w:t>(-))</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spacing w:line="276" w:lineRule="auto"/>
              <w:jc w:val="center"/>
              <w:textAlignment w:val="baseline"/>
              <w:rPr>
                <w:rFonts w:eastAsia="Courier New"/>
                <w:color w:val="000000"/>
                <w:spacing w:val="1"/>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4040"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color w:val="000000"/>
                <w:sz w:val="12"/>
                <w:szCs w:val="12"/>
              </w:rPr>
            </w:pPr>
            <w:r w:rsidRPr="00655CE9">
              <w:rPr>
                <w:rFonts w:eastAsia="Courier New"/>
                <w:color w:val="000000"/>
                <w:sz w:val="12"/>
                <w:szCs w:val="12"/>
              </w:rPr>
              <w:t>82,0000</w:t>
            </w:r>
          </w:p>
        </w:tc>
      </w:tr>
      <w:tr w:rsidR="00655CE9" w:rsidRPr="00655CE9" w:rsidTr="00655CE9">
        <w:trPr>
          <w:trHeight w:val="274"/>
        </w:trPr>
        <w:tc>
          <w:tcPr>
            <w:tcW w:w="4214"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Железо (</w:t>
            </w:r>
            <w:proofErr w:type="spellStart"/>
            <w:r w:rsidRPr="00655CE9">
              <w:rPr>
                <w:rFonts w:eastAsia="Courier New"/>
                <w:iCs/>
                <w:color w:val="000000"/>
                <w:sz w:val="12"/>
                <w:szCs w:val="12"/>
              </w:rPr>
              <w:t>Fe</w:t>
            </w:r>
            <w:proofErr w:type="spellEnd"/>
            <w:r w:rsidRPr="00655CE9">
              <w:rPr>
                <w:rFonts w:eastAsia="Courier New"/>
                <w:iCs/>
                <w:color w:val="000000"/>
                <w:sz w:val="12"/>
                <w:szCs w:val="12"/>
              </w:rPr>
              <w:t xml:space="preserve">(3+), </w:t>
            </w:r>
            <w:proofErr w:type="spellStart"/>
            <w:r w:rsidRPr="00655CE9">
              <w:rPr>
                <w:rFonts w:eastAsia="Courier New"/>
                <w:iCs/>
                <w:color w:val="000000"/>
                <w:sz w:val="12"/>
                <w:szCs w:val="12"/>
              </w:rPr>
              <w:t>Fe</w:t>
            </w:r>
            <w:proofErr w:type="spellEnd"/>
            <w:r w:rsidRPr="00655CE9">
              <w:rPr>
                <w:rFonts w:eastAsia="Courier New"/>
                <w:iCs/>
                <w:color w:val="000000"/>
                <w:sz w:val="12"/>
                <w:szCs w:val="12"/>
              </w:rPr>
              <w:t>(2+)) (все растворимые в воде формы)</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spacing w:line="276" w:lineRule="auto"/>
              <w:jc w:val="center"/>
              <w:textAlignment w:val="baseline"/>
              <w:rPr>
                <w:rFonts w:eastAsia="Courier New"/>
                <w:color w:val="000000"/>
                <w:spacing w:val="1"/>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4040"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color w:val="000000"/>
                <w:sz w:val="12"/>
                <w:szCs w:val="12"/>
              </w:rPr>
            </w:pPr>
            <w:r w:rsidRPr="00655CE9">
              <w:rPr>
                <w:rFonts w:eastAsia="Courier New"/>
                <w:color w:val="000000"/>
                <w:sz w:val="12"/>
                <w:szCs w:val="12"/>
              </w:rPr>
              <w:t>0,4000</w:t>
            </w:r>
          </w:p>
        </w:tc>
      </w:tr>
      <w:tr w:rsidR="00655CE9" w:rsidRPr="00655CE9" w:rsidTr="00655CE9">
        <w:trPr>
          <w:trHeight w:val="269"/>
        </w:trPr>
        <w:tc>
          <w:tcPr>
            <w:tcW w:w="4214"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Нефть и нефтепродукты</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spacing w:line="276" w:lineRule="auto"/>
              <w:jc w:val="center"/>
              <w:textAlignment w:val="baseline"/>
              <w:rPr>
                <w:rFonts w:eastAsia="Courier New"/>
                <w:color w:val="000000"/>
                <w:spacing w:val="1"/>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4040"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color w:val="000000"/>
                <w:sz w:val="12"/>
                <w:szCs w:val="12"/>
              </w:rPr>
            </w:pPr>
            <w:r w:rsidRPr="00655CE9">
              <w:rPr>
                <w:rFonts w:eastAsia="Courier New"/>
                <w:color w:val="000000"/>
                <w:sz w:val="12"/>
                <w:szCs w:val="12"/>
              </w:rPr>
              <w:t>0,0890</w:t>
            </w:r>
          </w:p>
        </w:tc>
      </w:tr>
      <w:tr w:rsidR="00655CE9" w:rsidRPr="00655CE9" w:rsidTr="00655CE9">
        <w:trPr>
          <w:trHeight w:val="269"/>
        </w:trPr>
        <w:tc>
          <w:tcPr>
            <w:tcW w:w="4214"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iCs/>
                <w:color w:val="000000"/>
                <w:sz w:val="12"/>
                <w:szCs w:val="12"/>
              </w:rPr>
            </w:pPr>
            <w:r w:rsidRPr="00655CE9">
              <w:rPr>
                <w:rFonts w:eastAsia="Courier New"/>
                <w:iCs/>
                <w:color w:val="000000"/>
                <w:sz w:val="12"/>
                <w:szCs w:val="12"/>
              </w:rPr>
              <w:t>АПАВ</w:t>
            </w:r>
          </w:p>
        </w:tc>
        <w:tc>
          <w:tcPr>
            <w:tcW w:w="1486"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color w:val="000000"/>
                <w:sz w:val="12"/>
                <w:szCs w:val="12"/>
              </w:rPr>
            </w:pPr>
            <w:r w:rsidRPr="00655CE9">
              <w:rPr>
                <w:rFonts w:eastAsia="Courier New"/>
                <w:color w:val="000000"/>
                <w:spacing w:val="1"/>
                <w:sz w:val="12"/>
                <w:szCs w:val="12"/>
              </w:rPr>
              <w:t>мг/дм</w:t>
            </w:r>
            <w:r w:rsidRPr="00655CE9">
              <w:rPr>
                <w:rFonts w:eastAsia="Courier New"/>
                <w:color w:val="000000"/>
                <w:spacing w:val="1"/>
                <w:sz w:val="12"/>
                <w:szCs w:val="12"/>
                <w:vertAlign w:val="superscript"/>
              </w:rPr>
              <w:t>3</w:t>
            </w:r>
          </w:p>
        </w:tc>
        <w:tc>
          <w:tcPr>
            <w:tcW w:w="4040"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jc w:val="center"/>
              <w:rPr>
                <w:rFonts w:eastAsia="Courier New"/>
                <w:color w:val="000000"/>
                <w:sz w:val="12"/>
                <w:szCs w:val="12"/>
              </w:rPr>
            </w:pPr>
            <w:r w:rsidRPr="00655CE9">
              <w:rPr>
                <w:rFonts w:eastAsia="Courier New"/>
                <w:color w:val="000000"/>
                <w:sz w:val="12"/>
                <w:szCs w:val="12"/>
              </w:rPr>
              <w:t>0,8100</w:t>
            </w:r>
          </w:p>
        </w:tc>
      </w:tr>
    </w:tbl>
    <w:p w:rsidR="00655CE9" w:rsidRPr="00655CE9" w:rsidRDefault="00655CE9" w:rsidP="00655CE9">
      <w:pPr>
        <w:widowControl/>
        <w:autoSpaceDE/>
        <w:autoSpaceDN/>
        <w:adjustRightInd/>
        <w:spacing w:line="360" w:lineRule="auto"/>
        <w:contextualSpacing/>
        <w:mirrorIndents/>
        <w:jc w:val="center"/>
        <w:rPr>
          <w:b/>
          <w:spacing w:val="-20"/>
          <w:sz w:val="12"/>
          <w:szCs w:val="12"/>
        </w:rPr>
      </w:pPr>
    </w:p>
    <w:p w:rsidR="00655CE9" w:rsidRPr="00655CE9" w:rsidRDefault="00655CE9" w:rsidP="00655CE9">
      <w:pPr>
        <w:widowControl/>
        <w:numPr>
          <w:ilvl w:val="0"/>
          <w:numId w:val="39"/>
        </w:numPr>
        <w:autoSpaceDE/>
        <w:autoSpaceDN/>
        <w:adjustRightInd/>
        <w:rPr>
          <w:rFonts w:eastAsia="Courier New"/>
          <w:b/>
          <w:bCs/>
          <w:color w:val="000000"/>
          <w:sz w:val="12"/>
          <w:szCs w:val="12"/>
        </w:rPr>
      </w:pPr>
      <w:r w:rsidRPr="00655CE9">
        <w:rPr>
          <w:rFonts w:eastAsia="Courier New"/>
          <w:b/>
          <w:bCs/>
          <w:color w:val="000000"/>
          <w:sz w:val="12"/>
          <w:szCs w:val="12"/>
        </w:rPr>
        <w:t xml:space="preserve">Для объектов абонентов централизованных систем водоотведения на территории  дер. </w:t>
      </w:r>
      <w:proofErr w:type="spellStart"/>
      <w:r w:rsidRPr="00655CE9">
        <w:rPr>
          <w:rFonts w:eastAsia="Courier New"/>
          <w:b/>
          <w:bCs/>
          <w:color w:val="000000"/>
          <w:sz w:val="12"/>
          <w:szCs w:val="12"/>
        </w:rPr>
        <w:t>Зониха</w:t>
      </w:r>
      <w:proofErr w:type="spellEnd"/>
      <w:r w:rsidRPr="00655CE9">
        <w:rPr>
          <w:rFonts w:eastAsia="Courier New"/>
          <w:b/>
          <w:bCs/>
          <w:color w:val="000000"/>
          <w:sz w:val="12"/>
          <w:szCs w:val="12"/>
        </w:rPr>
        <w:t xml:space="preserve"> Слободского района Кировской области</w:t>
      </w:r>
    </w:p>
    <w:p w:rsidR="00655CE9" w:rsidRPr="00655CE9" w:rsidRDefault="00655CE9" w:rsidP="00655CE9">
      <w:pPr>
        <w:widowControl/>
        <w:autoSpaceDE/>
        <w:autoSpaceDN/>
        <w:adjustRightInd/>
        <w:rPr>
          <w:rFonts w:eastAsia="Courier New"/>
          <w:b/>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9"/>
        <w:gridCol w:w="1417"/>
        <w:gridCol w:w="3853"/>
      </w:tblGrid>
      <w:tr w:rsidR="00655CE9" w:rsidRPr="00655CE9" w:rsidTr="00655CE9">
        <w:tc>
          <w:tcPr>
            <w:tcW w:w="4019"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Показатели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Единица измерения</w:t>
            </w:r>
          </w:p>
        </w:tc>
        <w:tc>
          <w:tcPr>
            <w:tcW w:w="3853"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Максимальное допустимое значение показателя и (или) концентрации в натуральной пробе сточных вод</w:t>
            </w:r>
          </w:p>
        </w:tc>
      </w:tr>
      <w:tr w:rsidR="00655CE9" w:rsidRPr="00655CE9" w:rsidTr="00655CE9">
        <w:trPr>
          <w:trHeight w:val="426"/>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Нефтепродукты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мг/дм</w:t>
            </w:r>
            <w:r w:rsidRPr="00655CE9">
              <w:rPr>
                <w:rFonts w:eastAsia="Courier New"/>
                <w:b/>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0,05</w:t>
            </w:r>
          </w:p>
        </w:tc>
      </w:tr>
      <w:tr w:rsidR="00655CE9" w:rsidRPr="00655CE9" w:rsidTr="00655CE9">
        <w:trPr>
          <w:trHeight w:val="419"/>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Аммоний-ион</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мг/дм</w:t>
            </w:r>
            <w:r w:rsidRPr="00655CE9">
              <w:rPr>
                <w:rFonts w:eastAsia="Courier New"/>
                <w:b/>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0,40</w:t>
            </w:r>
          </w:p>
        </w:tc>
      </w:tr>
      <w:tr w:rsidR="00655CE9" w:rsidRPr="00655CE9" w:rsidTr="00655CE9">
        <w:trPr>
          <w:trHeight w:val="411"/>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Нитрит-анион</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мг/дм</w:t>
            </w:r>
            <w:r w:rsidRPr="00655CE9">
              <w:rPr>
                <w:rFonts w:eastAsia="Courier New"/>
                <w:b/>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0,080</w:t>
            </w:r>
          </w:p>
        </w:tc>
      </w:tr>
      <w:tr w:rsidR="00655CE9" w:rsidRPr="00655CE9" w:rsidTr="00655CE9">
        <w:trPr>
          <w:trHeight w:val="416"/>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Нитрат-анион</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мг/дм</w:t>
            </w:r>
            <w:r w:rsidRPr="00655CE9">
              <w:rPr>
                <w:rFonts w:eastAsia="Courier New"/>
                <w:b/>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40,0</w:t>
            </w:r>
          </w:p>
        </w:tc>
      </w:tr>
      <w:tr w:rsidR="00655CE9" w:rsidRPr="00655CE9" w:rsidTr="00655CE9">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Хлорид-анион</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мг/дм</w:t>
            </w:r>
            <w:r w:rsidRPr="00655CE9">
              <w:rPr>
                <w:rFonts w:eastAsia="Courier New"/>
                <w:b/>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53,0</w:t>
            </w:r>
          </w:p>
        </w:tc>
      </w:tr>
      <w:tr w:rsidR="00655CE9" w:rsidRPr="00655CE9" w:rsidTr="00655CE9">
        <w:trPr>
          <w:trHeight w:val="457"/>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Сульфат-анион</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мг/дм</w:t>
            </w:r>
            <w:r w:rsidRPr="00655CE9">
              <w:rPr>
                <w:rFonts w:eastAsia="Courier New"/>
                <w:b/>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32,0</w:t>
            </w:r>
          </w:p>
        </w:tc>
      </w:tr>
      <w:tr w:rsidR="00655CE9" w:rsidRPr="00655CE9" w:rsidTr="00655CE9">
        <w:trPr>
          <w:trHeight w:val="407"/>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Фосфаты (по фосфору)</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мг/дм</w:t>
            </w:r>
            <w:r w:rsidRPr="00655CE9">
              <w:rPr>
                <w:rFonts w:eastAsia="Courier New"/>
                <w:b/>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0,20</w:t>
            </w:r>
          </w:p>
        </w:tc>
      </w:tr>
      <w:tr w:rsidR="00655CE9" w:rsidRPr="00655CE9" w:rsidTr="00655CE9">
        <w:trPr>
          <w:trHeight w:val="426"/>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СПАВ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мг/дм</w:t>
            </w:r>
            <w:r w:rsidRPr="00655CE9">
              <w:rPr>
                <w:rFonts w:eastAsia="Courier New"/>
                <w:b/>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0,098</w:t>
            </w:r>
          </w:p>
        </w:tc>
      </w:tr>
      <w:tr w:rsidR="00655CE9" w:rsidRPr="00655CE9" w:rsidTr="00655CE9">
        <w:trPr>
          <w:trHeight w:val="404"/>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lastRenderedPageBreak/>
              <w:t>Железо</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мг/дм</w:t>
            </w:r>
            <w:r w:rsidRPr="00655CE9">
              <w:rPr>
                <w:rFonts w:eastAsia="Courier New"/>
                <w:b/>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0,10</w:t>
            </w:r>
          </w:p>
        </w:tc>
      </w:tr>
      <w:tr w:rsidR="00655CE9" w:rsidRPr="00655CE9" w:rsidTr="00655CE9">
        <w:trPr>
          <w:trHeight w:val="425"/>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Сухой остаток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мг/дм</w:t>
            </w:r>
            <w:r w:rsidRPr="00655CE9">
              <w:rPr>
                <w:rFonts w:eastAsia="Courier New"/>
                <w:b/>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540,0</w:t>
            </w:r>
          </w:p>
        </w:tc>
      </w:tr>
      <w:tr w:rsidR="00655CE9" w:rsidRPr="00655CE9" w:rsidTr="00655CE9">
        <w:trPr>
          <w:trHeight w:val="417"/>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Взвешенные вещества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мг/дм</w:t>
            </w:r>
            <w:r w:rsidRPr="00655CE9">
              <w:rPr>
                <w:rFonts w:eastAsia="Courier New"/>
                <w:b/>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2,41</w:t>
            </w:r>
          </w:p>
        </w:tc>
      </w:tr>
      <w:tr w:rsidR="00655CE9" w:rsidRPr="00655CE9" w:rsidTr="00655CE9">
        <w:trPr>
          <w:trHeight w:val="409"/>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ХПК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мг/дм</w:t>
            </w:r>
            <w:r w:rsidRPr="00655CE9">
              <w:rPr>
                <w:rFonts w:eastAsia="Courier New"/>
                <w:b/>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30,0</w:t>
            </w:r>
          </w:p>
        </w:tc>
      </w:tr>
      <w:tr w:rsidR="00655CE9" w:rsidRPr="00655CE9" w:rsidTr="00655CE9">
        <w:trPr>
          <w:trHeight w:val="409"/>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БПК полн.</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мг/дм</w:t>
            </w:r>
            <w:r w:rsidRPr="00655CE9">
              <w:rPr>
                <w:rFonts w:eastAsia="Courier New"/>
                <w:b/>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color w:val="000000"/>
                <w:sz w:val="12"/>
                <w:szCs w:val="12"/>
              </w:rPr>
            </w:pPr>
            <w:r w:rsidRPr="00655CE9">
              <w:rPr>
                <w:rFonts w:eastAsia="Courier New"/>
                <w:b/>
                <w:color w:val="000000"/>
                <w:sz w:val="12"/>
                <w:szCs w:val="12"/>
              </w:rPr>
              <w:t>3,0</w:t>
            </w:r>
          </w:p>
        </w:tc>
      </w:tr>
    </w:tbl>
    <w:p w:rsidR="00655CE9" w:rsidRPr="00655CE9" w:rsidRDefault="00655CE9" w:rsidP="00655CE9">
      <w:pPr>
        <w:widowControl/>
        <w:autoSpaceDE/>
        <w:autoSpaceDN/>
        <w:adjustRightInd/>
        <w:rPr>
          <w:rFonts w:eastAsia="Courier New"/>
          <w:b/>
          <w:bCs/>
          <w:color w:val="000000"/>
          <w:sz w:val="12"/>
          <w:szCs w:val="12"/>
        </w:rPr>
      </w:pPr>
    </w:p>
    <w:p w:rsidR="00655CE9" w:rsidRPr="00655CE9" w:rsidRDefault="00655CE9" w:rsidP="00655CE9">
      <w:pPr>
        <w:widowControl/>
        <w:numPr>
          <w:ilvl w:val="0"/>
          <w:numId w:val="39"/>
        </w:numPr>
        <w:autoSpaceDE/>
        <w:autoSpaceDN/>
        <w:adjustRightInd/>
        <w:rPr>
          <w:rFonts w:eastAsia="Courier New"/>
          <w:b/>
          <w:color w:val="000000"/>
          <w:sz w:val="12"/>
          <w:szCs w:val="12"/>
        </w:rPr>
      </w:pPr>
      <w:r w:rsidRPr="00655CE9">
        <w:rPr>
          <w:rFonts w:eastAsia="Courier New"/>
          <w:b/>
          <w:color w:val="000000"/>
          <w:sz w:val="12"/>
          <w:szCs w:val="12"/>
        </w:rPr>
        <w:t>Примечания:</w:t>
      </w:r>
    </w:p>
    <w:p w:rsidR="00655CE9" w:rsidRPr="00655CE9" w:rsidRDefault="00655CE9" w:rsidP="00655CE9">
      <w:pPr>
        <w:widowControl/>
        <w:numPr>
          <w:ilvl w:val="0"/>
          <w:numId w:val="38"/>
        </w:numPr>
        <w:autoSpaceDE/>
        <w:autoSpaceDN/>
        <w:adjustRightInd/>
        <w:rPr>
          <w:rFonts w:eastAsia="Courier New"/>
          <w:b/>
          <w:color w:val="000000"/>
          <w:sz w:val="12"/>
          <w:szCs w:val="12"/>
        </w:rPr>
      </w:pPr>
      <w:r w:rsidRPr="00655CE9">
        <w:rPr>
          <w:rFonts w:eastAsia="Courier New"/>
          <w:b/>
          <w:color w:val="000000"/>
          <w:sz w:val="12"/>
          <w:szCs w:val="12"/>
        </w:rPr>
        <w:t>Нормативы состава сточных вод загрязняющих веществ рассчитаны в соответствии с постановлением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655CE9" w:rsidRPr="00655CE9" w:rsidRDefault="00655CE9" w:rsidP="00655CE9">
      <w:pPr>
        <w:widowControl/>
        <w:numPr>
          <w:ilvl w:val="0"/>
          <w:numId w:val="38"/>
        </w:numPr>
        <w:autoSpaceDE/>
        <w:autoSpaceDN/>
        <w:adjustRightInd/>
        <w:rPr>
          <w:rFonts w:eastAsia="Courier New"/>
          <w:b/>
          <w:color w:val="000000"/>
          <w:sz w:val="12"/>
          <w:szCs w:val="12"/>
        </w:rPr>
      </w:pPr>
      <w:r w:rsidRPr="00655CE9">
        <w:rPr>
          <w:rFonts w:eastAsia="Courier New"/>
          <w:b/>
          <w:color w:val="000000"/>
          <w:sz w:val="12"/>
          <w:szCs w:val="12"/>
        </w:rPr>
        <w:t>Величина допустимого норматива состава сточных вод учитывает содержание металлов во всех растворенных в воде формах.</w:t>
      </w:r>
    </w:p>
    <w:p w:rsidR="00655CE9" w:rsidRPr="00655CE9" w:rsidRDefault="00655CE9" w:rsidP="00655CE9">
      <w:pPr>
        <w:widowControl/>
        <w:numPr>
          <w:ilvl w:val="0"/>
          <w:numId w:val="38"/>
        </w:numPr>
        <w:autoSpaceDE/>
        <w:autoSpaceDN/>
        <w:adjustRightInd/>
        <w:rPr>
          <w:rFonts w:eastAsia="Courier New"/>
          <w:b/>
          <w:color w:val="000000"/>
          <w:sz w:val="12"/>
          <w:szCs w:val="12"/>
        </w:rPr>
      </w:pPr>
      <w:r w:rsidRPr="00655CE9">
        <w:rPr>
          <w:rFonts w:eastAsia="Courier New"/>
          <w:b/>
          <w:color w:val="000000"/>
          <w:sz w:val="12"/>
          <w:szCs w:val="12"/>
        </w:rPr>
        <w:t xml:space="preserve">Нормативы состава сточных вод при сбросе через централизованную систему водоотведения для </w:t>
      </w:r>
      <w:proofErr w:type="gramStart"/>
      <w:r w:rsidRPr="00655CE9">
        <w:rPr>
          <w:rFonts w:eastAsia="Courier New"/>
          <w:b/>
          <w:color w:val="000000"/>
          <w:sz w:val="12"/>
          <w:szCs w:val="12"/>
        </w:rPr>
        <w:t>нитрат-аниона</w:t>
      </w:r>
      <w:proofErr w:type="gramEnd"/>
      <w:r w:rsidRPr="00655CE9">
        <w:rPr>
          <w:rFonts w:eastAsia="Courier New"/>
          <w:b/>
          <w:color w:val="000000"/>
          <w:sz w:val="12"/>
          <w:szCs w:val="12"/>
        </w:rPr>
        <w:t xml:space="preserve"> и нитрит-аниона не устанавливаются.</w:t>
      </w:r>
    </w:p>
    <w:p w:rsidR="00655CE9" w:rsidRPr="00655CE9" w:rsidRDefault="00655CE9" w:rsidP="00655CE9">
      <w:pPr>
        <w:widowControl/>
        <w:numPr>
          <w:ilvl w:val="0"/>
          <w:numId w:val="38"/>
        </w:numPr>
        <w:autoSpaceDE/>
        <w:autoSpaceDN/>
        <w:adjustRightInd/>
        <w:rPr>
          <w:rFonts w:eastAsia="Courier New"/>
          <w:b/>
          <w:color w:val="000000"/>
          <w:sz w:val="12"/>
          <w:szCs w:val="12"/>
        </w:rPr>
      </w:pPr>
      <w:proofErr w:type="gramStart"/>
      <w:r w:rsidRPr="00655CE9">
        <w:rPr>
          <w:rFonts w:eastAsia="Courier New"/>
          <w:b/>
          <w:color w:val="000000"/>
          <w:sz w:val="12"/>
          <w:szCs w:val="12"/>
        </w:rPr>
        <w:t>Вещества, отсутствующие в приложении к Порядку, принимать равными нормативным</w:t>
      </w:r>
      <w:r w:rsidRPr="00655CE9">
        <w:rPr>
          <w:rFonts w:eastAsia="Courier New"/>
          <w:b/>
          <w:color w:val="000000"/>
          <w:sz w:val="12"/>
          <w:szCs w:val="12"/>
          <w:vertAlign w:val="superscript"/>
        </w:rPr>
        <w:t>-</w:t>
      </w:r>
      <w:r w:rsidRPr="00655CE9">
        <w:rPr>
          <w:rFonts w:eastAsia="Courier New"/>
          <w:b/>
          <w:color w:val="000000"/>
          <w:sz w:val="12"/>
          <w:szCs w:val="12"/>
        </w:rPr>
        <w:t>показателям допустимых концентраций загрязняющих веществ в сточных водах согласно Приложению № 5 к Правилам холодного водоснабжения и водоотведения, утвержденным постановлением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 (далее - Постановление от 29.07.2013 № 644).</w:t>
      </w:r>
      <w:proofErr w:type="gramEnd"/>
    </w:p>
    <w:p w:rsidR="00655CE9" w:rsidRPr="00655CE9" w:rsidRDefault="00655CE9" w:rsidP="00655CE9">
      <w:pPr>
        <w:widowControl/>
        <w:numPr>
          <w:ilvl w:val="0"/>
          <w:numId w:val="38"/>
        </w:numPr>
        <w:autoSpaceDE/>
        <w:autoSpaceDN/>
        <w:adjustRightInd/>
        <w:rPr>
          <w:rFonts w:eastAsia="Courier New"/>
          <w:b/>
          <w:color w:val="000000"/>
          <w:sz w:val="12"/>
          <w:szCs w:val="12"/>
        </w:rPr>
      </w:pPr>
      <w:r w:rsidRPr="00655CE9">
        <w:rPr>
          <w:rFonts w:eastAsia="Courier New"/>
          <w:b/>
          <w:color w:val="000000"/>
          <w:sz w:val="12"/>
          <w:szCs w:val="12"/>
        </w:rPr>
        <w:t>Вещества, перечисленные в Приложении № 4 и отсутствующие в Приложении № 5 Постановления от 29.07.2013 № 644, запрещены к сбросу в централизованную систему водоотведения.</w:t>
      </w:r>
    </w:p>
    <w:p w:rsidR="00655CE9" w:rsidRPr="00655CE9" w:rsidRDefault="00655CE9" w:rsidP="00655CE9">
      <w:pPr>
        <w:widowControl/>
        <w:numPr>
          <w:ilvl w:val="0"/>
          <w:numId w:val="38"/>
        </w:numPr>
        <w:autoSpaceDE/>
        <w:autoSpaceDN/>
        <w:adjustRightInd/>
        <w:rPr>
          <w:rFonts w:eastAsia="Courier New"/>
          <w:b/>
          <w:color w:val="000000"/>
          <w:sz w:val="12"/>
          <w:szCs w:val="12"/>
        </w:rPr>
      </w:pPr>
      <w:r w:rsidRPr="00655CE9">
        <w:rPr>
          <w:rFonts w:eastAsia="Courier New"/>
          <w:b/>
          <w:color w:val="000000"/>
          <w:sz w:val="12"/>
          <w:szCs w:val="12"/>
        </w:rPr>
        <w:t xml:space="preserve">Для бесперебойной работы биологических очистных сооружений сточные воды, подаваемые на сооружения, должны иметь значение </w:t>
      </w:r>
      <w:proofErr w:type="spellStart"/>
      <w:r w:rsidRPr="00655CE9">
        <w:rPr>
          <w:rFonts w:eastAsia="Courier New"/>
          <w:b/>
          <w:color w:val="000000"/>
          <w:sz w:val="12"/>
          <w:szCs w:val="12"/>
        </w:rPr>
        <w:t>pH</w:t>
      </w:r>
      <w:proofErr w:type="spellEnd"/>
      <w:r w:rsidRPr="00655CE9">
        <w:rPr>
          <w:rFonts w:eastAsia="Courier New"/>
          <w:b/>
          <w:color w:val="000000"/>
          <w:sz w:val="12"/>
          <w:szCs w:val="12"/>
        </w:rPr>
        <w:t xml:space="preserve"> в пределах 6,0 - 9,0.</w:t>
      </w:r>
    </w:p>
    <w:p w:rsidR="00655CE9" w:rsidRPr="00655CE9" w:rsidRDefault="00655CE9" w:rsidP="00655CE9">
      <w:pPr>
        <w:widowControl/>
        <w:autoSpaceDE/>
        <w:autoSpaceDN/>
        <w:adjustRightInd/>
        <w:rPr>
          <w:rFonts w:eastAsia="Courier New"/>
          <w:b/>
          <w:color w:val="000000"/>
          <w:sz w:val="12"/>
          <w:szCs w:val="12"/>
        </w:rPr>
      </w:pPr>
    </w:p>
    <w:p w:rsidR="00655CE9" w:rsidRPr="00655CE9" w:rsidRDefault="00655CE9" w:rsidP="00655CE9">
      <w:pPr>
        <w:widowControl/>
        <w:autoSpaceDE/>
        <w:autoSpaceDN/>
        <w:adjustRightInd/>
        <w:rPr>
          <w:rFonts w:eastAsia="Courier New"/>
          <w:b/>
          <w:bCs/>
          <w:color w:val="000000"/>
          <w:sz w:val="12"/>
          <w:szCs w:val="12"/>
        </w:rPr>
      </w:pPr>
    </w:p>
    <w:p w:rsidR="00655CE9" w:rsidRPr="00655CE9" w:rsidRDefault="00655CE9" w:rsidP="00655CE9">
      <w:pPr>
        <w:widowControl/>
        <w:numPr>
          <w:ilvl w:val="0"/>
          <w:numId w:val="39"/>
        </w:numPr>
        <w:autoSpaceDE/>
        <w:autoSpaceDN/>
        <w:adjustRightInd/>
        <w:rPr>
          <w:rFonts w:eastAsia="Courier New"/>
          <w:b/>
          <w:bCs/>
          <w:color w:val="000000"/>
          <w:sz w:val="12"/>
          <w:szCs w:val="12"/>
        </w:rPr>
      </w:pPr>
      <w:r w:rsidRPr="00655CE9">
        <w:rPr>
          <w:rFonts w:eastAsia="Courier New"/>
          <w:b/>
          <w:bCs/>
          <w:color w:val="000000"/>
          <w:sz w:val="12"/>
          <w:szCs w:val="12"/>
        </w:rPr>
        <w:t xml:space="preserve">Для объектов абонентов централизованных систем водоотведения на территории  дер. </w:t>
      </w:r>
      <w:proofErr w:type="spellStart"/>
      <w:r w:rsidRPr="00655CE9">
        <w:rPr>
          <w:rFonts w:eastAsia="Courier New"/>
          <w:b/>
          <w:bCs/>
          <w:color w:val="000000"/>
          <w:sz w:val="12"/>
          <w:szCs w:val="12"/>
        </w:rPr>
        <w:t>Зониха</w:t>
      </w:r>
      <w:proofErr w:type="spellEnd"/>
      <w:r w:rsidRPr="00655CE9">
        <w:rPr>
          <w:rFonts w:eastAsia="Courier New"/>
          <w:b/>
          <w:bCs/>
          <w:color w:val="000000"/>
          <w:sz w:val="12"/>
          <w:szCs w:val="12"/>
        </w:rPr>
        <w:t xml:space="preserve"> Слободского района Кировской области</w:t>
      </w:r>
    </w:p>
    <w:p w:rsidR="00655CE9" w:rsidRPr="00655CE9" w:rsidRDefault="00655CE9" w:rsidP="00655CE9">
      <w:pPr>
        <w:widowControl/>
        <w:autoSpaceDE/>
        <w:autoSpaceDN/>
        <w:adjustRightInd/>
        <w:rPr>
          <w:rFonts w:eastAsia="Courier New"/>
          <w:b/>
          <w:bCs/>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9"/>
        <w:gridCol w:w="1417"/>
        <w:gridCol w:w="3853"/>
      </w:tblGrid>
      <w:tr w:rsidR="00655CE9" w:rsidRPr="00655CE9" w:rsidTr="00655CE9">
        <w:tc>
          <w:tcPr>
            <w:tcW w:w="4019"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Показатели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Единица измерения</w:t>
            </w:r>
          </w:p>
        </w:tc>
        <w:tc>
          <w:tcPr>
            <w:tcW w:w="3853"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Максимальное допустимое значение показателя и (или) концентрации в натуральной пробе сточных вод</w:t>
            </w:r>
          </w:p>
        </w:tc>
      </w:tr>
      <w:tr w:rsidR="00655CE9" w:rsidRPr="00655CE9" w:rsidTr="00655CE9">
        <w:trPr>
          <w:trHeight w:val="426"/>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Нефтепродукты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мг/дм</w:t>
            </w:r>
            <w:r w:rsidRPr="00655CE9">
              <w:rPr>
                <w:rFonts w:eastAsia="Courier New"/>
                <w:b/>
                <w:bCs/>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0,05</w:t>
            </w:r>
          </w:p>
        </w:tc>
      </w:tr>
      <w:tr w:rsidR="00655CE9" w:rsidRPr="00655CE9" w:rsidTr="00655CE9">
        <w:trPr>
          <w:trHeight w:val="419"/>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Аммоний-ион</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мг/дм</w:t>
            </w:r>
            <w:r w:rsidRPr="00655CE9">
              <w:rPr>
                <w:rFonts w:eastAsia="Courier New"/>
                <w:b/>
                <w:bCs/>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0,40</w:t>
            </w:r>
          </w:p>
        </w:tc>
      </w:tr>
      <w:tr w:rsidR="00655CE9" w:rsidRPr="00655CE9" w:rsidTr="00655CE9">
        <w:trPr>
          <w:trHeight w:val="411"/>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Нитрит-анион</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мг/дм</w:t>
            </w:r>
            <w:r w:rsidRPr="00655CE9">
              <w:rPr>
                <w:rFonts w:eastAsia="Courier New"/>
                <w:b/>
                <w:bCs/>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0,080</w:t>
            </w:r>
          </w:p>
        </w:tc>
      </w:tr>
      <w:tr w:rsidR="00655CE9" w:rsidRPr="00655CE9" w:rsidTr="00655CE9">
        <w:trPr>
          <w:trHeight w:val="416"/>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Нитрат-анион</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мг/дм</w:t>
            </w:r>
            <w:r w:rsidRPr="00655CE9">
              <w:rPr>
                <w:rFonts w:eastAsia="Courier New"/>
                <w:b/>
                <w:bCs/>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40,0</w:t>
            </w:r>
          </w:p>
        </w:tc>
      </w:tr>
      <w:tr w:rsidR="00655CE9" w:rsidRPr="00655CE9" w:rsidTr="00655CE9">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Хлорид-анион</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мг/дм</w:t>
            </w:r>
            <w:r w:rsidRPr="00655CE9">
              <w:rPr>
                <w:rFonts w:eastAsia="Courier New"/>
                <w:b/>
                <w:bCs/>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53,0</w:t>
            </w:r>
          </w:p>
        </w:tc>
      </w:tr>
      <w:tr w:rsidR="00655CE9" w:rsidRPr="00655CE9" w:rsidTr="00655CE9">
        <w:trPr>
          <w:trHeight w:val="457"/>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Сульфат-анион</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мг/дм</w:t>
            </w:r>
            <w:r w:rsidRPr="00655CE9">
              <w:rPr>
                <w:rFonts w:eastAsia="Courier New"/>
                <w:b/>
                <w:bCs/>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32,0</w:t>
            </w:r>
          </w:p>
        </w:tc>
      </w:tr>
      <w:tr w:rsidR="00655CE9" w:rsidRPr="00655CE9" w:rsidTr="00655CE9">
        <w:trPr>
          <w:trHeight w:val="407"/>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Фосфаты (по фосфору)</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мг/дм</w:t>
            </w:r>
            <w:r w:rsidRPr="00655CE9">
              <w:rPr>
                <w:rFonts w:eastAsia="Courier New"/>
                <w:b/>
                <w:bCs/>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0,20</w:t>
            </w:r>
          </w:p>
        </w:tc>
      </w:tr>
      <w:tr w:rsidR="00655CE9" w:rsidRPr="00655CE9" w:rsidTr="00655CE9">
        <w:trPr>
          <w:trHeight w:val="426"/>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СПАВ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мг/дм</w:t>
            </w:r>
            <w:r w:rsidRPr="00655CE9">
              <w:rPr>
                <w:rFonts w:eastAsia="Courier New"/>
                <w:b/>
                <w:bCs/>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0,098</w:t>
            </w:r>
          </w:p>
        </w:tc>
      </w:tr>
      <w:tr w:rsidR="00655CE9" w:rsidRPr="00655CE9" w:rsidTr="00655CE9">
        <w:trPr>
          <w:trHeight w:val="404"/>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Железо</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мг/дм</w:t>
            </w:r>
            <w:r w:rsidRPr="00655CE9">
              <w:rPr>
                <w:rFonts w:eastAsia="Courier New"/>
                <w:b/>
                <w:bCs/>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0,10</w:t>
            </w:r>
          </w:p>
        </w:tc>
      </w:tr>
      <w:tr w:rsidR="00655CE9" w:rsidRPr="00655CE9" w:rsidTr="00655CE9">
        <w:trPr>
          <w:trHeight w:val="425"/>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Сухой остаток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мг/дм</w:t>
            </w:r>
            <w:r w:rsidRPr="00655CE9">
              <w:rPr>
                <w:rFonts w:eastAsia="Courier New"/>
                <w:b/>
                <w:bCs/>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540,0</w:t>
            </w:r>
          </w:p>
        </w:tc>
      </w:tr>
      <w:tr w:rsidR="00655CE9" w:rsidRPr="00655CE9" w:rsidTr="00655CE9">
        <w:trPr>
          <w:trHeight w:val="417"/>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Взвешенные вещества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мг/дм</w:t>
            </w:r>
            <w:r w:rsidRPr="00655CE9">
              <w:rPr>
                <w:rFonts w:eastAsia="Courier New"/>
                <w:b/>
                <w:bCs/>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2,41</w:t>
            </w:r>
          </w:p>
        </w:tc>
      </w:tr>
      <w:tr w:rsidR="00655CE9" w:rsidRPr="00655CE9" w:rsidTr="00655CE9">
        <w:trPr>
          <w:trHeight w:val="409"/>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ХПК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мг/дм</w:t>
            </w:r>
            <w:r w:rsidRPr="00655CE9">
              <w:rPr>
                <w:rFonts w:eastAsia="Courier New"/>
                <w:b/>
                <w:bCs/>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30,0</w:t>
            </w:r>
          </w:p>
        </w:tc>
      </w:tr>
      <w:tr w:rsidR="00655CE9" w:rsidRPr="00655CE9" w:rsidTr="00655CE9">
        <w:trPr>
          <w:trHeight w:val="409"/>
        </w:trPr>
        <w:tc>
          <w:tcPr>
            <w:tcW w:w="4019"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БПК полн.</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мг/дм</w:t>
            </w:r>
            <w:r w:rsidRPr="00655CE9">
              <w:rPr>
                <w:rFonts w:eastAsia="Courier New"/>
                <w:b/>
                <w:bCs/>
                <w:color w:val="000000"/>
                <w:sz w:val="12"/>
                <w:szCs w:val="12"/>
                <w:vertAlign w:val="superscript"/>
              </w:rPr>
              <w:t>3</w:t>
            </w:r>
          </w:p>
        </w:tc>
        <w:tc>
          <w:tcPr>
            <w:tcW w:w="3853" w:type="dxa"/>
            <w:tcBorders>
              <w:top w:val="single" w:sz="4" w:space="0" w:color="000000"/>
              <w:left w:val="single" w:sz="4" w:space="0" w:color="000000"/>
              <w:bottom w:val="single" w:sz="4" w:space="0" w:color="000000"/>
              <w:right w:val="single" w:sz="4" w:space="0" w:color="000000"/>
            </w:tcBorders>
            <w:hideMark/>
          </w:tcPr>
          <w:p w:rsidR="00655CE9" w:rsidRPr="00655CE9" w:rsidRDefault="00655CE9" w:rsidP="00655CE9">
            <w:pPr>
              <w:widowControl/>
              <w:autoSpaceDE/>
              <w:autoSpaceDN/>
              <w:adjustRightInd/>
              <w:rPr>
                <w:rFonts w:eastAsia="Courier New"/>
                <w:b/>
                <w:bCs/>
                <w:color w:val="000000"/>
                <w:sz w:val="12"/>
                <w:szCs w:val="12"/>
              </w:rPr>
            </w:pPr>
            <w:r w:rsidRPr="00655CE9">
              <w:rPr>
                <w:rFonts w:eastAsia="Courier New"/>
                <w:b/>
                <w:bCs/>
                <w:color w:val="000000"/>
                <w:sz w:val="12"/>
                <w:szCs w:val="12"/>
              </w:rPr>
              <w:t>3,0</w:t>
            </w:r>
          </w:p>
        </w:tc>
      </w:tr>
    </w:tbl>
    <w:p w:rsidR="00655CE9" w:rsidRPr="00655CE9" w:rsidRDefault="00655CE9" w:rsidP="00655CE9">
      <w:pPr>
        <w:widowControl/>
        <w:autoSpaceDE/>
        <w:autoSpaceDN/>
        <w:adjustRightInd/>
        <w:rPr>
          <w:rFonts w:eastAsia="Courier New"/>
          <w:b/>
          <w:bCs/>
          <w:color w:val="000000"/>
          <w:sz w:val="12"/>
          <w:szCs w:val="12"/>
        </w:rPr>
      </w:pPr>
    </w:p>
    <w:p w:rsidR="00655CE9" w:rsidRPr="00655CE9" w:rsidRDefault="00655CE9" w:rsidP="00655CE9">
      <w:pPr>
        <w:widowControl/>
        <w:numPr>
          <w:ilvl w:val="0"/>
          <w:numId w:val="39"/>
        </w:numPr>
        <w:autoSpaceDE/>
        <w:autoSpaceDN/>
        <w:adjustRightInd/>
        <w:rPr>
          <w:rFonts w:eastAsia="Courier New"/>
          <w:b/>
          <w:bCs/>
          <w:color w:val="000000"/>
          <w:sz w:val="12"/>
          <w:szCs w:val="12"/>
        </w:rPr>
      </w:pPr>
      <w:r w:rsidRPr="00655CE9">
        <w:rPr>
          <w:rFonts w:eastAsia="Courier New"/>
          <w:b/>
          <w:bCs/>
          <w:color w:val="000000"/>
          <w:sz w:val="12"/>
          <w:szCs w:val="12"/>
        </w:rPr>
        <w:t>Примечания:</w:t>
      </w:r>
    </w:p>
    <w:p w:rsidR="00655CE9" w:rsidRPr="00655CE9" w:rsidRDefault="00655CE9" w:rsidP="00655CE9">
      <w:pPr>
        <w:widowControl/>
        <w:numPr>
          <w:ilvl w:val="0"/>
          <w:numId w:val="38"/>
        </w:numPr>
        <w:autoSpaceDE/>
        <w:autoSpaceDN/>
        <w:adjustRightInd/>
        <w:rPr>
          <w:rFonts w:eastAsia="Courier New"/>
          <w:b/>
          <w:bCs/>
          <w:color w:val="000000"/>
          <w:sz w:val="12"/>
          <w:szCs w:val="12"/>
        </w:rPr>
      </w:pPr>
      <w:r w:rsidRPr="00655CE9">
        <w:rPr>
          <w:rFonts w:eastAsia="Courier New"/>
          <w:b/>
          <w:bCs/>
          <w:color w:val="000000"/>
          <w:sz w:val="12"/>
          <w:szCs w:val="12"/>
        </w:rPr>
        <w:t>Нормативы состава сточных вод загрязняющих веществ рассчитаны в соответствии с постановлением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655CE9" w:rsidRPr="00655CE9" w:rsidRDefault="00655CE9" w:rsidP="00655CE9">
      <w:pPr>
        <w:widowControl/>
        <w:numPr>
          <w:ilvl w:val="0"/>
          <w:numId w:val="38"/>
        </w:numPr>
        <w:autoSpaceDE/>
        <w:autoSpaceDN/>
        <w:adjustRightInd/>
        <w:rPr>
          <w:rFonts w:eastAsia="Courier New"/>
          <w:b/>
          <w:bCs/>
          <w:color w:val="000000"/>
          <w:sz w:val="12"/>
          <w:szCs w:val="12"/>
        </w:rPr>
      </w:pPr>
      <w:r w:rsidRPr="00655CE9">
        <w:rPr>
          <w:rFonts w:eastAsia="Courier New"/>
          <w:b/>
          <w:bCs/>
          <w:color w:val="000000"/>
          <w:sz w:val="12"/>
          <w:szCs w:val="12"/>
        </w:rPr>
        <w:t>Величина допустимого норматива состава сточных вод учитывает содержание металлов во всех растворенных в воде формах.</w:t>
      </w:r>
    </w:p>
    <w:p w:rsidR="00655CE9" w:rsidRPr="00655CE9" w:rsidRDefault="00655CE9" w:rsidP="00655CE9">
      <w:pPr>
        <w:widowControl/>
        <w:numPr>
          <w:ilvl w:val="0"/>
          <w:numId w:val="38"/>
        </w:numPr>
        <w:autoSpaceDE/>
        <w:autoSpaceDN/>
        <w:adjustRightInd/>
        <w:rPr>
          <w:rFonts w:eastAsia="Courier New"/>
          <w:b/>
          <w:bCs/>
          <w:color w:val="000000"/>
          <w:sz w:val="12"/>
          <w:szCs w:val="12"/>
        </w:rPr>
      </w:pPr>
      <w:r w:rsidRPr="00655CE9">
        <w:rPr>
          <w:rFonts w:eastAsia="Courier New"/>
          <w:b/>
          <w:bCs/>
          <w:color w:val="000000"/>
          <w:sz w:val="12"/>
          <w:szCs w:val="12"/>
        </w:rPr>
        <w:t xml:space="preserve">Нормативы состава сточных вод при сбросе через централизованную систему водоотведения для </w:t>
      </w:r>
      <w:proofErr w:type="gramStart"/>
      <w:r w:rsidRPr="00655CE9">
        <w:rPr>
          <w:rFonts w:eastAsia="Courier New"/>
          <w:b/>
          <w:bCs/>
          <w:color w:val="000000"/>
          <w:sz w:val="12"/>
          <w:szCs w:val="12"/>
        </w:rPr>
        <w:t>нитрат-аниона</w:t>
      </w:r>
      <w:proofErr w:type="gramEnd"/>
      <w:r w:rsidRPr="00655CE9">
        <w:rPr>
          <w:rFonts w:eastAsia="Courier New"/>
          <w:b/>
          <w:bCs/>
          <w:color w:val="000000"/>
          <w:sz w:val="12"/>
          <w:szCs w:val="12"/>
        </w:rPr>
        <w:t xml:space="preserve"> и нитрит-аниона не устанавливаются.</w:t>
      </w:r>
    </w:p>
    <w:p w:rsidR="00655CE9" w:rsidRPr="00655CE9" w:rsidRDefault="00655CE9" w:rsidP="00655CE9">
      <w:pPr>
        <w:widowControl/>
        <w:numPr>
          <w:ilvl w:val="0"/>
          <w:numId w:val="38"/>
        </w:numPr>
        <w:autoSpaceDE/>
        <w:autoSpaceDN/>
        <w:adjustRightInd/>
        <w:rPr>
          <w:rFonts w:eastAsia="Courier New"/>
          <w:b/>
          <w:bCs/>
          <w:color w:val="000000"/>
          <w:sz w:val="12"/>
          <w:szCs w:val="12"/>
        </w:rPr>
      </w:pPr>
      <w:proofErr w:type="gramStart"/>
      <w:r w:rsidRPr="00655CE9">
        <w:rPr>
          <w:rFonts w:eastAsia="Courier New"/>
          <w:b/>
          <w:bCs/>
          <w:color w:val="000000"/>
          <w:sz w:val="12"/>
          <w:szCs w:val="12"/>
        </w:rPr>
        <w:t>Вещества, отсутствующие в приложении к Порядку, принимать равными нормативным</w:t>
      </w:r>
      <w:r w:rsidRPr="00655CE9">
        <w:rPr>
          <w:rFonts w:eastAsia="Courier New"/>
          <w:b/>
          <w:bCs/>
          <w:color w:val="000000"/>
          <w:sz w:val="12"/>
          <w:szCs w:val="12"/>
          <w:vertAlign w:val="superscript"/>
        </w:rPr>
        <w:t>-</w:t>
      </w:r>
      <w:r w:rsidRPr="00655CE9">
        <w:rPr>
          <w:rFonts w:eastAsia="Courier New"/>
          <w:b/>
          <w:bCs/>
          <w:color w:val="000000"/>
          <w:sz w:val="12"/>
          <w:szCs w:val="12"/>
        </w:rPr>
        <w:t>показателям допустимых концентраций загрязняющих веществ в сточных водах согласно Приложению № 5 к Правилам холодного водоснабжения и водоотведения, утвержденным постановлением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 (далее - Постановление от 29.07.2013 № 644).</w:t>
      </w:r>
      <w:proofErr w:type="gramEnd"/>
    </w:p>
    <w:p w:rsidR="00655CE9" w:rsidRPr="00655CE9" w:rsidRDefault="00655CE9" w:rsidP="00655CE9">
      <w:pPr>
        <w:widowControl/>
        <w:numPr>
          <w:ilvl w:val="0"/>
          <w:numId w:val="38"/>
        </w:numPr>
        <w:autoSpaceDE/>
        <w:autoSpaceDN/>
        <w:adjustRightInd/>
        <w:rPr>
          <w:rFonts w:eastAsia="Courier New"/>
          <w:b/>
          <w:bCs/>
          <w:color w:val="000000"/>
          <w:sz w:val="12"/>
          <w:szCs w:val="12"/>
        </w:rPr>
      </w:pPr>
      <w:r w:rsidRPr="00655CE9">
        <w:rPr>
          <w:rFonts w:eastAsia="Courier New"/>
          <w:b/>
          <w:bCs/>
          <w:color w:val="000000"/>
          <w:sz w:val="12"/>
          <w:szCs w:val="12"/>
        </w:rPr>
        <w:t>Вещества, перечисленные в Приложении № 4 и отсутствующие в Приложении № 5 Постановления от 29.07.2013 № 644, запрещены к сбросу в централизованную систему водоотведения.</w:t>
      </w:r>
    </w:p>
    <w:p w:rsidR="00655CE9" w:rsidRPr="00655CE9" w:rsidRDefault="00655CE9" w:rsidP="00655CE9">
      <w:pPr>
        <w:widowControl/>
        <w:numPr>
          <w:ilvl w:val="0"/>
          <w:numId w:val="38"/>
        </w:numPr>
        <w:autoSpaceDE/>
        <w:autoSpaceDN/>
        <w:adjustRightInd/>
        <w:rPr>
          <w:rFonts w:eastAsia="Courier New"/>
          <w:b/>
          <w:bCs/>
          <w:color w:val="000000"/>
          <w:sz w:val="12"/>
          <w:szCs w:val="12"/>
        </w:rPr>
      </w:pPr>
      <w:r w:rsidRPr="00655CE9">
        <w:rPr>
          <w:rFonts w:eastAsia="Courier New"/>
          <w:b/>
          <w:bCs/>
          <w:color w:val="000000"/>
          <w:sz w:val="12"/>
          <w:szCs w:val="12"/>
        </w:rPr>
        <w:t xml:space="preserve">Для бесперебойной работы биологических очистных сооружений сточные воды, подаваемые на сооружения, должны иметь значение </w:t>
      </w:r>
      <w:proofErr w:type="spellStart"/>
      <w:r w:rsidRPr="00655CE9">
        <w:rPr>
          <w:rFonts w:eastAsia="Courier New"/>
          <w:b/>
          <w:bCs/>
          <w:color w:val="000000"/>
          <w:sz w:val="12"/>
          <w:szCs w:val="12"/>
        </w:rPr>
        <w:t>pH</w:t>
      </w:r>
      <w:proofErr w:type="spellEnd"/>
      <w:r w:rsidRPr="00655CE9">
        <w:rPr>
          <w:rFonts w:eastAsia="Courier New"/>
          <w:b/>
          <w:bCs/>
          <w:color w:val="000000"/>
          <w:sz w:val="12"/>
          <w:szCs w:val="12"/>
        </w:rPr>
        <w:t xml:space="preserve"> в пределах 6,0 - 9,0.</w:t>
      </w:r>
    </w:p>
    <w:p w:rsidR="00A44DCC" w:rsidRPr="00A44DCC" w:rsidRDefault="00655CE9" w:rsidP="00A44DCC">
      <w:pPr>
        <w:widowControl/>
        <w:autoSpaceDE/>
        <w:autoSpaceDN/>
        <w:adjustRightInd/>
        <w:rPr>
          <w:rFonts w:eastAsia="Courier New"/>
          <w:b/>
          <w:bCs/>
          <w:color w:val="000000"/>
          <w:sz w:val="12"/>
          <w:szCs w:val="12"/>
        </w:rPr>
      </w:pPr>
      <w:r w:rsidRPr="00655CE9">
        <w:rPr>
          <w:rFonts w:eastAsia="Courier New"/>
          <w:b/>
          <w:bCs/>
          <w:color w:val="000000"/>
          <w:sz w:val="12"/>
          <w:szCs w:val="12"/>
        </w:rPr>
        <w:br w:type="page"/>
      </w:r>
      <w:r w:rsidR="00A44DCC" w:rsidRPr="00A44DCC">
        <w:rPr>
          <w:rFonts w:eastAsia="Courier New"/>
          <w:b/>
          <w:bCs/>
          <w:color w:val="000000"/>
          <w:sz w:val="12"/>
          <w:szCs w:val="12"/>
        </w:rPr>
        <w:lastRenderedPageBreak/>
        <w:t xml:space="preserve">Приложение № 3 </w:t>
      </w:r>
    </w:p>
    <w:p w:rsidR="00A44DCC" w:rsidRPr="00A44DCC" w:rsidRDefault="00A44DCC" w:rsidP="00A44DCC">
      <w:pPr>
        <w:widowControl/>
        <w:autoSpaceDE/>
        <w:autoSpaceDN/>
        <w:adjustRightInd/>
        <w:rPr>
          <w:rFonts w:eastAsia="Courier New"/>
          <w:b/>
          <w:bCs/>
          <w:color w:val="000000"/>
          <w:sz w:val="12"/>
          <w:szCs w:val="12"/>
        </w:rPr>
      </w:pPr>
    </w:p>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УТВЕРЖДЕНО</w:t>
      </w:r>
      <w:r w:rsidRPr="00A44DCC">
        <w:rPr>
          <w:rFonts w:eastAsia="Courier New"/>
          <w:b/>
          <w:bCs/>
          <w:color w:val="000000"/>
          <w:sz w:val="12"/>
          <w:szCs w:val="12"/>
        </w:rPr>
        <w:tab/>
      </w:r>
    </w:p>
    <w:p w:rsidR="00A44DCC" w:rsidRPr="00A44DCC" w:rsidRDefault="00A44DCC" w:rsidP="00A44DCC">
      <w:pPr>
        <w:widowControl/>
        <w:autoSpaceDE/>
        <w:autoSpaceDN/>
        <w:adjustRightInd/>
        <w:rPr>
          <w:rFonts w:eastAsia="Courier New"/>
          <w:b/>
          <w:bCs/>
          <w:color w:val="000000"/>
          <w:sz w:val="12"/>
          <w:szCs w:val="12"/>
        </w:rPr>
      </w:pPr>
    </w:p>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постановлением администрации</w:t>
      </w:r>
    </w:p>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Слободского района</w:t>
      </w:r>
    </w:p>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от                          №</w:t>
      </w:r>
    </w:p>
    <w:p w:rsidR="00A44DCC" w:rsidRPr="00A44DCC" w:rsidRDefault="00A44DCC" w:rsidP="00A44DCC">
      <w:pPr>
        <w:widowControl/>
        <w:autoSpaceDE/>
        <w:autoSpaceDN/>
        <w:adjustRightInd/>
        <w:rPr>
          <w:rFonts w:eastAsia="Courier New"/>
          <w:b/>
          <w:bCs/>
          <w:color w:val="000000"/>
          <w:sz w:val="12"/>
          <w:szCs w:val="12"/>
        </w:rPr>
      </w:pPr>
    </w:p>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Максимально допустимые значения нормативных показателей общих свой</w:t>
      </w:r>
      <w:proofErr w:type="gramStart"/>
      <w:r w:rsidRPr="00A44DCC">
        <w:rPr>
          <w:rFonts w:eastAsia="Courier New"/>
          <w:b/>
          <w:bCs/>
          <w:color w:val="000000"/>
          <w:sz w:val="12"/>
          <w:szCs w:val="12"/>
        </w:rPr>
        <w:t>ств ст</w:t>
      </w:r>
      <w:proofErr w:type="gramEnd"/>
      <w:r w:rsidRPr="00A44DCC">
        <w:rPr>
          <w:rFonts w:eastAsia="Courier New"/>
          <w:b/>
          <w:bCs/>
          <w:color w:val="000000"/>
          <w:sz w:val="12"/>
          <w:szCs w:val="12"/>
        </w:rPr>
        <w:t>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w:t>
      </w:r>
    </w:p>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(применительно к сбросу в общесплавные и бытовые системы водоотведения)</w:t>
      </w:r>
    </w:p>
    <w:p w:rsidR="00A44DCC" w:rsidRPr="00A44DCC" w:rsidRDefault="00A44DCC" w:rsidP="00A44DCC">
      <w:pPr>
        <w:widowControl/>
        <w:autoSpaceDE/>
        <w:autoSpaceDN/>
        <w:adjustRightInd/>
        <w:rPr>
          <w:rFonts w:eastAsia="Courier New"/>
          <w:b/>
          <w:bCs/>
          <w:color w:val="000000"/>
          <w:sz w:val="12"/>
          <w:szCs w:val="12"/>
        </w:rPr>
      </w:pPr>
    </w:p>
    <w:p w:rsidR="00A44DCC" w:rsidRPr="00A44DCC" w:rsidRDefault="00A44DCC" w:rsidP="00A44DCC">
      <w:pPr>
        <w:widowControl/>
        <w:autoSpaceDE/>
        <w:autoSpaceDN/>
        <w:adjustRightInd/>
        <w:rPr>
          <w:rFonts w:eastAsia="Courier New"/>
          <w:b/>
          <w:bCs/>
          <w:color w:val="000000"/>
          <w:sz w:val="12"/>
          <w:szCs w:val="1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838"/>
        <w:gridCol w:w="1559"/>
        <w:gridCol w:w="2410"/>
      </w:tblGrid>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1.</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Взвешенные вещества</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5D58B82D" wp14:editId="2F9E7A4E">
                  <wp:extent cx="520700" cy="24130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300</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2</w:t>
            </w:r>
          </w:p>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БПК5</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6DC6C1A6" wp14:editId="7CFFE9CC">
                  <wp:extent cx="520700" cy="241300"/>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500</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3.</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ХПК</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00B937EA" wp14:editId="5CA2C8C6">
                  <wp:extent cx="520700" cy="241300"/>
                  <wp:effectExtent l="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700</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4.</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Азот общий</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6BFD39AE" wp14:editId="6C9AC723">
                  <wp:extent cx="520700" cy="241300"/>
                  <wp:effectExtent l="0" t="0" r="0" b="0"/>
                  <wp:docPr id="3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50</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5.</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Фосфор общий</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08D67E62" wp14:editId="27BB2209">
                  <wp:extent cx="520700" cy="241300"/>
                  <wp:effectExtent l="0" t="0" r="0" b="0"/>
                  <wp:docPr id="3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12</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6.</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Нефтепродукты</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51158218" wp14:editId="412CAFDB">
                  <wp:extent cx="520700" cy="241300"/>
                  <wp:effectExtent l="0" t="0" r="0" b="0"/>
                  <wp:docPr id="3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10</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7.</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Хлор и хлорамины</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6A6335EE" wp14:editId="7B18CF56">
                  <wp:extent cx="520700" cy="241300"/>
                  <wp:effectExtent l="0" t="0" r="0" b="0"/>
                  <wp:docPr id="3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5</w:t>
            </w:r>
          </w:p>
        </w:tc>
      </w:tr>
      <w:tr w:rsidR="00A44DCC" w:rsidRPr="00A44DCC" w:rsidTr="00A44DCC">
        <w:trPr>
          <w:trHeight w:val="338"/>
        </w:trPr>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8.</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Соотношение ХПК: БПК5</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w:t>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не более 2,5</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9.</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Фенолы (сумма)</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01D71B52" wp14:editId="343FBCAE">
                  <wp:extent cx="520700" cy="241300"/>
                  <wp:effectExtent l="0" t="0" r="0" b="0"/>
                  <wp:docPr id="3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5</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10.</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Сульфиды (S-H2S+S2-)</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0C363948" wp14:editId="17403003">
                  <wp:extent cx="520700" cy="241300"/>
                  <wp:effectExtent l="0" t="0" r="0" b="0"/>
                  <wp:docPr id="3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1,5</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11.</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Сульфаты</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147EA70E" wp14:editId="59DB6DE5">
                  <wp:extent cx="520700" cy="241300"/>
                  <wp:effectExtent l="0" t="0" r="0" b="0"/>
                  <wp:docPr id="3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1000</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12.</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Хлориды</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5213D1AB" wp14:editId="5D5F610A">
                  <wp:extent cx="520700" cy="241300"/>
                  <wp:effectExtent l="0" t="0" r="0" b="0"/>
                  <wp:docPr id="3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1000</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13.</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Алюминий</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2F1AA742" wp14:editId="2C8F54A9">
                  <wp:extent cx="520700" cy="241300"/>
                  <wp:effectExtent l="0" t="0" r="0" b="0"/>
                  <wp:docPr id="4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5</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14.</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Железо</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11AFAE64" wp14:editId="1BC1E163">
                  <wp:extent cx="520700" cy="241300"/>
                  <wp:effectExtent l="0" t="0" r="0" b="0"/>
                  <wp:docPr id="4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5</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15.</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Марганец</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77F04923" wp14:editId="5832AA11">
                  <wp:extent cx="520700" cy="241300"/>
                  <wp:effectExtent l="0" t="0" r="0" b="0"/>
                  <wp:docPr id="4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1</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16.</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Медь</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2AB32CA9" wp14:editId="36C52B1C">
                  <wp:extent cx="520700" cy="241300"/>
                  <wp:effectExtent l="0" t="0" r="0" b="0"/>
                  <wp:docPr id="4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1</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17.</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Цинк</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4513913C" wp14:editId="1AB79041">
                  <wp:extent cx="520700" cy="241300"/>
                  <wp:effectExtent l="0" t="0" r="0" b="0"/>
                  <wp:docPr id="4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1</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18.</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Хром общий</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0F25BED8" wp14:editId="361724E8">
                  <wp:extent cx="520700" cy="241300"/>
                  <wp:effectExtent l="0" t="0" r="0" b="0"/>
                  <wp:docPr id="4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0,5</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19.</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Хром шестивалентный</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30EFBA37" wp14:editId="77C792F7">
                  <wp:extent cx="520700" cy="241300"/>
                  <wp:effectExtent l="0" t="0" r="0" b="0"/>
                  <wp:docPr id="4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0,05</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20.</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Никель</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3E5DF668" wp14:editId="35C2C42E">
                  <wp:extent cx="520700" cy="241300"/>
                  <wp:effectExtent l="0" t="0" r="0" b="0"/>
                  <wp:docPr id="4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0,25</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21.</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Кадмий</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0BECEEBB" wp14:editId="1B8F437E">
                  <wp:extent cx="520700" cy="241300"/>
                  <wp:effectExtent l="0" t="0" r="0" b="0"/>
                  <wp:docPr id="4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0,015</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22.</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Свинец</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621CFE28" wp14:editId="0D4F2604">
                  <wp:extent cx="520700" cy="241300"/>
                  <wp:effectExtent l="0" t="0" r="0" b="0"/>
                  <wp:docPr id="4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0,25</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23.</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Мышьяк</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307226FE" wp14:editId="264EB950">
                  <wp:extent cx="520700" cy="241300"/>
                  <wp:effectExtent l="0" t="0" r="0" b="0"/>
                  <wp:docPr id="5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0,05</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24.</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Ртуть</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35280024" wp14:editId="5A9A22E5">
                  <wp:extent cx="520700" cy="241300"/>
                  <wp:effectExtent l="0" t="0" r="0" b="0"/>
                  <wp:docPr id="5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0,005</w:t>
            </w:r>
          </w:p>
        </w:tc>
      </w:tr>
      <w:tr w:rsidR="00A44DCC" w:rsidRPr="00A44DCC" w:rsidTr="00A44DCC">
        <w:trPr>
          <w:trHeight w:val="430"/>
        </w:trPr>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25.</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Водородный показатель (</w:t>
            </w:r>
            <w:proofErr w:type="spellStart"/>
            <w:r w:rsidRPr="00A44DCC">
              <w:rPr>
                <w:rFonts w:eastAsia="Courier New"/>
                <w:b/>
                <w:bCs/>
                <w:color w:val="000000"/>
                <w:sz w:val="12"/>
                <w:szCs w:val="12"/>
              </w:rPr>
              <w:t>pH</w:t>
            </w:r>
            <w:proofErr w:type="spellEnd"/>
            <w:r w:rsidRPr="00A44DCC">
              <w:rPr>
                <w:rFonts w:eastAsia="Courier New"/>
                <w:b/>
                <w:bCs/>
                <w:color w:val="000000"/>
                <w:sz w:val="12"/>
                <w:szCs w:val="12"/>
              </w:rPr>
              <w:t>)</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единиц</w:t>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6 - 9</w:t>
            </w:r>
          </w:p>
        </w:tc>
      </w:tr>
      <w:tr w:rsidR="00A44DCC" w:rsidRPr="00A44DCC" w:rsidTr="00A44DCC">
        <w:trPr>
          <w:trHeight w:val="436"/>
        </w:trPr>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26.</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Температура</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°С</w:t>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+40</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27.</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Жиры</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66397F69" wp14:editId="46D9BF47">
                  <wp:extent cx="520700" cy="241300"/>
                  <wp:effectExtent l="0" t="0" r="0" b="0"/>
                  <wp:docPr id="5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50</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28.</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Летучие органические соединения (ЛОС) (толуол, бензол, ацетон, метанол, этанол, бутанол-1, бутанол-2, пропанол-1, пропанол-2 - по сумме ЛОС)</w:t>
            </w:r>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2A8BE25B" wp14:editId="5377958C">
                  <wp:extent cx="520700" cy="241300"/>
                  <wp:effectExtent l="0" t="0" r="0" b="0"/>
                  <wp:docPr id="5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20</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29.</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 xml:space="preserve">СПАВ </w:t>
            </w:r>
            <w:proofErr w:type="gramStart"/>
            <w:r w:rsidRPr="00A44DCC">
              <w:rPr>
                <w:rFonts w:eastAsia="Courier New"/>
                <w:b/>
                <w:bCs/>
                <w:color w:val="000000"/>
                <w:sz w:val="12"/>
                <w:szCs w:val="12"/>
              </w:rPr>
              <w:t>неионогенные</w:t>
            </w:r>
            <w:proofErr w:type="gramEnd"/>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2DB1098E" wp14:editId="7BC8636D">
                  <wp:extent cx="520700" cy="241300"/>
                  <wp:effectExtent l="0" t="0" r="0" b="0"/>
                  <wp:docPr id="5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10</w:t>
            </w:r>
          </w:p>
        </w:tc>
      </w:tr>
      <w:tr w:rsidR="00A44DCC" w:rsidRPr="00A44DCC" w:rsidTr="00A44DCC">
        <w:tc>
          <w:tcPr>
            <w:tcW w:w="84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30.</w:t>
            </w:r>
          </w:p>
        </w:tc>
        <w:tc>
          <w:tcPr>
            <w:tcW w:w="3838"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 xml:space="preserve">СПАВ </w:t>
            </w:r>
            <w:proofErr w:type="gramStart"/>
            <w:r w:rsidRPr="00A44DCC">
              <w:rPr>
                <w:rFonts w:eastAsia="Courier New"/>
                <w:b/>
                <w:bCs/>
                <w:color w:val="000000"/>
                <w:sz w:val="12"/>
                <w:szCs w:val="12"/>
              </w:rPr>
              <w:t>анионные</w:t>
            </w:r>
            <w:proofErr w:type="gramEnd"/>
          </w:p>
        </w:tc>
        <w:tc>
          <w:tcPr>
            <w:tcW w:w="1559"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drawing>
                <wp:inline distT="0" distB="0" distL="0" distR="0" wp14:anchorId="519B3A71" wp14:editId="4B1DE5D4">
                  <wp:extent cx="520700" cy="241300"/>
                  <wp:effectExtent l="0" t="0" r="0" b="0"/>
                  <wp:docPr id="5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srcRect/>
                          <a:stretch>
                            <a:fillRect/>
                          </a:stretch>
                        </pic:blipFill>
                        <pic:spPr bwMode="auto">
                          <a:xfrm>
                            <a:off x="0" y="0"/>
                            <a:ext cx="520700" cy="241300"/>
                          </a:xfrm>
                          <a:prstGeom prst="rect">
                            <a:avLst/>
                          </a:prstGeom>
                          <a:noFill/>
                          <a:ln w="9525">
                            <a:noFill/>
                            <a:miter lim="800000"/>
                            <a:headEnd/>
                            <a:tailEnd/>
                          </a:ln>
                        </pic:spPr>
                      </pic:pic>
                    </a:graphicData>
                  </a:graphic>
                </wp:inline>
              </w:drawing>
            </w:r>
          </w:p>
        </w:tc>
        <w:tc>
          <w:tcPr>
            <w:tcW w:w="2410" w:type="dxa"/>
            <w:tcBorders>
              <w:top w:val="nil"/>
              <w:left w:val="nil"/>
              <w:bottom w:val="nil"/>
              <w:right w:val="nil"/>
            </w:tcBorders>
          </w:tcPr>
          <w:p w:rsidR="00A44DCC" w:rsidRPr="00A44DCC" w:rsidRDefault="00A44DCC" w:rsidP="00A44DCC">
            <w:pPr>
              <w:widowControl/>
              <w:autoSpaceDE/>
              <w:autoSpaceDN/>
              <w:adjustRightInd/>
              <w:rPr>
                <w:rFonts w:eastAsia="Courier New"/>
                <w:b/>
                <w:bCs/>
                <w:color w:val="000000"/>
                <w:sz w:val="12"/>
                <w:szCs w:val="12"/>
              </w:rPr>
            </w:pPr>
            <w:r w:rsidRPr="00A44DCC">
              <w:rPr>
                <w:rFonts w:eastAsia="Courier New"/>
                <w:b/>
                <w:bCs/>
                <w:color w:val="000000"/>
                <w:sz w:val="12"/>
                <w:szCs w:val="12"/>
              </w:rPr>
              <w:t>10</w:t>
            </w:r>
          </w:p>
        </w:tc>
      </w:tr>
    </w:tbl>
    <w:p w:rsidR="00A44DCC" w:rsidRPr="00A44DCC" w:rsidRDefault="00A44DCC" w:rsidP="00A44DCC">
      <w:pPr>
        <w:widowControl/>
        <w:autoSpaceDE/>
        <w:autoSpaceDN/>
        <w:adjustRightInd/>
        <w:rPr>
          <w:rFonts w:eastAsia="Courier New"/>
          <w:b/>
          <w:bCs/>
          <w:color w:val="000000"/>
          <w:sz w:val="12"/>
          <w:szCs w:val="12"/>
        </w:rPr>
      </w:pPr>
    </w:p>
    <w:p w:rsidR="00655CE9" w:rsidRPr="00655CE9" w:rsidRDefault="00655CE9" w:rsidP="00655CE9">
      <w:pPr>
        <w:widowControl/>
        <w:autoSpaceDE/>
        <w:autoSpaceDN/>
        <w:adjustRightInd/>
        <w:rPr>
          <w:rFonts w:eastAsia="Courier New"/>
          <w:b/>
          <w:bCs/>
          <w:color w:val="000000"/>
          <w:sz w:val="12"/>
          <w:szCs w:val="12"/>
        </w:rPr>
      </w:pPr>
    </w:p>
    <w:p w:rsidR="00655CE9" w:rsidRPr="00655CE9" w:rsidRDefault="00655CE9" w:rsidP="00655CE9">
      <w:pPr>
        <w:widowControl/>
        <w:autoSpaceDE/>
        <w:autoSpaceDN/>
        <w:adjustRightInd/>
        <w:rPr>
          <w:b/>
          <w:color w:val="000000"/>
          <w:spacing w:val="-20"/>
          <w:sz w:val="12"/>
          <w:szCs w:val="12"/>
        </w:rPr>
      </w:pPr>
      <w:r w:rsidRPr="00655CE9">
        <w:rPr>
          <w:rFonts w:eastAsia="Courier New"/>
          <w:b/>
          <w:color w:val="000000"/>
          <w:sz w:val="12"/>
          <w:szCs w:val="12"/>
        </w:rPr>
        <w:br w:type="page"/>
      </w:r>
    </w:p>
    <w:p w:rsidR="00A44DCC" w:rsidRPr="00A44DCC" w:rsidRDefault="00A44DCC" w:rsidP="00A44DCC">
      <w:pPr>
        <w:widowControl/>
        <w:autoSpaceDE/>
        <w:autoSpaceDN/>
        <w:adjustRightInd/>
        <w:spacing w:after="200"/>
        <w:jc w:val="center"/>
        <w:rPr>
          <w:sz w:val="12"/>
          <w:szCs w:val="12"/>
        </w:rPr>
      </w:pPr>
      <w:r w:rsidRPr="00A44DCC">
        <w:rPr>
          <w:noProof/>
          <w:sz w:val="12"/>
          <w:szCs w:val="12"/>
        </w:rPr>
        <w:lastRenderedPageBreak/>
        <w:drawing>
          <wp:inline distT="0" distB="0" distL="0" distR="0" wp14:anchorId="2C37EB77" wp14:editId="7850F5F1">
            <wp:extent cx="553085" cy="723265"/>
            <wp:effectExtent l="19050" t="0" r="0" b="0"/>
            <wp:docPr id="56" name="Рисунок 5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39" cstate="print"/>
                    <a:srcRect/>
                    <a:stretch>
                      <a:fillRect/>
                    </a:stretch>
                  </pic:blipFill>
                  <pic:spPr bwMode="auto">
                    <a:xfrm>
                      <a:off x="0" y="0"/>
                      <a:ext cx="553085" cy="723265"/>
                    </a:xfrm>
                    <a:prstGeom prst="rect">
                      <a:avLst/>
                    </a:prstGeom>
                    <a:noFill/>
                    <a:ln w="9525">
                      <a:noFill/>
                      <a:miter lim="800000"/>
                      <a:headEnd/>
                      <a:tailEnd/>
                    </a:ln>
                  </pic:spPr>
                </pic:pic>
              </a:graphicData>
            </a:graphic>
          </wp:inline>
        </w:drawing>
      </w:r>
    </w:p>
    <w:p w:rsidR="00A44DCC" w:rsidRPr="00A44DCC" w:rsidRDefault="00A44DCC" w:rsidP="00A44DCC">
      <w:pPr>
        <w:widowControl/>
        <w:autoSpaceDE/>
        <w:autoSpaceDN/>
        <w:adjustRightInd/>
        <w:ind w:left="-142"/>
        <w:jc w:val="center"/>
        <w:rPr>
          <w:b/>
          <w:sz w:val="12"/>
          <w:szCs w:val="12"/>
        </w:rPr>
      </w:pPr>
      <w:r w:rsidRPr="00A44DCC">
        <w:rPr>
          <w:b/>
          <w:sz w:val="12"/>
          <w:szCs w:val="12"/>
        </w:rPr>
        <w:t>АДМИНИСТРАЦИЯ СЛОБОДСКОГО МУНИЦИПАЛЬНОГО РАЙОНА</w:t>
      </w:r>
    </w:p>
    <w:p w:rsidR="00A44DCC" w:rsidRPr="00A44DCC" w:rsidRDefault="00A44DCC" w:rsidP="00A44DCC">
      <w:pPr>
        <w:widowControl/>
        <w:autoSpaceDE/>
        <w:autoSpaceDN/>
        <w:adjustRightInd/>
        <w:jc w:val="center"/>
        <w:rPr>
          <w:b/>
          <w:sz w:val="12"/>
          <w:szCs w:val="12"/>
        </w:rPr>
      </w:pPr>
      <w:r w:rsidRPr="00A44DCC">
        <w:rPr>
          <w:b/>
          <w:sz w:val="12"/>
          <w:szCs w:val="12"/>
        </w:rPr>
        <w:t>КИРОВСКОЙ ОБЛАСТИ</w:t>
      </w:r>
    </w:p>
    <w:p w:rsidR="00A44DCC" w:rsidRPr="00A44DCC" w:rsidRDefault="00A44DCC" w:rsidP="00A44DCC">
      <w:pPr>
        <w:widowControl/>
        <w:autoSpaceDE/>
        <w:autoSpaceDN/>
        <w:adjustRightInd/>
        <w:jc w:val="center"/>
        <w:rPr>
          <w:sz w:val="12"/>
          <w:szCs w:val="12"/>
        </w:rPr>
      </w:pPr>
    </w:p>
    <w:p w:rsidR="00A44DCC" w:rsidRPr="00A44DCC" w:rsidRDefault="00A44DCC" w:rsidP="00A44DCC">
      <w:pPr>
        <w:widowControl/>
        <w:autoSpaceDE/>
        <w:autoSpaceDN/>
        <w:adjustRightInd/>
        <w:jc w:val="center"/>
        <w:rPr>
          <w:b/>
          <w:sz w:val="12"/>
          <w:szCs w:val="12"/>
        </w:rPr>
      </w:pPr>
      <w:r w:rsidRPr="00A44DCC">
        <w:rPr>
          <w:b/>
          <w:sz w:val="12"/>
          <w:szCs w:val="12"/>
        </w:rPr>
        <w:t>ПОСТАНОВЛЕНИЕ</w:t>
      </w:r>
    </w:p>
    <w:tbl>
      <w:tblPr>
        <w:tblW w:w="0" w:type="auto"/>
        <w:tblLook w:val="01E0" w:firstRow="1" w:lastRow="1" w:firstColumn="1" w:lastColumn="1" w:noHBand="0" w:noVBand="0"/>
      </w:tblPr>
      <w:tblGrid>
        <w:gridCol w:w="2239"/>
        <w:gridCol w:w="5657"/>
        <w:gridCol w:w="1676"/>
      </w:tblGrid>
      <w:tr w:rsidR="00A44DCC" w:rsidRPr="00A44DCC" w:rsidTr="00A44DCC">
        <w:tc>
          <w:tcPr>
            <w:tcW w:w="2268" w:type="dxa"/>
            <w:tcBorders>
              <w:bottom w:val="single" w:sz="4" w:space="0" w:color="auto"/>
            </w:tcBorders>
            <w:shd w:val="clear" w:color="auto" w:fill="auto"/>
          </w:tcPr>
          <w:p w:rsidR="00A44DCC" w:rsidRPr="00A44DCC" w:rsidRDefault="00A44DCC" w:rsidP="00A44DCC">
            <w:pPr>
              <w:widowControl/>
              <w:tabs>
                <w:tab w:val="left" w:pos="615"/>
              </w:tabs>
              <w:autoSpaceDE/>
              <w:autoSpaceDN/>
              <w:adjustRightInd/>
              <w:jc w:val="center"/>
              <w:rPr>
                <w:sz w:val="12"/>
                <w:szCs w:val="12"/>
              </w:rPr>
            </w:pPr>
            <w:r>
              <w:rPr>
                <w:sz w:val="12"/>
                <w:szCs w:val="12"/>
              </w:rPr>
              <w:t>27.03.2024</w:t>
            </w:r>
          </w:p>
        </w:tc>
        <w:tc>
          <w:tcPr>
            <w:tcW w:w="5760" w:type="dxa"/>
            <w:shd w:val="clear" w:color="auto" w:fill="auto"/>
          </w:tcPr>
          <w:p w:rsidR="00A44DCC" w:rsidRPr="00A44DCC" w:rsidRDefault="00A44DCC" w:rsidP="00A44DCC">
            <w:pPr>
              <w:widowControl/>
              <w:autoSpaceDE/>
              <w:autoSpaceDN/>
              <w:adjustRightInd/>
              <w:jc w:val="right"/>
              <w:rPr>
                <w:sz w:val="12"/>
                <w:szCs w:val="12"/>
              </w:rPr>
            </w:pPr>
            <w:r w:rsidRPr="00A44DCC">
              <w:rPr>
                <w:sz w:val="12"/>
                <w:szCs w:val="12"/>
              </w:rPr>
              <w:t>№</w:t>
            </w:r>
          </w:p>
        </w:tc>
        <w:tc>
          <w:tcPr>
            <w:tcW w:w="1701" w:type="dxa"/>
            <w:tcBorders>
              <w:bottom w:val="single" w:sz="4" w:space="0" w:color="auto"/>
            </w:tcBorders>
            <w:shd w:val="clear" w:color="auto" w:fill="auto"/>
          </w:tcPr>
          <w:p w:rsidR="00A44DCC" w:rsidRPr="00A44DCC" w:rsidRDefault="00A44DCC" w:rsidP="00A44DCC">
            <w:pPr>
              <w:widowControl/>
              <w:autoSpaceDE/>
              <w:autoSpaceDN/>
              <w:adjustRightInd/>
              <w:jc w:val="center"/>
              <w:rPr>
                <w:sz w:val="12"/>
                <w:szCs w:val="12"/>
              </w:rPr>
            </w:pPr>
            <w:r>
              <w:rPr>
                <w:sz w:val="12"/>
                <w:szCs w:val="12"/>
              </w:rPr>
              <w:t>450</w:t>
            </w:r>
          </w:p>
        </w:tc>
      </w:tr>
    </w:tbl>
    <w:p w:rsidR="00A44DCC" w:rsidRPr="00A44DCC" w:rsidRDefault="00A44DCC" w:rsidP="00A44DCC">
      <w:pPr>
        <w:widowControl/>
        <w:autoSpaceDE/>
        <w:autoSpaceDN/>
        <w:adjustRightInd/>
        <w:jc w:val="center"/>
        <w:rPr>
          <w:sz w:val="12"/>
          <w:szCs w:val="12"/>
        </w:rPr>
      </w:pPr>
      <w:r w:rsidRPr="00A44DCC">
        <w:rPr>
          <w:sz w:val="12"/>
          <w:szCs w:val="12"/>
        </w:rPr>
        <w:t>г. Слободской</w:t>
      </w:r>
    </w:p>
    <w:p w:rsidR="00A44DCC" w:rsidRPr="00A44DCC" w:rsidRDefault="00A44DCC" w:rsidP="00A44DCC">
      <w:pPr>
        <w:widowControl/>
        <w:autoSpaceDE/>
        <w:autoSpaceDN/>
        <w:adjustRightInd/>
        <w:jc w:val="center"/>
        <w:rPr>
          <w:sz w:val="12"/>
          <w:szCs w:val="12"/>
        </w:rPr>
      </w:pPr>
    </w:p>
    <w:tbl>
      <w:tblPr>
        <w:tblW w:w="0" w:type="auto"/>
        <w:jc w:val="center"/>
        <w:tblLook w:val="01E0" w:firstRow="1" w:lastRow="1" w:firstColumn="1" w:lastColumn="1" w:noHBand="0" w:noVBand="0"/>
      </w:tblPr>
      <w:tblGrid>
        <w:gridCol w:w="7200"/>
      </w:tblGrid>
      <w:tr w:rsidR="00A44DCC" w:rsidRPr="00A44DCC" w:rsidTr="00A44DCC">
        <w:trPr>
          <w:jc w:val="center"/>
        </w:trPr>
        <w:tc>
          <w:tcPr>
            <w:tcW w:w="7200" w:type="dxa"/>
            <w:vAlign w:val="center"/>
            <w:hideMark/>
          </w:tcPr>
          <w:p w:rsidR="00A44DCC" w:rsidRPr="00A44DCC" w:rsidRDefault="00A44DCC" w:rsidP="00A44DCC">
            <w:pPr>
              <w:widowControl/>
              <w:autoSpaceDE/>
              <w:autoSpaceDN/>
              <w:adjustRightInd/>
              <w:jc w:val="center"/>
              <w:rPr>
                <w:b/>
                <w:sz w:val="12"/>
                <w:szCs w:val="12"/>
              </w:rPr>
            </w:pPr>
            <w:r w:rsidRPr="00A44DCC">
              <w:rPr>
                <w:b/>
                <w:sz w:val="12"/>
                <w:szCs w:val="12"/>
              </w:rPr>
              <w:t xml:space="preserve">О внесении изменений в постановление администрации Слободского района </w:t>
            </w:r>
          </w:p>
          <w:p w:rsidR="00A44DCC" w:rsidRPr="00A44DCC" w:rsidRDefault="00A44DCC" w:rsidP="00A44DCC">
            <w:pPr>
              <w:widowControl/>
              <w:autoSpaceDE/>
              <w:autoSpaceDN/>
              <w:adjustRightInd/>
              <w:jc w:val="center"/>
              <w:rPr>
                <w:b/>
                <w:sz w:val="12"/>
                <w:szCs w:val="12"/>
              </w:rPr>
            </w:pPr>
            <w:r w:rsidRPr="00A44DCC">
              <w:rPr>
                <w:b/>
                <w:sz w:val="12"/>
                <w:szCs w:val="12"/>
              </w:rPr>
              <w:t>от 18.11.2019 № 1898</w:t>
            </w:r>
          </w:p>
        </w:tc>
      </w:tr>
    </w:tbl>
    <w:p w:rsidR="00A44DCC" w:rsidRPr="00A44DCC" w:rsidRDefault="00A44DCC" w:rsidP="00A44DCC">
      <w:pPr>
        <w:widowControl/>
        <w:tabs>
          <w:tab w:val="left" w:pos="690"/>
        </w:tabs>
        <w:autoSpaceDE/>
        <w:autoSpaceDN/>
        <w:adjustRightInd/>
        <w:jc w:val="both"/>
        <w:rPr>
          <w:sz w:val="12"/>
          <w:szCs w:val="12"/>
        </w:rPr>
      </w:pPr>
    </w:p>
    <w:p w:rsidR="00A44DCC" w:rsidRPr="00A44DCC" w:rsidRDefault="00A44DCC" w:rsidP="00A44DCC">
      <w:pPr>
        <w:widowControl/>
        <w:tabs>
          <w:tab w:val="left" w:pos="690"/>
        </w:tabs>
        <w:autoSpaceDE/>
        <w:autoSpaceDN/>
        <w:adjustRightInd/>
        <w:jc w:val="both"/>
        <w:rPr>
          <w:sz w:val="12"/>
          <w:szCs w:val="12"/>
        </w:rPr>
      </w:pPr>
      <w:r w:rsidRPr="00A44DCC">
        <w:rPr>
          <w:sz w:val="12"/>
          <w:szCs w:val="12"/>
        </w:rPr>
        <w:tab/>
      </w:r>
      <w:bookmarkStart w:id="4" w:name="_Hlk91683106"/>
      <w:bookmarkStart w:id="5" w:name="_Hlk150518827"/>
      <w:bookmarkStart w:id="6" w:name="_Hlk156981446"/>
      <w:bookmarkStart w:id="7" w:name="_Hlk158716458"/>
      <w:proofErr w:type="gramStart"/>
      <w:r w:rsidRPr="00A44DCC">
        <w:rPr>
          <w:sz w:val="12"/>
          <w:szCs w:val="12"/>
        </w:rPr>
        <w:t xml:space="preserve">В соответствии с Порядком разработки, реализации и оценки эффективности реализации муниципальных программ Слободского района, утверждённым постановлением администрации Слободского района  от 02.08.2016 № 1043, решением Слободской районной Думы от 28.02.2024 №30/312 «О внесении изменений в решение районной Думы от 14.12.2023 №28/291  «Об утверждении бюджета Слободского района на 2024 год и плановый период 2025 и 2026 годов», </w:t>
      </w:r>
      <w:bookmarkEnd w:id="4"/>
      <w:bookmarkEnd w:id="5"/>
      <w:bookmarkEnd w:id="6"/>
      <w:r w:rsidRPr="00A44DCC">
        <w:rPr>
          <w:sz w:val="12"/>
          <w:szCs w:val="12"/>
        </w:rPr>
        <w:t>Администрация Слободского района ПОСТАНОВЛЯЕТ:</w:t>
      </w:r>
      <w:proofErr w:type="gramEnd"/>
    </w:p>
    <w:p w:rsidR="00A44DCC" w:rsidRPr="00A44DCC" w:rsidRDefault="00A44DCC" w:rsidP="00A44DCC">
      <w:pPr>
        <w:widowControl/>
        <w:tabs>
          <w:tab w:val="left" w:pos="690"/>
        </w:tabs>
        <w:autoSpaceDE/>
        <w:autoSpaceDN/>
        <w:adjustRightInd/>
        <w:ind w:firstLine="709"/>
        <w:jc w:val="both"/>
        <w:rPr>
          <w:sz w:val="12"/>
          <w:szCs w:val="12"/>
        </w:rPr>
      </w:pPr>
      <w:bookmarkStart w:id="8" w:name="_Hlk98486535"/>
      <w:bookmarkStart w:id="9" w:name="_Hlk156981530"/>
      <w:bookmarkEnd w:id="7"/>
      <w:r w:rsidRPr="00A44DCC">
        <w:rPr>
          <w:sz w:val="12"/>
          <w:szCs w:val="12"/>
        </w:rPr>
        <w:t>1. Внести в муниципальную Программу «Развитие образования в Слободском районе» на 2020-2026 годы (далее - Программа), утверждённую постановлением администрации Слободского района от 18.11.2019 № 1898 следующие изменения:</w:t>
      </w:r>
    </w:p>
    <w:bookmarkEnd w:id="8"/>
    <w:p w:rsidR="00A44DCC" w:rsidRPr="00A44DCC" w:rsidRDefault="00A44DCC" w:rsidP="00A44DCC">
      <w:pPr>
        <w:widowControl/>
        <w:tabs>
          <w:tab w:val="left" w:pos="690"/>
        </w:tabs>
        <w:autoSpaceDE/>
        <w:autoSpaceDN/>
        <w:adjustRightInd/>
        <w:jc w:val="both"/>
        <w:rPr>
          <w:sz w:val="12"/>
          <w:szCs w:val="12"/>
        </w:rPr>
      </w:pPr>
      <w:r w:rsidRPr="00A44DCC">
        <w:rPr>
          <w:sz w:val="12"/>
          <w:szCs w:val="12"/>
        </w:rPr>
        <w:tab/>
        <w:t xml:space="preserve">1.1. Паспорт Программы утвердить в новой редакции согласно приложению №1. </w:t>
      </w:r>
    </w:p>
    <w:p w:rsidR="00A44DCC" w:rsidRPr="00A44DCC" w:rsidRDefault="00A44DCC" w:rsidP="00A44DCC">
      <w:pPr>
        <w:widowControl/>
        <w:autoSpaceDE/>
        <w:autoSpaceDN/>
        <w:adjustRightInd/>
        <w:ind w:firstLine="708"/>
        <w:jc w:val="both"/>
        <w:rPr>
          <w:sz w:val="12"/>
          <w:szCs w:val="12"/>
        </w:rPr>
      </w:pPr>
      <w:bookmarkStart w:id="10" w:name="_Hlk158716581"/>
      <w:r w:rsidRPr="00A44DCC">
        <w:rPr>
          <w:sz w:val="12"/>
          <w:szCs w:val="12"/>
        </w:rPr>
        <w:t xml:space="preserve">1.2. Раздел 5 «Обоснование ресурсного обеспечения муниципальной Программы» утвердить в новой редакции согласно приложению № 2. </w:t>
      </w:r>
    </w:p>
    <w:bookmarkEnd w:id="9"/>
    <w:bookmarkEnd w:id="10"/>
    <w:p w:rsidR="00A44DCC" w:rsidRPr="00A44DCC" w:rsidRDefault="00A44DCC" w:rsidP="00A44DCC">
      <w:pPr>
        <w:ind w:firstLine="708"/>
        <w:jc w:val="both"/>
        <w:rPr>
          <w:sz w:val="12"/>
          <w:szCs w:val="12"/>
        </w:rPr>
      </w:pPr>
      <w:r w:rsidRPr="00A44DCC">
        <w:rPr>
          <w:sz w:val="12"/>
          <w:szCs w:val="12"/>
        </w:rPr>
        <w:t>2. Утвердить План по реализации муниципальной программы «Развитие образования в Слободском районе» на 2024 год согласно приложению № 3.</w:t>
      </w:r>
    </w:p>
    <w:p w:rsidR="00A44DCC" w:rsidRPr="00A44DCC" w:rsidRDefault="00A44DCC" w:rsidP="00A44DCC">
      <w:pPr>
        <w:widowControl/>
        <w:tabs>
          <w:tab w:val="left" w:pos="690"/>
        </w:tabs>
        <w:autoSpaceDE/>
        <w:autoSpaceDN/>
        <w:adjustRightInd/>
        <w:ind w:firstLine="709"/>
        <w:jc w:val="both"/>
        <w:rPr>
          <w:sz w:val="12"/>
          <w:szCs w:val="12"/>
        </w:rPr>
      </w:pPr>
      <w:r w:rsidRPr="00A44DCC">
        <w:rPr>
          <w:sz w:val="12"/>
          <w:szCs w:val="12"/>
        </w:rPr>
        <w:t>3.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информационно-телекоммуникационной сети «Интернет».</w:t>
      </w:r>
    </w:p>
    <w:p w:rsidR="00A44DCC" w:rsidRPr="00A44DCC" w:rsidRDefault="00A44DCC" w:rsidP="00A44DCC">
      <w:pPr>
        <w:widowControl/>
        <w:autoSpaceDE/>
        <w:autoSpaceDN/>
        <w:adjustRightInd/>
        <w:ind w:firstLine="708"/>
        <w:jc w:val="both"/>
        <w:rPr>
          <w:sz w:val="12"/>
          <w:szCs w:val="12"/>
        </w:rPr>
      </w:pPr>
      <w:r w:rsidRPr="00A44DCC">
        <w:rPr>
          <w:sz w:val="12"/>
          <w:szCs w:val="12"/>
        </w:rPr>
        <w:t xml:space="preserve">4. </w:t>
      </w:r>
      <w:proofErr w:type="gramStart"/>
      <w:r w:rsidRPr="00A44DCC">
        <w:rPr>
          <w:sz w:val="12"/>
          <w:szCs w:val="12"/>
        </w:rPr>
        <w:t>Контроль за</w:t>
      </w:r>
      <w:proofErr w:type="gramEnd"/>
      <w:r w:rsidRPr="00A44DCC">
        <w:rPr>
          <w:sz w:val="12"/>
          <w:szCs w:val="12"/>
        </w:rPr>
        <w:t xml:space="preserve"> исполнением постановления возложить на начальника управления образования Слободского района Гусеву Е.В.</w:t>
      </w:r>
    </w:p>
    <w:p w:rsidR="00A44DCC" w:rsidRPr="00A44DCC" w:rsidRDefault="00A44DCC" w:rsidP="00A44DCC">
      <w:pPr>
        <w:widowControl/>
        <w:autoSpaceDE/>
        <w:autoSpaceDN/>
        <w:adjustRightInd/>
        <w:jc w:val="both"/>
        <w:rPr>
          <w:sz w:val="12"/>
          <w:szCs w:val="12"/>
        </w:rPr>
      </w:pPr>
    </w:p>
    <w:p w:rsidR="00A44DCC" w:rsidRPr="00A44DCC" w:rsidRDefault="00A44DCC" w:rsidP="00A44DCC">
      <w:pPr>
        <w:widowControl/>
        <w:autoSpaceDE/>
        <w:autoSpaceDN/>
        <w:adjustRightInd/>
        <w:jc w:val="both"/>
        <w:rPr>
          <w:sz w:val="12"/>
          <w:szCs w:val="12"/>
        </w:rPr>
      </w:pPr>
    </w:p>
    <w:p w:rsidR="00A44DCC" w:rsidRPr="00A44DCC" w:rsidRDefault="00A44DCC" w:rsidP="00A44DCC">
      <w:pPr>
        <w:widowControl/>
        <w:autoSpaceDE/>
        <w:autoSpaceDN/>
        <w:adjustRightInd/>
        <w:jc w:val="both"/>
        <w:rPr>
          <w:sz w:val="12"/>
          <w:szCs w:val="12"/>
        </w:rPr>
      </w:pPr>
    </w:p>
    <w:tbl>
      <w:tblPr>
        <w:tblStyle w:val="3140"/>
        <w:tblW w:w="9390" w:type="dxa"/>
        <w:tblInd w:w="-3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735"/>
        <w:gridCol w:w="2268"/>
      </w:tblGrid>
      <w:tr w:rsidR="00A44DCC" w:rsidRPr="00A44DCC" w:rsidTr="00A44DCC">
        <w:tc>
          <w:tcPr>
            <w:tcW w:w="5387" w:type="dxa"/>
          </w:tcPr>
          <w:p w:rsidR="00A44DCC" w:rsidRPr="00A44DCC" w:rsidRDefault="00A44DCC" w:rsidP="00A44DCC">
            <w:pPr>
              <w:widowControl/>
              <w:autoSpaceDE/>
              <w:autoSpaceDN/>
              <w:adjustRightInd/>
              <w:jc w:val="both"/>
              <w:rPr>
                <w:sz w:val="12"/>
                <w:szCs w:val="12"/>
              </w:rPr>
            </w:pPr>
            <w:r w:rsidRPr="00A44DCC">
              <w:rPr>
                <w:sz w:val="12"/>
                <w:szCs w:val="12"/>
              </w:rPr>
              <w:t>Глава Слободского района</w:t>
            </w:r>
          </w:p>
        </w:tc>
        <w:tc>
          <w:tcPr>
            <w:tcW w:w="1735" w:type="dxa"/>
          </w:tcPr>
          <w:p w:rsidR="00A44DCC" w:rsidRPr="00A44DCC" w:rsidRDefault="00A44DCC" w:rsidP="00A44DCC">
            <w:pPr>
              <w:widowControl/>
              <w:autoSpaceDE/>
              <w:autoSpaceDN/>
              <w:adjustRightInd/>
              <w:rPr>
                <w:rFonts w:ascii="Calibri" w:hAnsi="Calibri"/>
                <w:sz w:val="12"/>
                <w:szCs w:val="12"/>
              </w:rPr>
            </w:pPr>
          </w:p>
        </w:tc>
        <w:tc>
          <w:tcPr>
            <w:tcW w:w="2268" w:type="dxa"/>
          </w:tcPr>
          <w:p w:rsidR="00A44DCC" w:rsidRPr="00A44DCC" w:rsidRDefault="00A44DCC" w:rsidP="00A44DCC">
            <w:pPr>
              <w:widowControl/>
              <w:autoSpaceDE/>
              <w:autoSpaceDN/>
              <w:adjustRightInd/>
              <w:rPr>
                <w:sz w:val="12"/>
                <w:szCs w:val="12"/>
              </w:rPr>
            </w:pPr>
            <w:r w:rsidRPr="00A44DCC">
              <w:rPr>
                <w:sz w:val="12"/>
                <w:szCs w:val="12"/>
              </w:rPr>
              <w:t>А.И. Костылев</w:t>
            </w:r>
          </w:p>
        </w:tc>
      </w:tr>
    </w:tbl>
    <w:tbl>
      <w:tblPr>
        <w:tblStyle w:val="3150"/>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53"/>
      </w:tblGrid>
      <w:tr w:rsidR="00A44DCC" w:rsidRPr="00A44DCC" w:rsidTr="00A44DCC">
        <w:tc>
          <w:tcPr>
            <w:tcW w:w="5098" w:type="dxa"/>
          </w:tcPr>
          <w:p w:rsidR="00A44DCC" w:rsidRPr="00A44DCC" w:rsidRDefault="00A44DCC" w:rsidP="00A44DCC">
            <w:pPr>
              <w:widowControl/>
              <w:autoSpaceDE/>
              <w:autoSpaceDN/>
              <w:adjustRightInd/>
              <w:rPr>
                <w:rFonts w:ascii="Calibri" w:hAnsi="Calibri"/>
                <w:sz w:val="12"/>
                <w:szCs w:val="12"/>
              </w:rPr>
            </w:pPr>
          </w:p>
        </w:tc>
        <w:tc>
          <w:tcPr>
            <w:tcW w:w="4253" w:type="dxa"/>
          </w:tcPr>
          <w:p w:rsidR="00A44DCC" w:rsidRPr="00A44DCC" w:rsidRDefault="00A44DCC" w:rsidP="00A44DCC">
            <w:pPr>
              <w:widowControl/>
              <w:tabs>
                <w:tab w:val="center" w:pos="5529"/>
              </w:tabs>
              <w:autoSpaceDE/>
              <w:autoSpaceDN/>
              <w:adjustRightInd/>
              <w:rPr>
                <w:sz w:val="12"/>
                <w:szCs w:val="12"/>
              </w:rPr>
            </w:pPr>
            <w:r w:rsidRPr="00A44DCC">
              <w:rPr>
                <w:sz w:val="12"/>
                <w:szCs w:val="12"/>
              </w:rPr>
              <w:t>Приложение № 1</w:t>
            </w:r>
          </w:p>
          <w:p w:rsidR="00A44DCC" w:rsidRPr="00A44DCC" w:rsidRDefault="00A44DCC" w:rsidP="00A44DCC">
            <w:pPr>
              <w:widowControl/>
              <w:tabs>
                <w:tab w:val="center" w:pos="5529"/>
              </w:tabs>
              <w:autoSpaceDE/>
              <w:autoSpaceDN/>
              <w:adjustRightInd/>
              <w:rPr>
                <w:sz w:val="12"/>
                <w:szCs w:val="12"/>
              </w:rPr>
            </w:pPr>
          </w:p>
          <w:p w:rsidR="00A44DCC" w:rsidRPr="00A44DCC" w:rsidRDefault="00A44DCC" w:rsidP="00A44DCC">
            <w:pPr>
              <w:widowControl/>
              <w:tabs>
                <w:tab w:val="center" w:pos="5529"/>
              </w:tabs>
              <w:autoSpaceDE/>
              <w:autoSpaceDN/>
              <w:adjustRightInd/>
              <w:rPr>
                <w:sz w:val="12"/>
                <w:szCs w:val="12"/>
              </w:rPr>
            </w:pPr>
            <w:r w:rsidRPr="00A44DCC">
              <w:rPr>
                <w:sz w:val="12"/>
                <w:szCs w:val="12"/>
              </w:rPr>
              <w:t>УТВЕРЖДЕН</w:t>
            </w:r>
          </w:p>
          <w:p w:rsidR="00A44DCC" w:rsidRPr="00A44DCC" w:rsidRDefault="00A44DCC" w:rsidP="00A44DCC">
            <w:pPr>
              <w:widowControl/>
              <w:tabs>
                <w:tab w:val="center" w:pos="5529"/>
              </w:tabs>
              <w:autoSpaceDE/>
              <w:autoSpaceDN/>
              <w:adjustRightInd/>
              <w:rPr>
                <w:sz w:val="12"/>
                <w:szCs w:val="12"/>
              </w:rPr>
            </w:pPr>
          </w:p>
        </w:tc>
      </w:tr>
      <w:tr w:rsidR="00A44DCC" w:rsidRPr="00A44DCC" w:rsidTr="00A44DCC">
        <w:tc>
          <w:tcPr>
            <w:tcW w:w="5098" w:type="dxa"/>
          </w:tcPr>
          <w:p w:rsidR="00A44DCC" w:rsidRPr="00A44DCC" w:rsidRDefault="00A44DCC" w:rsidP="00A44DCC">
            <w:pPr>
              <w:widowControl/>
              <w:autoSpaceDE/>
              <w:autoSpaceDN/>
              <w:adjustRightInd/>
              <w:rPr>
                <w:rFonts w:ascii="Calibri" w:hAnsi="Calibri"/>
                <w:sz w:val="12"/>
                <w:szCs w:val="12"/>
              </w:rPr>
            </w:pPr>
          </w:p>
        </w:tc>
        <w:tc>
          <w:tcPr>
            <w:tcW w:w="4253" w:type="dxa"/>
          </w:tcPr>
          <w:p w:rsidR="00A44DCC" w:rsidRPr="00A44DCC" w:rsidRDefault="00A44DCC" w:rsidP="00A44DCC">
            <w:pPr>
              <w:widowControl/>
              <w:autoSpaceDE/>
              <w:autoSpaceDN/>
              <w:adjustRightInd/>
              <w:rPr>
                <w:sz w:val="12"/>
                <w:szCs w:val="12"/>
              </w:rPr>
            </w:pPr>
            <w:r w:rsidRPr="00A44DCC">
              <w:rPr>
                <w:sz w:val="12"/>
                <w:szCs w:val="12"/>
              </w:rPr>
              <w:t>постановлением администрации</w:t>
            </w:r>
          </w:p>
        </w:tc>
      </w:tr>
      <w:tr w:rsidR="00A44DCC" w:rsidRPr="00A44DCC" w:rsidTr="00A44DCC">
        <w:tc>
          <w:tcPr>
            <w:tcW w:w="5098" w:type="dxa"/>
          </w:tcPr>
          <w:p w:rsidR="00A44DCC" w:rsidRPr="00A44DCC" w:rsidRDefault="00A44DCC" w:rsidP="00A44DCC">
            <w:pPr>
              <w:widowControl/>
              <w:autoSpaceDE/>
              <w:autoSpaceDN/>
              <w:adjustRightInd/>
              <w:rPr>
                <w:rFonts w:ascii="Calibri" w:hAnsi="Calibri"/>
                <w:sz w:val="12"/>
                <w:szCs w:val="12"/>
              </w:rPr>
            </w:pPr>
          </w:p>
        </w:tc>
        <w:tc>
          <w:tcPr>
            <w:tcW w:w="4253" w:type="dxa"/>
          </w:tcPr>
          <w:p w:rsidR="00A44DCC" w:rsidRPr="00A44DCC" w:rsidRDefault="00A44DCC" w:rsidP="00A44DCC">
            <w:pPr>
              <w:widowControl/>
              <w:autoSpaceDE/>
              <w:autoSpaceDN/>
              <w:adjustRightInd/>
              <w:rPr>
                <w:sz w:val="12"/>
                <w:szCs w:val="12"/>
              </w:rPr>
            </w:pPr>
            <w:r w:rsidRPr="00A44DCC">
              <w:rPr>
                <w:sz w:val="12"/>
                <w:szCs w:val="12"/>
              </w:rPr>
              <w:t>Слободского района</w:t>
            </w:r>
          </w:p>
        </w:tc>
      </w:tr>
      <w:tr w:rsidR="00A44DCC" w:rsidRPr="00A44DCC" w:rsidTr="00A44DCC">
        <w:tc>
          <w:tcPr>
            <w:tcW w:w="5098" w:type="dxa"/>
          </w:tcPr>
          <w:p w:rsidR="00A44DCC" w:rsidRPr="00A44DCC" w:rsidRDefault="00A44DCC" w:rsidP="00A44DCC">
            <w:pPr>
              <w:widowControl/>
              <w:autoSpaceDE/>
              <w:autoSpaceDN/>
              <w:adjustRightInd/>
              <w:rPr>
                <w:rFonts w:ascii="Calibri" w:hAnsi="Calibri"/>
                <w:sz w:val="12"/>
                <w:szCs w:val="12"/>
              </w:rPr>
            </w:pPr>
          </w:p>
        </w:tc>
        <w:tc>
          <w:tcPr>
            <w:tcW w:w="4253" w:type="dxa"/>
          </w:tcPr>
          <w:p w:rsidR="00A44DCC" w:rsidRPr="00A44DCC" w:rsidRDefault="00A44DCC" w:rsidP="00A44DCC">
            <w:pPr>
              <w:widowControl/>
              <w:autoSpaceDE/>
              <w:autoSpaceDN/>
              <w:adjustRightInd/>
              <w:rPr>
                <w:sz w:val="12"/>
                <w:szCs w:val="12"/>
              </w:rPr>
            </w:pPr>
            <w:r w:rsidRPr="00A44DCC">
              <w:rPr>
                <w:sz w:val="12"/>
                <w:szCs w:val="12"/>
              </w:rPr>
              <w:t>от 27.03.2024 №450</w:t>
            </w:r>
          </w:p>
        </w:tc>
      </w:tr>
    </w:tbl>
    <w:p w:rsidR="00A44DCC" w:rsidRPr="00A44DCC" w:rsidRDefault="00A44DCC" w:rsidP="00A44DCC">
      <w:pPr>
        <w:widowControl/>
        <w:autoSpaceDE/>
        <w:autoSpaceDN/>
        <w:adjustRightInd/>
        <w:spacing w:after="200" w:line="276" w:lineRule="auto"/>
        <w:rPr>
          <w:rFonts w:ascii="Calibri" w:hAnsi="Calibri"/>
          <w:sz w:val="12"/>
          <w:szCs w:val="12"/>
        </w:rPr>
      </w:pPr>
    </w:p>
    <w:p w:rsidR="00A44DCC" w:rsidRPr="00A44DCC" w:rsidRDefault="00A44DCC" w:rsidP="00A44DCC">
      <w:pPr>
        <w:widowControl/>
        <w:autoSpaceDE/>
        <w:autoSpaceDN/>
        <w:adjustRightInd/>
        <w:jc w:val="center"/>
        <w:rPr>
          <w:b/>
          <w:bCs/>
          <w:sz w:val="12"/>
          <w:szCs w:val="12"/>
        </w:rPr>
      </w:pPr>
      <w:bookmarkStart w:id="11" w:name="_Hlk156981997"/>
      <w:r w:rsidRPr="00A44DCC">
        <w:rPr>
          <w:b/>
          <w:bCs/>
          <w:sz w:val="12"/>
          <w:szCs w:val="12"/>
        </w:rPr>
        <w:t>ПАСПОРТ</w:t>
      </w:r>
    </w:p>
    <w:p w:rsidR="00A44DCC" w:rsidRPr="00A44DCC" w:rsidRDefault="00A44DCC" w:rsidP="00A44DCC">
      <w:pPr>
        <w:widowControl/>
        <w:autoSpaceDE/>
        <w:autoSpaceDN/>
        <w:adjustRightInd/>
        <w:jc w:val="center"/>
        <w:rPr>
          <w:b/>
          <w:bCs/>
          <w:sz w:val="12"/>
          <w:szCs w:val="12"/>
        </w:rPr>
      </w:pPr>
      <w:r w:rsidRPr="00A44DCC">
        <w:rPr>
          <w:b/>
          <w:bCs/>
          <w:sz w:val="12"/>
          <w:szCs w:val="12"/>
        </w:rPr>
        <w:t>муниципальной Программы «Развитие образования в Слободском районе» и мероприятий, не вошедших в подпрограммы на 2020-2026 годы</w:t>
      </w:r>
      <w:bookmarkEnd w:id="11"/>
    </w:p>
    <w:p w:rsidR="00A44DCC" w:rsidRPr="00A44DCC" w:rsidRDefault="00A44DCC" w:rsidP="00A44DCC">
      <w:pPr>
        <w:widowControl/>
        <w:autoSpaceDE/>
        <w:autoSpaceDN/>
        <w:adjustRightInd/>
        <w:jc w:val="center"/>
        <w:rPr>
          <w:b/>
          <w:bCs/>
          <w:sz w:val="12"/>
          <w:szCs w:val="12"/>
        </w:rPr>
      </w:pPr>
    </w:p>
    <w:p w:rsidR="00A44DCC" w:rsidRPr="00A44DCC" w:rsidRDefault="00A44DCC" w:rsidP="00A44DCC">
      <w:pPr>
        <w:widowControl/>
        <w:autoSpaceDE/>
        <w:autoSpaceDN/>
        <w:adjustRightInd/>
        <w:ind w:left="-567"/>
        <w:jc w:val="center"/>
        <w:rPr>
          <w:sz w:val="12"/>
          <w:szCs w:val="12"/>
        </w:rPr>
      </w:pPr>
      <w:proofErr w:type="gramStart"/>
      <w:r w:rsidRPr="00A44DCC">
        <w:rPr>
          <w:sz w:val="12"/>
          <w:szCs w:val="12"/>
        </w:rPr>
        <w:t xml:space="preserve">(в ред. постановлений от 30.12.2019 № 2155, от 19.03.2020 № 321, </w:t>
      </w:r>
      <w:proofErr w:type="gramEnd"/>
    </w:p>
    <w:p w:rsidR="00A44DCC" w:rsidRPr="00A44DCC" w:rsidRDefault="00A44DCC" w:rsidP="00A44DCC">
      <w:pPr>
        <w:widowControl/>
        <w:autoSpaceDE/>
        <w:autoSpaceDN/>
        <w:adjustRightInd/>
        <w:spacing w:after="200" w:line="276" w:lineRule="auto"/>
        <w:jc w:val="center"/>
        <w:rPr>
          <w:rFonts w:ascii="Calibri" w:hAnsi="Calibri"/>
          <w:sz w:val="12"/>
          <w:szCs w:val="12"/>
        </w:rPr>
      </w:pPr>
      <w:proofErr w:type="gramStart"/>
      <w:r w:rsidRPr="00A44DCC">
        <w:rPr>
          <w:sz w:val="12"/>
          <w:szCs w:val="12"/>
        </w:rPr>
        <w:t xml:space="preserve">от </w:t>
      </w:r>
      <w:smartTag w:uri="urn:schemas-microsoft-com:office:smarttags" w:element="date">
        <w:smartTagPr>
          <w:attr w:name="ls" w:val="trans"/>
          <w:attr w:name="Month" w:val="05"/>
          <w:attr w:name="Day" w:val="13"/>
          <w:attr w:name="Year" w:val="2020"/>
        </w:smartTagPr>
        <w:r w:rsidRPr="00A44DCC">
          <w:rPr>
            <w:sz w:val="12"/>
            <w:szCs w:val="12"/>
          </w:rPr>
          <w:t>13.05.2020</w:t>
        </w:r>
      </w:smartTag>
      <w:r w:rsidRPr="00A44DCC">
        <w:rPr>
          <w:sz w:val="12"/>
          <w:szCs w:val="12"/>
        </w:rPr>
        <w:t xml:space="preserve"> № 531, от </w:t>
      </w:r>
      <w:smartTag w:uri="urn:schemas-microsoft-com:office:smarttags" w:element="date">
        <w:smartTagPr>
          <w:attr w:name="ls" w:val="trans"/>
          <w:attr w:name="Month" w:val="05"/>
          <w:attr w:name="Day" w:val="27"/>
          <w:attr w:name="Year" w:val="2020"/>
        </w:smartTagPr>
        <w:r w:rsidRPr="00A44DCC">
          <w:rPr>
            <w:sz w:val="12"/>
            <w:szCs w:val="12"/>
          </w:rPr>
          <w:t>27.05.2020</w:t>
        </w:r>
      </w:smartTag>
      <w:r w:rsidRPr="00A44DCC">
        <w:rPr>
          <w:sz w:val="12"/>
          <w:szCs w:val="12"/>
        </w:rPr>
        <w:t xml:space="preserve"> №602, от </w:t>
      </w:r>
      <w:smartTag w:uri="urn:schemas-microsoft-com:office:smarttags" w:element="date">
        <w:smartTagPr>
          <w:attr w:name="ls" w:val="trans"/>
          <w:attr w:name="Month" w:val="05"/>
          <w:attr w:name="Day" w:val="28"/>
          <w:attr w:name="Year" w:val="2020"/>
        </w:smartTagPr>
        <w:r w:rsidRPr="00A44DCC">
          <w:rPr>
            <w:sz w:val="12"/>
            <w:szCs w:val="12"/>
          </w:rPr>
          <w:t>28.05.2020</w:t>
        </w:r>
      </w:smartTag>
      <w:r w:rsidRPr="00A44DCC">
        <w:rPr>
          <w:sz w:val="12"/>
          <w:szCs w:val="12"/>
        </w:rPr>
        <w:t xml:space="preserve"> №609, от </w:t>
      </w:r>
      <w:smartTag w:uri="urn:schemas-microsoft-com:office:smarttags" w:element="date">
        <w:smartTagPr>
          <w:attr w:name="ls" w:val="trans"/>
          <w:attr w:name="Month" w:val="09"/>
          <w:attr w:name="Day" w:val="28"/>
          <w:attr w:name="Year" w:val="2020"/>
        </w:smartTagPr>
        <w:r w:rsidRPr="00A44DCC">
          <w:rPr>
            <w:sz w:val="12"/>
            <w:szCs w:val="12"/>
          </w:rPr>
          <w:t>28.09.2020</w:t>
        </w:r>
      </w:smartTag>
      <w:r w:rsidRPr="00A44DCC">
        <w:rPr>
          <w:sz w:val="12"/>
          <w:szCs w:val="12"/>
        </w:rPr>
        <w:t xml:space="preserve"> №1077, от 01.12.2020 № 1362, от 29.12.2020 № 1527, от 16.04.2021 №458, от 26.04.2021 №508, от 28.06.2021 №822, от 22.07.2021 № 967, от 18.10.2021 №1394, от 29.12.2021 №1821, от 18.01.2022 № 21, от 18.03.2022 №285, от 15.06.2022 №670, от 14.07.2022 №834, от 28.07.2022 № 918,от 18.11.2022 №1553, от 28.11.2022 №1601, от 17.01.2023 № 68</w:t>
      </w:r>
      <w:proofErr w:type="gramEnd"/>
      <w:r w:rsidRPr="00A44DCC">
        <w:rPr>
          <w:sz w:val="12"/>
          <w:szCs w:val="12"/>
        </w:rPr>
        <w:t>, от 10.03.2023 № 318, от 27.06.2023 №887, от 11.08.2023 №1100, от 10.11.2023 № 1591, от 22.01.2024 №86, от 13.02.2024 №199, от 27.03.2024 №450)</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7654"/>
      </w:tblGrid>
      <w:tr w:rsidR="00A44DCC" w:rsidRPr="00A44DCC" w:rsidTr="00A44DCC">
        <w:tc>
          <w:tcPr>
            <w:tcW w:w="2411" w:type="dxa"/>
            <w:shd w:val="clear" w:color="000000" w:fill="auto"/>
          </w:tcPr>
          <w:p w:rsidR="00A44DCC" w:rsidRPr="00A44DCC" w:rsidRDefault="00A44DCC" w:rsidP="00A44DCC">
            <w:pPr>
              <w:widowControl/>
              <w:autoSpaceDE/>
              <w:autoSpaceDN/>
              <w:adjustRightInd/>
              <w:rPr>
                <w:sz w:val="12"/>
                <w:szCs w:val="12"/>
                <w:highlight w:val="yellow"/>
              </w:rPr>
            </w:pPr>
            <w:r w:rsidRPr="00A44DCC">
              <w:rPr>
                <w:sz w:val="12"/>
                <w:szCs w:val="12"/>
              </w:rPr>
              <w:t>Ответственный исполнитель муниципальной Программы и мероприятий, не вошедших в подпрограммы</w:t>
            </w:r>
          </w:p>
        </w:tc>
        <w:tc>
          <w:tcPr>
            <w:tcW w:w="7654" w:type="dxa"/>
            <w:shd w:val="clear" w:color="000000" w:fill="auto"/>
          </w:tcPr>
          <w:p w:rsidR="00A44DCC" w:rsidRPr="00A44DCC" w:rsidRDefault="00A44DCC" w:rsidP="00A44DCC">
            <w:pPr>
              <w:widowControl/>
              <w:autoSpaceDE/>
              <w:autoSpaceDN/>
              <w:adjustRightInd/>
              <w:jc w:val="both"/>
              <w:rPr>
                <w:sz w:val="12"/>
                <w:szCs w:val="12"/>
              </w:rPr>
            </w:pPr>
            <w:r w:rsidRPr="00A44DCC">
              <w:rPr>
                <w:sz w:val="12"/>
                <w:szCs w:val="12"/>
              </w:rPr>
              <w:t>Управление образования администрации Слободского района</w:t>
            </w:r>
          </w:p>
        </w:tc>
      </w:tr>
      <w:tr w:rsidR="00A44DCC" w:rsidRPr="00A44DCC" w:rsidTr="00A44DCC">
        <w:tc>
          <w:tcPr>
            <w:tcW w:w="2411" w:type="dxa"/>
            <w:shd w:val="clear" w:color="000000" w:fill="auto"/>
          </w:tcPr>
          <w:p w:rsidR="00A44DCC" w:rsidRPr="00A44DCC" w:rsidRDefault="00A44DCC" w:rsidP="00A44DCC">
            <w:pPr>
              <w:widowControl/>
              <w:autoSpaceDE/>
              <w:autoSpaceDN/>
              <w:adjustRightInd/>
              <w:rPr>
                <w:sz w:val="12"/>
                <w:szCs w:val="12"/>
              </w:rPr>
            </w:pPr>
            <w:r w:rsidRPr="00A44DCC">
              <w:rPr>
                <w:sz w:val="12"/>
                <w:szCs w:val="12"/>
              </w:rPr>
              <w:t>Соисполнители муниципальной Программы и мероприятий, не вошедших в подпрограммы</w:t>
            </w:r>
          </w:p>
        </w:tc>
        <w:tc>
          <w:tcPr>
            <w:tcW w:w="7654" w:type="dxa"/>
            <w:shd w:val="clear" w:color="000000" w:fill="auto"/>
          </w:tcPr>
          <w:p w:rsidR="00A44DCC" w:rsidRPr="00A44DCC" w:rsidRDefault="00A44DCC" w:rsidP="00A44DCC">
            <w:pPr>
              <w:widowControl/>
              <w:autoSpaceDE/>
              <w:autoSpaceDN/>
              <w:adjustRightInd/>
              <w:jc w:val="both"/>
              <w:rPr>
                <w:sz w:val="12"/>
                <w:szCs w:val="12"/>
              </w:rPr>
            </w:pPr>
            <w:r w:rsidRPr="00A44DCC">
              <w:rPr>
                <w:sz w:val="12"/>
                <w:szCs w:val="12"/>
              </w:rPr>
              <w:t>Администрация Слободского района, управление социального развития администрации Слободского района, МКУ РМК, МКУ ЦБ УО, ОО</w:t>
            </w:r>
          </w:p>
        </w:tc>
      </w:tr>
      <w:tr w:rsidR="00A44DCC" w:rsidRPr="00A44DCC" w:rsidTr="00A44DCC">
        <w:tc>
          <w:tcPr>
            <w:tcW w:w="2411" w:type="dxa"/>
            <w:shd w:val="clear" w:color="000000" w:fill="auto"/>
          </w:tcPr>
          <w:p w:rsidR="00A44DCC" w:rsidRPr="00A44DCC" w:rsidRDefault="00A44DCC" w:rsidP="00A44DCC">
            <w:pPr>
              <w:widowControl/>
              <w:autoSpaceDE/>
              <w:autoSpaceDN/>
              <w:adjustRightInd/>
              <w:rPr>
                <w:sz w:val="12"/>
                <w:szCs w:val="12"/>
              </w:rPr>
            </w:pPr>
            <w:r w:rsidRPr="00A44DCC">
              <w:rPr>
                <w:sz w:val="12"/>
                <w:szCs w:val="12"/>
              </w:rPr>
              <w:t>Наименование Подпрограмм муниципальной Программы и мероприятий, не вошедших в подпрограммы</w:t>
            </w:r>
          </w:p>
        </w:tc>
        <w:tc>
          <w:tcPr>
            <w:tcW w:w="7654" w:type="dxa"/>
            <w:shd w:val="clear" w:color="000000" w:fill="auto"/>
          </w:tcPr>
          <w:p w:rsidR="00A44DCC" w:rsidRPr="00A44DCC" w:rsidRDefault="00A44DCC" w:rsidP="00A44DCC">
            <w:pPr>
              <w:widowControl/>
              <w:autoSpaceDE/>
              <w:autoSpaceDN/>
              <w:adjustRightInd/>
              <w:jc w:val="both"/>
              <w:rPr>
                <w:sz w:val="12"/>
                <w:szCs w:val="12"/>
              </w:rPr>
            </w:pPr>
            <w:r w:rsidRPr="00A44DCC">
              <w:rPr>
                <w:sz w:val="12"/>
                <w:szCs w:val="12"/>
              </w:rPr>
              <w:t>«Развитие дошкольного образования в Слободском районе»;</w:t>
            </w:r>
          </w:p>
          <w:p w:rsidR="00A44DCC" w:rsidRPr="00A44DCC" w:rsidRDefault="00A44DCC" w:rsidP="00A44DCC">
            <w:pPr>
              <w:widowControl/>
              <w:autoSpaceDE/>
              <w:autoSpaceDN/>
              <w:adjustRightInd/>
              <w:jc w:val="both"/>
              <w:rPr>
                <w:sz w:val="12"/>
                <w:szCs w:val="12"/>
              </w:rPr>
            </w:pPr>
            <w:r w:rsidRPr="00A44DCC">
              <w:rPr>
                <w:sz w:val="12"/>
                <w:szCs w:val="12"/>
              </w:rPr>
              <w:t>«Развитие общего образования в Слободском районе»;</w:t>
            </w:r>
          </w:p>
          <w:p w:rsidR="00A44DCC" w:rsidRPr="00A44DCC" w:rsidRDefault="00A44DCC" w:rsidP="00A44DCC">
            <w:pPr>
              <w:widowControl/>
              <w:autoSpaceDE/>
              <w:autoSpaceDN/>
              <w:adjustRightInd/>
              <w:jc w:val="both"/>
              <w:rPr>
                <w:sz w:val="12"/>
                <w:szCs w:val="12"/>
              </w:rPr>
            </w:pPr>
            <w:r w:rsidRPr="00A44DCC">
              <w:rPr>
                <w:sz w:val="12"/>
                <w:szCs w:val="12"/>
              </w:rPr>
              <w:t>«Развитие дополнительного образования детей»;</w:t>
            </w:r>
          </w:p>
          <w:p w:rsidR="00A44DCC" w:rsidRPr="00A44DCC" w:rsidRDefault="00A44DCC" w:rsidP="00A44DCC">
            <w:pPr>
              <w:widowControl/>
              <w:autoSpaceDE/>
              <w:autoSpaceDN/>
              <w:adjustRightInd/>
              <w:jc w:val="both"/>
              <w:rPr>
                <w:sz w:val="12"/>
                <w:szCs w:val="12"/>
              </w:rPr>
            </w:pPr>
            <w:r w:rsidRPr="00A44DCC">
              <w:rPr>
                <w:sz w:val="12"/>
                <w:szCs w:val="12"/>
              </w:rPr>
              <w:t>«Организация деятельности МКУ РМК Слободского района»;</w:t>
            </w:r>
          </w:p>
          <w:p w:rsidR="00A44DCC" w:rsidRPr="00A44DCC" w:rsidRDefault="00A44DCC" w:rsidP="00A44DCC">
            <w:pPr>
              <w:widowControl/>
              <w:autoSpaceDE/>
              <w:autoSpaceDN/>
              <w:adjustRightInd/>
              <w:jc w:val="both"/>
              <w:rPr>
                <w:sz w:val="12"/>
                <w:szCs w:val="12"/>
              </w:rPr>
            </w:pPr>
            <w:r w:rsidRPr="00A44DCC">
              <w:rPr>
                <w:sz w:val="12"/>
                <w:szCs w:val="12"/>
              </w:rPr>
              <w:t>«Организация деятельности МКУ ЦБ УО Слободского района»;</w:t>
            </w:r>
          </w:p>
          <w:p w:rsidR="00A44DCC" w:rsidRPr="00A44DCC" w:rsidRDefault="00A44DCC" w:rsidP="00A44DCC">
            <w:pPr>
              <w:widowControl/>
              <w:autoSpaceDE/>
              <w:autoSpaceDN/>
              <w:adjustRightInd/>
              <w:jc w:val="both"/>
              <w:rPr>
                <w:sz w:val="12"/>
                <w:szCs w:val="12"/>
              </w:rPr>
            </w:pPr>
            <w:r w:rsidRPr="00A44DCC">
              <w:rPr>
                <w:sz w:val="12"/>
                <w:szCs w:val="12"/>
              </w:rPr>
              <w:t>«Развитие кадрового потенциала системы образования Слободского района»;</w:t>
            </w:r>
          </w:p>
          <w:p w:rsidR="00A44DCC" w:rsidRPr="00A44DCC" w:rsidRDefault="00A44DCC" w:rsidP="00A44DCC">
            <w:pPr>
              <w:widowControl/>
              <w:autoSpaceDE/>
              <w:autoSpaceDN/>
              <w:adjustRightInd/>
              <w:jc w:val="both"/>
              <w:rPr>
                <w:sz w:val="12"/>
                <w:szCs w:val="12"/>
              </w:rPr>
            </w:pPr>
            <w:r w:rsidRPr="00A44DCC">
              <w:rPr>
                <w:sz w:val="12"/>
                <w:szCs w:val="12"/>
              </w:rPr>
              <w:t>«Создание условий для социализации детей-сирот и детей, оставшихся без попечения родителей»;</w:t>
            </w:r>
          </w:p>
          <w:p w:rsidR="00A44DCC" w:rsidRPr="00A44DCC" w:rsidRDefault="00A44DCC" w:rsidP="00A44DCC">
            <w:pPr>
              <w:widowControl/>
              <w:autoSpaceDE/>
              <w:autoSpaceDN/>
              <w:adjustRightInd/>
              <w:jc w:val="both"/>
              <w:rPr>
                <w:sz w:val="12"/>
                <w:szCs w:val="12"/>
              </w:rPr>
            </w:pPr>
            <w:r w:rsidRPr="00A44DCC">
              <w:rPr>
                <w:sz w:val="12"/>
                <w:szCs w:val="12"/>
              </w:rPr>
              <w:t xml:space="preserve">мероприятия, не вошедшие в подпрограммы: </w:t>
            </w:r>
          </w:p>
          <w:p w:rsidR="00A44DCC" w:rsidRPr="00A44DCC" w:rsidRDefault="00A44DCC" w:rsidP="00A44DCC">
            <w:pPr>
              <w:widowControl/>
              <w:autoSpaceDE/>
              <w:autoSpaceDN/>
              <w:adjustRightInd/>
              <w:jc w:val="both"/>
              <w:rPr>
                <w:sz w:val="12"/>
                <w:szCs w:val="12"/>
              </w:rPr>
            </w:pPr>
            <w:r w:rsidRPr="00A44DCC">
              <w:rPr>
                <w:sz w:val="12"/>
                <w:szCs w:val="12"/>
              </w:rPr>
              <w:t>«Льготный проезд детей мобилизованных граждан».</w:t>
            </w:r>
          </w:p>
        </w:tc>
      </w:tr>
      <w:tr w:rsidR="00A44DCC" w:rsidRPr="00A44DCC" w:rsidTr="00A44DCC">
        <w:tc>
          <w:tcPr>
            <w:tcW w:w="2411" w:type="dxa"/>
            <w:shd w:val="clear" w:color="000000" w:fill="auto"/>
          </w:tcPr>
          <w:p w:rsidR="00A44DCC" w:rsidRPr="00A44DCC" w:rsidRDefault="00A44DCC" w:rsidP="00A44DCC">
            <w:pPr>
              <w:widowControl/>
              <w:autoSpaceDE/>
              <w:autoSpaceDN/>
              <w:adjustRightInd/>
              <w:rPr>
                <w:sz w:val="12"/>
                <w:szCs w:val="12"/>
              </w:rPr>
            </w:pPr>
            <w:r w:rsidRPr="00A44DCC">
              <w:rPr>
                <w:sz w:val="12"/>
                <w:szCs w:val="12"/>
              </w:rPr>
              <w:t>Цели муниципальной</w:t>
            </w:r>
          </w:p>
          <w:p w:rsidR="00A44DCC" w:rsidRPr="00A44DCC" w:rsidRDefault="00A44DCC" w:rsidP="00A44DCC">
            <w:pPr>
              <w:widowControl/>
              <w:autoSpaceDE/>
              <w:autoSpaceDN/>
              <w:adjustRightInd/>
              <w:rPr>
                <w:sz w:val="12"/>
                <w:szCs w:val="12"/>
              </w:rPr>
            </w:pPr>
            <w:r w:rsidRPr="00A44DCC">
              <w:rPr>
                <w:sz w:val="12"/>
                <w:szCs w:val="12"/>
              </w:rPr>
              <w:t>Программы     и мероприятий, не вошедших в подпрограммы</w:t>
            </w:r>
          </w:p>
        </w:tc>
        <w:tc>
          <w:tcPr>
            <w:tcW w:w="7654" w:type="dxa"/>
            <w:shd w:val="clear" w:color="000000" w:fill="auto"/>
          </w:tcPr>
          <w:p w:rsidR="00A44DCC" w:rsidRPr="00A44DCC" w:rsidRDefault="00A44DCC" w:rsidP="00A44DCC">
            <w:pPr>
              <w:widowControl/>
              <w:autoSpaceDE/>
              <w:autoSpaceDN/>
              <w:adjustRightInd/>
              <w:jc w:val="both"/>
              <w:rPr>
                <w:sz w:val="12"/>
                <w:szCs w:val="12"/>
              </w:rPr>
            </w:pPr>
            <w:r w:rsidRPr="00A44DCC">
              <w:rPr>
                <w:sz w:val="12"/>
                <w:szCs w:val="12"/>
              </w:rPr>
              <w:t>обеспечение доступности качественного образования, соответствующего современным требованиям социально-экономического развития района;</w:t>
            </w:r>
          </w:p>
          <w:p w:rsidR="00A44DCC" w:rsidRPr="00A44DCC" w:rsidRDefault="00A44DCC" w:rsidP="00A44DCC">
            <w:pPr>
              <w:widowControl/>
              <w:autoSpaceDE/>
              <w:autoSpaceDN/>
              <w:adjustRightInd/>
              <w:jc w:val="both"/>
              <w:rPr>
                <w:sz w:val="12"/>
                <w:szCs w:val="12"/>
              </w:rPr>
            </w:pPr>
            <w:r w:rsidRPr="00A44DCC">
              <w:rPr>
                <w:sz w:val="12"/>
                <w:szCs w:val="12"/>
              </w:rPr>
              <w:t>создание благоприятных условий для комплексного развития и жизнедеятельности детей</w:t>
            </w:r>
          </w:p>
        </w:tc>
      </w:tr>
      <w:tr w:rsidR="00A44DCC" w:rsidRPr="00A44DCC" w:rsidTr="00A44DCC">
        <w:tc>
          <w:tcPr>
            <w:tcW w:w="2411" w:type="dxa"/>
            <w:shd w:val="clear" w:color="000000" w:fill="auto"/>
          </w:tcPr>
          <w:p w:rsidR="00A44DCC" w:rsidRPr="00A44DCC" w:rsidRDefault="00A44DCC" w:rsidP="00A44DCC">
            <w:pPr>
              <w:widowControl/>
              <w:autoSpaceDE/>
              <w:autoSpaceDN/>
              <w:adjustRightInd/>
              <w:rPr>
                <w:sz w:val="12"/>
                <w:szCs w:val="12"/>
              </w:rPr>
            </w:pPr>
            <w:r w:rsidRPr="00A44DCC">
              <w:rPr>
                <w:sz w:val="12"/>
                <w:szCs w:val="12"/>
              </w:rPr>
              <w:t>Задачи муниципальной</w:t>
            </w:r>
          </w:p>
          <w:p w:rsidR="00A44DCC" w:rsidRPr="00A44DCC" w:rsidRDefault="00A44DCC" w:rsidP="00A44DCC">
            <w:pPr>
              <w:widowControl/>
              <w:autoSpaceDE/>
              <w:autoSpaceDN/>
              <w:adjustRightInd/>
              <w:rPr>
                <w:sz w:val="12"/>
                <w:szCs w:val="12"/>
              </w:rPr>
            </w:pPr>
            <w:r w:rsidRPr="00A44DCC">
              <w:rPr>
                <w:sz w:val="12"/>
                <w:szCs w:val="12"/>
              </w:rPr>
              <w:t>Программы   и мероприятий, не вошедших в подпрограммы</w:t>
            </w:r>
          </w:p>
        </w:tc>
        <w:tc>
          <w:tcPr>
            <w:tcW w:w="7654" w:type="dxa"/>
            <w:shd w:val="clear" w:color="000000" w:fill="auto"/>
          </w:tcPr>
          <w:p w:rsidR="00A44DCC" w:rsidRPr="00A44DCC" w:rsidRDefault="00A44DCC" w:rsidP="00A44DCC">
            <w:pPr>
              <w:widowControl/>
              <w:autoSpaceDE/>
              <w:autoSpaceDN/>
              <w:adjustRightInd/>
              <w:jc w:val="both"/>
              <w:rPr>
                <w:sz w:val="12"/>
                <w:szCs w:val="12"/>
              </w:rPr>
            </w:pPr>
            <w:r w:rsidRPr="00A44DCC">
              <w:rPr>
                <w:sz w:val="12"/>
                <w:szCs w:val="12"/>
              </w:rPr>
              <w:t>развитие муниципальной системы дошкольного образования;</w:t>
            </w:r>
          </w:p>
          <w:p w:rsidR="00A44DCC" w:rsidRPr="00A44DCC" w:rsidRDefault="00A44DCC" w:rsidP="00A44DCC">
            <w:pPr>
              <w:widowControl/>
              <w:autoSpaceDE/>
              <w:autoSpaceDN/>
              <w:adjustRightInd/>
              <w:jc w:val="both"/>
              <w:rPr>
                <w:sz w:val="12"/>
                <w:szCs w:val="12"/>
              </w:rPr>
            </w:pPr>
            <w:r w:rsidRPr="00A44DCC">
              <w:rPr>
                <w:sz w:val="12"/>
                <w:szCs w:val="12"/>
              </w:rPr>
              <w:t>развитие муниципальной системы общего образования;</w:t>
            </w:r>
          </w:p>
          <w:p w:rsidR="00A44DCC" w:rsidRPr="00A44DCC" w:rsidRDefault="00A44DCC" w:rsidP="00A44DCC">
            <w:pPr>
              <w:widowControl/>
              <w:autoSpaceDE/>
              <w:autoSpaceDN/>
              <w:adjustRightInd/>
              <w:jc w:val="both"/>
              <w:rPr>
                <w:sz w:val="12"/>
                <w:szCs w:val="12"/>
              </w:rPr>
            </w:pPr>
            <w:r w:rsidRPr="00A44DCC">
              <w:rPr>
                <w:sz w:val="12"/>
                <w:szCs w:val="12"/>
              </w:rPr>
              <w:t>развитие муниципальной системы дополнительного образования детей;</w:t>
            </w:r>
          </w:p>
          <w:p w:rsidR="00A44DCC" w:rsidRPr="00A44DCC" w:rsidRDefault="00A44DCC" w:rsidP="00A44DCC">
            <w:pPr>
              <w:widowControl/>
              <w:autoSpaceDE/>
              <w:autoSpaceDN/>
              <w:adjustRightInd/>
              <w:jc w:val="both"/>
              <w:rPr>
                <w:sz w:val="12"/>
                <w:szCs w:val="12"/>
              </w:rPr>
            </w:pPr>
            <w:r w:rsidRPr="00A44DCC">
              <w:rPr>
                <w:sz w:val="12"/>
                <w:szCs w:val="12"/>
              </w:rPr>
              <w:t>совершенствование социально-экономических условий для обеспечения равного доступа населения района к качественным услугам дошкольного, общего образования и дополнительного образования детей;</w:t>
            </w:r>
          </w:p>
          <w:p w:rsidR="00A44DCC" w:rsidRPr="00A44DCC" w:rsidRDefault="00A44DCC" w:rsidP="00A44DCC">
            <w:pPr>
              <w:widowControl/>
              <w:autoSpaceDE/>
              <w:autoSpaceDN/>
              <w:adjustRightInd/>
              <w:jc w:val="both"/>
              <w:rPr>
                <w:sz w:val="12"/>
                <w:szCs w:val="12"/>
              </w:rPr>
            </w:pPr>
            <w:r w:rsidRPr="00A44DCC">
              <w:rPr>
                <w:sz w:val="12"/>
                <w:szCs w:val="12"/>
              </w:rPr>
              <w:t>создание условий для комплексного развития и жизнедеятельности детей-сирот и детей, оставшихся без попечения родителей, лиц из числа детей-сирот и детей, оставшихся без попечения родителей;</w:t>
            </w:r>
          </w:p>
          <w:p w:rsidR="00A44DCC" w:rsidRPr="00A44DCC" w:rsidRDefault="00A44DCC" w:rsidP="00A44DCC">
            <w:pPr>
              <w:widowControl/>
              <w:autoSpaceDE/>
              <w:autoSpaceDN/>
              <w:adjustRightInd/>
              <w:jc w:val="both"/>
              <w:rPr>
                <w:sz w:val="12"/>
                <w:szCs w:val="12"/>
              </w:rPr>
            </w:pPr>
            <w:r w:rsidRPr="00A44DCC">
              <w:rPr>
                <w:sz w:val="12"/>
                <w:szCs w:val="12"/>
              </w:rPr>
              <w:t>развитие системы работы с талантливыми детьми и подростками;</w:t>
            </w:r>
          </w:p>
          <w:p w:rsidR="00A44DCC" w:rsidRPr="00A44DCC" w:rsidRDefault="00A44DCC" w:rsidP="00A44DCC">
            <w:pPr>
              <w:widowControl/>
              <w:autoSpaceDE/>
              <w:autoSpaceDN/>
              <w:adjustRightInd/>
              <w:jc w:val="both"/>
              <w:rPr>
                <w:sz w:val="12"/>
                <w:szCs w:val="12"/>
              </w:rPr>
            </w:pPr>
            <w:r w:rsidRPr="00A44DCC">
              <w:rPr>
                <w:sz w:val="12"/>
                <w:szCs w:val="12"/>
              </w:rPr>
              <w:t>оказание мер социальной поддержки педагогическим работникам Слободского района;</w:t>
            </w:r>
          </w:p>
          <w:p w:rsidR="00A44DCC" w:rsidRPr="00A44DCC" w:rsidRDefault="00A44DCC" w:rsidP="00A44DCC">
            <w:pPr>
              <w:widowControl/>
              <w:autoSpaceDE/>
              <w:autoSpaceDN/>
              <w:adjustRightInd/>
              <w:jc w:val="both"/>
              <w:rPr>
                <w:sz w:val="12"/>
                <w:szCs w:val="12"/>
              </w:rPr>
            </w:pPr>
            <w:r w:rsidRPr="00A44DCC">
              <w:rPr>
                <w:sz w:val="12"/>
                <w:szCs w:val="12"/>
              </w:rPr>
              <w:t>повышение профессионального уровня педагогов;</w:t>
            </w:r>
          </w:p>
          <w:p w:rsidR="00A44DCC" w:rsidRPr="00A44DCC" w:rsidRDefault="00A44DCC" w:rsidP="00A44DCC">
            <w:pPr>
              <w:widowControl/>
              <w:autoSpaceDE/>
              <w:autoSpaceDN/>
              <w:adjustRightInd/>
              <w:jc w:val="both"/>
              <w:rPr>
                <w:sz w:val="12"/>
                <w:szCs w:val="12"/>
              </w:rPr>
            </w:pPr>
            <w:r w:rsidRPr="00A44DCC">
              <w:rPr>
                <w:sz w:val="12"/>
                <w:szCs w:val="12"/>
              </w:rPr>
              <w:t>поддержка процессов реформирования бухгалтерского (бюджетного) учёта, обеспечивающая быстрый централизованный переход на обновлённые условия ведения учёта и формирования отчётности.</w:t>
            </w:r>
          </w:p>
        </w:tc>
      </w:tr>
      <w:tr w:rsidR="00A44DCC" w:rsidRPr="00A44DCC" w:rsidTr="00A44DCC">
        <w:tc>
          <w:tcPr>
            <w:tcW w:w="2411" w:type="dxa"/>
            <w:shd w:val="clear" w:color="000000" w:fill="auto"/>
          </w:tcPr>
          <w:p w:rsidR="00A44DCC" w:rsidRPr="00A44DCC" w:rsidRDefault="00A44DCC" w:rsidP="00A44DCC">
            <w:pPr>
              <w:widowControl/>
              <w:autoSpaceDE/>
              <w:autoSpaceDN/>
              <w:adjustRightInd/>
              <w:rPr>
                <w:sz w:val="12"/>
                <w:szCs w:val="12"/>
              </w:rPr>
            </w:pPr>
            <w:r w:rsidRPr="00A44DCC">
              <w:rPr>
                <w:sz w:val="12"/>
                <w:szCs w:val="12"/>
              </w:rPr>
              <w:t xml:space="preserve">Целевые  </w:t>
            </w:r>
          </w:p>
          <w:p w:rsidR="00A44DCC" w:rsidRPr="00A44DCC" w:rsidRDefault="00A44DCC" w:rsidP="00A44DCC">
            <w:pPr>
              <w:widowControl/>
              <w:autoSpaceDE/>
              <w:autoSpaceDN/>
              <w:adjustRightInd/>
              <w:rPr>
                <w:sz w:val="12"/>
                <w:szCs w:val="12"/>
              </w:rPr>
            </w:pPr>
            <w:r w:rsidRPr="00A44DCC">
              <w:rPr>
                <w:sz w:val="12"/>
                <w:szCs w:val="12"/>
              </w:rPr>
              <w:t xml:space="preserve">показатели </w:t>
            </w:r>
          </w:p>
          <w:p w:rsidR="00A44DCC" w:rsidRPr="00A44DCC" w:rsidRDefault="00A44DCC" w:rsidP="00A44DCC">
            <w:pPr>
              <w:widowControl/>
              <w:autoSpaceDE/>
              <w:autoSpaceDN/>
              <w:adjustRightInd/>
              <w:rPr>
                <w:sz w:val="12"/>
                <w:szCs w:val="12"/>
              </w:rPr>
            </w:pPr>
            <w:r w:rsidRPr="00A44DCC">
              <w:rPr>
                <w:sz w:val="12"/>
                <w:szCs w:val="12"/>
              </w:rPr>
              <w:t>эффективности реализации муниципальной</w:t>
            </w:r>
          </w:p>
          <w:p w:rsidR="00A44DCC" w:rsidRPr="00A44DCC" w:rsidRDefault="00A44DCC" w:rsidP="00A44DCC">
            <w:pPr>
              <w:widowControl/>
              <w:autoSpaceDE/>
              <w:autoSpaceDN/>
              <w:adjustRightInd/>
              <w:rPr>
                <w:sz w:val="12"/>
                <w:szCs w:val="12"/>
              </w:rPr>
            </w:pPr>
            <w:r w:rsidRPr="00A44DCC">
              <w:rPr>
                <w:sz w:val="12"/>
                <w:szCs w:val="12"/>
              </w:rPr>
              <w:t>Программы   и мероприятий, не вошедших в подпрограммы</w:t>
            </w:r>
          </w:p>
        </w:tc>
        <w:tc>
          <w:tcPr>
            <w:tcW w:w="7654" w:type="dxa"/>
            <w:shd w:val="clear" w:color="000000" w:fill="auto"/>
          </w:tcPr>
          <w:p w:rsidR="00A44DCC" w:rsidRPr="00A44DCC" w:rsidRDefault="00A44DCC" w:rsidP="00A44DCC">
            <w:pPr>
              <w:widowControl/>
              <w:autoSpaceDE/>
              <w:autoSpaceDN/>
              <w:adjustRightInd/>
              <w:jc w:val="both"/>
              <w:rPr>
                <w:color w:val="000000"/>
                <w:sz w:val="12"/>
                <w:szCs w:val="12"/>
              </w:rPr>
            </w:pPr>
            <w:r w:rsidRPr="00A44DCC">
              <w:rPr>
                <w:color w:val="000000"/>
                <w:sz w:val="12"/>
                <w:szCs w:val="12"/>
              </w:rPr>
              <w:t>До 2023 года</w:t>
            </w:r>
          </w:p>
          <w:p w:rsidR="00A44DCC" w:rsidRPr="00A44DCC" w:rsidRDefault="00A44DCC" w:rsidP="00A44DCC">
            <w:pPr>
              <w:widowControl/>
              <w:autoSpaceDE/>
              <w:autoSpaceDN/>
              <w:adjustRightInd/>
              <w:jc w:val="both"/>
              <w:rPr>
                <w:sz w:val="12"/>
                <w:szCs w:val="12"/>
              </w:rPr>
            </w:pPr>
            <w:r w:rsidRPr="00A44DCC">
              <w:rPr>
                <w:color w:val="000000"/>
                <w:sz w:val="12"/>
                <w:szCs w:val="12"/>
              </w:rPr>
              <w:t>доступность дошкольного образования для детей в возрасте от 3 до 7 лет;</w:t>
            </w:r>
          </w:p>
          <w:p w:rsidR="00A44DCC" w:rsidRPr="00A44DCC" w:rsidRDefault="00A44DCC" w:rsidP="00A44DCC">
            <w:pPr>
              <w:widowControl/>
              <w:autoSpaceDE/>
              <w:autoSpaceDN/>
              <w:adjustRightInd/>
              <w:jc w:val="both"/>
              <w:rPr>
                <w:sz w:val="12"/>
                <w:szCs w:val="12"/>
              </w:rPr>
            </w:pPr>
            <w:r w:rsidRPr="00A44DCC">
              <w:rPr>
                <w:color w:val="000000"/>
                <w:sz w:val="12"/>
                <w:szCs w:val="12"/>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p w:rsidR="00A44DCC" w:rsidRPr="00A44DCC" w:rsidRDefault="00A44DCC" w:rsidP="00A44DCC">
            <w:pPr>
              <w:widowControl/>
              <w:autoSpaceDE/>
              <w:autoSpaceDN/>
              <w:adjustRightInd/>
              <w:jc w:val="both"/>
              <w:rPr>
                <w:sz w:val="12"/>
                <w:szCs w:val="12"/>
              </w:rPr>
            </w:pPr>
            <w:r w:rsidRPr="00A44DCC">
              <w:rPr>
                <w:sz w:val="12"/>
                <w:szCs w:val="12"/>
              </w:rPr>
              <w:t>доля детей в возрасте от 5 до 18 лет, получающих дополнительное образование с использованием сертификата дополнительного образования;</w:t>
            </w:r>
          </w:p>
          <w:p w:rsidR="00A44DCC" w:rsidRPr="00A44DCC" w:rsidRDefault="00A44DCC" w:rsidP="00A44DCC">
            <w:pPr>
              <w:widowControl/>
              <w:autoSpaceDE/>
              <w:autoSpaceDN/>
              <w:adjustRightInd/>
              <w:jc w:val="both"/>
              <w:rPr>
                <w:sz w:val="12"/>
                <w:szCs w:val="12"/>
              </w:rPr>
            </w:pPr>
            <w:r w:rsidRPr="00A44DCC">
              <w:rPr>
                <w:sz w:val="12"/>
                <w:szCs w:val="12"/>
              </w:rPr>
              <w:t>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w:t>
            </w:r>
          </w:p>
          <w:p w:rsidR="00A44DCC" w:rsidRPr="00A44DCC" w:rsidRDefault="00A44DCC" w:rsidP="00A44DCC">
            <w:pPr>
              <w:widowControl/>
              <w:autoSpaceDE/>
              <w:autoSpaceDN/>
              <w:adjustRightInd/>
              <w:jc w:val="both"/>
              <w:rPr>
                <w:sz w:val="12"/>
                <w:szCs w:val="12"/>
              </w:rPr>
            </w:pPr>
            <w:r w:rsidRPr="00A44DCC">
              <w:rPr>
                <w:sz w:val="12"/>
                <w:szCs w:val="12"/>
              </w:rPr>
              <w:t>доля педагогических работников, получающих меры социальной поддержки;</w:t>
            </w:r>
          </w:p>
          <w:p w:rsidR="00A44DCC" w:rsidRPr="00A44DCC" w:rsidRDefault="00A44DCC" w:rsidP="00A44DCC">
            <w:pPr>
              <w:widowControl/>
              <w:autoSpaceDE/>
              <w:autoSpaceDN/>
              <w:adjustRightInd/>
              <w:jc w:val="both"/>
              <w:rPr>
                <w:sz w:val="12"/>
                <w:szCs w:val="12"/>
              </w:rPr>
            </w:pPr>
            <w:r w:rsidRPr="00A44DCC">
              <w:rPr>
                <w:sz w:val="12"/>
                <w:szCs w:val="12"/>
              </w:rPr>
              <w:t>доля педагогических работников муниципальных общеобразовательных организаций, имеющих высшую квалификационную категорию, в общей численности педагогических работников муниципальных образовательных организаций;</w:t>
            </w:r>
          </w:p>
          <w:p w:rsidR="00A44DCC" w:rsidRPr="00A44DCC" w:rsidRDefault="00A44DCC" w:rsidP="00A44DCC">
            <w:pPr>
              <w:widowControl/>
              <w:autoSpaceDE/>
              <w:autoSpaceDN/>
              <w:adjustRightInd/>
              <w:jc w:val="both"/>
              <w:rPr>
                <w:sz w:val="12"/>
                <w:szCs w:val="12"/>
              </w:rPr>
            </w:pPr>
            <w:r w:rsidRPr="00A44DCC">
              <w:rPr>
                <w:sz w:val="12"/>
                <w:szCs w:val="12"/>
              </w:rPr>
              <w:t>отсутствие нецелевого расходования средств бюджетов обслуживаемых учреждений.</w:t>
            </w:r>
          </w:p>
          <w:p w:rsidR="00A44DCC" w:rsidRPr="00A44DCC" w:rsidRDefault="00A44DCC" w:rsidP="00A44DCC">
            <w:pPr>
              <w:widowControl/>
              <w:autoSpaceDE/>
              <w:autoSpaceDN/>
              <w:adjustRightInd/>
              <w:jc w:val="both"/>
              <w:rPr>
                <w:sz w:val="12"/>
                <w:szCs w:val="12"/>
              </w:rPr>
            </w:pPr>
            <w:r w:rsidRPr="00A44DCC">
              <w:rPr>
                <w:sz w:val="12"/>
                <w:szCs w:val="12"/>
              </w:rPr>
              <w:t>Для мероприятий, не вошедших в подпрограммы:</w:t>
            </w:r>
          </w:p>
          <w:p w:rsidR="00A44DCC" w:rsidRPr="00A44DCC" w:rsidRDefault="00A44DCC" w:rsidP="00A44DCC">
            <w:pPr>
              <w:widowControl/>
              <w:autoSpaceDE/>
              <w:autoSpaceDN/>
              <w:adjustRightInd/>
              <w:jc w:val="both"/>
              <w:rPr>
                <w:sz w:val="12"/>
                <w:szCs w:val="12"/>
              </w:rPr>
            </w:pPr>
            <w:r w:rsidRPr="00A44DCC">
              <w:rPr>
                <w:sz w:val="12"/>
                <w:szCs w:val="12"/>
              </w:rPr>
              <w:t>- доля детей мобилизованных граждан, получающих дополнительные меры поддержки семей мобилизованных граждан, связанные с проездом детей мобилизованных граждан в возрасте от 7 до 18 лет в общественном транспорте по муниципальным маршрутам регулярных перевозок, к общему количеству детей мобилизованных граждан.</w:t>
            </w:r>
          </w:p>
          <w:p w:rsidR="00A44DCC" w:rsidRPr="00A44DCC" w:rsidRDefault="00A44DCC" w:rsidP="00A44DCC">
            <w:pPr>
              <w:widowControl/>
              <w:autoSpaceDE/>
              <w:autoSpaceDN/>
              <w:adjustRightInd/>
              <w:jc w:val="both"/>
              <w:rPr>
                <w:sz w:val="12"/>
                <w:szCs w:val="12"/>
              </w:rPr>
            </w:pPr>
            <w:r w:rsidRPr="00A44DCC">
              <w:rPr>
                <w:sz w:val="12"/>
                <w:szCs w:val="12"/>
              </w:rPr>
              <w:t>С 2024 года</w:t>
            </w:r>
          </w:p>
          <w:p w:rsidR="00A44DCC" w:rsidRPr="00A44DCC" w:rsidRDefault="00A44DCC" w:rsidP="00A44DCC">
            <w:pPr>
              <w:widowControl/>
              <w:autoSpaceDE/>
              <w:autoSpaceDN/>
              <w:adjustRightInd/>
              <w:jc w:val="both"/>
              <w:rPr>
                <w:b/>
                <w:sz w:val="12"/>
                <w:szCs w:val="12"/>
              </w:rPr>
            </w:pPr>
            <w:r w:rsidRPr="00A44DCC">
              <w:rPr>
                <w:b/>
                <w:sz w:val="12"/>
                <w:szCs w:val="12"/>
              </w:rPr>
              <w:t>Комплекс процессных мероприятий</w:t>
            </w:r>
          </w:p>
          <w:p w:rsidR="00A44DCC" w:rsidRPr="00A44DCC" w:rsidRDefault="00A44DCC" w:rsidP="00A44DCC">
            <w:pPr>
              <w:widowControl/>
              <w:autoSpaceDE/>
              <w:autoSpaceDN/>
              <w:adjustRightInd/>
              <w:jc w:val="both"/>
              <w:rPr>
                <w:sz w:val="12"/>
                <w:szCs w:val="12"/>
              </w:rPr>
            </w:pPr>
            <w:proofErr w:type="gramStart"/>
            <w:r w:rsidRPr="00A44DCC">
              <w:rPr>
                <w:sz w:val="12"/>
                <w:szCs w:val="12"/>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roofErr w:type="gramEnd"/>
          </w:p>
          <w:p w:rsidR="00A44DCC" w:rsidRPr="00A44DCC" w:rsidRDefault="00A44DCC" w:rsidP="00A44DCC">
            <w:pPr>
              <w:widowControl/>
              <w:autoSpaceDE/>
              <w:autoSpaceDN/>
              <w:adjustRightInd/>
              <w:jc w:val="both"/>
              <w:rPr>
                <w:sz w:val="12"/>
                <w:szCs w:val="12"/>
              </w:rPr>
            </w:pPr>
            <w:r w:rsidRPr="00A44DCC">
              <w:rPr>
                <w:sz w:val="12"/>
                <w:szCs w:val="12"/>
              </w:rPr>
              <w:lastRenderedPageBreak/>
              <w:t>Доля родителей,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к общему числу родителей, обратившихся за компенсацией</w:t>
            </w:r>
          </w:p>
          <w:p w:rsidR="00A44DCC" w:rsidRPr="00A44DCC" w:rsidRDefault="00A44DCC" w:rsidP="00A44DCC">
            <w:pPr>
              <w:widowControl/>
              <w:autoSpaceDE/>
              <w:autoSpaceDN/>
              <w:adjustRightInd/>
              <w:jc w:val="both"/>
              <w:rPr>
                <w:sz w:val="12"/>
                <w:szCs w:val="12"/>
              </w:rPr>
            </w:pPr>
            <w:r w:rsidRPr="00A44DCC">
              <w:rPr>
                <w:sz w:val="12"/>
                <w:szCs w:val="12"/>
              </w:rPr>
              <w:t>доля педагогических работников, получающих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p w:rsidR="00A44DCC" w:rsidRPr="00A44DCC" w:rsidRDefault="00A44DCC" w:rsidP="00A44DCC">
            <w:pPr>
              <w:widowControl/>
              <w:autoSpaceDE/>
              <w:autoSpaceDN/>
              <w:adjustRightInd/>
              <w:jc w:val="both"/>
              <w:rPr>
                <w:sz w:val="12"/>
                <w:szCs w:val="12"/>
              </w:rPr>
            </w:pPr>
            <w:r w:rsidRPr="00A44DCC">
              <w:rPr>
                <w:sz w:val="12"/>
                <w:szCs w:val="12"/>
              </w:rPr>
              <w:t>доля педагогических работников,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к общему числу участвующих в проведении указанной государственной итоговой аттестации</w:t>
            </w:r>
          </w:p>
          <w:p w:rsidR="00A44DCC" w:rsidRPr="00A44DCC" w:rsidRDefault="00A44DCC" w:rsidP="00A44DCC">
            <w:pPr>
              <w:widowControl/>
              <w:autoSpaceDE/>
              <w:autoSpaceDN/>
              <w:adjustRightInd/>
              <w:jc w:val="both"/>
              <w:rPr>
                <w:sz w:val="12"/>
                <w:szCs w:val="12"/>
              </w:rPr>
            </w:pPr>
            <w:r w:rsidRPr="00A44DCC">
              <w:rPr>
                <w:sz w:val="12"/>
                <w:szCs w:val="12"/>
              </w:rPr>
              <w:t xml:space="preserve">Количество муниципальных общеобразовательных организаций, обеспечивающих высокое качество образования, получающих государственную поддержку </w:t>
            </w:r>
          </w:p>
          <w:p w:rsidR="00A44DCC" w:rsidRPr="00A44DCC" w:rsidRDefault="00A44DCC" w:rsidP="00A44DCC">
            <w:pPr>
              <w:widowControl/>
              <w:autoSpaceDE/>
              <w:autoSpaceDN/>
              <w:adjustRightInd/>
              <w:jc w:val="both"/>
              <w:rPr>
                <w:sz w:val="12"/>
                <w:szCs w:val="12"/>
              </w:rPr>
            </w:pPr>
            <w:r w:rsidRPr="00A44DCC">
              <w:rPr>
                <w:sz w:val="12"/>
                <w:szCs w:val="12"/>
              </w:rPr>
              <w:t>Доля обучающихся, являющихся детьми участников специальной военной операции, получающих бесплатное горячее питание, к общему количеству обучающихся детей участников специальной военной операции.</w:t>
            </w:r>
          </w:p>
          <w:p w:rsidR="00A44DCC" w:rsidRPr="00A44DCC" w:rsidRDefault="00A44DCC" w:rsidP="00A44DCC">
            <w:pPr>
              <w:widowControl/>
              <w:autoSpaceDE/>
              <w:autoSpaceDN/>
              <w:adjustRightInd/>
              <w:jc w:val="both"/>
              <w:rPr>
                <w:sz w:val="12"/>
                <w:szCs w:val="12"/>
              </w:rPr>
            </w:pPr>
            <w:r w:rsidRPr="00A44DCC">
              <w:rPr>
                <w:sz w:val="12"/>
                <w:szCs w:val="12"/>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p w:rsidR="00A44DCC" w:rsidRPr="00A44DCC" w:rsidRDefault="00A44DCC" w:rsidP="00A44DCC">
            <w:pPr>
              <w:widowControl/>
              <w:autoSpaceDE/>
              <w:autoSpaceDN/>
              <w:adjustRightInd/>
              <w:jc w:val="both"/>
              <w:rPr>
                <w:sz w:val="12"/>
                <w:szCs w:val="12"/>
              </w:rPr>
            </w:pPr>
            <w:proofErr w:type="gramStart"/>
            <w:r w:rsidRPr="00A44DCC">
              <w:rPr>
                <w:sz w:val="12"/>
                <w:szCs w:val="12"/>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p w:rsidR="00A44DCC" w:rsidRPr="00A44DCC" w:rsidRDefault="00A44DCC" w:rsidP="00A44DCC">
            <w:pPr>
              <w:widowControl/>
              <w:autoSpaceDE/>
              <w:autoSpaceDN/>
              <w:adjustRightInd/>
              <w:jc w:val="both"/>
              <w:rPr>
                <w:b/>
                <w:sz w:val="12"/>
                <w:szCs w:val="12"/>
              </w:rPr>
            </w:pPr>
            <w:r w:rsidRPr="00A44DCC">
              <w:rPr>
                <w:b/>
                <w:sz w:val="12"/>
                <w:szCs w:val="12"/>
              </w:rPr>
              <w:t>Региональные проекты Кировской области, реализуемые вне рамок национальных проектов</w:t>
            </w:r>
          </w:p>
          <w:p w:rsidR="00A44DCC" w:rsidRPr="00A44DCC" w:rsidRDefault="00A44DCC" w:rsidP="00A44DCC">
            <w:pPr>
              <w:widowControl/>
              <w:autoSpaceDE/>
              <w:autoSpaceDN/>
              <w:adjustRightInd/>
              <w:jc w:val="both"/>
              <w:rPr>
                <w:sz w:val="12"/>
                <w:szCs w:val="12"/>
              </w:rPr>
            </w:pPr>
            <w:r w:rsidRPr="00A44DCC">
              <w:rPr>
                <w:sz w:val="12"/>
                <w:szCs w:val="12"/>
              </w:rPr>
              <w:t>Количество муниципальных образовательных организаций, в которых укреплена материально-техническая база и проведено благоустройство территории образовательной организации</w:t>
            </w:r>
          </w:p>
          <w:p w:rsidR="00A44DCC" w:rsidRPr="00A44DCC" w:rsidRDefault="00A44DCC" w:rsidP="00A44DCC">
            <w:pPr>
              <w:widowControl/>
              <w:autoSpaceDE/>
              <w:autoSpaceDN/>
              <w:adjustRightInd/>
              <w:jc w:val="both"/>
              <w:rPr>
                <w:sz w:val="12"/>
                <w:szCs w:val="12"/>
              </w:rPr>
            </w:pPr>
            <w:r w:rsidRPr="00A44DCC">
              <w:rPr>
                <w:sz w:val="12"/>
                <w:szCs w:val="12"/>
              </w:rPr>
              <w:t>Количество муниципальных образовательных организаций, в которых выполнены предписания контрольных (надзорных) органов и решения суда и здания которых приведены в соответствие с требованиями, предъявляемыми к безопасности в процессе эксплуатации</w:t>
            </w:r>
          </w:p>
          <w:p w:rsidR="00A44DCC" w:rsidRPr="00A44DCC" w:rsidRDefault="00A44DCC" w:rsidP="00A44DCC">
            <w:pPr>
              <w:widowControl/>
              <w:autoSpaceDE/>
              <w:autoSpaceDN/>
              <w:adjustRightInd/>
              <w:jc w:val="both"/>
              <w:rPr>
                <w:sz w:val="12"/>
                <w:szCs w:val="12"/>
              </w:rPr>
            </w:pPr>
            <w:r w:rsidRPr="00A44DCC">
              <w:rPr>
                <w:sz w:val="12"/>
                <w:szCs w:val="12"/>
              </w:rPr>
              <w:t>Количество детей-сирот и детей, оставшихся без попечения родителей, лиц из числа детей - 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w:t>
            </w:r>
          </w:p>
          <w:p w:rsidR="00A44DCC" w:rsidRPr="00A44DCC" w:rsidRDefault="00A44DCC" w:rsidP="00A44DCC">
            <w:pPr>
              <w:widowControl/>
              <w:autoSpaceDE/>
              <w:autoSpaceDN/>
              <w:adjustRightInd/>
              <w:jc w:val="both"/>
              <w:rPr>
                <w:b/>
                <w:sz w:val="12"/>
                <w:szCs w:val="12"/>
              </w:rPr>
            </w:pPr>
            <w:r w:rsidRPr="00A44DCC">
              <w:rPr>
                <w:b/>
                <w:sz w:val="12"/>
                <w:szCs w:val="12"/>
              </w:rPr>
              <w:t>Реализация мероприятий национального проекта "Образование"</w:t>
            </w:r>
          </w:p>
          <w:p w:rsidR="00A44DCC" w:rsidRPr="00A44DCC" w:rsidRDefault="00A44DCC" w:rsidP="00A44DCC">
            <w:pPr>
              <w:widowControl/>
              <w:autoSpaceDE/>
              <w:autoSpaceDN/>
              <w:adjustRightInd/>
              <w:jc w:val="both"/>
              <w:rPr>
                <w:sz w:val="12"/>
                <w:szCs w:val="12"/>
              </w:rPr>
            </w:pPr>
            <w:r w:rsidRPr="00A44DCC">
              <w:rPr>
                <w:sz w:val="12"/>
                <w:szCs w:val="12"/>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A44DCC" w:rsidRPr="00A44DCC" w:rsidRDefault="00A44DCC" w:rsidP="00A44DCC">
            <w:pPr>
              <w:widowControl/>
              <w:autoSpaceDE/>
              <w:autoSpaceDN/>
              <w:adjustRightInd/>
              <w:jc w:val="both"/>
              <w:rPr>
                <w:sz w:val="12"/>
                <w:szCs w:val="12"/>
              </w:rPr>
            </w:pPr>
            <w:r w:rsidRPr="00A44DCC">
              <w:rPr>
                <w:sz w:val="12"/>
                <w:szCs w:val="12"/>
              </w:rPr>
              <w:t xml:space="preserve">Количество подготовленных образовательных пространств в муниципальных общеобразовательных организациях, на базе которых созданы центры образования </w:t>
            </w:r>
            <w:proofErr w:type="gramStart"/>
            <w:r w:rsidRPr="00A44DCC">
              <w:rPr>
                <w:sz w:val="12"/>
                <w:szCs w:val="12"/>
              </w:rPr>
              <w:t>естественно-научной</w:t>
            </w:r>
            <w:proofErr w:type="gramEnd"/>
            <w:r w:rsidRPr="00A44DCC">
              <w:rPr>
                <w:sz w:val="12"/>
                <w:szCs w:val="12"/>
              </w:rPr>
              <w:t xml:space="preserve"> и технологической направленности «Точка роста» в рамках федерального проекта «Современная школа» национального проекта «Образование»</w:t>
            </w:r>
          </w:p>
          <w:p w:rsidR="00A44DCC" w:rsidRPr="00A44DCC" w:rsidRDefault="00A44DCC" w:rsidP="00A44DCC">
            <w:pPr>
              <w:widowControl/>
              <w:autoSpaceDE/>
              <w:autoSpaceDN/>
              <w:adjustRightInd/>
              <w:jc w:val="both"/>
              <w:rPr>
                <w:b/>
                <w:sz w:val="12"/>
                <w:szCs w:val="12"/>
              </w:rPr>
            </w:pPr>
            <w:r w:rsidRPr="00A44DCC">
              <w:rPr>
                <w:b/>
                <w:sz w:val="12"/>
                <w:szCs w:val="12"/>
              </w:rPr>
              <w:t>Мероприятия в установленной сфере деятельности</w:t>
            </w:r>
          </w:p>
          <w:p w:rsidR="00A44DCC" w:rsidRPr="00A44DCC" w:rsidRDefault="00A44DCC" w:rsidP="00A44DCC">
            <w:pPr>
              <w:widowControl/>
              <w:autoSpaceDE/>
              <w:autoSpaceDN/>
              <w:adjustRightInd/>
              <w:jc w:val="both"/>
              <w:rPr>
                <w:sz w:val="12"/>
                <w:szCs w:val="12"/>
              </w:rPr>
            </w:pPr>
            <w:proofErr w:type="gramStart"/>
            <w:r w:rsidRPr="00A44DCC">
              <w:rPr>
                <w:sz w:val="12"/>
                <w:szCs w:val="12"/>
              </w:rPr>
              <w:t>доля обучающихся с ограниченными возможностями здоровья в муниципальных общеобразовательных организациях, получающих бесплатное горячее двухразовое питание, к общему количеству обучающихся с ОВЗ в муниципальных общеобразовательных организациях</w:t>
            </w:r>
            <w:proofErr w:type="gramEnd"/>
          </w:p>
          <w:p w:rsidR="00A44DCC" w:rsidRPr="00A44DCC" w:rsidRDefault="00A44DCC" w:rsidP="00A44DCC">
            <w:pPr>
              <w:widowControl/>
              <w:autoSpaceDE/>
              <w:autoSpaceDN/>
              <w:adjustRightInd/>
              <w:jc w:val="both"/>
              <w:rPr>
                <w:sz w:val="12"/>
                <w:szCs w:val="12"/>
              </w:rPr>
            </w:pPr>
            <w:r w:rsidRPr="00A44DCC">
              <w:rPr>
                <w:sz w:val="12"/>
                <w:szCs w:val="12"/>
              </w:rPr>
              <w:t>Доля учащихся, обеспеченных бесплатным питанием</w:t>
            </w:r>
          </w:p>
          <w:p w:rsidR="00A44DCC" w:rsidRPr="00A44DCC" w:rsidRDefault="00A44DCC" w:rsidP="00A44DCC">
            <w:pPr>
              <w:widowControl/>
              <w:autoSpaceDE/>
              <w:autoSpaceDN/>
              <w:adjustRightInd/>
              <w:jc w:val="both"/>
              <w:rPr>
                <w:sz w:val="12"/>
                <w:szCs w:val="12"/>
              </w:rPr>
            </w:pPr>
            <w:r w:rsidRPr="00A44DCC">
              <w:rPr>
                <w:sz w:val="12"/>
                <w:szCs w:val="12"/>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A44DCC">
              <w:rPr>
                <w:sz w:val="12"/>
                <w:szCs w:val="12"/>
              </w:rPr>
              <w:t>численности</w:t>
            </w:r>
            <w:proofErr w:type="gramEnd"/>
            <w:r w:rsidRPr="00A44DCC">
              <w:rPr>
                <w:sz w:val="12"/>
                <w:szCs w:val="12"/>
              </w:rPr>
              <w:t xml:space="preserve"> обучающихся по программам общего образования</w:t>
            </w:r>
          </w:p>
          <w:p w:rsidR="00A44DCC" w:rsidRPr="00A44DCC" w:rsidRDefault="00A44DCC" w:rsidP="00A44DCC">
            <w:pPr>
              <w:widowControl/>
              <w:autoSpaceDE/>
              <w:autoSpaceDN/>
              <w:adjustRightInd/>
              <w:jc w:val="both"/>
              <w:rPr>
                <w:sz w:val="12"/>
                <w:szCs w:val="12"/>
              </w:rPr>
            </w:pPr>
            <w:r w:rsidRPr="00A44DCC">
              <w:rPr>
                <w:sz w:val="12"/>
                <w:szCs w:val="12"/>
              </w:rPr>
              <w:t>доля студентов, заключивших договор о целевом обучении с муниципальными образовательными организациями Слободского района, обратившихся в управление образования для получения денежной выплаты в целях оказания им социальной поддержки</w:t>
            </w:r>
          </w:p>
          <w:p w:rsidR="00A44DCC" w:rsidRPr="00A44DCC" w:rsidRDefault="00A44DCC" w:rsidP="00A44DCC">
            <w:pPr>
              <w:widowControl/>
              <w:autoSpaceDE/>
              <w:autoSpaceDN/>
              <w:adjustRightInd/>
              <w:jc w:val="both"/>
              <w:rPr>
                <w:sz w:val="12"/>
                <w:szCs w:val="12"/>
              </w:rPr>
            </w:pPr>
            <w:r w:rsidRPr="00A44DCC">
              <w:rPr>
                <w:sz w:val="12"/>
                <w:szCs w:val="12"/>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r>
      <w:tr w:rsidR="00A44DCC" w:rsidRPr="00A44DCC" w:rsidTr="00A44DCC">
        <w:tc>
          <w:tcPr>
            <w:tcW w:w="2411" w:type="dxa"/>
            <w:shd w:val="clear" w:color="000000" w:fill="auto"/>
          </w:tcPr>
          <w:p w:rsidR="00A44DCC" w:rsidRPr="00A44DCC" w:rsidRDefault="00A44DCC" w:rsidP="00A44DCC">
            <w:pPr>
              <w:widowControl/>
              <w:autoSpaceDE/>
              <w:autoSpaceDN/>
              <w:adjustRightInd/>
              <w:rPr>
                <w:sz w:val="12"/>
                <w:szCs w:val="12"/>
              </w:rPr>
            </w:pPr>
            <w:r w:rsidRPr="00A44DCC">
              <w:rPr>
                <w:sz w:val="12"/>
                <w:szCs w:val="12"/>
              </w:rPr>
              <w:lastRenderedPageBreak/>
              <w:t>Срок реализации муниципальной</w:t>
            </w:r>
          </w:p>
          <w:p w:rsidR="00A44DCC" w:rsidRPr="00A44DCC" w:rsidRDefault="00A44DCC" w:rsidP="00A44DCC">
            <w:pPr>
              <w:widowControl/>
              <w:autoSpaceDE/>
              <w:autoSpaceDN/>
              <w:adjustRightInd/>
              <w:rPr>
                <w:sz w:val="12"/>
                <w:szCs w:val="12"/>
              </w:rPr>
            </w:pPr>
            <w:r w:rsidRPr="00A44DCC">
              <w:rPr>
                <w:sz w:val="12"/>
                <w:szCs w:val="12"/>
              </w:rPr>
              <w:t>Программы и мероприятий, не вошедших в подпрограммы</w:t>
            </w:r>
          </w:p>
        </w:tc>
        <w:tc>
          <w:tcPr>
            <w:tcW w:w="7654" w:type="dxa"/>
            <w:shd w:val="clear" w:color="000000" w:fill="auto"/>
          </w:tcPr>
          <w:p w:rsidR="00A44DCC" w:rsidRPr="00A44DCC" w:rsidRDefault="00A44DCC" w:rsidP="00A44DCC">
            <w:pPr>
              <w:widowControl/>
              <w:autoSpaceDE/>
              <w:autoSpaceDN/>
              <w:adjustRightInd/>
              <w:jc w:val="both"/>
              <w:rPr>
                <w:sz w:val="12"/>
                <w:szCs w:val="12"/>
              </w:rPr>
            </w:pPr>
            <w:r w:rsidRPr="00A44DCC">
              <w:rPr>
                <w:sz w:val="12"/>
                <w:szCs w:val="12"/>
              </w:rPr>
              <w:t>2020 – 2026 годы</w:t>
            </w:r>
          </w:p>
        </w:tc>
      </w:tr>
      <w:tr w:rsidR="00A44DCC" w:rsidRPr="00A44DCC" w:rsidTr="00A44DCC">
        <w:tc>
          <w:tcPr>
            <w:tcW w:w="2411" w:type="dxa"/>
            <w:shd w:val="clear" w:color="000000" w:fill="auto"/>
          </w:tcPr>
          <w:p w:rsidR="00A44DCC" w:rsidRPr="00A44DCC" w:rsidRDefault="00A44DCC" w:rsidP="00A44DCC">
            <w:pPr>
              <w:widowControl/>
              <w:autoSpaceDE/>
              <w:autoSpaceDN/>
              <w:adjustRightInd/>
              <w:rPr>
                <w:sz w:val="12"/>
                <w:szCs w:val="12"/>
              </w:rPr>
            </w:pPr>
            <w:r w:rsidRPr="00A44DCC">
              <w:rPr>
                <w:sz w:val="12"/>
                <w:szCs w:val="12"/>
              </w:rPr>
              <w:t>Объемы ассигнований</w:t>
            </w:r>
          </w:p>
          <w:p w:rsidR="00A44DCC" w:rsidRPr="00A44DCC" w:rsidRDefault="00A44DCC" w:rsidP="00A44DCC">
            <w:pPr>
              <w:widowControl/>
              <w:autoSpaceDE/>
              <w:autoSpaceDN/>
              <w:adjustRightInd/>
              <w:rPr>
                <w:sz w:val="12"/>
                <w:szCs w:val="12"/>
              </w:rPr>
            </w:pPr>
            <w:r w:rsidRPr="00A44DCC">
              <w:rPr>
                <w:sz w:val="12"/>
                <w:szCs w:val="12"/>
              </w:rPr>
              <w:t>муниципальной</w:t>
            </w:r>
          </w:p>
          <w:p w:rsidR="00A44DCC" w:rsidRPr="00A44DCC" w:rsidRDefault="00A44DCC" w:rsidP="00A44DCC">
            <w:pPr>
              <w:widowControl/>
              <w:autoSpaceDE/>
              <w:autoSpaceDN/>
              <w:adjustRightInd/>
              <w:rPr>
                <w:sz w:val="12"/>
                <w:szCs w:val="12"/>
              </w:rPr>
            </w:pPr>
            <w:r w:rsidRPr="00A44DCC">
              <w:rPr>
                <w:sz w:val="12"/>
                <w:szCs w:val="12"/>
              </w:rPr>
              <w:t>Программы и мероприятий, не вошедших в подпрограммы</w:t>
            </w:r>
          </w:p>
        </w:tc>
        <w:tc>
          <w:tcPr>
            <w:tcW w:w="7654" w:type="dxa"/>
            <w:shd w:val="clear" w:color="000000" w:fill="auto"/>
          </w:tcPr>
          <w:p w:rsidR="00A44DCC" w:rsidRPr="00A44DCC" w:rsidRDefault="00A44DCC" w:rsidP="00A44DCC">
            <w:pPr>
              <w:widowControl/>
              <w:autoSpaceDE/>
              <w:autoSpaceDN/>
              <w:adjustRightInd/>
              <w:jc w:val="both"/>
              <w:rPr>
                <w:sz w:val="12"/>
                <w:szCs w:val="12"/>
              </w:rPr>
            </w:pPr>
            <w:r w:rsidRPr="00A44DCC">
              <w:rPr>
                <w:sz w:val="12"/>
                <w:szCs w:val="12"/>
              </w:rPr>
              <w:t>Общий объем бюджетных ассигнований на реализацию Программы составляет 3650055,60 тыс. рублей, в том числе по источникам финансирования:</w:t>
            </w:r>
            <w:r w:rsidRPr="00A44DCC">
              <w:rPr>
                <w:rFonts w:ascii="Calibri" w:hAnsi="Calibri"/>
                <w:sz w:val="12"/>
                <w:szCs w:val="12"/>
              </w:rPr>
              <w:t xml:space="preserve"> </w:t>
            </w:r>
          </w:p>
          <w:p w:rsidR="00A44DCC" w:rsidRPr="00A44DCC" w:rsidRDefault="00A44DCC" w:rsidP="00A44DCC">
            <w:pPr>
              <w:widowControl/>
              <w:autoSpaceDE/>
              <w:autoSpaceDN/>
              <w:adjustRightInd/>
              <w:jc w:val="both"/>
              <w:rPr>
                <w:sz w:val="12"/>
                <w:szCs w:val="12"/>
              </w:rPr>
            </w:pPr>
            <w:r w:rsidRPr="00A44DCC">
              <w:rPr>
                <w:sz w:val="12"/>
                <w:szCs w:val="12"/>
              </w:rPr>
              <w:t>средства федерального бюджета - 169588,40 тыс. руб.;</w:t>
            </w:r>
          </w:p>
          <w:p w:rsidR="00A44DCC" w:rsidRPr="00A44DCC" w:rsidRDefault="00A44DCC" w:rsidP="00A44DCC">
            <w:pPr>
              <w:widowControl/>
              <w:autoSpaceDE/>
              <w:autoSpaceDN/>
              <w:adjustRightInd/>
              <w:jc w:val="both"/>
              <w:rPr>
                <w:sz w:val="12"/>
                <w:szCs w:val="12"/>
              </w:rPr>
            </w:pPr>
            <w:r w:rsidRPr="00A44DCC">
              <w:rPr>
                <w:sz w:val="12"/>
                <w:szCs w:val="12"/>
              </w:rPr>
              <w:t>средства областного бюджета - 2363919,00 тыс. руб.,</w:t>
            </w:r>
          </w:p>
          <w:p w:rsidR="00A44DCC" w:rsidRPr="00A44DCC" w:rsidRDefault="00A44DCC" w:rsidP="00A44DCC">
            <w:pPr>
              <w:widowControl/>
              <w:autoSpaceDE/>
              <w:autoSpaceDN/>
              <w:adjustRightInd/>
              <w:jc w:val="both"/>
              <w:rPr>
                <w:sz w:val="12"/>
                <w:szCs w:val="12"/>
              </w:rPr>
            </w:pPr>
            <w:r w:rsidRPr="00A44DCC">
              <w:rPr>
                <w:sz w:val="12"/>
                <w:szCs w:val="12"/>
              </w:rPr>
              <w:t>средства районного бюджета - 1116548,20 тыс. руб.</w:t>
            </w:r>
          </w:p>
        </w:tc>
      </w:tr>
      <w:tr w:rsidR="00A44DCC" w:rsidRPr="00A44DCC" w:rsidTr="00A44DCC">
        <w:tc>
          <w:tcPr>
            <w:tcW w:w="2411" w:type="dxa"/>
          </w:tcPr>
          <w:p w:rsidR="00A44DCC" w:rsidRPr="00A44DCC" w:rsidRDefault="00A44DCC" w:rsidP="00A44DCC">
            <w:pPr>
              <w:widowControl/>
              <w:autoSpaceDE/>
              <w:autoSpaceDN/>
              <w:adjustRightInd/>
              <w:rPr>
                <w:sz w:val="12"/>
                <w:szCs w:val="12"/>
              </w:rPr>
            </w:pPr>
            <w:r w:rsidRPr="00A44DCC">
              <w:rPr>
                <w:sz w:val="12"/>
                <w:szCs w:val="12"/>
              </w:rPr>
              <w:t>в том числе объемы ассигнований мероприятий, не вошедших в подпрограммы</w:t>
            </w:r>
          </w:p>
        </w:tc>
        <w:tc>
          <w:tcPr>
            <w:tcW w:w="7654" w:type="dxa"/>
          </w:tcPr>
          <w:p w:rsidR="00A44DCC" w:rsidRPr="00A44DCC" w:rsidRDefault="00A44DCC" w:rsidP="00A44DCC">
            <w:pPr>
              <w:widowControl/>
              <w:autoSpaceDE/>
              <w:autoSpaceDN/>
              <w:adjustRightInd/>
              <w:jc w:val="both"/>
              <w:rPr>
                <w:sz w:val="12"/>
                <w:szCs w:val="12"/>
              </w:rPr>
            </w:pPr>
            <w:r w:rsidRPr="00A44DCC">
              <w:rPr>
                <w:sz w:val="12"/>
                <w:szCs w:val="12"/>
              </w:rPr>
              <w:t>Общий объем бюджетных ассигнований на реализацию мероприятий, не вошедших в подпрограммы, составляет 52,0 тыс. рублей, в том числе по источникам финансирования:</w:t>
            </w:r>
          </w:p>
          <w:p w:rsidR="00A44DCC" w:rsidRPr="00A44DCC" w:rsidRDefault="00A44DCC" w:rsidP="00A44DCC">
            <w:pPr>
              <w:widowControl/>
              <w:autoSpaceDE/>
              <w:autoSpaceDN/>
              <w:adjustRightInd/>
              <w:jc w:val="both"/>
              <w:rPr>
                <w:sz w:val="12"/>
                <w:szCs w:val="12"/>
              </w:rPr>
            </w:pPr>
            <w:r w:rsidRPr="00A44DCC">
              <w:rPr>
                <w:sz w:val="12"/>
                <w:szCs w:val="12"/>
              </w:rPr>
              <w:t>средства районного бюджета – 52,0 тыс. руб.</w:t>
            </w:r>
          </w:p>
        </w:tc>
      </w:tr>
      <w:tr w:rsidR="00A44DCC" w:rsidRPr="00A44DCC" w:rsidTr="00A44DCC">
        <w:tc>
          <w:tcPr>
            <w:tcW w:w="2411" w:type="dxa"/>
            <w:shd w:val="clear" w:color="000000" w:fill="auto"/>
          </w:tcPr>
          <w:p w:rsidR="00A44DCC" w:rsidRPr="00A44DCC" w:rsidRDefault="00A44DCC" w:rsidP="00A44DCC">
            <w:pPr>
              <w:widowControl/>
              <w:autoSpaceDE/>
              <w:autoSpaceDN/>
              <w:adjustRightInd/>
              <w:rPr>
                <w:sz w:val="12"/>
                <w:szCs w:val="12"/>
              </w:rPr>
            </w:pPr>
            <w:r w:rsidRPr="00A44DCC">
              <w:rPr>
                <w:sz w:val="12"/>
                <w:szCs w:val="12"/>
              </w:rPr>
              <w:t xml:space="preserve">Ожидаемые </w:t>
            </w:r>
          </w:p>
          <w:p w:rsidR="00A44DCC" w:rsidRPr="00A44DCC" w:rsidRDefault="00A44DCC" w:rsidP="00A44DCC">
            <w:pPr>
              <w:widowControl/>
              <w:autoSpaceDE/>
              <w:autoSpaceDN/>
              <w:adjustRightInd/>
              <w:rPr>
                <w:sz w:val="12"/>
                <w:szCs w:val="12"/>
              </w:rPr>
            </w:pPr>
            <w:r w:rsidRPr="00A44DCC">
              <w:rPr>
                <w:sz w:val="12"/>
                <w:szCs w:val="12"/>
              </w:rPr>
              <w:t xml:space="preserve">конечные   </w:t>
            </w:r>
          </w:p>
          <w:p w:rsidR="00A44DCC" w:rsidRPr="00A44DCC" w:rsidRDefault="00A44DCC" w:rsidP="00A44DCC">
            <w:pPr>
              <w:widowControl/>
              <w:autoSpaceDE/>
              <w:autoSpaceDN/>
              <w:adjustRightInd/>
              <w:rPr>
                <w:sz w:val="12"/>
                <w:szCs w:val="12"/>
              </w:rPr>
            </w:pPr>
            <w:r w:rsidRPr="00A44DCC">
              <w:rPr>
                <w:sz w:val="12"/>
                <w:szCs w:val="12"/>
              </w:rPr>
              <w:t xml:space="preserve">результаты </w:t>
            </w:r>
          </w:p>
          <w:p w:rsidR="00A44DCC" w:rsidRPr="00A44DCC" w:rsidRDefault="00A44DCC" w:rsidP="00A44DCC">
            <w:pPr>
              <w:widowControl/>
              <w:autoSpaceDE/>
              <w:autoSpaceDN/>
              <w:adjustRightInd/>
              <w:rPr>
                <w:sz w:val="12"/>
                <w:szCs w:val="12"/>
              </w:rPr>
            </w:pPr>
            <w:r w:rsidRPr="00A44DCC">
              <w:rPr>
                <w:sz w:val="12"/>
                <w:szCs w:val="12"/>
              </w:rPr>
              <w:t>реализации муниципальной</w:t>
            </w:r>
            <w:r w:rsidRPr="00A44DCC">
              <w:rPr>
                <w:sz w:val="12"/>
                <w:szCs w:val="12"/>
              </w:rPr>
              <w:br/>
              <w:t>Программы   и мероприятий, не вошедших в подпрограммы</w:t>
            </w:r>
          </w:p>
        </w:tc>
        <w:tc>
          <w:tcPr>
            <w:tcW w:w="7654" w:type="dxa"/>
            <w:shd w:val="clear" w:color="000000" w:fill="auto"/>
          </w:tcPr>
          <w:p w:rsidR="00A44DCC" w:rsidRPr="00A44DCC" w:rsidRDefault="00A44DCC" w:rsidP="00A44DCC">
            <w:pPr>
              <w:widowControl/>
              <w:autoSpaceDE/>
              <w:autoSpaceDN/>
              <w:adjustRightInd/>
              <w:jc w:val="both"/>
              <w:rPr>
                <w:sz w:val="12"/>
                <w:szCs w:val="12"/>
              </w:rPr>
            </w:pPr>
            <w:r w:rsidRPr="00A44DCC">
              <w:rPr>
                <w:sz w:val="12"/>
                <w:szCs w:val="12"/>
              </w:rPr>
              <w:t>До 2023 года</w:t>
            </w:r>
          </w:p>
          <w:p w:rsidR="00A44DCC" w:rsidRPr="00A44DCC" w:rsidRDefault="00A44DCC" w:rsidP="00A44DCC">
            <w:pPr>
              <w:widowControl/>
              <w:autoSpaceDE/>
              <w:autoSpaceDN/>
              <w:adjustRightInd/>
              <w:jc w:val="both"/>
              <w:rPr>
                <w:sz w:val="12"/>
                <w:szCs w:val="12"/>
              </w:rPr>
            </w:pPr>
            <w:r w:rsidRPr="00A44DCC">
              <w:rPr>
                <w:sz w:val="12"/>
                <w:szCs w:val="12"/>
              </w:rPr>
              <w:t>в количественном выражении:</w:t>
            </w:r>
          </w:p>
          <w:p w:rsidR="00A44DCC" w:rsidRPr="00A44DCC" w:rsidRDefault="00A44DCC" w:rsidP="00A44DCC">
            <w:pPr>
              <w:widowControl/>
              <w:autoSpaceDE/>
              <w:autoSpaceDN/>
              <w:adjustRightInd/>
              <w:jc w:val="both"/>
              <w:rPr>
                <w:sz w:val="12"/>
                <w:szCs w:val="12"/>
              </w:rPr>
            </w:pPr>
            <w:r w:rsidRPr="00A44DCC">
              <w:rPr>
                <w:sz w:val="12"/>
                <w:szCs w:val="12"/>
              </w:rPr>
              <w:t>к концу  2020 года доступность дошкольного образования для детей в возрасте от 3 до 7 лет составит 100%;</w:t>
            </w:r>
          </w:p>
          <w:p w:rsidR="00A44DCC" w:rsidRPr="00A44DCC" w:rsidRDefault="00A44DCC" w:rsidP="00A44DCC">
            <w:pPr>
              <w:widowControl/>
              <w:autoSpaceDE/>
              <w:autoSpaceDN/>
              <w:adjustRightInd/>
              <w:jc w:val="both"/>
              <w:rPr>
                <w:sz w:val="12"/>
                <w:szCs w:val="12"/>
              </w:rPr>
            </w:pPr>
            <w:r w:rsidRPr="00A44DCC">
              <w:rPr>
                <w:sz w:val="12"/>
                <w:szCs w:val="12"/>
              </w:rPr>
              <w:t>к концу 2023 года 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 сохранится на уровне 100%;</w:t>
            </w:r>
          </w:p>
          <w:p w:rsidR="00A44DCC" w:rsidRPr="00A44DCC" w:rsidRDefault="00A44DCC" w:rsidP="00A44DCC">
            <w:pPr>
              <w:widowControl/>
              <w:autoSpaceDE/>
              <w:autoSpaceDN/>
              <w:adjustRightInd/>
              <w:jc w:val="both"/>
              <w:rPr>
                <w:sz w:val="12"/>
                <w:szCs w:val="12"/>
              </w:rPr>
            </w:pPr>
            <w:r w:rsidRPr="00A44DCC">
              <w:rPr>
                <w:sz w:val="12"/>
                <w:szCs w:val="12"/>
              </w:rPr>
              <w:t xml:space="preserve">к концу 2023 года доля детей в возрасте от 5 до 18 лет, получающих дополнительное образование с использованием сертификата дополнительного </w:t>
            </w:r>
            <w:proofErr w:type="spellStart"/>
            <w:r w:rsidRPr="00A44DCC">
              <w:rPr>
                <w:sz w:val="12"/>
                <w:szCs w:val="12"/>
              </w:rPr>
              <w:t>образованиясоставит</w:t>
            </w:r>
            <w:proofErr w:type="spellEnd"/>
            <w:r w:rsidRPr="00A44DCC">
              <w:rPr>
                <w:sz w:val="12"/>
                <w:szCs w:val="12"/>
              </w:rPr>
              <w:t xml:space="preserve"> 68%.</w:t>
            </w:r>
          </w:p>
          <w:p w:rsidR="00A44DCC" w:rsidRPr="00A44DCC" w:rsidRDefault="00A44DCC" w:rsidP="00A44DCC">
            <w:pPr>
              <w:widowControl/>
              <w:autoSpaceDE/>
              <w:autoSpaceDN/>
              <w:adjustRightInd/>
              <w:jc w:val="both"/>
              <w:rPr>
                <w:spacing w:val="-6"/>
                <w:sz w:val="12"/>
                <w:szCs w:val="12"/>
              </w:rPr>
            </w:pPr>
            <w:r w:rsidRPr="00A44DCC">
              <w:rPr>
                <w:spacing w:val="-6"/>
                <w:sz w:val="12"/>
                <w:szCs w:val="12"/>
              </w:rPr>
              <w:t>к концу 2023 года 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 составит 50 человек;</w:t>
            </w:r>
          </w:p>
          <w:p w:rsidR="00A44DCC" w:rsidRPr="00A44DCC" w:rsidRDefault="00A44DCC" w:rsidP="00A44DCC">
            <w:pPr>
              <w:widowControl/>
              <w:autoSpaceDE/>
              <w:autoSpaceDN/>
              <w:adjustRightInd/>
              <w:jc w:val="both"/>
              <w:rPr>
                <w:spacing w:val="-6"/>
                <w:sz w:val="12"/>
                <w:szCs w:val="12"/>
              </w:rPr>
            </w:pPr>
            <w:r w:rsidRPr="00A44DCC">
              <w:rPr>
                <w:sz w:val="12"/>
                <w:szCs w:val="12"/>
              </w:rPr>
              <w:t>к концу 2023 года доля педагогических работников муниципальных общеобразовательных организаций, получающих меры социальной поддержки, составит 100%;</w:t>
            </w:r>
          </w:p>
          <w:p w:rsidR="00A44DCC" w:rsidRPr="00A44DCC" w:rsidRDefault="00A44DCC" w:rsidP="00A44DCC">
            <w:pPr>
              <w:widowControl/>
              <w:autoSpaceDE/>
              <w:autoSpaceDN/>
              <w:adjustRightInd/>
              <w:jc w:val="both"/>
              <w:rPr>
                <w:sz w:val="12"/>
                <w:szCs w:val="12"/>
              </w:rPr>
            </w:pPr>
            <w:r w:rsidRPr="00A44DCC">
              <w:rPr>
                <w:sz w:val="12"/>
                <w:szCs w:val="12"/>
              </w:rPr>
              <w:t>к концу 2023 года доля педагогических работников муниципальных образовательных организаций, имеющих высшую квалификационную категорию, в общей численности педагогических работников муниципальных общеобразовательных организаций сохранится на уровне 25%.</w:t>
            </w:r>
          </w:p>
          <w:p w:rsidR="00A44DCC" w:rsidRPr="00A44DCC" w:rsidRDefault="00A44DCC" w:rsidP="00A44DCC">
            <w:pPr>
              <w:widowControl/>
              <w:autoSpaceDE/>
              <w:autoSpaceDN/>
              <w:adjustRightInd/>
              <w:jc w:val="both"/>
              <w:rPr>
                <w:sz w:val="12"/>
                <w:szCs w:val="12"/>
              </w:rPr>
            </w:pPr>
            <w:r w:rsidRPr="00A44DCC">
              <w:rPr>
                <w:sz w:val="12"/>
                <w:szCs w:val="12"/>
              </w:rPr>
              <w:t>в качественном выражении:</w:t>
            </w:r>
          </w:p>
          <w:p w:rsidR="00A44DCC" w:rsidRPr="00A44DCC" w:rsidRDefault="00A44DCC" w:rsidP="00A44DCC">
            <w:pPr>
              <w:widowControl/>
              <w:autoSpaceDE/>
              <w:autoSpaceDN/>
              <w:adjustRightInd/>
              <w:jc w:val="both"/>
              <w:rPr>
                <w:sz w:val="12"/>
                <w:szCs w:val="12"/>
              </w:rPr>
            </w:pPr>
            <w:r w:rsidRPr="00A44DCC">
              <w:rPr>
                <w:sz w:val="12"/>
                <w:szCs w:val="12"/>
              </w:rPr>
              <w:t>повысится качество дошкольного, общего, дополнительного образования;</w:t>
            </w:r>
          </w:p>
          <w:p w:rsidR="00A44DCC" w:rsidRPr="00A44DCC" w:rsidRDefault="00A44DCC" w:rsidP="00A44DCC">
            <w:pPr>
              <w:widowControl/>
              <w:autoSpaceDE/>
              <w:autoSpaceDN/>
              <w:adjustRightInd/>
              <w:jc w:val="both"/>
              <w:rPr>
                <w:sz w:val="12"/>
                <w:szCs w:val="12"/>
              </w:rPr>
            </w:pPr>
            <w:r w:rsidRPr="00A44DCC">
              <w:rPr>
                <w:sz w:val="12"/>
                <w:szCs w:val="12"/>
              </w:rPr>
              <w:t xml:space="preserve">повысится мотивация обучающихся и педагогических работников, направленная на достижение высоких результатов обучения; </w:t>
            </w:r>
          </w:p>
          <w:p w:rsidR="00A44DCC" w:rsidRPr="00A44DCC" w:rsidRDefault="00A44DCC" w:rsidP="00A44DCC">
            <w:pPr>
              <w:widowControl/>
              <w:autoSpaceDE/>
              <w:autoSpaceDN/>
              <w:adjustRightInd/>
              <w:jc w:val="both"/>
              <w:rPr>
                <w:sz w:val="12"/>
                <w:szCs w:val="12"/>
              </w:rPr>
            </w:pPr>
            <w:r w:rsidRPr="00A44DCC">
              <w:rPr>
                <w:sz w:val="12"/>
                <w:szCs w:val="12"/>
              </w:rPr>
              <w:t>будет усовершенствована система работы с талантливыми детьми и подростками;</w:t>
            </w:r>
          </w:p>
          <w:p w:rsidR="00A44DCC" w:rsidRPr="00A44DCC" w:rsidRDefault="00A44DCC" w:rsidP="00A44DCC">
            <w:pPr>
              <w:widowControl/>
              <w:autoSpaceDE/>
              <w:autoSpaceDN/>
              <w:adjustRightInd/>
              <w:jc w:val="both"/>
              <w:rPr>
                <w:sz w:val="12"/>
                <w:szCs w:val="12"/>
              </w:rPr>
            </w:pPr>
            <w:r w:rsidRPr="00A44DCC">
              <w:rPr>
                <w:sz w:val="12"/>
                <w:szCs w:val="12"/>
              </w:rPr>
              <w:t>будут созданы условия для интеграции детей-сирот и детей, оставшихся без попечения родителей, лиц из числа детей-сирот и детей, оставшихся без попечения родителей, в общество;</w:t>
            </w:r>
          </w:p>
          <w:p w:rsidR="00A44DCC" w:rsidRPr="00A44DCC" w:rsidRDefault="00A44DCC" w:rsidP="00A44DCC">
            <w:pPr>
              <w:widowControl/>
              <w:autoSpaceDE/>
              <w:autoSpaceDN/>
              <w:adjustRightInd/>
              <w:jc w:val="both"/>
              <w:rPr>
                <w:sz w:val="12"/>
                <w:szCs w:val="12"/>
              </w:rPr>
            </w:pPr>
            <w:r w:rsidRPr="00A44DCC">
              <w:rPr>
                <w:sz w:val="12"/>
                <w:szCs w:val="12"/>
              </w:rPr>
              <w:t>повысится социальный статус педагогов и престиж педагогических профессий;</w:t>
            </w:r>
          </w:p>
          <w:p w:rsidR="00A44DCC" w:rsidRPr="00A44DCC" w:rsidRDefault="00A44DCC" w:rsidP="00A44DCC">
            <w:pPr>
              <w:widowControl/>
              <w:autoSpaceDE/>
              <w:autoSpaceDN/>
              <w:adjustRightInd/>
              <w:jc w:val="both"/>
              <w:rPr>
                <w:sz w:val="12"/>
                <w:szCs w:val="12"/>
              </w:rPr>
            </w:pPr>
            <w:r w:rsidRPr="00A44DCC">
              <w:rPr>
                <w:sz w:val="12"/>
                <w:szCs w:val="12"/>
              </w:rPr>
              <w:t>повысится обеспечение функционирования МКУ ЦБ УО, качество и эффективность работы.</w:t>
            </w:r>
          </w:p>
          <w:p w:rsidR="00A44DCC" w:rsidRPr="00A44DCC" w:rsidRDefault="00A44DCC" w:rsidP="00A44DCC">
            <w:pPr>
              <w:widowControl/>
              <w:autoSpaceDE/>
              <w:autoSpaceDN/>
              <w:adjustRightInd/>
              <w:jc w:val="both"/>
              <w:rPr>
                <w:sz w:val="12"/>
                <w:szCs w:val="12"/>
              </w:rPr>
            </w:pPr>
            <w:r w:rsidRPr="00A44DCC">
              <w:rPr>
                <w:sz w:val="12"/>
                <w:szCs w:val="12"/>
              </w:rPr>
              <w:t>По мероприятиям, не вошедшим в подпрограммы:</w:t>
            </w:r>
          </w:p>
          <w:p w:rsidR="00A44DCC" w:rsidRPr="00A44DCC" w:rsidRDefault="00A44DCC" w:rsidP="00A44DCC">
            <w:pPr>
              <w:widowControl/>
              <w:autoSpaceDE/>
              <w:autoSpaceDN/>
              <w:adjustRightInd/>
              <w:jc w:val="both"/>
              <w:rPr>
                <w:sz w:val="12"/>
                <w:szCs w:val="12"/>
              </w:rPr>
            </w:pPr>
            <w:r w:rsidRPr="00A44DCC">
              <w:rPr>
                <w:sz w:val="12"/>
                <w:szCs w:val="12"/>
              </w:rPr>
              <w:t>- в 2022 году доля детей мобилизованных граждан, получающих дополнительные меры поддержки семей мобилизованных граждан, связанные с проездом детей мобилизованных граждан в возрасте от 7 до 18 лет в общественном транспорте по муниципальным маршрутам регулярных перевозок, к общему количеству детей мобилизованных граждан в возрасте от 7 до 18 лет, составит 100%.</w:t>
            </w:r>
          </w:p>
          <w:p w:rsidR="00A44DCC" w:rsidRPr="00A44DCC" w:rsidRDefault="00A44DCC" w:rsidP="00A44DCC">
            <w:pPr>
              <w:widowControl/>
              <w:autoSpaceDE/>
              <w:autoSpaceDN/>
              <w:adjustRightInd/>
              <w:jc w:val="both"/>
              <w:rPr>
                <w:sz w:val="12"/>
                <w:szCs w:val="12"/>
              </w:rPr>
            </w:pPr>
            <w:r w:rsidRPr="00A44DCC">
              <w:rPr>
                <w:sz w:val="12"/>
                <w:szCs w:val="12"/>
              </w:rPr>
              <w:t>С 2024 года</w:t>
            </w:r>
          </w:p>
          <w:p w:rsidR="00A44DCC" w:rsidRPr="00A44DCC" w:rsidRDefault="00A44DCC" w:rsidP="00A44DCC">
            <w:pPr>
              <w:widowControl/>
              <w:autoSpaceDE/>
              <w:autoSpaceDN/>
              <w:adjustRightInd/>
              <w:jc w:val="both"/>
              <w:rPr>
                <w:b/>
                <w:sz w:val="12"/>
                <w:szCs w:val="12"/>
              </w:rPr>
            </w:pPr>
            <w:r w:rsidRPr="00A44DCC">
              <w:rPr>
                <w:b/>
                <w:sz w:val="12"/>
                <w:szCs w:val="12"/>
              </w:rPr>
              <w:t>Комплекс процессных мероприятий</w:t>
            </w:r>
          </w:p>
          <w:p w:rsidR="00A44DCC" w:rsidRPr="00A44DCC" w:rsidRDefault="00A44DCC" w:rsidP="00A44DCC">
            <w:pPr>
              <w:widowControl/>
              <w:autoSpaceDE/>
              <w:autoSpaceDN/>
              <w:adjustRightInd/>
              <w:jc w:val="both"/>
              <w:rPr>
                <w:sz w:val="12"/>
                <w:szCs w:val="12"/>
              </w:rPr>
            </w:pPr>
            <w:proofErr w:type="gramStart"/>
            <w:r w:rsidRPr="00A44DCC">
              <w:rPr>
                <w:sz w:val="12"/>
                <w:szCs w:val="12"/>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составит 60%.</w:t>
            </w:r>
            <w:proofErr w:type="gramEnd"/>
          </w:p>
          <w:p w:rsidR="00A44DCC" w:rsidRPr="00A44DCC" w:rsidRDefault="00A44DCC" w:rsidP="00A44DCC">
            <w:pPr>
              <w:widowControl/>
              <w:autoSpaceDE/>
              <w:autoSpaceDN/>
              <w:adjustRightInd/>
              <w:jc w:val="both"/>
              <w:rPr>
                <w:sz w:val="12"/>
                <w:szCs w:val="12"/>
              </w:rPr>
            </w:pPr>
            <w:r w:rsidRPr="00A44DCC">
              <w:rPr>
                <w:sz w:val="12"/>
                <w:szCs w:val="12"/>
              </w:rPr>
              <w:t>Доля родителей,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к общему числу родителей, обратившихся за компенсацией, составит 100%.</w:t>
            </w:r>
          </w:p>
          <w:p w:rsidR="00A44DCC" w:rsidRPr="00A44DCC" w:rsidRDefault="00A44DCC" w:rsidP="00A44DCC">
            <w:pPr>
              <w:widowControl/>
              <w:autoSpaceDE/>
              <w:autoSpaceDN/>
              <w:adjustRightInd/>
              <w:jc w:val="both"/>
              <w:rPr>
                <w:sz w:val="12"/>
                <w:szCs w:val="12"/>
              </w:rPr>
            </w:pPr>
            <w:r w:rsidRPr="00A44DCC">
              <w:rPr>
                <w:sz w:val="12"/>
                <w:szCs w:val="12"/>
              </w:rPr>
              <w:t>доля педагогических работников, получающих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составит 100%.</w:t>
            </w:r>
          </w:p>
          <w:p w:rsidR="00A44DCC" w:rsidRPr="00A44DCC" w:rsidRDefault="00A44DCC" w:rsidP="00A44DCC">
            <w:pPr>
              <w:widowControl/>
              <w:autoSpaceDE/>
              <w:autoSpaceDN/>
              <w:adjustRightInd/>
              <w:jc w:val="both"/>
              <w:rPr>
                <w:sz w:val="12"/>
                <w:szCs w:val="12"/>
              </w:rPr>
            </w:pPr>
            <w:r w:rsidRPr="00A44DCC">
              <w:rPr>
                <w:sz w:val="12"/>
                <w:szCs w:val="12"/>
              </w:rPr>
              <w:t>доля педагогических работников,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к общему числу участвующих в проведении указанной государственной итоговой аттестации, составит 100%.</w:t>
            </w:r>
          </w:p>
          <w:p w:rsidR="00A44DCC" w:rsidRPr="00A44DCC" w:rsidRDefault="00A44DCC" w:rsidP="00A44DCC">
            <w:pPr>
              <w:widowControl/>
              <w:autoSpaceDE/>
              <w:autoSpaceDN/>
              <w:adjustRightInd/>
              <w:jc w:val="both"/>
              <w:rPr>
                <w:sz w:val="12"/>
                <w:szCs w:val="12"/>
              </w:rPr>
            </w:pPr>
            <w:r w:rsidRPr="00A44DCC">
              <w:rPr>
                <w:sz w:val="12"/>
                <w:szCs w:val="12"/>
              </w:rPr>
              <w:t xml:space="preserve">В 2024 году количество муниципальных общеобразовательных организаций, обеспечивающих высокое качество образования, получающих государственную поддержку, составит 2. </w:t>
            </w:r>
          </w:p>
          <w:p w:rsidR="00A44DCC" w:rsidRPr="00A44DCC" w:rsidRDefault="00A44DCC" w:rsidP="00A44DCC">
            <w:pPr>
              <w:widowControl/>
              <w:autoSpaceDE/>
              <w:autoSpaceDN/>
              <w:adjustRightInd/>
              <w:jc w:val="both"/>
              <w:rPr>
                <w:sz w:val="12"/>
                <w:szCs w:val="12"/>
              </w:rPr>
            </w:pPr>
            <w:r w:rsidRPr="00A44DCC">
              <w:rPr>
                <w:sz w:val="12"/>
                <w:szCs w:val="12"/>
              </w:rPr>
              <w:t>Доля обучающихся, являющихся детьми участников специальной военной операции, получающих бесплатное горячее питание, к общему количеству обучающихся детей участников специальной военной операции, составит 100%</w:t>
            </w:r>
          </w:p>
          <w:p w:rsidR="00A44DCC" w:rsidRPr="00A44DCC" w:rsidRDefault="00A44DCC" w:rsidP="00A44DCC">
            <w:pPr>
              <w:widowControl/>
              <w:autoSpaceDE/>
              <w:autoSpaceDN/>
              <w:adjustRightInd/>
              <w:jc w:val="both"/>
              <w:rPr>
                <w:sz w:val="12"/>
                <w:szCs w:val="12"/>
              </w:rPr>
            </w:pPr>
            <w:r w:rsidRPr="00A44DCC">
              <w:rPr>
                <w:sz w:val="12"/>
                <w:szCs w:val="12"/>
              </w:rPr>
              <w:t>В 2024-2026 годах 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 составит 100%.</w:t>
            </w:r>
          </w:p>
          <w:p w:rsidR="00A44DCC" w:rsidRPr="00A44DCC" w:rsidRDefault="00A44DCC" w:rsidP="00A44DCC">
            <w:pPr>
              <w:widowControl/>
              <w:autoSpaceDE/>
              <w:autoSpaceDN/>
              <w:adjustRightInd/>
              <w:jc w:val="both"/>
              <w:rPr>
                <w:sz w:val="12"/>
                <w:szCs w:val="12"/>
              </w:rPr>
            </w:pPr>
            <w:proofErr w:type="gramStart"/>
            <w:r w:rsidRPr="00A44DCC">
              <w:rPr>
                <w:sz w:val="12"/>
                <w:szCs w:val="12"/>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составит 100%.</w:t>
            </w:r>
            <w:proofErr w:type="gramEnd"/>
          </w:p>
          <w:p w:rsidR="00A44DCC" w:rsidRPr="00A44DCC" w:rsidRDefault="00A44DCC" w:rsidP="00A44DCC">
            <w:pPr>
              <w:widowControl/>
              <w:autoSpaceDE/>
              <w:autoSpaceDN/>
              <w:adjustRightInd/>
              <w:jc w:val="both"/>
              <w:rPr>
                <w:b/>
                <w:sz w:val="12"/>
                <w:szCs w:val="12"/>
              </w:rPr>
            </w:pPr>
            <w:r w:rsidRPr="00A44DCC">
              <w:rPr>
                <w:b/>
                <w:sz w:val="12"/>
                <w:szCs w:val="12"/>
              </w:rPr>
              <w:t>Региональные проекты Кировской области, реализуемые вне рамок национальных проектов</w:t>
            </w:r>
          </w:p>
          <w:p w:rsidR="00A44DCC" w:rsidRPr="00A44DCC" w:rsidRDefault="00A44DCC" w:rsidP="00A44DCC">
            <w:pPr>
              <w:widowControl/>
              <w:autoSpaceDE/>
              <w:autoSpaceDN/>
              <w:adjustRightInd/>
              <w:jc w:val="both"/>
              <w:rPr>
                <w:sz w:val="12"/>
                <w:szCs w:val="12"/>
              </w:rPr>
            </w:pPr>
            <w:r w:rsidRPr="00A44DCC">
              <w:rPr>
                <w:sz w:val="12"/>
                <w:szCs w:val="12"/>
              </w:rPr>
              <w:t>Количество муниципальных образовательных организаций, в которых укреплена материально-техническая база и проведено благоустройство территории образовательной организации, в 2024 году составит 1.</w:t>
            </w:r>
          </w:p>
          <w:p w:rsidR="00A44DCC" w:rsidRPr="00A44DCC" w:rsidRDefault="00A44DCC" w:rsidP="00A44DCC">
            <w:pPr>
              <w:widowControl/>
              <w:autoSpaceDE/>
              <w:autoSpaceDN/>
              <w:adjustRightInd/>
              <w:jc w:val="both"/>
              <w:rPr>
                <w:sz w:val="12"/>
                <w:szCs w:val="12"/>
              </w:rPr>
            </w:pPr>
            <w:r w:rsidRPr="00A44DCC">
              <w:rPr>
                <w:sz w:val="12"/>
                <w:szCs w:val="12"/>
              </w:rPr>
              <w:t xml:space="preserve">В 2024 году количество муниципальных образовательных организаций, в которых выполнены предписания контрольных (надзорных) органов и </w:t>
            </w:r>
            <w:r w:rsidRPr="00A44DCC">
              <w:rPr>
                <w:sz w:val="12"/>
                <w:szCs w:val="12"/>
              </w:rPr>
              <w:lastRenderedPageBreak/>
              <w:t>решения суда и здания которых приведены в соответствие с требованиями, предъявляемыми к безопасности в процессе эксплуатации, составит 2;</w:t>
            </w:r>
          </w:p>
          <w:p w:rsidR="00A44DCC" w:rsidRPr="00A44DCC" w:rsidRDefault="00A44DCC" w:rsidP="00A44DCC">
            <w:pPr>
              <w:widowControl/>
              <w:autoSpaceDE/>
              <w:autoSpaceDN/>
              <w:adjustRightInd/>
              <w:jc w:val="both"/>
              <w:rPr>
                <w:sz w:val="12"/>
                <w:szCs w:val="12"/>
              </w:rPr>
            </w:pPr>
            <w:r w:rsidRPr="00A44DCC">
              <w:rPr>
                <w:sz w:val="12"/>
                <w:szCs w:val="12"/>
              </w:rPr>
              <w:t>В 2024-2026 годах количество детей-сирот и детей, оставшихся без попечения родителей, лиц из числа детей - 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составит 7.</w:t>
            </w:r>
          </w:p>
          <w:p w:rsidR="00A44DCC" w:rsidRPr="00A44DCC" w:rsidRDefault="00A44DCC" w:rsidP="00A44DCC">
            <w:pPr>
              <w:widowControl/>
              <w:autoSpaceDE/>
              <w:autoSpaceDN/>
              <w:adjustRightInd/>
              <w:jc w:val="both"/>
              <w:rPr>
                <w:b/>
                <w:sz w:val="12"/>
                <w:szCs w:val="12"/>
              </w:rPr>
            </w:pPr>
            <w:r w:rsidRPr="00A44DCC">
              <w:rPr>
                <w:b/>
                <w:sz w:val="12"/>
                <w:szCs w:val="12"/>
              </w:rPr>
              <w:t>Реализация мероприятий национального проекта "Образование"</w:t>
            </w:r>
          </w:p>
          <w:p w:rsidR="00A44DCC" w:rsidRPr="00A44DCC" w:rsidRDefault="00A44DCC" w:rsidP="00A44DCC">
            <w:pPr>
              <w:widowControl/>
              <w:autoSpaceDE/>
              <w:autoSpaceDN/>
              <w:adjustRightInd/>
              <w:jc w:val="both"/>
              <w:rPr>
                <w:sz w:val="12"/>
                <w:szCs w:val="12"/>
              </w:rPr>
            </w:pPr>
            <w:r w:rsidRPr="00A44DCC">
              <w:rPr>
                <w:sz w:val="12"/>
                <w:szCs w:val="12"/>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A44DCC" w:rsidRPr="00A44DCC" w:rsidRDefault="00A44DCC" w:rsidP="00A44DCC">
            <w:pPr>
              <w:widowControl/>
              <w:autoSpaceDE/>
              <w:autoSpaceDN/>
              <w:adjustRightInd/>
              <w:jc w:val="both"/>
              <w:rPr>
                <w:sz w:val="12"/>
                <w:szCs w:val="12"/>
              </w:rPr>
            </w:pPr>
            <w:r w:rsidRPr="00A44DCC">
              <w:rPr>
                <w:sz w:val="12"/>
                <w:szCs w:val="12"/>
              </w:rPr>
              <w:t xml:space="preserve">В 2024 году количество подготовленных образовательных пространств в муниципальных общеобразовательных организациях, на базе которых созданы центры образования </w:t>
            </w:r>
            <w:proofErr w:type="gramStart"/>
            <w:r w:rsidRPr="00A44DCC">
              <w:rPr>
                <w:sz w:val="12"/>
                <w:szCs w:val="12"/>
              </w:rPr>
              <w:t>естественно-научной</w:t>
            </w:r>
            <w:proofErr w:type="gramEnd"/>
            <w:r w:rsidRPr="00A44DCC">
              <w:rPr>
                <w:sz w:val="12"/>
                <w:szCs w:val="12"/>
              </w:rPr>
              <w:t xml:space="preserve"> и технологической направленности «Точка роста» в рамках федерального проекта «Современная школа» национального проекта «Образование», составит 4.</w:t>
            </w:r>
          </w:p>
          <w:p w:rsidR="00A44DCC" w:rsidRPr="00A44DCC" w:rsidRDefault="00A44DCC" w:rsidP="00A44DCC">
            <w:pPr>
              <w:widowControl/>
              <w:autoSpaceDE/>
              <w:autoSpaceDN/>
              <w:adjustRightInd/>
              <w:jc w:val="both"/>
              <w:rPr>
                <w:sz w:val="12"/>
                <w:szCs w:val="12"/>
              </w:rPr>
            </w:pPr>
            <w:proofErr w:type="gramStart"/>
            <w:r w:rsidRPr="00A44DCC">
              <w:rPr>
                <w:sz w:val="12"/>
                <w:szCs w:val="12"/>
              </w:rPr>
              <w:t>доля обучающихся с ограниченными возможностями здоровья в муниципальных общеобразовательных организациях, получающих бесплатное горячее двухразовое питание, к общему количеству обучающихся с ОВЗ в муниципальных общеобразовательных организациях, составит 100%.</w:t>
            </w:r>
            <w:proofErr w:type="gramEnd"/>
          </w:p>
          <w:p w:rsidR="00A44DCC" w:rsidRPr="00A44DCC" w:rsidRDefault="00A44DCC" w:rsidP="00A44DCC">
            <w:pPr>
              <w:widowControl/>
              <w:autoSpaceDE/>
              <w:autoSpaceDN/>
              <w:adjustRightInd/>
              <w:jc w:val="both"/>
              <w:rPr>
                <w:b/>
                <w:sz w:val="12"/>
                <w:szCs w:val="12"/>
              </w:rPr>
            </w:pPr>
            <w:r w:rsidRPr="00A44DCC">
              <w:rPr>
                <w:b/>
                <w:sz w:val="12"/>
                <w:szCs w:val="12"/>
              </w:rPr>
              <w:t>Мероприятия в установленной сфере деятельности</w:t>
            </w:r>
          </w:p>
          <w:p w:rsidR="00A44DCC" w:rsidRPr="00A44DCC" w:rsidRDefault="00A44DCC" w:rsidP="00A44DCC">
            <w:pPr>
              <w:widowControl/>
              <w:autoSpaceDE/>
              <w:autoSpaceDN/>
              <w:adjustRightInd/>
              <w:jc w:val="both"/>
              <w:rPr>
                <w:sz w:val="12"/>
                <w:szCs w:val="12"/>
              </w:rPr>
            </w:pPr>
            <w:r w:rsidRPr="00A44DCC">
              <w:rPr>
                <w:sz w:val="12"/>
                <w:szCs w:val="12"/>
              </w:rPr>
              <w:t>Доля учащихся, обеспеченных бесплатным питанием, составит 4,5%.</w:t>
            </w:r>
          </w:p>
          <w:p w:rsidR="00A44DCC" w:rsidRPr="00A44DCC" w:rsidRDefault="00A44DCC" w:rsidP="00A44DCC">
            <w:pPr>
              <w:widowControl/>
              <w:autoSpaceDE/>
              <w:autoSpaceDN/>
              <w:adjustRightInd/>
              <w:jc w:val="both"/>
              <w:rPr>
                <w:sz w:val="12"/>
                <w:szCs w:val="12"/>
              </w:rPr>
            </w:pPr>
            <w:r w:rsidRPr="00A44DCC">
              <w:rPr>
                <w:sz w:val="12"/>
                <w:szCs w:val="12"/>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A44DCC">
              <w:rPr>
                <w:sz w:val="12"/>
                <w:szCs w:val="12"/>
              </w:rPr>
              <w:t>численности</w:t>
            </w:r>
            <w:proofErr w:type="gramEnd"/>
            <w:r w:rsidRPr="00A44DCC">
              <w:rPr>
                <w:sz w:val="12"/>
                <w:szCs w:val="12"/>
              </w:rPr>
              <w:t xml:space="preserve"> обучающихся по программам общего образования, составит 100%.</w:t>
            </w:r>
          </w:p>
          <w:p w:rsidR="00A44DCC" w:rsidRPr="00A44DCC" w:rsidRDefault="00A44DCC" w:rsidP="00A44DCC">
            <w:pPr>
              <w:widowControl/>
              <w:autoSpaceDE/>
              <w:autoSpaceDN/>
              <w:adjustRightInd/>
              <w:jc w:val="both"/>
              <w:rPr>
                <w:sz w:val="12"/>
                <w:szCs w:val="12"/>
              </w:rPr>
            </w:pPr>
            <w:r w:rsidRPr="00A44DCC">
              <w:rPr>
                <w:sz w:val="12"/>
                <w:szCs w:val="12"/>
              </w:rPr>
              <w:t>доля студентов, заключивших договор о целевом обучении с муниципальными образовательными организациями Слободского района, обратившихся в управление образования для получения денежной выплаты в целях оказания им социальной поддержки, составит 100%.</w:t>
            </w:r>
          </w:p>
          <w:p w:rsidR="00A44DCC" w:rsidRPr="00A44DCC" w:rsidRDefault="00A44DCC" w:rsidP="00A44DCC">
            <w:pPr>
              <w:widowControl/>
              <w:autoSpaceDE/>
              <w:autoSpaceDN/>
              <w:adjustRightInd/>
              <w:jc w:val="both"/>
              <w:rPr>
                <w:sz w:val="12"/>
                <w:szCs w:val="12"/>
              </w:rPr>
            </w:pPr>
            <w:r w:rsidRPr="00A44DCC">
              <w:rPr>
                <w:sz w:val="12"/>
                <w:szCs w:val="12"/>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составит 1,3%.</w:t>
            </w:r>
          </w:p>
        </w:tc>
      </w:tr>
    </w:tbl>
    <w:p w:rsidR="00A44DCC" w:rsidRPr="00A44DCC" w:rsidRDefault="00A44DCC" w:rsidP="00A44DCC">
      <w:pPr>
        <w:widowControl/>
        <w:autoSpaceDE/>
        <w:autoSpaceDN/>
        <w:adjustRightInd/>
        <w:spacing w:after="200" w:line="276" w:lineRule="auto"/>
        <w:rPr>
          <w:rFonts w:ascii="Calibri" w:hAnsi="Calibri"/>
          <w:sz w:val="12"/>
          <w:szCs w:val="12"/>
        </w:rPr>
      </w:pPr>
      <w:bookmarkStart w:id="12" w:name="_Hlk109806551"/>
    </w:p>
    <w:p w:rsidR="00A44DCC" w:rsidRPr="00A44DCC" w:rsidRDefault="00A44DCC" w:rsidP="00A44DCC">
      <w:pPr>
        <w:widowControl/>
        <w:autoSpaceDE/>
        <w:autoSpaceDN/>
        <w:adjustRightInd/>
        <w:spacing w:after="200" w:line="276" w:lineRule="auto"/>
        <w:rPr>
          <w:rFonts w:ascii="Calibri" w:hAnsi="Calibri"/>
          <w:sz w:val="12"/>
          <w:szCs w:val="12"/>
        </w:rPr>
        <w:sectPr w:rsidR="00A44DCC" w:rsidRPr="00A44DCC" w:rsidSect="00A44DCC">
          <w:headerReference w:type="default" r:id="rId40"/>
          <w:pgSz w:w="11906" w:h="16838"/>
          <w:pgMar w:top="993" w:right="849" w:bottom="709" w:left="1701" w:header="708" w:footer="708" w:gutter="0"/>
          <w:pgNumType w:start="1"/>
          <w:cols w:space="708"/>
          <w:titlePg/>
          <w:docGrid w:linePitch="360"/>
        </w:sectPr>
      </w:pPr>
    </w:p>
    <w:tbl>
      <w:tblPr>
        <w:tblStyle w:val="3150"/>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gridCol w:w="4536"/>
      </w:tblGrid>
      <w:tr w:rsidR="00A44DCC" w:rsidRPr="00A44DCC" w:rsidTr="00A44DCC">
        <w:tc>
          <w:tcPr>
            <w:tcW w:w="10915" w:type="dxa"/>
          </w:tcPr>
          <w:p w:rsidR="00A44DCC" w:rsidRPr="00A44DCC" w:rsidRDefault="00A44DCC" w:rsidP="00A44DCC">
            <w:pPr>
              <w:widowControl/>
              <w:autoSpaceDE/>
              <w:autoSpaceDN/>
              <w:adjustRightInd/>
              <w:rPr>
                <w:rFonts w:ascii="Calibri" w:hAnsi="Calibri"/>
                <w:sz w:val="12"/>
                <w:szCs w:val="12"/>
              </w:rPr>
            </w:pPr>
          </w:p>
        </w:tc>
        <w:tc>
          <w:tcPr>
            <w:tcW w:w="4536" w:type="dxa"/>
          </w:tcPr>
          <w:p w:rsidR="00A44DCC" w:rsidRPr="00A44DCC" w:rsidRDefault="00A44DCC" w:rsidP="00A44DCC">
            <w:pPr>
              <w:widowControl/>
              <w:tabs>
                <w:tab w:val="center" w:pos="5529"/>
              </w:tabs>
              <w:autoSpaceDE/>
              <w:autoSpaceDN/>
              <w:adjustRightInd/>
              <w:rPr>
                <w:sz w:val="12"/>
                <w:szCs w:val="12"/>
              </w:rPr>
            </w:pPr>
            <w:r w:rsidRPr="00A44DCC">
              <w:rPr>
                <w:sz w:val="12"/>
                <w:szCs w:val="12"/>
              </w:rPr>
              <w:t>Приложение № 2</w:t>
            </w:r>
          </w:p>
          <w:p w:rsidR="00A44DCC" w:rsidRPr="00A44DCC" w:rsidRDefault="00A44DCC" w:rsidP="00A44DCC">
            <w:pPr>
              <w:widowControl/>
              <w:tabs>
                <w:tab w:val="center" w:pos="5529"/>
              </w:tabs>
              <w:autoSpaceDE/>
              <w:autoSpaceDN/>
              <w:adjustRightInd/>
              <w:rPr>
                <w:sz w:val="12"/>
                <w:szCs w:val="12"/>
              </w:rPr>
            </w:pPr>
          </w:p>
          <w:p w:rsidR="00A44DCC" w:rsidRPr="00A44DCC" w:rsidRDefault="00A44DCC" w:rsidP="00A44DCC">
            <w:pPr>
              <w:widowControl/>
              <w:tabs>
                <w:tab w:val="center" w:pos="5529"/>
              </w:tabs>
              <w:autoSpaceDE/>
              <w:autoSpaceDN/>
              <w:adjustRightInd/>
              <w:rPr>
                <w:sz w:val="12"/>
                <w:szCs w:val="12"/>
              </w:rPr>
            </w:pPr>
            <w:r w:rsidRPr="00A44DCC">
              <w:rPr>
                <w:sz w:val="12"/>
                <w:szCs w:val="12"/>
              </w:rPr>
              <w:t>УТВЕРЖДЕН</w:t>
            </w:r>
          </w:p>
          <w:p w:rsidR="00A44DCC" w:rsidRPr="00A44DCC" w:rsidRDefault="00A44DCC" w:rsidP="00A44DCC">
            <w:pPr>
              <w:widowControl/>
              <w:tabs>
                <w:tab w:val="center" w:pos="5529"/>
              </w:tabs>
              <w:autoSpaceDE/>
              <w:autoSpaceDN/>
              <w:adjustRightInd/>
              <w:rPr>
                <w:sz w:val="12"/>
                <w:szCs w:val="12"/>
              </w:rPr>
            </w:pPr>
          </w:p>
        </w:tc>
      </w:tr>
      <w:tr w:rsidR="00A44DCC" w:rsidRPr="00A44DCC" w:rsidTr="00A44DCC">
        <w:tc>
          <w:tcPr>
            <w:tcW w:w="10915" w:type="dxa"/>
          </w:tcPr>
          <w:p w:rsidR="00A44DCC" w:rsidRPr="00A44DCC" w:rsidRDefault="00A44DCC" w:rsidP="00A44DCC">
            <w:pPr>
              <w:widowControl/>
              <w:autoSpaceDE/>
              <w:autoSpaceDN/>
              <w:adjustRightInd/>
              <w:rPr>
                <w:rFonts w:ascii="Calibri" w:hAnsi="Calibri"/>
                <w:sz w:val="12"/>
                <w:szCs w:val="12"/>
              </w:rPr>
            </w:pPr>
          </w:p>
        </w:tc>
        <w:tc>
          <w:tcPr>
            <w:tcW w:w="4536" w:type="dxa"/>
          </w:tcPr>
          <w:p w:rsidR="00A44DCC" w:rsidRPr="00A44DCC" w:rsidRDefault="00A44DCC" w:rsidP="00A44DCC">
            <w:pPr>
              <w:widowControl/>
              <w:autoSpaceDE/>
              <w:autoSpaceDN/>
              <w:adjustRightInd/>
              <w:rPr>
                <w:sz w:val="12"/>
                <w:szCs w:val="12"/>
              </w:rPr>
            </w:pPr>
            <w:r w:rsidRPr="00A44DCC">
              <w:rPr>
                <w:sz w:val="12"/>
                <w:szCs w:val="12"/>
              </w:rPr>
              <w:t>постановлением администрации</w:t>
            </w:r>
          </w:p>
        </w:tc>
      </w:tr>
      <w:tr w:rsidR="00A44DCC" w:rsidRPr="00A44DCC" w:rsidTr="00A44DCC">
        <w:tc>
          <w:tcPr>
            <w:tcW w:w="10915" w:type="dxa"/>
          </w:tcPr>
          <w:p w:rsidR="00A44DCC" w:rsidRPr="00A44DCC" w:rsidRDefault="00A44DCC" w:rsidP="00A44DCC">
            <w:pPr>
              <w:widowControl/>
              <w:autoSpaceDE/>
              <w:autoSpaceDN/>
              <w:adjustRightInd/>
              <w:rPr>
                <w:rFonts w:ascii="Calibri" w:hAnsi="Calibri"/>
                <w:sz w:val="12"/>
                <w:szCs w:val="12"/>
              </w:rPr>
            </w:pPr>
          </w:p>
        </w:tc>
        <w:tc>
          <w:tcPr>
            <w:tcW w:w="4536" w:type="dxa"/>
          </w:tcPr>
          <w:p w:rsidR="00A44DCC" w:rsidRPr="00A44DCC" w:rsidRDefault="00A44DCC" w:rsidP="00A44DCC">
            <w:pPr>
              <w:widowControl/>
              <w:autoSpaceDE/>
              <w:autoSpaceDN/>
              <w:adjustRightInd/>
              <w:rPr>
                <w:sz w:val="12"/>
                <w:szCs w:val="12"/>
              </w:rPr>
            </w:pPr>
            <w:r w:rsidRPr="00A44DCC">
              <w:rPr>
                <w:sz w:val="12"/>
                <w:szCs w:val="12"/>
              </w:rPr>
              <w:t>Слободского района</w:t>
            </w:r>
          </w:p>
        </w:tc>
      </w:tr>
      <w:tr w:rsidR="00A44DCC" w:rsidRPr="00A44DCC" w:rsidTr="00A44DCC">
        <w:tc>
          <w:tcPr>
            <w:tcW w:w="10915" w:type="dxa"/>
          </w:tcPr>
          <w:p w:rsidR="00A44DCC" w:rsidRPr="00A44DCC" w:rsidRDefault="00A44DCC" w:rsidP="00A44DCC">
            <w:pPr>
              <w:widowControl/>
              <w:autoSpaceDE/>
              <w:autoSpaceDN/>
              <w:adjustRightInd/>
              <w:rPr>
                <w:rFonts w:ascii="Calibri" w:hAnsi="Calibri"/>
                <w:sz w:val="12"/>
                <w:szCs w:val="12"/>
              </w:rPr>
            </w:pPr>
          </w:p>
        </w:tc>
        <w:tc>
          <w:tcPr>
            <w:tcW w:w="4536" w:type="dxa"/>
          </w:tcPr>
          <w:p w:rsidR="00A44DCC" w:rsidRPr="00A44DCC" w:rsidRDefault="00A44DCC" w:rsidP="00A44DCC">
            <w:pPr>
              <w:widowControl/>
              <w:autoSpaceDE/>
              <w:autoSpaceDN/>
              <w:adjustRightInd/>
              <w:rPr>
                <w:rFonts w:ascii="Calibri" w:hAnsi="Calibri"/>
                <w:sz w:val="12"/>
                <w:szCs w:val="12"/>
              </w:rPr>
            </w:pPr>
            <w:r w:rsidRPr="00A44DCC">
              <w:rPr>
                <w:sz w:val="12"/>
                <w:szCs w:val="12"/>
              </w:rPr>
              <w:t>от 27.03.2024 №450</w:t>
            </w:r>
          </w:p>
        </w:tc>
      </w:tr>
      <w:bookmarkEnd w:id="12"/>
    </w:tbl>
    <w:p w:rsidR="00A44DCC" w:rsidRPr="00A44DCC" w:rsidRDefault="00A44DCC" w:rsidP="00A44DCC">
      <w:pPr>
        <w:widowControl/>
        <w:autoSpaceDE/>
        <w:autoSpaceDN/>
        <w:adjustRightInd/>
        <w:spacing w:after="200" w:line="276" w:lineRule="auto"/>
        <w:rPr>
          <w:rFonts w:ascii="Calibri" w:hAnsi="Calibri"/>
          <w:sz w:val="12"/>
          <w:szCs w:val="12"/>
        </w:rPr>
      </w:pPr>
    </w:p>
    <w:p w:rsidR="00A44DCC" w:rsidRPr="00A44DCC" w:rsidRDefault="00A44DCC" w:rsidP="00A44DCC">
      <w:pPr>
        <w:ind w:left="720"/>
        <w:jc w:val="center"/>
        <w:rPr>
          <w:b/>
          <w:bCs/>
          <w:sz w:val="12"/>
          <w:szCs w:val="12"/>
        </w:rPr>
      </w:pPr>
      <w:r w:rsidRPr="00A44DCC">
        <w:rPr>
          <w:b/>
          <w:bCs/>
          <w:sz w:val="12"/>
          <w:szCs w:val="12"/>
        </w:rPr>
        <w:t>Раздел 5 «Обоснование ресурсного обеспечения муниципальной Программы»</w:t>
      </w:r>
    </w:p>
    <w:p w:rsidR="00A44DCC" w:rsidRPr="00A44DCC" w:rsidRDefault="00A44DCC" w:rsidP="00A44DCC">
      <w:pPr>
        <w:ind w:left="720"/>
        <w:jc w:val="center"/>
        <w:rPr>
          <w:b/>
          <w:bCs/>
          <w:sz w:val="12"/>
          <w:szCs w:val="12"/>
        </w:rPr>
      </w:pPr>
    </w:p>
    <w:p w:rsidR="00A44DCC" w:rsidRPr="00A44DCC" w:rsidRDefault="00A44DCC" w:rsidP="00A44DCC">
      <w:pPr>
        <w:ind w:firstLine="696"/>
        <w:jc w:val="both"/>
        <w:rPr>
          <w:sz w:val="12"/>
          <w:szCs w:val="12"/>
        </w:rPr>
      </w:pPr>
      <w:r w:rsidRPr="00A44DCC">
        <w:rPr>
          <w:sz w:val="12"/>
          <w:szCs w:val="12"/>
        </w:rPr>
        <w:t>Финансовое обеспечение реализации муниципальной программы осуществляется за счет средств федерального бюджета, областного бюджета, районного бюджета.</w:t>
      </w:r>
    </w:p>
    <w:p w:rsidR="00A44DCC" w:rsidRPr="00A44DCC" w:rsidRDefault="00A44DCC" w:rsidP="00A44DCC">
      <w:pPr>
        <w:ind w:firstLine="708"/>
        <w:jc w:val="both"/>
        <w:rPr>
          <w:sz w:val="12"/>
          <w:szCs w:val="12"/>
        </w:rPr>
      </w:pPr>
      <w:r w:rsidRPr="00A44DCC">
        <w:rPr>
          <w:sz w:val="12"/>
          <w:szCs w:val="12"/>
        </w:rPr>
        <w:t>Объем финансирования муниципальной программы по основным направлениям финансирования представлен в таблице 1.</w:t>
      </w:r>
    </w:p>
    <w:p w:rsidR="00A44DCC" w:rsidRPr="00A44DCC" w:rsidRDefault="00A44DCC" w:rsidP="00A44DCC">
      <w:pPr>
        <w:spacing w:line="360" w:lineRule="auto"/>
        <w:ind w:firstLine="708"/>
        <w:jc w:val="right"/>
        <w:rPr>
          <w:sz w:val="12"/>
          <w:szCs w:val="12"/>
        </w:rPr>
      </w:pPr>
      <w:r w:rsidRPr="00A44DCC">
        <w:rPr>
          <w:sz w:val="12"/>
          <w:szCs w:val="12"/>
        </w:rPr>
        <w:t>Таблица 1</w:t>
      </w:r>
    </w:p>
    <w:p w:rsidR="00A44DCC" w:rsidRPr="00A44DCC" w:rsidRDefault="00A44DCC" w:rsidP="00A44DCC">
      <w:pPr>
        <w:widowControl/>
        <w:jc w:val="center"/>
        <w:rPr>
          <w:b/>
          <w:bCs/>
          <w:sz w:val="12"/>
          <w:szCs w:val="12"/>
        </w:rPr>
      </w:pPr>
      <w:r w:rsidRPr="00A44DCC">
        <w:rPr>
          <w:b/>
          <w:bCs/>
          <w:sz w:val="12"/>
          <w:szCs w:val="12"/>
        </w:rPr>
        <w:t>ПЕРЕЧЕНЬ</w:t>
      </w:r>
    </w:p>
    <w:p w:rsidR="00A44DCC" w:rsidRPr="00A44DCC" w:rsidRDefault="00A44DCC" w:rsidP="00A44DCC">
      <w:pPr>
        <w:widowControl/>
        <w:jc w:val="center"/>
        <w:rPr>
          <w:b/>
          <w:bCs/>
          <w:sz w:val="12"/>
          <w:szCs w:val="12"/>
        </w:rPr>
      </w:pPr>
      <w:bookmarkStart w:id="13" w:name="_Hlk156982294"/>
      <w:r w:rsidRPr="00A44DCC">
        <w:rPr>
          <w:b/>
          <w:bCs/>
          <w:sz w:val="12"/>
          <w:szCs w:val="12"/>
        </w:rPr>
        <w:t>мероприятий муниципальной целевой Программы</w:t>
      </w:r>
    </w:p>
    <w:p w:rsidR="00A44DCC" w:rsidRPr="00A44DCC" w:rsidRDefault="00A44DCC" w:rsidP="00A44DCC">
      <w:pPr>
        <w:widowControl/>
        <w:jc w:val="center"/>
        <w:rPr>
          <w:b/>
          <w:bCs/>
          <w:sz w:val="12"/>
          <w:szCs w:val="12"/>
        </w:rPr>
      </w:pPr>
      <w:r w:rsidRPr="00A44DCC">
        <w:rPr>
          <w:b/>
          <w:bCs/>
          <w:sz w:val="12"/>
          <w:szCs w:val="12"/>
        </w:rPr>
        <w:t>«Развитие образования в Слободском районе»</w:t>
      </w:r>
    </w:p>
    <w:p w:rsidR="00A44DCC" w:rsidRPr="00A44DCC" w:rsidRDefault="00A44DCC" w:rsidP="00A44DCC">
      <w:pPr>
        <w:widowControl/>
        <w:autoSpaceDE/>
        <w:autoSpaceDN/>
        <w:adjustRightInd/>
        <w:jc w:val="center"/>
        <w:rPr>
          <w:b/>
          <w:bCs/>
          <w:sz w:val="12"/>
          <w:szCs w:val="12"/>
        </w:rPr>
      </w:pPr>
      <w:r w:rsidRPr="00A44DCC">
        <w:rPr>
          <w:b/>
          <w:bCs/>
          <w:sz w:val="12"/>
          <w:szCs w:val="12"/>
        </w:rPr>
        <w:t>на 2020-2026 годы</w:t>
      </w:r>
    </w:p>
    <w:p w:rsidR="00A44DCC" w:rsidRPr="00A44DCC" w:rsidRDefault="00A44DCC" w:rsidP="00A44DCC">
      <w:pPr>
        <w:widowControl/>
        <w:autoSpaceDE/>
        <w:autoSpaceDN/>
        <w:adjustRightInd/>
        <w:jc w:val="center"/>
        <w:rPr>
          <w:b/>
          <w:bCs/>
          <w:sz w:val="12"/>
          <w:szCs w:val="12"/>
        </w:rPr>
      </w:pPr>
    </w:p>
    <w:tbl>
      <w:tblPr>
        <w:tblW w:w="157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36"/>
        <w:gridCol w:w="5660"/>
        <w:gridCol w:w="2126"/>
        <w:gridCol w:w="840"/>
        <w:gridCol w:w="840"/>
        <w:gridCol w:w="851"/>
        <w:gridCol w:w="850"/>
        <w:gridCol w:w="981"/>
        <w:gridCol w:w="1013"/>
        <w:gridCol w:w="993"/>
        <w:gridCol w:w="1134"/>
      </w:tblGrid>
      <w:tr w:rsidR="00A44DCC" w:rsidRPr="00A44DCC" w:rsidTr="00A44DCC">
        <w:trPr>
          <w:trHeight w:val="287"/>
        </w:trPr>
        <w:tc>
          <w:tcPr>
            <w:tcW w:w="436" w:type="dxa"/>
            <w:vMerge w:val="restart"/>
            <w:tcBorders>
              <w:right w:val="single" w:sz="4" w:space="0" w:color="auto"/>
            </w:tcBorders>
          </w:tcPr>
          <w:bookmarkEnd w:id="13"/>
          <w:p w:rsidR="00A44DCC" w:rsidRPr="00A44DCC" w:rsidRDefault="00A44DCC" w:rsidP="00A44DCC">
            <w:pPr>
              <w:widowControl/>
              <w:autoSpaceDE/>
              <w:autoSpaceDN/>
              <w:adjustRightInd/>
              <w:jc w:val="center"/>
              <w:rPr>
                <w:sz w:val="12"/>
                <w:szCs w:val="12"/>
              </w:rPr>
            </w:pPr>
            <w:r w:rsidRPr="00A44DCC">
              <w:rPr>
                <w:sz w:val="12"/>
                <w:szCs w:val="12"/>
              </w:rPr>
              <w:t>№</w:t>
            </w:r>
          </w:p>
          <w:p w:rsidR="00A44DCC" w:rsidRPr="00A44DCC" w:rsidRDefault="00A44DCC" w:rsidP="00A44DCC">
            <w:pPr>
              <w:widowControl/>
              <w:autoSpaceDE/>
              <w:autoSpaceDN/>
              <w:adjustRightInd/>
              <w:jc w:val="center"/>
              <w:rPr>
                <w:sz w:val="12"/>
                <w:szCs w:val="12"/>
              </w:rPr>
            </w:pPr>
            <w:proofErr w:type="gramStart"/>
            <w:r w:rsidRPr="00A44DCC">
              <w:rPr>
                <w:sz w:val="12"/>
                <w:szCs w:val="12"/>
              </w:rPr>
              <w:t>п</w:t>
            </w:r>
            <w:proofErr w:type="gramEnd"/>
            <w:r w:rsidRPr="00A44DCC">
              <w:rPr>
                <w:sz w:val="12"/>
                <w:szCs w:val="12"/>
              </w:rPr>
              <w:t>/п</w:t>
            </w:r>
          </w:p>
        </w:tc>
        <w:tc>
          <w:tcPr>
            <w:tcW w:w="5660" w:type="dxa"/>
            <w:vMerge w:val="restar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jc w:val="center"/>
              <w:rPr>
                <w:sz w:val="12"/>
                <w:szCs w:val="12"/>
              </w:rPr>
            </w:pPr>
            <w:r w:rsidRPr="00A44DCC">
              <w:rPr>
                <w:sz w:val="12"/>
                <w:szCs w:val="12"/>
              </w:rPr>
              <w:t>Наименование задачи,</w:t>
            </w:r>
          </w:p>
          <w:p w:rsidR="00A44DCC" w:rsidRPr="00A44DCC" w:rsidRDefault="00A44DCC" w:rsidP="00A44DCC">
            <w:pPr>
              <w:widowControl/>
              <w:autoSpaceDE/>
              <w:autoSpaceDN/>
              <w:adjustRightInd/>
              <w:jc w:val="center"/>
              <w:rPr>
                <w:sz w:val="12"/>
                <w:szCs w:val="12"/>
              </w:rPr>
            </w:pPr>
            <w:r w:rsidRPr="00A44DCC">
              <w:rPr>
                <w:sz w:val="12"/>
                <w:szCs w:val="12"/>
              </w:rPr>
              <w:t>мероприятия</w:t>
            </w:r>
          </w:p>
        </w:tc>
        <w:tc>
          <w:tcPr>
            <w:tcW w:w="2126" w:type="dxa"/>
            <w:vMerge w:val="restart"/>
            <w:tcBorders>
              <w:left w:val="single" w:sz="4" w:space="0" w:color="auto"/>
            </w:tcBorders>
          </w:tcPr>
          <w:p w:rsidR="00A44DCC" w:rsidRPr="00A44DCC" w:rsidRDefault="00A44DCC" w:rsidP="00A44DCC">
            <w:pPr>
              <w:widowControl/>
              <w:autoSpaceDE/>
              <w:autoSpaceDN/>
              <w:adjustRightInd/>
              <w:jc w:val="center"/>
              <w:rPr>
                <w:sz w:val="12"/>
                <w:szCs w:val="12"/>
              </w:rPr>
            </w:pPr>
            <w:r w:rsidRPr="00A44DCC">
              <w:rPr>
                <w:sz w:val="12"/>
                <w:szCs w:val="12"/>
              </w:rPr>
              <w:t>Источник финансирования</w:t>
            </w:r>
          </w:p>
        </w:tc>
        <w:tc>
          <w:tcPr>
            <w:tcW w:w="7502" w:type="dxa"/>
            <w:gridSpan w:val="8"/>
          </w:tcPr>
          <w:p w:rsidR="00A44DCC" w:rsidRPr="00A44DCC" w:rsidRDefault="00A44DCC" w:rsidP="00A44DCC">
            <w:pPr>
              <w:widowControl/>
              <w:autoSpaceDE/>
              <w:autoSpaceDN/>
              <w:adjustRightInd/>
              <w:jc w:val="center"/>
              <w:rPr>
                <w:sz w:val="12"/>
                <w:szCs w:val="12"/>
              </w:rPr>
            </w:pPr>
            <w:r w:rsidRPr="00A44DCC">
              <w:rPr>
                <w:sz w:val="12"/>
                <w:szCs w:val="12"/>
              </w:rPr>
              <w:t>Объем финансирования  (тыс. рублей)</w:t>
            </w:r>
          </w:p>
        </w:tc>
      </w:tr>
      <w:tr w:rsidR="00A44DCC" w:rsidRPr="00A44DCC" w:rsidTr="00A44DCC">
        <w:trPr>
          <w:trHeight w:val="438"/>
        </w:trPr>
        <w:tc>
          <w:tcPr>
            <w:tcW w:w="436" w:type="dxa"/>
            <w:vMerge/>
            <w:tcBorders>
              <w:right w:val="single" w:sz="4" w:space="0" w:color="auto"/>
            </w:tcBorders>
          </w:tcPr>
          <w:p w:rsidR="00A44DCC" w:rsidRPr="00A44DCC" w:rsidRDefault="00A44DCC" w:rsidP="00A44DCC">
            <w:pPr>
              <w:widowControl/>
              <w:autoSpaceDE/>
              <w:autoSpaceDN/>
              <w:adjustRightInd/>
              <w:jc w:val="center"/>
              <w:rPr>
                <w:bCs/>
                <w:sz w:val="12"/>
                <w:szCs w:val="12"/>
              </w:rPr>
            </w:pPr>
          </w:p>
        </w:tc>
        <w:tc>
          <w:tcPr>
            <w:tcW w:w="5660" w:type="dxa"/>
            <w:vMerge/>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jc w:val="center"/>
              <w:rPr>
                <w:bCs/>
                <w:sz w:val="12"/>
                <w:szCs w:val="12"/>
              </w:rPr>
            </w:pPr>
          </w:p>
        </w:tc>
        <w:tc>
          <w:tcPr>
            <w:tcW w:w="2126" w:type="dxa"/>
            <w:vMerge/>
            <w:tcBorders>
              <w:left w:val="single" w:sz="4" w:space="0" w:color="auto"/>
            </w:tcBorders>
          </w:tcPr>
          <w:p w:rsidR="00A44DCC" w:rsidRPr="00A44DCC" w:rsidRDefault="00A44DCC" w:rsidP="00A44DCC">
            <w:pPr>
              <w:widowControl/>
              <w:autoSpaceDE/>
              <w:autoSpaceDN/>
              <w:adjustRightInd/>
              <w:jc w:val="center"/>
              <w:rPr>
                <w:sz w:val="12"/>
                <w:szCs w:val="12"/>
              </w:rPr>
            </w:pPr>
          </w:p>
        </w:tc>
        <w:tc>
          <w:tcPr>
            <w:tcW w:w="840" w:type="dxa"/>
          </w:tcPr>
          <w:p w:rsidR="00A44DCC" w:rsidRPr="00A44DCC" w:rsidRDefault="00A44DCC" w:rsidP="00A44DCC">
            <w:pPr>
              <w:widowControl/>
              <w:autoSpaceDE/>
              <w:autoSpaceDN/>
              <w:adjustRightInd/>
              <w:jc w:val="center"/>
              <w:rPr>
                <w:sz w:val="12"/>
                <w:szCs w:val="12"/>
              </w:rPr>
            </w:pPr>
            <w:r w:rsidRPr="00A44DCC">
              <w:rPr>
                <w:sz w:val="12"/>
                <w:szCs w:val="12"/>
              </w:rPr>
              <w:t>2020 год</w:t>
            </w:r>
          </w:p>
        </w:tc>
        <w:tc>
          <w:tcPr>
            <w:tcW w:w="840" w:type="dxa"/>
          </w:tcPr>
          <w:p w:rsidR="00A44DCC" w:rsidRPr="00A44DCC" w:rsidRDefault="00A44DCC" w:rsidP="00A44DCC">
            <w:pPr>
              <w:widowControl/>
              <w:autoSpaceDE/>
              <w:autoSpaceDN/>
              <w:adjustRightInd/>
              <w:jc w:val="center"/>
              <w:rPr>
                <w:sz w:val="12"/>
                <w:szCs w:val="12"/>
              </w:rPr>
            </w:pPr>
            <w:r w:rsidRPr="00A44DCC">
              <w:rPr>
                <w:sz w:val="12"/>
                <w:szCs w:val="12"/>
              </w:rPr>
              <w:t>2021 год</w:t>
            </w:r>
          </w:p>
        </w:tc>
        <w:tc>
          <w:tcPr>
            <w:tcW w:w="851" w:type="dxa"/>
          </w:tcPr>
          <w:p w:rsidR="00A44DCC" w:rsidRPr="00A44DCC" w:rsidRDefault="00A44DCC" w:rsidP="00A44DCC">
            <w:pPr>
              <w:widowControl/>
              <w:autoSpaceDE/>
              <w:autoSpaceDN/>
              <w:adjustRightInd/>
              <w:jc w:val="center"/>
              <w:rPr>
                <w:sz w:val="12"/>
                <w:szCs w:val="12"/>
              </w:rPr>
            </w:pPr>
            <w:r w:rsidRPr="00A44DCC">
              <w:rPr>
                <w:sz w:val="12"/>
                <w:szCs w:val="12"/>
              </w:rPr>
              <w:t>2022 год</w:t>
            </w:r>
          </w:p>
        </w:tc>
        <w:tc>
          <w:tcPr>
            <w:tcW w:w="850" w:type="dxa"/>
          </w:tcPr>
          <w:p w:rsidR="00A44DCC" w:rsidRPr="00A44DCC" w:rsidRDefault="00A44DCC" w:rsidP="00A44DCC">
            <w:pPr>
              <w:widowControl/>
              <w:autoSpaceDE/>
              <w:autoSpaceDN/>
              <w:adjustRightInd/>
              <w:jc w:val="center"/>
              <w:rPr>
                <w:sz w:val="12"/>
                <w:szCs w:val="12"/>
              </w:rPr>
            </w:pPr>
            <w:r w:rsidRPr="00A44DCC">
              <w:rPr>
                <w:sz w:val="12"/>
                <w:szCs w:val="12"/>
              </w:rPr>
              <w:t>2023 год</w:t>
            </w:r>
          </w:p>
        </w:tc>
        <w:tc>
          <w:tcPr>
            <w:tcW w:w="981" w:type="dxa"/>
          </w:tcPr>
          <w:p w:rsidR="00A44DCC" w:rsidRPr="00A44DCC" w:rsidRDefault="00A44DCC" w:rsidP="00A44DCC">
            <w:pPr>
              <w:widowControl/>
              <w:autoSpaceDE/>
              <w:autoSpaceDN/>
              <w:adjustRightInd/>
              <w:jc w:val="center"/>
              <w:rPr>
                <w:sz w:val="12"/>
                <w:szCs w:val="12"/>
              </w:rPr>
            </w:pPr>
            <w:r w:rsidRPr="00A44DCC">
              <w:rPr>
                <w:sz w:val="12"/>
                <w:szCs w:val="12"/>
              </w:rPr>
              <w:t>2024 год</w:t>
            </w:r>
          </w:p>
        </w:tc>
        <w:tc>
          <w:tcPr>
            <w:tcW w:w="1013" w:type="dxa"/>
          </w:tcPr>
          <w:p w:rsidR="00A44DCC" w:rsidRPr="00A44DCC" w:rsidRDefault="00A44DCC" w:rsidP="00A44DCC">
            <w:pPr>
              <w:widowControl/>
              <w:autoSpaceDE/>
              <w:autoSpaceDN/>
              <w:adjustRightInd/>
              <w:jc w:val="center"/>
              <w:rPr>
                <w:sz w:val="12"/>
                <w:szCs w:val="12"/>
              </w:rPr>
            </w:pPr>
            <w:r w:rsidRPr="00A44DCC">
              <w:rPr>
                <w:sz w:val="12"/>
                <w:szCs w:val="12"/>
              </w:rPr>
              <w:t>2025 год</w:t>
            </w:r>
          </w:p>
        </w:tc>
        <w:tc>
          <w:tcPr>
            <w:tcW w:w="993" w:type="dxa"/>
          </w:tcPr>
          <w:p w:rsidR="00A44DCC" w:rsidRPr="00A44DCC" w:rsidRDefault="00A44DCC" w:rsidP="00A44DCC">
            <w:pPr>
              <w:widowControl/>
              <w:autoSpaceDE/>
              <w:autoSpaceDN/>
              <w:adjustRightInd/>
              <w:jc w:val="center"/>
              <w:rPr>
                <w:sz w:val="12"/>
                <w:szCs w:val="12"/>
              </w:rPr>
            </w:pPr>
            <w:r w:rsidRPr="00A44DCC">
              <w:rPr>
                <w:sz w:val="12"/>
                <w:szCs w:val="12"/>
              </w:rPr>
              <w:t>2026 год</w:t>
            </w:r>
          </w:p>
        </w:tc>
        <w:tc>
          <w:tcPr>
            <w:tcW w:w="1134" w:type="dxa"/>
          </w:tcPr>
          <w:p w:rsidR="00A44DCC" w:rsidRPr="00A44DCC" w:rsidRDefault="00A44DCC" w:rsidP="00A44DCC">
            <w:pPr>
              <w:widowControl/>
              <w:autoSpaceDE/>
              <w:autoSpaceDN/>
              <w:adjustRightInd/>
              <w:jc w:val="center"/>
              <w:rPr>
                <w:sz w:val="12"/>
                <w:szCs w:val="12"/>
              </w:rPr>
            </w:pPr>
            <w:r w:rsidRPr="00A44DCC">
              <w:rPr>
                <w:sz w:val="12"/>
                <w:szCs w:val="12"/>
              </w:rPr>
              <w:t>всего</w:t>
            </w:r>
          </w:p>
        </w:tc>
      </w:tr>
      <w:tr w:rsidR="00A44DCC" w:rsidRPr="00A44DCC" w:rsidTr="00A44DCC">
        <w:trPr>
          <w:trHeight w:val="326"/>
          <w:tblHeader/>
        </w:trPr>
        <w:tc>
          <w:tcPr>
            <w:tcW w:w="436" w:type="dxa"/>
            <w:vMerge w:val="restart"/>
          </w:tcPr>
          <w:p w:rsidR="00A44DCC" w:rsidRPr="00A44DCC" w:rsidRDefault="00A44DCC" w:rsidP="00A44DCC">
            <w:pPr>
              <w:widowControl/>
              <w:autoSpaceDE/>
              <w:autoSpaceDN/>
              <w:adjustRightInd/>
              <w:jc w:val="center"/>
              <w:rPr>
                <w:sz w:val="12"/>
                <w:szCs w:val="12"/>
              </w:rPr>
            </w:pPr>
            <w:r w:rsidRPr="00A44DCC">
              <w:rPr>
                <w:sz w:val="12"/>
                <w:szCs w:val="12"/>
              </w:rPr>
              <w:t>1</w:t>
            </w:r>
          </w:p>
        </w:tc>
        <w:tc>
          <w:tcPr>
            <w:tcW w:w="5660" w:type="dxa"/>
            <w:vMerge w:val="restart"/>
            <w:tcBorders>
              <w:top w:val="single" w:sz="4" w:space="0" w:color="auto"/>
            </w:tcBorders>
          </w:tcPr>
          <w:p w:rsidR="00A44DCC" w:rsidRPr="00A44DCC" w:rsidRDefault="00A44DCC" w:rsidP="00A44DCC">
            <w:pPr>
              <w:widowControl/>
              <w:autoSpaceDE/>
              <w:autoSpaceDN/>
              <w:adjustRightInd/>
              <w:jc w:val="center"/>
              <w:rPr>
                <w:sz w:val="12"/>
                <w:szCs w:val="12"/>
              </w:rPr>
            </w:pPr>
            <w:r w:rsidRPr="00A44DCC">
              <w:rPr>
                <w:sz w:val="12"/>
                <w:szCs w:val="12"/>
              </w:rPr>
              <w:t>«Развитие дошкольного образования»</w:t>
            </w: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итого</w:t>
            </w:r>
          </w:p>
        </w:tc>
        <w:tc>
          <w:tcPr>
            <w:tcW w:w="840" w:type="dxa"/>
            <w:tcBorders>
              <w:top w:val="single" w:sz="4" w:space="0" w:color="auto"/>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147350,2</w:t>
            </w:r>
          </w:p>
        </w:tc>
        <w:tc>
          <w:tcPr>
            <w:tcW w:w="84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161709,0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174787,1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190470,0</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01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674316,3</w:t>
            </w:r>
          </w:p>
        </w:tc>
      </w:tr>
      <w:tr w:rsidR="00A44DCC" w:rsidRPr="00A44DCC" w:rsidTr="00A44DCC">
        <w:trPr>
          <w:trHeight w:val="244"/>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65525,9</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82567,9</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54865,5</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80586,9</w:t>
            </w:r>
          </w:p>
        </w:tc>
        <w:tc>
          <w:tcPr>
            <w:tcW w:w="98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283546,2</w:t>
            </w:r>
          </w:p>
        </w:tc>
      </w:tr>
      <w:tr w:rsidR="00A44DCC" w:rsidRPr="00A44DCC" w:rsidTr="00A44DCC">
        <w:trPr>
          <w:trHeight w:val="275"/>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81824,3</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79141,1</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119921,6</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109883,1</w:t>
            </w:r>
          </w:p>
        </w:tc>
        <w:tc>
          <w:tcPr>
            <w:tcW w:w="98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390770,1</w:t>
            </w:r>
          </w:p>
        </w:tc>
      </w:tr>
      <w:tr w:rsidR="00A44DCC" w:rsidRPr="00A44DCC" w:rsidTr="00A44DCC">
        <w:trPr>
          <w:trHeight w:val="221"/>
          <w:tblHeader/>
        </w:trPr>
        <w:tc>
          <w:tcPr>
            <w:tcW w:w="436" w:type="dxa"/>
            <w:vMerge w:val="restart"/>
          </w:tcPr>
          <w:p w:rsidR="00A44DCC" w:rsidRPr="00A44DCC" w:rsidRDefault="00A44DCC" w:rsidP="00A44DCC">
            <w:pPr>
              <w:widowControl/>
              <w:autoSpaceDE/>
              <w:autoSpaceDN/>
              <w:adjustRightInd/>
              <w:jc w:val="center"/>
              <w:rPr>
                <w:sz w:val="12"/>
                <w:szCs w:val="12"/>
              </w:rPr>
            </w:pPr>
            <w:r w:rsidRPr="00A44DCC">
              <w:rPr>
                <w:sz w:val="12"/>
                <w:szCs w:val="12"/>
              </w:rPr>
              <w:t>2</w:t>
            </w:r>
          </w:p>
        </w:tc>
        <w:tc>
          <w:tcPr>
            <w:tcW w:w="5660" w:type="dxa"/>
            <w:vMerge w:val="restart"/>
          </w:tcPr>
          <w:p w:rsidR="00A44DCC" w:rsidRPr="00A44DCC" w:rsidRDefault="00A44DCC" w:rsidP="00A44DCC">
            <w:pPr>
              <w:widowControl/>
              <w:autoSpaceDE/>
              <w:autoSpaceDN/>
              <w:adjustRightInd/>
              <w:jc w:val="center"/>
              <w:rPr>
                <w:sz w:val="12"/>
                <w:szCs w:val="12"/>
              </w:rPr>
            </w:pPr>
            <w:r w:rsidRPr="00A44DCC">
              <w:rPr>
                <w:sz w:val="12"/>
                <w:szCs w:val="12"/>
              </w:rPr>
              <w:t>«Развитие системы общего образования»</w:t>
            </w: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итого</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224923,5</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255999,8</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288828,4</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298211,0</w:t>
            </w:r>
          </w:p>
        </w:tc>
        <w:tc>
          <w:tcPr>
            <w:tcW w:w="98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1067962,7</w:t>
            </w:r>
          </w:p>
        </w:tc>
      </w:tr>
      <w:tr w:rsidR="00A44DCC" w:rsidRPr="00A44DCC" w:rsidTr="00A44DCC">
        <w:trPr>
          <w:trHeight w:val="31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sz w:val="12"/>
                <w:szCs w:val="12"/>
              </w:rPr>
              <w:t>52979,1</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sz w:val="12"/>
                <w:szCs w:val="12"/>
              </w:rPr>
              <w:t>70045,5</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sz w:val="12"/>
                <w:szCs w:val="12"/>
              </w:rPr>
            </w:pPr>
            <w:r w:rsidRPr="00A44DCC">
              <w:rPr>
                <w:sz w:val="12"/>
                <w:szCs w:val="12"/>
              </w:rPr>
              <w:t>64743,9</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sz w:val="12"/>
                <w:szCs w:val="12"/>
              </w:rPr>
            </w:pPr>
            <w:r w:rsidRPr="00A44DCC">
              <w:rPr>
                <w:sz w:val="12"/>
                <w:szCs w:val="12"/>
              </w:rPr>
              <w:t>61007,4</w:t>
            </w:r>
          </w:p>
        </w:tc>
        <w:tc>
          <w:tcPr>
            <w:tcW w:w="98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sz w:val="12"/>
                <w:szCs w:val="12"/>
              </w:rPr>
            </w:pP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248775,9</w:t>
            </w:r>
          </w:p>
        </w:tc>
      </w:tr>
      <w:tr w:rsidR="00A44DCC" w:rsidRPr="00A44DCC" w:rsidTr="00A44DCC">
        <w:trPr>
          <w:trHeight w:val="288"/>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sz w:val="12"/>
                <w:szCs w:val="12"/>
              </w:rPr>
              <w:t>158425,1</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sz w:val="12"/>
                <w:szCs w:val="12"/>
              </w:rPr>
              <w:t>161270,8</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sz w:val="12"/>
                <w:szCs w:val="12"/>
              </w:rPr>
            </w:pPr>
            <w:r w:rsidRPr="00A44DCC">
              <w:rPr>
                <w:sz w:val="12"/>
                <w:szCs w:val="12"/>
              </w:rPr>
              <w:t>200356,3</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sz w:val="12"/>
                <w:szCs w:val="12"/>
              </w:rPr>
            </w:pPr>
            <w:r w:rsidRPr="00A44DCC">
              <w:rPr>
                <w:sz w:val="12"/>
                <w:szCs w:val="12"/>
              </w:rPr>
              <w:t>212092,8</w:t>
            </w:r>
          </w:p>
        </w:tc>
        <w:tc>
          <w:tcPr>
            <w:tcW w:w="98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sz w:val="12"/>
                <w:szCs w:val="12"/>
              </w:rPr>
            </w:pP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732145,0</w:t>
            </w:r>
          </w:p>
        </w:tc>
      </w:tr>
      <w:tr w:rsidR="00A44DCC" w:rsidRPr="00A44DCC" w:rsidTr="00A44DCC">
        <w:trPr>
          <w:trHeight w:val="278"/>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Федеральный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sz w:val="12"/>
                <w:szCs w:val="12"/>
              </w:rPr>
              <w:t>13519,3</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sz w:val="12"/>
                <w:szCs w:val="12"/>
              </w:rPr>
              <w:t>24683,5</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sz w:val="12"/>
                <w:szCs w:val="12"/>
              </w:rPr>
            </w:pPr>
            <w:r w:rsidRPr="00A44DCC">
              <w:rPr>
                <w:sz w:val="12"/>
                <w:szCs w:val="12"/>
              </w:rPr>
              <w:t>23728,2</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sz w:val="12"/>
                <w:szCs w:val="12"/>
              </w:rPr>
            </w:pPr>
            <w:r w:rsidRPr="00A44DCC">
              <w:rPr>
                <w:sz w:val="12"/>
                <w:szCs w:val="12"/>
              </w:rPr>
              <w:t>25110,8</w:t>
            </w:r>
          </w:p>
        </w:tc>
        <w:tc>
          <w:tcPr>
            <w:tcW w:w="98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sz w:val="12"/>
                <w:szCs w:val="12"/>
              </w:rPr>
            </w:pP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87041,8</w:t>
            </w:r>
          </w:p>
        </w:tc>
      </w:tr>
      <w:tr w:rsidR="00A44DCC" w:rsidRPr="00A44DCC" w:rsidTr="00A44DCC">
        <w:trPr>
          <w:trHeight w:val="284"/>
          <w:tblHeader/>
        </w:trPr>
        <w:tc>
          <w:tcPr>
            <w:tcW w:w="436" w:type="dxa"/>
            <w:vMerge w:val="restart"/>
          </w:tcPr>
          <w:p w:rsidR="00A44DCC" w:rsidRPr="00A44DCC" w:rsidRDefault="00A44DCC" w:rsidP="00A44DCC">
            <w:pPr>
              <w:widowControl/>
              <w:autoSpaceDE/>
              <w:autoSpaceDN/>
              <w:adjustRightInd/>
              <w:jc w:val="center"/>
              <w:rPr>
                <w:sz w:val="12"/>
                <w:szCs w:val="12"/>
              </w:rPr>
            </w:pPr>
            <w:r w:rsidRPr="00A44DCC">
              <w:rPr>
                <w:sz w:val="12"/>
                <w:szCs w:val="12"/>
              </w:rPr>
              <w:t>3</w:t>
            </w:r>
          </w:p>
        </w:tc>
        <w:tc>
          <w:tcPr>
            <w:tcW w:w="5660" w:type="dxa"/>
            <w:vMerge w:val="restart"/>
          </w:tcPr>
          <w:p w:rsidR="00A44DCC" w:rsidRPr="00A44DCC" w:rsidRDefault="00A44DCC" w:rsidP="00A44DCC">
            <w:pPr>
              <w:widowControl/>
              <w:autoSpaceDE/>
              <w:autoSpaceDN/>
              <w:adjustRightInd/>
              <w:jc w:val="center"/>
              <w:rPr>
                <w:sz w:val="12"/>
                <w:szCs w:val="12"/>
              </w:rPr>
            </w:pPr>
            <w:r w:rsidRPr="00A44DCC">
              <w:rPr>
                <w:sz w:val="12"/>
                <w:szCs w:val="12"/>
              </w:rPr>
              <w:t>«Развитие системы дополнительного образования»</w:t>
            </w: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итого</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4966,0</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6003,1</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6563,1</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7468,8</w:t>
            </w: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25001,0</w:t>
            </w:r>
          </w:p>
        </w:tc>
      </w:tr>
      <w:tr w:rsidR="00A44DCC" w:rsidRPr="00A44DCC" w:rsidTr="00A44DCC">
        <w:trPr>
          <w:trHeight w:val="269"/>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3291,0</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3812,5</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6475,9</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5992,6</w:t>
            </w: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19572,0</w:t>
            </w:r>
          </w:p>
        </w:tc>
      </w:tr>
      <w:tr w:rsidR="00A44DCC" w:rsidRPr="00A44DCC" w:rsidTr="00A44DCC">
        <w:trPr>
          <w:trHeight w:val="130"/>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1675,0</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2190,6</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87,2</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1476,2</w:t>
            </w: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5429,0</w:t>
            </w:r>
          </w:p>
        </w:tc>
      </w:tr>
      <w:tr w:rsidR="00A44DCC" w:rsidRPr="00A44DCC" w:rsidTr="00A44DCC">
        <w:trPr>
          <w:trHeight w:val="177"/>
          <w:tblHeader/>
        </w:trPr>
        <w:tc>
          <w:tcPr>
            <w:tcW w:w="436" w:type="dxa"/>
            <w:vMerge w:val="restart"/>
          </w:tcPr>
          <w:p w:rsidR="00A44DCC" w:rsidRPr="00A44DCC" w:rsidRDefault="00A44DCC" w:rsidP="00A44DCC">
            <w:pPr>
              <w:widowControl/>
              <w:autoSpaceDE/>
              <w:autoSpaceDN/>
              <w:adjustRightInd/>
              <w:jc w:val="center"/>
              <w:rPr>
                <w:sz w:val="12"/>
                <w:szCs w:val="12"/>
              </w:rPr>
            </w:pPr>
            <w:r w:rsidRPr="00A44DCC">
              <w:rPr>
                <w:sz w:val="12"/>
                <w:szCs w:val="12"/>
              </w:rPr>
              <w:t>4</w:t>
            </w:r>
          </w:p>
        </w:tc>
        <w:tc>
          <w:tcPr>
            <w:tcW w:w="5660" w:type="dxa"/>
            <w:vMerge w:val="restart"/>
          </w:tcPr>
          <w:p w:rsidR="00A44DCC" w:rsidRPr="00A44DCC" w:rsidRDefault="00A44DCC" w:rsidP="00A44DCC">
            <w:pPr>
              <w:widowControl/>
              <w:autoSpaceDE/>
              <w:autoSpaceDN/>
              <w:adjustRightInd/>
              <w:jc w:val="center"/>
              <w:rPr>
                <w:sz w:val="12"/>
                <w:szCs w:val="12"/>
              </w:rPr>
            </w:pPr>
            <w:r w:rsidRPr="00A44DCC">
              <w:rPr>
                <w:sz w:val="12"/>
                <w:szCs w:val="12"/>
              </w:rPr>
              <w:t>«Организация деятельности МКУ РМК Слободского района»</w:t>
            </w: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итого</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2383,1</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2954,7</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2974,1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3376,6</w:t>
            </w:r>
          </w:p>
        </w:tc>
        <w:tc>
          <w:tcPr>
            <w:tcW w:w="981"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01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11688,5</w:t>
            </w:r>
          </w:p>
        </w:tc>
      </w:tr>
      <w:tr w:rsidR="00A44DCC" w:rsidRPr="00A44DCC" w:rsidTr="00A44DCC">
        <w:trPr>
          <w:trHeight w:val="222"/>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1393,4</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1960,5</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2877,4</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2609,0</w:t>
            </w: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8840,3</w:t>
            </w:r>
          </w:p>
        </w:tc>
      </w:tr>
      <w:tr w:rsidR="00A44DCC" w:rsidRPr="00A44DCC" w:rsidTr="00A44DCC">
        <w:trPr>
          <w:trHeight w:val="269"/>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989,7</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994,2</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96,7</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767,6</w:t>
            </w: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2848,2</w:t>
            </w:r>
          </w:p>
        </w:tc>
      </w:tr>
      <w:tr w:rsidR="00A44DCC" w:rsidRPr="00A44DCC" w:rsidTr="00A44DCC">
        <w:trPr>
          <w:trHeight w:val="241"/>
          <w:tblHeader/>
        </w:trPr>
        <w:tc>
          <w:tcPr>
            <w:tcW w:w="436" w:type="dxa"/>
            <w:vMerge w:val="restart"/>
          </w:tcPr>
          <w:p w:rsidR="00A44DCC" w:rsidRPr="00A44DCC" w:rsidRDefault="00A44DCC" w:rsidP="00A44DCC">
            <w:pPr>
              <w:widowControl/>
              <w:autoSpaceDE/>
              <w:autoSpaceDN/>
              <w:adjustRightInd/>
              <w:jc w:val="center"/>
              <w:rPr>
                <w:sz w:val="12"/>
                <w:szCs w:val="12"/>
              </w:rPr>
            </w:pPr>
            <w:r w:rsidRPr="00A44DCC">
              <w:rPr>
                <w:sz w:val="12"/>
                <w:szCs w:val="12"/>
              </w:rPr>
              <w:t>5</w:t>
            </w:r>
          </w:p>
        </w:tc>
        <w:tc>
          <w:tcPr>
            <w:tcW w:w="5660" w:type="dxa"/>
            <w:vMerge w:val="restart"/>
          </w:tcPr>
          <w:p w:rsidR="00A44DCC" w:rsidRPr="00A44DCC" w:rsidRDefault="00A44DCC" w:rsidP="00A44DCC">
            <w:pPr>
              <w:widowControl/>
              <w:autoSpaceDE/>
              <w:autoSpaceDN/>
              <w:adjustRightInd/>
              <w:jc w:val="center"/>
              <w:rPr>
                <w:sz w:val="12"/>
                <w:szCs w:val="12"/>
              </w:rPr>
            </w:pPr>
            <w:r w:rsidRPr="00A44DCC">
              <w:rPr>
                <w:sz w:val="12"/>
                <w:szCs w:val="12"/>
              </w:rPr>
              <w:t>«Организация деятельности МКУ ЦБ управления образования Слободского района»</w:t>
            </w: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итого</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10391,7</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11542,7</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12511,7</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14337,6</w:t>
            </w: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48783,7</w:t>
            </w:r>
          </w:p>
        </w:tc>
      </w:tr>
      <w:tr w:rsidR="00A44DCC" w:rsidRPr="00A44DCC" w:rsidTr="00A44DCC">
        <w:trPr>
          <w:trHeight w:val="272"/>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7385,8</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7753,7</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12166,3</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11093,1</w:t>
            </w: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38398,9</w:t>
            </w:r>
          </w:p>
        </w:tc>
      </w:tr>
      <w:tr w:rsidR="00A44DCC" w:rsidRPr="00A44DCC" w:rsidTr="00A44DCC">
        <w:trPr>
          <w:trHeight w:val="165"/>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3005,9</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3789,0</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345,4</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3244,5</w:t>
            </w: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10384,8</w:t>
            </w:r>
          </w:p>
        </w:tc>
      </w:tr>
      <w:tr w:rsidR="00A44DCC" w:rsidRPr="00A44DCC" w:rsidTr="00A44DCC">
        <w:trPr>
          <w:trHeight w:val="265"/>
          <w:tblHeader/>
        </w:trPr>
        <w:tc>
          <w:tcPr>
            <w:tcW w:w="436" w:type="dxa"/>
            <w:vMerge w:val="restart"/>
          </w:tcPr>
          <w:p w:rsidR="00A44DCC" w:rsidRPr="00A44DCC" w:rsidRDefault="00A44DCC" w:rsidP="00A44DCC">
            <w:pPr>
              <w:widowControl/>
              <w:autoSpaceDE/>
              <w:autoSpaceDN/>
              <w:adjustRightInd/>
              <w:jc w:val="center"/>
              <w:rPr>
                <w:sz w:val="12"/>
                <w:szCs w:val="12"/>
              </w:rPr>
            </w:pPr>
            <w:r w:rsidRPr="00A44DCC">
              <w:rPr>
                <w:sz w:val="12"/>
                <w:szCs w:val="12"/>
              </w:rPr>
              <w:t>5</w:t>
            </w:r>
          </w:p>
        </w:tc>
        <w:tc>
          <w:tcPr>
            <w:tcW w:w="5660" w:type="dxa"/>
            <w:vMerge w:val="restart"/>
          </w:tcPr>
          <w:p w:rsidR="00A44DCC" w:rsidRPr="00A44DCC" w:rsidRDefault="00A44DCC" w:rsidP="00A44DCC">
            <w:pPr>
              <w:widowControl/>
              <w:autoSpaceDE/>
              <w:autoSpaceDN/>
              <w:adjustRightInd/>
              <w:jc w:val="center"/>
              <w:rPr>
                <w:sz w:val="12"/>
                <w:szCs w:val="12"/>
              </w:rPr>
            </w:pPr>
            <w:r w:rsidRPr="00A44DCC">
              <w:rPr>
                <w:sz w:val="12"/>
                <w:szCs w:val="12"/>
              </w:rPr>
              <w:t>«Развитие кадрового потенциала системы образования Слободского района»</w:t>
            </w: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итого</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16429,8</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17915,0</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18875,0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20461,2</w:t>
            </w:r>
          </w:p>
        </w:tc>
        <w:tc>
          <w:tcPr>
            <w:tcW w:w="981"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01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73681,0</w:t>
            </w:r>
          </w:p>
        </w:tc>
      </w:tr>
      <w:tr w:rsidR="00A44DCC" w:rsidRPr="00A44DCC" w:rsidTr="00A44DCC">
        <w:trPr>
          <w:trHeight w:val="20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10,0</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0,0</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10,0</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51,2</w:t>
            </w: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71,2</w:t>
            </w:r>
          </w:p>
        </w:tc>
      </w:tr>
      <w:tr w:rsidR="00A44DCC" w:rsidRPr="00A44DCC" w:rsidTr="00A44DCC">
        <w:trPr>
          <w:trHeight w:val="248"/>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16419,8</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17915,0</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18865,0</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20410,0</w:t>
            </w: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73609,8</w:t>
            </w:r>
          </w:p>
        </w:tc>
      </w:tr>
      <w:tr w:rsidR="00A44DCC" w:rsidRPr="00A44DCC" w:rsidTr="00A44DCC">
        <w:trPr>
          <w:trHeight w:val="135"/>
          <w:tblHeader/>
        </w:trPr>
        <w:tc>
          <w:tcPr>
            <w:tcW w:w="436" w:type="dxa"/>
            <w:vMerge w:val="restart"/>
          </w:tcPr>
          <w:p w:rsidR="00A44DCC" w:rsidRPr="00A44DCC" w:rsidRDefault="00A44DCC" w:rsidP="00A44DCC">
            <w:pPr>
              <w:widowControl/>
              <w:autoSpaceDE/>
              <w:autoSpaceDN/>
              <w:adjustRightInd/>
              <w:jc w:val="center"/>
              <w:rPr>
                <w:sz w:val="12"/>
                <w:szCs w:val="12"/>
              </w:rPr>
            </w:pPr>
            <w:r w:rsidRPr="00A44DCC">
              <w:rPr>
                <w:sz w:val="12"/>
                <w:szCs w:val="12"/>
              </w:rPr>
              <w:t>7</w:t>
            </w:r>
          </w:p>
        </w:tc>
        <w:tc>
          <w:tcPr>
            <w:tcW w:w="5660" w:type="dxa"/>
            <w:vMerge w:val="restart"/>
          </w:tcPr>
          <w:p w:rsidR="00A44DCC" w:rsidRPr="00A44DCC" w:rsidRDefault="00A44DCC" w:rsidP="00A44DCC">
            <w:pPr>
              <w:widowControl/>
              <w:autoSpaceDE/>
              <w:autoSpaceDN/>
              <w:adjustRightInd/>
              <w:jc w:val="center"/>
              <w:rPr>
                <w:sz w:val="12"/>
                <w:szCs w:val="12"/>
              </w:rPr>
            </w:pPr>
            <w:r w:rsidRPr="00A44DCC">
              <w:rPr>
                <w:sz w:val="12"/>
                <w:szCs w:val="12"/>
              </w:rPr>
              <w:t>«Социализация детей-сирот, детей, оставшихся без попечения родителей»</w:t>
            </w: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итого</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16349,0</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23373,2</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13343,2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13939,3</w:t>
            </w:r>
          </w:p>
        </w:tc>
        <w:tc>
          <w:tcPr>
            <w:tcW w:w="981"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01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67004,7</w:t>
            </w:r>
          </w:p>
        </w:tc>
      </w:tr>
      <w:tr w:rsidR="00A44DCC" w:rsidRPr="00A44DCC" w:rsidTr="00A44DCC">
        <w:trPr>
          <w:trHeight w:val="135"/>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Pr>
          <w:p w:rsidR="00A44DCC" w:rsidRPr="00A44DCC" w:rsidRDefault="00A44DCC" w:rsidP="00A44DCC">
            <w:pPr>
              <w:autoSpaceDE/>
              <w:autoSpaceDN/>
              <w:adjustRightInd/>
              <w:jc w:val="center"/>
              <w:rPr>
                <w:rFonts w:eastAsia="Calibri"/>
                <w:sz w:val="12"/>
                <w:szCs w:val="12"/>
              </w:rPr>
            </w:pPr>
            <w:r w:rsidRPr="00A44DCC">
              <w:rPr>
                <w:rFonts w:eastAsia="Calibri"/>
                <w:sz w:val="12"/>
                <w:szCs w:val="12"/>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16349,0</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19675,8</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13343,2</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13939,3</w:t>
            </w: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63307,3</w:t>
            </w:r>
          </w:p>
        </w:tc>
      </w:tr>
      <w:tr w:rsidR="00A44DCC" w:rsidRPr="00A44DCC" w:rsidTr="00A44DCC">
        <w:trPr>
          <w:trHeight w:val="223"/>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Pr>
          <w:p w:rsidR="00A44DCC" w:rsidRPr="00A44DCC" w:rsidRDefault="00A44DCC" w:rsidP="00A44DCC">
            <w:pPr>
              <w:autoSpaceDE/>
              <w:autoSpaceDN/>
              <w:adjustRightInd/>
              <w:jc w:val="center"/>
              <w:rPr>
                <w:rFonts w:eastAsia="Calibri"/>
                <w:sz w:val="12"/>
                <w:szCs w:val="12"/>
              </w:rPr>
            </w:pPr>
            <w:r w:rsidRPr="00A44DCC">
              <w:rPr>
                <w:rFonts w:eastAsia="Calibri"/>
                <w:sz w:val="12"/>
                <w:szCs w:val="12"/>
              </w:rPr>
              <w:t>федеральный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0,0</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3697,4</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0,0</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0,0</w:t>
            </w: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3697,4</w:t>
            </w:r>
          </w:p>
        </w:tc>
      </w:tr>
      <w:tr w:rsidR="00A44DCC" w:rsidRPr="00A44DCC" w:rsidTr="00A44DCC">
        <w:trPr>
          <w:trHeight w:val="231"/>
          <w:tblHeader/>
        </w:trPr>
        <w:tc>
          <w:tcPr>
            <w:tcW w:w="436" w:type="dxa"/>
          </w:tcPr>
          <w:p w:rsidR="00A44DCC" w:rsidRPr="00A44DCC" w:rsidRDefault="00A44DCC" w:rsidP="00A44DCC">
            <w:pPr>
              <w:widowControl/>
              <w:autoSpaceDE/>
              <w:autoSpaceDN/>
              <w:adjustRightInd/>
              <w:jc w:val="center"/>
              <w:rPr>
                <w:sz w:val="12"/>
                <w:szCs w:val="12"/>
              </w:rPr>
            </w:pPr>
            <w:r w:rsidRPr="00A44DCC">
              <w:rPr>
                <w:sz w:val="12"/>
                <w:szCs w:val="12"/>
              </w:rPr>
              <w:t>8</w:t>
            </w:r>
          </w:p>
        </w:tc>
        <w:tc>
          <w:tcPr>
            <w:tcW w:w="5660" w:type="dxa"/>
            <w:tcBorders>
              <w:top w:val="single" w:sz="4" w:space="0" w:color="auto"/>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мероприятия, не вошедшие в подпрограммы: льготный проезд детей мобилизованных граждан</w:t>
            </w:r>
          </w:p>
        </w:tc>
        <w:tc>
          <w:tcPr>
            <w:tcW w:w="2126"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52,0</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b/>
                <w:bCs/>
                <w:color w:val="000000"/>
                <w:sz w:val="12"/>
                <w:szCs w:val="12"/>
              </w:rPr>
              <w:t>52,0</w:t>
            </w:r>
          </w:p>
        </w:tc>
      </w:tr>
      <w:tr w:rsidR="00A44DCC" w:rsidRPr="00A44DCC" w:rsidTr="00A44DCC">
        <w:trPr>
          <w:trHeight w:val="226"/>
          <w:tblHeader/>
        </w:trPr>
        <w:tc>
          <w:tcPr>
            <w:tcW w:w="436" w:type="dxa"/>
            <w:vMerge w:val="restart"/>
          </w:tcPr>
          <w:p w:rsidR="00A44DCC" w:rsidRPr="00A44DCC" w:rsidRDefault="00A44DCC" w:rsidP="00A44DCC">
            <w:pPr>
              <w:widowControl/>
              <w:autoSpaceDE/>
              <w:autoSpaceDN/>
              <w:adjustRightInd/>
              <w:jc w:val="center"/>
              <w:rPr>
                <w:sz w:val="12"/>
                <w:szCs w:val="12"/>
              </w:rPr>
            </w:pPr>
            <w:r w:rsidRPr="00A44DCC">
              <w:rPr>
                <w:sz w:val="12"/>
                <w:szCs w:val="12"/>
              </w:rPr>
              <w:t>9</w:t>
            </w:r>
          </w:p>
        </w:tc>
        <w:tc>
          <w:tcPr>
            <w:tcW w:w="5660" w:type="dxa"/>
            <w:vMerge w:val="restart"/>
          </w:tcPr>
          <w:p w:rsidR="00A44DCC" w:rsidRPr="00A44DCC" w:rsidRDefault="00A44DCC" w:rsidP="00A44DCC">
            <w:pPr>
              <w:widowControl/>
              <w:autoSpaceDE/>
              <w:autoSpaceDN/>
              <w:adjustRightInd/>
              <w:jc w:val="center"/>
              <w:rPr>
                <w:sz w:val="12"/>
                <w:szCs w:val="12"/>
              </w:rPr>
            </w:pPr>
            <w:r w:rsidRPr="00A44DCC">
              <w:rPr>
                <w:sz w:val="12"/>
                <w:szCs w:val="12"/>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Cs/>
                <w:color w:val="000000"/>
                <w:sz w:val="12"/>
                <w:szCs w:val="12"/>
              </w:rPr>
              <w:t>федеральный бюджет</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b/>
                <w:bCs/>
                <w:color w:val="000000"/>
                <w:sz w:val="12"/>
                <w:szCs w:val="12"/>
              </w:rPr>
            </w:pPr>
            <w:r w:rsidRPr="00A44DCC">
              <w:rPr>
                <w:rFonts w:ascii="Calibri" w:hAnsi="Calibri" w:cs="Calibri"/>
                <w:color w:val="000000"/>
                <w:sz w:val="12"/>
                <w:szCs w:val="12"/>
              </w:rPr>
              <w:t> </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b/>
                <w:bCs/>
                <w:color w:val="000000"/>
                <w:sz w:val="12"/>
                <w:szCs w:val="12"/>
              </w:rPr>
            </w:pPr>
            <w:r w:rsidRPr="00A44DCC">
              <w:rPr>
                <w:rFonts w:ascii="Calibri" w:hAnsi="Calibri" w:cs="Calibri"/>
                <w:color w:val="000000"/>
                <w:sz w:val="12"/>
                <w:szCs w:val="12"/>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b/>
                <w:bCs/>
                <w:color w:val="000000"/>
                <w:sz w:val="12"/>
                <w:szCs w:val="12"/>
              </w:rPr>
            </w:pPr>
            <w:r w:rsidRPr="00A44DCC">
              <w:rPr>
                <w:rFonts w:ascii="Calibri" w:hAnsi="Calibri" w:cs="Calibri"/>
                <w:b/>
                <w:bCs/>
                <w:color w:val="000000"/>
                <w:sz w:val="12"/>
                <w:szCs w:val="12"/>
              </w:rPr>
              <w:t> </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b/>
                <w:bCs/>
                <w:color w:val="000000"/>
                <w:sz w:val="12"/>
                <w:szCs w:val="12"/>
              </w:rPr>
            </w:pPr>
            <w:r w:rsidRPr="00A44DCC">
              <w:rPr>
                <w:rFonts w:ascii="Calibri" w:hAnsi="Calibri" w:cs="Calibri"/>
                <w:b/>
                <w:bCs/>
                <w:color w:val="000000"/>
                <w:sz w:val="12"/>
                <w:szCs w:val="12"/>
              </w:rPr>
              <w:t> </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24 060,40</w:t>
            </w:r>
          </w:p>
        </w:tc>
        <w:tc>
          <w:tcPr>
            <w:tcW w:w="101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23 920,90</w:t>
            </w:r>
          </w:p>
        </w:tc>
        <w:tc>
          <w:tcPr>
            <w:tcW w:w="99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23 871,70</w:t>
            </w:r>
          </w:p>
        </w:tc>
        <w:tc>
          <w:tcPr>
            <w:tcW w:w="1134"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71 853,00</w:t>
            </w:r>
          </w:p>
        </w:tc>
      </w:tr>
      <w:tr w:rsidR="00A44DCC" w:rsidRPr="00A44DCC" w:rsidTr="00A44DCC">
        <w:trPr>
          <w:trHeight w:val="146"/>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Cs/>
                <w:color w:val="000000"/>
                <w:sz w:val="12"/>
                <w:szCs w:val="12"/>
              </w:rPr>
              <w:t>областной бюджет</w:t>
            </w:r>
          </w:p>
        </w:tc>
        <w:tc>
          <w:tcPr>
            <w:tcW w:w="840"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b/>
                <w:bCs/>
                <w:color w:val="000000"/>
                <w:sz w:val="12"/>
                <w:szCs w:val="12"/>
              </w:rPr>
            </w:pPr>
            <w:r w:rsidRPr="00A44DCC">
              <w:rPr>
                <w:rFonts w:ascii="Calibri" w:hAnsi="Calibri" w:cs="Calibri"/>
                <w:color w:val="000000"/>
                <w:sz w:val="12"/>
                <w:szCs w:val="12"/>
              </w:rPr>
              <w:t> </w:t>
            </w:r>
          </w:p>
        </w:tc>
        <w:tc>
          <w:tcPr>
            <w:tcW w:w="840"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b/>
                <w:bCs/>
                <w:color w:val="000000"/>
                <w:sz w:val="12"/>
                <w:szCs w:val="12"/>
              </w:rPr>
            </w:pPr>
            <w:r w:rsidRPr="00A44DCC">
              <w:rPr>
                <w:rFonts w:ascii="Calibri" w:hAnsi="Calibri" w:cs="Calibri"/>
                <w:color w:val="000000"/>
                <w:sz w:val="12"/>
                <w:szCs w:val="12"/>
              </w:rPr>
              <w:t> </w:t>
            </w:r>
          </w:p>
        </w:tc>
        <w:tc>
          <w:tcPr>
            <w:tcW w:w="851"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b/>
                <w:bCs/>
                <w:color w:val="000000"/>
                <w:sz w:val="12"/>
                <w:szCs w:val="12"/>
              </w:rPr>
            </w:pPr>
            <w:r w:rsidRPr="00A44DCC">
              <w:rPr>
                <w:rFonts w:ascii="Calibri" w:hAnsi="Calibri" w:cs="Calibri"/>
                <w:b/>
                <w:bCs/>
                <w:color w:val="000000"/>
                <w:sz w:val="12"/>
                <w:szCs w:val="12"/>
              </w:rPr>
              <w:t> </w:t>
            </w:r>
          </w:p>
        </w:tc>
        <w:tc>
          <w:tcPr>
            <w:tcW w:w="850"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b/>
                <w:bCs/>
                <w:color w:val="000000"/>
                <w:sz w:val="12"/>
                <w:szCs w:val="12"/>
              </w:rPr>
            </w:pPr>
            <w:r w:rsidRPr="00A44DCC">
              <w:rPr>
                <w:rFonts w:ascii="Calibri" w:hAnsi="Calibri" w:cs="Calibri"/>
                <w:b/>
                <w:bCs/>
                <w:color w:val="000000"/>
                <w:sz w:val="12"/>
                <w:szCs w:val="12"/>
              </w:rPr>
              <w:t> </w:t>
            </w:r>
          </w:p>
        </w:tc>
        <w:tc>
          <w:tcPr>
            <w:tcW w:w="98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364 229,30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351 476,50</w:t>
            </w: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348 782,20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1 064 488,00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Cs/>
                <w:color w:val="000000"/>
                <w:sz w:val="12"/>
                <w:szCs w:val="12"/>
              </w:rPr>
              <w:t>районный бюджет</w:t>
            </w:r>
          </w:p>
        </w:tc>
        <w:tc>
          <w:tcPr>
            <w:tcW w:w="840"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b/>
                <w:bCs/>
                <w:color w:val="000000"/>
                <w:sz w:val="12"/>
                <w:szCs w:val="12"/>
              </w:rPr>
            </w:pPr>
            <w:r w:rsidRPr="00A44DCC">
              <w:rPr>
                <w:rFonts w:ascii="Calibri" w:hAnsi="Calibri" w:cs="Calibri"/>
                <w:color w:val="000000"/>
                <w:sz w:val="12"/>
                <w:szCs w:val="12"/>
              </w:rPr>
              <w:t> </w:t>
            </w:r>
          </w:p>
        </w:tc>
        <w:tc>
          <w:tcPr>
            <w:tcW w:w="840"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b/>
                <w:bCs/>
                <w:color w:val="000000"/>
                <w:sz w:val="12"/>
                <w:szCs w:val="12"/>
              </w:rPr>
            </w:pPr>
            <w:r w:rsidRPr="00A44DCC">
              <w:rPr>
                <w:rFonts w:ascii="Calibri" w:hAnsi="Calibri" w:cs="Calibri"/>
                <w:color w:val="000000"/>
                <w:sz w:val="12"/>
                <w:szCs w:val="12"/>
              </w:rPr>
              <w:t> </w:t>
            </w:r>
          </w:p>
        </w:tc>
        <w:tc>
          <w:tcPr>
            <w:tcW w:w="851"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b/>
                <w:bCs/>
                <w:color w:val="000000"/>
                <w:sz w:val="12"/>
                <w:szCs w:val="12"/>
              </w:rPr>
            </w:pPr>
            <w:r w:rsidRPr="00A44DCC">
              <w:rPr>
                <w:rFonts w:ascii="Calibri" w:hAnsi="Calibri" w:cs="Calibri"/>
                <w:b/>
                <w:bCs/>
                <w:color w:val="000000"/>
                <w:sz w:val="12"/>
                <w:szCs w:val="12"/>
              </w:rPr>
              <w:t> </w:t>
            </w:r>
          </w:p>
        </w:tc>
        <w:tc>
          <w:tcPr>
            <w:tcW w:w="850"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b/>
                <w:bCs/>
                <w:color w:val="000000"/>
                <w:sz w:val="12"/>
                <w:szCs w:val="12"/>
              </w:rPr>
            </w:pPr>
            <w:r w:rsidRPr="00A44DCC">
              <w:rPr>
                <w:rFonts w:ascii="Calibri" w:hAnsi="Calibri" w:cs="Calibri"/>
                <w:b/>
                <w:bCs/>
                <w:color w:val="000000"/>
                <w:sz w:val="12"/>
                <w:szCs w:val="12"/>
              </w:rPr>
              <w:t> </w:t>
            </w:r>
          </w:p>
        </w:tc>
        <w:tc>
          <w:tcPr>
            <w:tcW w:w="98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162 026,40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170 984,60</w:t>
            </w: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174 622,10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507 633,10</w:t>
            </w:r>
          </w:p>
        </w:tc>
      </w:tr>
      <w:tr w:rsidR="00A44DCC" w:rsidRPr="00A44DCC" w:rsidTr="00A44DCC">
        <w:trPr>
          <w:trHeight w:val="156"/>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Cs/>
                <w:color w:val="000000"/>
                <w:sz w:val="12"/>
                <w:szCs w:val="12"/>
              </w:rPr>
              <w:t>итого</w:t>
            </w:r>
          </w:p>
        </w:tc>
        <w:tc>
          <w:tcPr>
            <w:tcW w:w="840"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b/>
                <w:bCs/>
                <w:color w:val="000000"/>
                <w:sz w:val="12"/>
                <w:szCs w:val="12"/>
              </w:rPr>
            </w:pPr>
            <w:r w:rsidRPr="00A44DCC">
              <w:rPr>
                <w:rFonts w:ascii="Calibri" w:hAnsi="Calibri" w:cs="Calibri"/>
                <w:color w:val="000000"/>
                <w:sz w:val="12"/>
                <w:szCs w:val="12"/>
              </w:rPr>
              <w:t> </w:t>
            </w:r>
          </w:p>
        </w:tc>
        <w:tc>
          <w:tcPr>
            <w:tcW w:w="840"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b/>
                <w:bCs/>
                <w:color w:val="000000"/>
                <w:sz w:val="12"/>
                <w:szCs w:val="12"/>
              </w:rPr>
            </w:pPr>
            <w:r w:rsidRPr="00A44DCC">
              <w:rPr>
                <w:rFonts w:ascii="Calibri" w:hAnsi="Calibri" w:cs="Calibri"/>
                <w:color w:val="000000"/>
                <w:sz w:val="12"/>
                <w:szCs w:val="12"/>
              </w:rPr>
              <w:t> </w:t>
            </w:r>
          </w:p>
        </w:tc>
        <w:tc>
          <w:tcPr>
            <w:tcW w:w="851"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b/>
                <w:bCs/>
                <w:color w:val="000000"/>
                <w:sz w:val="12"/>
                <w:szCs w:val="12"/>
              </w:rPr>
            </w:pPr>
            <w:r w:rsidRPr="00A44DCC">
              <w:rPr>
                <w:rFonts w:ascii="Calibri" w:hAnsi="Calibri" w:cs="Calibri"/>
                <w:b/>
                <w:bCs/>
                <w:color w:val="000000"/>
                <w:sz w:val="12"/>
                <w:szCs w:val="12"/>
              </w:rPr>
              <w:t> </w:t>
            </w:r>
          </w:p>
        </w:tc>
        <w:tc>
          <w:tcPr>
            <w:tcW w:w="850"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b/>
                <w:bCs/>
                <w:color w:val="000000"/>
                <w:sz w:val="12"/>
                <w:szCs w:val="12"/>
              </w:rPr>
            </w:pPr>
            <w:r w:rsidRPr="00A44DCC">
              <w:rPr>
                <w:rFonts w:ascii="Calibri" w:hAnsi="Calibri" w:cs="Calibri"/>
                <w:b/>
                <w:bCs/>
                <w:color w:val="000000"/>
                <w:sz w:val="12"/>
                <w:szCs w:val="12"/>
              </w:rPr>
              <w:t> </w:t>
            </w:r>
          </w:p>
        </w:tc>
        <w:tc>
          <w:tcPr>
            <w:tcW w:w="98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550 316,10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546 382,00</w:t>
            </w: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547 276,00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1 643 974,10</w:t>
            </w:r>
          </w:p>
        </w:tc>
      </w:tr>
      <w:tr w:rsidR="00A44DCC" w:rsidRPr="00A44DCC" w:rsidTr="00A44DCC">
        <w:trPr>
          <w:trHeight w:val="231"/>
          <w:tblHeader/>
        </w:trPr>
        <w:tc>
          <w:tcPr>
            <w:tcW w:w="436" w:type="dxa"/>
          </w:tcPr>
          <w:p w:rsidR="00A44DCC" w:rsidRPr="00A44DCC" w:rsidRDefault="00A44DCC" w:rsidP="00A44DCC">
            <w:pPr>
              <w:widowControl/>
              <w:autoSpaceDE/>
              <w:autoSpaceDN/>
              <w:adjustRightInd/>
              <w:jc w:val="center"/>
              <w:rPr>
                <w:sz w:val="12"/>
                <w:szCs w:val="12"/>
              </w:rPr>
            </w:pPr>
            <w:r w:rsidRPr="00A44DCC">
              <w:rPr>
                <w:sz w:val="12"/>
                <w:szCs w:val="12"/>
              </w:rPr>
              <w:t>9.1</w:t>
            </w:r>
          </w:p>
        </w:tc>
        <w:tc>
          <w:tcPr>
            <w:tcW w:w="5660" w:type="dxa"/>
            <w:tcBorders>
              <w:top w:val="single" w:sz="4" w:space="0" w:color="000000"/>
              <w:left w:val="single" w:sz="4" w:space="0" w:color="000000"/>
              <w:bottom w:val="single" w:sz="4" w:space="0" w:color="000000"/>
              <w:right w:val="single" w:sz="4" w:space="0" w:color="000000"/>
            </w:tcBorders>
            <w:shd w:val="clear" w:color="000000" w:fill="FFFFFF"/>
          </w:tcPr>
          <w:p w:rsidR="00A44DCC" w:rsidRPr="00A44DCC" w:rsidRDefault="00A44DCC" w:rsidP="00A44DCC">
            <w:pPr>
              <w:widowControl/>
              <w:autoSpaceDE/>
              <w:autoSpaceDN/>
              <w:adjustRightInd/>
              <w:jc w:val="center"/>
              <w:rPr>
                <w:sz w:val="12"/>
                <w:szCs w:val="12"/>
              </w:rPr>
            </w:pPr>
            <w:proofErr w:type="gramStart"/>
            <w:r w:rsidRPr="00A44DCC">
              <w:rPr>
                <w:sz w:val="12"/>
                <w:szCs w:val="1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A44DCC">
              <w:rPr>
                <w:sz w:val="12"/>
                <w:szCs w:val="12"/>
              </w:rPr>
              <w:t xml:space="preserve"> обеспечения</w:t>
            </w:r>
          </w:p>
        </w:tc>
        <w:tc>
          <w:tcPr>
            <w:tcW w:w="2126"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областной бюджет</w:t>
            </w:r>
          </w:p>
        </w:tc>
        <w:tc>
          <w:tcPr>
            <w:tcW w:w="84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000000"/>
              <w:right w:val="single" w:sz="4" w:space="0" w:color="000000"/>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sz w:val="12"/>
                <w:szCs w:val="12"/>
              </w:rPr>
              <w:t>9744,00</w:t>
            </w:r>
          </w:p>
        </w:tc>
        <w:tc>
          <w:tcPr>
            <w:tcW w:w="101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9744,00</w:t>
            </w:r>
          </w:p>
        </w:tc>
        <w:tc>
          <w:tcPr>
            <w:tcW w:w="99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9744,00</w:t>
            </w:r>
          </w:p>
        </w:tc>
        <w:tc>
          <w:tcPr>
            <w:tcW w:w="1134"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29232,00</w:t>
            </w:r>
          </w:p>
        </w:tc>
      </w:tr>
      <w:tr w:rsidR="00A44DCC" w:rsidRPr="00A44DCC" w:rsidTr="00A44DCC">
        <w:trPr>
          <w:trHeight w:val="231"/>
          <w:tblHeader/>
        </w:trPr>
        <w:tc>
          <w:tcPr>
            <w:tcW w:w="436" w:type="dxa"/>
          </w:tcPr>
          <w:p w:rsidR="00A44DCC" w:rsidRPr="00A44DCC" w:rsidRDefault="00A44DCC" w:rsidP="00A44DCC">
            <w:pPr>
              <w:widowControl/>
              <w:autoSpaceDE/>
              <w:autoSpaceDN/>
              <w:adjustRightInd/>
              <w:jc w:val="center"/>
              <w:rPr>
                <w:sz w:val="12"/>
                <w:szCs w:val="12"/>
              </w:rPr>
            </w:pPr>
            <w:r w:rsidRPr="00A44DCC">
              <w:rPr>
                <w:sz w:val="12"/>
                <w:szCs w:val="12"/>
              </w:rPr>
              <w:t>9.2</w:t>
            </w:r>
          </w:p>
        </w:tc>
        <w:tc>
          <w:tcPr>
            <w:tcW w:w="5660" w:type="dxa"/>
            <w:tcBorders>
              <w:top w:val="nil"/>
              <w:left w:val="single" w:sz="4" w:space="0" w:color="000000"/>
              <w:bottom w:val="single" w:sz="4" w:space="0" w:color="000000"/>
              <w:right w:val="single" w:sz="4" w:space="0" w:color="000000"/>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областной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000000"/>
              <w:right w:val="single" w:sz="4" w:space="0" w:color="000000"/>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sz w:val="12"/>
                <w:szCs w:val="12"/>
              </w:rPr>
              <w:t>1474,00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1474,00</w:t>
            </w: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1474,00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4422,00</w:t>
            </w:r>
          </w:p>
        </w:tc>
      </w:tr>
      <w:tr w:rsidR="00A44DCC" w:rsidRPr="00A44DCC" w:rsidTr="00A44DCC">
        <w:trPr>
          <w:trHeight w:val="231"/>
          <w:tblHeader/>
        </w:trPr>
        <w:tc>
          <w:tcPr>
            <w:tcW w:w="436" w:type="dxa"/>
          </w:tcPr>
          <w:p w:rsidR="00A44DCC" w:rsidRPr="00A44DCC" w:rsidRDefault="00A44DCC" w:rsidP="00A44DCC">
            <w:pPr>
              <w:widowControl/>
              <w:autoSpaceDE/>
              <w:autoSpaceDN/>
              <w:adjustRightInd/>
              <w:jc w:val="center"/>
              <w:rPr>
                <w:sz w:val="12"/>
                <w:szCs w:val="12"/>
              </w:rPr>
            </w:pPr>
            <w:r w:rsidRPr="00A44DCC">
              <w:rPr>
                <w:sz w:val="12"/>
                <w:szCs w:val="12"/>
              </w:rPr>
              <w:t>9.3</w:t>
            </w:r>
          </w:p>
        </w:tc>
        <w:tc>
          <w:tcPr>
            <w:tcW w:w="566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областной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000000"/>
              <w:right w:val="single" w:sz="4" w:space="0" w:color="000000"/>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sz w:val="12"/>
                <w:szCs w:val="12"/>
              </w:rPr>
              <w:t>21223,00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22815,00</w:t>
            </w: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23933,00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67971,00</w:t>
            </w:r>
          </w:p>
        </w:tc>
      </w:tr>
      <w:tr w:rsidR="00A44DCC" w:rsidRPr="00A44DCC" w:rsidTr="00A44DCC">
        <w:trPr>
          <w:trHeight w:val="231"/>
          <w:tblHeader/>
        </w:trPr>
        <w:tc>
          <w:tcPr>
            <w:tcW w:w="436" w:type="dxa"/>
          </w:tcPr>
          <w:p w:rsidR="00A44DCC" w:rsidRPr="00A44DCC" w:rsidRDefault="00A44DCC" w:rsidP="00A44DCC">
            <w:pPr>
              <w:widowControl/>
              <w:autoSpaceDE/>
              <w:autoSpaceDN/>
              <w:adjustRightInd/>
              <w:jc w:val="center"/>
              <w:rPr>
                <w:sz w:val="12"/>
                <w:szCs w:val="12"/>
              </w:rPr>
            </w:pPr>
            <w:r w:rsidRPr="00A44DCC">
              <w:rPr>
                <w:sz w:val="12"/>
                <w:szCs w:val="12"/>
              </w:rPr>
              <w:t>9.4</w:t>
            </w:r>
          </w:p>
        </w:tc>
        <w:tc>
          <w:tcPr>
            <w:tcW w:w="566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sz w:val="12"/>
                <w:szCs w:val="12"/>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областной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000000"/>
              <w:right w:val="single" w:sz="4" w:space="0" w:color="000000"/>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sz w:val="12"/>
                <w:szCs w:val="12"/>
              </w:rPr>
              <w:t>287,40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287,40</w:t>
            </w: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287,40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862,20</w:t>
            </w:r>
          </w:p>
        </w:tc>
      </w:tr>
      <w:tr w:rsidR="00A44DCC" w:rsidRPr="00A44DCC" w:rsidTr="00A44DCC">
        <w:trPr>
          <w:trHeight w:val="231"/>
          <w:tblHeader/>
        </w:trPr>
        <w:tc>
          <w:tcPr>
            <w:tcW w:w="436" w:type="dxa"/>
          </w:tcPr>
          <w:p w:rsidR="00A44DCC" w:rsidRPr="00A44DCC" w:rsidRDefault="00A44DCC" w:rsidP="00A44DCC">
            <w:pPr>
              <w:widowControl/>
              <w:autoSpaceDE/>
              <w:autoSpaceDN/>
              <w:adjustRightInd/>
              <w:jc w:val="center"/>
              <w:rPr>
                <w:sz w:val="12"/>
                <w:szCs w:val="12"/>
              </w:rPr>
            </w:pPr>
            <w:r w:rsidRPr="00A44DCC">
              <w:rPr>
                <w:sz w:val="12"/>
                <w:szCs w:val="12"/>
              </w:rPr>
              <w:t>9.5</w:t>
            </w:r>
          </w:p>
        </w:tc>
        <w:tc>
          <w:tcPr>
            <w:tcW w:w="5660" w:type="dxa"/>
            <w:tcBorders>
              <w:top w:val="nil"/>
              <w:left w:val="single" w:sz="4" w:space="0" w:color="000000"/>
              <w:bottom w:val="single" w:sz="4" w:space="0" w:color="000000"/>
              <w:right w:val="single" w:sz="4" w:space="0" w:color="000000"/>
            </w:tcBorders>
            <w:shd w:val="clear" w:color="000000" w:fill="FFFFFF"/>
          </w:tcPr>
          <w:p w:rsidR="00A44DCC" w:rsidRPr="00A44DCC" w:rsidRDefault="00A44DCC" w:rsidP="00A44DCC">
            <w:pPr>
              <w:widowControl/>
              <w:autoSpaceDE/>
              <w:autoSpaceDN/>
              <w:adjustRightInd/>
              <w:jc w:val="center"/>
              <w:rPr>
                <w:sz w:val="12"/>
                <w:szCs w:val="12"/>
              </w:rPr>
            </w:pPr>
            <w:r w:rsidRPr="00A44DCC">
              <w:rPr>
                <w:sz w:val="12"/>
                <w:szCs w:val="12"/>
              </w:rPr>
              <w:t>Государственная поддержка муниципальных общеобразовательных организаций, обеспечивающих высокое качество образования</w:t>
            </w: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областной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000000"/>
              <w:right w:val="single" w:sz="4" w:space="0" w:color="000000"/>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sz w:val="12"/>
                <w:szCs w:val="12"/>
              </w:rPr>
              <w:t>7210,80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0,00</w:t>
            </w: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0,00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7210,80</w:t>
            </w:r>
          </w:p>
        </w:tc>
      </w:tr>
      <w:tr w:rsidR="00A44DCC" w:rsidRPr="00A44DCC" w:rsidTr="00A44DCC">
        <w:trPr>
          <w:trHeight w:val="231"/>
          <w:tblHeader/>
        </w:trPr>
        <w:tc>
          <w:tcPr>
            <w:tcW w:w="436" w:type="dxa"/>
          </w:tcPr>
          <w:p w:rsidR="00A44DCC" w:rsidRPr="00A44DCC" w:rsidRDefault="00A44DCC" w:rsidP="00A44DCC">
            <w:pPr>
              <w:widowControl/>
              <w:autoSpaceDE/>
              <w:autoSpaceDN/>
              <w:adjustRightInd/>
              <w:jc w:val="center"/>
              <w:rPr>
                <w:sz w:val="12"/>
                <w:szCs w:val="12"/>
              </w:rPr>
            </w:pPr>
            <w:r w:rsidRPr="00A44DCC">
              <w:rPr>
                <w:sz w:val="12"/>
                <w:szCs w:val="12"/>
              </w:rPr>
              <w:t>9.6</w:t>
            </w:r>
          </w:p>
        </w:tc>
        <w:tc>
          <w:tcPr>
            <w:tcW w:w="566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sz w:val="12"/>
                <w:szCs w:val="12"/>
              </w:rPr>
              <w:t>Предоставление бесплатного горячего питания детям участников специальной военной операции</w:t>
            </w: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областной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sz w:val="12"/>
                <w:szCs w:val="12"/>
              </w:rPr>
              <w:t>258,20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0,00</w:t>
            </w: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0,00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258,20</w:t>
            </w:r>
          </w:p>
        </w:tc>
      </w:tr>
      <w:tr w:rsidR="00A44DCC" w:rsidRPr="00A44DCC" w:rsidTr="00A44DCC">
        <w:trPr>
          <w:trHeight w:val="231"/>
          <w:tblHeader/>
        </w:trPr>
        <w:tc>
          <w:tcPr>
            <w:tcW w:w="436" w:type="dxa"/>
          </w:tcPr>
          <w:p w:rsidR="00A44DCC" w:rsidRPr="00A44DCC" w:rsidRDefault="00A44DCC" w:rsidP="00A44DCC">
            <w:pPr>
              <w:widowControl/>
              <w:autoSpaceDE/>
              <w:autoSpaceDN/>
              <w:adjustRightInd/>
              <w:jc w:val="center"/>
              <w:rPr>
                <w:sz w:val="12"/>
                <w:szCs w:val="12"/>
              </w:rPr>
            </w:pPr>
            <w:r w:rsidRPr="00A44DCC">
              <w:rPr>
                <w:sz w:val="12"/>
                <w:szCs w:val="12"/>
              </w:rPr>
              <w:t>9.7</w:t>
            </w:r>
          </w:p>
        </w:tc>
        <w:tc>
          <w:tcPr>
            <w:tcW w:w="566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sz w:val="12"/>
                <w:szCs w:val="1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федеральный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000000"/>
              <w:right w:val="single" w:sz="4" w:space="0" w:color="000000"/>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sz w:val="12"/>
                <w:szCs w:val="12"/>
              </w:rPr>
              <w:t>13835,10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13835,10</w:t>
            </w: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13835,10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41505,30</w:t>
            </w:r>
          </w:p>
        </w:tc>
      </w:tr>
      <w:tr w:rsidR="00A44DCC" w:rsidRPr="00A44DCC" w:rsidTr="00A44DCC">
        <w:trPr>
          <w:trHeight w:val="231"/>
          <w:tblHeader/>
        </w:trPr>
        <w:tc>
          <w:tcPr>
            <w:tcW w:w="436" w:type="dxa"/>
            <w:vMerge w:val="restart"/>
          </w:tcPr>
          <w:p w:rsidR="00A44DCC" w:rsidRPr="00A44DCC" w:rsidRDefault="00A44DCC" w:rsidP="00A44DCC">
            <w:pPr>
              <w:widowControl/>
              <w:autoSpaceDE/>
              <w:autoSpaceDN/>
              <w:adjustRightInd/>
              <w:jc w:val="center"/>
              <w:rPr>
                <w:sz w:val="12"/>
                <w:szCs w:val="12"/>
              </w:rPr>
            </w:pPr>
            <w:r w:rsidRPr="00A44DCC">
              <w:rPr>
                <w:sz w:val="12"/>
                <w:szCs w:val="12"/>
              </w:rPr>
              <w:t>9.8</w:t>
            </w:r>
          </w:p>
        </w:tc>
        <w:tc>
          <w:tcPr>
            <w:tcW w:w="5660" w:type="dxa"/>
            <w:vMerge w:val="restart"/>
          </w:tcPr>
          <w:p w:rsidR="00A44DCC" w:rsidRPr="00A44DCC" w:rsidRDefault="00A44DCC" w:rsidP="00A44DCC">
            <w:pPr>
              <w:widowControl/>
              <w:autoSpaceDE/>
              <w:autoSpaceDN/>
              <w:adjustRightInd/>
              <w:jc w:val="center"/>
              <w:rPr>
                <w:sz w:val="12"/>
                <w:szCs w:val="12"/>
              </w:rPr>
            </w:pPr>
            <w:proofErr w:type="gramStart"/>
            <w:r w:rsidRPr="00A44DCC">
              <w:rPr>
                <w:sz w:val="12"/>
                <w:szCs w:val="1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федеральный бюджет</w:t>
            </w:r>
          </w:p>
        </w:tc>
        <w:tc>
          <w:tcPr>
            <w:tcW w:w="84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sz w:val="12"/>
                <w:szCs w:val="12"/>
              </w:rPr>
              <w:t>10225,30</w:t>
            </w:r>
          </w:p>
        </w:tc>
        <w:tc>
          <w:tcPr>
            <w:tcW w:w="101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sz w:val="12"/>
                <w:szCs w:val="12"/>
              </w:rPr>
              <w:t>10085,80</w:t>
            </w:r>
          </w:p>
        </w:tc>
        <w:tc>
          <w:tcPr>
            <w:tcW w:w="99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sz w:val="12"/>
                <w:szCs w:val="12"/>
              </w:rPr>
              <w:t>10036,60</w:t>
            </w:r>
          </w:p>
        </w:tc>
        <w:tc>
          <w:tcPr>
            <w:tcW w:w="1134"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30347,70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областной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sz w:val="12"/>
                <w:szCs w:val="12"/>
              </w:rPr>
              <w:t>652,70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sz w:val="12"/>
                <w:szCs w:val="12"/>
              </w:rPr>
              <w:t>759,20</w:t>
            </w: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sz w:val="12"/>
                <w:szCs w:val="12"/>
              </w:rPr>
              <w:t>755,40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2167,30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районный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109,90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109,60</w:t>
            </w: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109,10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328,60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итого</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10987,90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10954,60</w:t>
            </w: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10901,10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32843,60</w:t>
            </w:r>
          </w:p>
        </w:tc>
      </w:tr>
      <w:tr w:rsidR="00A44DCC" w:rsidRPr="00A44DCC" w:rsidTr="00A44DCC">
        <w:trPr>
          <w:trHeight w:val="231"/>
          <w:tblHeader/>
        </w:trPr>
        <w:tc>
          <w:tcPr>
            <w:tcW w:w="436" w:type="dxa"/>
            <w:vMerge w:val="restart"/>
          </w:tcPr>
          <w:p w:rsidR="00A44DCC" w:rsidRPr="00A44DCC" w:rsidRDefault="00A44DCC" w:rsidP="00A44DCC">
            <w:pPr>
              <w:widowControl/>
              <w:autoSpaceDE/>
              <w:autoSpaceDN/>
              <w:adjustRightInd/>
              <w:jc w:val="center"/>
              <w:rPr>
                <w:sz w:val="12"/>
                <w:szCs w:val="12"/>
              </w:rPr>
            </w:pPr>
            <w:r w:rsidRPr="00A44DCC">
              <w:rPr>
                <w:sz w:val="12"/>
                <w:szCs w:val="12"/>
              </w:rPr>
              <w:t>9.9</w:t>
            </w:r>
          </w:p>
        </w:tc>
        <w:tc>
          <w:tcPr>
            <w:tcW w:w="5660" w:type="dxa"/>
            <w:vMerge w:val="restart"/>
            <w:tcBorders>
              <w:top w:val="single" w:sz="4" w:space="0" w:color="auto"/>
              <w:left w:val="single" w:sz="4" w:space="0" w:color="auto"/>
              <w:bottom w:val="single" w:sz="4" w:space="0" w:color="000000"/>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i/>
                <w:iCs/>
                <w:color w:val="000000"/>
                <w:sz w:val="12"/>
                <w:szCs w:val="12"/>
              </w:rPr>
              <w:t xml:space="preserve">Финансовое обеспечение деятельности муниципальных учреждений, в </w:t>
            </w:r>
            <w:proofErr w:type="spellStart"/>
            <w:r w:rsidRPr="00A44DCC">
              <w:rPr>
                <w:i/>
                <w:iCs/>
                <w:color w:val="000000"/>
                <w:sz w:val="12"/>
                <w:szCs w:val="12"/>
              </w:rPr>
              <w:t>т.ч</w:t>
            </w:r>
            <w:proofErr w:type="spellEnd"/>
            <w:r w:rsidRPr="00A44DCC">
              <w:rPr>
                <w:i/>
                <w:iCs/>
                <w:color w:val="000000"/>
                <w:sz w:val="12"/>
                <w:szCs w:val="12"/>
              </w:rPr>
              <w:t>.</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sz w:val="12"/>
                <w:szCs w:val="12"/>
              </w:rPr>
            </w:pPr>
            <w:r w:rsidRPr="00A44DCC">
              <w:rPr>
                <w:color w:val="000000"/>
                <w:sz w:val="12"/>
                <w:szCs w:val="12"/>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323379,20</w:t>
            </w:r>
          </w:p>
        </w:tc>
        <w:tc>
          <w:tcPr>
            <w:tcW w:w="1013" w:type="dxa"/>
            <w:tcBorders>
              <w:top w:val="single" w:sz="4" w:space="0" w:color="auto"/>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316396,90</w:t>
            </w:r>
          </w:p>
        </w:tc>
        <w:tc>
          <w:tcPr>
            <w:tcW w:w="993" w:type="dxa"/>
            <w:tcBorders>
              <w:top w:val="single" w:sz="4" w:space="0" w:color="auto"/>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312588,40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952364,50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single" w:sz="4" w:space="0" w:color="auto"/>
              <w:left w:val="single" w:sz="4" w:space="0" w:color="auto"/>
              <w:bottom w:val="single" w:sz="4" w:space="0" w:color="000000"/>
              <w:right w:val="single" w:sz="4" w:space="0" w:color="auto"/>
            </w:tcBorders>
            <w:vAlign w:val="center"/>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sz w:val="12"/>
                <w:szCs w:val="12"/>
              </w:rPr>
            </w:pPr>
            <w:r w:rsidRPr="00A44DCC">
              <w:rPr>
                <w:color w:val="000000"/>
                <w:sz w:val="12"/>
                <w:szCs w:val="12"/>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single" w:sz="4" w:space="0" w:color="auto"/>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161916,50</w:t>
            </w:r>
          </w:p>
        </w:tc>
        <w:tc>
          <w:tcPr>
            <w:tcW w:w="1013"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170875,00</w:t>
            </w:r>
          </w:p>
        </w:tc>
        <w:tc>
          <w:tcPr>
            <w:tcW w:w="993"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174513,00</w:t>
            </w:r>
          </w:p>
        </w:tc>
        <w:tc>
          <w:tcPr>
            <w:tcW w:w="1134"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507304,50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single" w:sz="4" w:space="0" w:color="auto"/>
              <w:left w:val="single" w:sz="4" w:space="0" w:color="auto"/>
              <w:bottom w:val="single" w:sz="4" w:space="0" w:color="000000"/>
              <w:right w:val="single" w:sz="4" w:space="0" w:color="auto"/>
            </w:tcBorders>
            <w:vAlign w:val="center"/>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sz w:val="12"/>
                <w:szCs w:val="12"/>
              </w:rPr>
            </w:pPr>
            <w:r w:rsidRPr="00A44DCC">
              <w:rPr>
                <w:color w:val="000000"/>
                <w:sz w:val="12"/>
                <w:szCs w:val="12"/>
              </w:rPr>
              <w:t>итого</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single" w:sz="4" w:space="0" w:color="auto"/>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485295,70</w:t>
            </w:r>
          </w:p>
        </w:tc>
        <w:tc>
          <w:tcPr>
            <w:tcW w:w="1013"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487271,90</w:t>
            </w:r>
          </w:p>
        </w:tc>
        <w:tc>
          <w:tcPr>
            <w:tcW w:w="993"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487101,40</w:t>
            </w:r>
          </w:p>
        </w:tc>
        <w:tc>
          <w:tcPr>
            <w:tcW w:w="1134"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1459669,00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val="restart"/>
            <w:tcBorders>
              <w:top w:val="nil"/>
              <w:left w:val="single" w:sz="4" w:space="0" w:color="auto"/>
              <w:bottom w:val="single" w:sz="4" w:space="0" w:color="000000"/>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i/>
                <w:iCs/>
                <w:color w:val="000000"/>
                <w:sz w:val="12"/>
                <w:szCs w:val="12"/>
              </w:rPr>
              <w:t xml:space="preserve"> Финансовое обеспечение деятельности  </w:t>
            </w:r>
            <w:proofErr w:type="gramStart"/>
            <w:r w:rsidRPr="00A44DCC">
              <w:rPr>
                <w:i/>
                <w:iCs/>
                <w:color w:val="000000"/>
                <w:sz w:val="12"/>
                <w:szCs w:val="12"/>
              </w:rPr>
              <w:t>дошкольных</w:t>
            </w:r>
            <w:proofErr w:type="gramEnd"/>
            <w:r w:rsidRPr="00A44DCC">
              <w:rPr>
                <w:i/>
                <w:iCs/>
                <w:color w:val="000000"/>
                <w:sz w:val="12"/>
                <w:szCs w:val="12"/>
              </w:rPr>
              <w:t xml:space="preserve"> образовательных организации</w:t>
            </w:r>
          </w:p>
        </w:tc>
        <w:tc>
          <w:tcPr>
            <w:tcW w:w="2126"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sz w:val="12"/>
                <w:szCs w:val="12"/>
              </w:rPr>
            </w:pPr>
            <w:r w:rsidRPr="00A44DCC">
              <w:rPr>
                <w:color w:val="000000"/>
                <w:sz w:val="12"/>
                <w:szCs w:val="12"/>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single" w:sz="4" w:space="0" w:color="auto"/>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104648,00</w:t>
            </w:r>
          </w:p>
        </w:tc>
        <w:tc>
          <w:tcPr>
            <w:tcW w:w="1013"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98305,60</w:t>
            </w:r>
          </w:p>
        </w:tc>
        <w:tc>
          <w:tcPr>
            <w:tcW w:w="993"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94497,10</w:t>
            </w:r>
          </w:p>
        </w:tc>
        <w:tc>
          <w:tcPr>
            <w:tcW w:w="1134"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297450,70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nil"/>
              <w:left w:val="single" w:sz="4" w:space="0" w:color="auto"/>
              <w:bottom w:val="single" w:sz="4" w:space="0" w:color="000000"/>
              <w:right w:val="single" w:sz="4" w:space="0" w:color="auto"/>
            </w:tcBorders>
            <w:vAlign w:val="center"/>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sz w:val="12"/>
                <w:szCs w:val="12"/>
              </w:rPr>
            </w:pPr>
            <w:r w:rsidRPr="00A44DCC">
              <w:rPr>
                <w:color w:val="000000"/>
                <w:sz w:val="12"/>
                <w:szCs w:val="12"/>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single" w:sz="4" w:space="0" w:color="auto"/>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77736,30</w:t>
            </w:r>
          </w:p>
        </w:tc>
        <w:tc>
          <w:tcPr>
            <w:tcW w:w="1013"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92488,60</w:t>
            </w:r>
          </w:p>
        </w:tc>
        <w:tc>
          <w:tcPr>
            <w:tcW w:w="993"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93898,20</w:t>
            </w:r>
          </w:p>
        </w:tc>
        <w:tc>
          <w:tcPr>
            <w:tcW w:w="1134"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264123,10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nil"/>
              <w:left w:val="single" w:sz="4" w:space="0" w:color="auto"/>
              <w:bottom w:val="single" w:sz="4" w:space="0" w:color="000000"/>
              <w:right w:val="single" w:sz="4" w:space="0" w:color="auto"/>
            </w:tcBorders>
            <w:vAlign w:val="center"/>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sz w:val="12"/>
                <w:szCs w:val="12"/>
              </w:rPr>
            </w:pPr>
            <w:r w:rsidRPr="00A44DCC">
              <w:rPr>
                <w:color w:val="000000"/>
                <w:sz w:val="12"/>
                <w:szCs w:val="12"/>
              </w:rPr>
              <w:t>итого</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single" w:sz="4" w:space="0" w:color="auto"/>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182384,30</w:t>
            </w:r>
          </w:p>
        </w:tc>
        <w:tc>
          <w:tcPr>
            <w:tcW w:w="1013"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190794,20</w:t>
            </w:r>
          </w:p>
        </w:tc>
        <w:tc>
          <w:tcPr>
            <w:tcW w:w="993"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188395,30</w:t>
            </w:r>
          </w:p>
        </w:tc>
        <w:tc>
          <w:tcPr>
            <w:tcW w:w="1134"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561573,80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val="restart"/>
            <w:tcBorders>
              <w:top w:val="nil"/>
              <w:left w:val="single" w:sz="4" w:space="0" w:color="auto"/>
              <w:bottom w:val="single" w:sz="4" w:space="0" w:color="000000"/>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i/>
                <w:iCs/>
                <w:color w:val="000000"/>
                <w:sz w:val="12"/>
                <w:szCs w:val="12"/>
              </w:rPr>
              <w:t>Финансовое обеспечение деятельности общеобразовательные организации</w:t>
            </w:r>
          </w:p>
        </w:tc>
        <w:tc>
          <w:tcPr>
            <w:tcW w:w="2126"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sz w:val="12"/>
                <w:szCs w:val="12"/>
              </w:rPr>
            </w:pPr>
            <w:r w:rsidRPr="00A44DCC">
              <w:rPr>
                <w:color w:val="000000"/>
                <w:sz w:val="12"/>
                <w:szCs w:val="12"/>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single" w:sz="4" w:space="0" w:color="auto"/>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218219,30</w:t>
            </w:r>
          </w:p>
        </w:tc>
        <w:tc>
          <w:tcPr>
            <w:tcW w:w="1013"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218091,30</w:t>
            </w:r>
          </w:p>
        </w:tc>
        <w:tc>
          <w:tcPr>
            <w:tcW w:w="993"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218091,30</w:t>
            </w:r>
          </w:p>
        </w:tc>
        <w:tc>
          <w:tcPr>
            <w:tcW w:w="1134"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654401,90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nil"/>
              <w:left w:val="single" w:sz="4" w:space="0" w:color="auto"/>
              <w:bottom w:val="single" w:sz="4" w:space="0" w:color="000000"/>
              <w:right w:val="single" w:sz="4" w:space="0" w:color="auto"/>
            </w:tcBorders>
            <w:vAlign w:val="center"/>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sz w:val="12"/>
                <w:szCs w:val="12"/>
              </w:rPr>
            </w:pPr>
            <w:r w:rsidRPr="00A44DCC">
              <w:rPr>
                <w:color w:val="000000"/>
                <w:sz w:val="12"/>
                <w:szCs w:val="12"/>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single" w:sz="4" w:space="0" w:color="auto"/>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59720,60</w:t>
            </w:r>
          </w:p>
        </w:tc>
        <w:tc>
          <w:tcPr>
            <w:tcW w:w="1013"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54085,00</w:t>
            </w:r>
          </w:p>
        </w:tc>
        <w:tc>
          <w:tcPr>
            <w:tcW w:w="993"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56362,60</w:t>
            </w:r>
          </w:p>
        </w:tc>
        <w:tc>
          <w:tcPr>
            <w:tcW w:w="1134"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170168,20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nil"/>
              <w:left w:val="single" w:sz="4" w:space="0" w:color="auto"/>
              <w:bottom w:val="single" w:sz="4" w:space="0" w:color="000000"/>
              <w:right w:val="single" w:sz="4" w:space="0" w:color="auto"/>
            </w:tcBorders>
            <w:vAlign w:val="center"/>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sz w:val="12"/>
                <w:szCs w:val="12"/>
              </w:rPr>
            </w:pPr>
            <w:r w:rsidRPr="00A44DCC">
              <w:rPr>
                <w:color w:val="000000"/>
                <w:sz w:val="12"/>
                <w:szCs w:val="12"/>
              </w:rPr>
              <w:t>итого</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single" w:sz="4" w:space="0" w:color="auto"/>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277939,90</w:t>
            </w:r>
          </w:p>
        </w:tc>
        <w:tc>
          <w:tcPr>
            <w:tcW w:w="1013"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272176,30</w:t>
            </w:r>
          </w:p>
        </w:tc>
        <w:tc>
          <w:tcPr>
            <w:tcW w:w="993"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274453,90</w:t>
            </w:r>
          </w:p>
        </w:tc>
        <w:tc>
          <w:tcPr>
            <w:tcW w:w="1134" w:type="dxa"/>
            <w:tcBorders>
              <w:top w:val="nil"/>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824570,10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val="restart"/>
            <w:tcBorders>
              <w:top w:val="nil"/>
              <w:left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i/>
                <w:iCs/>
                <w:color w:val="000000"/>
                <w:sz w:val="12"/>
                <w:szCs w:val="12"/>
              </w:rPr>
              <w:t>Финансовое обеспечение деятельности организаций дополнительного образования</w:t>
            </w:r>
          </w:p>
        </w:tc>
        <w:tc>
          <w:tcPr>
            <w:tcW w:w="2126"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sz w:val="12"/>
                <w:szCs w:val="12"/>
              </w:rPr>
            </w:pPr>
            <w:r w:rsidRPr="00A44DCC">
              <w:rPr>
                <w:color w:val="000000"/>
                <w:sz w:val="12"/>
                <w:szCs w:val="12"/>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81" w:type="dxa"/>
            <w:tcBorders>
              <w:top w:val="single" w:sz="4" w:space="0" w:color="auto"/>
              <w:left w:val="single" w:sz="4" w:space="0" w:color="auto"/>
              <w:bottom w:val="nil"/>
              <w:right w:val="single" w:sz="4" w:space="0" w:color="auto"/>
            </w:tcBorders>
            <w:shd w:val="clear" w:color="auto" w:fill="auto"/>
            <w:vAlign w:val="center"/>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511,90</w:t>
            </w:r>
          </w:p>
        </w:tc>
        <w:tc>
          <w:tcPr>
            <w:tcW w:w="1013" w:type="dxa"/>
            <w:tcBorders>
              <w:top w:val="single" w:sz="4" w:space="0" w:color="auto"/>
              <w:left w:val="nil"/>
              <w:bottom w:val="nil"/>
              <w:right w:val="single" w:sz="4" w:space="0" w:color="auto"/>
            </w:tcBorders>
            <w:shd w:val="clear" w:color="auto" w:fill="auto"/>
            <w:vAlign w:val="center"/>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 </w:t>
            </w:r>
          </w:p>
        </w:tc>
        <w:tc>
          <w:tcPr>
            <w:tcW w:w="993" w:type="dxa"/>
            <w:tcBorders>
              <w:top w:val="single" w:sz="4" w:space="0" w:color="auto"/>
              <w:left w:val="nil"/>
              <w:bottom w:val="nil"/>
              <w:right w:val="single" w:sz="4" w:space="0" w:color="auto"/>
            </w:tcBorders>
            <w:shd w:val="clear" w:color="auto" w:fill="auto"/>
            <w:vAlign w:val="center"/>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 </w:t>
            </w:r>
          </w:p>
        </w:tc>
        <w:tc>
          <w:tcPr>
            <w:tcW w:w="1134" w:type="dxa"/>
            <w:tcBorders>
              <w:top w:val="single" w:sz="4" w:space="0" w:color="auto"/>
              <w:left w:val="nil"/>
              <w:bottom w:val="nil"/>
              <w:right w:val="single" w:sz="4" w:space="0" w:color="auto"/>
            </w:tcBorders>
            <w:shd w:val="clear" w:color="auto" w:fill="auto"/>
            <w:vAlign w:val="center"/>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511,90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left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i/>
                <w:iCs/>
                <w:color w:val="000000"/>
                <w:sz w:val="12"/>
                <w:szCs w:val="12"/>
              </w:rPr>
            </w:pPr>
          </w:p>
        </w:tc>
        <w:tc>
          <w:tcPr>
            <w:tcW w:w="2126"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81" w:type="dxa"/>
            <w:tcBorders>
              <w:top w:val="single" w:sz="4" w:space="0" w:color="auto"/>
              <w:left w:val="single" w:sz="4" w:space="0" w:color="auto"/>
              <w:bottom w:val="nil"/>
              <w:right w:val="single" w:sz="4" w:space="0" w:color="auto"/>
            </w:tcBorders>
            <w:shd w:val="clear" w:color="auto" w:fill="auto"/>
            <w:vAlign w:val="center"/>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6342,70</w:t>
            </w:r>
          </w:p>
        </w:tc>
        <w:tc>
          <w:tcPr>
            <w:tcW w:w="1013" w:type="dxa"/>
            <w:tcBorders>
              <w:top w:val="single" w:sz="4" w:space="0" w:color="auto"/>
              <w:left w:val="nil"/>
              <w:bottom w:val="nil"/>
              <w:right w:val="single" w:sz="4" w:space="0" w:color="auto"/>
            </w:tcBorders>
            <w:shd w:val="clear" w:color="auto" w:fill="auto"/>
            <w:vAlign w:val="center"/>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6284,50</w:t>
            </w:r>
          </w:p>
        </w:tc>
        <w:tc>
          <w:tcPr>
            <w:tcW w:w="993" w:type="dxa"/>
            <w:tcBorders>
              <w:top w:val="single" w:sz="4" w:space="0" w:color="auto"/>
              <w:left w:val="nil"/>
              <w:bottom w:val="nil"/>
              <w:right w:val="single" w:sz="4" w:space="0" w:color="auto"/>
            </w:tcBorders>
            <w:shd w:val="clear" w:color="auto" w:fill="auto"/>
            <w:vAlign w:val="center"/>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6235,30</w:t>
            </w:r>
          </w:p>
        </w:tc>
        <w:tc>
          <w:tcPr>
            <w:tcW w:w="1134" w:type="dxa"/>
            <w:tcBorders>
              <w:top w:val="single" w:sz="4" w:space="0" w:color="auto"/>
              <w:left w:val="nil"/>
              <w:bottom w:val="nil"/>
              <w:right w:val="single" w:sz="4" w:space="0" w:color="auto"/>
            </w:tcBorders>
            <w:shd w:val="clear" w:color="auto" w:fill="auto"/>
            <w:vAlign w:val="center"/>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18862,50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i/>
                <w:iCs/>
                <w:color w:val="000000"/>
                <w:sz w:val="12"/>
                <w:szCs w:val="12"/>
              </w:rPr>
            </w:pPr>
          </w:p>
        </w:tc>
        <w:tc>
          <w:tcPr>
            <w:tcW w:w="2126"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итого</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81" w:type="dxa"/>
            <w:tcBorders>
              <w:top w:val="single" w:sz="4" w:space="0" w:color="auto"/>
              <w:left w:val="single" w:sz="4" w:space="0" w:color="auto"/>
              <w:bottom w:val="nil"/>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6854,60</w:t>
            </w:r>
          </w:p>
        </w:tc>
        <w:tc>
          <w:tcPr>
            <w:tcW w:w="1013" w:type="dxa"/>
            <w:tcBorders>
              <w:top w:val="single" w:sz="4" w:space="0" w:color="auto"/>
              <w:left w:val="nil"/>
              <w:bottom w:val="nil"/>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6284,50</w:t>
            </w:r>
          </w:p>
        </w:tc>
        <w:tc>
          <w:tcPr>
            <w:tcW w:w="993" w:type="dxa"/>
            <w:tcBorders>
              <w:top w:val="single" w:sz="4" w:space="0" w:color="auto"/>
              <w:left w:val="nil"/>
              <w:bottom w:val="nil"/>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6235,30</w:t>
            </w:r>
          </w:p>
        </w:tc>
        <w:tc>
          <w:tcPr>
            <w:tcW w:w="1134" w:type="dxa"/>
            <w:tcBorders>
              <w:top w:val="single" w:sz="4" w:space="0" w:color="auto"/>
              <w:left w:val="nil"/>
              <w:bottom w:val="nil"/>
              <w:right w:val="single" w:sz="4" w:space="0" w:color="auto"/>
            </w:tcBorders>
            <w:shd w:val="clear" w:color="auto" w:fill="auto"/>
            <w:vAlign w:val="center"/>
          </w:tcPr>
          <w:p w:rsidR="00A44DCC" w:rsidRPr="00A44DCC" w:rsidRDefault="00A44DCC" w:rsidP="00A44DCC">
            <w:pPr>
              <w:widowControl/>
              <w:autoSpaceDE/>
              <w:autoSpaceDN/>
              <w:adjustRightInd/>
              <w:jc w:val="center"/>
              <w:rPr>
                <w:bCs/>
                <w:color w:val="000000"/>
                <w:sz w:val="12"/>
                <w:szCs w:val="12"/>
              </w:rPr>
            </w:pPr>
            <w:r w:rsidRPr="00A44DCC">
              <w:rPr>
                <w:b/>
                <w:bCs/>
                <w:color w:val="000000"/>
                <w:sz w:val="12"/>
                <w:szCs w:val="12"/>
              </w:rPr>
              <w:t>19374,40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i/>
                <w:iCs/>
                <w:color w:val="000000"/>
                <w:sz w:val="12"/>
                <w:szCs w:val="12"/>
              </w:rPr>
              <w:t>финансовое обеспечение деятельности учебно-методического кабинета, централизованной бухгалтерии</w:t>
            </w:r>
          </w:p>
        </w:tc>
        <w:tc>
          <w:tcPr>
            <w:tcW w:w="2126" w:type="dxa"/>
            <w:tcBorders>
              <w:top w:val="nil"/>
              <w:left w:val="nil"/>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sz w:val="12"/>
                <w:szCs w:val="12"/>
              </w:rPr>
            </w:pPr>
            <w:r w:rsidRPr="00A44DCC">
              <w:rPr>
                <w:color w:val="000000"/>
                <w:sz w:val="12"/>
                <w:szCs w:val="12"/>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18116,90</w:t>
            </w:r>
          </w:p>
        </w:tc>
        <w:tc>
          <w:tcPr>
            <w:tcW w:w="101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18016,90</w:t>
            </w:r>
          </w:p>
        </w:tc>
        <w:tc>
          <w:tcPr>
            <w:tcW w:w="99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18016,90</w:t>
            </w:r>
          </w:p>
        </w:tc>
        <w:tc>
          <w:tcPr>
            <w:tcW w:w="1134"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
                <w:bCs/>
                <w:color w:val="000000"/>
                <w:sz w:val="12"/>
                <w:szCs w:val="12"/>
              </w:rPr>
              <w:t>54150,70</w:t>
            </w:r>
          </w:p>
        </w:tc>
      </w:tr>
      <w:tr w:rsidR="00A44DCC" w:rsidRPr="00A44DCC" w:rsidTr="00A44DCC">
        <w:trPr>
          <w:trHeight w:val="231"/>
          <w:tblHeader/>
        </w:trPr>
        <w:tc>
          <w:tcPr>
            <w:tcW w:w="436" w:type="dxa"/>
            <w:vMerge w:val="restart"/>
          </w:tcPr>
          <w:p w:rsidR="00A44DCC" w:rsidRPr="00A44DCC" w:rsidRDefault="00A44DCC" w:rsidP="00A44DCC">
            <w:pPr>
              <w:widowControl/>
              <w:autoSpaceDE/>
              <w:autoSpaceDN/>
              <w:adjustRightInd/>
              <w:jc w:val="center"/>
              <w:rPr>
                <w:sz w:val="12"/>
                <w:szCs w:val="12"/>
              </w:rPr>
            </w:pPr>
            <w:r w:rsidRPr="00A44DCC">
              <w:rPr>
                <w:sz w:val="12"/>
                <w:szCs w:val="12"/>
              </w:rPr>
              <w:t>10</w:t>
            </w:r>
          </w:p>
        </w:tc>
        <w:tc>
          <w:tcPr>
            <w:tcW w:w="5660" w:type="dxa"/>
            <w:vMerge w:val="restart"/>
            <w:tcBorders>
              <w:top w:val="single" w:sz="4" w:space="0" w:color="auto"/>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Cs/>
                <w:i/>
                <w:iCs/>
                <w:sz w:val="12"/>
                <w:szCs w:val="12"/>
              </w:rPr>
              <w:t>Региональные проекты Кировской области, реализуемые вне рамок национальных проектов</w:t>
            </w:r>
          </w:p>
        </w:tc>
        <w:tc>
          <w:tcPr>
            <w:tcW w:w="2126"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Cs/>
                <w:color w:val="000000"/>
                <w:sz w:val="12"/>
                <w:szCs w:val="12"/>
              </w:rPr>
              <w:t>областной бюджет</w:t>
            </w:r>
          </w:p>
        </w:tc>
        <w:tc>
          <w:tcPr>
            <w:tcW w:w="84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17360,00</w:t>
            </w:r>
          </w:p>
        </w:tc>
        <w:tc>
          <w:tcPr>
            <w:tcW w:w="1013" w:type="dxa"/>
            <w:tcBorders>
              <w:top w:val="single" w:sz="4" w:space="0" w:color="auto"/>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1071,10</w:t>
            </w:r>
          </w:p>
        </w:tc>
        <w:tc>
          <w:tcPr>
            <w:tcW w:w="993" w:type="dxa"/>
            <w:tcBorders>
              <w:top w:val="single" w:sz="4" w:space="0" w:color="auto"/>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1071,10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19502,20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jc w:val="center"/>
              <w:rPr>
                <w:sz w:val="12"/>
                <w:szCs w:val="12"/>
              </w:rPr>
            </w:pPr>
          </w:p>
        </w:tc>
        <w:tc>
          <w:tcPr>
            <w:tcW w:w="2126"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Cs/>
                <w:color w:val="000000"/>
                <w:sz w:val="12"/>
                <w:szCs w:val="12"/>
              </w:rPr>
              <w:t>районный бюджет</w:t>
            </w:r>
          </w:p>
        </w:tc>
        <w:tc>
          <w:tcPr>
            <w:tcW w:w="84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116,80</w:t>
            </w:r>
          </w:p>
        </w:tc>
        <w:tc>
          <w:tcPr>
            <w:tcW w:w="1013" w:type="dxa"/>
            <w:tcBorders>
              <w:top w:val="single" w:sz="4" w:space="0" w:color="auto"/>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116,80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jc w:val="center"/>
              <w:rPr>
                <w:sz w:val="12"/>
                <w:szCs w:val="12"/>
              </w:rPr>
            </w:pPr>
          </w:p>
        </w:tc>
        <w:tc>
          <w:tcPr>
            <w:tcW w:w="2126"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sz w:val="12"/>
                <w:szCs w:val="12"/>
              </w:rPr>
            </w:pPr>
            <w:r w:rsidRPr="00A44DCC">
              <w:rPr>
                <w:b/>
                <w:bCs/>
                <w:color w:val="000000"/>
                <w:sz w:val="12"/>
                <w:szCs w:val="12"/>
              </w:rPr>
              <w:t>итого</w:t>
            </w:r>
          </w:p>
        </w:tc>
        <w:tc>
          <w:tcPr>
            <w:tcW w:w="84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17476,80</w:t>
            </w:r>
          </w:p>
        </w:tc>
        <w:tc>
          <w:tcPr>
            <w:tcW w:w="1013" w:type="dxa"/>
            <w:tcBorders>
              <w:top w:val="single" w:sz="4" w:space="0" w:color="auto"/>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1071,10</w:t>
            </w:r>
          </w:p>
        </w:tc>
        <w:tc>
          <w:tcPr>
            <w:tcW w:w="993" w:type="dxa"/>
            <w:tcBorders>
              <w:top w:val="single" w:sz="4" w:space="0" w:color="auto"/>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1071,10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19619,00</w:t>
            </w:r>
          </w:p>
        </w:tc>
      </w:tr>
      <w:tr w:rsidR="00A44DCC" w:rsidRPr="00A44DCC" w:rsidTr="00A44DCC">
        <w:trPr>
          <w:trHeight w:val="231"/>
          <w:tblHeader/>
        </w:trPr>
        <w:tc>
          <w:tcPr>
            <w:tcW w:w="436" w:type="dxa"/>
            <w:vMerge w:val="restart"/>
          </w:tcPr>
          <w:p w:rsidR="00A44DCC" w:rsidRPr="00A44DCC" w:rsidRDefault="00A44DCC" w:rsidP="00A44DCC">
            <w:pPr>
              <w:widowControl/>
              <w:autoSpaceDE/>
              <w:autoSpaceDN/>
              <w:adjustRightInd/>
              <w:jc w:val="center"/>
              <w:rPr>
                <w:sz w:val="12"/>
                <w:szCs w:val="12"/>
              </w:rPr>
            </w:pPr>
            <w:r w:rsidRPr="00A44DCC">
              <w:rPr>
                <w:sz w:val="12"/>
                <w:szCs w:val="12"/>
              </w:rPr>
              <w:t>10.1</w:t>
            </w:r>
          </w:p>
        </w:tc>
        <w:tc>
          <w:tcPr>
            <w:tcW w:w="5660" w:type="dxa"/>
            <w:vMerge w:val="restart"/>
            <w:tcBorders>
              <w:top w:val="single" w:sz="4" w:space="0" w:color="auto"/>
              <w:left w:val="single" w:sz="4" w:space="0" w:color="auto"/>
              <w:bottom w:val="single" w:sz="4" w:space="0" w:color="000000"/>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sz w:val="12"/>
                <w:szCs w:val="12"/>
              </w:rPr>
              <w:t xml:space="preserve">Укрепление материально-технической базы и благоустройство территорий муниципальных образовательных организаций (благоустройство территории в муниципальном казенном общеобразовательном учреждении средняя общеобразовательная школа с углубленным изучением отдельных предметов д. </w:t>
            </w:r>
            <w:proofErr w:type="spellStart"/>
            <w:r w:rsidRPr="00A44DCC">
              <w:rPr>
                <w:sz w:val="12"/>
                <w:szCs w:val="12"/>
              </w:rPr>
              <w:t>Стулово</w:t>
            </w:r>
            <w:proofErr w:type="spellEnd"/>
            <w:r w:rsidRPr="00A44DCC">
              <w:rPr>
                <w:sz w:val="12"/>
                <w:szCs w:val="12"/>
              </w:rPr>
              <w:t xml:space="preserve"> Слободского района Кировской области)</w:t>
            </w:r>
          </w:p>
        </w:tc>
        <w:tc>
          <w:tcPr>
            <w:tcW w:w="2126"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областной бюджет</w:t>
            </w:r>
          </w:p>
        </w:tc>
        <w:tc>
          <w:tcPr>
            <w:tcW w:w="84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3338,40</w:t>
            </w:r>
          </w:p>
        </w:tc>
        <w:tc>
          <w:tcPr>
            <w:tcW w:w="101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3338,40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single" w:sz="4" w:space="0" w:color="auto"/>
              <w:left w:val="single" w:sz="4" w:space="0" w:color="auto"/>
              <w:bottom w:val="single" w:sz="4" w:space="0" w:color="000000"/>
              <w:right w:val="single" w:sz="4" w:space="0" w:color="auto"/>
            </w:tcBorders>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районный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33,80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33,80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single" w:sz="4" w:space="0" w:color="auto"/>
              <w:left w:val="single" w:sz="4" w:space="0" w:color="auto"/>
              <w:bottom w:val="single" w:sz="4" w:space="0" w:color="000000"/>
              <w:right w:val="single" w:sz="4" w:space="0" w:color="auto"/>
            </w:tcBorders>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sz w:val="12"/>
                <w:szCs w:val="12"/>
              </w:rPr>
            </w:pPr>
            <w:r w:rsidRPr="00A44DCC">
              <w:rPr>
                <w:b/>
                <w:color w:val="000000"/>
                <w:sz w:val="12"/>
                <w:szCs w:val="12"/>
              </w:rPr>
              <w:t>итого</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3372,20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3372,20</w:t>
            </w:r>
          </w:p>
        </w:tc>
      </w:tr>
      <w:tr w:rsidR="00A44DCC" w:rsidRPr="00A44DCC" w:rsidTr="00A44DCC">
        <w:trPr>
          <w:trHeight w:val="231"/>
          <w:tblHeader/>
        </w:trPr>
        <w:tc>
          <w:tcPr>
            <w:tcW w:w="436" w:type="dxa"/>
            <w:vMerge w:val="restart"/>
          </w:tcPr>
          <w:p w:rsidR="00A44DCC" w:rsidRPr="00A44DCC" w:rsidRDefault="00A44DCC" w:rsidP="00A44DCC">
            <w:pPr>
              <w:widowControl/>
              <w:autoSpaceDE/>
              <w:autoSpaceDN/>
              <w:adjustRightInd/>
              <w:jc w:val="center"/>
              <w:rPr>
                <w:sz w:val="12"/>
                <w:szCs w:val="12"/>
              </w:rPr>
            </w:pPr>
            <w:r w:rsidRPr="00A44DCC">
              <w:rPr>
                <w:sz w:val="12"/>
                <w:szCs w:val="12"/>
              </w:rPr>
              <w:lastRenderedPageBreak/>
              <w:t>10.2</w:t>
            </w:r>
          </w:p>
        </w:tc>
        <w:tc>
          <w:tcPr>
            <w:tcW w:w="5660" w:type="dxa"/>
            <w:vMerge w:val="restart"/>
            <w:tcBorders>
              <w:top w:val="nil"/>
              <w:left w:val="single" w:sz="4" w:space="0" w:color="auto"/>
              <w:bottom w:val="single" w:sz="4" w:space="0" w:color="000000"/>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sz w:val="12"/>
                <w:szCs w:val="12"/>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общеобразовательном учреждении средней общеобразовательной школе с углубленным изучением отдельных предметов д. </w:t>
            </w:r>
            <w:proofErr w:type="spellStart"/>
            <w:r w:rsidRPr="00A44DCC">
              <w:rPr>
                <w:sz w:val="12"/>
                <w:szCs w:val="12"/>
              </w:rPr>
              <w:t>Стулово</w:t>
            </w:r>
            <w:proofErr w:type="spellEnd"/>
            <w:r w:rsidRPr="00A44DCC">
              <w:rPr>
                <w:sz w:val="12"/>
                <w:szCs w:val="12"/>
              </w:rPr>
              <w:t xml:space="preserve"> Слободского района Кировской области</w:t>
            </w: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областной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1836,4</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1836,4</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nil"/>
              <w:left w:val="single" w:sz="4" w:space="0" w:color="auto"/>
              <w:bottom w:val="single" w:sz="4" w:space="0" w:color="000000"/>
              <w:right w:val="single" w:sz="4" w:space="0" w:color="auto"/>
            </w:tcBorders>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районный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18,6</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18,6</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nil"/>
              <w:left w:val="single" w:sz="4" w:space="0" w:color="auto"/>
              <w:bottom w:val="single" w:sz="4" w:space="0" w:color="000000"/>
              <w:right w:val="single" w:sz="4" w:space="0" w:color="auto"/>
            </w:tcBorders>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sz w:val="12"/>
                <w:szCs w:val="12"/>
              </w:rPr>
            </w:pPr>
            <w:r w:rsidRPr="00A44DCC">
              <w:rPr>
                <w:b/>
                <w:color w:val="000000"/>
                <w:sz w:val="12"/>
                <w:szCs w:val="12"/>
              </w:rPr>
              <w:t>ИТОГО</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1855,0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1855,0</w:t>
            </w:r>
          </w:p>
        </w:tc>
      </w:tr>
      <w:tr w:rsidR="00A44DCC" w:rsidRPr="00A44DCC" w:rsidTr="00A44DCC">
        <w:trPr>
          <w:trHeight w:val="231"/>
          <w:tblHeader/>
        </w:trPr>
        <w:tc>
          <w:tcPr>
            <w:tcW w:w="436" w:type="dxa"/>
            <w:vMerge w:val="restart"/>
          </w:tcPr>
          <w:p w:rsidR="00A44DCC" w:rsidRPr="00A44DCC" w:rsidRDefault="00A44DCC" w:rsidP="00A44DCC">
            <w:pPr>
              <w:widowControl/>
              <w:autoSpaceDE/>
              <w:autoSpaceDN/>
              <w:adjustRightInd/>
              <w:jc w:val="center"/>
              <w:rPr>
                <w:sz w:val="12"/>
                <w:szCs w:val="12"/>
              </w:rPr>
            </w:pPr>
            <w:r w:rsidRPr="00A44DCC">
              <w:rPr>
                <w:sz w:val="12"/>
                <w:szCs w:val="12"/>
              </w:rPr>
              <w:t>10.3</w:t>
            </w:r>
          </w:p>
        </w:tc>
        <w:tc>
          <w:tcPr>
            <w:tcW w:w="5660" w:type="dxa"/>
            <w:vMerge w:val="restart"/>
            <w:tcBorders>
              <w:top w:val="nil"/>
              <w:left w:val="single" w:sz="4" w:space="0" w:color="000000"/>
              <w:right w:val="single" w:sz="4" w:space="0" w:color="000000"/>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дошкольном образовательном учреждении детский сад общеразвивающего вида с. </w:t>
            </w:r>
            <w:proofErr w:type="spellStart"/>
            <w:r w:rsidRPr="00A44DCC">
              <w:rPr>
                <w:color w:val="000000"/>
                <w:sz w:val="12"/>
                <w:szCs w:val="12"/>
              </w:rPr>
              <w:t>Бобино</w:t>
            </w:r>
            <w:proofErr w:type="spellEnd"/>
            <w:r w:rsidRPr="00A44DCC">
              <w:rPr>
                <w:color w:val="000000"/>
                <w:sz w:val="12"/>
                <w:szCs w:val="12"/>
              </w:rPr>
              <w:t xml:space="preserve"> Слободского района Кировской области</w:t>
            </w: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областной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2357,4</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color w:val="000000"/>
                <w:sz w:val="12"/>
                <w:szCs w:val="12"/>
              </w:rPr>
              <w:t>2357,4</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left w:val="single" w:sz="4" w:space="0" w:color="000000"/>
              <w:right w:val="single" w:sz="4" w:space="0" w:color="000000"/>
            </w:tcBorders>
            <w:shd w:val="clear" w:color="000000" w:fill="FFFFFF"/>
          </w:tcPr>
          <w:p w:rsidR="00A44DCC" w:rsidRPr="00A44DCC" w:rsidRDefault="00A44DCC" w:rsidP="00A44DCC">
            <w:pPr>
              <w:widowControl/>
              <w:autoSpaceDE/>
              <w:autoSpaceDN/>
              <w:adjustRightInd/>
              <w:jc w:val="center"/>
              <w:rPr>
                <w:color w:val="000000"/>
                <w:sz w:val="12"/>
                <w:szCs w:val="12"/>
              </w:rPr>
            </w:pP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районный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23,9</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color w:val="000000"/>
                <w:sz w:val="12"/>
                <w:szCs w:val="12"/>
              </w:rPr>
              <w:t>23,9</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left w:val="single" w:sz="4" w:space="0" w:color="000000"/>
              <w:bottom w:val="single" w:sz="4" w:space="0" w:color="000000"/>
              <w:right w:val="single" w:sz="4" w:space="0" w:color="000000"/>
            </w:tcBorders>
            <w:shd w:val="clear" w:color="000000" w:fill="FFFFFF"/>
          </w:tcPr>
          <w:p w:rsidR="00A44DCC" w:rsidRPr="00A44DCC" w:rsidRDefault="00A44DCC" w:rsidP="00A44DCC">
            <w:pPr>
              <w:widowControl/>
              <w:autoSpaceDE/>
              <w:autoSpaceDN/>
              <w:adjustRightInd/>
              <w:jc w:val="center"/>
              <w:rPr>
                <w:color w:val="000000"/>
                <w:sz w:val="12"/>
                <w:szCs w:val="12"/>
              </w:rPr>
            </w:pP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b/>
                <w:color w:val="000000"/>
                <w:sz w:val="12"/>
                <w:szCs w:val="12"/>
              </w:rPr>
              <w:t>ИТОГО</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color w:val="000000"/>
                <w:sz w:val="12"/>
                <w:szCs w:val="12"/>
              </w:rPr>
            </w:pPr>
            <w:r w:rsidRPr="00A44DCC">
              <w:rPr>
                <w:b/>
                <w:color w:val="000000"/>
                <w:sz w:val="12"/>
                <w:szCs w:val="12"/>
              </w:rPr>
              <w:t>2381,3</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
                <w:color w:val="000000"/>
                <w:sz w:val="12"/>
                <w:szCs w:val="12"/>
              </w:rPr>
              <w:t>2381,3</w:t>
            </w:r>
          </w:p>
        </w:tc>
      </w:tr>
      <w:tr w:rsidR="00A44DCC" w:rsidRPr="00A44DCC" w:rsidTr="00A44DCC">
        <w:trPr>
          <w:trHeight w:val="231"/>
          <w:tblHeader/>
        </w:trPr>
        <w:tc>
          <w:tcPr>
            <w:tcW w:w="436" w:type="dxa"/>
            <w:vMerge w:val="restart"/>
          </w:tcPr>
          <w:p w:rsidR="00A44DCC" w:rsidRPr="00A44DCC" w:rsidRDefault="00A44DCC" w:rsidP="00A44DCC">
            <w:pPr>
              <w:widowControl/>
              <w:autoSpaceDE/>
              <w:autoSpaceDN/>
              <w:adjustRightInd/>
              <w:jc w:val="center"/>
              <w:rPr>
                <w:sz w:val="12"/>
                <w:szCs w:val="12"/>
              </w:rPr>
            </w:pPr>
            <w:r w:rsidRPr="00A44DCC">
              <w:rPr>
                <w:sz w:val="12"/>
                <w:szCs w:val="12"/>
              </w:rPr>
              <w:t>10.4</w:t>
            </w:r>
          </w:p>
        </w:tc>
        <w:tc>
          <w:tcPr>
            <w:tcW w:w="5660" w:type="dxa"/>
            <w:vMerge w:val="restart"/>
            <w:tcBorders>
              <w:top w:val="nil"/>
              <w:left w:val="single" w:sz="4" w:space="0" w:color="000000"/>
              <w:right w:val="single" w:sz="4" w:space="0" w:color="000000"/>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общеобразовательном учреждении средней общеобразовательной школе с углубленным изучением отдельных предметов д. </w:t>
            </w:r>
            <w:proofErr w:type="spellStart"/>
            <w:r w:rsidRPr="00A44DCC">
              <w:rPr>
                <w:color w:val="000000"/>
                <w:sz w:val="12"/>
                <w:szCs w:val="12"/>
              </w:rPr>
              <w:t>Стулово</w:t>
            </w:r>
            <w:proofErr w:type="spellEnd"/>
            <w:r w:rsidRPr="00A44DCC">
              <w:rPr>
                <w:color w:val="000000"/>
                <w:sz w:val="12"/>
                <w:szCs w:val="12"/>
              </w:rPr>
              <w:t xml:space="preserve"> Слободского района Кировской области</w:t>
            </w: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областной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4001,1</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color w:val="000000"/>
                <w:sz w:val="12"/>
                <w:szCs w:val="12"/>
              </w:rPr>
              <w:t>4001,1</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left w:val="single" w:sz="4" w:space="0" w:color="000000"/>
              <w:right w:val="single" w:sz="4" w:space="0" w:color="000000"/>
            </w:tcBorders>
            <w:shd w:val="clear" w:color="000000" w:fill="FFFFFF"/>
          </w:tcPr>
          <w:p w:rsidR="00A44DCC" w:rsidRPr="00A44DCC" w:rsidRDefault="00A44DCC" w:rsidP="00A44DCC">
            <w:pPr>
              <w:widowControl/>
              <w:autoSpaceDE/>
              <w:autoSpaceDN/>
              <w:adjustRightInd/>
              <w:jc w:val="center"/>
              <w:rPr>
                <w:color w:val="000000"/>
                <w:sz w:val="12"/>
                <w:szCs w:val="12"/>
              </w:rPr>
            </w:pP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районный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40,5</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color w:val="000000"/>
                <w:sz w:val="12"/>
                <w:szCs w:val="12"/>
              </w:rPr>
              <w:t>40,5</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left w:val="single" w:sz="4" w:space="0" w:color="000000"/>
              <w:bottom w:val="single" w:sz="4" w:space="0" w:color="000000"/>
              <w:right w:val="single" w:sz="4" w:space="0" w:color="000000"/>
            </w:tcBorders>
            <w:shd w:val="clear" w:color="000000" w:fill="FFFFFF"/>
          </w:tcPr>
          <w:p w:rsidR="00A44DCC" w:rsidRPr="00A44DCC" w:rsidRDefault="00A44DCC" w:rsidP="00A44DCC">
            <w:pPr>
              <w:widowControl/>
              <w:autoSpaceDE/>
              <w:autoSpaceDN/>
              <w:adjustRightInd/>
              <w:jc w:val="center"/>
              <w:rPr>
                <w:color w:val="000000"/>
                <w:sz w:val="12"/>
                <w:szCs w:val="12"/>
              </w:rPr>
            </w:pP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b/>
                <w:color w:val="000000"/>
                <w:sz w:val="12"/>
                <w:szCs w:val="12"/>
              </w:rPr>
              <w:t>ИТОГО</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color w:val="000000"/>
                <w:sz w:val="12"/>
                <w:szCs w:val="12"/>
              </w:rPr>
            </w:pPr>
            <w:r w:rsidRPr="00A44DCC">
              <w:rPr>
                <w:b/>
                <w:color w:val="000000"/>
                <w:sz w:val="12"/>
                <w:szCs w:val="12"/>
              </w:rPr>
              <w:t>4041,6</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
                <w:color w:val="000000"/>
                <w:sz w:val="12"/>
                <w:szCs w:val="12"/>
              </w:rPr>
              <w:t>4041,6</w:t>
            </w:r>
          </w:p>
        </w:tc>
      </w:tr>
      <w:tr w:rsidR="00A44DCC" w:rsidRPr="00A44DCC" w:rsidTr="00A44DCC">
        <w:trPr>
          <w:trHeight w:val="231"/>
          <w:tblHeader/>
        </w:trPr>
        <w:tc>
          <w:tcPr>
            <w:tcW w:w="436" w:type="dxa"/>
          </w:tcPr>
          <w:p w:rsidR="00A44DCC" w:rsidRPr="00A44DCC" w:rsidRDefault="00A44DCC" w:rsidP="00A44DCC">
            <w:pPr>
              <w:widowControl/>
              <w:autoSpaceDE/>
              <w:autoSpaceDN/>
              <w:adjustRightInd/>
              <w:jc w:val="center"/>
              <w:rPr>
                <w:sz w:val="12"/>
                <w:szCs w:val="12"/>
              </w:rPr>
            </w:pPr>
            <w:r w:rsidRPr="00A44DCC">
              <w:rPr>
                <w:sz w:val="12"/>
                <w:szCs w:val="12"/>
              </w:rPr>
              <w:t>10.5</w:t>
            </w:r>
          </w:p>
        </w:tc>
        <w:tc>
          <w:tcPr>
            <w:tcW w:w="5660" w:type="dxa"/>
            <w:tcBorders>
              <w:top w:val="nil"/>
              <w:left w:val="single" w:sz="4" w:space="0" w:color="000000"/>
              <w:bottom w:val="single" w:sz="4" w:space="0" w:color="000000"/>
              <w:right w:val="single" w:sz="4" w:space="0" w:color="000000"/>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областной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5826,70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1071,10</w:t>
            </w: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1071,10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Cs/>
                <w:color w:val="000000"/>
                <w:sz w:val="12"/>
                <w:szCs w:val="12"/>
              </w:rPr>
              <w:t>7968,90</w:t>
            </w:r>
          </w:p>
        </w:tc>
      </w:tr>
      <w:tr w:rsidR="00A44DCC" w:rsidRPr="00A44DCC" w:rsidTr="00A44DCC">
        <w:trPr>
          <w:trHeight w:val="231"/>
          <w:tblHeader/>
        </w:trPr>
        <w:tc>
          <w:tcPr>
            <w:tcW w:w="436" w:type="dxa"/>
            <w:vMerge w:val="restart"/>
          </w:tcPr>
          <w:p w:rsidR="00A44DCC" w:rsidRPr="00A44DCC" w:rsidRDefault="00A44DCC" w:rsidP="00A44DCC">
            <w:pPr>
              <w:widowControl/>
              <w:autoSpaceDE/>
              <w:autoSpaceDN/>
              <w:adjustRightInd/>
              <w:jc w:val="center"/>
              <w:rPr>
                <w:sz w:val="12"/>
                <w:szCs w:val="12"/>
              </w:rPr>
            </w:pPr>
            <w:r w:rsidRPr="00A44DCC">
              <w:rPr>
                <w:sz w:val="12"/>
                <w:szCs w:val="12"/>
              </w:rPr>
              <w:t>11</w:t>
            </w:r>
          </w:p>
        </w:tc>
        <w:tc>
          <w:tcPr>
            <w:tcW w:w="5660" w:type="dxa"/>
            <w:vMerge w:val="restart"/>
            <w:tcBorders>
              <w:top w:val="single" w:sz="4" w:space="0" w:color="000000"/>
              <w:left w:val="single" w:sz="4" w:space="0" w:color="auto"/>
              <w:bottom w:val="single" w:sz="4" w:space="0" w:color="000000"/>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
                <w:bCs/>
                <w:i/>
                <w:iCs/>
                <w:sz w:val="12"/>
                <w:szCs w:val="12"/>
              </w:rPr>
              <w:t>Реализация мероприятий национального проекта "Образование"</w:t>
            </w:r>
          </w:p>
        </w:tc>
        <w:tc>
          <w:tcPr>
            <w:tcW w:w="2126"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Cs/>
                <w:color w:val="000000"/>
                <w:sz w:val="12"/>
                <w:szCs w:val="12"/>
              </w:rPr>
              <w:t>федеральный бюджет</w:t>
            </w:r>
          </w:p>
        </w:tc>
        <w:tc>
          <w:tcPr>
            <w:tcW w:w="84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Cs/>
                <w:color w:val="000000"/>
                <w:sz w:val="12"/>
                <w:szCs w:val="12"/>
              </w:rPr>
            </w:pPr>
          </w:p>
        </w:tc>
        <w:tc>
          <w:tcPr>
            <w:tcW w:w="84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Cs/>
                <w:color w:val="000000"/>
                <w:sz w:val="12"/>
                <w:szCs w:val="12"/>
              </w:rPr>
            </w:pPr>
          </w:p>
        </w:tc>
        <w:tc>
          <w:tcPr>
            <w:tcW w:w="851"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Cs/>
                <w:color w:val="000000"/>
                <w:sz w:val="12"/>
                <w:szCs w:val="12"/>
              </w:rPr>
            </w:pPr>
          </w:p>
        </w:tc>
        <w:tc>
          <w:tcPr>
            <w:tcW w:w="85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Cs/>
                <w:color w:val="000000"/>
                <w:sz w:val="12"/>
                <w:szCs w:val="12"/>
              </w:rPr>
            </w:pPr>
          </w:p>
        </w:tc>
        <w:tc>
          <w:tcPr>
            <w:tcW w:w="981"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color w:val="000000"/>
                <w:sz w:val="12"/>
                <w:szCs w:val="12"/>
              </w:rPr>
              <w:t>2241,90</w:t>
            </w:r>
          </w:p>
        </w:tc>
        <w:tc>
          <w:tcPr>
            <w:tcW w:w="101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color w:val="000000"/>
                <w:sz w:val="12"/>
                <w:szCs w:val="12"/>
              </w:rPr>
              <w:t>2241,90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color w:val="000000"/>
                <w:sz w:val="12"/>
                <w:szCs w:val="12"/>
              </w:rPr>
              <w:t>2512,40</w:t>
            </w:r>
          </w:p>
        </w:tc>
        <w:tc>
          <w:tcPr>
            <w:tcW w:w="1134"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color w:val="000000"/>
                <w:sz w:val="12"/>
                <w:szCs w:val="12"/>
              </w:rPr>
              <w:t>6996,20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single" w:sz="4" w:space="0" w:color="000000"/>
              <w:left w:val="single" w:sz="4" w:space="0" w:color="auto"/>
              <w:bottom w:val="single" w:sz="4" w:space="0" w:color="000000"/>
              <w:right w:val="single" w:sz="4" w:space="0" w:color="auto"/>
            </w:tcBorders>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Cs/>
                <w:color w:val="000000"/>
                <w:sz w:val="12"/>
                <w:szCs w:val="12"/>
              </w:rPr>
              <w:t>областной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color w:val="000000"/>
                <w:sz w:val="12"/>
                <w:szCs w:val="12"/>
              </w:rPr>
              <w:t>1222,70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color w:val="000000"/>
                <w:sz w:val="12"/>
                <w:szCs w:val="12"/>
              </w:rPr>
              <w:t>22,70</w:t>
            </w:r>
          </w:p>
        </w:tc>
        <w:tc>
          <w:tcPr>
            <w:tcW w:w="993"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color w:val="000000"/>
                <w:sz w:val="12"/>
                <w:szCs w:val="12"/>
              </w:rPr>
              <w:t>189,20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color w:val="000000"/>
                <w:sz w:val="12"/>
                <w:szCs w:val="12"/>
              </w:rPr>
              <w:t>1434,60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single" w:sz="4" w:space="0" w:color="000000"/>
              <w:left w:val="single" w:sz="4" w:space="0" w:color="auto"/>
              <w:bottom w:val="single" w:sz="4" w:space="0" w:color="000000"/>
              <w:right w:val="single" w:sz="4" w:space="0" w:color="auto"/>
            </w:tcBorders>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Cs/>
                <w:color w:val="000000"/>
                <w:sz w:val="12"/>
                <w:szCs w:val="12"/>
              </w:rPr>
              <w:t>районный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color w:val="000000"/>
                <w:sz w:val="12"/>
                <w:szCs w:val="12"/>
              </w:rPr>
              <w:t>35,30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color w:val="000000"/>
                <w:sz w:val="12"/>
                <w:szCs w:val="12"/>
              </w:rPr>
              <w:t>22,90</w:t>
            </w:r>
          </w:p>
        </w:tc>
        <w:tc>
          <w:tcPr>
            <w:tcW w:w="993"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color w:val="000000"/>
                <w:sz w:val="12"/>
                <w:szCs w:val="12"/>
              </w:rPr>
              <w:t>203,20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color w:val="000000"/>
                <w:sz w:val="12"/>
                <w:szCs w:val="12"/>
              </w:rPr>
              <w:t>261,40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single" w:sz="4" w:space="0" w:color="000000"/>
              <w:left w:val="single" w:sz="4" w:space="0" w:color="auto"/>
              <w:bottom w:val="single" w:sz="4" w:space="0" w:color="000000"/>
              <w:right w:val="single" w:sz="4" w:space="0" w:color="auto"/>
            </w:tcBorders>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
                <w:bCs/>
                <w:color w:val="000000"/>
                <w:sz w:val="12"/>
                <w:szCs w:val="12"/>
              </w:rPr>
              <w:t>ИТОГО</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3499,90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2287,50</w:t>
            </w:r>
          </w:p>
        </w:tc>
        <w:tc>
          <w:tcPr>
            <w:tcW w:w="993"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2904,80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8692,20</w:t>
            </w:r>
          </w:p>
        </w:tc>
      </w:tr>
      <w:tr w:rsidR="00A44DCC" w:rsidRPr="00A44DCC" w:rsidTr="00A44DCC">
        <w:trPr>
          <w:trHeight w:val="231"/>
          <w:tblHeader/>
        </w:trPr>
        <w:tc>
          <w:tcPr>
            <w:tcW w:w="436" w:type="dxa"/>
            <w:vMerge w:val="restart"/>
          </w:tcPr>
          <w:p w:rsidR="00A44DCC" w:rsidRPr="00A44DCC" w:rsidRDefault="00A44DCC" w:rsidP="00A44DCC">
            <w:pPr>
              <w:widowControl/>
              <w:autoSpaceDE/>
              <w:autoSpaceDN/>
              <w:adjustRightInd/>
              <w:jc w:val="center"/>
              <w:rPr>
                <w:sz w:val="12"/>
                <w:szCs w:val="12"/>
              </w:rPr>
            </w:pPr>
            <w:r w:rsidRPr="00A44DCC">
              <w:rPr>
                <w:sz w:val="12"/>
                <w:szCs w:val="12"/>
              </w:rPr>
              <w:t>11.1</w:t>
            </w:r>
          </w:p>
        </w:tc>
        <w:tc>
          <w:tcPr>
            <w:tcW w:w="5660" w:type="dxa"/>
            <w:vMerge w:val="restart"/>
            <w:tcBorders>
              <w:top w:val="single" w:sz="4" w:space="0" w:color="auto"/>
              <w:left w:val="single" w:sz="4" w:space="0" w:color="auto"/>
              <w:bottom w:val="single" w:sz="4" w:space="0" w:color="000000"/>
              <w:right w:val="single" w:sz="4" w:space="0" w:color="auto"/>
            </w:tcBorders>
            <w:shd w:val="clear" w:color="auto" w:fill="auto"/>
          </w:tcPr>
          <w:p w:rsidR="00A44DCC" w:rsidRPr="00A44DCC" w:rsidRDefault="00A44DCC" w:rsidP="00A44DCC">
            <w:pPr>
              <w:widowControl/>
              <w:autoSpaceDE/>
              <w:autoSpaceDN/>
              <w:adjustRightInd/>
              <w:jc w:val="center"/>
              <w:rPr>
                <w:sz w:val="12"/>
                <w:szCs w:val="12"/>
              </w:rPr>
            </w:pPr>
            <w:r w:rsidRPr="00A44DCC">
              <w:rPr>
                <w:color w:val="000000"/>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Cs/>
                <w:color w:val="000000"/>
                <w:sz w:val="12"/>
                <w:szCs w:val="12"/>
              </w:rPr>
              <w:t>федеральный бюджет</w:t>
            </w:r>
          </w:p>
        </w:tc>
        <w:tc>
          <w:tcPr>
            <w:tcW w:w="84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2241,90</w:t>
            </w:r>
          </w:p>
        </w:tc>
        <w:tc>
          <w:tcPr>
            <w:tcW w:w="101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2241,90</w:t>
            </w:r>
          </w:p>
        </w:tc>
        <w:tc>
          <w:tcPr>
            <w:tcW w:w="993"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2512,40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6996,20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single" w:sz="4" w:space="0" w:color="auto"/>
              <w:left w:val="single" w:sz="4" w:space="0" w:color="auto"/>
              <w:bottom w:val="single" w:sz="4" w:space="0" w:color="000000"/>
              <w:right w:val="single" w:sz="4" w:space="0" w:color="auto"/>
            </w:tcBorders>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Cs/>
                <w:color w:val="000000"/>
                <w:sz w:val="12"/>
                <w:szCs w:val="12"/>
              </w:rPr>
              <w:t>областной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22,70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22,70</w:t>
            </w:r>
          </w:p>
        </w:tc>
        <w:tc>
          <w:tcPr>
            <w:tcW w:w="993"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189,20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234,60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single" w:sz="4" w:space="0" w:color="auto"/>
              <w:left w:val="single" w:sz="4" w:space="0" w:color="auto"/>
              <w:bottom w:val="single" w:sz="4" w:space="0" w:color="000000"/>
              <w:right w:val="single" w:sz="4" w:space="0" w:color="auto"/>
            </w:tcBorders>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Cs/>
                <w:color w:val="000000"/>
                <w:sz w:val="12"/>
                <w:szCs w:val="12"/>
              </w:rPr>
              <w:t>районный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22,90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22,90</w:t>
            </w:r>
          </w:p>
        </w:tc>
        <w:tc>
          <w:tcPr>
            <w:tcW w:w="993"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203,20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249,00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single" w:sz="4" w:space="0" w:color="auto"/>
              <w:left w:val="single" w:sz="4" w:space="0" w:color="auto"/>
              <w:bottom w:val="single" w:sz="4" w:space="0" w:color="000000"/>
              <w:right w:val="single" w:sz="4" w:space="0" w:color="auto"/>
            </w:tcBorders>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
                <w:bCs/>
                <w:color w:val="000000"/>
                <w:sz w:val="12"/>
                <w:szCs w:val="12"/>
              </w:rPr>
              <w:t>итого</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2287,50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2287,50</w:t>
            </w:r>
          </w:p>
        </w:tc>
        <w:tc>
          <w:tcPr>
            <w:tcW w:w="993"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2904,80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7479,80</w:t>
            </w:r>
          </w:p>
        </w:tc>
      </w:tr>
      <w:tr w:rsidR="00A44DCC" w:rsidRPr="00A44DCC" w:rsidTr="00A44DCC">
        <w:trPr>
          <w:trHeight w:val="231"/>
          <w:tblHeader/>
        </w:trPr>
        <w:tc>
          <w:tcPr>
            <w:tcW w:w="436" w:type="dxa"/>
            <w:vMerge w:val="restart"/>
          </w:tcPr>
          <w:p w:rsidR="00A44DCC" w:rsidRPr="00A44DCC" w:rsidRDefault="00A44DCC" w:rsidP="00A44DCC">
            <w:pPr>
              <w:widowControl/>
              <w:autoSpaceDE/>
              <w:autoSpaceDN/>
              <w:adjustRightInd/>
              <w:jc w:val="center"/>
              <w:rPr>
                <w:sz w:val="12"/>
                <w:szCs w:val="12"/>
              </w:rPr>
            </w:pPr>
            <w:r w:rsidRPr="00A44DCC">
              <w:rPr>
                <w:sz w:val="12"/>
                <w:szCs w:val="12"/>
              </w:rPr>
              <w:t>11.2</w:t>
            </w:r>
          </w:p>
        </w:tc>
        <w:tc>
          <w:tcPr>
            <w:tcW w:w="5660" w:type="dxa"/>
            <w:vMerge w:val="restart"/>
            <w:tcBorders>
              <w:top w:val="nil"/>
              <w:left w:val="nil"/>
              <w:bottom w:val="single" w:sz="4" w:space="0" w:color="000000"/>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 xml:space="preserve">Муниципальное казенное общеобразовательное учреждение </w:t>
            </w:r>
            <w:proofErr w:type="spellStart"/>
            <w:r w:rsidRPr="00A44DCC">
              <w:rPr>
                <w:color w:val="000000"/>
                <w:sz w:val="12"/>
                <w:szCs w:val="12"/>
              </w:rPr>
              <w:t>Озерницкая</w:t>
            </w:r>
            <w:proofErr w:type="spellEnd"/>
            <w:r w:rsidRPr="00A44DCC">
              <w:rPr>
                <w:color w:val="000000"/>
                <w:sz w:val="12"/>
                <w:szCs w:val="12"/>
              </w:rPr>
              <w:t xml:space="preserve"> основная общеобразовательная школа п.</w:t>
            </w:r>
          </w:p>
          <w:p w:rsidR="00A44DCC" w:rsidRPr="00A44DCC" w:rsidRDefault="00A44DCC" w:rsidP="00A44DCC">
            <w:pPr>
              <w:widowControl/>
              <w:autoSpaceDE/>
              <w:autoSpaceDN/>
              <w:adjustRightInd/>
              <w:jc w:val="center"/>
              <w:rPr>
                <w:sz w:val="12"/>
                <w:szCs w:val="12"/>
              </w:rPr>
            </w:pPr>
            <w:r w:rsidRPr="00A44DCC">
              <w:rPr>
                <w:color w:val="000000"/>
                <w:sz w:val="12"/>
                <w:szCs w:val="12"/>
              </w:rPr>
              <w:t xml:space="preserve">Центральный Слободского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w:t>
            </w:r>
            <w:proofErr w:type="gramStart"/>
            <w:r w:rsidRPr="00A44DCC">
              <w:rPr>
                <w:color w:val="000000"/>
                <w:sz w:val="12"/>
                <w:szCs w:val="12"/>
              </w:rPr>
              <w:t>естественно-научной</w:t>
            </w:r>
            <w:proofErr w:type="gramEnd"/>
            <w:r w:rsidRPr="00A44DCC">
              <w:rPr>
                <w:color w:val="000000"/>
                <w:sz w:val="12"/>
                <w:szCs w:val="12"/>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Cs/>
                <w:color w:val="000000"/>
                <w:sz w:val="12"/>
                <w:szCs w:val="12"/>
              </w:rPr>
              <w:t>областной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300,00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300,00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nil"/>
              <w:left w:val="nil"/>
              <w:bottom w:val="single" w:sz="4" w:space="0" w:color="000000"/>
              <w:right w:val="single" w:sz="4" w:space="0" w:color="auto"/>
            </w:tcBorders>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Cs/>
                <w:color w:val="000000"/>
                <w:sz w:val="12"/>
                <w:szCs w:val="12"/>
              </w:rPr>
              <w:t>районный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3,10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3,10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nil"/>
              <w:left w:val="nil"/>
              <w:bottom w:val="single" w:sz="4" w:space="0" w:color="000000"/>
              <w:right w:val="single" w:sz="4" w:space="0" w:color="auto"/>
            </w:tcBorders>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
                <w:bCs/>
                <w:color w:val="000000"/>
                <w:sz w:val="12"/>
                <w:szCs w:val="12"/>
              </w:rPr>
              <w:t>итого</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303,1</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303,1</w:t>
            </w:r>
          </w:p>
        </w:tc>
      </w:tr>
      <w:tr w:rsidR="00A44DCC" w:rsidRPr="00A44DCC" w:rsidTr="00A44DCC">
        <w:trPr>
          <w:trHeight w:val="231"/>
          <w:tblHeader/>
        </w:trPr>
        <w:tc>
          <w:tcPr>
            <w:tcW w:w="436" w:type="dxa"/>
            <w:vMerge w:val="restart"/>
          </w:tcPr>
          <w:p w:rsidR="00A44DCC" w:rsidRPr="00A44DCC" w:rsidRDefault="00A44DCC" w:rsidP="00A44DCC">
            <w:pPr>
              <w:widowControl/>
              <w:autoSpaceDE/>
              <w:autoSpaceDN/>
              <w:adjustRightInd/>
              <w:jc w:val="center"/>
              <w:rPr>
                <w:sz w:val="12"/>
                <w:szCs w:val="12"/>
              </w:rPr>
            </w:pPr>
            <w:r w:rsidRPr="00A44DCC">
              <w:rPr>
                <w:sz w:val="12"/>
                <w:szCs w:val="12"/>
              </w:rPr>
              <w:t>11.2</w:t>
            </w:r>
          </w:p>
        </w:tc>
        <w:tc>
          <w:tcPr>
            <w:tcW w:w="5660" w:type="dxa"/>
            <w:vMerge w:val="restart"/>
            <w:tcBorders>
              <w:top w:val="nil"/>
              <w:left w:val="nil"/>
              <w:bottom w:val="single" w:sz="4" w:space="0" w:color="000000"/>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sz w:val="12"/>
                <w:szCs w:val="12"/>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w:t>
            </w:r>
            <w:proofErr w:type="gramStart"/>
            <w:r w:rsidRPr="00A44DCC">
              <w:rPr>
                <w:sz w:val="12"/>
                <w:szCs w:val="12"/>
              </w:rPr>
              <w:t>естественно-научной</w:t>
            </w:r>
            <w:proofErr w:type="gramEnd"/>
            <w:r w:rsidRPr="00A44DCC">
              <w:rPr>
                <w:sz w:val="12"/>
                <w:szCs w:val="12"/>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Cs/>
                <w:color w:val="000000"/>
                <w:sz w:val="12"/>
                <w:szCs w:val="12"/>
              </w:rPr>
              <w:t>областной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300,00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300,00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nil"/>
              <w:left w:val="nil"/>
              <w:bottom w:val="single" w:sz="4" w:space="0" w:color="000000"/>
              <w:right w:val="single" w:sz="4" w:space="0" w:color="auto"/>
            </w:tcBorders>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Cs/>
                <w:color w:val="000000"/>
                <w:sz w:val="12"/>
                <w:szCs w:val="12"/>
              </w:rPr>
              <w:t>районный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3,10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3,10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nil"/>
              <w:left w:val="nil"/>
              <w:bottom w:val="single" w:sz="4" w:space="0" w:color="000000"/>
              <w:right w:val="single" w:sz="4" w:space="0" w:color="auto"/>
            </w:tcBorders>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
                <w:bCs/>
                <w:color w:val="000000"/>
                <w:sz w:val="12"/>
                <w:szCs w:val="12"/>
              </w:rPr>
              <w:t>итого</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303,1</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303,1</w:t>
            </w:r>
          </w:p>
        </w:tc>
      </w:tr>
      <w:tr w:rsidR="00A44DCC" w:rsidRPr="00A44DCC" w:rsidTr="00A44DCC">
        <w:trPr>
          <w:trHeight w:val="231"/>
          <w:tblHeader/>
        </w:trPr>
        <w:tc>
          <w:tcPr>
            <w:tcW w:w="436" w:type="dxa"/>
            <w:vMerge w:val="restart"/>
          </w:tcPr>
          <w:p w:rsidR="00A44DCC" w:rsidRPr="00A44DCC" w:rsidRDefault="00A44DCC" w:rsidP="00A44DCC">
            <w:pPr>
              <w:widowControl/>
              <w:autoSpaceDE/>
              <w:autoSpaceDN/>
              <w:adjustRightInd/>
              <w:jc w:val="center"/>
              <w:rPr>
                <w:sz w:val="12"/>
                <w:szCs w:val="12"/>
              </w:rPr>
            </w:pPr>
            <w:r w:rsidRPr="00A44DCC">
              <w:rPr>
                <w:sz w:val="12"/>
                <w:szCs w:val="12"/>
              </w:rPr>
              <w:t>11.2</w:t>
            </w:r>
          </w:p>
        </w:tc>
        <w:tc>
          <w:tcPr>
            <w:tcW w:w="5660" w:type="dxa"/>
            <w:vMerge w:val="restart"/>
            <w:tcBorders>
              <w:top w:val="nil"/>
              <w:left w:val="nil"/>
              <w:bottom w:val="single" w:sz="4" w:space="0" w:color="000000"/>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sz w:val="12"/>
                <w:szCs w:val="12"/>
              </w:rPr>
              <w:t xml:space="preserve">Муниципальное казенное общеобразовательное учреждение средняя общеобразовательная школа c. Совье Слободского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w:t>
            </w:r>
            <w:proofErr w:type="gramStart"/>
            <w:r w:rsidRPr="00A44DCC">
              <w:rPr>
                <w:sz w:val="12"/>
                <w:szCs w:val="12"/>
              </w:rPr>
              <w:t>естественно-научной</w:t>
            </w:r>
            <w:proofErr w:type="gramEnd"/>
            <w:r w:rsidRPr="00A44DCC">
              <w:rPr>
                <w:sz w:val="12"/>
                <w:szCs w:val="12"/>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Cs/>
                <w:color w:val="000000"/>
                <w:sz w:val="12"/>
                <w:szCs w:val="12"/>
              </w:rPr>
              <w:t>областной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300,00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300,00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nil"/>
              <w:left w:val="nil"/>
              <w:bottom w:val="single" w:sz="4" w:space="0" w:color="000000"/>
              <w:right w:val="single" w:sz="4" w:space="0" w:color="auto"/>
            </w:tcBorders>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Cs/>
                <w:color w:val="000000"/>
                <w:sz w:val="12"/>
                <w:szCs w:val="12"/>
              </w:rPr>
              <w:t>районный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3,10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3,10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nil"/>
              <w:left w:val="nil"/>
              <w:bottom w:val="single" w:sz="4" w:space="0" w:color="000000"/>
              <w:right w:val="single" w:sz="4" w:space="0" w:color="auto"/>
            </w:tcBorders>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
                <w:bCs/>
                <w:color w:val="000000"/>
                <w:sz w:val="12"/>
                <w:szCs w:val="12"/>
              </w:rPr>
              <w:t>итого</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303,1</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303,1</w:t>
            </w:r>
          </w:p>
        </w:tc>
      </w:tr>
      <w:tr w:rsidR="00A44DCC" w:rsidRPr="00A44DCC" w:rsidTr="00A44DCC">
        <w:trPr>
          <w:trHeight w:val="231"/>
          <w:tblHeader/>
        </w:trPr>
        <w:tc>
          <w:tcPr>
            <w:tcW w:w="436" w:type="dxa"/>
            <w:vMerge w:val="restart"/>
          </w:tcPr>
          <w:p w:rsidR="00A44DCC" w:rsidRPr="00A44DCC" w:rsidRDefault="00A44DCC" w:rsidP="00A44DCC">
            <w:pPr>
              <w:widowControl/>
              <w:autoSpaceDE/>
              <w:autoSpaceDN/>
              <w:adjustRightInd/>
              <w:jc w:val="center"/>
              <w:rPr>
                <w:sz w:val="12"/>
                <w:szCs w:val="12"/>
              </w:rPr>
            </w:pPr>
            <w:r w:rsidRPr="00A44DCC">
              <w:rPr>
                <w:sz w:val="12"/>
                <w:szCs w:val="12"/>
              </w:rPr>
              <w:t>11.2</w:t>
            </w:r>
          </w:p>
        </w:tc>
        <w:tc>
          <w:tcPr>
            <w:tcW w:w="5660" w:type="dxa"/>
            <w:vMerge w:val="restart"/>
            <w:tcBorders>
              <w:top w:val="nil"/>
              <w:left w:val="nil"/>
              <w:bottom w:val="single" w:sz="4" w:space="0" w:color="000000"/>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sz w:val="12"/>
                <w:szCs w:val="12"/>
              </w:rPr>
              <w:t xml:space="preserve">Муниципальное казенное общеобразовательное учреждение средняя общеобразовательная школа д. </w:t>
            </w:r>
            <w:proofErr w:type="spellStart"/>
            <w:r w:rsidRPr="00A44DCC">
              <w:rPr>
                <w:sz w:val="12"/>
                <w:szCs w:val="12"/>
              </w:rPr>
              <w:t>Светозарево</w:t>
            </w:r>
            <w:proofErr w:type="spellEnd"/>
            <w:r w:rsidRPr="00A44DCC">
              <w:rPr>
                <w:sz w:val="12"/>
                <w:szCs w:val="12"/>
              </w:rPr>
              <w:t xml:space="preserve"> Слободского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w:t>
            </w:r>
            <w:proofErr w:type="gramStart"/>
            <w:r w:rsidRPr="00A44DCC">
              <w:rPr>
                <w:sz w:val="12"/>
                <w:szCs w:val="12"/>
              </w:rPr>
              <w:t>естественно-научной</w:t>
            </w:r>
            <w:proofErr w:type="gramEnd"/>
            <w:r w:rsidRPr="00A44DCC">
              <w:rPr>
                <w:sz w:val="12"/>
                <w:szCs w:val="12"/>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Cs/>
                <w:color w:val="000000"/>
                <w:sz w:val="12"/>
                <w:szCs w:val="12"/>
              </w:rPr>
              <w:t>областной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300,00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300,00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nil"/>
              <w:left w:val="nil"/>
              <w:bottom w:val="single" w:sz="4" w:space="0" w:color="000000"/>
              <w:right w:val="single" w:sz="4" w:space="0" w:color="auto"/>
            </w:tcBorders>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Cs/>
                <w:color w:val="000000"/>
                <w:sz w:val="12"/>
                <w:szCs w:val="12"/>
              </w:rPr>
              <w:t>районный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3,10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3,10</w:t>
            </w:r>
          </w:p>
        </w:tc>
      </w:tr>
      <w:tr w:rsidR="00A44DCC" w:rsidRPr="00A44DCC" w:rsidTr="00A44DCC">
        <w:trPr>
          <w:trHeight w:val="231"/>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Borders>
              <w:top w:val="nil"/>
              <w:left w:val="nil"/>
              <w:bottom w:val="single" w:sz="4" w:space="0" w:color="000000"/>
              <w:right w:val="single" w:sz="4" w:space="0" w:color="auto"/>
            </w:tcBorders>
          </w:tcPr>
          <w:p w:rsidR="00A44DCC" w:rsidRPr="00A44DCC" w:rsidRDefault="00A44DCC" w:rsidP="00A44DCC">
            <w:pPr>
              <w:widowControl/>
              <w:autoSpaceDE/>
              <w:autoSpaceDN/>
              <w:adjustRightInd/>
              <w:jc w:val="center"/>
              <w:rPr>
                <w:sz w:val="12"/>
                <w:szCs w:val="12"/>
              </w:rPr>
            </w:pP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
                <w:bCs/>
                <w:color w:val="000000"/>
                <w:sz w:val="12"/>
                <w:szCs w:val="12"/>
              </w:rPr>
              <w:t>итого</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303,1</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303,1</w:t>
            </w:r>
          </w:p>
        </w:tc>
      </w:tr>
      <w:tr w:rsidR="00A44DCC" w:rsidRPr="00A44DCC" w:rsidTr="00A44DCC">
        <w:trPr>
          <w:trHeight w:val="231"/>
          <w:tblHeader/>
        </w:trPr>
        <w:tc>
          <w:tcPr>
            <w:tcW w:w="436" w:type="dxa"/>
          </w:tcPr>
          <w:p w:rsidR="00A44DCC" w:rsidRPr="00A44DCC" w:rsidRDefault="00A44DCC" w:rsidP="00A44DCC">
            <w:pPr>
              <w:widowControl/>
              <w:autoSpaceDE/>
              <w:autoSpaceDN/>
              <w:adjustRightInd/>
              <w:jc w:val="center"/>
              <w:rPr>
                <w:sz w:val="12"/>
                <w:szCs w:val="12"/>
              </w:rPr>
            </w:pPr>
            <w:r w:rsidRPr="00A44DCC">
              <w:rPr>
                <w:sz w:val="12"/>
                <w:szCs w:val="12"/>
              </w:rPr>
              <w:t>12</w:t>
            </w:r>
          </w:p>
        </w:tc>
        <w:tc>
          <w:tcPr>
            <w:tcW w:w="5660" w:type="dxa"/>
            <w:tcBorders>
              <w:top w:val="single" w:sz="4" w:space="0" w:color="auto"/>
              <w:left w:val="single" w:sz="4" w:space="0" w:color="auto"/>
              <w:bottom w:val="nil"/>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
                <w:bCs/>
                <w:i/>
                <w:iCs/>
                <w:color w:val="000000"/>
                <w:sz w:val="12"/>
                <w:szCs w:val="12"/>
              </w:rPr>
              <w:t>Мероприятия в установленной сфере деятельности</w:t>
            </w:r>
          </w:p>
        </w:tc>
        <w:tc>
          <w:tcPr>
            <w:tcW w:w="2126"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
                <w:bCs/>
                <w:color w:val="000000"/>
                <w:sz w:val="12"/>
                <w:szCs w:val="12"/>
              </w:rPr>
              <w:t>районный бюджет</w:t>
            </w:r>
          </w:p>
        </w:tc>
        <w:tc>
          <w:tcPr>
            <w:tcW w:w="84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3107,00</w:t>
            </w:r>
          </w:p>
        </w:tc>
        <w:tc>
          <w:tcPr>
            <w:tcW w:w="101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3086,70</w:t>
            </w:r>
          </w:p>
        </w:tc>
        <w:tc>
          <w:tcPr>
            <w:tcW w:w="99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3086,70</w:t>
            </w:r>
          </w:p>
        </w:tc>
        <w:tc>
          <w:tcPr>
            <w:tcW w:w="1134"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9280,40</w:t>
            </w:r>
          </w:p>
        </w:tc>
      </w:tr>
      <w:tr w:rsidR="00A44DCC" w:rsidRPr="00A44DCC" w:rsidTr="00A44DCC">
        <w:trPr>
          <w:trHeight w:val="231"/>
          <w:tblHeader/>
        </w:trPr>
        <w:tc>
          <w:tcPr>
            <w:tcW w:w="436" w:type="dxa"/>
          </w:tcPr>
          <w:p w:rsidR="00A44DCC" w:rsidRPr="00A44DCC" w:rsidRDefault="00A44DCC" w:rsidP="00A44DCC">
            <w:pPr>
              <w:widowControl/>
              <w:autoSpaceDE/>
              <w:autoSpaceDN/>
              <w:adjustRightInd/>
              <w:jc w:val="center"/>
              <w:rPr>
                <w:sz w:val="12"/>
                <w:szCs w:val="12"/>
              </w:rPr>
            </w:pPr>
            <w:r w:rsidRPr="00A44DCC">
              <w:rPr>
                <w:sz w:val="12"/>
                <w:szCs w:val="12"/>
              </w:rPr>
              <w:t>12.1</w:t>
            </w:r>
          </w:p>
        </w:tc>
        <w:tc>
          <w:tcPr>
            <w:tcW w:w="5660" w:type="dxa"/>
            <w:tcBorders>
              <w:top w:val="single" w:sz="4" w:space="0" w:color="000000"/>
              <w:left w:val="single" w:sz="4" w:space="0" w:color="000000"/>
              <w:bottom w:val="nil"/>
              <w:right w:val="single" w:sz="4" w:space="0" w:color="000000"/>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 xml:space="preserve">Организация бесплатного питания </w:t>
            </w:r>
            <w:proofErr w:type="gramStart"/>
            <w:r w:rsidRPr="00A44DCC">
              <w:rPr>
                <w:color w:val="000000"/>
                <w:sz w:val="12"/>
                <w:szCs w:val="12"/>
              </w:rPr>
              <w:t>обучающихся</w:t>
            </w:r>
            <w:proofErr w:type="gramEnd"/>
            <w:r w:rsidRPr="00A44DCC">
              <w:rPr>
                <w:color w:val="000000"/>
                <w:sz w:val="12"/>
                <w:szCs w:val="12"/>
              </w:rPr>
              <w:t xml:space="preserve"> с ограниченными возможностями здоровья</w:t>
            </w: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районный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1335,40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1335,40</w:t>
            </w: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1335,40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4006,20</w:t>
            </w:r>
          </w:p>
        </w:tc>
      </w:tr>
      <w:tr w:rsidR="00A44DCC" w:rsidRPr="00A44DCC" w:rsidTr="00A44DCC">
        <w:trPr>
          <w:trHeight w:val="231"/>
          <w:tblHeader/>
        </w:trPr>
        <w:tc>
          <w:tcPr>
            <w:tcW w:w="436" w:type="dxa"/>
          </w:tcPr>
          <w:p w:rsidR="00A44DCC" w:rsidRPr="00A44DCC" w:rsidRDefault="00A44DCC" w:rsidP="00A44DCC">
            <w:pPr>
              <w:widowControl/>
              <w:autoSpaceDE/>
              <w:autoSpaceDN/>
              <w:adjustRightInd/>
              <w:jc w:val="center"/>
              <w:rPr>
                <w:sz w:val="12"/>
                <w:szCs w:val="12"/>
              </w:rPr>
            </w:pPr>
            <w:r w:rsidRPr="00A44DCC">
              <w:rPr>
                <w:sz w:val="12"/>
                <w:szCs w:val="12"/>
              </w:rPr>
              <w:t>12.2</w:t>
            </w:r>
          </w:p>
        </w:tc>
        <w:tc>
          <w:tcPr>
            <w:tcW w:w="5660" w:type="dxa"/>
            <w:tcBorders>
              <w:top w:val="single" w:sz="4" w:space="0" w:color="auto"/>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sz w:val="12"/>
                <w:szCs w:val="12"/>
              </w:rPr>
              <w:t>Мероприятия по организации здорового питания учащихся</w:t>
            </w: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районный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882,00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882,00</w:t>
            </w: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882,00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2646,00</w:t>
            </w:r>
          </w:p>
        </w:tc>
      </w:tr>
      <w:tr w:rsidR="00A44DCC" w:rsidRPr="00A44DCC" w:rsidTr="00A44DCC">
        <w:trPr>
          <w:trHeight w:val="231"/>
          <w:tblHeader/>
        </w:trPr>
        <w:tc>
          <w:tcPr>
            <w:tcW w:w="436" w:type="dxa"/>
          </w:tcPr>
          <w:p w:rsidR="00A44DCC" w:rsidRPr="00A44DCC" w:rsidRDefault="00A44DCC" w:rsidP="00A44DCC">
            <w:pPr>
              <w:widowControl/>
              <w:autoSpaceDE/>
              <w:autoSpaceDN/>
              <w:adjustRightInd/>
              <w:jc w:val="center"/>
              <w:rPr>
                <w:sz w:val="12"/>
                <w:szCs w:val="12"/>
              </w:rPr>
            </w:pPr>
            <w:r w:rsidRPr="00A44DCC">
              <w:rPr>
                <w:sz w:val="12"/>
                <w:szCs w:val="12"/>
              </w:rPr>
              <w:t>12.3</w:t>
            </w:r>
          </w:p>
        </w:tc>
        <w:tc>
          <w:tcPr>
            <w:tcW w:w="5660" w:type="dxa"/>
            <w:tcBorders>
              <w:top w:val="nil"/>
              <w:left w:val="single" w:sz="4" w:space="0" w:color="000000"/>
              <w:bottom w:val="single" w:sz="4" w:space="0" w:color="000000"/>
              <w:right w:val="single" w:sz="4" w:space="0" w:color="000000"/>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Мероприятия по выявлению и поддержке одаренных детей</w:t>
            </w: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районный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30,00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30,00</w:t>
            </w: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30,00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90,00</w:t>
            </w:r>
          </w:p>
        </w:tc>
      </w:tr>
      <w:tr w:rsidR="00A44DCC" w:rsidRPr="00A44DCC" w:rsidTr="00A44DCC">
        <w:trPr>
          <w:trHeight w:val="231"/>
          <w:tblHeader/>
        </w:trPr>
        <w:tc>
          <w:tcPr>
            <w:tcW w:w="436" w:type="dxa"/>
          </w:tcPr>
          <w:p w:rsidR="00A44DCC" w:rsidRPr="00A44DCC" w:rsidRDefault="00A44DCC" w:rsidP="00A44DCC">
            <w:pPr>
              <w:widowControl/>
              <w:autoSpaceDE/>
              <w:autoSpaceDN/>
              <w:adjustRightInd/>
              <w:jc w:val="center"/>
              <w:rPr>
                <w:sz w:val="12"/>
                <w:szCs w:val="12"/>
              </w:rPr>
            </w:pPr>
            <w:r w:rsidRPr="00A44DCC">
              <w:rPr>
                <w:sz w:val="12"/>
                <w:szCs w:val="12"/>
              </w:rPr>
              <w:t>12.4</w:t>
            </w:r>
          </w:p>
        </w:tc>
        <w:tc>
          <w:tcPr>
            <w:tcW w:w="5660" w:type="dxa"/>
            <w:tcBorders>
              <w:top w:val="nil"/>
              <w:left w:val="single" w:sz="4" w:space="0" w:color="000000"/>
              <w:bottom w:val="single" w:sz="4" w:space="0" w:color="000000"/>
              <w:right w:val="nil"/>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Меры социальной поддержки гражданам, заключившим договор о целевом обучении</w:t>
            </w:r>
          </w:p>
        </w:tc>
        <w:tc>
          <w:tcPr>
            <w:tcW w:w="2126"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районный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10,00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0,00</w:t>
            </w: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0,00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10,00</w:t>
            </w:r>
          </w:p>
        </w:tc>
      </w:tr>
      <w:tr w:rsidR="00A44DCC" w:rsidRPr="00A44DCC" w:rsidTr="00A44DCC">
        <w:trPr>
          <w:trHeight w:val="231"/>
          <w:tblHeader/>
        </w:trPr>
        <w:tc>
          <w:tcPr>
            <w:tcW w:w="436" w:type="dxa"/>
          </w:tcPr>
          <w:p w:rsidR="00A44DCC" w:rsidRPr="00A44DCC" w:rsidRDefault="00A44DCC" w:rsidP="00A44DCC">
            <w:pPr>
              <w:widowControl/>
              <w:autoSpaceDE/>
              <w:autoSpaceDN/>
              <w:adjustRightInd/>
              <w:jc w:val="center"/>
              <w:rPr>
                <w:sz w:val="12"/>
                <w:szCs w:val="12"/>
              </w:rPr>
            </w:pPr>
            <w:r w:rsidRPr="00A44DCC">
              <w:rPr>
                <w:sz w:val="12"/>
                <w:szCs w:val="12"/>
              </w:rPr>
              <w:t>12.5</w:t>
            </w:r>
          </w:p>
        </w:tc>
        <w:tc>
          <w:tcPr>
            <w:tcW w:w="5660" w:type="dxa"/>
            <w:tcBorders>
              <w:top w:val="nil"/>
              <w:left w:val="single" w:sz="4" w:space="0" w:color="000000"/>
              <w:bottom w:val="single" w:sz="4" w:space="0" w:color="000000"/>
              <w:right w:val="single" w:sz="4" w:space="0" w:color="000000"/>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Персонифицированное финансирование дополнительного образования детей</w:t>
            </w: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color w:val="000000"/>
                <w:sz w:val="12"/>
                <w:szCs w:val="12"/>
              </w:rPr>
              <w:t>районный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839,30</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839,30</w:t>
            </w: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839,30</w:t>
            </w: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2517,90</w:t>
            </w:r>
          </w:p>
        </w:tc>
      </w:tr>
      <w:tr w:rsidR="00A44DCC" w:rsidRPr="00A44DCC" w:rsidTr="00A44DCC">
        <w:trPr>
          <w:trHeight w:val="231"/>
          <w:tblHeader/>
        </w:trPr>
        <w:tc>
          <w:tcPr>
            <w:tcW w:w="436" w:type="dxa"/>
          </w:tcPr>
          <w:p w:rsidR="00A44DCC" w:rsidRPr="00A44DCC" w:rsidRDefault="00A44DCC" w:rsidP="00A44DCC">
            <w:pPr>
              <w:widowControl/>
              <w:autoSpaceDE/>
              <w:autoSpaceDN/>
              <w:adjustRightInd/>
              <w:jc w:val="center"/>
              <w:rPr>
                <w:sz w:val="12"/>
                <w:szCs w:val="12"/>
              </w:rPr>
            </w:pPr>
            <w:r w:rsidRPr="00A44DCC">
              <w:rPr>
                <w:sz w:val="12"/>
                <w:szCs w:val="12"/>
              </w:rPr>
              <w:t>12.6</w:t>
            </w:r>
          </w:p>
        </w:tc>
        <w:tc>
          <w:tcPr>
            <w:tcW w:w="5660" w:type="dxa"/>
            <w:tcBorders>
              <w:top w:val="nil"/>
              <w:left w:val="single" w:sz="4" w:space="0" w:color="000000"/>
              <w:bottom w:val="single" w:sz="4" w:space="0" w:color="000000"/>
              <w:right w:val="single" w:sz="4" w:space="0" w:color="000000"/>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Мероприятия в сфере образования</w:t>
            </w:r>
          </w:p>
        </w:tc>
        <w:tc>
          <w:tcPr>
            <w:tcW w:w="2126"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районный бюджет</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1"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85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p>
        </w:tc>
        <w:tc>
          <w:tcPr>
            <w:tcW w:w="981"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10,3</w:t>
            </w:r>
          </w:p>
        </w:tc>
        <w:tc>
          <w:tcPr>
            <w:tcW w:w="101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993"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p>
        </w:tc>
        <w:tc>
          <w:tcPr>
            <w:tcW w:w="1134" w:type="dxa"/>
            <w:tcBorders>
              <w:top w:val="nil"/>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10,3</w:t>
            </w:r>
          </w:p>
        </w:tc>
      </w:tr>
      <w:tr w:rsidR="00A44DCC" w:rsidRPr="00A44DCC" w:rsidTr="00A44DCC">
        <w:trPr>
          <w:trHeight w:val="231"/>
          <w:tblHeader/>
        </w:trPr>
        <w:tc>
          <w:tcPr>
            <w:tcW w:w="436" w:type="dxa"/>
            <w:vMerge w:val="restart"/>
          </w:tcPr>
          <w:p w:rsidR="00A44DCC" w:rsidRPr="00A44DCC" w:rsidRDefault="00A44DCC" w:rsidP="00A44DCC">
            <w:pPr>
              <w:widowControl/>
              <w:autoSpaceDE/>
              <w:autoSpaceDN/>
              <w:adjustRightInd/>
              <w:jc w:val="center"/>
              <w:rPr>
                <w:sz w:val="12"/>
                <w:szCs w:val="12"/>
              </w:rPr>
            </w:pPr>
            <w:r w:rsidRPr="00A44DCC">
              <w:rPr>
                <w:sz w:val="12"/>
                <w:szCs w:val="12"/>
              </w:rPr>
              <w:t>13</w:t>
            </w:r>
          </w:p>
        </w:tc>
        <w:tc>
          <w:tcPr>
            <w:tcW w:w="5660" w:type="dxa"/>
            <w:vMerge w:val="restart"/>
          </w:tcPr>
          <w:p w:rsidR="00A44DCC" w:rsidRPr="00A44DCC" w:rsidRDefault="00A44DCC" w:rsidP="00A44DCC">
            <w:pPr>
              <w:widowControl/>
              <w:autoSpaceDE/>
              <w:autoSpaceDN/>
              <w:adjustRightInd/>
              <w:jc w:val="center"/>
              <w:rPr>
                <w:sz w:val="12"/>
                <w:szCs w:val="12"/>
              </w:rPr>
            </w:pPr>
            <w:r w:rsidRPr="00A44DCC">
              <w:rPr>
                <w:sz w:val="12"/>
                <w:szCs w:val="12"/>
              </w:rPr>
              <w:t>Всего финансирования из всех источников</w:t>
            </w: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итого</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422793,3</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479497,5</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517934,6</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548264,5</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574399,80</w:t>
            </w:r>
          </w:p>
        </w:tc>
        <w:tc>
          <w:tcPr>
            <w:tcW w:w="101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552827,30</w:t>
            </w:r>
          </w:p>
        </w:tc>
        <w:tc>
          <w:tcPr>
            <w:tcW w:w="99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554338,60</w:t>
            </w:r>
          </w:p>
        </w:tc>
        <w:tc>
          <w:tcPr>
            <w:tcW w:w="1134"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3650055,60</w:t>
            </w:r>
          </w:p>
        </w:tc>
      </w:tr>
      <w:tr w:rsidR="00A44DCC" w:rsidRPr="00A44DCC" w:rsidTr="00A44DCC">
        <w:trPr>
          <w:trHeight w:val="445"/>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Районный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130585,2</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166140,1</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141191,0</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161340,2</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165285,50</w:t>
            </w:r>
          </w:p>
        </w:tc>
        <w:tc>
          <w:tcPr>
            <w:tcW w:w="101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174094,20</w:t>
            </w:r>
          </w:p>
        </w:tc>
        <w:tc>
          <w:tcPr>
            <w:tcW w:w="99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177912,00</w:t>
            </w:r>
          </w:p>
        </w:tc>
        <w:tc>
          <w:tcPr>
            <w:tcW w:w="1134"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bCs/>
                <w:color w:val="000000"/>
                <w:sz w:val="12"/>
                <w:szCs w:val="12"/>
              </w:rPr>
              <w:t>1116548,20</w:t>
            </w:r>
          </w:p>
        </w:tc>
      </w:tr>
      <w:tr w:rsidR="00A44DCC" w:rsidRPr="00A44DCC" w:rsidTr="00A44DCC">
        <w:trPr>
          <w:trHeight w:val="395"/>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Областной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278688,8</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284976,5</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353015,4</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361813,5</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382812,00</w:t>
            </w:r>
          </w:p>
        </w:tc>
        <w:tc>
          <w:tcPr>
            <w:tcW w:w="101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352570,30</w:t>
            </w:r>
          </w:p>
        </w:tc>
        <w:tc>
          <w:tcPr>
            <w:tcW w:w="99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350042,50</w:t>
            </w:r>
          </w:p>
        </w:tc>
        <w:tc>
          <w:tcPr>
            <w:tcW w:w="1134"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bCs/>
                <w:color w:val="000000"/>
                <w:sz w:val="12"/>
                <w:szCs w:val="12"/>
              </w:rPr>
              <w:t>2363919,00</w:t>
            </w:r>
          </w:p>
        </w:tc>
      </w:tr>
      <w:tr w:rsidR="00A44DCC" w:rsidRPr="00A44DCC" w:rsidTr="00A44DCC">
        <w:trPr>
          <w:trHeight w:val="429"/>
          <w:tblHeader/>
        </w:trPr>
        <w:tc>
          <w:tcPr>
            <w:tcW w:w="436" w:type="dxa"/>
            <w:vMerge/>
          </w:tcPr>
          <w:p w:rsidR="00A44DCC" w:rsidRPr="00A44DCC" w:rsidRDefault="00A44DCC" w:rsidP="00A44DCC">
            <w:pPr>
              <w:widowControl/>
              <w:autoSpaceDE/>
              <w:autoSpaceDN/>
              <w:adjustRightInd/>
              <w:jc w:val="center"/>
              <w:rPr>
                <w:sz w:val="12"/>
                <w:szCs w:val="12"/>
              </w:rPr>
            </w:pPr>
          </w:p>
        </w:tc>
        <w:tc>
          <w:tcPr>
            <w:tcW w:w="5660" w:type="dxa"/>
            <w:vMerge/>
          </w:tcPr>
          <w:p w:rsidR="00A44DCC" w:rsidRPr="00A44DCC" w:rsidRDefault="00A44DCC" w:rsidP="00A44DCC">
            <w:pPr>
              <w:widowControl/>
              <w:autoSpaceDE/>
              <w:autoSpaceDN/>
              <w:adjustRightInd/>
              <w:jc w:val="center"/>
              <w:rPr>
                <w:sz w:val="12"/>
                <w:szCs w:val="12"/>
              </w:rPr>
            </w:pPr>
          </w:p>
        </w:tc>
        <w:tc>
          <w:tcPr>
            <w:tcW w:w="2126" w:type="dxa"/>
          </w:tcPr>
          <w:p w:rsidR="00A44DCC" w:rsidRPr="00A44DCC" w:rsidRDefault="00A44DCC" w:rsidP="00A44DCC">
            <w:pPr>
              <w:widowControl/>
              <w:autoSpaceDE/>
              <w:autoSpaceDN/>
              <w:adjustRightInd/>
              <w:jc w:val="center"/>
              <w:rPr>
                <w:sz w:val="12"/>
                <w:szCs w:val="12"/>
              </w:rPr>
            </w:pPr>
            <w:r w:rsidRPr="00A44DCC">
              <w:rPr>
                <w:sz w:val="12"/>
                <w:szCs w:val="12"/>
              </w:rPr>
              <w:t>Федеральный бюджет</w:t>
            </w:r>
          </w:p>
        </w:tc>
        <w:tc>
          <w:tcPr>
            <w:tcW w:w="840" w:type="dxa"/>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13519,3</w:t>
            </w:r>
          </w:p>
        </w:tc>
        <w:tc>
          <w:tcPr>
            <w:tcW w:w="840" w:type="dxa"/>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28380,9</w:t>
            </w:r>
          </w:p>
        </w:tc>
        <w:tc>
          <w:tcPr>
            <w:tcW w:w="851"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23728,2</w:t>
            </w:r>
          </w:p>
        </w:tc>
        <w:tc>
          <w:tcPr>
            <w:tcW w:w="850" w:type="dxa"/>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25110,8</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26302,30</w:t>
            </w:r>
          </w:p>
        </w:tc>
        <w:tc>
          <w:tcPr>
            <w:tcW w:w="101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26162,80</w:t>
            </w:r>
          </w:p>
        </w:tc>
        <w:tc>
          <w:tcPr>
            <w:tcW w:w="993"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26384,10</w:t>
            </w:r>
          </w:p>
        </w:tc>
        <w:tc>
          <w:tcPr>
            <w:tcW w:w="1134" w:type="dxa"/>
            <w:tcBorders>
              <w:top w:val="single" w:sz="4" w:space="0" w:color="auto"/>
              <w:left w:val="nil"/>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bCs/>
                <w:color w:val="000000"/>
                <w:sz w:val="12"/>
                <w:szCs w:val="12"/>
              </w:rPr>
              <w:t>169588,40</w:t>
            </w:r>
          </w:p>
        </w:tc>
      </w:tr>
    </w:tbl>
    <w:p w:rsidR="00A44DCC" w:rsidRPr="00A44DCC" w:rsidRDefault="00A44DCC" w:rsidP="00A44DCC">
      <w:pPr>
        <w:widowControl/>
        <w:autoSpaceDE/>
        <w:autoSpaceDN/>
        <w:adjustRightInd/>
        <w:spacing w:line="360" w:lineRule="auto"/>
        <w:ind w:firstLine="709"/>
        <w:jc w:val="both"/>
        <w:rPr>
          <w:sz w:val="12"/>
          <w:szCs w:val="12"/>
        </w:rPr>
      </w:pPr>
    </w:p>
    <w:p w:rsidR="00A44DCC" w:rsidRPr="00A44DCC" w:rsidRDefault="00A44DCC" w:rsidP="00A44DCC">
      <w:pPr>
        <w:widowControl/>
        <w:autoSpaceDE/>
        <w:autoSpaceDN/>
        <w:adjustRightInd/>
        <w:ind w:firstLine="709"/>
        <w:jc w:val="both"/>
        <w:rPr>
          <w:sz w:val="12"/>
          <w:szCs w:val="12"/>
        </w:rPr>
      </w:pPr>
      <w:r w:rsidRPr="00A44DCC">
        <w:rPr>
          <w:sz w:val="12"/>
          <w:szCs w:val="12"/>
        </w:rPr>
        <w:t>Средства областного  и федерального бюджета привлекаются на основании соглашений с министерством образования Кировской области.</w:t>
      </w:r>
    </w:p>
    <w:p w:rsidR="00A44DCC" w:rsidRPr="00A44DCC" w:rsidRDefault="00A44DCC" w:rsidP="00A44DCC">
      <w:pPr>
        <w:widowControl/>
        <w:autoSpaceDE/>
        <w:autoSpaceDN/>
        <w:adjustRightInd/>
        <w:ind w:firstLine="709"/>
        <w:jc w:val="both"/>
        <w:rPr>
          <w:sz w:val="12"/>
          <w:szCs w:val="12"/>
        </w:rPr>
      </w:pPr>
      <w:r w:rsidRPr="00A44DCC">
        <w:rPr>
          <w:sz w:val="12"/>
          <w:szCs w:val="12"/>
        </w:rPr>
        <w:t>Объем ежегодных расходов, связанных с финансовым обеспечением Программы за счет районного бюджета, устанавливается решением Думы о районном бюджете на очередной финансовый год (очередной финансовый год и плановый период).</w:t>
      </w:r>
    </w:p>
    <w:p w:rsidR="00A44DCC" w:rsidRPr="00A44DCC" w:rsidRDefault="00A44DCC" w:rsidP="00A44DCC">
      <w:pPr>
        <w:widowControl/>
        <w:autoSpaceDE/>
        <w:autoSpaceDN/>
        <w:adjustRightInd/>
        <w:spacing w:after="200"/>
        <w:ind w:firstLine="709"/>
        <w:jc w:val="both"/>
        <w:rPr>
          <w:sz w:val="12"/>
          <w:szCs w:val="12"/>
        </w:rPr>
      </w:pPr>
      <w:r w:rsidRPr="00A44DCC">
        <w:rPr>
          <w:sz w:val="12"/>
          <w:szCs w:val="12"/>
        </w:rPr>
        <w:t>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w:t>
      </w:r>
    </w:p>
    <w:p w:rsidR="00A44DCC" w:rsidRPr="00A44DCC" w:rsidRDefault="00A44DCC" w:rsidP="00A44DCC">
      <w:pPr>
        <w:widowControl/>
        <w:autoSpaceDE/>
        <w:autoSpaceDN/>
        <w:adjustRightInd/>
        <w:spacing w:after="200" w:line="276" w:lineRule="auto"/>
        <w:rPr>
          <w:rFonts w:ascii="Calibri" w:hAnsi="Calibri"/>
          <w:b/>
          <w:sz w:val="12"/>
          <w:szCs w:val="12"/>
        </w:rPr>
        <w:sectPr w:rsidR="00A44DCC" w:rsidRPr="00A44DCC" w:rsidSect="00A44DCC">
          <w:headerReference w:type="default" r:id="rId41"/>
          <w:pgSz w:w="16838" w:h="11906" w:orient="landscape"/>
          <w:pgMar w:top="1701" w:right="567" w:bottom="709" w:left="425" w:header="709" w:footer="709" w:gutter="0"/>
          <w:pgNumType w:start="1"/>
          <w:cols w:space="708"/>
          <w:titlePg/>
          <w:docGrid w:linePitch="360"/>
        </w:sectPr>
      </w:pPr>
    </w:p>
    <w:tbl>
      <w:tblPr>
        <w:tblStyle w:val="3150"/>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53"/>
      </w:tblGrid>
      <w:tr w:rsidR="00A44DCC" w:rsidRPr="00A44DCC" w:rsidTr="00A44DCC">
        <w:tc>
          <w:tcPr>
            <w:tcW w:w="5098" w:type="dxa"/>
          </w:tcPr>
          <w:p w:rsidR="00A44DCC" w:rsidRPr="00A44DCC" w:rsidRDefault="00A44DCC" w:rsidP="00A44DCC">
            <w:pPr>
              <w:widowControl/>
              <w:autoSpaceDE/>
              <w:autoSpaceDN/>
              <w:adjustRightInd/>
              <w:rPr>
                <w:rFonts w:ascii="Calibri" w:hAnsi="Calibri"/>
                <w:sz w:val="12"/>
                <w:szCs w:val="12"/>
              </w:rPr>
            </w:pPr>
          </w:p>
        </w:tc>
        <w:tc>
          <w:tcPr>
            <w:tcW w:w="4253" w:type="dxa"/>
          </w:tcPr>
          <w:p w:rsidR="00A44DCC" w:rsidRPr="00A44DCC" w:rsidRDefault="00A44DCC" w:rsidP="00A44DCC">
            <w:pPr>
              <w:widowControl/>
              <w:tabs>
                <w:tab w:val="center" w:pos="5529"/>
              </w:tabs>
              <w:autoSpaceDE/>
              <w:autoSpaceDN/>
              <w:adjustRightInd/>
              <w:rPr>
                <w:sz w:val="12"/>
                <w:szCs w:val="12"/>
              </w:rPr>
            </w:pPr>
            <w:r w:rsidRPr="00A44DCC">
              <w:rPr>
                <w:sz w:val="12"/>
                <w:szCs w:val="12"/>
              </w:rPr>
              <w:t>Приложение № 3</w:t>
            </w:r>
          </w:p>
          <w:p w:rsidR="00A44DCC" w:rsidRPr="00A44DCC" w:rsidRDefault="00A44DCC" w:rsidP="00A44DCC">
            <w:pPr>
              <w:widowControl/>
              <w:tabs>
                <w:tab w:val="center" w:pos="5529"/>
              </w:tabs>
              <w:autoSpaceDE/>
              <w:autoSpaceDN/>
              <w:adjustRightInd/>
              <w:rPr>
                <w:sz w:val="12"/>
                <w:szCs w:val="12"/>
              </w:rPr>
            </w:pPr>
          </w:p>
          <w:p w:rsidR="00A44DCC" w:rsidRPr="00A44DCC" w:rsidRDefault="00A44DCC" w:rsidP="00A44DCC">
            <w:pPr>
              <w:widowControl/>
              <w:tabs>
                <w:tab w:val="center" w:pos="5529"/>
              </w:tabs>
              <w:autoSpaceDE/>
              <w:autoSpaceDN/>
              <w:adjustRightInd/>
              <w:rPr>
                <w:sz w:val="12"/>
                <w:szCs w:val="12"/>
              </w:rPr>
            </w:pPr>
            <w:r w:rsidRPr="00A44DCC">
              <w:rPr>
                <w:sz w:val="12"/>
                <w:szCs w:val="12"/>
              </w:rPr>
              <w:t>УТВЕРЖДЕН</w:t>
            </w:r>
          </w:p>
          <w:p w:rsidR="00A44DCC" w:rsidRPr="00A44DCC" w:rsidRDefault="00A44DCC" w:rsidP="00A44DCC">
            <w:pPr>
              <w:widowControl/>
              <w:tabs>
                <w:tab w:val="center" w:pos="5529"/>
              </w:tabs>
              <w:autoSpaceDE/>
              <w:autoSpaceDN/>
              <w:adjustRightInd/>
              <w:rPr>
                <w:sz w:val="12"/>
                <w:szCs w:val="12"/>
              </w:rPr>
            </w:pPr>
          </w:p>
        </w:tc>
      </w:tr>
      <w:tr w:rsidR="00A44DCC" w:rsidRPr="00A44DCC" w:rsidTr="00A44DCC">
        <w:tc>
          <w:tcPr>
            <w:tcW w:w="5098" w:type="dxa"/>
          </w:tcPr>
          <w:p w:rsidR="00A44DCC" w:rsidRPr="00A44DCC" w:rsidRDefault="00A44DCC" w:rsidP="00A44DCC">
            <w:pPr>
              <w:widowControl/>
              <w:autoSpaceDE/>
              <w:autoSpaceDN/>
              <w:adjustRightInd/>
              <w:rPr>
                <w:rFonts w:ascii="Calibri" w:hAnsi="Calibri"/>
                <w:sz w:val="12"/>
                <w:szCs w:val="12"/>
              </w:rPr>
            </w:pPr>
          </w:p>
        </w:tc>
        <w:tc>
          <w:tcPr>
            <w:tcW w:w="4253" w:type="dxa"/>
          </w:tcPr>
          <w:p w:rsidR="00A44DCC" w:rsidRPr="00A44DCC" w:rsidRDefault="00A44DCC" w:rsidP="00A44DCC">
            <w:pPr>
              <w:widowControl/>
              <w:autoSpaceDE/>
              <w:autoSpaceDN/>
              <w:adjustRightInd/>
              <w:rPr>
                <w:sz w:val="12"/>
                <w:szCs w:val="12"/>
              </w:rPr>
            </w:pPr>
            <w:r w:rsidRPr="00A44DCC">
              <w:rPr>
                <w:sz w:val="12"/>
                <w:szCs w:val="12"/>
              </w:rPr>
              <w:t>постановлением администрации</w:t>
            </w:r>
          </w:p>
        </w:tc>
      </w:tr>
      <w:tr w:rsidR="00A44DCC" w:rsidRPr="00A44DCC" w:rsidTr="00A44DCC">
        <w:tc>
          <w:tcPr>
            <w:tcW w:w="5098" w:type="dxa"/>
          </w:tcPr>
          <w:p w:rsidR="00A44DCC" w:rsidRPr="00A44DCC" w:rsidRDefault="00A44DCC" w:rsidP="00A44DCC">
            <w:pPr>
              <w:widowControl/>
              <w:autoSpaceDE/>
              <w:autoSpaceDN/>
              <w:adjustRightInd/>
              <w:rPr>
                <w:rFonts w:ascii="Calibri" w:hAnsi="Calibri"/>
                <w:sz w:val="12"/>
                <w:szCs w:val="12"/>
              </w:rPr>
            </w:pPr>
          </w:p>
        </w:tc>
        <w:tc>
          <w:tcPr>
            <w:tcW w:w="4253" w:type="dxa"/>
          </w:tcPr>
          <w:p w:rsidR="00A44DCC" w:rsidRPr="00A44DCC" w:rsidRDefault="00A44DCC" w:rsidP="00A44DCC">
            <w:pPr>
              <w:widowControl/>
              <w:autoSpaceDE/>
              <w:autoSpaceDN/>
              <w:adjustRightInd/>
              <w:rPr>
                <w:sz w:val="12"/>
                <w:szCs w:val="12"/>
              </w:rPr>
            </w:pPr>
            <w:r w:rsidRPr="00A44DCC">
              <w:rPr>
                <w:sz w:val="12"/>
                <w:szCs w:val="12"/>
              </w:rPr>
              <w:t>Слободского района</w:t>
            </w:r>
          </w:p>
        </w:tc>
      </w:tr>
      <w:tr w:rsidR="00A44DCC" w:rsidRPr="00A44DCC" w:rsidTr="00A44DCC">
        <w:tc>
          <w:tcPr>
            <w:tcW w:w="5098" w:type="dxa"/>
          </w:tcPr>
          <w:p w:rsidR="00A44DCC" w:rsidRPr="00A44DCC" w:rsidRDefault="00A44DCC" w:rsidP="00A44DCC">
            <w:pPr>
              <w:widowControl/>
              <w:autoSpaceDE/>
              <w:autoSpaceDN/>
              <w:adjustRightInd/>
              <w:rPr>
                <w:rFonts w:ascii="Calibri" w:hAnsi="Calibri"/>
                <w:sz w:val="12"/>
                <w:szCs w:val="12"/>
              </w:rPr>
            </w:pPr>
          </w:p>
        </w:tc>
        <w:tc>
          <w:tcPr>
            <w:tcW w:w="4253" w:type="dxa"/>
          </w:tcPr>
          <w:p w:rsidR="00A44DCC" w:rsidRPr="00A44DCC" w:rsidRDefault="00A44DCC" w:rsidP="00A44DCC">
            <w:pPr>
              <w:widowControl/>
              <w:autoSpaceDE/>
              <w:autoSpaceDN/>
              <w:adjustRightInd/>
              <w:rPr>
                <w:rFonts w:ascii="Calibri" w:hAnsi="Calibri"/>
                <w:sz w:val="12"/>
                <w:szCs w:val="12"/>
              </w:rPr>
            </w:pPr>
            <w:r w:rsidRPr="00A44DCC">
              <w:rPr>
                <w:sz w:val="12"/>
                <w:szCs w:val="12"/>
              </w:rPr>
              <w:t>от 27.03.2024 № 450</w:t>
            </w:r>
          </w:p>
        </w:tc>
      </w:tr>
    </w:tbl>
    <w:p w:rsidR="00A44DCC" w:rsidRPr="00A44DCC" w:rsidRDefault="00A44DCC" w:rsidP="00A44DCC">
      <w:pPr>
        <w:widowControl/>
        <w:autoSpaceDE/>
        <w:autoSpaceDN/>
        <w:adjustRightInd/>
        <w:ind w:firstLine="709"/>
        <w:jc w:val="center"/>
        <w:rPr>
          <w:b/>
          <w:sz w:val="12"/>
          <w:szCs w:val="12"/>
        </w:rPr>
      </w:pPr>
    </w:p>
    <w:p w:rsidR="00A44DCC" w:rsidRPr="00A44DCC" w:rsidRDefault="00A44DCC" w:rsidP="00A44DCC">
      <w:pPr>
        <w:widowControl/>
        <w:autoSpaceDE/>
        <w:autoSpaceDN/>
        <w:adjustRightInd/>
        <w:ind w:firstLine="709"/>
        <w:jc w:val="center"/>
        <w:rPr>
          <w:b/>
          <w:sz w:val="12"/>
          <w:szCs w:val="12"/>
        </w:rPr>
      </w:pPr>
      <w:bookmarkStart w:id="14" w:name="_Hlk157003117"/>
      <w:r w:rsidRPr="00A44DCC">
        <w:rPr>
          <w:b/>
          <w:sz w:val="12"/>
          <w:szCs w:val="12"/>
        </w:rPr>
        <w:t xml:space="preserve">План по реализации муниципальной программы </w:t>
      </w:r>
    </w:p>
    <w:p w:rsidR="00A44DCC" w:rsidRPr="00A44DCC" w:rsidRDefault="00A44DCC" w:rsidP="00A44DCC">
      <w:pPr>
        <w:widowControl/>
        <w:autoSpaceDE/>
        <w:autoSpaceDN/>
        <w:adjustRightInd/>
        <w:ind w:firstLine="709"/>
        <w:jc w:val="center"/>
        <w:rPr>
          <w:b/>
          <w:sz w:val="12"/>
          <w:szCs w:val="12"/>
        </w:rPr>
      </w:pPr>
      <w:r w:rsidRPr="00A44DCC">
        <w:rPr>
          <w:b/>
          <w:sz w:val="12"/>
          <w:szCs w:val="12"/>
        </w:rPr>
        <w:t xml:space="preserve">«Развитие образования в Слободском районе» </w:t>
      </w:r>
    </w:p>
    <w:p w:rsidR="00A44DCC" w:rsidRPr="00A44DCC" w:rsidRDefault="00A44DCC" w:rsidP="00A44DCC">
      <w:pPr>
        <w:widowControl/>
        <w:autoSpaceDE/>
        <w:autoSpaceDN/>
        <w:adjustRightInd/>
        <w:ind w:firstLine="709"/>
        <w:jc w:val="center"/>
        <w:rPr>
          <w:b/>
          <w:sz w:val="12"/>
          <w:szCs w:val="12"/>
        </w:rPr>
      </w:pPr>
      <w:r w:rsidRPr="00A44DCC">
        <w:rPr>
          <w:b/>
          <w:sz w:val="12"/>
          <w:szCs w:val="12"/>
        </w:rPr>
        <w:t>на 2024 год</w:t>
      </w:r>
    </w:p>
    <w:bookmarkEnd w:id="14"/>
    <w:p w:rsidR="00A44DCC" w:rsidRPr="00A44DCC" w:rsidRDefault="00A44DCC" w:rsidP="00A44DCC">
      <w:pPr>
        <w:widowControl/>
        <w:autoSpaceDE/>
        <w:autoSpaceDN/>
        <w:adjustRightInd/>
        <w:ind w:firstLine="709"/>
        <w:jc w:val="center"/>
        <w:rPr>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3308"/>
        <w:gridCol w:w="1017"/>
        <w:gridCol w:w="800"/>
        <w:gridCol w:w="800"/>
        <w:gridCol w:w="1071"/>
        <w:gridCol w:w="1086"/>
        <w:gridCol w:w="1964"/>
      </w:tblGrid>
      <w:tr w:rsidR="00A44DCC" w:rsidRPr="00A44DCC" w:rsidTr="00A44DCC">
        <w:tc>
          <w:tcPr>
            <w:tcW w:w="168" w:type="pct"/>
            <w:vMerge w:val="restart"/>
            <w:tcBorders>
              <w:top w:val="single" w:sz="2" w:space="0" w:color="auto"/>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jc w:val="center"/>
              <w:rPr>
                <w:sz w:val="12"/>
                <w:szCs w:val="12"/>
              </w:rPr>
            </w:pPr>
            <w:bookmarkStart w:id="15" w:name="_Hlk157003093"/>
            <w:r w:rsidRPr="00A44DCC">
              <w:rPr>
                <w:sz w:val="12"/>
                <w:szCs w:val="12"/>
              </w:rPr>
              <w:t xml:space="preserve">№ </w:t>
            </w:r>
            <w:proofErr w:type="gramStart"/>
            <w:r w:rsidRPr="00A44DCC">
              <w:rPr>
                <w:sz w:val="12"/>
                <w:szCs w:val="12"/>
              </w:rPr>
              <w:t>п</w:t>
            </w:r>
            <w:proofErr w:type="gramEnd"/>
            <w:r w:rsidRPr="00A44DCC">
              <w:rPr>
                <w:sz w:val="12"/>
                <w:szCs w:val="12"/>
              </w:rPr>
              <w:t>/п</w:t>
            </w:r>
          </w:p>
        </w:tc>
        <w:tc>
          <w:tcPr>
            <w:tcW w:w="1616" w:type="pct"/>
            <w:vMerge w:val="restart"/>
            <w:tcBorders>
              <w:top w:val="single" w:sz="2" w:space="0" w:color="auto"/>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jc w:val="center"/>
              <w:rPr>
                <w:sz w:val="12"/>
                <w:szCs w:val="12"/>
              </w:rPr>
            </w:pPr>
            <w:r w:rsidRPr="00A44DCC">
              <w:rPr>
                <w:sz w:val="12"/>
                <w:szCs w:val="12"/>
              </w:rPr>
              <w:t>Наименование муниципальной программы, отдельного мероприятия</w:t>
            </w:r>
          </w:p>
        </w:tc>
        <w:tc>
          <w:tcPr>
            <w:tcW w:w="517" w:type="pct"/>
            <w:vMerge w:val="restart"/>
            <w:tcBorders>
              <w:top w:val="single" w:sz="2" w:space="0" w:color="auto"/>
              <w:left w:val="single" w:sz="4" w:space="0" w:color="auto"/>
              <w:bottom w:val="single" w:sz="4" w:space="0" w:color="auto"/>
              <w:right w:val="single" w:sz="2" w:space="0" w:color="auto"/>
            </w:tcBorders>
            <w:hideMark/>
          </w:tcPr>
          <w:p w:rsidR="00A44DCC" w:rsidRPr="00A44DCC" w:rsidRDefault="00A44DCC" w:rsidP="00A44DCC">
            <w:pPr>
              <w:widowControl/>
              <w:autoSpaceDE/>
              <w:autoSpaceDN/>
              <w:adjustRightInd/>
              <w:jc w:val="center"/>
              <w:rPr>
                <w:sz w:val="12"/>
                <w:szCs w:val="12"/>
              </w:rPr>
            </w:pPr>
            <w:r w:rsidRPr="00A44DCC">
              <w:rPr>
                <w:sz w:val="12"/>
                <w:szCs w:val="12"/>
              </w:rPr>
              <w:t>Ответственный исполнитель (Ф.И.О., должность)</w:t>
            </w:r>
          </w:p>
        </w:tc>
        <w:tc>
          <w:tcPr>
            <w:tcW w:w="726" w:type="pct"/>
            <w:gridSpan w:val="2"/>
            <w:tcBorders>
              <w:top w:val="single" w:sz="2" w:space="0" w:color="auto"/>
              <w:left w:val="single" w:sz="2" w:space="0" w:color="auto"/>
              <w:bottom w:val="single" w:sz="2" w:space="0" w:color="auto"/>
              <w:right w:val="single" w:sz="2" w:space="0" w:color="auto"/>
            </w:tcBorders>
            <w:hideMark/>
          </w:tcPr>
          <w:p w:rsidR="00A44DCC" w:rsidRPr="00A44DCC" w:rsidRDefault="00A44DCC" w:rsidP="00A44DCC">
            <w:pPr>
              <w:widowControl/>
              <w:autoSpaceDE/>
              <w:autoSpaceDN/>
              <w:adjustRightInd/>
              <w:jc w:val="center"/>
              <w:rPr>
                <w:sz w:val="12"/>
                <w:szCs w:val="12"/>
              </w:rPr>
            </w:pPr>
            <w:r w:rsidRPr="00A44DCC">
              <w:rPr>
                <w:sz w:val="12"/>
                <w:szCs w:val="12"/>
              </w:rPr>
              <w:t>Срок</w:t>
            </w:r>
          </w:p>
        </w:tc>
        <w:tc>
          <w:tcPr>
            <w:tcW w:w="484" w:type="pct"/>
            <w:vMerge w:val="restart"/>
            <w:tcBorders>
              <w:top w:val="single" w:sz="2" w:space="0" w:color="auto"/>
              <w:left w:val="single" w:sz="2" w:space="0" w:color="auto"/>
              <w:bottom w:val="single" w:sz="4" w:space="0" w:color="auto"/>
              <w:right w:val="single" w:sz="4" w:space="0" w:color="auto"/>
            </w:tcBorders>
            <w:hideMark/>
          </w:tcPr>
          <w:p w:rsidR="00A44DCC" w:rsidRPr="00A44DCC" w:rsidRDefault="00A44DCC" w:rsidP="00A44DCC">
            <w:pPr>
              <w:widowControl/>
              <w:autoSpaceDE/>
              <w:autoSpaceDN/>
              <w:adjustRightInd/>
              <w:jc w:val="center"/>
              <w:rPr>
                <w:sz w:val="12"/>
                <w:szCs w:val="12"/>
              </w:rPr>
            </w:pPr>
            <w:r w:rsidRPr="00A44DCC">
              <w:rPr>
                <w:sz w:val="12"/>
                <w:szCs w:val="12"/>
              </w:rPr>
              <w:t>Источники финансирования</w:t>
            </w:r>
          </w:p>
        </w:tc>
        <w:tc>
          <w:tcPr>
            <w:tcW w:w="518" w:type="pct"/>
            <w:vMerge w:val="restart"/>
            <w:tcBorders>
              <w:top w:val="single" w:sz="2" w:space="0" w:color="auto"/>
              <w:left w:val="single" w:sz="4" w:space="0" w:color="auto"/>
              <w:bottom w:val="single" w:sz="4" w:space="0" w:color="auto"/>
              <w:right w:val="single" w:sz="4" w:space="0" w:color="auto"/>
            </w:tcBorders>
            <w:shd w:val="clear" w:color="auto" w:fill="auto"/>
            <w:hideMark/>
          </w:tcPr>
          <w:p w:rsidR="00A44DCC" w:rsidRPr="00A44DCC" w:rsidRDefault="00A44DCC" w:rsidP="00A44DCC">
            <w:pPr>
              <w:widowControl/>
              <w:autoSpaceDE/>
              <w:autoSpaceDN/>
              <w:adjustRightInd/>
              <w:jc w:val="center"/>
              <w:rPr>
                <w:sz w:val="12"/>
                <w:szCs w:val="12"/>
              </w:rPr>
            </w:pPr>
            <w:r w:rsidRPr="00A44DCC">
              <w:rPr>
                <w:sz w:val="12"/>
                <w:szCs w:val="12"/>
              </w:rPr>
              <w:t>Финансирование</w:t>
            </w:r>
          </w:p>
          <w:p w:rsidR="00A44DCC" w:rsidRPr="00A44DCC" w:rsidRDefault="00A44DCC" w:rsidP="00A44DCC">
            <w:pPr>
              <w:widowControl/>
              <w:autoSpaceDE/>
              <w:autoSpaceDN/>
              <w:adjustRightInd/>
              <w:jc w:val="center"/>
              <w:rPr>
                <w:sz w:val="12"/>
                <w:szCs w:val="12"/>
              </w:rPr>
            </w:pPr>
            <w:r w:rsidRPr="00A44DCC">
              <w:rPr>
                <w:sz w:val="12"/>
                <w:szCs w:val="12"/>
              </w:rPr>
              <w:t>на очередной финансовый год, тыс. рублей</w:t>
            </w:r>
          </w:p>
        </w:tc>
        <w:tc>
          <w:tcPr>
            <w:tcW w:w="971" w:type="pct"/>
            <w:vMerge w:val="restart"/>
            <w:tcBorders>
              <w:top w:val="single" w:sz="4" w:space="0" w:color="auto"/>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jc w:val="center"/>
              <w:rPr>
                <w:sz w:val="12"/>
                <w:szCs w:val="12"/>
              </w:rPr>
            </w:pPr>
            <w:r w:rsidRPr="00A44DCC">
              <w:rPr>
                <w:sz w:val="12"/>
                <w:szCs w:val="12"/>
              </w:rPr>
              <w:t>Ожидаемый результат реализации мероприятия муниципальной программы (краткое описание)</w:t>
            </w:r>
          </w:p>
        </w:tc>
      </w:tr>
      <w:tr w:rsidR="00A44DCC" w:rsidRPr="00A44DCC" w:rsidTr="00A44DCC">
        <w:tc>
          <w:tcPr>
            <w:tcW w:w="168" w:type="pct"/>
            <w:vMerge/>
            <w:tcBorders>
              <w:top w:val="single" w:sz="4" w:space="0" w:color="auto"/>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1616" w:type="pct"/>
            <w:vMerge/>
            <w:tcBorders>
              <w:top w:val="single" w:sz="4" w:space="0" w:color="auto"/>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517" w:type="pct"/>
            <w:vMerge/>
            <w:tcBorders>
              <w:top w:val="single" w:sz="4" w:space="0" w:color="auto"/>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359" w:type="pct"/>
            <w:tcBorders>
              <w:top w:val="single" w:sz="2" w:space="0" w:color="auto"/>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r w:rsidRPr="00A44DCC">
              <w:rPr>
                <w:sz w:val="12"/>
                <w:szCs w:val="12"/>
              </w:rPr>
              <w:t>начало реализации</w:t>
            </w:r>
          </w:p>
        </w:tc>
        <w:tc>
          <w:tcPr>
            <w:tcW w:w="366" w:type="pct"/>
            <w:tcBorders>
              <w:top w:val="single" w:sz="2" w:space="0" w:color="auto"/>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r w:rsidRPr="00A44DCC">
              <w:rPr>
                <w:sz w:val="12"/>
                <w:szCs w:val="12"/>
              </w:rPr>
              <w:t>окончание реализации</w:t>
            </w:r>
          </w:p>
        </w:tc>
        <w:tc>
          <w:tcPr>
            <w:tcW w:w="484" w:type="pct"/>
            <w:vMerge/>
            <w:tcBorders>
              <w:top w:val="single" w:sz="4" w:space="0" w:color="auto"/>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518" w:type="pct"/>
            <w:vMerge/>
            <w:tcBorders>
              <w:top w:val="single" w:sz="4" w:space="0" w:color="auto"/>
              <w:left w:val="single" w:sz="4" w:space="0" w:color="auto"/>
              <w:bottom w:val="single" w:sz="4" w:space="0" w:color="auto"/>
              <w:right w:val="single" w:sz="4" w:space="0" w:color="auto"/>
            </w:tcBorders>
            <w:shd w:val="clear" w:color="auto" w:fill="auto"/>
            <w:hideMark/>
          </w:tcPr>
          <w:p w:rsidR="00A44DCC" w:rsidRPr="00A44DCC" w:rsidRDefault="00A44DCC" w:rsidP="00A44DCC">
            <w:pPr>
              <w:widowControl/>
              <w:autoSpaceDE/>
              <w:autoSpaceDN/>
              <w:adjustRightInd/>
              <w:jc w:val="center"/>
              <w:rPr>
                <w:sz w:val="12"/>
                <w:szCs w:val="12"/>
              </w:rPr>
            </w:pPr>
          </w:p>
        </w:tc>
        <w:tc>
          <w:tcPr>
            <w:tcW w:w="971" w:type="pct"/>
            <w:vMerge/>
            <w:tcBorders>
              <w:top w:val="single" w:sz="4" w:space="0" w:color="auto"/>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r>
      <w:tr w:rsidR="00A44DCC" w:rsidRPr="00A44DCC" w:rsidTr="00A44DCC">
        <w:tc>
          <w:tcPr>
            <w:tcW w:w="168" w:type="pct"/>
            <w:vMerge w:val="restar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1</w:t>
            </w:r>
          </w:p>
        </w:tc>
        <w:tc>
          <w:tcPr>
            <w:tcW w:w="1616" w:type="pct"/>
            <w:vMerge w:val="restart"/>
            <w:tcBorders>
              <w:top w:val="single" w:sz="4" w:space="0" w:color="auto"/>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r w:rsidRPr="00A44DCC">
              <w:rPr>
                <w:sz w:val="12"/>
                <w:szCs w:val="12"/>
              </w:rPr>
              <w:t xml:space="preserve">Муниципальная программа «Развитие образования в Слободском районе» </w:t>
            </w:r>
          </w:p>
        </w:tc>
        <w:tc>
          <w:tcPr>
            <w:tcW w:w="517" w:type="pct"/>
            <w:vMerge w:val="restar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vMerge w:val="restar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vMerge w:val="restar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single" w:sz="4" w:space="0" w:color="auto"/>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r w:rsidRPr="00A44DCC">
              <w:rPr>
                <w:sz w:val="12"/>
                <w:szCs w:val="12"/>
              </w:rPr>
              <w:t>всего</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574399,80</w:t>
            </w:r>
          </w:p>
        </w:tc>
        <w:tc>
          <w:tcPr>
            <w:tcW w:w="971" w:type="pct"/>
            <w:vMerge w:val="restar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 xml:space="preserve">Нормальное функционирование всех подведомственных учреждений </w:t>
            </w:r>
          </w:p>
        </w:tc>
      </w:tr>
      <w:tr w:rsidR="00A44DCC" w:rsidRPr="00A44DCC" w:rsidTr="00A44DCC">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517"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66"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484"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Районный бюджет</w:t>
            </w:r>
          </w:p>
        </w:tc>
        <w:tc>
          <w:tcPr>
            <w:tcW w:w="518" w:type="pct"/>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165285,50</w:t>
            </w:r>
          </w:p>
        </w:tc>
        <w:tc>
          <w:tcPr>
            <w:tcW w:w="971"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450"/>
        </w:trPr>
        <w:tc>
          <w:tcPr>
            <w:tcW w:w="168" w:type="pct"/>
            <w:vMerge/>
            <w:tcBorders>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1616" w:type="pct"/>
            <w:vMerge/>
            <w:tcBorders>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517" w:type="pct"/>
            <w:vMerge/>
            <w:tcBorders>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359" w:type="pct"/>
            <w:vMerge/>
            <w:tcBorders>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366" w:type="pct"/>
            <w:vMerge/>
            <w:tcBorders>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484" w:type="pct"/>
            <w:tcBorders>
              <w:top w:val="single" w:sz="4" w:space="0" w:color="auto"/>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r w:rsidRPr="00A44DCC">
              <w:rPr>
                <w:sz w:val="12"/>
                <w:szCs w:val="12"/>
              </w:rPr>
              <w:t>Областной бюджет</w:t>
            </w:r>
          </w:p>
        </w:tc>
        <w:tc>
          <w:tcPr>
            <w:tcW w:w="518" w:type="pct"/>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382812,00</w:t>
            </w:r>
          </w:p>
        </w:tc>
        <w:tc>
          <w:tcPr>
            <w:tcW w:w="971" w:type="pct"/>
            <w:vMerge/>
            <w:tcBorders>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r>
      <w:tr w:rsidR="00A44DCC" w:rsidRPr="00A44DCC" w:rsidTr="00A44DCC">
        <w:trPr>
          <w:trHeight w:val="225"/>
        </w:trPr>
        <w:tc>
          <w:tcPr>
            <w:tcW w:w="168" w:type="pct"/>
            <w:vMerge/>
            <w:tcBorders>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1616" w:type="pct"/>
            <w:vMerge/>
            <w:tcBorders>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517" w:type="pct"/>
            <w:vMerge/>
            <w:tcBorders>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359" w:type="pct"/>
            <w:vMerge/>
            <w:tcBorders>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366" w:type="pct"/>
            <w:vMerge/>
            <w:tcBorders>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484" w:type="pct"/>
            <w:tcBorders>
              <w:top w:val="single" w:sz="4" w:space="0" w:color="auto"/>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r w:rsidRPr="00A44DCC">
              <w:rPr>
                <w:sz w:val="12"/>
                <w:szCs w:val="12"/>
              </w:rPr>
              <w:t xml:space="preserve">Федеральный бюджет </w:t>
            </w:r>
          </w:p>
        </w:tc>
        <w:tc>
          <w:tcPr>
            <w:tcW w:w="518" w:type="pct"/>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26302,3</w:t>
            </w:r>
          </w:p>
        </w:tc>
        <w:tc>
          <w:tcPr>
            <w:tcW w:w="971" w:type="pct"/>
            <w:vMerge/>
            <w:tcBorders>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r>
      <w:tr w:rsidR="00A44DCC" w:rsidRPr="00A44DCC" w:rsidTr="00A44DCC">
        <w:tc>
          <w:tcPr>
            <w:tcW w:w="168" w:type="pct"/>
            <w:vMerge w:val="restart"/>
            <w:tcBorders>
              <w:top w:val="single" w:sz="4" w:space="0" w:color="auto"/>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r w:rsidRPr="00A44DCC">
              <w:rPr>
                <w:sz w:val="12"/>
                <w:szCs w:val="12"/>
              </w:rPr>
              <w:t>2</w:t>
            </w:r>
          </w:p>
        </w:tc>
        <w:tc>
          <w:tcPr>
            <w:tcW w:w="1616" w:type="pct"/>
            <w:vMerge w:val="restart"/>
            <w:hideMark/>
          </w:tcPr>
          <w:p w:rsidR="00A44DCC" w:rsidRPr="00A44DCC" w:rsidRDefault="00A44DCC" w:rsidP="00A44DCC">
            <w:pPr>
              <w:widowControl/>
              <w:autoSpaceDE/>
              <w:autoSpaceDN/>
              <w:adjustRightInd/>
              <w:rPr>
                <w:sz w:val="12"/>
                <w:szCs w:val="12"/>
              </w:rPr>
            </w:pPr>
            <w:r w:rsidRPr="00A44DCC">
              <w:rPr>
                <w:sz w:val="12"/>
                <w:szCs w:val="12"/>
              </w:rPr>
              <w:t>Комплекс процессных мероприятий</w:t>
            </w:r>
          </w:p>
        </w:tc>
        <w:tc>
          <w:tcPr>
            <w:tcW w:w="517" w:type="pct"/>
            <w:vMerge w:val="restar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vMerge w:val="restar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vMerge w:val="restar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rPr>
                <w:sz w:val="12"/>
                <w:szCs w:val="12"/>
              </w:rPr>
            </w:pPr>
            <w:r w:rsidRPr="00A44DCC">
              <w:rPr>
                <w:bCs/>
                <w:color w:val="000000"/>
                <w:sz w:val="12"/>
                <w:szCs w:val="12"/>
              </w:rPr>
              <w:t>федеральный бюджет</w:t>
            </w:r>
          </w:p>
        </w:tc>
        <w:tc>
          <w:tcPr>
            <w:tcW w:w="518" w:type="pct"/>
            <w:tcBorders>
              <w:top w:val="single" w:sz="4" w:space="0" w:color="auto"/>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24 060,40</w:t>
            </w:r>
          </w:p>
        </w:tc>
        <w:tc>
          <w:tcPr>
            <w:tcW w:w="971" w:type="pct"/>
            <w:vMerge w:val="restar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обеспечены потребности семей в получении детьми дошкольного, начального, основного и среднего общего образования, в том числе детьми с ограниченными возможностями здоровья и детьми-сиротами;</w:t>
            </w:r>
          </w:p>
          <w:p w:rsidR="00A44DCC" w:rsidRPr="00A44DCC" w:rsidRDefault="00A44DCC" w:rsidP="00A44DCC">
            <w:pPr>
              <w:widowControl/>
              <w:autoSpaceDE/>
              <w:autoSpaceDN/>
              <w:adjustRightInd/>
              <w:rPr>
                <w:sz w:val="12"/>
                <w:szCs w:val="12"/>
              </w:rPr>
            </w:pPr>
            <w:r w:rsidRPr="00A44DCC">
              <w:rPr>
                <w:sz w:val="12"/>
                <w:szCs w:val="12"/>
              </w:rPr>
              <w:t>созданы условия для развития современных механизмов и технологий общего образования детей, направленных на достижение высоких учебных результатов и уровня социализации</w:t>
            </w:r>
          </w:p>
        </w:tc>
      </w:tr>
      <w:tr w:rsidR="00A44DCC" w:rsidRPr="00A44DCC" w:rsidTr="00A44DCC">
        <w:trPr>
          <w:trHeight w:val="242"/>
        </w:trPr>
        <w:tc>
          <w:tcPr>
            <w:tcW w:w="168" w:type="pct"/>
            <w:vMerge/>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Pr>
          <w:p w:rsidR="00A44DCC" w:rsidRPr="00A44DCC" w:rsidRDefault="00A44DCC" w:rsidP="00A44DCC">
            <w:pPr>
              <w:widowControl/>
              <w:autoSpaceDE/>
              <w:autoSpaceDN/>
              <w:adjustRightInd/>
              <w:rPr>
                <w:sz w:val="12"/>
                <w:szCs w:val="12"/>
              </w:rPr>
            </w:pPr>
          </w:p>
        </w:tc>
        <w:tc>
          <w:tcPr>
            <w:tcW w:w="517" w:type="pct"/>
            <w:vMerge/>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66"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484" w:type="pct"/>
            <w:tcBorders>
              <w:top w:val="nil"/>
              <w:left w:val="single" w:sz="4" w:space="0" w:color="auto"/>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rPr>
                <w:sz w:val="12"/>
                <w:szCs w:val="12"/>
              </w:rPr>
            </w:pPr>
            <w:r w:rsidRPr="00A44DCC">
              <w:rPr>
                <w:bCs/>
                <w:color w:val="000000"/>
                <w:sz w:val="12"/>
                <w:szCs w:val="12"/>
              </w:rPr>
              <w:t>областной бюджет</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bCs/>
                <w:color w:val="000000"/>
                <w:sz w:val="12"/>
                <w:szCs w:val="12"/>
              </w:rPr>
              <w:t>364 229,30</w:t>
            </w:r>
          </w:p>
        </w:tc>
        <w:tc>
          <w:tcPr>
            <w:tcW w:w="971" w:type="pct"/>
            <w:vMerge/>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70"/>
        </w:trPr>
        <w:tc>
          <w:tcPr>
            <w:tcW w:w="168" w:type="pct"/>
            <w:vMerge/>
            <w:tcBorders>
              <w:top w:val="single" w:sz="4" w:space="0" w:color="auto"/>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1616" w:type="pct"/>
            <w:vMerge/>
            <w:hideMark/>
          </w:tcPr>
          <w:p w:rsidR="00A44DCC" w:rsidRPr="00A44DCC" w:rsidRDefault="00A44DCC" w:rsidP="00A44DCC">
            <w:pPr>
              <w:widowControl/>
              <w:autoSpaceDE/>
              <w:autoSpaceDN/>
              <w:adjustRightInd/>
              <w:rPr>
                <w:sz w:val="12"/>
                <w:szCs w:val="12"/>
              </w:rPr>
            </w:pPr>
          </w:p>
        </w:tc>
        <w:tc>
          <w:tcPr>
            <w:tcW w:w="517" w:type="pct"/>
            <w:vMerge/>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66"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484" w:type="pct"/>
            <w:tcBorders>
              <w:top w:val="nil"/>
              <w:left w:val="single" w:sz="4" w:space="0" w:color="auto"/>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rPr>
                <w:sz w:val="12"/>
                <w:szCs w:val="12"/>
              </w:rPr>
            </w:pPr>
            <w:r w:rsidRPr="00A44DCC">
              <w:rPr>
                <w:bCs/>
                <w:color w:val="000000"/>
                <w:sz w:val="12"/>
                <w:szCs w:val="12"/>
              </w:rPr>
              <w:t>районный бюджет</w:t>
            </w:r>
          </w:p>
        </w:tc>
        <w:tc>
          <w:tcPr>
            <w:tcW w:w="518" w:type="pct"/>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bCs/>
                <w:color w:val="000000"/>
                <w:sz w:val="12"/>
                <w:szCs w:val="12"/>
              </w:rPr>
              <w:t>162 026,40</w:t>
            </w:r>
          </w:p>
        </w:tc>
        <w:tc>
          <w:tcPr>
            <w:tcW w:w="971" w:type="pct"/>
            <w:vMerge/>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c>
          <w:tcPr>
            <w:tcW w:w="168" w:type="pct"/>
            <w:vMerge/>
            <w:tcBorders>
              <w:top w:val="single" w:sz="4" w:space="0" w:color="auto"/>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1616" w:type="pct"/>
            <w:vMerge/>
            <w:hideMark/>
          </w:tcPr>
          <w:p w:rsidR="00A44DCC" w:rsidRPr="00A44DCC" w:rsidRDefault="00A44DCC" w:rsidP="00A44DCC">
            <w:pPr>
              <w:widowControl/>
              <w:autoSpaceDE/>
              <w:autoSpaceDN/>
              <w:adjustRightInd/>
              <w:rPr>
                <w:sz w:val="12"/>
                <w:szCs w:val="12"/>
              </w:rPr>
            </w:pPr>
          </w:p>
        </w:tc>
        <w:tc>
          <w:tcPr>
            <w:tcW w:w="517" w:type="pct"/>
            <w:vMerge/>
            <w:tcBorders>
              <w:top w:val="single" w:sz="4" w:space="0" w:color="auto"/>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359" w:type="pct"/>
            <w:vMerge/>
            <w:tcBorders>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366" w:type="pct"/>
            <w:vMerge/>
            <w:tcBorders>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484" w:type="pct"/>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bCs/>
                <w:color w:val="000000"/>
                <w:sz w:val="12"/>
                <w:szCs w:val="12"/>
              </w:rPr>
              <w:t>итого</w:t>
            </w:r>
          </w:p>
        </w:tc>
        <w:tc>
          <w:tcPr>
            <w:tcW w:w="518" w:type="pct"/>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b/>
                <w:bCs/>
                <w:color w:val="000000"/>
                <w:sz w:val="12"/>
                <w:szCs w:val="12"/>
              </w:rPr>
              <w:t>550 316,10</w:t>
            </w:r>
          </w:p>
        </w:tc>
        <w:tc>
          <w:tcPr>
            <w:tcW w:w="971" w:type="pct"/>
            <w:vMerge/>
            <w:tcBorders>
              <w:top w:val="single" w:sz="4" w:space="0" w:color="auto"/>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r>
      <w:tr w:rsidR="00A44DCC" w:rsidRPr="00A44DCC" w:rsidTr="00A44DCC">
        <w:trPr>
          <w:trHeight w:val="5531"/>
        </w:trPr>
        <w:tc>
          <w:tcPr>
            <w:tcW w:w="168" w:type="pct"/>
            <w:tcBorders>
              <w:top w:val="single" w:sz="4" w:space="0" w:color="auto"/>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r w:rsidRPr="00A44DCC">
              <w:rPr>
                <w:sz w:val="12"/>
                <w:szCs w:val="12"/>
              </w:rPr>
              <w:t>2.1</w:t>
            </w:r>
          </w:p>
        </w:tc>
        <w:tc>
          <w:tcPr>
            <w:tcW w:w="1616" w:type="pct"/>
            <w:tcBorders>
              <w:top w:val="single" w:sz="4" w:space="0" w:color="000000"/>
              <w:left w:val="single" w:sz="4" w:space="0" w:color="000000"/>
              <w:bottom w:val="single" w:sz="4" w:space="0" w:color="000000"/>
              <w:right w:val="single" w:sz="4" w:space="0" w:color="000000"/>
            </w:tcBorders>
            <w:shd w:val="clear" w:color="000000" w:fill="FFFFFF"/>
          </w:tcPr>
          <w:p w:rsidR="00A44DCC" w:rsidRPr="00A44DCC" w:rsidRDefault="00A44DCC" w:rsidP="00A44DCC">
            <w:pPr>
              <w:widowControl/>
              <w:autoSpaceDE/>
              <w:autoSpaceDN/>
              <w:adjustRightInd/>
              <w:rPr>
                <w:sz w:val="12"/>
                <w:szCs w:val="12"/>
              </w:rPr>
            </w:pPr>
            <w:proofErr w:type="gramStart"/>
            <w:r w:rsidRPr="00A44DCC">
              <w:rPr>
                <w:sz w:val="12"/>
                <w:szCs w:val="1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A44DCC">
              <w:rPr>
                <w:sz w:val="12"/>
                <w:szCs w:val="12"/>
              </w:rPr>
              <w:t xml:space="preserve"> обеспечения</w:t>
            </w:r>
          </w:p>
        </w:tc>
        <w:tc>
          <w:tcPr>
            <w:tcW w:w="517"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областной бюджет</w:t>
            </w:r>
          </w:p>
        </w:tc>
        <w:tc>
          <w:tcPr>
            <w:tcW w:w="518" w:type="pct"/>
            <w:tcBorders>
              <w:top w:val="nil"/>
              <w:left w:val="nil"/>
              <w:bottom w:val="single" w:sz="4" w:space="0" w:color="000000"/>
              <w:right w:val="single" w:sz="4" w:space="0" w:color="000000"/>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sz w:val="12"/>
                <w:szCs w:val="12"/>
              </w:rPr>
              <w:t>9744,00</w:t>
            </w:r>
          </w:p>
        </w:tc>
        <w:tc>
          <w:tcPr>
            <w:tcW w:w="971"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обеспечена подготовка граждан, желающих принять на воспитание в свои семьи детей, оставшихся без попечения родителей, по сопровождению замещающих семей;</w:t>
            </w:r>
          </w:p>
          <w:p w:rsidR="00A44DCC" w:rsidRPr="00A44DCC" w:rsidRDefault="00A44DCC" w:rsidP="00A44DCC">
            <w:pPr>
              <w:widowControl/>
              <w:autoSpaceDE/>
              <w:autoSpaceDN/>
              <w:adjustRightInd/>
              <w:rPr>
                <w:sz w:val="12"/>
                <w:szCs w:val="12"/>
              </w:rPr>
            </w:pPr>
            <w:r w:rsidRPr="00A44DCC">
              <w:rPr>
                <w:sz w:val="12"/>
                <w:szCs w:val="12"/>
              </w:rPr>
              <w:t>обеспечена поддержка замещающих семей</w:t>
            </w:r>
          </w:p>
        </w:tc>
      </w:tr>
      <w:tr w:rsidR="00A44DCC" w:rsidRPr="00A44DCC" w:rsidTr="00A44DCC">
        <w:trPr>
          <w:trHeight w:val="232"/>
        </w:trPr>
        <w:tc>
          <w:tcPr>
            <w:tcW w:w="168"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2.2</w:t>
            </w:r>
          </w:p>
        </w:tc>
        <w:tc>
          <w:tcPr>
            <w:tcW w:w="1616" w:type="pct"/>
            <w:tcBorders>
              <w:top w:val="nil"/>
              <w:left w:val="single" w:sz="4" w:space="0" w:color="000000"/>
              <w:bottom w:val="single" w:sz="4" w:space="0" w:color="000000"/>
              <w:right w:val="single" w:sz="4" w:space="0" w:color="000000"/>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517"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областной бюджет</w:t>
            </w:r>
          </w:p>
        </w:tc>
        <w:tc>
          <w:tcPr>
            <w:tcW w:w="518" w:type="pct"/>
            <w:tcBorders>
              <w:top w:val="nil"/>
              <w:left w:val="nil"/>
              <w:bottom w:val="single" w:sz="4" w:space="0" w:color="000000"/>
              <w:right w:val="single" w:sz="4" w:space="0" w:color="000000"/>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sz w:val="12"/>
                <w:szCs w:val="12"/>
              </w:rPr>
              <w:t>1474,00</w:t>
            </w:r>
          </w:p>
        </w:tc>
        <w:tc>
          <w:tcPr>
            <w:tcW w:w="971"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родителям (законным представителям) выплачивается компенсации платы за присмотр и уход за детьми в образовательных организациях, реализующих образовательную программу дошкольного образования</w:t>
            </w:r>
          </w:p>
        </w:tc>
      </w:tr>
      <w:tr w:rsidR="00A44DCC" w:rsidRPr="00A44DCC" w:rsidTr="00A44DCC">
        <w:trPr>
          <w:trHeight w:val="282"/>
        </w:trPr>
        <w:tc>
          <w:tcPr>
            <w:tcW w:w="168"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2.3</w:t>
            </w:r>
          </w:p>
        </w:tc>
        <w:tc>
          <w:tcPr>
            <w:tcW w:w="1616" w:type="pct"/>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517"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областной бюджет</w:t>
            </w:r>
          </w:p>
        </w:tc>
        <w:tc>
          <w:tcPr>
            <w:tcW w:w="518" w:type="pct"/>
            <w:tcBorders>
              <w:top w:val="nil"/>
              <w:left w:val="nil"/>
              <w:bottom w:val="single" w:sz="4" w:space="0" w:color="000000"/>
              <w:right w:val="single" w:sz="4" w:space="0" w:color="000000"/>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sz w:val="12"/>
                <w:szCs w:val="12"/>
              </w:rPr>
              <w:t>21223,00</w:t>
            </w:r>
          </w:p>
        </w:tc>
        <w:tc>
          <w:tcPr>
            <w:tcW w:w="971"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Выплата компенсации расходов на оплату жилых помещений, отопления и электроснабжения</w:t>
            </w:r>
          </w:p>
        </w:tc>
      </w:tr>
      <w:tr w:rsidR="00A44DCC" w:rsidRPr="00A44DCC" w:rsidTr="00A44DCC">
        <w:trPr>
          <w:trHeight w:val="282"/>
        </w:trPr>
        <w:tc>
          <w:tcPr>
            <w:tcW w:w="168"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2.4</w:t>
            </w:r>
          </w:p>
        </w:tc>
        <w:tc>
          <w:tcPr>
            <w:tcW w:w="1616" w:type="pct"/>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sz w:val="12"/>
                <w:szCs w:val="12"/>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517"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областной бюджет</w:t>
            </w:r>
          </w:p>
        </w:tc>
        <w:tc>
          <w:tcPr>
            <w:tcW w:w="518" w:type="pct"/>
            <w:tcBorders>
              <w:top w:val="nil"/>
              <w:left w:val="nil"/>
              <w:bottom w:val="single" w:sz="4" w:space="0" w:color="000000"/>
              <w:right w:val="single" w:sz="4" w:space="0" w:color="000000"/>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sz w:val="12"/>
                <w:szCs w:val="12"/>
              </w:rPr>
              <w:t>287,40</w:t>
            </w:r>
          </w:p>
        </w:tc>
        <w:tc>
          <w:tcPr>
            <w:tcW w:w="971"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Выплата компенсации за работу по подготовке государственной итоговой аттестации</w:t>
            </w:r>
          </w:p>
        </w:tc>
      </w:tr>
      <w:tr w:rsidR="00A44DCC" w:rsidRPr="00A44DCC" w:rsidTr="00A44DCC">
        <w:trPr>
          <w:trHeight w:val="282"/>
        </w:trPr>
        <w:tc>
          <w:tcPr>
            <w:tcW w:w="168"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2.5</w:t>
            </w:r>
          </w:p>
        </w:tc>
        <w:tc>
          <w:tcPr>
            <w:tcW w:w="1616" w:type="pct"/>
            <w:tcBorders>
              <w:top w:val="nil"/>
              <w:left w:val="single" w:sz="4" w:space="0" w:color="000000"/>
              <w:bottom w:val="single" w:sz="4" w:space="0" w:color="000000"/>
              <w:right w:val="single" w:sz="4" w:space="0" w:color="000000"/>
            </w:tcBorders>
            <w:shd w:val="clear" w:color="000000" w:fill="FFFFFF"/>
          </w:tcPr>
          <w:p w:rsidR="00A44DCC" w:rsidRPr="00A44DCC" w:rsidRDefault="00A44DCC" w:rsidP="00A44DCC">
            <w:pPr>
              <w:widowControl/>
              <w:autoSpaceDE/>
              <w:autoSpaceDN/>
              <w:adjustRightInd/>
              <w:rPr>
                <w:sz w:val="12"/>
                <w:szCs w:val="12"/>
              </w:rPr>
            </w:pPr>
            <w:r w:rsidRPr="00A44DCC">
              <w:rPr>
                <w:sz w:val="12"/>
                <w:szCs w:val="12"/>
              </w:rPr>
              <w:t>Государственная поддержка муниципальных общеобразовательных организаций, обеспечивающих высокое качество образования</w:t>
            </w:r>
          </w:p>
        </w:tc>
        <w:tc>
          <w:tcPr>
            <w:tcW w:w="517"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tcBorders>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tcBorders>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областной бюджет</w:t>
            </w:r>
          </w:p>
        </w:tc>
        <w:tc>
          <w:tcPr>
            <w:tcW w:w="518" w:type="pct"/>
            <w:tcBorders>
              <w:top w:val="nil"/>
              <w:left w:val="nil"/>
              <w:bottom w:val="single" w:sz="4" w:space="0" w:color="000000"/>
              <w:right w:val="single" w:sz="4" w:space="0" w:color="000000"/>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sz w:val="12"/>
                <w:szCs w:val="12"/>
              </w:rPr>
              <w:t>7210,80</w:t>
            </w:r>
          </w:p>
        </w:tc>
        <w:tc>
          <w:tcPr>
            <w:tcW w:w="971"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государственная поддержка муниципальных общеобразовательных организаций, обеспечивающих высокое качество образования</w:t>
            </w:r>
          </w:p>
        </w:tc>
      </w:tr>
      <w:tr w:rsidR="00A44DCC" w:rsidRPr="00A44DCC" w:rsidTr="00A44DCC">
        <w:trPr>
          <w:trHeight w:val="282"/>
        </w:trPr>
        <w:tc>
          <w:tcPr>
            <w:tcW w:w="168"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2.6</w:t>
            </w:r>
          </w:p>
        </w:tc>
        <w:tc>
          <w:tcPr>
            <w:tcW w:w="1616" w:type="pct"/>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sz w:val="12"/>
                <w:szCs w:val="12"/>
              </w:rPr>
              <w:t>Предоставление бесплатного горячего питания детям участников специальной военной операции</w:t>
            </w:r>
          </w:p>
        </w:tc>
        <w:tc>
          <w:tcPr>
            <w:tcW w:w="517"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областной бюджет</w:t>
            </w:r>
          </w:p>
        </w:tc>
        <w:tc>
          <w:tcPr>
            <w:tcW w:w="518"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sz w:val="12"/>
                <w:szCs w:val="12"/>
              </w:rPr>
              <w:t>258,20</w:t>
            </w:r>
          </w:p>
        </w:tc>
        <w:tc>
          <w:tcPr>
            <w:tcW w:w="971" w:type="pc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Оплата питания учащихся льготных категорий</w:t>
            </w:r>
          </w:p>
        </w:tc>
      </w:tr>
      <w:tr w:rsidR="00A44DCC" w:rsidRPr="00A44DCC" w:rsidTr="00A44DCC">
        <w:trPr>
          <w:trHeight w:val="282"/>
        </w:trPr>
        <w:tc>
          <w:tcPr>
            <w:tcW w:w="168"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2.7</w:t>
            </w:r>
          </w:p>
        </w:tc>
        <w:tc>
          <w:tcPr>
            <w:tcW w:w="1616" w:type="pct"/>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sz w:val="12"/>
                <w:szCs w:val="12"/>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w:t>
            </w:r>
            <w:r w:rsidRPr="00A44DCC">
              <w:rPr>
                <w:sz w:val="12"/>
                <w:szCs w:val="12"/>
              </w:rPr>
              <w:lastRenderedPageBreak/>
              <w:t>общего образования, образовательные программы основного общего образования, образовательные программы среднего общего образования</w:t>
            </w:r>
          </w:p>
        </w:tc>
        <w:tc>
          <w:tcPr>
            <w:tcW w:w="517"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lastRenderedPageBreak/>
              <w:t xml:space="preserve">Ведущий специалист управления образования </w:t>
            </w:r>
            <w:r w:rsidRPr="00A44DCC">
              <w:rPr>
                <w:sz w:val="12"/>
                <w:szCs w:val="12"/>
              </w:rPr>
              <w:lastRenderedPageBreak/>
              <w:t>Кощеева И.Р.</w:t>
            </w:r>
          </w:p>
        </w:tc>
        <w:tc>
          <w:tcPr>
            <w:tcW w:w="359"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lastRenderedPageBreak/>
              <w:t>01.01.2024</w:t>
            </w:r>
          </w:p>
        </w:tc>
        <w:tc>
          <w:tcPr>
            <w:tcW w:w="366"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федеральный бюджет</w:t>
            </w:r>
          </w:p>
        </w:tc>
        <w:tc>
          <w:tcPr>
            <w:tcW w:w="518" w:type="pct"/>
            <w:tcBorders>
              <w:top w:val="nil"/>
              <w:left w:val="nil"/>
              <w:bottom w:val="single" w:sz="4" w:space="0" w:color="000000"/>
              <w:right w:val="single" w:sz="4" w:space="0" w:color="000000"/>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sz w:val="12"/>
                <w:szCs w:val="12"/>
              </w:rPr>
              <w:t>13835,10</w:t>
            </w:r>
          </w:p>
        </w:tc>
        <w:tc>
          <w:tcPr>
            <w:tcW w:w="971"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Выплата денежного вознаграждения за классное руководство</w:t>
            </w:r>
          </w:p>
        </w:tc>
      </w:tr>
      <w:tr w:rsidR="00A44DCC" w:rsidRPr="00A44DCC" w:rsidTr="00A44DCC">
        <w:trPr>
          <w:trHeight w:val="226"/>
        </w:trPr>
        <w:tc>
          <w:tcPr>
            <w:tcW w:w="168" w:type="pct"/>
            <w:vMerge w:val="restar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lastRenderedPageBreak/>
              <w:t>2.8</w:t>
            </w:r>
          </w:p>
        </w:tc>
        <w:tc>
          <w:tcPr>
            <w:tcW w:w="1616" w:type="pct"/>
            <w:vMerge w:val="restart"/>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proofErr w:type="gramStart"/>
            <w:r w:rsidRPr="00A44DCC">
              <w:rPr>
                <w:sz w:val="12"/>
                <w:szCs w:val="1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17" w:type="pct"/>
            <w:vMerge w:val="restar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vMerge w:val="restart"/>
            <w:tcBorders>
              <w:top w:val="single" w:sz="4" w:space="0" w:color="auto"/>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vMerge w:val="restart"/>
            <w:tcBorders>
              <w:top w:val="single" w:sz="4" w:space="0" w:color="auto"/>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single" w:sz="4" w:space="0" w:color="auto"/>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федеральный бюджет</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b/>
                <w:bCs/>
                <w:color w:val="000000"/>
                <w:sz w:val="12"/>
                <w:szCs w:val="12"/>
              </w:rPr>
            </w:pPr>
            <w:r w:rsidRPr="00A44DCC">
              <w:rPr>
                <w:sz w:val="12"/>
                <w:szCs w:val="12"/>
              </w:rPr>
              <w:t>10225,30</w:t>
            </w:r>
          </w:p>
        </w:tc>
        <w:tc>
          <w:tcPr>
            <w:tcW w:w="971"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 xml:space="preserve">Оплата горячего питания </w:t>
            </w:r>
            <w:proofErr w:type="gramStart"/>
            <w:r w:rsidRPr="00A44DCC">
              <w:rPr>
                <w:sz w:val="12"/>
                <w:szCs w:val="12"/>
              </w:rPr>
              <w:t>обучающихся</w:t>
            </w:r>
            <w:proofErr w:type="gramEnd"/>
            <w:r w:rsidRPr="00A44DCC">
              <w:rPr>
                <w:sz w:val="12"/>
                <w:szCs w:val="12"/>
              </w:rPr>
              <w:t>, получающих начальное общее образование</w:t>
            </w:r>
          </w:p>
        </w:tc>
      </w:tr>
      <w:tr w:rsidR="00A44DCC" w:rsidRPr="00A44DCC" w:rsidTr="00A44DCC">
        <w:trPr>
          <w:trHeight w:val="226"/>
        </w:trPr>
        <w:tc>
          <w:tcPr>
            <w:tcW w:w="168" w:type="pct"/>
            <w:vMerge/>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p>
        </w:tc>
        <w:tc>
          <w:tcPr>
            <w:tcW w:w="517" w:type="pct"/>
            <w:vMerge/>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66" w:type="pct"/>
            <w:vMerge/>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484" w:type="pct"/>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областной бюджет</w:t>
            </w:r>
          </w:p>
        </w:tc>
        <w:tc>
          <w:tcPr>
            <w:tcW w:w="518" w:type="pct"/>
            <w:tcBorders>
              <w:top w:val="nil"/>
              <w:left w:val="single" w:sz="4" w:space="0" w:color="auto"/>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color w:val="000000"/>
                <w:sz w:val="12"/>
                <w:szCs w:val="12"/>
              </w:rPr>
            </w:pPr>
            <w:r w:rsidRPr="00A44DCC">
              <w:rPr>
                <w:sz w:val="12"/>
                <w:szCs w:val="12"/>
              </w:rPr>
              <w:t>652,70</w:t>
            </w:r>
          </w:p>
        </w:tc>
        <w:tc>
          <w:tcPr>
            <w:tcW w:w="971" w:type="pct"/>
            <w:vMerge/>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226"/>
        </w:trPr>
        <w:tc>
          <w:tcPr>
            <w:tcW w:w="168" w:type="pct"/>
            <w:vMerge/>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top w:val="nil"/>
              <w:left w:val="single" w:sz="4" w:space="0" w:color="auto"/>
              <w:bottom w:val="single" w:sz="4" w:space="0" w:color="auto"/>
              <w:right w:val="single" w:sz="4" w:space="0" w:color="auto"/>
            </w:tcBorders>
            <w:shd w:val="clear" w:color="000000" w:fill="FFFFFF"/>
            <w:hideMark/>
          </w:tcPr>
          <w:p w:rsidR="00A44DCC" w:rsidRPr="00A44DCC" w:rsidRDefault="00A44DCC" w:rsidP="00A44DCC">
            <w:pPr>
              <w:widowControl/>
              <w:autoSpaceDE/>
              <w:autoSpaceDN/>
              <w:adjustRightInd/>
              <w:rPr>
                <w:sz w:val="12"/>
                <w:szCs w:val="12"/>
              </w:rPr>
            </w:pPr>
          </w:p>
        </w:tc>
        <w:tc>
          <w:tcPr>
            <w:tcW w:w="517" w:type="pct"/>
            <w:vMerge/>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top w:val="single" w:sz="4" w:space="0" w:color="auto"/>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366" w:type="pct"/>
            <w:vMerge/>
            <w:tcBorders>
              <w:top w:val="single" w:sz="4" w:space="0" w:color="auto"/>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484" w:type="pct"/>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районный бюджет</w:t>
            </w:r>
          </w:p>
        </w:tc>
        <w:tc>
          <w:tcPr>
            <w:tcW w:w="518" w:type="pct"/>
            <w:tcBorders>
              <w:top w:val="nil"/>
              <w:left w:val="single" w:sz="4" w:space="0" w:color="auto"/>
              <w:bottom w:val="single" w:sz="4" w:space="0" w:color="auto"/>
              <w:right w:val="single" w:sz="4" w:space="0" w:color="auto"/>
            </w:tcBorders>
            <w:shd w:val="clear" w:color="auto" w:fill="auto"/>
            <w:vAlign w:val="center"/>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109,90</w:t>
            </w:r>
          </w:p>
        </w:tc>
        <w:tc>
          <w:tcPr>
            <w:tcW w:w="971" w:type="pct"/>
            <w:vMerge/>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236"/>
        </w:trPr>
        <w:tc>
          <w:tcPr>
            <w:tcW w:w="168" w:type="pct"/>
            <w:vMerge/>
            <w:tcBorders>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top w:val="nil"/>
              <w:left w:val="single" w:sz="4" w:space="0" w:color="000000"/>
              <w:bottom w:val="single" w:sz="4" w:space="0" w:color="000000"/>
              <w:right w:val="single" w:sz="4" w:space="0" w:color="000000"/>
            </w:tcBorders>
            <w:shd w:val="clear" w:color="000000" w:fill="FFFFFF"/>
            <w:hideMark/>
          </w:tcPr>
          <w:p w:rsidR="00A44DCC" w:rsidRPr="00A44DCC" w:rsidRDefault="00A44DCC" w:rsidP="00A44DCC">
            <w:pPr>
              <w:widowControl/>
              <w:autoSpaceDE/>
              <w:autoSpaceDN/>
              <w:adjustRightInd/>
              <w:rPr>
                <w:sz w:val="12"/>
                <w:szCs w:val="12"/>
              </w:rPr>
            </w:pPr>
          </w:p>
        </w:tc>
        <w:tc>
          <w:tcPr>
            <w:tcW w:w="517" w:type="pct"/>
            <w:vMerge/>
            <w:tcBorders>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366" w:type="pct"/>
            <w:vMerge/>
            <w:tcBorders>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484" w:type="pct"/>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итого</w:t>
            </w:r>
          </w:p>
        </w:tc>
        <w:tc>
          <w:tcPr>
            <w:tcW w:w="518" w:type="pct"/>
            <w:tcBorders>
              <w:top w:val="nil"/>
              <w:left w:val="single" w:sz="4" w:space="0" w:color="auto"/>
              <w:bottom w:val="single" w:sz="4" w:space="0" w:color="auto"/>
              <w:right w:val="single" w:sz="4" w:space="0" w:color="auto"/>
            </w:tcBorders>
            <w:shd w:val="clear" w:color="000000" w:fill="FFFFFF"/>
            <w:vAlign w:val="center"/>
          </w:tcPr>
          <w:p w:rsidR="00A44DCC" w:rsidRPr="00A44DCC" w:rsidRDefault="00A44DCC" w:rsidP="00A44DCC">
            <w:pPr>
              <w:widowControl/>
              <w:autoSpaceDE/>
              <w:autoSpaceDN/>
              <w:adjustRightInd/>
              <w:jc w:val="center"/>
              <w:rPr>
                <w:color w:val="000000"/>
                <w:sz w:val="12"/>
                <w:szCs w:val="12"/>
              </w:rPr>
            </w:pPr>
            <w:r w:rsidRPr="00A44DCC">
              <w:rPr>
                <w:b/>
                <w:bCs/>
                <w:color w:val="000000"/>
                <w:sz w:val="12"/>
                <w:szCs w:val="12"/>
              </w:rPr>
              <w:t>10987,90</w:t>
            </w:r>
          </w:p>
        </w:tc>
        <w:tc>
          <w:tcPr>
            <w:tcW w:w="971" w:type="pct"/>
            <w:vMerge/>
            <w:tcBorders>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195"/>
        </w:trPr>
        <w:tc>
          <w:tcPr>
            <w:tcW w:w="168"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2.9</w:t>
            </w:r>
          </w:p>
        </w:tc>
        <w:tc>
          <w:tcPr>
            <w:tcW w:w="1616" w:type="pct"/>
            <w:vMerge w:val="restart"/>
            <w:tcBorders>
              <w:top w:val="single" w:sz="4" w:space="0" w:color="auto"/>
              <w:left w:val="single" w:sz="4" w:space="0" w:color="auto"/>
              <w:bottom w:val="single" w:sz="4" w:space="0" w:color="000000"/>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iCs/>
                <w:color w:val="000000"/>
                <w:sz w:val="12"/>
                <w:szCs w:val="12"/>
              </w:rPr>
              <w:t xml:space="preserve">Финансовое обеспечение деятельности муниципальных учреждений, в </w:t>
            </w:r>
            <w:proofErr w:type="spellStart"/>
            <w:r w:rsidRPr="00A44DCC">
              <w:rPr>
                <w:iCs/>
                <w:color w:val="000000"/>
                <w:sz w:val="12"/>
                <w:szCs w:val="12"/>
              </w:rPr>
              <w:t>т.ч</w:t>
            </w:r>
            <w:proofErr w:type="spellEnd"/>
            <w:r w:rsidRPr="00A44DCC">
              <w:rPr>
                <w:iCs/>
                <w:color w:val="000000"/>
                <w:sz w:val="12"/>
                <w:szCs w:val="12"/>
              </w:rPr>
              <w:t>.</w:t>
            </w:r>
          </w:p>
        </w:tc>
        <w:tc>
          <w:tcPr>
            <w:tcW w:w="517"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vMerge w:val="restart"/>
            <w:tcBorders>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vMerge w:val="restart"/>
            <w:tcBorders>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областной бюджет</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color w:val="000000"/>
                <w:sz w:val="12"/>
                <w:szCs w:val="12"/>
              </w:rPr>
            </w:pPr>
            <w:r w:rsidRPr="00A44DCC">
              <w:rPr>
                <w:color w:val="000000"/>
                <w:sz w:val="12"/>
                <w:szCs w:val="12"/>
              </w:rPr>
              <w:t>323379,20</w:t>
            </w:r>
          </w:p>
        </w:tc>
        <w:tc>
          <w:tcPr>
            <w:tcW w:w="971"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обеспечены потребности семей в получении детьми дошкольного, начального, основного и среднего общего образования</w:t>
            </w:r>
          </w:p>
        </w:tc>
      </w:tr>
      <w:tr w:rsidR="00A44DCC" w:rsidRPr="00A44DCC" w:rsidTr="00A44DCC">
        <w:trPr>
          <w:trHeight w:val="195"/>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top w:val="single" w:sz="4" w:space="0" w:color="auto"/>
              <w:left w:val="single" w:sz="4" w:space="0" w:color="auto"/>
              <w:bottom w:val="single" w:sz="4" w:space="0" w:color="000000"/>
              <w:right w:val="single" w:sz="4" w:space="0" w:color="auto"/>
            </w:tcBorders>
            <w:vAlign w:val="center"/>
          </w:tcPr>
          <w:p w:rsidR="00A44DCC" w:rsidRPr="00A44DCC" w:rsidRDefault="00A44DCC" w:rsidP="00A44DCC">
            <w:pPr>
              <w:widowControl/>
              <w:autoSpaceDE/>
              <w:autoSpaceDN/>
              <w:adjustRightInd/>
              <w:rPr>
                <w:sz w:val="12"/>
                <w:szCs w:val="12"/>
              </w:rPr>
            </w:pPr>
          </w:p>
        </w:tc>
        <w:tc>
          <w:tcPr>
            <w:tcW w:w="517"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66"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районный бюджет</w:t>
            </w:r>
          </w:p>
        </w:tc>
        <w:tc>
          <w:tcPr>
            <w:tcW w:w="518" w:type="pct"/>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color w:val="000000"/>
                <w:sz w:val="12"/>
                <w:szCs w:val="12"/>
              </w:rPr>
              <w:t>161916,50</w:t>
            </w:r>
          </w:p>
        </w:tc>
        <w:tc>
          <w:tcPr>
            <w:tcW w:w="971"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195"/>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top w:val="single" w:sz="4" w:space="0" w:color="auto"/>
              <w:left w:val="single" w:sz="4" w:space="0" w:color="auto"/>
              <w:bottom w:val="single" w:sz="4" w:space="0" w:color="000000"/>
              <w:right w:val="single" w:sz="4" w:space="0" w:color="auto"/>
            </w:tcBorders>
            <w:vAlign w:val="center"/>
          </w:tcPr>
          <w:p w:rsidR="00A44DCC" w:rsidRPr="00A44DCC" w:rsidRDefault="00A44DCC" w:rsidP="00A44DCC">
            <w:pPr>
              <w:widowControl/>
              <w:autoSpaceDE/>
              <w:autoSpaceDN/>
              <w:adjustRightInd/>
              <w:rPr>
                <w:sz w:val="12"/>
                <w:szCs w:val="12"/>
              </w:rPr>
            </w:pPr>
          </w:p>
        </w:tc>
        <w:tc>
          <w:tcPr>
            <w:tcW w:w="517"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366" w:type="pct"/>
            <w:vMerge/>
            <w:tcBorders>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итого</w:t>
            </w:r>
          </w:p>
        </w:tc>
        <w:tc>
          <w:tcPr>
            <w:tcW w:w="518" w:type="pct"/>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Cs/>
                <w:color w:val="000000"/>
                <w:sz w:val="12"/>
                <w:szCs w:val="12"/>
              </w:rPr>
            </w:pPr>
            <w:r w:rsidRPr="00A44DCC">
              <w:rPr>
                <w:b/>
                <w:bCs/>
                <w:color w:val="000000"/>
                <w:sz w:val="12"/>
                <w:szCs w:val="12"/>
              </w:rPr>
              <w:t>485295,70</w:t>
            </w:r>
          </w:p>
        </w:tc>
        <w:tc>
          <w:tcPr>
            <w:tcW w:w="971"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226"/>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val="restart"/>
            <w:tcBorders>
              <w:top w:val="nil"/>
              <w:left w:val="single" w:sz="4" w:space="0" w:color="auto"/>
              <w:bottom w:val="single" w:sz="4" w:space="0" w:color="000000"/>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iCs/>
                <w:color w:val="000000"/>
                <w:sz w:val="12"/>
                <w:szCs w:val="12"/>
              </w:rPr>
              <w:t xml:space="preserve"> Финансовое обеспечение деятельности  </w:t>
            </w:r>
            <w:proofErr w:type="gramStart"/>
            <w:r w:rsidRPr="00A44DCC">
              <w:rPr>
                <w:iCs/>
                <w:color w:val="000000"/>
                <w:sz w:val="12"/>
                <w:szCs w:val="12"/>
              </w:rPr>
              <w:t>дошкольных</w:t>
            </w:r>
            <w:proofErr w:type="gramEnd"/>
            <w:r w:rsidRPr="00A44DCC">
              <w:rPr>
                <w:iCs/>
                <w:color w:val="000000"/>
                <w:sz w:val="12"/>
                <w:szCs w:val="12"/>
              </w:rPr>
              <w:t xml:space="preserve"> образовательных организации</w:t>
            </w:r>
          </w:p>
        </w:tc>
        <w:tc>
          <w:tcPr>
            <w:tcW w:w="517" w:type="pct"/>
            <w:vMerge w:val="restar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vMerge w:val="restart"/>
            <w:tcBorders>
              <w:top w:val="single" w:sz="4" w:space="0" w:color="auto"/>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vMerge w:val="restart"/>
            <w:tcBorders>
              <w:top w:val="single" w:sz="4" w:space="0" w:color="auto"/>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областной бюджет</w:t>
            </w:r>
          </w:p>
        </w:tc>
        <w:tc>
          <w:tcPr>
            <w:tcW w:w="518" w:type="pct"/>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104648,00</w:t>
            </w:r>
          </w:p>
        </w:tc>
        <w:tc>
          <w:tcPr>
            <w:tcW w:w="971" w:type="pct"/>
            <w:vMerge w:val="restar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обеспечены потребности семей в получении детьми дошкольного образования</w:t>
            </w:r>
          </w:p>
        </w:tc>
      </w:tr>
      <w:tr w:rsidR="00A44DCC" w:rsidRPr="00A44DCC" w:rsidTr="00A44DCC">
        <w:trPr>
          <w:trHeight w:val="226"/>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top w:val="nil"/>
              <w:left w:val="single" w:sz="4" w:space="0" w:color="auto"/>
              <w:bottom w:val="single" w:sz="4" w:space="0" w:color="000000"/>
              <w:right w:val="single" w:sz="4" w:space="0" w:color="auto"/>
            </w:tcBorders>
            <w:vAlign w:val="center"/>
          </w:tcPr>
          <w:p w:rsidR="00A44DCC" w:rsidRPr="00A44DCC" w:rsidRDefault="00A44DCC" w:rsidP="00A44DCC">
            <w:pPr>
              <w:widowControl/>
              <w:autoSpaceDE/>
              <w:autoSpaceDN/>
              <w:adjustRightInd/>
              <w:rPr>
                <w:sz w:val="12"/>
                <w:szCs w:val="12"/>
              </w:rPr>
            </w:pPr>
          </w:p>
        </w:tc>
        <w:tc>
          <w:tcPr>
            <w:tcW w:w="517" w:type="pct"/>
            <w:vMerge/>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top w:val="single" w:sz="4" w:space="0" w:color="auto"/>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366" w:type="pct"/>
            <w:vMerge/>
            <w:tcBorders>
              <w:top w:val="single" w:sz="4" w:space="0" w:color="auto"/>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районный бюджет</w:t>
            </w:r>
          </w:p>
        </w:tc>
        <w:tc>
          <w:tcPr>
            <w:tcW w:w="518" w:type="pct"/>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77736,30</w:t>
            </w:r>
          </w:p>
        </w:tc>
        <w:tc>
          <w:tcPr>
            <w:tcW w:w="971" w:type="pct"/>
            <w:vMerge/>
            <w:tcBorders>
              <w:top w:val="single" w:sz="4" w:space="0" w:color="auto"/>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r>
      <w:tr w:rsidR="00A44DCC" w:rsidRPr="00A44DCC" w:rsidTr="00A44DCC">
        <w:trPr>
          <w:trHeight w:val="236"/>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top w:val="nil"/>
              <w:left w:val="single" w:sz="4" w:space="0" w:color="auto"/>
              <w:bottom w:val="single" w:sz="4" w:space="0" w:color="000000"/>
              <w:right w:val="single" w:sz="4" w:space="0" w:color="auto"/>
            </w:tcBorders>
            <w:vAlign w:val="center"/>
          </w:tcPr>
          <w:p w:rsidR="00A44DCC" w:rsidRPr="00A44DCC" w:rsidRDefault="00A44DCC" w:rsidP="00A44DCC">
            <w:pPr>
              <w:widowControl/>
              <w:autoSpaceDE/>
              <w:autoSpaceDN/>
              <w:adjustRightInd/>
              <w:rPr>
                <w:sz w:val="12"/>
                <w:szCs w:val="12"/>
              </w:rPr>
            </w:pPr>
          </w:p>
        </w:tc>
        <w:tc>
          <w:tcPr>
            <w:tcW w:w="517" w:type="pct"/>
            <w:vMerge/>
            <w:tcBorders>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366" w:type="pct"/>
            <w:vMerge/>
            <w:tcBorders>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итого</w:t>
            </w:r>
          </w:p>
        </w:tc>
        <w:tc>
          <w:tcPr>
            <w:tcW w:w="518" w:type="pct"/>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b/>
                <w:bCs/>
                <w:color w:val="000000"/>
                <w:sz w:val="12"/>
                <w:szCs w:val="12"/>
              </w:rPr>
              <w:t>182384,30</w:t>
            </w:r>
          </w:p>
        </w:tc>
        <w:tc>
          <w:tcPr>
            <w:tcW w:w="971" w:type="pct"/>
            <w:vMerge/>
            <w:tcBorders>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r>
      <w:tr w:rsidR="00A44DCC" w:rsidRPr="00A44DCC" w:rsidTr="00A44DCC">
        <w:trPr>
          <w:trHeight w:val="247"/>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val="restart"/>
            <w:tcBorders>
              <w:top w:val="nil"/>
              <w:left w:val="single" w:sz="4" w:space="0" w:color="auto"/>
              <w:bottom w:val="single" w:sz="4" w:space="0" w:color="000000"/>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iCs/>
                <w:color w:val="000000"/>
                <w:sz w:val="12"/>
                <w:szCs w:val="12"/>
              </w:rPr>
              <w:t>Финансовое обеспечение деятельности общеобразовательные организации</w:t>
            </w:r>
          </w:p>
        </w:tc>
        <w:tc>
          <w:tcPr>
            <w:tcW w:w="517"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vMerge w:val="restart"/>
            <w:tcBorders>
              <w:top w:val="single" w:sz="4" w:space="0" w:color="auto"/>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vMerge w:val="restart"/>
            <w:tcBorders>
              <w:top w:val="single" w:sz="4" w:space="0" w:color="auto"/>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областной бюджет</w:t>
            </w:r>
          </w:p>
        </w:tc>
        <w:tc>
          <w:tcPr>
            <w:tcW w:w="518" w:type="pct"/>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sz w:val="12"/>
                <w:szCs w:val="12"/>
              </w:rPr>
            </w:pPr>
            <w:r w:rsidRPr="00A44DCC">
              <w:rPr>
                <w:color w:val="000000"/>
                <w:sz w:val="12"/>
                <w:szCs w:val="12"/>
              </w:rPr>
              <w:t>218219,30</w:t>
            </w:r>
          </w:p>
        </w:tc>
        <w:tc>
          <w:tcPr>
            <w:tcW w:w="971"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обеспечены потребности семей в получении детьми дошкольного, начального, основного и среднего общего образования</w:t>
            </w:r>
          </w:p>
        </w:tc>
      </w:tr>
      <w:tr w:rsidR="00A44DCC" w:rsidRPr="00A44DCC" w:rsidTr="00A44DCC">
        <w:trPr>
          <w:trHeight w:val="205"/>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top w:val="nil"/>
              <w:left w:val="single" w:sz="4" w:space="0" w:color="auto"/>
              <w:bottom w:val="single" w:sz="4" w:space="0" w:color="000000"/>
              <w:right w:val="single" w:sz="4" w:space="0" w:color="auto"/>
            </w:tcBorders>
            <w:vAlign w:val="center"/>
          </w:tcPr>
          <w:p w:rsidR="00A44DCC" w:rsidRPr="00A44DCC" w:rsidRDefault="00A44DCC" w:rsidP="00A44DCC">
            <w:pPr>
              <w:widowControl/>
              <w:autoSpaceDE/>
              <w:autoSpaceDN/>
              <w:adjustRightInd/>
              <w:rPr>
                <w:sz w:val="12"/>
                <w:szCs w:val="12"/>
              </w:rPr>
            </w:pPr>
          </w:p>
        </w:tc>
        <w:tc>
          <w:tcPr>
            <w:tcW w:w="517"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top w:val="single" w:sz="4" w:space="0" w:color="auto"/>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366" w:type="pct"/>
            <w:vMerge/>
            <w:tcBorders>
              <w:top w:val="single" w:sz="4" w:space="0" w:color="auto"/>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районный бюджет</w:t>
            </w:r>
          </w:p>
        </w:tc>
        <w:tc>
          <w:tcPr>
            <w:tcW w:w="518" w:type="pct"/>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sz w:val="12"/>
                <w:szCs w:val="12"/>
              </w:rPr>
            </w:pPr>
            <w:r w:rsidRPr="00A44DCC">
              <w:rPr>
                <w:color w:val="000000"/>
                <w:sz w:val="12"/>
                <w:szCs w:val="12"/>
              </w:rPr>
              <w:t>59720,60</w:t>
            </w:r>
          </w:p>
        </w:tc>
        <w:tc>
          <w:tcPr>
            <w:tcW w:w="971"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240"/>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top w:val="single" w:sz="4" w:space="0" w:color="auto"/>
              <w:left w:val="single" w:sz="4" w:space="0" w:color="auto"/>
              <w:bottom w:val="single" w:sz="4" w:space="0" w:color="000000"/>
              <w:right w:val="single" w:sz="4" w:space="0" w:color="auto"/>
            </w:tcBorders>
            <w:shd w:val="clear" w:color="000000" w:fill="FFFFFF"/>
          </w:tcPr>
          <w:p w:rsidR="00A44DCC" w:rsidRPr="00A44DCC" w:rsidRDefault="00A44DCC" w:rsidP="00A44DCC">
            <w:pPr>
              <w:widowControl/>
              <w:autoSpaceDE/>
              <w:autoSpaceDN/>
              <w:adjustRightInd/>
              <w:rPr>
                <w:sz w:val="12"/>
                <w:szCs w:val="12"/>
              </w:rPr>
            </w:pPr>
          </w:p>
        </w:tc>
        <w:tc>
          <w:tcPr>
            <w:tcW w:w="517"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366" w:type="pct"/>
            <w:vMerge/>
            <w:tcBorders>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итого</w:t>
            </w:r>
          </w:p>
        </w:tc>
        <w:tc>
          <w:tcPr>
            <w:tcW w:w="518" w:type="pct"/>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sz w:val="12"/>
                <w:szCs w:val="12"/>
              </w:rPr>
            </w:pPr>
            <w:r w:rsidRPr="00A44DCC">
              <w:rPr>
                <w:b/>
                <w:bCs/>
                <w:color w:val="000000"/>
                <w:sz w:val="12"/>
                <w:szCs w:val="12"/>
              </w:rPr>
              <w:t>277939,90</w:t>
            </w:r>
          </w:p>
        </w:tc>
        <w:tc>
          <w:tcPr>
            <w:tcW w:w="971"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385"/>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val="restart"/>
            <w:tcBorders>
              <w:top w:val="nil"/>
              <w:left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iCs/>
                <w:color w:val="000000"/>
                <w:sz w:val="12"/>
                <w:szCs w:val="12"/>
              </w:rPr>
              <w:t>Финансовое обеспечение деятельности организаций дополнительного образования</w:t>
            </w:r>
          </w:p>
        </w:tc>
        <w:tc>
          <w:tcPr>
            <w:tcW w:w="517"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b/>
                <w:bCs/>
                <w:sz w:val="12"/>
                <w:szCs w:val="12"/>
              </w:rPr>
            </w:pPr>
            <w:r w:rsidRPr="00A44DCC">
              <w:rPr>
                <w:color w:val="000000"/>
                <w:sz w:val="12"/>
                <w:szCs w:val="12"/>
              </w:rPr>
              <w:t>областной бюджет</w:t>
            </w:r>
          </w:p>
        </w:tc>
        <w:tc>
          <w:tcPr>
            <w:tcW w:w="518" w:type="pct"/>
            <w:tcBorders>
              <w:top w:val="nil"/>
              <w:left w:val="single" w:sz="4" w:space="0" w:color="auto"/>
              <w:bottom w:val="nil"/>
              <w:right w:val="single" w:sz="4" w:space="0" w:color="auto"/>
            </w:tcBorders>
            <w:shd w:val="clear" w:color="auto" w:fill="auto"/>
          </w:tcPr>
          <w:p w:rsidR="00A44DCC" w:rsidRPr="00A44DCC" w:rsidRDefault="00A44DCC" w:rsidP="00A44DCC">
            <w:pPr>
              <w:widowControl/>
              <w:autoSpaceDE/>
              <w:autoSpaceDN/>
              <w:adjustRightInd/>
              <w:jc w:val="center"/>
              <w:rPr>
                <w:bCs/>
                <w:sz w:val="12"/>
                <w:szCs w:val="12"/>
              </w:rPr>
            </w:pPr>
            <w:r w:rsidRPr="00A44DCC">
              <w:rPr>
                <w:bCs/>
                <w:sz w:val="12"/>
                <w:szCs w:val="12"/>
              </w:rPr>
              <w:t>511,90</w:t>
            </w:r>
          </w:p>
        </w:tc>
        <w:tc>
          <w:tcPr>
            <w:tcW w:w="971"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обеспечены потребности семей в получении детьми дополнительного образования</w:t>
            </w:r>
          </w:p>
        </w:tc>
      </w:tr>
      <w:tr w:rsidR="00A44DCC" w:rsidRPr="00A44DCC" w:rsidTr="00A44DCC">
        <w:trPr>
          <w:trHeight w:val="385"/>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left w:val="single" w:sz="4" w:space="0" w:color="auto"/>
              <w:right w:val="single" w:sz="4" w:space="0" w:color="auto"/>
            </w:tcBorders>
            <w:shd w:val="clear" w:color="000000" w:fill="FFFFFF"/>
          </w:tcPr>
          <w:p w:rsidR="00A44DCC" w:rsidRPr="00A44DCC" w:rsidRDefault="00A44DCC" w:rsidP="00A44DCC">
            <w:pPr>
              <w:widowControl/>
              <w:autoSpaceDE/>
              <w:autoSpaceDN/>
              <w:adjustRightInd/>
              <w:rPr>
                <w:i/>
                <w:iCs/>
                <w:color w:val="000000"/>
                <w:sz w:val="12"/>
                <w:szCs w:val="12"/>
              </w:rPr>
            </w:pPr>
          </w:p>
        </w:tc>
        <w:tc>
          <w:tcPr>
            <w:tcW w:w="517"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66"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b/>
                <w:bCs/>
                <w:sz w:val="12"/>
                <w:szCs w:val="12"/>
              </w:rPr>
            </w:pPr>
            <w:r w:rsidRPr="00A44DCC">
              <w:rPr>
                <w:color w:val="000000"/>
                <w:sz w:val="12"/>
                <w:szCs w:val="12"/>
              </w:rPr>
              <w:t>районный бюджет</w:t>
            </w:r>
          </w:p>
        </w:tc>
        <w:tc>
          <w:tcPr>
            <w:tcW w:w="518" w:type="pct"/>
            <w:tcBorders>
              <w:top w:val="single" w:sz="4" w:space="0" w:color="auto"/>
              <w:left w:val="single" w:sz="4" w:space="0" w:color="auto"/>
              <w:bottom w:val="nil"/>
              <w:right w:val="single" w:sz="4" w:space="0" w:color="auto"/>
            </w:tcBorders>
            <w:shd w:val="clear" w:color="auto" w:fill="auto"/>
          </w:tcPr>
          <w:p w:rsidR="00A44DCC" w:rsidRPr="00A44DCC" w:rsidRDefault="00A44DCC" w:rsidP="00A44DCC">
            <w:pPr>
              <w:widowControl/>
              <w:autoSpaceDE/>
              <w:autoSpaceDN/>
              <w:adjustRightInd/>
              <w:jc w:val="center"/>
              <w:rPr>
                <w:bCs/>
                <w:sz w:val="12"/>
                <w:szCs w:val="12"/>
              </w:rPr>
            </w:pPr>
            <w:r w:rsidRPr="00A44DCC">
              <w:rPr>
                <w:bCs/>
                <w:color w:val="000000"/>
                <w:sz w:val="12"/>
                <w:szCs w:val="12"/>
              </w:rPr>
              <w:t>6342,70</w:t>
            </w:r>
          </w:p>
        </w:tc>
        <w:tc>
          <w:tcPr>
            <w:tcW w:w="971"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385"/>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i/>
                <w:iCs/>
                <w:color w:val="000000"/>
                <w:sz w:val="12"/>
                <w:szCs w:val="12"/>
              </w:rPr>
            </w:pPr>
          </w:p>
        </w:tc>
        <w:tc>
          <w:tcPr>
            <w:tcW w:w="517"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66"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b/>
                <w:bCs/>
                <w:sz w:val="12"/>
                <w:szCs w:val="12"/>
              </w:rPr>
            </w:pPr>
            <w:r w:rsidRPr="00A44DCC">
              <w:rPr>
                <w:color w:val="000000"/>
                <w:sz w:val="12"/>
                <w:szCs w:val="12"/>
              </w:rPr>
              <w:t>итого</w:t>
            </w:r>
          </w:p>
        </w:tc>
        <w:tc>
          <w:tcPr>
            <w:tcW w:w="518" w:type="pct"/>
            <w:tcBorders>
              <w:top w:val="single" w:sz="4" w:space="0" w:color="auto"/>
              <w:left w:val="single" w:sz="4" w:space="0" w:color="auto"/>
              <w:bottom w:val="nil"/>
              <w:right w:val="single" w:sz="4" w:space="0" w:color="auto"/>
            </w:tcBorders>
            <w:shd w:val="clear" w:color="auto" w:fill="auto"/>
          </w:tcPr>
          <w:p w:rsidR="00A44DCC" w:rsidRPr="00A44DCC" w:rsidRDefault="00A44DCC" w:rsidP="00A44DCC">
            <w:pPr>
              <w:widowControl/>
              <w:autoSpaceDE/>
              <w:autoSpaceDN/>
              <w:adjustRightInd/>
              <w:jc w:val="center"/>
              <w:rPr>
                <w:b/>
                <w:bCs/>
                <w:sz w:val="12"/>
                <w:szCs w:val="12"/>
              </w:rPr>
            </w:pPr>
            <w:r w:rsidRPr="00A44DCC">
              <w:rPr>
                <w:b/>
                <w:bCs/>
                <w:color w:val="000000"/>
                <w:sz w:val="12"/>
                <w:szCs w:val="12"/>
              </w:rPr>
              <w:t>6854,60</w:t>
            </w:r>
          </w:p>
        </w:tc>
        <w:tc>
          <w:tcPr>
            <w:tcW w:w="971"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177"/>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iCs/>
                <w:color w:val="000000"/>
                <w:sz w:val="12"/>
                <w:szCs w:val="12"/>
              </w:rPr>
              <w:t>финансовое обеспечение деятельности учебно-методического кабинета, централизованной бухгалтерии</w:t>
            </w:r>
          </w:p>
        </w:tc>
        <w:tc>
          <w:tcPr>
            <w:tcW w:w="517" w:type="pc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районный бюджет</w:t>
            </w:r>
          </w:p>
        </w:tc>
        <w:tc>
          <w:tcPr>
            <w:tcW w:w="518" w:type="pct"/>
            <w:tcBorders>
              <w:top w:val="single" w:sz="4" w:space="0" w:color="auto"/>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sz w:val="12"/>
                <w:szCs w:val="12"/>
              </w:rPr>
            </w:pPr>
            <w:r w:rsidRPr="00A44DCC">
              <w:rPr>
                <w:color w:val="000000"/>
                <w:sz w:val="12"/>
                <w:szCs w:val="12"/>
              </w:rPr>
              <w:t>18116,90</w:t>
            </w:r>
          </w:p>
        </w:tc>
        <w:tc>
          <w:tcPr>
            <w:tcW w:w="971" w:type="pc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созданы условия для исполнения полномочий учебно-методического кабинета, централизованной бухгалтерии</w:t>
            </w:r>
          </w:p>
        </w:tc>
      </w:tr>
      <w:tr w:rsidR="00A44DCC" w:rsidRPr="00A44DCC" w:rsidTr="00A44DCC">
        <w:trPr>
          <w:trHeight w:val="263"/>
        </w:trPr>
        <w:tc>
          <w:tcPr>
            <w:tcW w:w="168"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w:t>
            </w:r>
          </w:p>
        </w:tc>
        <w:tc>
          <w:tcPr>
            <w:tcW w:w="1616" w:type="pct"/>
            <w:vMerge w:val="restart"/>
            <w:tcBorders>
              <w:top w:val="single" w:sz="4" w:space="0" w:color="auto"/>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bCs/>
                <w:iCs/>
                <w:sz w:val="12"/>
                <w:szCs w:val="12"/>
              </w:rPr>
              <w:t>Региональные проекты Кировской области, реализуемые вне рамок национальных проектов</w:t>
            </w:r>
          </w:p>
        </w:tc>
        <w:tc>
          <w:tcPr>
            <w:tcW w:w="517"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vMerge w:val="restart"/>
            <w:tcBorders>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vMerge w:val="restart"/>
            <w:tcBorders>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bCs/>
                <w:color w:val="000000"/>
                <w:sz w:val="12"/>
                <w:szCs w:val="12"/>
              </w:rPr>
              <w:t>областной бюджет</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sz w:val="12"/>
                <w:szCs w:val="12"/>
              </w:rPr>
            </w:pPr>
            <w:r w:rsidRPr="00A44DCC">
              <w:rPr>
                <w:bCs/>
                <w:color w:val="000000"/>
                <w:sz w:val="12"/>
                <w:szCs w:val="12"/>
              </w:rPr>
              <w:t>17360,00</w:t>
            </w:r>
          </w:p>
        </w:tc>
        <w:tc>
          <w:tcPr>
            <w:tcW w:w="971"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созданы безопасные и комфортные условия обучения и воспитания в образовательных организациях</w:t>
            </w:r>
          </w:p>
        </w:tc>
      </w:tr>
      <w:tr w:rsidR="00A44DCC" w:rsidRPr="00A44DCC" w:rsidTr="00A44DCC">
        <w:trPr>
          <w:trHeight w:val="385"/>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517"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66"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484" w:type="pct"/>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bCs/>
                <w:color w:val="000000"/>
                <w:sz w:val="12"/>
                <w:szCs w:val="12"/>
              </w:rPr>
              <w:t>районный бюджет</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sz w:val="12"/>
                <w:szCs w:val="12"/>
              </w:rPr>
            </w:pPr>
            <w:r w:rsidRPr="00A44DCC">
              <w:rPr>
                <w:bCs/>
                <w:color w:val="000000"/>
                <w:sz w:val="12"/>
                <w:szCs w:val="12"/>
              </w:rPr>
              <w:t>116,80</w:t>
            </w:r>
          </w:p>
        </w:tc>
        <w:tc>
          <w:tcPr>
            <w:tcW w:w="971"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385"/>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517"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366" w:type="pct"/>
            <w:vMerge/>
            <w:tcBorders>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484" w:type="pct"/>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b/>
                <w:bCs/>
                <w:color w:val="000000"/>
                <w:sz w:val="12"/>
                <w:szCs w:val="12"/>
              </w:rPr>
              <w:t>итого</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sz w:val="12"/>
                <w:szCs w:val="12"/>
              </w:rPr>
            </w:pPr>
            <w:r w:rsidRPr="00A44DCC">
              <w:rPr>
                <w:b/>
                <w:bCs/>
                <w:color w:val="000000"/>
                <w:sz w:val="12"/>
                <w:szCs w:val="12"/>
              </w:rPr>
              <w:t>17476,80</w:t>
            </w:r>
          </w:p>
        </w:tc>
        <w:tc>
          <w:tcPr>
            <w:tcW w:w="971"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277"/>
        </w:trPr>
        <w:tc>
          <w:tcPr>
            <w:tcW w:w="168"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w:t>
            </w:r>
          </w:p>
        </w:tc>
        <w:tc>
          <w:tcPr>
            <w:tcW w:w="1616" w:type="pct"/>
            <w:vMerge w:val="restart"/>
            <w:tcBorders>
              <w:top w:val="single" w:sz="4" w:space="0" w:color="auto"/>
              <w:left w:val="single" w:sz="4" w:space="0" w:color="auto"/>
              <w:bottom w:val="single" w:sz="4" w:space="0" w:color="000000"/>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sz w:val="12"/>
                <w:szCs w:val="12"/>
              </w:rPr>
              <w:t xml:space="preserve">Укрепление материально-технической базы и благоустройство территорий муниципальных образовательных организаций (благоустройство территории в муниципальном казенном общеобразовательном учреждении средняя общеобразовательная школа c углубленным изучением отдельных предметов д. </w:t>
            </w:r>
            <w:proofErr w:type="spellStart"/>
            <w:r w:rsidRPr="00A44DCC">
              <w:rPr>
                <w:sz w:val="12"/>
                <w:szCs w:val="12"/>
              </w:rPr>
              <w:t>Стулово</w:t>
            </w:r>
            <w:proofErr w:type="spellEnd"/>
            <w:r w:rsidRPr="00A44DCC">
              <w:rPr>
                <w:sz w:val="12"/>
                <w:szCs w:val="12"/>
              </w:rPr>
              <w:t xml:space="preserve"> Слободского района Кировской области)</w:t>
            </w:r>
          </w:p>
        </w:tc>
        <w:tc>
          <w:tcPr>
            <w:tcW w:w="517"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autoSpaceDE/>
              <w:autoSpaceDN/>
              <w:adjustRightInd/>
              <w:rPr>
                <w:rFonts w:eastAsia="Calibri"/>
                <w:sz w:val="12"/>
                <w:szCs w:val="12"/>
              </w:rPr>
            </w:pPr>
            <w:r w:rsidRPr="00A44DCC">
              <w:rPr>
                <w:rFonts w:eastAsia="Calibri"/>
                <w:color w:val="000000"/>
                <w:sz w:val="12"/>
                <w:szCs w:val="12"/>
              </w:rPr>
              <w:t>областной бюджет</w:t>
            </w:r>
          </w:p>
        </w:tc>
        <w:tc>
          <w:tcPr>
            <w:tcW w:w="518" w:type="pct"/>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sz w:val="12"/>
                <w:szCs w:val="12"/>
              </w:rPr>
            </w:pPr>
            <w:r w:rsidRPr="00A44DCC">
              <w:rPr>
                <w:color w:val="000000"/>
                <w:sz w:val="12"/>
                <w:szCs w:val="12"/>
              </w:rPr>
              <w:t>3338,40</w:t>
            </w:r>
          </w:p>
        </w:tc>
        <w:tc>
          <w:tcPr>
            <w:tcW w:w="971" w:type="pct"/>
            <w:vMerge w:val="restar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 xml:space="preserve">Укреплена материально-техническая база в МКОУ СОШ с УИОП д. </w:t>
            </w:r>
            <w:proofErr w:type="spellStart"/>
            <w:r w:rsidRPr="00A44DCC">
              <w:rPr>
                <w:sz w:val="12"/>
                <w:szCs w:val="12"/>
              </w:rPr>
              <w:t>Стулово</w:t>
            </w:r>
            <w:proofErr w:type="spellEnd"/>
          </w:p>
        </w:tc>
      </w:tr>
      <w:tr w:rsidR="00A44DCC" w:rsidRPr="00A44DCC" w:rsidTr="00A44DCC">
        <w:trPr>
          <w:trHeight w:val="465"/>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top w:val="single" w:sz="4" w:space="0" w:color="auto"/>
              <w:left w:val="single" w:sz="4" w:space="0" w:color="auto"/>
              <w:bottom w:val="single" w:sz="4" w:space="0" w:color="000000"/>
              <w:right w:val="single" w:sz="4" w:space="0" w:color="auto"/>
            </w:tcBorders>
          </w:tcPr>
          <w:p w:rsidR="00A44DCC" w:rsidRPr="00A44DCC" w:rsidRDefault="00A44DCC" w:rsidP="00A44DCC">
            <w:pPr>
              <w:widowControl/>
              <w:autoSpaceDE/>
              <w:autoSpaceDN/>
              <w:adjustRightInd/>
              <w:rPr>
                <w:sz w:val="12"/>
                <w:szCs w:val="12"/>
              </w:rPr>
            </w:pPr>
          </w:p>
        </w:tc>
        <w:tc>
          <w:tcPr>
            <w:tcW w:w="517"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66"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autoSpaceDE/>
              <w:autoSpaceDN/>
              <w:adjustRightInd/>
              <w:spacing w:line="254" w:lineRule="auto"/>
              <w:rPr>
                <w:rFonts w:eastAsia="Calibri"/>
                <w:color w:val="000000"/>
                <w:sz w:val="12"/>
                <w:szCs w:val="12"/>
              </w:rPr>
            </w:pPr>
            <w:r w:rsidRPr="00A44DCC">
              <w:rPr>
                <w:rFonts w:eastAsia="Calibri"/>
                <w:color w:val="000000"/>
                <w:sz w:val="12"/>
                <w:szCs w:val="12"/>
              </w:rPr>
              <w:t>районный бюджет</w:t>
            </w:r>
          </w:p>
        </w:tc>
        <w:tc>
          <w:tcPr>
            <w:tcW w:w="518"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33,80</w:t>
            </w:r>
          </w:p>
        </w:tc>
        <w:tc>
          <w:tcPr>
            <w:tcW w:w="971"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465"/>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top w:val="single" w:sz="4" w:space="0" w:color="auto"/>
              <w:left w:val="single" w:sz="4" w:space="0" w:color="auto"/>
              <w:bottom w:val="single" w:sz="4" w:space="0" w:color="000000"/>
              <w:right w:val="single" w:sz="4" w:space="0" w:color="auto"/>
            </w:tcBorders>
          </w:tcPr>
          <w:p w:rsidR="00A44DCC" w:rsidRPr="00A44DCC" w:rsidRDefault="00A44DCC" w:rsidP="00A44DCC">
            <w:pPr>
              <w:widowControl/>
              <w:autoSpaceDE/>
              <w:autoSpaceDN/>
              <w:adjustRightInd/>
              <w:rPr>
                <w:sz w:val="12"/>
                <w:szCs w:val="12"/>
              </w:rPr>
            </w:pPr>
          </w:p>
        </w:tc>
        <w:tc>
          <w:tcPr>
            <w:tcW w:w="517"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66"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autoSpaceDE/>
              <w:autoSpaceDN/>
              <w:adjustRightInd/>
              <w:spacing w:line="254" w:lineRule="auto"/>
              <w:rPr>
                <w:rFonts w:eastAsia="Calibri"/>
                <w:sz w:val="12"/>
                <w:szCs w:val="12"/>
              </w:rPr>
            </w:pPr>
            <w:r w:rsidRPr="00A44DCC">
              <w:rPr>
                <w:rFonts w:eastAsia="Calibri"/>
                <w:b/>
                <w:color w:val="000000"/>
                <w:sz w:val="12"/>
                <w:szCs w:val="12"/>
              </w:rPr>
              <w:t>итого</w:t>
            </w:r>
          </w:p>
        </w:tc>
        <w:tc>
          <w:tcPr>
            <w:tcW w:w="518"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b/>
                <w:bCs/>
                <w:color w:val="000000"/>
                <w:sz w:val="12"/>
                <w:szCs w:val="12"/>
              </w:rPr>
              <w:t>3372,20</w:t>
            </w:r>
          </w:p>
        </w:tc>
        <w:tc>
          <w:tcPr>
            <w:tcW w:w="971"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165"/>
        </w:trPr>
        <w:tc>
          <w:tcPr>
            <w:tcW w:w="168"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3.2</w:t>
            </w:r>
          </w:p>
        </w:tc>
        <w:tc>
          <w:tcPr>
            <w:tcW w:w="1616" w:type="pct"/>
            <w:vMerge w:val="restart"/>
            <w:tcBorders>
              <w:top w:val="single" w:sz="4" w:space="0" w:color="auto"/>
              <w:left w:val="single" w:sz="4" w:space="0" w:color="auto"/>
              <w:bottom w:val="single" w:sz="4" w:space="0" w:color="000000"/>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w:t>
            </w:r>
          </w:p>
        </w:tc>
        <w:tc>
          <w:tcPr>
            <w:tcW w:w="517"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областной бюджет</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b/>
                <w:bCs/>
                <w:sz w:val="12"/>
                <w:szCs w:val="12"/>
              </w:rPr>
            </w:pPr>
            <w:r w:rsidRPr="00A44DCC">
              <w:rPr>
                <w:color w:val="000000"/>
                <w:sz w:val="12"/>
                <w:szCs w:val="12"/>
              </w:rPr>
              <w:t>8194,90</w:t>
            </w:r>
          </w:p>
        </w:tc>
        <w:tc>
          <w:tcPr>
            <w:tcW w:w="971" w:type="pct"/>
            <w:vMerge w:val="restar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Выполнены предписания надзорных органов и здания приведены в соответствие с требованиями, предъявляемыми к безопасности в процессе эксплуатации</w:t>
            </w:r>
          </w:p>
        </w:tc>
      </w:tr>
      <w:tr w:rsidR="00A44DCC" w:rsidRPr="00A44DCC" w:rsidTr="00A44DCC">
        <w:trPr>
          <w:trHeight w:val="165"/>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top w:val="nil"/>
              <w:left w:val="single" w:sz="4" w:space="0" w:color="auto"/>
              <w:bottom w:val="single" w:sz="4" w:space="0" w:color="000000"/>
              <w:right w:val="single" w:sz="4" w:space="0" w:color="auto"/>
            </w:tcBorders>
          </w:tcPr>
          <w:p w:rsidR="00A44DCC" w:rsidRPr="00A44DCC" w:rsidRDefault="00A44DCC" w:rsidP="00A44DCC">
            <w:pPr>
              <w:widowControl/>
              <w:autoSpaceDE/>
              <w:autoSpaceDN/>
              <w:adjustRightInd/>
              <w:rPr>
                <w:sz w:val="12"/>
                <w:szCs w:val="12"/>
              </w:rPr>
            </w:pPr>
          </w:p>
        </w:tc>
        <w:tc>
          <w:tcPr>
            <w:tcW w:w="517"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66"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районный бюджет</w:t>
            </w:r>
          </w:p>
        </w:tc>
        <w:tc>
          <w:tcPr>
            <w:tcW w:w="518" w:type="pct"/>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83,00</w:t>
            </w:r>
          </w:p>
        </w:tc>
        <w:tc>
          <w:tcPr>
            <w:tcW w:w="971"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165"/>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top w:val="nil"/>
              <w:left w:val="single" w:sz="4" w:space="0" w:color="auto"/>
              <w:bottom w:val="single" w:sz="4" w:space="0" w:color="000000"/>
              <w:right w:val="single" w:sz="4" w:space="0" w:color="auto"/>
            </w:tcBorders>
          </w:tcPr>
          <w:p w:rsidR="00A44DCC" w:rsidRPr="00A44DCC" w:rsidRDefault="00A44DCC" w:rsidP="00A44DCC">
            <w:pPr>
              <w:widowControl/>
              <w:autoSpaceDE/>
              <w:autoSpaceDN/>
              <w:adjustRightInd/>
              <w:rPr>
                <w:sz w:val="12"/>
                <w:szCs w:val="12"/>
              </w:rPr>
            </w:pPr>
          </w:p>
        </w:tc>
        <w:tc>
          <w:tcPr>
            <w:tcW w:w="517"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66"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b/>
                <w:color w:val="000000"/>
                <w:sz w:val="12"/>
                <w:szCs w:val="12"/>
              </w:rPr>
              <w:t>ИТОГО</w:t>
            </w:r>
          </w:p>
        </w:tc>
        <w:tc>
          <w:tcPr>
            <w:tcW w:w="518" w:type="pct"/>
            <w:tcBorders>
              <w:top w:val="nil"/>
              <w:left w:val="single" w:sz="4" w:space="0" w:color="auto"/>
              <w:bottom w:val="single" w:sz="4" w:space="0" w:color="auto"/>
              <w:right w:val="single" w:sz="4" w:space="0" w:color="auto"/>
            </w:tcBorders>
            <w:shd w:val="clear" w:color="auto" w:fill="auto"/>
          </w:tcPr>
          <w:p w:rsidR="00A44DCC" w:rsidRPr="00A44DCC" w:rsidRDefault="00A44DCC" w:rsidP="00A44DCC">
            <w:pPr>
              <w:widowControl/>
              <w:autoSpaceDE/>
              <w:autoSpaceDN/>
              <w:adjustRightInd/>
              <w:jc w:val="center"/>
              <w:rPr>
                <w:color w:val="000000"/>
                <w:sz w:val="12"/>
                <w:szCs w:val="12"/>
              </w:rPr>
            </w:pPr>
            <w:r w:rsidRPr="00A44DCC">
              <w:rPr>
                <w:b/>
                <w:bCs/>
                <w:color w:val="000000"/>
                <w:sz w:val="12"/>
                <w:szCs w:val="12"/>
              </w:rPr>
              <w:t>8277,90</w:t>
            </w:r>
          </w:p>
        </w:tc>
        <w:tc>
          <w:tcPr>
            <w:tcW w:w="971"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578"/>
        </w:trPr>
        <w:tc>
          <w:tcPr>
            <w:tcW w:w="168" w:type="pc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3.3</w:t>
            </w:r>
          </w:p>
        </w:tc>
        <w:tc>
          <w:tcPr>
            <w:tcW w:w="1616" w:type="pct"/>
            <w:tcBorders>
              <w:top w:val="nil"/>
              <w:left w:val="single" w:sz="4" w:space="0" w:color="000000"/>
              <w:bottom w:val="single" w:sz="4" w:space="0" w:color="000000"/>
              <w:right w:val="single" w:sz="4" w:space="0" w:color="000000"/>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517" w:type="pc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color w:val="000000"/>
                <w:sz w:val="12"/>
                <w:szCs w:val="12"/>
              </w:rPr>
            </w:pPr>
            <w:r w:rsidRPr="00A44DCC">
              <w:rPr>
                <w:color w:val="000000"/>
                <w:sz w:val="12"/>
                <w:szCs w:val="12"/>
              </w:rPr>
              <w:t>областной бюджет</w:t>
            </w:r>
          </w:p>
        </w:tc>
        <w:tc>
          <w:tcPr>
            <w:tcW w:w="518"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sz w:val="12"/>
                <w:szCs w:val="12"/>
              </w:rPr>
            </w:pPr>
            <w:r w:rsidRPr="00A44DCC">
              <w:rPr>
                <w:color w:val="000000"/>
                <w:sz w:val="12"/>
                <w:szCs w:val="12"/>
              </w:rPr>
              <w:t>5826,70</w:t>
            </w:r>
          </w:p>
        </w:tc>
        <w:tc>
          <w:tcPr>
            <w:tcW w:w="971" w:type="pc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Приобретение жилья</w:t>
            </w:r>
          </w:p>
        </w:tc>
      </w:tr>
      <w:tr w:rsidR="00A44DCC" w:rsidRPr="00A44DCC" w:rsidTr="00A44DCC">
        <w:trPr>
          <w:trHeight w:val="277"/>
        </w:trPr>
        <w:tc>
          <w:tcPr>
            <w:tcW w:w="168"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4</w:t>
            </w:r>
          </w:p>
        </w:tc>
        <w:tc>
          <w:tcPr>
            <w:tcW w:w="1616" w:type="pct"/>
            <w:vMerge w:val="restart"/>
            <w:tcBorders>
              <w:top w:val="single" w:sz="4" w:space="0" w:color="000000"/>
              <w:left w:val="single" w:sz="4" w:space="0" w:color="auto"/>
              <w:bottom w:val="single" w:sz="4" w:space="0" w:color="000000"/>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b/>
                <w:bCs/>
                <w:i/>
                <w:iCs/>
                <w:sz w:val="12"/>
                <w:szCs w:val="12"/>
              </w:rPr>
              <w:t>Реализация мероприятий национального проекта "Образование"</w:t>
            </w:r>
          </w:p>
        </w:tc>
        <w:tc>
          <w:tcPr>
            <w:tcW w:w="517"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bCs/>
                <w:color w:val="000000"/>
                <w:sz w:val="12"/>
                <w:szCs w:val="12"/>
              </w:rPr>
              <w:t>федеральный бюджет</w:t>
            </w:r>
          </w:p>
        </w:tc>
        <w:tc>
          <w:tcPr>
            <w:tcW w:w="518" w:type="pct"/>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sz w:val="12"/>
                <w:szCs w:val="12"/>
              </w:rPr>
            </w:pPr>
            <w:r w:rsidRPr="00A44DCC">
              <w:rPr>
                <w:color w:val="000000"/>
                <w:sz w:val="12"/>
                <w:szCs w:val="12"/>
              </w:rPr>
              <w:t>2241,90</w:t>
            </w:r>
          </w:p>
        </w:tc>
        <w:tc>
          <w:tcPr>
            <w:tcW w:w="971" w:type="pct"/>
            <w:vMerge w:val="restart"/>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277"/>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top w:val="single" w:sz="4" w:space="0" w:color="000000"/>
              <w:left w:val="single" w:sz="4" w:space="0" w:color="auto"/>
              <w:bottom w:val="single" w:sz="4" w:space="0" w:color="000000"/>
              <w:right w:val="single" w:sz="4" w:space="0" w:color="auto"/>
            </w:tcBorders>
          </w:tcPr>
          <w:p w:rsidR="00A44DCC" w:rsidRPr="00A44DCC" w:rsidRDefault="00A44DCC" w:rsidP="00A44DCC">
            <w:pPr>
              <w:widowControl/>
              <w:autoSpaceDE/>
              <w:autoSpaceDN/>
              <w:adjustRightInd/>
              <w:rPr>
                <w:sz w:val="12"/>
                <w:szCs w:val="12"/>
              </w:rPr>
            </w:pPr>
          </w:p>
        </w:tc>
        <w:tc>
          <w:tcPr>
            <w:tcW w:w="517"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66"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bCs/>
                <w:color w:val="000000"/>
                <w:sz w:val="12"/>
                <w:szCs w:val="12"/>
              </w:rPr>
              <w:t>областной бюджет</w:t>
            </w:r>
          </w:p>
        </w:tc>
        <w:tc>
          <w:tcPr>
            <w:tcW w:w="518"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Cs/>
                <w:sz w:val="12"/>
                <w:szCs w:val="12"/>
              </w:rPr>
            </w:pPr>
            <w:r w:rsidRPr="00A44DCC">
              <w:rPr>
                <w:color w:val="000000"/>
                <w:sz w:val="12"/>
                <w:szCs w:val="12"/>
              </w:rPr>
              <w:t>1222,70</w:t>
            </w:r>
          </w:p>
        </w:tc>
        <w:tc>
          <w:tcPr>
            <w:tcW w:w="971"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277"/>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top w:val="single" w:sz="4" w:space="0" w:color="000000"/>
              <w:left w:val="single" w:sz="4" w:space="0" w:color="auto"/>
              <w:bottom w:val="single" w:sz="4" w:space="0" w:color="000000"/>
              <w:right w:val="single" w:sz="4" w:space="0" w:color="auto"/>
            </w:tcBorders>
          </w:tcPr>
          <w:p w:rsidR="00A44DCC" w:rsidRPr="00A44DCC" w:rsidRDefault="00A44DCC" w:rsidP="00A44DCC">
            <w:pPr>
              <w:widowControl/>
              <w:autoSpaceDE/>
              <w:autoSpaceDN/>
              <w:adjustRightInd/>
              <w:rPr>
                <w:sz w:val="12"/>
                <w:szCs w:val="12"/>
              </w:rPr>
            </w:pPr>
          </w:p>
        </w:tc>
        <w:tc>
          <w:tcPr>
            <w:tcW w:w="517"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66"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bCs/>
                <w:color w:val="000000"/>
                <w:sz w:val="12"/>
                <w:szCs w:val="12"/>
              </w:rPr>
              <w:t>районный бюджет</w:t>
            </w:r>
          </w:p>
        </w:tc>
        <w:tc>
          <w:tcPr>
            <w:tcW w:w="518"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Cs/>
                <w:sz w:val="12"/>
                <w:szCs w:val="12"/>
              </w:rPr>
            </w:pPr>
            <w:r w:rsidRPr="00A44DCC">
              <w:rPr>
                <w:color w:val="000000"/>
                <w:sz w:val="12"/>
                <w:szCs w:val="12"/>
              </w:rPr>
              <w:t>35,30</w:t>
            </w:r>
          </w:p>
        </w:tc>
        <w:tc>
          <w:tcPr>
            <w:tcW w:w="971"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295"/>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top w:val="single" w:sz="4" w:space="0" w:color="000000"/>
              <w:left w:val="single" w:sz="4" w:space="0" w:color="auto"/>
              <w:bottom w:val="single" w:sz="4" w:space="0" w:color="000000"/>
              <w:right w:val="single" w:sz="4" w:space="0" w:color="auto"/>
            </w:tcBorders>
          </w:tcPr>
          <w:p w:rsidR="00A44DCC" w:rsidRPr="00A44DCC" w:rsidRDefault="00A44DCC" w:rsidP="00A44DCC">
            <w:pPr>
              <w:widowControl/>
              <w:autoSpaceDE/>
              <w:autoSpaceDN/>
              <w:adjustRightInd/>
              <w:rPr>
                <w:sz w:val="12"/>
                <w:szCs w:val="12"/>
              </w:rPr>
            </w:pPr>
          </w:p>
        </w:tc>
        <w:tc>
          <w:tcPr>
            <w:tcW w:w="517"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66"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b/>
                <w:bCs/>
                <w:color w:val="000000"/>
                <w:sz w:val="12"/>
                <w:szCs w:val="12"/>
              </w:rPr>
              <w:t>ИТОГО</w:t>
            </w:r>
          </w:p>
        </w:tc>
        <w:tc>
          <w:tcPr>
            <w:tcW w:w="518"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sz w:val="12"/>
                <w:szCs w:val="12"/>
              </w:rPr>
            </w:pPr>
            <w:r w:rsidRPr="00A44DCC">
              <w:rPr>
                <w:b/>
                <w:bCs/>
                <w:color w:val="000000"/>
                <w:sz w:val="12"/>
                <w:szCs w:val="12"/>
              </w:rPr>
              <w:t>3499,90</w:t>
            </w:r>
          </w:p>
        </w:tc>
        <w:tc>
          <w:tcPr>
            <w:tcW w:w="971"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277"/>
        </w:trPr>
        <w:tc>
          <w:tcPr>
            <w:tcW w:w="168" w:type="pct"/>
            <w:vMerge w:val="restar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4.1</w:t>
            </w:r>
          </w:p>
        </w:tc>
        <w:tc>
          <w:tcPr>
            <w:tcW w:w="1616" w:type="pct"/>
            <w:vMerge w:val="restart"/>
            <w:tcBorders>
              <w:top w:val="single" w:sz="4" w:space="0" w:color="auto"/>
              <w:left w:val="single" w:sz="4" w:space="0" w:color="auto"/>
              <w:bottom w:val="single" w:sz="4" w:space="0" w:color="000000"/>
              <w:right w:val="single" w:sz="4" w:space="0" w:color="auto"/>
            </w:tcBorders>
            <w:shd w:val="clear" w:color="auto" w:fill="auto"/>
          </w:tcPr>
          <w:p w:rsidR="00A44DCC" w:rsidRPr="00A44DCC" w:rsidRDefault="00A44DCC" w:rsidP="00A44DCC">
            <w:pPr>
              <w:widowControl/>
              <w:autoSpaceDE/>
              <w:autoSpaceDN/>
              <w:adjustRightInd/>
              <w:rPr>
                <w:color w:val="000000"/>
                <w:sz w:val="12"/>
                <w:szCs w:val="12"/>
              </w:rPr>
            </w:pPr>
            <w:r w:rsidRPr="00A44DCC">
              <w:rPr>
                <w:color w:val="000000"/>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7" w:type="pct"/>
            <w:vMerge w:val="restar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vMerge w:val="restar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vMerge w:val="restar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bCs/>
                <w:color w:val="000000"/>
                <w:sz w:val="12"/>
                <w:szCs w:val="12"/>
              </w:rPr>
              <w:t>федеральный бюджет</w:t>
            </w:r>
          </w:p>
        </w:tc>
        <w:tc>
          <w:tcPr>
            <w:tcW w:w="518" w:type="pct"/>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sz w:val="12"/>
                <w:szCs w:val="12"/>
              </w:rPr>
            </w:pPr>
            <w:r w:rsidRPr="00A44DCC">
              <w:rPr>
                <w:color w:val="000000"/>
                <w:sz w:val="12"/>
                <w:szCs w:val="12"/>
              </w:rPr>
              <w:t>2241,90</w:t>
            </w:r>
          </w:p>
        </w:tc>
        <w:tc>
          <w:tcPr>
            <w:tcW w:w="971" w:type="pct"/>
            <w:vMerge w:val="restar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w:t>
            </w:r>
          </w:p>
        </w:tc>
      </w:tr>
      <w:tr w:rsidR="00A44DCC" w:rsidRPr="00A44DCC" w:rsidTr="00A44DCC">
        <w:trPr>
          <w:trHeight w:val="277"/>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top w:val="single" w:sz="4" w:space="0" w:color="auto"/>
              <w:left w:val="single" w:sz="4" w:space="0" w:color="auto"/>
              <w:bottom w:val="single" w:sz="4" w:space="0" w:color="000000"/>
              <w:right w:val="single" w:sz="4" w:space="0" w:color="auto"/>
            </w:tcBorders>
          </w:tcPr>
          <w:p w:rsidR="00A44DCC" w:rsidRPr="00A44DCC" w:rsidRDefault="00A44DCC" w:rsidP="00A44DCC">
            <w:pPr>
              <w:widowControl/>
              <w:autoSpaceDE/>
              <w:autoSpaceDN/>
              <w:adjustRightInd/>
              <w:spacing w:line="276" w:lineRule="auto"/>
              <w:rPr>
                <w:color w:val="000000"/>
                <w:sz w:val="12"/>
                <w:szCs w:val="12"/>
              </w:rPr>
            </w:pPr>
          </w:p>
        </w:tc>
        <w:tc>
          <w:tcPr>
            <w:tcW w:w="517"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66"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bCs/>
                <w:color w:val="000000"/>
                <w:sz w:val="12"/>
                <w:szCs w:val="12"/>
              </w:rPr>
              <w:t>областной бюджет</w:t>
            </w:r>
          </w:p>
        </w:tc>
        <w:tc>
          <w:tcPr>
            <w:tcW w:w="518"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Cs/>
                <w:sz w:val="12"/>
                <w:szCs w:val="12"/>
              </w:rPr>
            </w:pPr>
            <w:r w:rsidRPr="00A44DCC">
              <w:rPr>
                <w:color w:val="000000"/>
                <w:sz w:val="12"/>
                <w:szCs w:val="12"/>
              </w:rPr>
              <w:t>22,70</w:t>
            </w:r>
          </w:p>
        </w:tc>
        <w:tc>
          <w:tcPr>
            <w:tcW w:w="971"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277"/>
        </w:trPr>
        <w:tc>
          <w:tcPr>
            <w:tcW w:w="168"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top w:val="single" w:sz="4" w:space="0" w:color="auto"/>
              <w:left w:val="single" w:sz="4" w:space="0" w:color="auto"/>
              <w:bottom w:val="single" w:sz="4" w:space="0" w:color="000000"/>
              <w:right w:val="single" w:sz="4" w:space="0" w:color="auto"/>
            </w:tcBorders>
          </w:tcPr>
          <w:p w:rsidR="00A44DCC" w:rsidRPr="00A44DCC" w:rsidRDefault="00A44DCC" w:rsidP="00A44DCC">
            <w:pPr>
              <w:widowControl/>
              <w:autoSpaceDE/>
              <w:autoSpaceDN/>
              <w:adjustRightInd/>
              <w:spacing w:line="276" w:lineRule="auto"/>
              <w:rPr>
                <w:color w:val="000000"/>
                <w:sz w:val="12"/>
                <w:szCs w:val="12"/>
              </w:rPr>
            </w:pPr>
          </w:p>
        </w:tc>
        <w:tc>
          <w:tcPr>
            <w:tcW w:w="517"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66"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bCs/>
                <w:color w:val="000000"/>
                <w:sz w:val="12"/>
                <w:szCs w:val="12"/>
              </w:rPr>
              <w:t>районный бюджет</w:t>
            </w:r>
          </w:p>
        </w:tc>
        <w:tc>
          <w:tcPr>
            <w:tcW w:w="518"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Cs/>
                <w:sz w:val="12"/>
                <w:szCs w:val="12"/>
              </w:rPr>
            </w:pPr>
            <w:r w:rsidRPr="00A44DCC">
              <w:rPr>
                <w:color w:val="000000"/>
                <w:sz w:val="12"/>
                <w:szCs w:val="12"/>
              </w:rPr>
              <w:t>22,90</w:t>
            </w:r>
          </w:p>
        </w:tc>
        <w:tc>
          <w:tcPr>
            <w:tcW w:w="971" w:type="pct"/>
            <w:vMerge/>
            <w:tcBorders>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277"/>
        </w:trPr>
        <w:tc>
          <w:tcPr>
            <w:tcW w:w="168" w:type="pct"/>
            <w:vMerge/>
            <w:tcBorders>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1616" w:type="pct"/>
            <w:vMerge/>
            <w:tcBorders>
              <w:top w:val="single" w:sz="4" w:space="0" w:color="auto"/>
              <w:left w:val="single" w:sz="4" w:space="0" w:color="auto"/>
              <w:bottom w:val="single" w:sz="4" w:space="0" w:color="000000"/>
              <w:right w:val="single" w:sz="4" w:space="0" w:color="auto"/>
            </w:tcBorders>
          </w:tcPr>
          <w:p w:rsidR="00A44DCC" w:rsidRPr="00A44DCC" w:rsidRDefault="00A44DCC" w:rsidP="00A44DCC">
            <w:pPr>
              <w:widowControl/>
              <w:autoSpaceDE/>
              <w:autoSpaceDN/>
              <w:adjustRightInd/>
              <w:spacing w:line="276" w:lineRule="auto"/>
              <w:rPr>
                <w:color w:val="000000"/>
                <w:sz w:val="12"/>
                <w:szCs w:val="12"/>
              </w:rPr>
            </w:pPr>
          </w:p>
        </w:tc>
        <w:tc>
          <w:tcPr>
            <w:tcW w:w="517" w:type="pct"/>
            <w:vMerge/>
            <w:tcBorders>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66" w:type="pct"/>
            <w:vMerge/>
            <w:tcBorders>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b/>
                <w:bCs/>
                <w:color w:val="000000"/>
                <w:sz w:val="12"/>
                <w:szCs w:val="12"/>
              </w:rPr>
              <w:t>итого</w:t>
            </w:r>
          </w:p>
        </w:tc>
        <w:tc>
          <w:tcPr>
            <w:tcW w:w="518"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Cs/>
                <w:sz w:val="12"/>
                <w:szCs w:val="12"/>
              </w:rPr>
            </w:pPr>
            <w:r w:rsidRPr="00A44DCC">
              <w:rPr>
                <w:b/>
                <w:bCs/>
                <w:color w:val="000000"/>
                <w:sz w:val="12"/>
                <w:szCs w:val="12"/>
              </w:rPr>
              <w:t>2287,50</w:t>
            </w:r>
          </w:p>
        </w:tc>
        <w:tc>
          <w:tcPr>
            <w:tcW w:w="971" w:type="pct"/>
            <w:vMerge/>
            <w:tcBorders>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226"/>
        </w:trPr>
        <w:tc>
          <w:tcPr>
            <w:tcW w:w="168" w:type="pct"/>
            <w:vMerge w:val="restart"/>
            <w:tcBorders>
              <w:top w:val="single" w:sz="4" w:space="0" w:color="auto"/>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r w:rsidRPr="00A44DCC">
              <w:rPr>
                <w:sz w:val="12"/>
                <w:szCs w:val="12"/>
              </w:rPr>
              <w:t>4.2</w:t>
            </w:r>
          </w:p>
        </w:tc>
        <w:tc>
          <w:tcPr>
            <w:tcW w:w="1616" w:type="pct"/>
            <w:vMerge w:val="restart"/>
            <w:tcBorders>
              <w:top w:val="nil"/>
              <w:left w:val="nil"/>
              <w:bottom w:val="single" w:sz="4" w:space="0" w:color="000000"/>
              <w:right w:val="single" w:sz="4" w:space="0" w:color="auto"/>
            </w:tcBorders>
          </w:tcPr>
          <w:p w:rsidR="00A44DCC" w:rsidRPr="00A44DCC" w:rsidRDefault="00A44DCC" w:rsidP="00A44DCC">
            <w:pPr>
              <w:widowControl/>
              <w:autoSpaceDE/>
              <w:autoSpaceDN/>
              <w:adjustRightInd/>
              <w:rPr>
                <w:color w:val="000000"/>
                <w:sz w:val="12"/>
                <w:szCs w:val="12"/>
              </w:rPr>
            </w:pPr>
            <w:r w:rsidRPr="00A44DCC">
              <w:rPr>
                <w:color w:val="000000"/>
                <w:sz w:val="12"/>
                <w:szCs w:val="12"/>
              </w:rPr>
              <w:t xml:space="preserve">МКОУ </w:t>
            </w:r>
            <w:proofErr w:type="spellStart"/>
            <w:r w:rsidRPr="00A44DCC">
              <w:rPr>
                <w:color w:val="000000"/>
                <w:sz w:val="12"/>
                <w:szCs w:val="12"/>
              </w:rPr>
              <w:t>Озерницкая</w:t>
            </w:r>
            <w:proofErr w:type="spellEnd"/>
            <w:r w:rsidRPr="00A44DCC">
              <w:rPr>
                <w:color w:val="000000"/>
                <w:sz w:val="12"/>
                <w:szCs w:val="12"/>
              </w:rPr>
              <w:t xml:space="preserve"> ООШ п.</w:t>
            </w:r>
          </w:p>
          <w:p w:rsidR="00A44DCC" w:rsidRPr="00A44DCC" w:rsidRDefault="00A44DCC" w:rsidP="00A44DCC">
            <w:pPr>
              <w:widowControl/>
              <w:autoSpaceDE/>
              <w:autoSpaceDN/>
              <w:adjustRightInd/>
              <w:rPr>
                <w:sz w:val="12"/>
                <w:szCs w:val="12"/>
              </w:rPr>
            </w:pPr>
            <w:proofErr w:type="gramStart"/>
            <w:r w:rsidRPr="00A44DCC">
              <w:rPr>
                <w:color w:val="000000"/>
                <w:sz w:val="12"/>
                <w:szCs w:val="12"/>
              </w:rPr>
              <w:t xml:space="preserve">Центральный, МКОУ СОШ д. </w:t>
            </w:r>
            <w:proofErr w:type="spellStart"/>
            <w:r w:rsidRPr="00A44DCC">
              <w:rPr>
                <w:color w:val="000000"/>
                <w:sz w:val="12"/>
                <w:szCs w:val="12"/>
              </w:rPr>
              <w:t>Светозарево</w:t>
            </w:r>
            <w:proofErr w:type="spellEnd"/>
            <w:r w:rsidRPr="00A44DCC">
              <w:rPr>
                <w:color w:val="000000"/>
                <w:sz w:val="12"/>
                <w:szCs w:val="12"/>
              </w:rPr>
              <w:t>, МКОУ СОШ с. Совье, МКОУ ООШ с. Волково, на базе которых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roofErr w:type="gramEnd"/>
          </w:p>
        </w:tc>
        <w:tc>
          <w:tcPr>
            <w:tcW w:w="517" w:type="pct"/>
            <w:vMerge w:val="restar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vMerge w:val="restart"/>
            <w:tcBorders>
              <w:top w:val="single" w:sz="4" w:space="0" w:color="auto"/>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vMerge w:val="restart"/>
            <w:tcBorders>
              <w:top w:val="single" w:sz="4" w:space="0" w:color="auto"/>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bCs/>
                <w:color w:val="000000"/>
                <w:sz w:val="12"/>
                <w:szCs w:val="12"/>
              </w:rPr>
              <w:t>областной бюджет</w:t>
            </w:r>
          </w:p>
        </w:tc>
        <w:tc>
          <w:tcPr>
            <w:tcW w:w="518"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1200,00</w:t>
            </w:r>
          </w:p>
        </w:tc>
        <w:tc>
          <w:tcPr>
            <w:tcW w:w="971" w:type="pct"/>
            <w:vMerge w:val="restar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 xml:space="preserve">В общеобразовательных организациях реализованы мероприятия по подготовке образовательного пространства и созданы центры образования </w:t>
            </w:r>
            <w:proofErr w:type="gramStart"/>
            <w:r w:rsidRPr="00A44DCC">
              <w:rPr>
                <w:sz w:val="12"/>
                <w:szCs w:val="12"/>
              </w:rPr>
              <w:t>естественно-научной</w:t>
            </w:r>
            <w:proofErr w:type="gramEnd"/>
            <w:r w:rsidRPr="00A44DCC">
              <w:rPr>
                <w:sz w:val="12"/>
                <w:szCs w:val="12"/>
              </w:rPr>
              <w:t xml:space="preserve"> и технологической направленности «Точка роста»</w:t>
            </w:r>
          </w:p>
        </w:tc>
      </w:tr>
      <w:tr w:rsidR="00A44DCC" w:rsidRPr="00A44DCC" w:rsidTr="00A44DCC">
        <w:trPr>
          <w:trHeight w:val="226"/>
        </w:trPr>
        <w:tc>
          <w:tcPr>
            <w:tcW w:w="168" w:type="pct"/>
            <w:vMerge/>
            <w:tcBorders>
              <w:top w:val="single" w:sz="4" w:space="0" w:color="auto"/>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1616" w:type="pct"/>
            <w:vMerge/>
            <w:tcBorders>
              <w:top w:val="nil"/>
              <w:left w:val="nil"/>
              <w:bottom w:val="single" w:sz="4" w:space="0" w:color="000000"/>
              <w:right w:val="single" w:sz="4" w:space="0" w:color="auto"/>
            </w:tcBorders>
          </w:tcPr>
          <w:p w:rsidR="00A44DCC" w:rsidRPr="00A44DCC" w:rsidRDefault="00A44DCC" w:rsidP="00A44DCC">
            <w:pPr>
              <w:widowControl/>
              <w:autoSpaceDE/>
              <w:autoSpaceDN/>
              <w:adjustRightInd/>
              <w:rPr>
                <w:sz w:val="12"/>
                <w:szCs w:val="12"/>
              </w:rPr>
            </w:pPr>
          </w:p>
        </w:tc>
        <w:tc>
          <w:tcPr>
            <w:tcW w:w="517" w:type="pct"/>
            <w:vMerge/>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top w:val="single" w:sz="4" w:space="0" w:color="auto"/>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366" w:type="pct"/>
            <w:vMerge/>
            <w:tcBorders>
              <w:top w:val="single" w:sz="4" w:space="0" w:color="auto"/>
              <w:left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bCs/>
                <w:color w:val="000000"/>
                <w:sz w:val="12"/>
                <w:szCs w:val="12"/>
              </w:rPr>
              <w:t>районный бюджет</w:t>
            </w:r>
          </w:p>
        </w:tc>
        <w:tc>
          <w:tcPr>
            <w:tcW w:w="518"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12,40</w:t>
            </w:r>
          </w:p>
        </w:tc>
        <w:tc>
          <w:tcPr>
            <w:tcW w:w="971" w:type="pct"/>
            <w:vMerge/>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236"/>
        </w:trPr>
        <w:tc>
          <w:tcPr>
            <w:tcW w:w="168" w:type="pct"/>
            <w:vMerge/>
            <w:tcBorders>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1616" w:type="pct"/>
            <w:vMerge/>
            <w:tcBorders>
              <w:top w:val="single" w:sz="4" w:space="0" w:color="auto"/>
              <w:left w:val="single" w:sz="4" w:space="0" w:color="auto"/>
              <w:bottom w:val="nil"/>
              <w:right w:val="single" w:sz="4" w:space="0" w:color="auto"/>
            </w:tcBorders>
            <w:shd w:val="clear" w:color="000000" w:fill="FFFFFF"/>
          </w:tcPr>
          <w:p w:rsidR="00A44DCC" w:rsidRPr="00A44DCC" w:rsidRDefault="00A44DCC" w:rsidP="00A44DCC">
            <w:pPr>
              <w:widowControl/>
              <w:autoSpaceDE/>
              <w:autoSpaceDN/>
              <w:adjustRightInd/>
              <w:rPr>
                <w:sz w:val="12"/>
                <w:szCs w:val="12"/>
              </w:rPr>
            </w:pPr>
          </w:p>
        </w:tc>
        <w:tc>
          <w:tcPr>
            <w:tcW w:w="517" w:type="pct"/>
            <w:vMerge/>
            <w:tcBorders>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p>
        </w:tc>
        <w:tc>
          <w:tcPr>
            <w:tcW w:w="359" w:type="pct"/>
            <w:vMerge/>
            <w:tcBorders>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366" w:type="pct"/>
            <w:vMerge/>
            <w:tcBorders>
              <w:left w:val="single" w:sz="4" w:space="0" w:color="auto"/>
              <w:bottom w:val="single" w:sz="4" w:space="0" w:color="auto"/>
              <w:right w:val="single" w:sz="4" w:space="0" w:color="auto"/>
            </w:tcBorders>
            <w:hideMark/>
          </w:tcPr>
          <w:p w:rsidR="00A44DCC" w:rsidRPr="00A44DCC" w:rsidRDefault="00A44DCC" w:rsidP="00A44DCC">
            <w:pPr>
              <w:widowControl/>
              <w:autoSpaceDE/>
              <w:autoSpaceDN/>
              <w:adjustRightInd/>
              <w:rPr>
                <w:sz w:val="12"/>
                <w:szCs w:val="12"/>
              </w:rPr>
            </w:pP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b/>
                <w:bCs/>
                <w:color w:val="000000"/>
                <w:sz w:val="12"/>
                <w:szCs w:val="12"/>
              </w:rPr>
              <w:t>итого</w:t>
            </w:r>
          </w:p>
        </w:tc>
        <w:tc>
          <w:tcPr>
            <w:tcW w:w="518"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b/>
                <w:bCs/>
                <w:color w:val="000000"/>
                <w:sz w:val="12"/>
                <w:szCs w:val="12"/>
              </w:rPr>
              <w:t>1212,40</w:t>
            </w:r>
          </w:p>
        </w:tc>
        <w:tc>
          <w:tcPr>
            <w:tcW w:w="971" w:type="pct"/>
            <w:vMerge/>
            <w:tcBorders>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226"/>
        </w:trPr>
        <w:tc>
          <w:tcPr>
            <w:tcW w:w="168"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5</w:t>
            </w:r>
          </w:p>
        </w:tc>
        <w:tc>
          <w:tcPr>
            <w:tcW w:w="1616" w:type="pct"/>
            <w:tcBorders>
              <w:top w:val="single" w:sz="4" w:space="0" w:color="auto"/>
              <w:left w:val="single" w:sz="4" w:space="0" w:color="auto"/>
              <w:bottom w:val="nil"/>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b/>
                <w:bCs/>
                <w:i/>
                <w:iCs/>
                <w:color w:val="000000"/>
                <w:sz w:val="12"/>
                <w:szCs w:val="12"/>
              </w:rPr>
              <w:t>Мероприятия в установленной сфере деятельности</w:t>
            </w:r>
          </w:p>
        </w:tc>
        <w:tc>
          <w:tcPr>
            <w:tcW w:w="517"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b/>
                <w:bCs/>
                <w:color w:val="000000"/>
                <w:sz w:val="12"/>
                <w:szCs w:val="12"/>
              </w:rPr>
              <w:t>районный бюджет</w:t>
            </w:r>
          </w:p>
        </w:tc>
        <w:tc>
          <w:tcPr>
            <w:tcW w:w="518" w:type="pct"/>
            <w:tcBorders>
              <w:top w:val="single" w:sz="4" w:space="0" w:color="auto"/>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b/>
                <w:bCs/>
                <w:color w:val="000000"/>
                <w:sz w:val="12"/>
                <w:szCs w:val="12"/>
              </w:rPr>
              <w:t>3107,00</w:t>
            </w:r>
          </w:p>
        </w:tc>
        <w:tc>
          <w:tcPr>
            <w:tcW w:w="971"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p>
        </w:tc>
      </w:tr>
      <w:tr w:rsidR="00A44DCC" w:rsidRPr="00A44DCC" w:rsidTr="00A44DCC">
        <w:trPr>
          <w:trHeight w:val="226"/>
        </w:trPr>
        <w:tc>
          <w:tcPr>
            <w:tcW w:w="168"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5.1</w:t>
            </w:r>
          </w:p>
        </w:tc>
        <w:tc>
          <w:tcPr>
            <w:tcW w:w="1616" w:type="pct"/>
            <w:tcBorders>
              <w:top w:val="single" w:sz="4" w:space="0" w:color="000000"/>
              <w:left w:val="single" w:sz="4" w:space="0" w:color="000000"/>
              <w:bottom w:val="nil"/>
              <w:right w:val="single" w:sz="4" w:space="0" w:color="000000"/>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 xml:space="preserve">Организация бесплатного питания </w:t>
            </w:r>
            <w:proofErr w:type="gramStart"/>
            <w:r w:rsidRPr="00A44DCC">
              <w:rPr>
                <w:color w:val="000000"/>
                <w:sz w:val="12"/>
                <w:szCs w:val="12"/>
              </w:rPr>
              <w:t>обучающихся</w:t>
            </w:r>
            <w:proofErr w:type="gramEnd"/>
            <w:r w:rsidRPr="00A44DCC">
              <w:rPr>
                <w:color w:val="000000"/>
                <w:sz w:val="12"/>
                <w:szCs w:val="12"/>
              </w:rPr>
              <w:t xml:space="preserve"> с ограниченными возможностями здоровья</w:t>
            </w:r>
          </w:p>
        </w:tc>
        <w:tc>
          <w:tcPr>
            <w:tcW w:w="517"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районный бюджет</w:t>
            </w:r>
          </w:p>
        </w:tc>
        <w:tc>
          <w:tcPr>
            <w:tcW w:w="518"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1335,40</w:t>
            </w:r>
          </w:p>
        </w:tc>
        <w:tc>
          <w:tcPr>
            <w:tcW w:w="971"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color w:val="000000"/>
                <w:sz w:val="12"/>
                <w:szCs w:val="12"/>
              </w:rPr>
              <w:t>оплата питания детям с ОВЗ</w:t>
            </w:r>
          </w:p>
        </w:tc>
      </w:tr>
      <w:tr w:rsidR="00A44DCC" w:rsidRPr="00A44DCC" w:rsidTr="00A44DCC">
        <w:trPr>
          <w:trHeight w:val="226"/>
        </w:trPr>
        <w:tc>
          <w:tcPr>
            <w:tcW w:w="168"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5.2</w:t>
            </w:r>
          </w:p>
        </w:tc>
        <w:tc>
          <w:tcPr>
            <w:tcW w:w="1616" w:type="pct"/>
            <w:tcBorders>
              <w:top w:val="single" w:sz="4" w:space="0" w:color="auto"/>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sz w:val="12"/>
                <w:szCs w:val="12"/>
              </w:rPr>
              <w:t>Мероприятия по организации здорового питания учащихся</w:t>
            </w:r>
          </w:p>
        </w:tc>
        <w:tc>
          <w:tcPr>
            <w:tcW w:w="517"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 xml:space="preserve">Ведущий специалист управления образования </w:t>
            </w:r>
            <w:r w:rsidRPr="00A44DCC">
              <w:rPr>
                <w:sz w:val="12"/>
                <w:szCs w:val="12"/>
              </w:rPr>
              <w:lastRenderedPageBreak/>
              <w:t>Кощеева И.Р.</w:t>
            </w:r>
          </w:p>
        </w:tc>
        <w:tc>
          <w:tcPr>
            <w:tcW w:w="359"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lastRenderedPageBreak/>
              <w:t>01.01.2024</w:t>
            </w:r>
          </w:p>
        </w:tc>
        <w:tc>
          <w:tcPr>
            <w:tcW w:w="366"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районный бюджет</w:t>
            </w:r>
          </w:p>
        </w:tc>
        <w:tc>
          <w:tcPr>
            <w:tcW w:w="518"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882,00</w:t>
            </w:r>
          </w:p>
        </w:tc>
        <w:tc>
          <w:tcPr>
            <w:tcW w:w="971"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color w:val="000000"/>
                <w:sz w:val="12"/>
                <w:szCs w:val="12"/>
              </w:rPr>
              <w:t>оплата питания детям, попавшим в трудную жизненную ситуацию</w:t>
            </w:r>
          </w:p>
        </w:tc>
      </w:tr>
      <w:tr w:rsidR="00A44DCC" w:rsidRPr="00A44DCC" w:rsidTr="00A44DCC">
        <w:trPr>
          <w:trHeight w:val="226"/>
        </w:trPr>
        <w:tc>
          <w:tcPr>
            <w:tcW w:w="168"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lastRenderedPageBreak/>
              <w:t>5.3</w:t>
            </w:r>
          </w:p>
        </w:tc>
        <w:tc>
          <w:tcPr>
            <w:tcW w:w="1616" w:type="pct"/>
            <w:tcBorders>
              <w:top w:val="nil"/>
              <w:left w:val="single" w:sz="4" w:space="0" w:color="000000"/>
              <w:bottom w:val="single" w:sz="4" w:space="0" w:color="000000"/>
              <w:right w:val="single" w:sz="4" w:space="0" w:color="000000"/>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Мероприятия по выявлению и поддержке одаренных детей</w:t>
            </w:r>
          </w:p>
        </w:tc>
        <w:tc>
          <w:tcPr>
            <w:tcW w:w="517"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районный бюджет</w:t>
            </w:r>
          </w:p>
        </w:tc>
        <w:tc>
          <w:tcPr>
            <w:tcW w:w="518"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30,00</w:t>
            </w:r>
          </w:p>
        </w:tc>
        <w:tc>
          <w:tcPr>
            <w:tcW w:w="971"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проведение мероприятий по поддержке и выявлению одаренных детей</w:t>
            </w:r>
          </w:p>
        </w:tc>
      </w:tr>
      <w:tr w:rsidR="00A44DCC" w:rsidRPr="00A44DCC" w:rsidTr="00A44DCC">
        <w:trPr>
          <w:trHeight w:val="226"/>
        </w:trPr>
        <w:tc>
          <w:tcPr>
            <w:tcW w:w="168"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5.4</w:t>
            </w:r>
          </w:p>
        </w:tc>
        <w:tc>
          <w:tcPr>
            <w:tcW w:w="1616" w:type="pct"/>
            <w:tcBorders>
              <w:top w:val="nil"/>
              <w:left w:val="single" w:sz="4" w:space="0" w:color="000000"/>
              <w:bottom w:val="single" w:sz="4" w:space="0" w:color="000000"/>
              <w:right w:val="nil"/>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Меры социальной поддержки гражданам, заключившим договор о целевом обучении</w:t>
            </w:r>
          </w:p>
        </w:tc>
        <w:tc>
          <w:tcPr>
            <w:tcW w:w="517"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nil"/>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районный бюджет</w:t>
            </w:r>
          </w:p>
        </w:tc>
        <w:tc>
          <w:tcPr>
            <w:tcW w:w="518"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10,00</w:t>
            </w:r>
          </w:p>
        </w:tc>
        <w:tc>
          <w:tcPr>
            <w:tcW w:w="971" w:type="pct"/>
            <w:tcBorders>
              <w:top w:val="single" w:sz="4" w:space="0" w:color="auto"/>
              <w:left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Выплата стипендий</w:t>
            </w:r>
          </w:p>
        </w:tc>
      </w:tr>
      <w:tr w:rsidR="00A44DCC" w:rsidRPr="00A44DCC" w:rsidTr="00A44DCC">
        <w:trPr>
          <w:trHeight w:val="226"/>
        </w:trPr>
        <w:tc>
          <w:tcPr>
            <w:tcW w:w="168"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5.5</w:t>
            </w:r>
          </w:p>
        </w:tc>
        <w:tc>
          <w:tcPr>
            <w:tcW w:w="1616" w:type="pct"/>
            <w:tcBorders>
              <w:top w:val="nil"/>
              <w:left w:val="single" w:sz="4" w:space="0" w:color="000000"/>
              <w:bottom w:val="single" w:sz="4" w:space="0" w:color="auto"/>
              <w:right w:val="single" w:sz="4" w:space="0" w:color="000000"/>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Персонифицированное финансирование дополнительного образования детей</w:t>
            </w:r>
          </w:p>
        </w:tc>
        <w:tc>
          <w:tcPr>
            <w:tcW w:w="517"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sz w:val="12"/>
                <w:szCs w:val="12"/>
              </w:rPr>
            </w:pPr>
            <w:r w:rsidRPr="00A44DCC">
              <w:rPr>
                <w:color w:val="000000"/>
                <w:sz w:val="12"/>
                <w:szCs w:val="12"/>
              </w:rPr>
              <w:t>районный бюджет</w:t>
            </w:r>
          </w:p>
        </w:tc>
        <w:tc>
          <w:tcPr>
            <w:tcW w:w="518"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b/>
                <w:bCs/>
                <w:color w:val="000000"/>
                <w:sz w:val="12"/>
                <w:szCs w:val="12"/>
              </w:rPr>
            </w:pPr>
            <w:r w:rsidRPr="00A44DCC">
              <w:rPr>
                <w:color w:val="000000"/>
                <w:sz w:val="12"/>
                <w:szCs w:val="12"/>
              </w:rPr>
              <w:t>839,30</w:t>
            </w:r>
          </w:p>
        </w:tc>
        <w:tc>
          <w:tcPr>
            <w:tcW w:w="971" w:type="pct"/>
            <w:tcBorders>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tc>
      </w:tr>
      <w:tr w:rsidR="00A44DCC" w:rsidRPr="00A44DCC" w:rsidTr="00A44DCC">
        <w:trPr>
          <w:trHeight w:val="226"/>
        </w:trPr>
        <w:tc>
          <w:tcPr>
            <w:tcW w:w="168"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5.6</w:t>
            </w:r>
          </w:p>
        </w:tc>
        <w:tc>
          <w:tcPr>
            <w:tcW w:w="1616" w:type="pct"/>
            <w:tcBorders>
              <w:top w:val="single" w:sz="4" w:space="0" w:color="auto"/>
              <w:left w:val="single" w:sz="4" w:space="0" w:color="auto"/>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color w:val="000000"/>
                <w:sz w:val="12"/>
                <w:szCs w:val="12"/>
              </w:rPr>
            </w:pPr>
            <w:r w:rsidRPr="00A44DCC">
              <w:rPr>
                <w:color w:val="000000"/>
                <w:sz w:val="12"/>
                <w:szCs w:val="12"/>
              </w:rPr>
              <w:t>Мероприятия в сфере образования</w:t>
            </w:r>
          </w:p>
        </w:tc>
        <w:tc>
          <w:tcPr>
            <w:tcW w:w="517"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Ведущий специалист управления образования Кощеева И.Р.</w:t>
            </w:r>
          </w:p>
        </w:tc>
        <w:tc>
          <w:tcPr>
            <w:tcW w:w="359"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01.01.2024</w:t>
            </w:r>
          </w:p>
        </w:tc>
        <w:tc>
          <w:tcPr>
            <w:tcW w:w="366"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r w:rsidRPr="00A44DCC">
              <w:rPr>
                <w:sz w:val="12"/>
                <w:szCs w:val="12"/>
              </w:rPr>
              <w:t>31.12.2024</w:t>
            </w:r>
          </w:p>
        </w:tc>
        <w:tc>
          <w:tcPr>
            <w:tcW w:w="484"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rPr>
                <w:color w:val="000000"/>
                <w:sz w:val="12"/>
                <w:szCs w:val="12"/>
              </w:rPr>
            </w:pPr>
            <w:r w:rsidRPr="00A44DCC">
              <w:rPr>
                <w:color w:val="000000"/>
                <w:sz w:val="12"/>
                <w:szCs w:val="12"/>
              </w:rPr>
              <w:t>районный бюджет</w:t>
            </w:r>
          </w:p>
        </w:tc>
        <w:tc>
          <w:tcPr>
            <w:tcW w:w="518" w:type="pct"/>
            <w:tcBorders>
              <w:top w:val="nil"/>
              <w:left w:val="nil"/>
              <w:bottom w:val="single" w:sz="4" w:space="0" w:color="auto"/>
              <w:right w:val="single" w:sz="4" w:space="0" w:color="auto"/>
            </w:tcBorders>
            <w:shd w:val="clear" w:color="000000" w:fill="FFFFFF"/>
          </w:tcPr>
          <w:p w:rsidR="00A44DCC" w:rsidRPr="00A44DCC" w:rsidRDefault="00A44DCC" w:rsidP="00A44DCC">
            <w:pPr>
              <w:widowControl/>
              <w:autoSpaceDE/>
              <w:autoSpaceDN/>
              <w:adjustRightInd/>
              <w:jc w:val="center"/>
              <w:rPr>
                <w:color w:val="000000"/>
                <w:sz w:val="12"/>
                <w:szCs w:val="12"/>
              </w:rPr>
            </w:pPr>
            <w:r w:rsidRPr="00A44DCC">
              <w:rPr>
                <w:color w:val="000000"/>
                <w:sz w:val="12"/>
                <w:szCs w:val="12"/>
              </w:rPr>
              <w:t>10,3</w:t>
            </w:r>
          </w:p>
        </w:tc>
        <w:tc>
          <w:tcPr>
            <w:tcW w:w="971" w:type="pct"/>
            <w:tcBorders>
              <w:top w:val="single" w:sz="4" w:space="0" w:color="auto"/>
              <w:left w:val="single" w:sz="4" w:space="0" w:color="auto"/>
              <w:bottom w:val="single" w:sz="4" w:space="0" w:color="auto"/>
              <w:right w:val="single" w:sz="4" w:space="0" w:color="auto"/>
            </w:tcBorders>
          </w:tcPr>
          <w:p w:rsidR="00A44DCC" w:rsidRPr="00A44DCC" w:rsidRDefault="00A44DCC" w:rsidP="00A44DCC">
            <w:pPr>
              <w:widowControl/>
              <w:autoSpaceDE/>
              <w:autoSpaceDN/>
              <w:adjustRightInd/>
              <w:rPr>
                <w:sz w:val="12"/>
                <w:szCs w:val="12"/>
              </w:rPr>
            </w:pPr>
          </w:p>
        </w:tc>
      </w:tr>
      <w:bookmarkEnd w:id="15"/>
    </w:tbl>
    <w:p w:rsidR="00A44DCC" w:rsidRPr="00A44DCC" w:rsidRDefault="00A44DCC" w:rsidP="00A44DCC">
      <w:pPr>
        <w:widowControl/>
        <w:autoSpaceDE/>
        <w:autoSpaceDN/>
        <w:adjustRightInd/>
        <w:spacing w:after="200" w:line="276" w:lineRule="auto"/>
        <w:rPr>
          <w:rFonts w:ascii="Calibri" w:hAnsi="Calibri"/>
          <w:sz w:val="22"/>
          <w:szCs w:val="22"/>
        </w:rPr>
      </w:pPr>
    </w:p>
    <w:p w:rsidR="00A44DCC" w:rsidRPr="00A44DCC" w:rsidRDefault="00A44DCC" w:rsidP="00A44DCC">
      <w:pPr>
        <w:widowControl/>
        <w:autoSpaceDE/>
        <w:autoSpaceDN/>
        <w:adjustRightInd/>
        <w:spacing w:after="200" w:line="276" w:lineRule="auto"/>
        <w:rPr>
          <w:rFonts w:ascii="Calibri" w:hAnsi="Calibri"/>
          <w:sz w:val="22"/>
          <w:szCs w:val="22"/>
        </w:rPr>
      </w:pPr>
    </w:p>
    <w:p w:rsidR="00655CE9" w:rsidRPr="00655CE9" w:rsidRDefault="00655CE9" w:rsidP="00655CE9">
      <w:pPr>
        <w:widowControl/>
        <w:autoSpaceDE/>
        <w:autoSpaceDN/>
        <w:adjustRightInd/>
        <w:rPr>
          <w:b/>
          <w:color w:val="000000"/>
          <w:spacing w:val="-20"/>
          <w:sz w:val="12"/>
          <w:szCs w:val="12"/>
        </w:rPr>
      </w:pPr>
      <w:r w:rsidRPr="00655CE9">
        <w:rPr>
          <w:rFonts w:eastAsia="Courier New"/>
          <w:b/>
          <w:color w:val="000000"/>
          <w:sz w:val="12"/>
          <w:szCs w:val="12"/>
        </w:rPr>
        <w:br w:type="page"/>
      </w:r>
    </w:p>
    <w:p w:rsidR="00655CE9" w:rsidRPr="00655CE9" w:rsidRDefault="00655CE9" w:rsidP="00655CE9">
      <w:pPr>
        <w:widowControl/>
        <w:tabs>
          <w:tab w:val="left" w:pos="1138"/>
        </w:tabs>
        <w:autoSpaceDE/>
        <w:autoSpaceDN/>
        <w:adjustRightInd/>
        <w:spacing w:line="360" w:lineRule="auto"/>
        <w:contextualSpacing/>
        <w:mirrorIndents/>
        <w:jc w:val="both"/>
        <w:rPr>
          <w:sz w:val="12"/>
          <w:szCs w:val="12"/>
        </w:rPr>
      </w:pPr>
    </w:p>
    <w:p w:rsidR="00655CE9" w:rsidRPr="00655CE9" w:rsidRDefault="00655CE9" w:rsidP="00655CE9">
      <w:pPr>
        <w:widowControl/>
        <w:autoSpaceDE/>
        <w:autoSpaceDN/>
        <w:adjustRightInd/>
        <w:rPr>
          <w:bCs/>
          <w:spacing w:val="1"/>
          <w:sz w:val="12"/>
          <w:szCs w:val="12"/>
        </w:rPr>
      </w:pPr>
      <w:r w:rsidRPr="00655CE9">
        <w:rPr>
          <w:rFonts w:eastAsia="Courier New"/>
          <w:bCs/>
          <w:color w:val="000000"/>
          <w:spacing w:val="1"/>
          <w:sz w:val="12"/>
          <w:szCs w:val="12"/>
        </w:rPr>
        <w:br w:type="page"/>
      </w:r>
    </w:p>
    <w:p w:rsidR="00655CE9" w:rsidRPr="00655CE9" w:rsidRDefault="00655CE9" w:rsidP="00655CE9">
      <w:pPr>
        <w:widowControl/>
        <w:tabs>
          <w:tab w:val="left" w:pos="1138"/>
        </w:tabs>
        <w:autoSpaceDE/>
        <w:autoSpaceDN/>
        <w:adjustRightInd/>
        <w:spacing w:line="360" w:lineRule="auto"/>
        <w:contextualSpacing/>
        <w:mirrorIndents/>
        <w:jc w:val="both"/>
        <w:rPr>
          <w:sz w:val="12"/>
          <w:szCs w:val="12"/>
        </w:rPr>
      </w:pPr>
    </w:p>
    <w:p w:rsidR="00655CE9" w:rsidRPr="00655CE9" w:rsidRDefault="00655CE9" w:rsidP="00655CE9">
      <w:pPr>
        <w:widowControl/>
        <w:autoSpaceDE/>
        <w:autoSpaceDN/>
        <w:adjustRightInd/>
        <w:jc w:val="both"/>
        <w:rPr>
          <w:rFonts w:eastAsia="Courier New"/>
          <w:color w:val="000000"/>
          <w:sz w:val="44"/>
          <w:szCs w:val="44"/>
        </w:rPr>
      </w:pPr>
    </w:p>
    <w:p w:rsidR="00AC6F37" w:rsidRPr="00AC6F37" w:rsidRDefault="00AC6F37" w:rsidP="00AC6F37">
      <w:pPr>
        <w:widowControl/>
        <w:autoSpaceDE/>
        <w:autoSpaceDN/>
        <w:adjustRightInd/>
        <w:ind w:firstLine="708"/>
        <w:jc w:val="center"/>
        <w:rPr>
          <w:b/>
          <w:bCs/>
          <w:sz w:val="16"/>
          <w:szCs w:val="16"/>
        </w:rPr>
      </w:pPr>
    </w:p>
    <w:sectPr w:rsidR="00AC6F37" w:rsidRPr="00AC6F37" w:rsidSect="00CD4162">
      <w:headerReference w:type="default" r:id="rId42"/>
      <w:footerReference w:type="default" r:id="rId43"/>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FF5" w:rsidRDefault="00015FF5" w:rsidP="00D40C66">
      <w:r>
        <w:separator/>
      </w:r>
    </w:p>
  </w:endnote>
  <w:endnote w:type="continuationSeparator" w:id="0">
    <w:p w:rsidR="00015FF5" w:rsidRDefault="00015FF5"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DCC" w:rsidRPr="00616DE0" w:rsidRDefault="00A44DCC">
    <w:pPr>
      <w:pStyle w:val="ad"/>
      <w:rPr>
        <w:i/>
        <w:sz w:val="12"/>
      </w:rPr>
    </w:pPr>
  </w:p>
  <w:p w:rsidR="00A44DCC" w:rsidRDefault="00A44DCC">
    <w:pPr>
      <w:pStyle w:val="ad"/>
      <w:rPr>
        <w:i/>
        <w:sz w:val="16"/>
      </w:rPr>
    </w:pPr>
    <w:r w:rsidRPr="00A711BD">
      <w:rPr>
        <w:i/>
        <w:sz w:val="16"/>
      </w:rPr>
      <w:t>Информационный бюллетень №</w:t>
    </w:r>
    <w:r>
      <w:rPr>
        <w:i/>
        <w:sz w:val="16"/>
      </w:rPr>
      <w:t xml:space="preserve"> 64</w:t>
    </w:r>
    <w:r w:rsidRPr="00A711BD">
      <w:rPr>
        <w:i/>
        <w:sz w:val="16"/>
      </w:rPr>
      <w:t>(</w:t>
    </w:r>
    <w:r>
      <w:rPr>
        <w:i/>
        <w:sz w:val="16"/>
      </w:rPr>
      <w:t>123</w:t>
    </w:r>
    <w:r w:rsidRPr="00A711BD">
      <w:rPr>
        <w:i/>
        <w:sz w:val="16"/>
      </w:rPr>
      <w:t>)</w:t>
    </w:r>
  </w:p>
  <w:p w:rsidR="00A44DCC" w:rsidRPr="00A711BD" w:rsidRDefault="00A44DCC">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FF5" w:rsidRDefault="00015FF5" w:rsidP="00D40C66">
      <w:r>
        <w:separator/>
      </w:r>
    </w:p>
  </w:footnote>
  <w:footnote w:type="continuationSeparator" w:id="0">
    <w:p w:rsidR="00015FF5" w:rsidRDefault="00015FF5"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936723"/>
      <w:docPartObj>
        <w:docPartGallery w:val="Page Numbers (Top of Page)"/>
        <w:docPartUnique/>
      </w:docPartObj>
    </w:sdtPr>
    <w:sdtContent>
      <w:p w:rsidR="00A44DCC" w:rsidRDefault="00A44DCC">
        <w:pPr>
          <w:pStyle w:val="af6"/>
          <w:jc w:val="center"/>
        </w:pPr>
        <w:r>
          <w:fldChar w:fldCharType="begin"/>
        </w:r>
        <w:r>
          <w:instrText>PAGE   \* MERGEFORMAT</w:instrText>
        </w:r>
        <w:r>
          <w:fldChar w:fldCharType="separate"/>
        </w:r>
        <w:r w:rsidR="00774285">
          <w:rPr>
            <w:noProof/>
          </w:rPr>
          <w:t>5</w:t>
        </w:r>
        <w:r>
          <w:fldChar w:fldCharType="end"/>
        </w:r>
      </w:p>
    </w:sdtContent>
  </w:sdt>
  <w:p w:rsidR="00A44DCC" w:rsidRDefault="00A44DCC">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89017"/>
      <w:docPartObj>
        <w:docPartGallery w:val="Page Numbers (Top of Page)"/>
        <w:docPartUnique/>
      </w:docPartObj>
    </w:sdtPr>
    <w:sdtContent>
      <w:p w:rsidR="00A44DCC" w:rsidRDefault="00A44DCC">
        <w:pPr>
          <w:pStyle w:val="af6"/>
          <w:jc w:val="center"/>
        </w:pPr>
        <w:r>
          <w:fldChar w:fldCharType="begin"/>
        </w:r>
        <w:r>
          <w:instrText>PAGE   \* MERGEFORMAT</w:instrText>
        </w:r>
        <w:r>
          <w:fldChar w:fldCharType="separate"/>
        </w:r>
        <w:r>
          <w:rPr>
            <w:noProof/>
          </w:rPr>
          <w:t>2</w:t>
        </w:r>
        <w:r>
          <w:fldChar w:fldCharType="end"/>
        </w:r>
      </w:p>
    </w:sdtContent>
  </w:sdt>
  <w:p w:rsidR="00A44DCC" w:rsidRDefault="00A44DCC">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A44DCC" w:rsidRPr="007B1733" w:rsidRDefault="00A44DCC">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Pr>
            <w:noProof/>
            <w:sz w:val="16"/>
          </w:rPr>
          <w:t>6</w:t>
        </w:r>
        <w:r w:rsidRPr="007B1733">
          <w:rPr>
            <w:sz w:val="16"/>
          </w:rPr>
          <w:fldChar w:fldCharType="end"/>
        </w:r>
      </w:p>
    </w:sdtContent>
  </w:sdt>
  <w:p w:rsidR="00A44DCC" w:rsidRDefault="00A44D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8747E08"/>
    <w:multiLevelType w:val="hybridMultilevel"/>
    <w:tmpl w:val="95BCBE0C"/>
    <w:lvl w:ilvl="0" w:tplc="F2A2D70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4906284"/>
    <w:multiLevelType w:val="multilevel"/>
    <w:tmpl w:val="77268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7">
    <w:nsid w:val="32732FC0"/>
    <w:multiLevelType w:val="multilevel"/>
    <w:tmpl w:val="EE1EABF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801153"/>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2F064B1"/>
    <w:multiLevelType w:val="hybridMultilevel"/>
    <w:tmpl w:val="95BCBE0C"/>
    <w:lvl w:ilvl="0" w:tplc="F2A2D70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2">
    <w:nsid w:val="370275E2"/>
    <w:multiLevelType w:val="singleLevel"/>
    <w:tmpl w:val="FCA4C50E"/>
    <w:lvl w:ilvl="0">
      <w:start w:val="1"/>
      <w:numFmt w:val="decimal"/>
      <w:pStyle w:val="a2"/>
      <w:lvlText w:val="%1."/>
      <w:lvlJc w:val="left"/>
      <w:pPr>
        <w:tabs>
          <w:tab w:val="num" w:pos="1080"/>
        </w:tabs>
        <w:ind w:left="1080" w:hanging="360"/>
      </w:pPr>
    </w:lvl>
  </w:abstractNum>
  <w:abstractNum w:abstractNumId="23">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4">
    <w:nsid w:val="38886C3E"/>
    <w:multiLevelType w:val="hybridMultilevel"/>
    <w:tmpl w:val="94EE0942"/>
    <w:lvl w:ilvl="0" w:tplc="5712DD5E">
      <w:start w:val="1"/>
      <w:numFmt w:val="decimal"/>
      <w:lvlText w:val="%1."/>
      <w:lvlJc w:val="left"/>
      <w:pPr>
        <w:ind w:left="2558" w:hanging="114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6">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451AB6"/>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6DC370D"/>
    <w:multiLevelType w:val="multilevel"/>
    <w:tmpl w:val="613A72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79E4B97"/>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30">
    <w:nsid w:val="48814757"/>
    <w:multiLevelType w:val="hybridMultilevel"/>
    <w:tmpl w:val="95BCBE0C"/>
    <w:lvl w:ilvl="0" w:tplc="F2A2D70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4D7734"/>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18056C1"/>
    <w:multiLevelType w:val="hybridMultilevel"/>
    <w:tmpl w:val="95BCBE0C"/>
    <w:lvl w:ilvl="0" w:tplc="F2A2D70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nsid w:val="5AB22F91"/>
    <w:multiLevelType w:val="hybridMultilevel"/>
    <w:tmpl w:val="CA9446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E67635"/>
    <w:multiLevelType w:val="hybridMultilevel"/>
    <w:tmpl w:val="D21E87C2"/>
    <w:lvl w:ilvl="0" w:tplc="AC3CEB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624F3858"/>
    <w:multiLevelType w:val="hybridMultilevel"/>
    <w:tmpl w:val="126AC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68BB097F"/>
    <w:multiLevelType w:val="multilevel"/>
    <w:tmpl w:val="7C1A4DC8"/>
    <w:lvl w:ilvl="0">
      <w:start w:val="1"/>
      <w:numFmt w:val="decimal"/>
      <w:lvlText w:val="%1."/>
      <w:lvlJc w:val="left"/>
      <w:pPr>
        <w:ind w:left="1095" w:hanging="73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714E7E4A"/>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44">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5E76C2"/>
    <w:multiLevelType w:val="multilevel"/>
    <w:tmpl w:val="7CC057C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nsid w:val="78FC326C"/>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47">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1"/>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2"/>
  </w:num>
  <w:num w:numId="5">
    <w:abstractNumId w:val="6"/>
  </w:num>
  <w:num w:numId="6">
    <w:abstractNumId w:val="12"/>
  </w:num>
  <w:num w:numId="7">
    <w:abstractNumId w:val="23"/>
  </w:num>
  <w:num w:numId="8">
    <w:abstractNumId w:val="16"/>
  </w:num>
  <w:num w:numId="9">
    <w:abstractNumId w:val="21"/>
  </w:num>
  <w:num w:numId="10">
    <w:abstractNumId w:val="26"/>
  </w:num>
  <w:num w:numId="11">
    <w:abstractNumId w:val="38"/>
  </w:num>
  <w:num w:numId="12">
    <w:abstractNumId w:val="20"/>
  </w:num>
  <w:num w:numId="13">
    <w:abstractNumId w:val="25"/>
  </w:num>
  <w:num w:numId="14">
    <w:abstractNumId w:val="39"/>
  </w:num>
  <w:num w:numId="15">
    <w:abstractNumId w:val="1"/>
  </w:num>
  <w:num w:numId="16">
    <w:abstractNumId w:val="15"/>
  </w:num>
  <w:num w:numId="17">
    <w:abstractNumId w:val="44"/>
  </w:num>
  <w:num w:numId="18">
    <w:abstractNumId w:val="48"/>
  </w:num>
  <w:num w:numId="19">
    <w:abstractNumId w:val="13"/>
  </w:num>
  <w:num w:numId="20">
    <w:abstractNumId w:val="9"/>
  </w:num>
  <w:num w:numId="21">
    <w:abstractNumId w:val="47"/>
  </w:num>
  <w:num w:numId="22">
    <w:abstractNumId w:val="11"/>
  </w:num>
  <w:num w:numId="23">
    <w:abstractNumId w:val="32"/>
  </w:num>
  <w:num w:numId="24">
    <w:abstractNumId w:val="36"/>
  </w:num>
  <w:num w:numId="25">
    <w:abstractNumId w:val="37"/>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46"/>
  </w:num>
  <w:num w:numId="32">
    <w:abstractNumId w:val="18"/>
  </w:num>
  <w:num w:numId="33">
    <w:abstractNumId w:val="33"/>
  </w:num>
  <w:num w:numId="34">
    <w:abstractNumId w:val="29"/>
  </w:num>
  <w:num w:numId="35">
    <w:abstractNumId w:val="27"/>
  </w:num>
  <w:num w:numId="36">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17"/>
  </w:num>
  <w:num w:numId="38">
    <w:abstractNumId w:val="14"/>
  </w:num>
  <w:num w:numId="39">
    <w:abstractNumId w:val="4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7"/>
  </w:num>
  <w:num w:numId="44">
    <w:abstractNumId w:val="34"/>
  </w:num>
  <w:num w:numId="45">
    <w:abstractNumId w:val="24"/>
  </w:num>
  <w:num w:numId="46">
    <w:abstractNumId w:val="4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zZyJsag9yQRQ/TNFC32JOBnAKm0=" w:salt="Wz1lrm+psrDTA7HPnbPPsA=="/>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9B3"/>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55C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55C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jpeg"/><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ABDA-9427-4B17-92A4-C4924343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59</Pages>
  <Words>25065</Words>
  <Characters>142871</Characters>
  <Application>Microsoft Office Word</Application>
  <DocSecurity>8</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34</cp:revision>
  <cp:lastPrinted>2020-09-30T10:12:00Z</cp:lastPrinted>
  <dcterms:created xsi:type="dcterms:W3CDTF">2023-12-29T05:06:00Z</dcterms:created>
  <dcterms:modified xsi:type="dcterms:W3CDTF">2024-04-09T06:59:00Z</dcterms:modified>
</cp:coreProperties>
</file>