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A0663C">
        <w:rPr>
          <w:b/>
          <w:sz w:val="28"/>
          <w:szCs w:val="28"/>
          <w:highlight w:val="yellow"/>
        </w:rPr>
        <w:t>6</w:t>
      </w:r>
      <w:r w:rsidR="007C2F08">
        <w:rPr>
          <w:b/>
          <w:sz w:val="28"/>
          <w:szCs w:val="28"/>
          <w:highlight w:val="yellow"/>
        </w:rPr>
        <w:t>5</w:t>
      </w:r>
      <w:r w:rsidRPr="00E910A9">
        <w:rPr>
          <w:b/>
          <w:sz w:val="28"/>
          <w:szCs w:val="28"/>
          <w:highlight w:val="yellow"/>
        </w:rPr>
        <w:t>(</w:t>
      </w:r>
      <w:r w:rsidR="00C74003">
        <w:rPr>
          <w:b/>
          <w:sz w:val="28"/>
          <w:szCs w:val="28"/>
        </w:rPr>
        <w:t>1</w:t>
      </w:r>
      <w:r w:rsidR="00AC6F37">
        <w:rPr>
          <w:b/>
          <w:sz w:val="28"/>
          <w:szCs w:val="28"/>
        </w:rPr>
        <w:t>2</w:t>
      </w:r>
      <w:r w:rsidR="007C2F08">
        <w:rPr>
          <w:b/>
          <w:sz w:val="28"/>
          <w:szCs w:val="28"/>
        </w:rPr>
        <w:t>4</w:t>
      </w:r>
      <w:r w:rsidRPr="001B011E">
        <w:rPr>
          <w:b/>
          <w:sz w:val="28"/>
          <w:szCs w:val="28"/>
        </w:rPr>
        <w:t>)</w:t>
      </w:r>
    </w:p>
    <w:p w:rsidR="00A75E30" w:rsidRPr="005776C0" w:rsidRDefault="007C2F08" w:rsidP="00197F9E">
      <w:pPr>
        <w:jc w:val="center"/>
        <w:rPr>
          <w:b/>
          <w:sz w:val="24"/>
          <w:szCs w:val="24"/>
        </w:rPr>
      </w:pPr>
      <w:r>
        <w:rPr>
          <w:b/>
          <w:sz w:val="28"/>
          <w:szCs w:val="28"/>
          <w:highlight w:val="yellow"/>
        </w:rPr>
        <w:t>16</w:t>
      </w:r>
      <w:r w:rsidR="007A29B3">
        <w:rPr>
          <w:b/>
          <w:sz w:val="28"/>
          <w:szCs w:val="28"/>
          <w:highlight w:val="yellow"/>
        </w:rPr>
        <w:t>.</w:t>
      </w:r>
      <w:r w:rsidR="00F812B6">
        <w:rPr>
          <w:b/>
          <w:sz w:val="28"/>
          <w:szCs w:val="28"/>
          <w:highlight w:val="yellow"/>
        </w:rPr>
        <w:t>0</w:t>
      </w:r>
      <w:r w:rsidR="00A0663C">
        <w:rPr>
          <w:b/>
          <w:sz w:val="28"/>
          <w:szCs w:val="28"/>
          <w:highlight w:val="yellow"/>
        </w:rPr>
        <w:t>4</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 xml:space="preserve">Слободского района, </w:t>
      </w:r>
      <w:r w:rsidRPr="005776C0">
        <w:lastRenderedPageBreak/>
        <w:t>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A1FE3" w:rsidRPr="00052F7D" w:rsidTr="008878B1">
        <w:trPr>
          <w:trHeight w:val="20"/>
          <w:tblCellSpacing w:w="20" w:type="dxa"/>
          <w:jc w:val="center"/>
        </w:trPr>
        <w:tc>
          <w:tcPr>
            <w:tcW w:w="236" w:type="dxa"/>
            <w:shd w:val="clear" w:color="auto" w:fill="auto"/>
          </w:tcPr>
          <w:p w:rsidR="00AA1FE3" w:rsidRDefault="00AC6F37" w:rsidP="0067184D">
            <w:pPr>
              <w:ind w:left="-109" w:right="2"/>
              <w:jc w:val="right"/>
              <w:rPr>
                <w:sz w:val="12"/>
                <w:szCs w:val="12"/>
              </w:rPr>
            </w:pPr>
            <w:r>
              <w:rPr>
                <w:sz w:val="12"/>
                <w:szCs w:val="12"/>
              </w:rPr>
              <w:t>1</w:t>
            </w:r>
          </w:p>
        </w:tc>
        <w:tc>
          <w:tcPr>
            <w:tcW w:w="9485" w:type="dxa"/>
            <w:shd w:val="clear" w:color="auto" w:fill="auto"/>
          </w:tcPr>
          <w:p w:rsidR="00AA1FE3" w:rsidRPr="009D5E2A" w:rsidRDefault="007C2F08" w:rsidP="00233069">
            <w:pPr>
              <w:ind w:left="-21"/>
              <w:jc w:val="both"/>
              <w:rPr>
                <w:sz w:val="12"/>
                <w:szCs w:val="12"/>
              </w:rPr>
            </w:pPr>
            <w:r w:rsidRPr="007C2F08">
              <w:rPr>
                <w:sz w:val="12"/>
                <w:szCs w:val="12"/>
              </w:rPr>
              <w:t>Постановление администрации Слободского района от 26.03.2024 № 448 «Об утверждении схемы водоснабжения и водоотведения Слободского муниципального района»»;</w:t>
            </w:r>
          </w:p>
        </w:tc>
        <w:tc>
          <w:tcPr>
            <w:tcW w:w="280" w:type="dxa"/>
          </w:tcPr>
          <w:p w:rsidR="00AA1FE3" w:rsidRDefault="00AC6F37" w:rsidP="0067184D">
            <w:pPr>
              <w:ind w:left="-72" w:right="2"/>
              <w:rPr>
                <w:sz w:val="12"/>
                <w:szCs w:val="12"/>
              </w:rPr>
            </w:pPr>
            <w:r>
              <w:rPr>
                <w:sz w:val="12"/>
                <w:szCs w:val="12"/>
              </w:rPr>
              <w:t>2</w:t>
            </w:r>
          </w:p>
        </w:tc>
      </w:tr>
      <w:tr w:rsidR="00A0663C" w:rsidRPr="00052F7D" w:rsidTr="008878B1">
        <w:trPr>
          <w:trHeight w:val="20"/>
          <w:tblCellSpacing w:w="20" w:type="dxa"/>
          <w:jc w:val="center"/>
        </w:trPr>
        <w:tc>
          <w:tcPr>
            <w:tcW w:w="236" w:type="dxa"/>
            <w:shd w:val="clear" w:color="auto" w:fill="auto"/>
          </w:tcPr>
          <w:p w:rsidR="00A0663C" w:rsidRDefault="00A0663C" w:rsidP="0067184D">
            <w:pPr>
              <w:ind w:left="-109" w:right="2"/>
              <w:jc w:val="right"/>
              <w:rPr>
                <w:sz w:val="12"/>
                <w:szCs w:val="12"/>
              </w:rPr>
            </w:pPr>
            <w:r>
              <w:rPr>
                <w:sz w:val="12"/>
                <w:szCs w:val="12"/>
              </w:rPr>
              <w:t>2</w:t>
            </w:r>
          </w:p>
        </w:tc>
        <w:tc>
          <w:tcPr>
            <w:tcW w:w="9485" w:type="dxa"/>
            <w:shd w:val="clear" w:color="auto" w:fill="auto"/>
          </w:tcPr>
          <w:p w:rsidR="00A0663C" w:rsidRPr="00B24FD2" w:rsidRDefault="007C2F08" w:rsidP="00233069">
            <w:pPr>
              <w:ind w:left="-21"/>
              <w:jc w:val="both"/>
              <w:rPr>
                <w:sz w:val="12"/>
                <w:szCs w:val="12"/>
              </w:rPr>
            </w:pPr>
            <w:r w:rsidRPr="007C2F08">
              <w:rPr>
                <w:sz w:val="12"/>
                <w:szCs w:val="12"/>
              </w:rPr>
              <w:t>Постановление администрации Слободского района от 08.04.2024 № 488 «О внесении изменений в постановление администрации Слободского района от 24.04.2020 № 471»»;</w:t>
            </w:r>
          </w:p>
        </w:tc>
        <w:tc>
          <w:tcPr>
            <w:tcW w:w="280" w:type="dxa"/>
          </w:tcPr>
          <w:p w:rsidR="00A0663C" w:rsidRDefault="00141F2F" w:rsidP="0067184D">
            <w:pPr>
              <w:ind w:left="-72" w:right="2"/>
              <w:rPr>
                <w:sz w:val="12"/>
                <w:szCs w:val="12"/>
              </w:rPr>
            </w:pPr>
            <w:r>
              <w:rPr>
                <w:sz w:val="12"/>
                <w:szCs w:val="12"/>
              </w:rPr>
              <w:t>2</w:t>
            </w:r>
          </w:p>
        </w:tc>
      </w:tr>
      <w:tr w:rsidR="009B3641" w:rsidRPr="00052F7D" w:rsidTr="008878B1">
        <w:trPr>
          <w:trHeight w:val="20"/>
          <w:tblCellSpacing w:w="20" w:type="dxa"/>
          <w:jc w:val="center"/>
        </w:trPr>
        <w:tc>
          <w:tcPr>
            <w:tcW w:w="236" w:type="dxa"/>
            <w:shd w:val="clear" w:color="auto" w:fill="auto"/>
          </w:tcPr>
          <w:p w:rsidR="009B3641" w:rsidRDefault="009B3641" w:rsidP="0067184D">
            <w:pPr>
              <w:ind w:left="-109" w:right="2"/>
              <w:jc w:val="right"/>
              <w:rPr>
                <w:sz w:val="12"/>
                <w:szCs w:val="12"/>
              </w:rPr>
            </w:pPr>
            <w:r>
              <w:rPr>
                <w:sz w:val="12"/>
                <w:szCs w:val="12"/>
              </w:rPr>
              <w:t>3</w:t>
            </w:r>
          </w:p>
        </w:tc>
        <w:tc>
          <w:tcPr>
            <w:tcW w:w="9485" w:type="dxa"/>
            <w:shd w:val="clear" w:color="auto" w:fill="auto"/>
          </w:tcPr>
          <w:p w:rsidR="000D614F" w:rsidRPr="000D614F" w:rsidRDefault="000D614F" w:rsidP="000D614F">
            <w:pPr>
              <w:ind w:left="-21"/>
              <w:jc w:val="both"/>
              <w:rPr>
                <w:sz w:val="12"/>
                <w:szCs w:val="12"/>
              </w:rPr>
            </w:pPr>
            <w:r w:rsidRPr="000D614F">
              <w:rPr>
                <w:sz w:val="12"/>
                <w:szCs w:val="12"/>
              </w:rPr>
              <w:t>Постановление администрации Слободского района от 10.04.2024 № 500</w:t>
            </w:r>
            <w:r w:rsidRPr="000D614F">
              <w:rPr>
                <w:b/>
                <w:bCs/>
                <w:sz w:val="12"/>
                <w:szCs w:val="12"/>
              </w:rPr>
              <w:t xml:space="preserve"> «</w:t>
            </w:r>
            <w:r w:rsidRPr="000D614F">
              <w:rPr>
                <w:bCs/>
                <w:sz w:val="12"/>
                <w:szCs w:val="12"/>
              </w:rPr>
              <w:t>О внесении изменений и дополнений в постановление администрации Слободского района от 18.11.2019 № 1898»;</w:t>
            </w:r>
          </w:p>
          <w:p w:rsidR="009B3641" w:rsidRPr="00A0663C" w:rsidRDefault="009B3641" w:rsidP="00233069">
            <w:pPr>
              <w:ind w:left="-21"/>
              <w:jc w:val="both"/>
              <w:rPr>
                <w:sz w:val="12"/>
                <w:szCs w:val="12"/>
              </w:rPr>
            </w:pPr>
          </w:p>
        </w:tc>
        <w:tc>
          <w:tcPr>
            <w:tcW w:w="280" w:type="dxa"/>
          </w:tcPr>
          <w:p w:rsidR="009B3641" w:rsidRDefault="00141F2F" w:rsidP="0067184D">
            <w:pPr>
              <w:ind w:left="-72" w:right="2"/>
              <w:rPr>
                <w:sz w:val="12"/>
                <w:szCs w:val="12"/>
              </w:rPr>
            </w:pPr>
            <w:r>
              <w:rPr>
                <w:sz w:val="12"/>
                <w:szCs w:val="12"/>
              </w:rPr>
              <w:t>8</w:t>
            </w:r>
          </w:p>
        </w:tc>
      </w:tr>
      <w:tr w:rsidR="009B3641" w:rsidRPr="00052F7D" w:rsidTr="008878B1">
        <w:trPr>
          <w:trHeight w:val="20"/>
          <w:tblCellSpacing w:w="20" w:type="dxa"/>
          <w:jc w:val="center"/>
        </w:trPr>
        <w:tc>
          <w:tcPr>
            <w:tcW w:w="236" w:type="dxa"/>
            <w:shd w:val="clear" w:color="auto" w:fill="auto"/>
          </w:tcPr>
          <w:p w:rsidR="009B3641" w:rsidRDefault="009B3641" w:rsidP="0067184D">
            <w:pPr>
              <w:ind w:left="-109" w:right="2"/>
              <w:jc w:val="right"/>
              <w:rPr>
                <w:sz w:val="12"/>
                <w:szCs w:val="12"/>
              </w:rPr>
            </w:pPr>
            <w:r>
              <w:rPr>
                <w:sz w:val="12"/>
                <w:szCs w:val="12"/>
              </w:rPr>
              <w:t>4</w:t>
            </w:r>
          </w:p>
        </w:tc>
        <w:tc>
          <w:tcPr>
            <w:tcW w:w="9485" w:type="dxa"/>
            <w:shd w:val="clear" w:color="auto" w:fill="auto"/>
          </w:tcPr>
          <w:p w:rsidR="000D614F" w:rsidRPr="000D614F" w:rsidRDefault="000D614F" w:rsidP="000D614F">
            <w:pPr>
              <w:ind w:left="-21"/>
              <w:jc w:val="both"/>
              <w:rPr>
                <w:bCs/>
                <w:sz w:val="12"/>
                <w:szCs w:val="12"/>
              </w:rPr>
            </w:pPr>
            <w:r w:rsidRPr="000D614F">
              <w:rPr>
                <w:bCs/>
                <w:sz w:val="12"/>
                <w:szCs w:val="12"/>
              </w:rPr>
              <w:t>Постановление администрации Слободского района от 11.04.2024 № 507 «Об утверждении Порядка предоставления субсидий муниципальному унитарному предприятию Слободские пассажирские перевозки на возмещение части затрат в связи с оказанием услуг»;</w:t>
            </w:r>
          </w:p>
          <w:p w:rsidR="009B3641" w:rsidRPr="00A0663C" w:rsidRDefault="009B3641" w:rsidP="009B3641">
            <w:pPr>
              <w:ind w:left="-21"/>
              <w:jc w:val="both"/>
              <w:rPr>
                <w:sz w:val="12"/>
                <w:szCs w:val="12"/>
              </w:rPr>
            </w:pPr>
          </w:p>
        </w:tc>
        <w:tc>
          <w:tcPr>
            <w:tcW w:w="280" w:type="dxa"/>
          </w:tcPr>
          <w:p w:rsidR="009B3641" w:rsidRDefault="00141F2F" w:rsidP="0067184D">
            <w:pPr>
              <w:ind w:left="-72" w:right="2"/>
              <w:rPr>
                <w:sz w:val="12"/>
                <w:szCs w:val="12"/>
              </w:rPr>
            </w:pPr>
            <w:r>
              <w:rPr>
                <w:sz w:val="12"/>
                <w:szCs w:val="12"/>
              </w:rPr>
              <w:t>9</w:t>
            </w:r>
          </w:p>
        </w:tc>
      </w:tr>
      <w:tr w:rsidR="007C2F08" w:rsidRPr="00052F7D" w:rsidTr="008878B1">
        <w:trPr>
          <w:trHeight w:val="20"/>
          <w:tblCellSpacing w:w="20" w:type="dxa"/>
          <w:jc w:val="center"/>
        </w:trPr>
        <w:tc>
          <w:tcPr>
            <w:tcW w:w="236" w:type="dxa"/>
            <w:shd w:val="clear" w:color="auto" w:fill="auto"/>
          </w:tcPr>
          <w:p w:rsidR="007C2F08" w:rsidRDefault="000D614F" w:rsidP="0067184D">
            <w:pPr>
              <w:ind w:left="-109" w:right="2"/>
              <w:jc w:val="right"/>
              <w:rPr>
                <w:sz w:val="12"/>
                <w:szCs w:val="12"/>
              </w:rPr>
            </w:pPr>
            <w:r>
              <w:rPr>
                <w:sz w:val="12"/>
                <w:szCs w:val="12"/>
              </w:rPr>
              <w:t>5</w:t>
            </w:r>
          </w:p>
        </w:tc>
        <w:tc>
          <w:tcPr>
            <w:tcW w:w="9485" w:type="dxa"/>
            <w:shd w:val="clear" w:color="auto" w:fill="auto"/>
          </w:tcPr>
          <w:p w:rsidR="007C2F08" w:rsidRPr="009B3641" w:rsidRDefault="000D614F" w:rsidP="009B3641">
            <w:pPr>
              <w:ind w:left="-21"/>
              <w:jc w:val="both"/>
              <w:rPr>
                <w:sz w:val="12"/>
                <w:szCs w:val="12"/>
              </w:rPr>
            </w:pPr>
            <w:proofErr w:type="gramStart"/>
            <w:r w:rsidRPr="000D614F">
              <w:rPr>
                <w:bCs/>
                <w:sz w:val="12"/>
                <w:szCs w:val="12"/>
              </w:rPr>
              <w:t>Постановление администрации Слободского района от 11.04.2024 № 508 «Об утверждении порядка предоставления из бюджета Слободского района субсидии муниципальному унитарному предприятию «Слободские пассажирские перевозки» для возмещения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на территории Слободского района в соответствии с решением Слободской районной Думы «О дополнительной социальной поддерж</w:t>
            </w:r>
            <w:r w:rsidR="00141F2F">
              <w:rPr>
                <w:bCs/>
                <w:sz w:val="12"/>
                <w:szCs w:val="12"/>
              </w:rPr>
              <w:t>ке</w:t>
            </w:r>
            <w:proofErr w:type="gramEnd"/>
            <w:r w:rsidR="00141F2F">
              <w:rPr>
                <w:bCs/>
                <w:sz w:val="12"/>
                <w:szCs w:val="12"/>
              </w:rPr>
              <w:t xml:space="preserve"> отдельных категорий граждан»;</w:t>
            </w:r>
          </w:p>
        </w:tc>
        <w:tc>
          <w:tcPr>
            <w:tcW w:w="280" w:type="dxa"/>
          </w:tcPr>
          <w:p w:rsidR="007C2F08" w:rsidRDefault="00141F2F" w:rsidP="0067184D">
            <w:pPr>
              <w:ind w:left="-72" w:right="2"/>
              <w:rPr>
                <w:sz w:val="12"/>
                <w:szCs w:val="12"/>
              </w:rPr>
            </w:pPr>
            <w:r>
              <w:rPr>
                <w:sz w:val="12"/>
                <w:szCs w:val="12"/>
              </w:rPr>
              <w:t>16</w:t>
            </w:r>
            <w:bookmarkStart w:id="0" w:name="_GoBack"/>
            <w:bookmarkEnd w:id="0"/>
          </w:p>
        </w:tc>
      </w:tr>
      <w:tr w:rsidR="00141F2F" w:rsidRPr="00052F7D" w:rsidTr="008878B1">
        <w:trPr>
          <w:trHeight w:val="20"/>
          <w:tblCellSpacing w:w="20" w:type="dxa"/>
          <w:jc w:val="center"/>
        </w:trPr>
        <w:tc>
          <w:tcPr>
            <w:tcW w:w="236" w:type="dxa"/>
            <w:shd w:val="clear" w:color="auto" w:fill="auto"/>
          </w:tcPr>
          <w:p w:rsidR="00141F2F" w:rsidRDefault="00141F2F" w:rsidP="0067184D">
            <w:pPr>
              <w:ind w:left="-109" w:right="2"/>
              <w:jc w:val="right"/>
              <w:rPr>
                <w:sz w:val="12"/>
                <w:szCs w:val="12"/>
              </w:rPr>
            </w:pPr>
          </w:p>
        </w:tc>
        <w:tc>
          <w:tcPr>
            <w:tcW w:w="9485" w:type="dxa"/>
            <w:shd w:val="clear" w:color="auto" w:fill="auto"/>
          </w:tcPr>
          <w:p w:rsidR="00141F2F" w:rsidRPr="000D614F" w:rsidRDefault="00141F2F" w:rsidP="009B3641">
            <w:pPr>
              <w:ind w:left="-21"/>
              <w:jc w:val="both"/>
              <w:rPr>
                <w:bCs/>
                <w:sz w:val="12"/>
                <w:szCs w:val="12"/>
              </w:rPr>
            </w:pPr>
          </w:p>
        </w:tc>
        <w:tc>
          <w:tcPr>
            <w:tcW w:w="280" w:type="dxa"/>
          </w:tcPr>
          <w:p w:rsidR="00141F2F" w:rsidRDefault="00141F2F" w:rsidP="0067184D">
            <w:pPr>
              <w:ind w:left="-72" w:right="2"/>
              <w:rPr>
                <w:sz w:val="12"/>
                <w:szCs w:val="12"/>
              </w:rPr>
            </w:pPr>
            <w:r>
              <w:rPr>
                <w:sz w:val="12"/>
                <w:szCs w:val="12"/>
              </w:rPr>
              <w:t>22</w:t>
            </w:r>
          </w:p>
        </w:tc>
      </w:tr>
    </w:tbl>
    <w:p w:rsidR="00AA1FE3" w:rsidRPr="000D614F" w:rsidRDefault="00AA1FE3" w:rsidP="000D614F">
      <w:pPr>
        <w:widowControl/>
        <w:autoSpaceDE/>
        <w:autoSpaceDN/>
        <w:adjustRightInd/>
        <w:ind w:firstLine="708"/>
        <w:jc w:val="center"/>
        <w:rPr>
          <w:b/>
          <w:bCs/>
          <w:sz w:val="12"/>
          <w:szCs w:val="12"/>
        </w:rPr>
      </w:pPr>
    </w:p>
    <w:p w:rsidR="000D614F" w:rsidRPr="000D614F" w:rsidRDefault="000D614F" w:rsidP="000D614F">
      <w:pPr>
        <w:widowControl/>
        <w:autoSpaceDE/>
        <w:autoSpaceDN/>
        <w:adjustRightInd/>
        <w:ind w:right="-81"/>
        <w:jc w:val="center"/>
        <w:rPr>
          <w:sz w:val="12"/>
          <w:szCs w:val="12"/>
        </w:rPr>
      </w:pPr>
      <w:r w:rsidRPr="000D614F">
        <w:rPr>
          <w:noProof/>
          <w:sz w:val="12"/>
          <w:szCs w:val="12"/>
        </w:rPr>
        <w:drawing>
          <wp:inline distT="0" distB="0" distL="0" distR="0" wp14:anchorId="18A841FC" wp14:editId="09F81FB7">
            <wp:extent cx="351129" cy="453070"/>
            <wp:effectExtent l="0" t="0" r="0" b="4445"/>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692" cy="453796"/>
                    </a:xfrm>
                    <a:prstGeom prst="rect">
                      <a:avLst/>
                    </a:prstGeom>
                    <a:noFill/>
                    <a:ln>
                      <a:noFill/>
                    </a:ln>
                  </pic:spPr>
                </pic:pic>
              </a:graphicData>
            </a:graphic>
          </wp:inline>
        </w:drawing>
      </w:r>
    </w:p>
    <w:p w:rsidR="000D614F" w:rsidRPr="000D614F" w:rsidRDefault="000D614F" w:rsidP="000D614F">
      <w:pPr>
        <w:widowControl/>
        <w:autoSpaceDE/>
        <w:autoSpaceDN/>
        <w:adjustRightInd/>
        <w:ind w:right="-81"/>
        <w:jc w:val="center"/>
        <w:rPr>
          <w:sz w:val="12"/>
          <w:szCs w:val="12"/>
        </w:rPr>
      </w:pPr>
    </w:p>
    <w:p w:rsidR="000D614F" w:rsidRPr="000D614F" w:rsidRDefault="000D614F" w:rsidP="000D614F">
      <w:pPr>
        <w:widowControl/>
        <w:autoSpaceDE/>
        <w:autoSpaceDN/>
        <w:adjustRightInd/>
        <w:jc w:val="center"/>
        <w:rPr>
          <w:b/>
          <w:sz w:val="12"/>
          <w:szCs w:val="12"/>
        </w:rPr>
      </w:pPr>
      <w:r w:rsidRPr="000D614F">
        <w:rPr>
          <w:b/>
          <w:sz w:val="12"/>
          <w:szCs w:val="12"/>
        </w:rPr>
        <w:t>АДМИНИСТРАЦИЯ СЛОБОДСКОГО МУНИЦИПАЛЬНОГО РАЙОНА</w:t>
      </w:r>
    </w:p>
    <w:p w:rsidR="000D614F" w:rsidRPr="000D614F" w:rsidRDefault="000D614F" w:rsidP="000D614F">
      <w:pPr>
        <w:widowControl/>
        <w:autoSpaceDE/>
        <w:autoSpaceDN/>
        <w:adjustRightInd/>
        <w:jc w:val="center"/>
        <w:rPr>
          <w:b/>
          <w:sz w:val="12"/>
          <w:szCs w:val="12"/>
        </w:rPr>
      </w:pPr>
      <w:r w:rsidRPr="000D614F">
        <w:rPr>
          <w:b/>
          <w:sz w:val="12"/>
          <w:szCs w:val="12"/>
        </w:rPr>
        <w:t>КИРОВСКОЙ ОБЛАСТИ</w:t>
      </w:r>
    </w:p>
    <w:p w:rsidR="000D614F" w:rsidRPr="000D614F" w:rsidRDefault="000D614F" w:rsidP="000D614F">
      <w:pPr>
        <w:widowControl/>
        <w:autoSpaceDE/>
        <w:autoSpaceDN/>
        <w:adjustRightInd/>
        <w:jc w:val="center"/>
        <w:rPr>
          <w:sz w:val="12"/>
          <w:szCs w:val="12"/>
        </w:rPr>
      </w:pPr>
    </w:p>
    <w:p w:rsidR="000D614F" w:rsidRPr="000D614F" w:rsidRDefault="000D614F" w:rsidP="000D614F">
      <w:pPr>
        <w:widowControl/>
        <w:autoSpaceDE/>
        <w:autoSpaceDN/>
        <w:adjustRightInd/>
        <w:jc w:val="center"/>
        <w:rPr>
          <w:b/>
          <w:sz w:val="12"/>
          <w:szCs w:val="12"/>
        </w:rPr>
      </w:pPr>
      <w:r w:rsidRPr="000D614F">
        <w:rPr>
          <w:b/>
          <w:sz w:val="12"/>
          <w:szCs w:val="12"/>
        </w:rPr>
        <w:t>ПОСТАНОВЛЕНИЕ</w:t>
      </w:r>
    </w:p>
    <w:p w:rsidR="000D614F" w:rsidRPr="000D614F" w:rsidRDefault="000D614F" w:rsidP="000D614F">
      <w:pPr>
        <w:widowControl/>
        <w:autoSpaceDE/>
        <w:autoSpaceDN/>
        <w:adjustRightInd/>
        <w:jc w:val="center"/>
        <w:rPr>
          <w:b/>
          <w:sz w:val="12"/>
          <w:szCs w:val="12"/>
        </w:rPr>
      </w:pPr>
    </w:p>
    <w:tbl>
      <w:tblPr>
        <w:tblW w:w="0" w:type="auto"/>
        <w:tblLook w:val="01E0" w:firstRow="1" w:lastRow="1" w:firstColumn="1" w:lastColumn="1" w:noHBand="0" w:noVBand="0"/>
      </w:tblPr>
      <w:tblGrid>
        <w:gridCol w:w="2239"/>
        <w:gridCol w:w="5655"/>
        <w:gridCol w:w="1676"/>
      </w:tblGrid>
      <w:tr w:rsidR="000D614F" w:rsidRPr="000D614F" w:rsidTr="00BE0761">
        <w:tc>
          <w:tcPr>
            <w:tcW w:w="2268" w:type="dxa"/>
            <w:tcBorders>
              <w:bottom w:val="single" w:sz="4" w:space="0" w:color="auto"/>
            </w:tcBorders>
            <w:shd w:val="clear" w:color="auto" w:fill="auto"/>
          </w:tcPr>
          <w:p w:rsidR="000D614F" w:rsidRPr="000D614F" w:rsidRDefault="000D614F" w:rsidP="000D614F">
            <w:pPr>
              <w:widowControl/>
              <w:tabs>
                <w:tab w:val="left" w:pos="615"/>
              </w:tabs>
              <w:autoSpaceDE/>
              <w:autoSpaceDN/>
              <w:adjustRightInd/>
              <w:rPr>
                <w:sz w:val="12"/>
                <w:szCs w:val="12"/>
              </w:rPr>
            </w:pPr>
            <w:r w:rsidRPr="000D614F">
              <w:rPr>
                <w:sz w:val="12"/>
                <w:szCs w:val="12"/>
              </w:rPr>
              <w:t>26.03.2024</w:t>
            </w:r>
          </w:p>
        </w:tc>
        <w:tc>
          <w:tcPr>
            <w:tcW w:w="5760" w:type="dxa"/>
            <w:shd w:val="clear" w:color="auto" w:fill="auto"/>
          </w:tcPr>
          <w:p w:rsidR="000D614F" w:rsidRPr="000D614F" w:rsidRDefault="000D614F" w:rsidP="000D614F">
            <w:pPr>
              <w:widowControl/>
              <w:autoSpaceDE/>
              <w:autoSpaceDN/>
              <w:adjustRightInd/>
              <w:jc w:val="right"/>
              <w:rPr>
                <w:sz w:val="12"/>
                <w:szCs w:val="12"/>
              </w:rPr>
            </w:pPr>
            <w:r w:rsidRPr="000D614F">
              <w:rPr>
                <w:sz w:val="12"/>
                <w:szCs w:val="12"/>
              </w:rPr>
              <w:t>№</w:t>
            </w:r>
          </w:p>
        </w:tc>
        <w:tc>
          <w:tcPr>
            <w:tcW w:w="1701" w:type="dxa"/>
            <w:tcBorders>
              <w:bottom w:val="single" w:sz="4" w:space="0" w:color="auto"/>
            </w:tcBorders>
            <w:shd w:val="clear" w:color="auto" w:fill="auto"/>
          </w:tcPr>
          <w:p w:rsidR="000D614F" w:rsidRPr="000D614F" w:rsidRDefault="000D614F" w:rsidP="000D614F">
            <w:pPr>
              <w:widowControl/>
              <w:autoSpaceDE/>
              <w:autoSpaceDN/>
              <w:adjustRightInd/>
              <w:rPr>
                <w:sz w:val="12"/>
                <w:szCs w:val="12"/>
              </w:rPr>
            </w:pPr>
            <w:r w:rsidRPr="000D614F">
              <w:rPr>
                <w:sz w:val="12"/>
                <w:szCs w:val="12"/>
              </w:rPr>
              <w:t>448</w:t>
            </w:r>
          </w:p>
        </w:tc>
      </w:tr>
    </w:tbl>
    <w:p w:rsidR="000D614F" w:rsidRPr="000D614F" w:rsidRDefault="000D614F" w:rsidP="000D614F">
      <w:pPr>
        <w:widowControl/>
        <w:autoSpaceDE/>
        <w:autoSpaceDN/>
        <w:adjustRightInd/>
        <w:jc w:val="center"/>
        <w:rPr>
          <w:sz w:val="12"/>
          <w:szCs w:val="12"/>
        </w:rPr>
      </w:pPr>
      <w:r w:rsidRPr="000D614F">
        <w:rPr>
          <w:sz w:val="12"/>
          <w:szCs w:val="12"/>
        </w:rPr>
        <w:t>г. Слободской</w:t>
      </w:r>
    </w:p>
    <w:p w:rsidR="000D614F" w:rsidRPr="000D614F" w:rsidRDefault="000D614F" w:rsidP="000D614F">
      <w:pPr>
        <w:widowControl/>
        <w:autoSpaceDE/>
        <w:autoSpaceDN/>
        <w:adjustRightInd/>
        <w:jc w:val="center"/>
        <w:rPr>
          <w:sz w:val="12"/>
          <w:szCs w:val="12"/>
        </w:rPr>
      </w:pPr>
    </w:p>
    <w:p w:rsidR="000D614F" w:rsidRPr="000D614F" w:rsidRDefault="000D614F" w:rsidP="000D614F">
      <w:pPr>
        <w:widowControl/>
        <w:autoSpaceDE/>
        <w:autoSpaceDN/>
        <w:adjustRightInd/>
        <w:jc w:val="center"/>
        <w:rPr>
          <w:sz w:val="12"/>
          <w:szCs w:val="12"/>
        </w:rPr>
      </w:pPr>
    </w:p>
    <w:tbl>
      <w:tblPr>
        <w:tblW w:w="0" w:type="auto"/>
        <w:jc w:val="center"/>
        <w:tblInd w:w="1188" w:type="dxa"/>
        <w:tblLook w:val="01E0" w:firstRow="1" w:lastRow="1" w:firstColumn="1" w:lastColumn="1" w:noHBand="0" w:noVBand="0"/>
      </w:tblPr>
      <w:tblGrid>
        <w:gridCol w:w="7200"/>
      </w:tblGrid>
      <w:tr w:rsidR="000D614F" w:rsidRPr="000D614F" w:rsidTr="00BE0761">
        <w:trPr>
          <w:jc w:val="center"/>
        </w:trPr>
        <w:tc>
          <w:tcPr>
            <w:tcW w:w="7200" w:type="dxa"/>
            <w:shd w:val="clear" w:color="auto" w:fill="auto"/>
            <w:vAlign w:val="center"/>
          </w:tcPr>
          <w:p w:rsidR="000D614F" w:rsidRPr="000D614F" w:rsidRDefault="000D614F" w:rsidP="000D614F">
            <w:pPr>
              <w:widowControl/>
              <w:autoSpaceDE/>
              <w:autoSpaceDN/>
              <w:adjustRightInd/>
              <w:spacing w:before="100" w:beforeAutospacing="1" w:after="100" w:afterAutospacing="1"/>
              <w:jc w:val="center"/>
              <w:rPr>
                <w:b/>
                <w:sz w:val="12"/>
                <w:szCs w:val="12"/>
              </w:rPr>
            </w:pPr>
            <w:r w:rsidRPr="000D614F">
              <w:rPr>
                <w:b/>
                <w:sz w:val="12"/>
                <w:szCs w:val="12"/>
              </w:rPr>
              <w:t>Об утверждении схемы водоснабжения и водоотведения Слободского муниципального района</w:t>
            </w:r>
          </w:p>
        </w:tc>
      </w:tr>
    </w:tbl>
    <w:p w:rsidR="000D614F" w:rsidRPr="000D614F" w:rsidRDefault="000D614F" w:rsidP="000D614F">
      <w:pPr>
        <w:widowControl/>
        <w:autoSpaceDE/>
        <w:autoSpaceDN/>
        <w:adjustRightInd/>
        <w:jc w:val="center"/>
        <w:rPr>
          <w:sz w:val="12"/>
          <w:szCs w:val="12"/>
        </w:rPr>
      </w:pPr>
    </w:p>
    <w:tbl>
      <w:tblPr>
        <w:tblW w:w="0" w:type="auto"/>
        <w:tblLook w:val="01E0" w:firstRow="1" w:lastRow="1" w:firstColumn="1" w:lastColumn="1" w:noHBand="0" w:noVBand="0"/>
      </w:tblPr>
      <w:tblGrid>
        <w:gridCol w:w="9570"/>
      </w:tblGrid>
      <w:tr w:rsidR="000D614F" w:rsidRPr="000D614F" w:rsidTr="00BE0761">
        <w:tc>
          <w:tcPr>
            <w:tcW w:w="9648" w:type="dxa"/>
            <w:shd w:val="clear" w:color="auto" w:fill="auto"/>
          </w:tcPr>
          <w:p w:rsidR="000D614F" w:rsidRPr="000D614F" w:rsidRDefault="000D614F" w:rsidP="000D614F">
            <w:pPr>
              <w:widowControl/>
              <w:autoSpaceDE/>
              <w:autoSpaceDN/>
              <w:adjustRightInd/>
              <w:ind w:firstLine="709"/>
              <w:jc w:val="both"/>
              <w:rPr>
                <w:sz w:val="12"/>
                <w:szCs w:val="12"/>
              </w:rPr>
            </w:pPr>
            <w:r w:rsidRPr="000D614F">
              <w:rPr>
                <w:sz w:val="12"/>
                <w:szCs w:val="12"/>
              </w:rPr>
              <w:t>В целях обеспечения горячего водоснабжения, холодного водоснабжения и водоотведения в соответствии с требованиями Законодательства Российской Федерации, рационального водопользования, развития централизованных систем водоснабжения и водоотведения и в соответствии с требованиями Постановления Правительства Российской Федерации от 05.09.2013 № 782 «О схемах водоснабжения и водоотведения»</w:t>
            </w:r>
          </w:p>
          <w:p w:rsidR="000D614F" w:rsidRPr="000D614F" w:rsidRDefault="000D614F" w:rsidP="000D614F">
            <w:pPr>
              <w:widowControl/>
              <w:tabs>
                <w:tab w:val="left" w:pos="993"/>
              </w:tabs>
              <w:autoSpaceDE/>
              <w:autoSpaceDN/>
              <w:adjustRightInd/>
              <w:jc w:val="both"/>
              <w:rPr>
                <w:sz w:val="12"/>
                <w:szCs w:val="12"/>
              </w:rPr>
            </w:pPr>
            <w:r w:rsidRPr="000D614F">
              <w:rPr>
                <w:sz w:val="12"/>
                <w:szCs w:val="12"/>
              </w:rPr>
              <w:t>Администрация Слободского района ПОСТАНОВЛЯЕТ:</w:t>
            </w:r>
          </w:p>
          <w:p w:rsidR="000D614F" w:rsidRPr="000D614F" w:rsidRDefault="000D614F" w:rsidP="000D614F">
            <w:pPr>
              <w:widowControl/>
              <w:numPr>
                <w:ilvl w:val="0"/>
                <w:numId w:val="47"/>
              </w:numPr>
              <w:tabs>
                <w:tab w:val="left" w:pos="993"/>
              </w:tabs>
              <w:autoSpaceDE/>
              <w:autoSpaceDN/>
              <w:adjustRightInd/>
              <w:ind w:firstLine="709"/>
              <w:jc w:val="both"/>
              <w:rPr>
                <w:sz w:val="12"/>
                <w:szCs w:val="12"/>
              </w:rPr>
            </w:pPr>
            <w:r w:rsidRPr="000D614F">
              <w:rPr>
                <w:sz w:val="12"/>
                <w:szCs w:val="12"/>
              </w:rPr>
              <w:t>Утвердить схему водоснабжения и водоотведения Слободского муниципального района согласно приложению.</w:t>
            </w:r>
          </w:p>
          <w:p w:rsidR="000D614F" w:rsidRPr="000D614F" w:rsidRDefault="000D614F" w:rsidP="000D614F">
            <w:pPr>
              <w:widowControl/>
              <w:numPr>
                <w:ilvl w:val="0"/>
                <w:numId w:val="47"/>
              </w:numPr>
              <w:tabs>
                <w:tab w:val="left" w:pos="993"/>
              </w:tabs>
              <w:autoSpaceDE/>
              <w:autoSpaceDN/>
              <w:adjustRightInd/>
              <w:ind w:firstLine="709"/>
              <w:jc w:val="both"/>
              <w:rPr>
                <w:sz w:val="12"/>
                <w:szCs w:val="12"/>
              </w:rPr>
            </w:pPr>
            <w:r w:rsidRPr="000D614F">
              <w:rPr>
                <w:sz w:val="12"/>
                <w:szCs w:val="12"/>
              </w:rPr>
              <w:t>Признать утратившими силу постановления:</w:t>
            </w:r>
          </w:p>
          <w:p w:rsidR="000D614F" w:rsidRPr="000D614F" w:rsidRDefault="000D614F" w:rsidP="000D614F">
            <w:pPr>
              <w:widowControl/>
              <w:tabs>
                <w:tab w:val="left" w:pos="993"/>
              </w:tabs>
              <w:autoSpaceDE/>
              <w:autoSpaceDN/>
              <w:adjustRightInd/>
              <w:jc w:val="both"/>
              <w:rPr>
                <w:sz w:val="12"/>
                <w:szCs w:val="12"/>
              </w:rPr>
            </w:pPr>
            <w:r w:rsidRPr="000D614F">
              <w:rPr>
                <w:sz w:val="12"/>
                <w:szCs w:val="12"/>
              </w:rPr>
              <w:t xml:space="preserve">          2.1. От 25.12.2014 № 791 «Об утверждении схемы водоснабжения и водоотведения Слободского муниципального района».</w:t>
            </w:r>
          </w:p>
          <w:p w:rsidR="000D614F" w:rsidRPr="000D614F" w:rsidRDefault="000D614F" w:rsidP="000D614F">
            <w:pPr>
              <w:widowControl/>
              <w:tabs>
                <w:tab w:val="left" w:pos="993"/>
              </w:tabs>
              <w:autoSpaceDE/>
              <w:autoSpaceDN/>
              <w:adjustRightInd/>
              <w:jc w:val="both"/>
              <w:rPr>
                <w:sz w:val="12"/>
                <w:szCs w:val="12"/>
              </w:rPr>
            </w:pPr>
            <w:r w:rsidRPr="000D614F">
              <w:rPr>
                <w:sz w:val="12"/>
                <w:szCs w:val="12"/>
              </w:rPr>
              <w:t xml:space="preserve">          2.2. От 29.08.2019 № 1413 «О внесении изменений в постановление администрации Слободского района № 791 от 25.12.2014». </w:t>
            </w:r>
          </w:p>
          <w:p w:rsidR="000D614F" w:rsidRPr="000D614F" w:rsidRDefault="000D614F" w:rsidP="000D614F">
            <w:pPr>
              <w:widowControl/>
              <w:tabs>
                <w:tab w:val="left" w:pos="993"/>
              </w:tabs>
              <w:autoSpaceDE/>
              <w:autoSpaceDN/>
              <w:adjustRightInd/>
              <w:jc w:val="both"/>
              <w:rPr>
                <w:sz w:val="12"/>
                <w:szCs w:val="12"/>
              </w:rPr>
            </w:pPr>
            <w:r w:rsidRPr="000D614F">
              <w:rPr>
                <w:sz w:val="12"/>
                <w:szCs w:val="12"/>
              </w:rPr>
              <w:t xml:space="preserve">          2.3. От 25.10.2021 № 1434 «О внесении изменений в постановление администрации Слободского района № 791 от 25.12.2014».</w:t>
            </w:r>
          </w:p>
          <w:p w:rsidR="000D614F" w:rsidRPr="000D614F" w:rsidRDefault="000D614F" w:rsidP="000D614F">
            <w:pPr>
              <w:widowControl/>
              <w:tabs>
                <w:tab w:val="left" w:pos="993"/>
              </w:tabs>
              <w:autoSpaceDE/>
              <w:autoSpaceDN/>
              <w:adjustRightInd/>
              <w:jc w:val="both"/>
              <w:rPr>
                <w:sz w:val="12"/>
                <w:szCs w:val="12"/>
              </w:rPr>
            </w:pPr>
            <w:r w:rsidRPr="000D614F">
              <w:rPr>
                <w:sz w:val="12"/>
                <w:szCs w:val="12"/>
              </w:rPr>
              <w:t xml:space="preserve">         2.4. От 28.07.2022 № 920 «О внесении изменений в постановление администрации Слободского района № 791 от 25.12.2014». </w:t>
            </w:r>
          </w:p>
          <w:p w:rsidR="000D614F" w:rsidRPr="000D614F" w:rsidRDefault="000D614F" w:rsidP="000D614F">
            <w:pPr>
              <w:widowControl/>
              <w:tabs>
                <w:tab w:val="left" w:pos="993"/>
              </w:tabs>
              <w:autoSpaceDE/>
              <w:autoSpaceDN/>
              <w:adjustRightInd/>
              <w:jc w:val="both"/>
              <w:rPr>
                <w:sz w:val="12"/>
                <w:szCs w:val="12"/>
              </w:rPr>
            </w:pPr>
            <w:r w:rsidRPr="000D614F">
              <w:rPr>
                <w:sz w:val="12"/>
                <w:szCs w:val="12"/>
              </w:rPr>
              <w:t xml:space="preserve">         2.5. От 10.03.2023 № 317  «О внесении изменений в постановление администрации Слободского района № 791 от 25.12.2014».</w:t>
            </w:r>
          </w:p>
          <w:p w:rsidR="000D614F" w:rsidRPr="000D614F" w:rsidRDefault="000D614F" w:rsidP="000D614F">
            <w:pPr>
              <w:widowControl/>
              <w:numPr>
                <w:ilvl w:val="0"/>
                <w:numId w:val="47"/>
              </w:numPr>
              <w:tabs>
                <w:tab w:val="left" w:pos="993"/>
              </w:tabs>
              <w:autoSpaceDE/>
              <w:autoSpaceDN/>
              <w:adjustRightInd/>
              <w:ind w:firstLine="709"/>
              <w:jc w:val="both"/>
              <w:rPr>
                <w:sz w:val="12"/>
                <w:szCs w:val="12"/>
              </w:rPr>
            </w:pPr>
            <w:r w:rsidRPr="000D614F">
              <w:rPr>
                <w:sz w:val="12"/>
                <w:szCs w:val="12"/>
              </w:rPr>
              <w:t>Опубликовать постановление в официальном печатном издании  района и информационно-телекоммуникационной сети «Интернет».</w:t>
            </w:r>
          </w:p>
          <w:p w:rsidR="000D614F" w:rsidRPr="000D614F" w:rsidRDefault="000D614F" w:rsidP="000D614F">
            <w:pPr>
              <w:widowControl/>
              <w:numPr>
                <w:ilvl w:val="0"/>
                <w:numId w:val="47"/>
              </w:numPr>
              <w:tabs>
                <w:tab w:val="left" w:pos="993"/>
              </w:tabs>
              <w:autoSpaceDE/>
              <w:autoSpaceDN/>
              <w:adjustRightInd/>
              <w:ind w:firstLine="709"/>
              <w:jc w:val="both"/>
              <w:rPr>
                <w:sz w:val="12"/>
                <w:szCs w:val="12"/>
              </w:rPr>
            </w:pPr>
            <w:proofErr w:type="gramStart"/>
            <w:r w:rsidRPr="000D614F">
              <w:rPr>
                <w:sz w:val="12"/>
                <w:szCs w:val="12"/>
              </w:rPr>
              <w:t>Контроль за</w:t>
            </w:r>
            <w:proofErr w:type="gramEnd"/>
            <w:r w:rsidRPr="000D614F">
              <w:rPr>
                <w:sz w:val="12"/>
                <w:szCs w:val="12"/>
              </w:rPr>
              <w:t xml:space="preserve"> исполнением настоящего постановления возложить на заместителя главы администрации Слободского района по вопросам жизнеобеспечения Лопаткина С.В.</w:t>
            </w:r>
          </w:p>
        </w:tc>
      </w:tr>
      <w:tr w:rsidR="000D614F" w:rsidRPr="000D614F" w:rsidTr="00BE0761">
        <w:tc>
          <w:tcPr>
            <w:tcW w:w="9648" w:type="dxa"/>
            <w:shd w:val="clear" w:color="auto" w:fill="auto"/>
          </w:tcPr>
          <w:p w:rsidR="000D614F" w:rsidRPr="000D614F" w:rsidRDefault="000D614F" w:rsidP="000D614F">
            <w:pPr>
              <w:widowControl/>
              <w:autoSpaceDE/>
              <w:autoSpaceDN/>
              <w:adjustRightInd/>
              <w:ind w:firstLine="709"/>
              <w:jc w:val="both"/>
              <w:rPr>
                <w:sz w:val="12"/>
                <w:szCs w:val="12"/>
              </w:rPr>
            </w:pPr>
          </w:p>
        </w:tc>
      </w:tr>
    </w:tbl>
    <w:p w:rsidR="000D614F" w:rsidRPr="000D614F" w:rsidRDefault="000D614F" w:rsidP="000D614F">
      <w:pPr>
        <w:widowControl/>
        <w:autoSpaceDE/>
        <w:autoSpaceDN/>
        <w:adjustRightInd/>
        <w:jc w:val="center"/>
        <w:rPr>
          <w:sz w:val="12"/>
          <w:szCs w:val="12"/>
        </w:rPr>
      </w:pPr>
    </w:p>
    <w:p w:rsidR="000D614F" w:rsidRPr="000D614F" w:rsidRDefault="000D614F" w:rsidP="000D614F">
      <w:pPr>
        <w:widowControl/>
        <w:autoSpaceDE/>
        <w:autoSpaceDN/>
        <w:adjustRightInd/>
        <w:jc w:val="center"/>
        <w:rPr>
          <w:sz w:val="12"/>
          <w:szCs w:val="12"/>
        </w:rPr>
      </w:pPr>
    </w:p>
    <w:p w:rsidR="000D614F" w:rsidRPr="000D614F" w:rsidRDefault="000D614F" w:rsidP="000D614F">
      <w:pPr>
        <w:widowControl/>
        <w:autoSpaceDE/>
        <w:autoSpaceDN/>
        <w:adjustRightInd/>
        <w:jc w:val="center"/>
        <w:rPr>
          <w:sz w:val="12"/>
          <w:szCs w:val="12"/>
        </w:rPr>
      </w:pPr>
    </w:p>
    <w:p w:rsidR="000D614F" w:rsidRPr="000D614F" w:rsidRDefault="000D614F" w:rsidP="000D614F">
      <w:pPr>
        <w:widowControl/>
        <w:autoSpaceDE/>
        <w:autoSpaceDN/>
        <w:adjustRightInd/>
        <w:jc w:val="center"/>
        <w:rPr>
          <w:sz w:val="12"/>
          <w:szCs w:val="12"/>
        </w:rPr>
      </w:pPr>
    </w:p>
    <w:tbl>
      <w:tblPr>
        <w:tblW w:w="9648" w:type="dxa"/>
        <w:tblBorders>
          <w:bottom w:val="single" w:sz="4" w:space="0" w:color="auto"/>
        </w:tblBorders>
        <w:tblLayout w:type="fixed"/>
        <w:tblLook w:val="01E0" w:firstRow="1" w:lastRow="1" w:firstColumn="1" w:lastColumn="1" w:noHBand="0" w:noVBand="0"/>
      </w:tblPr>
      <w:tblGrid>
        <w:gridCol w:w="4552"/>
        <w:gridCol w:w="2580"/>
        <w:gridCol w:w="2516"/>
      </w:tblGrid>
      <w:tr w:rsidR="000D614F" w:rsidRPr="000D614F" w:rsidTr="00BE0761">
        <w:tc>
          <w:tcPr>
            <w:tcW w:w="4552" w:type="dxa"/>
            <w:shd w:val="clear" w:color="auto" w:fill="auto"/>
          </w:tcPr>
          <w:p w:rsidR="000D614F" w:rsidRPr="000D614F" w:rsidRDefault="000D614F" w:rsidP="000D614F">
            <w:pPr>
              <w:widowControl/>
              <w:autoSpaceDE/>
              <w:autoSpaceDN/>
              <w:adjustRightInd/>
              <w:spacing w:before="100" w:beforeAutospacing="1"/>
              <w:rPr>
                <w:sz w:val="12"/>
                <w:szCs w:val="12"/>
              </w:rPr>
            </w:pPr>
            <w:r w:rsidRPr="000D614F">
              <w:rPr>
                <w:sz w:val="12"/>
                <w:szCs w:val="12"/>
              </w:rPr>
              <w:t>Глава Слободского района</w:t>
            </w:r>
          </w:p>
        </w:tc>
        <w:tc>
          <w:tcPr>
            <w:tcW w:w="2580" w:type="dxa"/>
            <w:shd w:val="clear" w:color="auto" w:fill="auto"/>
            <w:vAlign w:val="bottom"/>
          </w:tcPr>
          <w:p w:rsidR="000D614F" w:rsidRPr="000D614F" w:rsidRDefault="000D614F" w:rsidP="000D614F">
            <w:pPr>
              <w:widowControl/>
              <w:autoSpaceDE/>
              <w:autoSpaceDN/>
              <w:adjustRightInd/>
              <w:spacing w:before="100" w:beforeAutospacing="1"/>
              <w:jc w:val="right"/>
              <w:rPr>
                <w:sz w:val="12"/>
                <w:szCs w:val="12"/>
              </w:rPr>
            </w:pPr>
          </w:p>
        </w:tc>
        <w:tc>
          <w:tcPr>
            <w:tcW w:w="2516" w:type="dxa"/>
            <w:shd w:val="clear" w:color="auto" w:fill="auto"/>
            <w:vAlign w:val="bottom"/>
          </w:tcPr>
          <w:p w:rsidR="000D614F" w:rsidRPr="000D614F" w:rsidRDefault="000D614F" w:rsidP="000D614F">
            <w:pPr>
              <w:widowControl/>
              <w:autoSpaceDE/>
              <w:autoSpaceDN/>
              <w:adjustRightInd/>
              <w:spacing w:before="100" w:beforeAutospacing="1"/>
              <w:rPr>
                <w:sz w:val="12"/>
                <w:szCs w:val="12"/>
              </w:rPr>
            </w:pPr>
            <w:r w:rsidRPr="000D614F">
              <w:rPr>
                <w:sz w:val="12"/>
                <w:szCs w:val="12"/>
              </w:rPr>
              <w:t xml:space="preserve">       А.И. Костылев</w:t>
            </w:r>
          </w:p>
        </w:tc>
      </w:tr>
    </w:tbl>
    <w:p w:rsidR="000D614F" w:rsidRPr="000D614F" w:rsidRDefault="000D614F" w:rsidP="000D614F">
      <w:pPr>
        <w:widowControl/>
        <w:autoSpaceDE/>
        <w:autoSpaceDN/>
        <w:adjustRightInd/>
        <w:jc w:val="center"/>
        <w:rPr>
          <w:sz w:val="36"/>
          <w:szCs w:val="24"/>
        </w:rPr>
      </w:pPr>
    </w:p>
    <w:p w:rsidR="00AC6F37" w:rsidRPr="00A0663C" w:rsidRDefault="00AC6F37" w:rsidP="00AC6F37">
      <w:pPr>
        <w:widowControl/>
        <w:pBdr>
          <w:bottom w:val="single" w:sz="12" w:space="1" w:color="auto"/>
        </w:pBdr>
        <w:autoSpaceDE/>
        <w:autoSpaceDN/>
        <w:adjustRightInd/>
        <w:jc w:val="both"/>
        <w:rPr>
          <w:sz w:val="12"/>
          <w:szCs w:val="12"/>
        </w:rPr>
      </w:pPr>
    </w:p>
    <w:p w:rsidR="00AC6F37" w:rsidRDefault="00AC6F37" w:rsidP="00AC6F37">
      <w:pPr>
        <w:widowControl/>
        <w:autoSpaceDE/>
        <w:autoSpaceDN/>
        <w:adjustRightInd/>
        <w:ind w:firstLine="708"/>
        <w:jc w:val="center"/>
        <w:rPr>
          <w:b/>
          <w:bCs/>
          <w:sz w:val="16"/>
          <w:szCs w:val="16"/>
        </w:rPr>
      </w:pPr>
    </w:p>
    <w:p w:rsidR="00AC6F37" w:rsidRPr="009B3641" w:rsidRDefault="00AC6F37" w:rsidP="00AC6F37">
      <w:pPr>
        <w:widowControl/>
        <w:autoSpaceDE/>
        <w:autoSpaceDN/>
        <w:adjustRightInd/>
        <w:ind w:firstLine="708"/>
        <w:jc w:val="center"/>
        <w:rPr>
          <w:b/>
          <w:bCs/>
          <w:sz w:val="12"/>
          <w:szCs w:val="12"/>
        </w:rPr>
      </w:pPr>
    </w:p>
    <w:p w:rsidR="000D614F" w:rsidRPr="000D614F" w:rsidRDefault="000D614F" w:rsidP="000D614F">
      <w:pPr>
        <w:widowControl/>
        <w:autoSpaceDE/>
        <w:autoSpaceDN/>
        <w:adjustRightInd/>
        <w:spacing w:after="200"/>
        <w:jc w:val="center"/>
        <w:rPr>
          <w:sz w:val="12"/>
          <w:szCs w:val="12"/>
        </w:rPr>
      </w:pPr>
      <w:r w:rsidRPr="000D614F">
        <w:rPr>
          <w:noProof/>
          <w:sz w:val="12"/>
          <w:szCs w:val="12"/>
        </w:rPr>
        <w:drawing>
          <wp:inline distT="0" distB="0" distL="0" distR="0" wp14:anchorId="79E45DFF" wp14:editId="48F6FFEA">
            <wp:extent cx="358445" cy="468736"/>
            <wp:effectExtent l="0" t="0" r="3810" b="762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srcRect/>
                    <a:stretch>
                      <a:fillRect/>
                    </a:stretch>
                  </pic:blipFill>
                  <pic:spPr bwMode="auto">
                    <a:xfrm>
                      <a:off x="0" y="0"/>
                      <a:ext cx="361349" cy="472534"/>
                    </a:xfrm>
                    <a:prstGeom prst="rect">
                      <a:avLst/>
                    </a:prstGeom>
                    <a:noFill/>
                    <a:ln w="9525">
                      <a:noFill/>
                      <a:miter lim="800000"/>
                      <a:headEnd/>
                      <a:tailEnd/>
                    </a:ln>
                  </pic:spPr>
                </pic:pic>
              </a:graphicData>
            </a:graphic>
          </wp:inline>
        </w:drawing>
      </w:r>
    </w:p>
    <w:p w:rsidR="000D614F" w:rsidRPr="000D614F" w:rsidRDefault="000D614F" w:rsidP="000D614F">
      <w:pPr>
        <w:widowControl/>
        <w:autoSpaceDE/>
        <w:autoSpaceDN/>
        <w:adjustRightInd/>
        <w:ind w:left="-142"/>
        <w:jc w:val="center"/>
        <w:rPr>
          <w:b/>
          <w:sz w:val="12"/>
          <w:szCs w:val="12"/>
        </w:rPr>
      </w:pPr>
      <w:r w:rsidRPr="000D614F">
        <w:rPr>
          <w:b/>
          <w:sz w:val="12"/>
          <w:szCs w:val="12"/>
        </w:rPr>
        <w:t>АДМИНИСТРАЦИЯ СЛОБОДСКОГО МУНИЦИПАЛЬНОГО РАЙОНА</w:t>
      </w:r>
    </w:p>
    <w:p w:rsidR="000D614F" w:rsidRPr="000D614F" w:rsidRDefault="000D614F" w:rsidP="000D614F">
      <w:pPr>
        <w:widowControl/>
        <w:autoSpaceDE/>
        <w:autoSpaceDN/>
        <w:adjustRightInd/>
        <w:ind w:left="-142"/>
        <w:jc w:val="center"/>
        <w:rPr>
          <w:b/>
          <w:sz w:val="12"/>
          <w:szCs w:val="12"/>
        </w:rPr>
      </w:pPr>
      <w:r w:rsidRPr="000D614F">
        <w:rPr>
          <w:b/>
          <w:sz w:val="12"/>
          <w:szCs w:val="12"/>
        </w:rPr>
        <w:t>КИРОВСКОЙ ОБЛАСТИ</w:t>
      </w:r>
    </w:p>
    <w:p w:rsidR="000D614F" w:rsidRPr="000D614F" w:rsidRDefault="000D614F" w:rsidP="000D614F">
      <w:pPr>
        <w:widowControl/>
        <w:autoSpaceDE/>
        <w:autoSpaceDN/>
        <w:adjustRightInd/>
        <w:jc w:val="center"/>
        <w:rPr>
          <w:rFonts w:ascii="Calibri" w:hAnsi="Calibri"/>
          <w:sz w:val="12"/>
          <w:szCs w:val="12"/>
        </w:rPr>
      </w:pPr>
    </w:p>
    <w:p w:rsidR="000D614F" w:rsidRPr="000D614F" w:rsidRDefault="000D614F" w:rsidP="000D614F">
      <w:pPr>
        <w:widowControl/>
        <w:autoSpaceDE/>
        <w:autoSpaceDN/>
        <w:adjustRightInd/>
        <w:jc w:val="center"/>
        <w:rPr>
          <w:b/>
          <w:sz w:val="12"/>
          <w:szCs w:val="12"/>
        </w:rPr>
      </w:pPr>
      <w:r w:rsidRPr="000D614F">
        <w:rPr>
          <w:b/>
          <w:sz w:val="12"/>
          <w:szCs w:val="12"/>
        </w:rPr>
        <w:t>ПОСТАНОВЛЕНИЕ</w:t>
      </w:r>
    </w:p>
    <w:p w:rsidR="000D614F" w:rsidRPr="000D614F" w:rsidRDefault="000D614F" w:rsidP="000D614F">
      <w:pPr>
        <w:widowControl/>
        <w:autoSpaceDE/>
        <w:autoSpaceDN/>
        <w:adjustRightInd/>
        <w:rPr>
          <w:b/>
          <w:sz w:val="12"/>
          <w:szCs w:val="12"/>
        </w:rPr>
      </w:pPr>
    </w:p>
    <w:tbl>
      <w:tblPr>
        <w:tblStyle w:val="316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528"/>
        <w:gridCol w:w="1984"/>
      </w:tblGrid>
      <w:tr w:rsidR="000D614F" w:rsidRPr="000D614F" w:rsidTr="00BE0761">
        <w:trPr>
          <w:trHeight w:val="66"/>
        </w:trPr>
        <w:tc>
          <w:tcPr>
            <w:tcW w:w="2235" w:type="dxa"/>
            <w:tcBorders>
              <w:top w:val="nil"/>
              <w:left w:val="nil"/>
              <w:bottom w:val="single" w:sz="4" w:space="0" w:color="auto"/>
              <w:right w:val="nil"/>
            </w:tcBorders>
          </w:tcPr>
          <w:p w:rsidR="000D614F" w:rsidRPr="000D614F" w:rsidRDefault="000D614F" w:rsidP="000D614F">
            <w:pPr>
              <w:widowControl/>
              <w:autoSpaceDE/>
              <w:autoSpaceDN/>
              <w:adjustRightInd/>
              <w:jc w:val="center"/>
              <w:rPr>
                <w:sz w:val="12"/>
                <w:szCs w:val="12"/>
              </w:rPr>
            </w:pPr>
            <w:r w:rsidRPr="000D614F">
              <w:rPr>
                <w:sz w:val="12"/>
                <w:szCs w:val="12"/>
              </w:rPr>
              <w:t>08.04.2024</w:t>
            </w:r>
          </w:p>
        </w:tc>
        <w:tc>
          <w:tcPr>
            <w:tcW w:w="5528" w:type="dxa"/>
            <w:hideMark/>
          </w:tcPr>
          <w:p w:rsidR="000D614F" w:rsidRPr="000D614F" w:rsidRDefault="000D614F" w:rsidP="000D614F">
            <w:pPr>
              <w:widowControl/>
              <w:autoSpaceDE/>
              <w:autoSpaceDN/>
              <w:adjustRightInd/>
              <w:jc w:val="right"/>
              <w:rPr>
                <w:sz w:val="12"/>
                <w:szCs w:val="12"/>
              </w:rPr>
            </w:pPr>
            <w:r w:rsidRPr="000D614F">
              <w:rPr>
                <w:sz w:val="12"/>
                <w:szCs w:val="12"/>
              </w:rPr>
              <w:t xml:space="preserve">№  </w:t>
            </w:r>
          </w:p>
        </w:tc>
        <w:tc>
          <w:tcPr>
            <w:tcW w:w="1984" w:type="dxa"/>
            <w:tcBorders>
              <w:top w:val="nil"/>
              <w:left w:val="nil"/>
              <w:bottom w:val="single" w:sz="4" w:space="0" w:color="auto"/>
              <w:right w:val="nil"/>
            </w:tcBorders>
          </w:tcPr>
          <w:p w:rsidR="000D614F" w:rsidRPr="000D614F" w:rsidRDefault="000D614F" w:rsidP="000D614F">
            <w:pPr>
              <w:widowControl/>
              <w:autoSpaceDE/>
              <w:autoSpaceDN/>
              <w:adjustRightInd/>
              <w:rPr>
                <w:sz w:val="12"/>
                <w:szCs w:val="12"/>
              </w:rPr>
            </w:pPr>
            <w:r w:rsidRPr="000D614F">
              <w:rPr>
                <w:sz w:val="12"/>
                <w:szCs w:val="12"/>
              </w:rPr>
              <w:t>488</w:t>
            </w:r>
          </w:p>
        </w:tc>
      </w:tr>
    </w:tbl>
    <w:p w:rsidR="000D614F" w:rsidRPr="000D614F" w:rsidRDefault="000D614F" w:rsidP="000D614F">
      <w:pPr>
        <w:widowControl/>
        <w:autoSpaceDE/>
        <w:autoSpaceDN/>
        <w:adjustRightInd/>
        <w:jc w:val="center"/>
        <w:rPr>
          <w:sz w:val="12"/>
          <w:szCs w:val="12"/>
        </w:rPr>
      </w:pPr>
      <w:r w:rsidRPr="000D614F">
        <w:rPr>
          <w:sz w:val="12"/>
          <w:szCs w:val="12"/>
        </w:rPr>
        <w:t>г. Слободской</w:t>
      </w:r>
    </w:p>
    <w:p w:rsidR="000D614F" w:rsidRPr="000D614F" w:rsidRDefault="000D614F" w:rsidP="000D614F">
      <w:pPr>
        <w:widowControl/>
        <w:autoSpaceDE/>
        <w:autoSpaceDN/>
        <w:adjustRightInd/>
        <w:jc w:val="center"/>
        <w:rPr>
          <w:sz w:val="12"/>
          <w:szCs w:val="12"/>
        </w:rPr>
      </w:pPr>
    </w:p>
    <w:p w:rsidR="000D614F" w:rsidRPr="000D614F" w:rsidRDefault="000D614F" w:rsidP="000D614F">
      <w:pPr>
        <w:widowControl/>
        <w:autoSpaceDE/>
        <w:autoSpaceDN/>
        <w:adjustRightInd/>
        <w:jc w:val="center"/>
        <w:rPr>
          <w:b/>
          <w:sz w:val="12"/>
          <w:szCs w:val="12"/>
        </w:rPr>
      </w:pPr>
      <w:r w:rsidRPr="000D614F">
        <w:rPr>
          <w:b/>
          <w:sz w:val="12"/>
          <w:szCs w:val="12"/>
        </w:rPr>
        <w:t xml:space="preserve">О внесении изменений в постановление </w:t>
      </w:r>
      <w:r w:rsidRPr="000D614F">
        <w:rPr>
          <w:b/>
          <w:sz w:val="12"/>
          <w:szCs w:val="12"/>
        </w:rPr>
        <w:br/>
        <w:t xml:space="preserve">администрации Слободского района </w:t>
      </w:r>
      <w:r w:rsidRPr="000D614F">
        <w:rPr>
          <w:b/>
          <w:sz w:val="12"/>
          <w:szCs w:val="12"/>
        </w:rPr>
        <w:br/>
        <w:t>от 24.04.2020 № 471</w:t>
      </w:r>
    </w:p>
    <w:p w:rsidR="000D614F" w:rsidRPr="000D614F" w:rsidRDefault="000D614F" w:rsidP="000D614F">
      <w:pPr>
        <w:widowControl/>
        <w:autoSpaceDE/>
        <w:autoSpaceDN/>
        <w:adjustRightInd/>
        <w:ind w:firstLine="709"/>
        <w:jc w:val="center"/>
        <w:rPr>
          <w:sz w:val="12"/>
          <w:szCs w:val="12"/>
        </w:rPr>
      </w:pPr>
    </w:p>
    <w:p w:rsidR="000D614F" w:rsidRPr="000D614F" w:rsidRDefault="000D614F" w:rsidP="000D614F">
      <w:pPr>
        <w:widowControl/>
        <w:autoSpaceDE/>
        <w:autoSpaceDN/>
        <w:adjustRightInd/>
        <w:ind w:firstLine="709"/>
        <w:jc w:val="both"/>
        <w:rPr>
          <w:sz w:val="12"/>
          <w:szCs w:val="12"/>
        </w:rPr>
      </w:pPr>
      <w:r w:rsidRPr="000D614F">
        <w:rPr>
          <w:sz w:val="12"/>
          <w:szCs w:val="12"/>
        </w:rPr>
        <w:t>В соответствии с Федеральным законом от 13.07.2020 года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Администрация</w:t>
      </w:r>
      <w:r w:rsidRPr="000D614F">
        <w:rPr>
          <w:color w:val="000000"/>
          <w:sz w:val="12"/>
          <w:szCs w:val="12"/>
        </w:rPr>
        <w:t xml:space="preserve"> Слободского района </w:t>
      </w:r>
      <w:r w:rsidRPr="000D614F">
        <w:rPr>
          <w:sz w:val="12"/>
          <w:szCs w:val="12"/>
        </w:rPr>
        <w:t>ПОСТАНОВЛЯЕТ:</w:t>
      </w:r>
    </w:p>
    <w:p w:rsidR="000D614F" w:rsidRPr="000D614F" w:rsidRDefault="000D614F" w:rsidP="000D614F">
      <w:pPr>
        <w:widowControl/>
        <w:numPr>
          <w:ilvl w:val="0"/>
          <w:numId w:val="48"/>
        </w:numPr>
        <w:tabs>
          <w:tab w:val="left" w:pos="1134"/>
        </w:tabs>
        <w:autoSpaceDE/>
        <w:autoSpaceDN/>
        <w:adjustRightInd/>
        <w:spacing w:after="200"/>
        <w:ind w:firstLine="709"/>
        <w:contextualSpacing/>
        <w:jc w:val="both"/>
        <w:rPr>
          <w:i/>
          <w:color w:val="000000"/>
          <w:sz w:val="12"/>
          <w:szCs w:val="12"/>
        </w:rPr>
      </w:pPr>
      <w:r w:rsidRPr="000D614F">
        <w:rPr>
          <w:color w:val="000000"/>
          <w:spacing w:val="2"/>
          <w:sz w:val="12"/>
          <w:szCs w:val="12"/>
          <w:shd w:val="clear" w:color="auto" w:fill="FFFFFF"/>
        </w:rPr>
        <w:t xml:space="preserve">Внести изменения в </w:t>
      </w:r>
      <w:r w:rsidRPr="000D614F">
        <w:rPr>
          <w:sz w:val="12"/>
          <w:szCs w:val="12"/>
        </w:rPr>
        <w:t>постановление администрации</w:t>
      </w:r>
      <w:r w:rsidRPr="000D614F">
        <w:rPr>
          <w:color w:val="000000"/>
          <w:sz w:val="12"/>
          <w:szCs w:val="12"/>
        </w:rPr>
        <w:t xml:space="preserve"> Слободского района</w:t>
      </w:r>
      <w:r w:rsidRPr="000D614F">
        <w:rPr>
          <w:sz w:val="12"/>
          <w:szCs w:val="12"/>
        </w:rPr>
        <w:t xml:space="preserve"> от 24.04.2020 № 471 «Об утверждении Положения о персонифицированном дополнительном образовании детей», утвердив Положение о персонифицированном дополнительном образовании детей в Слободском районе в новой редакции согласно приложению.</w:t>
      </w:r>
    </w:p>
    <w:p w:rsidR="000D614F" w:rsidRPr="000D614F" w:rsidRDefault="000D614F" w:rsidP="000D614F">
      <w:pPr>
        <w:widowControl/>
        <w:numPr>
          <w:ilvl w:val="0"/>
          <w:numId w:val="48"/>
        </w:numPr>
        <w:tabs>
          <w:tab w:val="left" w:pos="0"/>
          <w:tab w:val="left" w:pos="1134"/>
        </w:tabs>
        <w:autoSpaceDE/>
        <w:autoSpaceDN/>
        <w:adjustRightInd/>
        <w:spacing w:after="200"/>
        <w:ind w:right="-1" w:firstLine="709"/>
        <w:contextualSpacing/>
        <w:jc w:val="both"/>
        <w:rPr>
          <w:color w:val="000000"/>
          <w:sz w:val="12"/>
          <w:szCs w:val="12"/>
        </w:rPr>
      </w:pPr>
      <w:r w:rsidRPr="000D614F">
        <w:rPr>
          <w:sz w:val="12"/>
          <w:szCs w:val="12"/>
        </w:rPr>
        <w:t>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информационно-телекоммуникационной сети «Интернет».</w:t>
      </w:r>
    </w:p>
    <w:p w:rsidR="000D614F" w:rsidRPr="000D614F" w:rsidRDefault="000D614F" w:rsidP="000D614F">
      <w:pPr>
        <w:widowControl/>
        <w:numPr>
          <w:ilvl w:val="0"/>
          <w:numId w:val="48"/>
        </w:numPr>
        <w:tabs>
          <w:tab w:val="left" w:pos="1134"/>
        </w:tabs>
        <w:autoSpaceDE/>
        <w:autoSpaceDN/>
        <w:adjustRightInd/>
        <w:spacing w:after="200"/>
        <w:ind w:firstLine="709"/>
        <w:contextualSpacing/>
        <w:jc w:val="both"/>
        <w:rPr>
          <w:sz w:val="12"/>
          <w:szCs w:val="12"/>
        </w:rPr>
      </w:pPr>
      <w:proofErr w:type="gramStart"/>
      <w:r w:rsidRPr="000D614F">
        <w:rPr>
          <w:sz w:val="12"/>
          <w:szCs w:val="12"/>
        </w:rPr>
        <w:t>Контроль за</w:t>
      </w:r>
      <w:proofErr w:type="gramEnd"/>
      <w:r w:rsidRPr="000D614F">
        <w:rPr>
          <w:sz w:val="12"/>
          <w:szCs w:val="12"/>
        </w:rPr>
        <w:t xml:space="preserve"> исполнением настоящего постановления возложить на </w:t>
      </w:r>
      <w:r w:rsidRPr="000D614F">
        <w:rPr>
          <w:iCs/>
          <w:sz w:val="12"/>
          <w:szCs w:val="12"/>
        </w:rPr>
        <w:t xml:space="preserve">заместителя главы администрации Слободского района по профилактике правонарушений и социальным вопросам </w:t>
      </w:r>
      <w:proofErr w:type="spellStart"/>
      <w:r w:rsidRPr="000D614F">
        <w:rPr>
          <w:iCs/>
          <w:sz w:val="12"/>
          <w:szCs w:val="12"/>
        </w:rPr>
        <w:t>Зязина</w:t>
      </w:r>
      <w:proofErr w:type="spellEnd"/>
      <w:r w:rsidRPr="000D614F">
        <w:rPr>
          <w:iCs/>
          <w:sz w:val="12"/>
          <w:szCs w:val="12"/>
        </w:rPr>
        <w:t xml:space="preserve"> С.В</w:t>
      </w:r>
      <w:r w:rsidRPr="000D614F">
        <w:rPr>
          <w:i/>
          <w:iCs/>
          <w:sz w:val="12"/>
          <w:szCs w:val="12"/>
        </w:rPr>
        <w:t>.</w:t>
      </w:r>
    </w:p>
    <w:p w:rsidR="000D614F" w:rsidRPr="000D614F" w:rsidRDefault="000D614F" w:rsidP="000D614F">
      <w:pPr>
        <w:widowControl/>
        <w:tabs>
          <w:tab w:val="left" w:pos="1134"/>
        </w:tabs>
        <w:autoSpaceDE/>
        <w:autoSpaceDN/>
        <w:adjustRightInd/>
        <w:ind w:left="709"/>
        <w:contextualSpacing/>
        <w:jc w:val="both"/>
        <w:rPr>
          <w:sz w:val="12"/>
          <w:szCs w:val="12"/>
        </w:rPr>
      </w:pPr>
    </w:p>
    <w:p w:rsidR="000D614F" w:rsidRDefault="000D614F" w:rsidP="000D614F">
      <w:pPr>
        <w:widowControl/>
        <w:autoSpaceDE/>
        <w:autoSpaceDN/>
        <w:adjustRightInd/>
        <w:jc w:val="both"/>
        <w:rPr>
          <w:sz w:val="12"/>
          <w:szCs w:val="12"/>
        </w:rPr>
      </w:pPr>
      <w:r w:rsidRPr="000D614F">
        <w:rPr>
          <w:sz w:val="12"/>
          <w:szCs w:val="12"/>
        </w:rPr>
        <w:t>Глава Слободского района                                                             А.И. Костылев</w:t>
      </w:r>
    </w:p>
    <w:p w:rsidR="000D614F" w:rsidRDefault="000D614F" w:rsidP="000D614F">
      <w:pPr>
        <w:rPr>
          <w:sz w:val="12"/>
          <w:szCs w:val="12"/>
        </w:rPr>
      </w:pPr>
    </w:p>
    <w:p w:rsidR="000D614F" w:rsidRDefault="000D614F" w:rsidP="000D614F">
      <w:pPr>
        <w:widowControl/>
        <w:autoSpaceDE/>
        <w:autoSpaceDN/>
        <w:adjustRightInd/>
        <w:jc w:val="center"/>
        <w:rPr>
          <w:b/>
          <w:bCs/>
          <w:sz w:val="12"/>
          <w:szCs w:val="12"/>
        </w:rPr>
      </w:pPr>
    </w:p>
    <w:p w:rsidR="000D614F" w:rsidRDefault="000D614F" w:rsidP="000D614F">
      <w:pPr>
        <w:widowControl/>
        <w:autoSpaceDE/>
        <w:autoSpaceDN/>
        <w:adjustRightInd/>
        <w:jc w:val="center"/>
        <w:rPr>
          <w:b/>
          <w:bCs/>
          <w:sz w:val="12"/>
          <w:szCs w:val="12"/>
        </w:rPr>
      </w:pPr>
    </w:p>
    <w:p w:rsidR="000D614F" w:rsidRDefault="000D614F" w:rsidP="000D614F">
      <w:pPr>
        <w:widowControl/>
        <w:autoSpaceDE/>
        <w:autoSpaceDN/>
        <w:adjustRightInd/>
        <w:jc w:val="center"/>
        <w:rPr>
          <w:b/>
          <w:bCs/>
          <w:sz w:val="12"/>
          <w:szCs w:val="12"/>
        </w:rPr>
      </w:pPr>
    </w:p>
    <w:p w:rsidR="000D614F" w:rsidRDefault="000D614F" w:rsidP="000D614F">
      <w:pPr>
        <w:widowControl/>
        <w:autoSpaceDE/>
        <w:autoSpaceDN/>
        <w:adjustRightInd/>
        <w:jc w:val="center"/>
        <w:rPr>
          <w:b/>
          <w:bCs/>
          <w:sz w:val="12"/>
          <w:szCs w:val="12"/>
        </w:rPr>
      </w:pPr>
    </w:p>
    <w:tbl>
      <w:tblPr>
        <w:tblpPr w:leftFromText="180" w:rightFromText="180" w:vertAnchor="text" w:horzAnchor="margin" w:tblpXSpec="right" w:tblpY="-727"/>
        <w:tblW w:w="9464" w:type="dxa"/>
        <w:tblLook w:val="04A0" w:firstRow="1" w:lastRow="0" w:firstColumn="1" w:lastColumn="0" w:noHBand="0" w:noVBand="1"/>
      </w:tblPr>
      <w:tblGrid>
        <w:gridCol w:w="5495"/>
        <w:gridCol w:w="3969"/>
      </w:tblGrid>
      <w:tr w:rsidR="000D614F" w:rsidRPr="000D614F" w:rsidTr="00BE0761">
        <w:tc>
          <w:tcPr>
            <w:tcW w:w="5495" w:type="dxa"/>
          </w:tcPr>
          <w:p w:rsidR="000D614F" w:rsidRPr="000D614F" w:rsidRDefault="000D614F" w:rsidP="00BE0761">
            <w:pPr>
              <w:widowControl/>
              <w:autoSpaceDE/>
              <w:autoSpaceDN/>
              <w:adjustRightInd/>
              <w:jc w:val="right"/>
              <w:rPr>
                <w:sz w:val="12"/>
                <w:szCs w:val="12"/>
              </w:rPr>
            </w:pPr>
          </w:p>
          <w:p w:rsidR="000D614F" w:rsidRPr="000D614F" w:rsidRDefault="000D614F" w:rsidP="00BE0761">
            <w:pPr>
              <w:widowControl/>
              <w:autoSpaceDE/>
              <w:autoSpaceDN/>
              <w:adjustRightInd/>
              <w:ind w:left="1313"/>
              <w:jc w:val="right"/>
              <w:rPr>
                <w:sz w:val="12"/>
                <w:szCs w:val="12"/>
              </w:rPr>
            </w:pPr>
          </w:p>
          <w:p w:rsidR="000D614F" w:rsidRPr="000D614F" w:rsidRDefault="000D614F" w:rsidP="00BE0761">
            <w:pPr>
              <w:widowControl/>
              <w:autoSpaceDE/>
              <w:autoSpaceDN/>
              <w:adjustRightInd/>
              <w:jc w:val="right"/>
              <w:rPr>
                <w:sz w:val="12"/>
                <w:szCs w:val="12"/>
              </w:rPr>
            </w:pPr>
          </w:p>
        </w:tc>
        <w:tc>
          <w:tcPr>
            <w:tcW w:w="3969" w:type="dxa"/>
          </w:tcPr>
          <w:p w:rsidR="000D614F" w:rsidRPr="000D614F" w:rsidRDefault="000D614F" w:rsidP="00BE0761">
            <w:pPr>
              <w:widowControl/>
              <w:shd w:val="clear" w:color="auto" w:fill="FFFFFF"/>
              <w:tabs>
                <w:tab w:val="left" w:pos="8931"/>
              </w:tabs>
              <w:autoSpaceDE/>
              <w:autoSpaceDN/>
              <w:adjustRightInd/>
              <w:ind w:left="-108" w:right="-108"/>
              <w:rPr>
                <w:color w:val="000000"/>
                <w:spacing w:val="1"/>
                <w:sz w:val="12"/>
                <w:szCs w:val="12"/>
              </w:rPr>
            </w:pPr>
            <w:r w:rsidRPr="000D614F">
              <w:rPr>
                <w:color w:val="000000"/>
                <w:spacing w:val="1"/>
                <w:sz w:val="12"/>
                <w:szCs w:val="12"/>
              </w:rPr>
              <w:t>Приложение</w:t>
            </w:r>
          </w:p>
          <w:p w:rsidR="000D614F" w:rsidRPr="000D614F" w:rsidRDefault="000D614F" w:rsidP="00BE0761">
            <w:pPr>
              <w:widowControl/>
              <w:shd w:val="clear" w:color="auto" w:fill="FFFFFF"/>
              <w:tabs>
                <w:tab w:val="left" w:pos="8931"/>
              </w:tabs>
              <w:autoSpaceDE/>
              <w:autoSpaceDN/>
              <w:adjustRightInd/>
              <w:ind w:left="-108" w:right="-108"/>
              <w:rPr>
                <w:color w:val="000000"/>
                <w:spacing w:val="1"/>
                <w:sz w:val="12"/>
                <w:szCs w:val="12"/>
              </w:rPr>
            </w:pPr>
          </w:p>
          <w:p w:rsidR="000D614F" w:rsidRPr="000D614F" w:rsidRDefault="000D614F" w:rsidP="00BE0761">
            <w:pPr>
              <w:widowControl/>
              <w:shd w:val="clear" w:color="auto" w:fill="FFFFFF"/>
              <w:tabs>
                <w:tab w:val="left" w:pos="8931"/>
              </w:tabs>
              <w:autoSpaceDE/>
              <w:autoSpaceDN/>
              <w:adjustRightInd/>
              <w:ind w:left="-108" w:right="-108"/>
              <w:rPr>
                <w:color w:val="000000"/>
                <w:spacing w:val="1"/>
                <w:sz w:val="12"/>
                <w:szCs w:val="12"/>
              </w:rPr>
            </w:pPr>
            <w:r w:rsidRPr="000D614F">
              <w:rPr>
                <w:color w:val="000000"/>
                <w:spacing w:val="1"/>
                <w:sz w:val="12"/>
                <w:szCs w:val="12"/>
              </w:rPr>
              <w:t>УТВЕРЖДЕНО</w:t>
            </w:r>
          </w:p>
          <w:p w:rsidR="000D614F" w:rsidRPr="000D614F" w:rsidRDefault="000D614F" w:rsidP="00BE0761">
            <w:pPr>
              <w:widowControl/>
              <w:shd w:val="clear" w:color="auto" w:fill="FFFFFF"/>
              <w:tabs>
                <w:tab w:val="left" w:pos="8931"/>
              </w:tabs>
              <w:autoSpaceDE/>
              <w:autoSpaceDN/>
              <w:adjustRightInd/>
              <w:ind w:left="-108" w:right="-108"/>
              <w:rPr>
                <w:sz w:val="12"/>
                <w:szCs w:val="12"/>
              </w:rPr>
            </w:pPr>
          </w:p>
          <w:p w:rsidR="000D614F" w:rsidRPr="000D614F" w:rsidRDefault="000D614F" w:rsidP="00BE0761">
            <w:pPr>
              <w:widowControl/>
              <w:shd w:val="clear" w:color="auto" w:fill="FFFFFF"/>
              <w:tabs>
                <w:tab w:val="left" w:pos="8080"/>
                <w:tab w:val="left" w:pos="8222"/>
              </w:tabs>
              <w:autoSpaceDE/>
              <w:autoSpaceDN/>
              <w:adjustRightInd/>
              <w:ind w:left="-108" w:right="-108"/>
              <w:rPr>
                <w:color w:val="000000"/>
                <w:spacing w:val="1"/>
                <w:sz w:val="12"/>
                <w:szCs w:val="12"/>
              </w:rPr>
            </w:pPr>
            <w:r w:rsidRPr="000D614F">
              <w:rPr>
                <w:color w:val="000000"/>
                <w:spacing w:val="3"/>
                <w:sz w:val="12"/>
                <w:szCs w:val="12"/>
              </w:rPr>
              <w:t xml:space="preserve">постановлением администрации </w:t>
            </w:r>
            <w:r w:rsidRPr="000D614F">
              <w:rPr>
                <w:color w:val="000000"/>
                <w:spacing w:val="2"/>
                <w:sz w:val="12"/>
                <w:szCs w:val="12"/>
              </w:rPr>
              <w:t>Слободского района</w:t>
            </w:r>
          </w:p>
          <w:p w:rsidR="000D614F" w:rsidRPr="000D614F" w:rsidRDefault="000D614F" w:rsidP="00BE0761">
            <w:pPr>
              <w:widowControl/>
              <w:shd w:val="clear" w:color="auto" w:fill="FFFFFF"/>
              <w:tabs>
                <w:tab w:val="left" w:pos="6663"/>
              </w:tabs>
              <w:autoSpaceDE/>
              <w:autoSpaceDN/>
              <w:adjustRightInd/>
              <w:ind w:left="-108" w:right="-108"/>
              <w:rPr>
                <w:color w:val="000000"/>
                <w:spacing w:val="5"/>
                <w:sz w:val="12"/>
                <w:szCs w:val="12"/>
              </w:rPr>
            </w:pPr>
            <w:r w:rsidRPr="000D614F">
              <w:rPr>
                <w:color w:val="000000"/>
                <w:spacing w:val="5"/>
                <w:sz w:val="12"/>
                <w:szCs w:val="12"/>
              </w:rPr>
              <w:t xml:space="preserve">от                         № </w:t>
            </w:r>
          </w:p>
          <w:p w:rsidR="000D614F" w:rsidRPr="000D614F" w:rsidRDefault="000D614F" w:rsidP="00BE0761">
            <w:pPr>
              <w:widowControl/>
              <w:autoSpaceDE/>
              <w:autoSpaceDN/>
              <w:adjustRightInd/>
              <w:jc w:val="right"/>
              <w:rPr>
                <w:sz w:val="12"/>
                <w:szCs w:val="12"/>
              </w:rPr>
            </w:pPr>
          </w:p>
        </w:tc>
      </w:tr>
    </w:tbl>
    <w:p w:rsidR="000D614F" w:rsidRDefault="000D614F" w:rsidP="000D614F">
      <w:pPr>
        <w:widowControl/>
        <w:autoSpaceDE/>
        <w:autoSpaceDN/>
        <w:adjustRightInd/>
        <w:jc w:val="center"/>
        <w:rPr>
          <w:b/>
          <w:bCs/>
          <w:sz w:val="12"/>
          <w:szCs w:val="12"/>
        </w:rPr>
      </w:pPr>
    </w:p>
    <w:p w:rsidR="000D614F" w:rsidRDefault="000D614F" w:rsidP="000D614F">
      <w:pPr>
        <w:widowControl/>
        <w:autoSpaceDE/>
        <w:autoSpaceDN/>
        <w:adjustRightInd/>
        <w:jc w:val="center"/>
        <w:rPr>
          <w:b/>
          <w:bCs/>
          <w:sz w:val="12"/>
          <w:szCs w:val="12"/>
        </w:rPr>
      </w:pPr>
    </w:p>
    <w:p w:rsidR="000D614F" w:rsidRDefault="000D614F" w:rsidP="000D614F">
      <w:pPr>
        <w:widowControl/>
        <w:autoSpaceDE/>
        <w:autoSpaceDN/>
        <w:adjustRightInd/>
        <w:jc w:val="center"/>
        <w:rPr>
          <w:b/>
          <w:bCs/>
          <w:sz w:val="12"/>
          <w:szCs w:val="12"/>
        </w:rPr>
      </w:pPr>
    </w:p>
    <w:p w:rsidR="000D614F" w:rsidRDefault="000D614F" w:rsidP="000D614F">
      <w:pPr>
        <w:widowControl/>
        <w:autoSpaceDE/>
        <w:autoSpaceDN/>
        <w:adjustRightInd/>
        <w:jc w:val="center"/>
        <w:rPr>
          <w:b/>
          <w:bCs/>
          <w:sz w:val="12"/>
          <w:szCs w:val="12"/>
        </w:rPr>
      </w:pPr>
    </w:p>
    <w:p w:rsidR="000D614F" w:rsidRDefault="000D614F" w:rsidP="000D614F">
      <w:pPr>
        <w:widowControl/>
        <w:autoSpaceDE/>
        <w:autoSpaceDN/>
        <w:adjustRightInd/>
        <w:jc w:val="center"/>
        <w:rPr>
          <w:b/>
          <w:bCs/>
          <w:sz w:val="12"/>
          <w:szCs w:val="12"/>
        </w:rPr>
      </w:pPr>
    </w:p>
    <w:p w:rsidR="000D614F" w:rsidRPr="000D614F" w:rsidRDefault="000D614F" w:rsidP="000D614F">
      <w:pPr>
        <w:widowControl/>
        <w:autoSpaceDE/>
        <w:autoSpaceDN/>
        <w:adjustRightInd/>
        <w:jc w:val="center"/>
        <w:rPr>
          <w:b/>
          <w:bCs/>
          <w:smallCaps/>
          <w:sz w:val="12"/>
          <w:szCs w:val="12"/>
          <w:u w:val="single"/>
        </w:rPr>
      </w:pPr>
      <w:r w:rsidRPr="000D614F">
        <w:rPr>
          <w:b/>
          <w:bCs/>
          <w:sz w:val="12"/>
          <w:szCs w:val="12"/>
        </w:rPr>
        <w:t>Положение о персонифицированном дополнительном образовании</w:t>
      </w:r>
      <w:r w:rsidRPr="000D614F">
        <w:rPr>
          <w:b/>
          <w:bCs/>
          <w:sz w:val="12"/>
          <w:szCs w:val="12"/>
        </w:rPr>
        <w:br/>
        <w:t xml:space="preserve"> в Слободском районе</w:t>
      </w:r>
    </w:p>
    <w:p w:rsidR="000D614F" w:rsidRPr="000D614F" w:rsidRDefault="000D614F" w:rsidP="000D614F">
      <w:pPr>
        <w:widowControl/>
        <w:autoSpaceDE/>
        <w:autoSpaceDN/>
        <w:adjustRightInd/>
        <w:rPr>
          <w:sz w:val="12"/>
          <w:szCs w:val="12"/>
        </w:rPr>
      </w:pPr>
    </w:p>
    <w:p w:rsidR="000D614F" w:rsidRPr="000D614F" w:rsidRDefault="000D614F" w:rsidP="000D614F">
      <w:pPr>
        <w:widowControl/>
        <w:numPr>
          <w:ilvl w:val="0"/>
          <w:numId w:val="53"/>
        </w:numPr>
        <w:autoSpaceDE/>
        <w:autoSpaceDN/>
        <w:adjustRightInd/>
        <w:spacing w:after="200" w:line="276" w:lineRule="auto"/>
        <w:ind w:firstLine="709"/>
        <w:contextualSpacing/>
        <w:jc w:val="center"/>
        <w:rPr>
          <w:smallCaps/>
          <w:sz w:val="12"/>
          <w:szCs w:val="12"/>
        </w:rPr>
      </w:pPr>
      <w:r w:rsidRPr="000D614F">
        <w:rPr>
          <w:sz w:val="12"/>
          <w:szCs w:val="12"/>
        </w:rPr>
        <w:t>Общие положения</w:t>
      </w:r>
    </w:p>
    <w:p w:rsidR="000D614F" w:rsidRPr="000D614F" w:rsidRDefault="000D614F" w:rsidP="000D614F">
      <w:pPr>
        <w:widowControl/>
        <w:autoSpaceDE/>
        <w:autoSpaceDN/>
        <w:adjustRightInd/>
        <w:ind w:left="1080"/>
        <w:contextualSpacing/>
        <w:rPr>
          <w:smallCaps/>
          <w:sz w:val="12"/>
          <w:szCs w:val="12"/>
        </w:rPr>
      </w:pPr>
    </w:p>
    <w:p w:rsidR="000D614F" w:rsidRPr="000D614F" w:rsidRDefault="000D614F" w:rsidP="000D614F">
      <w:pPr>
        <w:widowControl/>
        <w:numPr>
          <w:ilvl w:val="1"/>
          <w:numId w:val="49"/>
        </w:numPr>
        <w:autoSpaceDE/>
        <w:autoSpaceDN/>
        <w:adjustRightInd/>
        <w:spacing w:after="200" w:line="276" w:lineRule="auto"/>
        <w:ind w:firstLine="709"/>
        <w:contextualSpacing/>
        <w:jc w:val="both"/>
        <w:rPr>
          <w:sz w:val="12"/>
          <w:szCs w:val="12"/>
        </w:rPr>
      </w:pPr>
      <w:r w:rsidRPr="000D614F">
        <w:rPr>
          <w:sz w:val="12"/>
          <w:szCs w:val="12"/>
        </w:rPr>
        <w:t>Положение о персонифицированном дополнительном образовании в Слободском районе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Слободского района, дополнительного образования за счет средств бюджета Слободского района.</w:t>
      </w:r>
    </w:p>
    <w:p w:rsidR="000D614F" w:rsidRPr="000D614F" w:rsidRDefault="000D614F" w:rsidP="000D614F">
      <w:pPr>
        <w:widowControl/>
        <w:numPr>
          <w:ilvl w:val="1"/>
          <w:numId w:val="49"/>
        </w:numPr>
        <w:autoSpaceDE/>
        <w:autoSpaceDN/>
        <w:adjustRightInd/>
        <w:spacing w:after="200" w:line="276" w:lineRule="auto"/>
        <w:ind w:firstLine="709"/>
        <w:contextualSpacing/>
        <w:jc w:val="both"/>
        <w:rPr>
          <w:sz w:val="12"/>
          <w:szCs w:val="12"/>
        </w:rPr>
      </w:pPr>
      <w:r w:rsidRPr="000D614F">
        <w:rPr>
          <w:sz w:val="12"/>
          <w:szCs w:val="12"/>
        </w:rPr>
        <w:t>Для целей настоящего Положения используются следующие понятия:</w:t>
      </w:r>
    </w:p>
    <w:p w:rsidR="000D614F" w:rsidRPr="000D614F" w:rsidRDefault="000D614F" w:rsidP="000D614F">
      <w:pPr>
        <w:widowControl/>
        <w:numPr>
          <w:ilvl w:val="2"/>
          <w:numId w:val="49"/>
        </w:numPr>
        <w:autoSpaceDE/>
        <w:autoSpaceDN/>
        <w:adjustRightInd/>
        <w:spacing w:after="200" w:line="276" w:lineRule="auto"/>
        <w:ind w:firstLine="709"/>
        <w:contextualSpacing/>
        <w:jc w:val="both"/>
        <w:rPr>
          <w:sz w:val="12"/>
          <w:szCs w:val="12"/>
        </w:rPr>
      </w:pPr>
      <w:r w:rsidRPr="000D614F">
        <w:rPr>
          <w:sz w:val="12"/>
          <w:szCs w:val="12"/>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0D614F" w:rsidRPr="000D614F" w:rsidRDefault="000D614F" w:rsidP="000D614F">
      <w:pPr>
        <w:widowControl/>
        <w:numPr>
          <w:ilvl w:val="2"/>
          <w:numId w:val="49"/>
        </w:numPr>
        <w:autoSpaceDE/>
        <w:autoSpaceDN/>
        <w:adjustRightInd/>
        <w:spacing w:after="200" w:line="276" w:lineRule="auto"/>
        <w:ind w:firstLine="709"/>
        <w:contextualSpacing/>
        <w:jc w:val="both"/>
        <w:rPr>
          <w:sz w:val="12"/>
          <w:szCs w:val="12"/>
        </w:rPr>
      </w:pPr>
      <w:r w:rsidRPr="000D614F">
        <w:rPr>
          <w:sz w:val="12"/>
          <w:szCs w:val="12"/>
        </w:rPr>
        <w:t>исполнитель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0D614F">
        <w:rPr>
          <w:sz w:val="12"/>
          <w:szCs w:val="12"/>
        </w:rPr>
        <w:t>я(</w:t>
      </w:r>
      <w:proofErr w:type="spellStart"/>
      <w:proofErr w:type="gramEnd"/>
      <w:r w:rsidRPr="000D614F">
        <w:rPr>
          <w:sz w:val="12"/>
          <w:szCs w:val="12"/>
        </w:rPr>
        <w:t>ий</w:t>
      </w:r>
      <w:proofErr w:type="spellEnd"/>
      <w:r w:rsidRPr="000D614F">
        <w:rPr>
          <w:sz w:val="12"/>
          <w:szCs w:val="12"/>
        </w:rPr>
        <w:t>) образовательные услуги;</w:t>
      </w:r>
    </w:p>
    <w:p w:rsidR="000D614F" w:rsidRPr="000D614F" w:rsidRDefault="000D614F" w:rsidP="000D614F">
      <w:pPr>
        <w:widowControl/>
        <w:numPr>
          <w:ilvl w:val="2"/>
          <w:numId w:val="49"/>
        </w:numPr>
        <w:autoSpaceDE/>
        <w:autoSpaceDN/>
        <w:adjustRightInd/>
        <w:spacing w:after="200" w:line="276" w:lineRule="auto"/>
        <w:ind w:firstLine="709"/>
        <w:contextualSpacing/>
        <w:jc w:val="both"/>
        <w:rPr>
          <w:sz w:val="12"/>
          <w:szCs w:val="12"/>
        </w:rPr>
      </w:pPr>
      <w:r w:rsidRPr="000D614F">
        <w:rPr>
          <w:sz w:val="12"/>
          <w:szCs w:val="12"/>
        </w:rPr>
        <w:t>реестр сертификатов дополнительного образования – база данных о детях, проживающих на территории Слободского района, которые имеют возможность получения дополнительного образования за счет средств бюджета Слободского района, ведение которой осуществляется в порядке, установленном настоящим Положением;</w:t>
      </w:r>
    </w:p>
    <w:p w:rsidR="000D614F" w:rsidRPr="000D614F" w:rsidRDefault="000D614F" w:rsidP="000D614F">
      <w:pPr>
        <w:widowControl/>
        <w:numPr>
          <w:ilvl w:val="2"/>
          <w:numId w:val="49"/>
        </w:numPr>
        <w:autoSpaceDE/>
        <w:autoSpaceDN/>
        <w:adjustRightInd/>
        <w:spacing w:after="200" w:line="276" w:lineRule="auto"/>
        <w:ind w:firstLine="709"/>
        <w:contextualSpacing/>
        <w:jc w:val="both"/>
        <w:rPr>
          <w:sz w:val="12"/>
          <w:szCs w:val="12"/>
        </w:rPr>
      </w:pPr>
      <w:bookmarkStart w:id="1" w:name="_Hlk85466299"/>
      <w:r w:rsidRPr="000D614F">
        <w:rPr>
          <w:sz w:val="12"/>
          <w:szCs w:val="12"/>
        </w:rPr>
        <w:t>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управлением образованием администрации Слободского района, определенного уполномоченным органом на утверждение муниципального социального заказа;</w:t>
      </w:r>
    </w:p>
    <w:p w:rsidR="000D614F" w:rsidRPr="000D614F" w:rsidRDefault="000D614F" w:rsidP="000D614F">
      <w:pPr>
        <w:widowControl/>
        <w:numPr>
          <w:ilvl w:val="2"/>
          <w:numId w:val="49"/>
        </w:numPr>
        <w:autoSpaceDE/>
        <w:autoSpaceDN/>
        <w:adjustRightInd/>
        <w:spacing w:after="200" w:line="276" w:lineRule="auto"/>
        <w:ind w:firstLine="709"/>
        <w:contextualSpacing/>
        <w:jc w:val="both"/>
        <w:rPr>
          <w:sz w:val="12"/>
          <w:szCs w:val="12"/>
        </w:rPr>
      </w:pPr>
      <w:r w:rsidRPr="000D614F">
        <w:rPr>
          <w:sz w:val="12"/>
          <w:szCs w:val="12"/>
        </w:rPr>
        <w:t xml:space="preserve">реестр предпрофессиональных и спортивных программ – база данных о дополнительных предпрофессиональных программах в области искусств </w:t>
      </w:r>
      <w:proofErr w:type="gramStart"/>
      <w:r w:rsidRPr="000D614F">
        <w:rPr>
          <w:sz w:val="12"/>
          <w:szCs w:val="12"/>
        </w:rPr>
        <w:t>и(</w:t>
      </w:r>
      <w:proofErr w:type="gramEnd"/>
      <w:r w:rsidRPr="000D614F">
        <w:rPr>
          <w:sz w:val="12"/>
          <w:szCs w:val="12"/>
        </w:rPr>
        <w:t>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0D614F" w:rsidRPr="000D614F" w:rsidRDefault="000D614F" w:rsidP="000D614F">
      <w:pPr>
        <w:widowControl/>
        <w:numPr>
          <w:ilvl w:val="2"/>
          <w:numId w:val="49"/>
        </w:numPr>
        <w:autoSpaceDE/>
        <w:autoSpaceDN/>
        <w:adjustRightInd/>
        <w:spacing w:after="200" w:line="276" w:lineRule="auto"/>
        <w:ind w:firstLine="709"/>
        <w:contextualSpacing/>
        <w:jc w:val="both"/>
        <w:rPr>
          <w:sz w:val="12"/>
          <w:szCs w:val="12"/>
        </w:rPr>
      </w:pPr>
      <w:r w:rsidRPr="000D614F">
        <w:rPr>
          <w:sz w:val="12"/>
          <w:szCs w:val="12"/>
        </w:rPr>
        <w:t>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Слободского района;</w:t>
      </w:r>
    </w:p>
    <w:p w:rsidR="000D614F" w:rsidRPr="000D614F" w:rsidRDefault="000D614F" w:rsidP="000D614F">
      <w:pPr>
        <w:widowControl/>
        <w:numPr>
          <w:ilvl w:val="2"/>
          <w:numId w:val="49"/>
        </w:numPr>
        <w:autoSpaceDE/>
        <w:autoSpaceDN/>
        <w:adjustRightInd/>
        <w:spacing w:after="200" w:line="276" w:lineRule="auto"/>
        <w:ind w:firstLine="709"/>
        <w:contextualSpacing/>
        <w:jc w:val="both"/>
        <w:rPr>
          <w:sz w:val="12"/>
          <w:szCs w:val="12"/>
        </w:rPr>
      </w:pPr>
      <w:r w:rsidRPr="000D614F">
        <w:rPr>
          <w:sz w:val="12"/>
          <w:szCs w:val="12"/>
        </w:rPr>
        <w:t xml:space="preserve">реестр иных образовательных программ – база данных </w:t>
      </w:r>
      <w:proofErr w:type="gramStart"/>
      <w:r w:rsidRPr="000D614F">
        <w:rPr>
          <w:sz w:val="12"/>
          <w:szCs w:val="12"/>
        </w:rPr>
        <w:t>о</w:t>
      </w:r>
      <w:proofErr w:type="gramEnd"/>
      <w:r w:rsidRPr="000D614F">
        <w:rPr>
          <w:sz w:val="12"/>
          <w:szCs w:val="12"/>
        </w:rPr>
        <w:t xml:space="preserve"> не вошедших в реестр значимых программ:</w:t>
      </w:r>
    </w:p>
    <w:p w:rsidR="000D614F" w:rsidRPr="000D614F" w:rsidRDefault="000D614F" w:rsidP="000D614F">
      <w:pPr>
        <w:widowControl/>
        <w:autoSpaceDE/>
        <w:autoSpaceDN/>
        <w:adjustRightInd/>
        <w:ind w:firstLine="709"/>
        <w:contextualSpacing/>
        <w:jc w:val="both"/>
        <w:rPr>
          <w:sz w:val="12"/>
          <w:szCs w:val="12"/>
        </w:rPr>
      </w:pPr>
      <w:r w:rsidRPr="000D614F">
        <w:rPr>
          <w:sz w:val="12"/>
          <w:szCs w:val="12"/>
        </w:rPr>
        <w:t xml:space="preserve">дополнительных общеразвивающих </w:t>
      </w:r>
      <w:proofErr w:type="gramStart"/>
      <w:r w:rsidRPr="000D614F">
        <w:rPr>
          <w:sz w:val="12"/>
          <w:szCs w:val="12"/>
        </w:rPr>
        <w:t>программах</w:t>
      </w:r>
      <w:proofErr w:type="gramEnd"/>
      <w:r w:rsidRPr="000D614F">
        <w:rPr>
          <w:sz w:val="12"/>
          <w:szCs w:val="12"/>
        </w:rPr>
        <w:t>,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0D614F" w:rsidRPr="000D614F" w:rsidRDefault="000D614F" w:rsidP="000D614F">
      <w:pPr>
        <w:widowControl/>
        <w:autoSpaceDE/>
        <w:autoSpaceDN/>
        <w:adjustRightInd/>
        <w:ind w:firstLine="709"/>
        <w:jc w:val="both"/>
        <w:rPr>
          <w:sz w:val="12"/>
          <w:szCs w:val="12"/>
        </w:rPr>
      </w:pPr>
      <w:r w:rsidRPr="000D614F">
        <w:rPr>
          <w:sz w:val="12"/>
          <w:szCs w:val="12"/>
        </w:rPr>
        <w:t xml:space="preserve">дополнительных общеразвивающих </w:t>
      </w:r>
      <w:proofErr w:type="gramStart"/>
      <w:r w:rsidRPr="000D614F">
        <w:rPr>
          <w:sz w:val="12"/>
          <w:szCs w:val="12"/>
        </w:rPr>
        <w:t>программах</w:t>
      </w:r>
      <w:proofErr w:type="gramEnd"/>
      <w:r w:rsidRPr="000D614F">
        <w:rPr>
          <w:sz w:val="12"/>
          <w:szCs w:val="12"/>
        </w:rPr>
        <w:t>,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rsidR="000D614F" w:rsidRPr="000D614F" w:rsidRDefault="000D614F" w:rsidP="000D614F">
      <w:pPr>
        <w:widowControl/>
        <w:numPr>
          <w:ilvl w:val="2"/>
          <w:numId w:val="49"/>
        </w:numPr>
        <w:autoSpaceDE/>
        <w:autoSpaceDN/>
        <w:adjustRightInd/>
        <w:spacing w:after="200" w:line="276" w:lineRule="auto"/>
        <w:ind w:firstLine="709"/>
        <w:contextualSpacing/>
        <w:jc w:val="both"/>
        <w:rPr>
          <w:sz w:val="12"/>
          <w:szCs w:val="12"/>
        </w:rPr>
      </w:pPr>
      <w:r w:rsidRPr="000D614F">
        <w:rPr>
          <w:sz w:val="12"/>
          <w:szCs w:val="12"/>
        </w:rPr>
        <w:t>сертификат дополнительного образования – реестровая запись о включении ребенка в систему персонифицированного дополнительного образования (далее – сертификат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0D614F" w:rsidRPr="000D614F" w:rsidRDefault="000D614F" w:rsidP="000D614F">
      <w:pPr>
        <w:widowControl/>
        <w:numPr>
          <w:ilvl w:val="2"/>
          <w:numId w:val="49"/>
        </w:numPr>
        <w:autoSpaceDE/>
        <w:autoSpaceDN/>
        <w:adjustRightInd/>
        <w:spacing w:after="200" w:line="276" w:lineRule="auto"/>
        <w:ind w:firstLine="709"/>
        <w:contextualSpacing/>
        <w:jc w:val="both"/>
        <w:rPr>
          <w:sz w:val="12"/>
          <w:szCs w:val="12"/>
        </w:rPr>
      </w:pPr>
      <w:proofErr w:type="gramStart"/>
      <w:r w:rsidRPr="000D614F">
        <w:rPr>
          <w:sz w:val="12"/>
          <w:szCs w:val="12"/>
        </w:rPr>
        <w:t>п</w:t>
      </w:r>
      <w:proofErr w:type="gramEnd"/>
      <w:r w:rsidRPr="000D614F">
        <w:rPr>
          <w:sz w:val="12"/>
          <w:szCs w:val="12"/>
        </w:rPr>
        <w:t>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предельное число детей, имеющих сертификаты дополнительного образования, по которым сформированы социальные сертификаты в статусе «действительный»,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соответствии с социальными сертификатами в расчете на одного ребенка (далее - норматив обеспечения сертификата дополнительного образования), а также порядок установления и использования норматива обеспечения сертификата дополнительного образования;</w:t>
      </w:r>
    </w:p>
    <w:p w:rsidR="000D614F" w:rsidRPr="000D614F" w:rsidRDefault="000D614F" w:rsidP="000D614F">
      <w:pPr>
        <w:widowControl/>
        <w:numPr>
          <w:ilvl w:val="2"/>
          <w:numId w:val="49"/>
        </w:numPr>
        <w:autoSpaceDE/>
        <w:autoSpaceDN/>
        <w:adjustRightInd/>
        <w:spacing w:after="200" w:line="276" w:lineRule="auto"/>
        <w:ind w:firstLine="709"/>
        <w:contextualSpacing/>
        <w:jc w:val="both"/>
        <w:rPr>
          <w:color w:val="000000"/>
          <w:sz w:val="12"/>
          <w:szCs w:val="12"/>
        </w:rPr>
      </w:pPr>
      <w:bookmarkStart w:id="2" w:name="_Ref32786898"/>
      <w:proofErr w:type="gramStart"/>
      <w:r w:rsidRPr="000D614F">
        <w:rPr>
          <w:color w:val="000000"/>
          <w:sz w:val="12"/>
          <w:szCs w:val="12"/>
        </w:rPr>
        <w:t>уполномоченный орган по реализации персонифицированного дополнительного образования (далее - уполномоченный орган) – орган местного самоуправления</w:t>
      </w:r>
      <w:r w:rsidRPr="000D614F">
        <w:rPr>
          <w:sz w:val="12"/>
          <w:szCs w:val="12"/>
        </w:rPr>
        <w:t xml:space="preserve"> Слободского района</w:t>
      </w:r>
      <w:r w:rsidRPr="000D614F">
        <w:rPr>
          <w:color w:val="000000"/>
          <w:sz w:val="12"/>
          <w:szCs w:val="12"/>
        </w:rPr>
        <w:t xml:space="preserve"> или его структурное подразделение,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w:t>
      </w:r>
      <w:r w:rsidRPr="000D614F">
        <w:rPr>
          <w:sz w:val="12"/>
          <w:szCs w:val="12"/>
        </w:rPr>
        <w:t>дополнительного образования</w:t>
      </w:r>
      <w:r w:rsidRPr="000D614F">
        <w:rPr>
          <w:color w:val="000000"/>
          <w:sz w:val="12"/>
          <w:szCs w:val="12"/>
        </w:rPr>
        <w:t>,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к условиям</w:t>
      </w:r>
      <w:proofErr w:type="gramEnd"/>
      <w:r w:rsidRPr="000D614F">
        <w:rPr>
          <w:color w:val="000000"/>
          <w:sz w:val="12"/>
          <w:szCs w:val="12"/>
        </w:rPr>
        <w:t xml:space="preserve"> и порядку оказания муниципальных услуг в социальной сфере по реализации дополнительных общеразвивающих программ (далее – Требования)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Pr="000D614F">
        <w:rPr>
          <w:sz w:val="12"/>
          <w:szCs w:val="12"/>
        </w:rPr>
        <w:t>дополнительного образования</w:t>
      </w:r>
      <w:r w:rsidRPr="000D614F">
        <w:rPr>
          <w:color w:val="000000"/>
          <w:sz w:val="12"/>
          <w:szCs w:val="12"/>
        </w:rPr>
        <w:t xml:space="preserve"> иному подведомственному учреждению;</w:t>
      </w:r>
      <w:bookmarkEnd w:id="2"/>
    </w:p>
    <w:p w:rsidR="000D614F" w:rsidRPr="000D614F" w:rsidRDefault="000D614F" w:rsidP="000D614F">
      <w:pPr>
        <w:widowControl/>
        <w:numPr>
          <w:ilvl w:val="2"/>
          <w:numId w:val="49"/>
        </w:numPr>
        <w:autoSpaceDE/>
        <w:autoSpaceDN/>
        <w:adjustRightInd/>
        <w:spacing w:after="200" w:line="276" w:lineRule="auto"/>
        <w:ind w:firstLine="709"/>
        <w:contextualSpacing/>
        <w:jc w:val="both"/>
        <w:rPr>
          <w:color w:val="000000"/>
          <w:sz w:val="12"/>
          <w:szCs w:val="12"/>
        </w:rPr>
      </w:pPr>
      <w:proofErr w:type="gramStart"/>
      <w:r w:rsidRPr="000D614F">
        <w:rPr>
          <w:color w:val="000000"/>
          <w:sz w:val="12"/>
          <w:szCs w:val="12"/>
        </w:rPr>
        <w:t xml:space="preserve">договор об образовании – договор, заключаемый между исполнителем образовательных услуг и </w:t>
      </w:r>
      <w:r w:rsidRPr="000D614F">
        <w:rPr>
          <w:sz w:val="12"/>
          <w:szCs w:val="12"/>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w:t>
      </w:r>
      <w:proofErr w:type="gramEnd"/>
      <w:r w:rsidRPr="000D614F">
        <w:rPr>
          <w:sz w:val="12"/>
          <w:szCs w:val="12"/>
        </w:rPr>
        <w:t xml:space="preserve"> (</w:t>
      </w:r>
      <w:proofErr w:type="gramStart"/>
      <w:r w:rsidRPr="000D614F">
        <w:rPr>
          <w:sz w:val="12"/>
          <w:szCs w:val="12"/>
        </w:rPr>
        <w:t>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w:t>
      </w:r>
      <w:proofErr w:type="gramEnd"/>
      <w:r w:rsidRPr="000D614F">
        <w:rPr>
          <w:sz w:val="12"/>
          <w:szCs w:val="12"/>
        </w:rPr>
        <w:t xml:space="preserve"> услуги.</w:t>
      </w:r>
    </w:p>
    <w:p w:rsidR="000D614F" w:rsidRPr="000D614F" w:rsidRDefault="000D614F" w:rsidP="000D614F">
      <w:pPr>
        <w:widowControl/>
        <w:numPr>
          <w:ilvl w:val="1"/>
          <w:numId w:val="49"/>
        </w:numPr>
        <w:autoSpaceDE/>
        <w:autoSpaceDN/>
        <w:adjustRightInd/>
        <w:spacing w:after="200" w:line="276" w:lineRule="auto"/>
        <w:ind w:firstLine="709"/>
        <w:contextualSpacing/>
        <w:jc w:val="both"/>
        <w:rPr>
          <w:color w:val="000000"/>
          <w:sz w:val="12"/>
          <w:szCs w:val="12"/>
        </w:rPr>
      </w:pPr>
      <w:r w:rsidRPr="000D614F">
        <w:rPr>
          <w:color w:val="000000"/>
          <w:sz w:val="12"/>
          <w:szCs w:val="12"/>
        </w:rPr>
        <w:t>Иные понятия, применяемые в настоящем Положении, используются в значениях, указанных в</w:t>
      </w:r>
      <w:r w:rsidRPr="000D614F">
        <w:rPr>
          <w:sz w:val="12"/>
          <w:szCs w:val="12"/>
        </w:rPr>
        <w:t xml:space="preserve"> </w:t>
      </w:r>
      <w:r w:rsidRPr="000D614F">
        <w:rPr>
          <w:color w:val="000000"/>
          <w:sz w:val="12"/>
          <w:szCs w:val="12"/>
        </w:rPr>
        <w:t>Федеральном законе №189-ФЗ.</w:t>
      </w:r>
    </w:p>
    <w:p w:rsidR="000D614F" w:rsidRPr="000D614F" w:rsidRDefault="000D614F" w:rsidP="000D614F">
      <w:pPr>
        <w:widowControl/>
        <w:numPr>
          <w:ilvl w:val="1"/>
          <w:numId w:val="49"/>
        </w:numPr>
        <w:autoSpaceDE/>
        <w:autoSpaceDN/>
        <w:adjustRightInd/>
        <w:spacing w:after="200" w:line="276" w:lineRule="auto"/>
        <w:ind w:firstLine="709"/>
        <w:contextualSpacing/>
        <w:jc w:val="both"/>
        <w:rPr>
          <w:i/>
          <w:iCs/>
          <w:color w:val="FF0000"/>
          <w:sz w:val="12"/>
          <w:szCs w:val="12"/>
        </w:rPr>
      </w:pPr>
      <w:r w:rsidRPr="000D614F">
        <w:rPr>
          <w:sz w:val="12"/>
          <w:szCs w:val="12"/>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«Региональный навигатор дополнительного образования Кировской области» (</w:t>
      </w:r>
      <w:hyperlink r:id="rId12" w:history="1">
        <w:r w:rsidRPr="000D614F">
          <w:rPr>
            <w:color w:val="0000FF"/>
            <w:sz w:val="12"/>
            <w:szCs w:val="12"/>
            <w:u w:val="single"/>
          </w:rPr>
          <w:t>https://43.pfdo.ru</w:t>
        </w:r>
      </w:hyperlink>
      <w:proofErr w:type="gramStart"/>
      <w:r w:rsidRPr="000D614F">
        <w:rPr>
          <w:sz w:val="12"/>
          <w:szCs w:val="12"/>
        </w:rPr>
        <w:t xml:space="preserve"> )</w:t>
      </w:r>
      <w:proofErr w:type="gramEnd"/>
      <w:r w:rsidRPr="000D614F">
        <w:rPr>
          <w:sz w:val="12"/>
          <w:szCs w:val="12"/>
        </w:rPr>
        <w:t xml:space="preserve"> (далее – Навигатор) </w:t>
      </w:r>
    </w:p>
    <w:p w:rsidR="000D614F" w:rsidRPr="000D614F" w:rsidRDefault="000D614F" w:rsidP="000D614F">
      <w:pPr>
        <w:widowControl/>
        <w:numPr>
          <w:ilvl w:val="1"/>
          <w:numId w:val="49"/>
        </w:numPr>
        <w:autoSpaceDE/>
        <w:autoSpaceDN/>
        <w:adjustRightInd/>
        <w:spacing w:after="200" w:line="276" w:lineRule="auto"/>
        <w:ind w:firstLine="709"/>
        <w:contextualSpacing/>
        <w:jc w:val="both"/>
        <w:rPr>
          <w:color w:val="000000"/>
          <w:sz w:val="12"/>
          <w:szCs w:val="12"/>
        </w:rPr>
      </w:pPr>
      <w:r w:rsidRPr="000D614F">
        <w:rPr>
          <w:color w:val="000000"/>
          <w:sz w:val="12"/>
          <w:szCs w:val="12"/>
        </w:rPr>
        <w:t xml:space="preserve"> Настоящее Положение устанавливает:</w:t>
      </w:r>
    </w:p>
    <w:p w:rsidR="000D614F" w:rsidRPr="000D614F" w:rsidRDefault="000D614F" w:rsidP="000D614F">
      <w:pPr>
        <w:widowControl/>
        <w:numPr>
          <w:ilvl w:val="0"/>
          <w:numId w:val="50"/>
        </w:numPr>
        <w:autoSpaceDE/>
        <w:autoSpaceDN/>
        <w:adjustRightInd/>
        <w:spacing w:after="200" w:line="276" w:lineRule="auto"/>
        <w:ind w:firstLine="709"/>
        <w:contextualSpacing/>
        <w:jc w:val="both"/>
        <w:rPr>
          <w:sz w:val="12"/>
          <w:szCs w:val="12"/>
        </w:rPr>
      </w:pPr>
      <w:r w:rsidRPr="000D614F">
        <w:rPr>
          <w:sz w:val="12"/>
          <w:szCs w:val="12"/>
        </w:rPr>
        <w:t>порядок ведения реестра сертификатов дополнительного образования;</w:t>
      </w:r>
    </w:p>
    <w:p w:rsidR="000D614F" w:rsidRPr="000D614F" w:rsidRDefault="000D614F" w:rsidP="000D614F">
      <w:pPr>
        <w:widowControl/>
        <w:numPr>
          <w:ilvl w:val="0"/>
          <w:numId w:val="50"/>
        </w:numPr>
        <w:autoSpaceDE/>
        <w:autoSpaceDN/>
        <w:adjustRightInd/>
        <w:spacing w:after="200" w:line="276" w:lineRule="auto"/>
        <w:ind w:firstLine="709"/>
        <w:contextualSpacing/>
        <w:jc w:val="both"/>
        <w:rPr>
          <w:sz w:val="12"/>
          <w:szCs w:val="12"/>
        </w:rPr>
      </w:pPr>
      <w:bookmarkStart w:id="3" w:name="_Hlk85464832"/>
      <w:r w:rsidRPr="000D614F">
        <w:rPr>
          <w:sz w:val="12"/>
          <w:szCs w:val="12"/>
        </w:rPr>
        <w:t>порядок формирования реестров дополнительных общеобразовательных программ</w:t>
      </w:r>
      <w:bookmarkEnd w:id="3"/>
      <w:r w:rsidRPr="000D614F">
        <w:rPr>
          <w:sz w:val="12"/>
          <w:szCs w:val="12"/>
        </w:rPr>
        <w:t>;</w:t>
      </w:r>
    </w:p>
    <w:p w:rsidR="000D614F" w:rsidRPr="000D614F" w:rsidRDefault="000D614F" w:rsidP="000D614F">
      <w:pPr>
        <w:widowControl/>
        <w:numPr>
          <w:ilvl w:val="0"/>
          <w:numId w:val="50"/>
        </w:numPr>
        <w:autoSpaceDE/>
        <w:autoSpaceDN/>
        <w:adjustRightInd/>
        <w:spacing w:after="200" w:line="276" w:lineRule="auto"/>
        <w:ind w:firstLine="709"/>
        <w:contextualSpacing/>
        <w:jc w:val="both"/>
        <w:rPr>
          <w:sz w:val="12"/>
          <w:szCs w:val="12"/>
        </w:rPr>
      </w:pPr>
      <w:r w:rsidRPr="000D614F">
        <w:rPr>
          <w:sz w:val="12"/>
          <w:szCs w:val="12"/>
        </w:rPr>
        <w:t>порядок использования сертификатов дополнительного образования;</w:t>
      </w:r>
    </w:p>
    <w:p w:rsidR="000D614F" w:rsidRPr="000D614F" w:rsidRDefault="000D614F" w:rsidP="000D614F">
      <w:pPr>
        <w:widowControl/>
        <w:numPr>
          <w:ilvl w:val="0"/>
          <w:numId w:val="50"/>
        </w:numPr>
        <w:autoSpaceDE/>
        <w:autoSpaceDN/>
        <w:adjustRightInd/>
        <w:spacing w:after="200" w:line="276" w:lineRule="auto"/>
        <w:ind w:firstLine="709"/>
        <w:contextualSpacing/>
        <w:jc w:val="both"/>
        <w:rPr>
          <w:sz w:val="12"/>
          <w:szCs w:val="12"/>
        </w:rPr>
      </w:pPr>
      <w:r w:rsidRPr="000D614F">
        <w:rPr>
          <w:sz w:val="12"/>
          <w:szCs w:val="12"/>
        </w:rPr>
        <w:t>порядок формирования в электронном виде социальных сертификатов;</w:t>
      </w:r>
    </w:p>
    <w:p w:rsidR="000D614F" w:rsidRPr="000D614F" w:rsidRDefault="000D614F" w:rsidP="000D614F">
      <w:pPr>
        <w:widowControl/>
        <w:numPr>
          <w:ilvl w:val="0"/>
          <w:numId w:val="50"/>
        </w:numPr>
        <w:autoSpaceDE/>
        <w:autoSpaceDN/>
        <w:adjustRightInd/>
        <w:spacing w:after="200" w:line="276" w:lineRule="auto"/>
        <w:ind w:firstLine="709"/>
        <w:contextualSpacing/>
        <w:jc w:val="both"/>
        <w:rPr>
          <w:sz w:val="12"/>
          <w:szCs w:val="12"/>
        </w:rPr>
      </w:pPr>
      <w:r w:rsidRPr="000D614F">
        <w:rPr>
          <w:sz w:val="12"/>
          <w:szCs w:val="12"/>
        </w:rPr>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0D614F" w:rsidRPr="000D614F" w:rsidRDefault="000D614F" w:rsidP="000D614F">
      <w:pPr>
        <w:widowControl/>
        <w:numPr>
          <w:ilvl w:val="0"/>
          <w:numId w:val="50"/>
        </w:numPr>
        <w:autoSpaceDE/>
        <w:autoSpaceDN/>
        <w:adjustRightInd/>
        <w:spacing w:after="200" w:line="276" w:lineRule="auto"/>
        <w:ind w:firstLine="709"/>
        <w:contextualSpacing/>
        <w:jc w:val="both"/>
        <w:rPr>
          <w:sz w:val="12"/>
          <w:szCs w:val="12"/>
        </w:rPr>
      </w:pPr>
      <w:r w:rsidRPr="000D614F">
        <w:rPr>
          <w:sz w:val="12"/>
          <w:szCs w:val="12"/>
        </w:rPr>
        <w:t>порядок формирования реестра исполнителей образовательных услуг в соответствии с социальным сертификатом.</w:t>
      </w:r>
    </w:p>
    <w:p w:rsidR="000D614F" w:rsidRPr="000D614F" w:rsidRDefault="000D614F" w:rsidP="000D614F">
      <w:pPr>
        <w:widowControl/>
        <w:autoSpaceDE/>
        <w:autoSpaceDN/>
        <w:adjustRightInd/>
        <w:ind w:firstLine="709"/>
        <w:jc w:val="both"/>
        <w:rPr>
          <w:sz w:val="12"/>
          <w:szCs w:val="12"/>
        </w:rPr>
      </w:pPr>
    </w:p>
    <w:p w:rsidR="000D614F" w:rsidRPr="000D614F" w:rsidRDefault="000D614F" w:rsidP="000D614F">
      <w:pPr>
        <w:widowControl/>
        <w:numPr>
          <w:ilvl w:val="0"/>
          <w:numId w:val="53"/>
        </w:numPr>
        <w:autoSpaceDE/>
        <w:autoSpaceDN/>
        <w:adjustRightInd/>
        <w:spacing w:after="200" w:line="276" w:lineRule="auto"/>
        <w:ind w:firstLine="709"/>
        <w:contextualSpacing/>
        <w:jc w:val="center"/>
        <w:rPr>
          <w:smallCaps/>
          <w:sz w:val="12"/>
          <w:szCs w:val="12"/>
        </w:rPr>
      </w:pPr>
      <w:r w:rsidRPr="000D614F">
        <w:rPr>
          <w:sz w:val="12"/>
          <w:szCs w:val="12"/>
        </w:rPr>
        <w:t>Порядок ведения реестра сертификатов дополнительного образования</w:t>
      </w:r>
    </w:p>
    <w:p w:rsidR="000D614F" w:rsidRPr="000D614F" w:rsidRDefault="000D614F" w:rsidP="000D614F">
      <w:pPr>
        <w:widowControl/>
        <w:autoSpaceDE/>
        <w:autoSpaceDN/>
        <w:adjustRightInd/>
        <w:ind w:firstLine="709"/>
        <w:jc w:val="center"/>
        <w:rPr>
          <w:smallCaps/>
          <w:sz w:val="12"/>
          <w:szCs w:val="12"/>
        </w:rPr>
      </w:pPr>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bookmarkStart w:id="4" w:name="_Ref499121366"/>
      <w:bookmarkStart w:id="5" w:name="_Ref512709345"/>
      <w:r w:rsidRPr="000D614F">
        <w:rPr>
          <w:sz w:val="12"/>
          <w:szCs w:val="12"/>
        </w:rPr>
        <w:t>Право на получение сертификата дополнительного образования имеют все дети в возрасте от 5 до 18 лет, проживающие на территории Слободского района.</w:t>
      </w:r>
      <w:bookmarkEnd w:id="4"/>
      <w:bookmarkEnd w:id="5"/>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bookmarkStart w:id="6" w:name="_Ref536198560"/>
      <w:bookmarkStart w:id="7" w:name="_Ref499107739"/>
      <w:proofErr w:type="gramStart"/>
      <w:r w:rsidRPr="000D614F">
        <w:rPr>
          <w:sz w:val="12"/>
          <w:szCs w:val="12"/>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0D614F">
        <w:rPr>
          <w:sz w:val="12"/>
          <w:szCs w:val="12"/>
        </w:rPr>
        <w:fldChar w:fldCharType="begin"/>
      </w:r>
      <w:r w:rsidRPr="000D614F">
        <w:rPr>
          <w:sz w:val="12"/>
          <w:szCs w:val="12"/>
        </w:rPr>
        <w:instrText xml:space="preserve"> REF _Ref507407000 \r \h  \* MERGEFORMAT </w:instrText>
      </w:r>
      <w:r w:rsidRPr="000D614F">
        <w:rPr>
          <w:sz w:val="12"/>
          <w:szCs w:val="12"/>
        </w:rPr>
      </w:r>
      <w:r w:rsidRPr="000D614F">
        <w:rPr>
          <w:sz w:val="12"/>
          <w:szCs w:val="12"/>
        </w:rPr>
        <w:fldChar w:fldCharType="separate"/>
      </w:r>
      <w:r w:rsidRPr="000D614F">
        <w:rPr>
          <w:sz w:val="12"/>
          <w:szCs w:val="12"/>
        </w:rPr>
        <w:t>2.7</w:t>
      </w:r>
      <w:r w:rsidRPr="000D614F">
        <w:rPr>
          <w:sz w:val="12"/>
          <w:szCs w:val="12"/>
        </w:rPr>
        <w:fldChar w:fldCharType="end"/>
      </w:r>
      <w:r w:rsidRPr="000D614F">
        <w:rPr>
          <w:sz w:val="12"/>
          <w:szCs w:val="12"/>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6"/>
      <w:proofErr w:type="gramEnd"/>
    </w:p>
    <w:p w:rsidR="000D614F" w:rsidRPr="000D614F" w:rsidRDefault="000D614F" w:rsidP="000D614F">
      <w:pPr>
        <w:widowControl/>
        <w:numPr>
          <w:ilvl w:val="2"/>
          <w:numId w:val="51"/>
        </w:numPr>
        <w:autoSpaceDE/>
        <w:autoSpaceDN/>
        <w:adjustRightInd/>
        <w:spacing w:after="200" w:line="276" w:lineRule="auto"/>
        <w:ind w:firstLine="709"/>
        <w:contextualSpacing/>
        <w:jc w:val="both"/>
        <w:rPr>
          <w:sz w:val="12"/>
          <w:szCs w:val="12"/>
        </w:rPr>
      </w:pPr>
      <w:r w:rsidRPr="000D614F">
        <w:rPr>
          <w:sz w:val="12"/>
          <w:szCs w:val="12"/>
        </w:rPr>
        <w:t>фамилию, имя, отчество (при наличии) ребенка;</w:t>
      </w:r>
    </w:p>
    <w:p w:rsidR="000D614F" w:rsidRPr="000D614F" w:rsidRDefault="000D614F" w:rsidP="000D614F">
      <w:pPr>
        <w:widowControl/>
        <w:numPr>
          <w:ilvl w:val="2"/>
          <w:numId w:val="51"/>
        </w:numPr>
        <w:autoSpaceDE/>
        <w:autoSpaceDN/>
        <w:adjustRightInd/>
        <w:spacing w:after="200" w:line="276" w:lineRule="auto"/>
        <w:ind w:firstLine="709"/>
        <w:contextualSpacing/>
        <w:jc w:val="both"/>
        <w:rPr>
          <w:sz w:val="12"/>
          <w:szCs w:val="12"/>
        </w:rPr>
      </w:pPr>
      <w:r w:rsidRPr="000D614F">
        <w:rPr>
          <w:sz w:val="12"/>
          <w:szCs w:val="12"/>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0D614F" w:rsidRPr="000D614F" w:rsidRDefault="000D614F" w:rsidP="000D614F">
      <w:pPr>
        <w:widowControl/>
        <w:numPr>
          <w:ilvl w:val="2"/>
          <w:numId w:val="51"/>
        </w:numPr>
        <w:autoSpaceDE/>
        <w:autoSpaceDN/>
        <w:adjustRightInd/>
        <w:spacing w:after="200" w:line="276" w:lineRule="auto"/>
        <w:ind w:firstLine="709"/>
        <w:contextualSpacing/>
        <w:jc w:val="both"/>
        <w:rPr>
          <w:sz w:val="12"/>
          <w:szCs w:val="12"/>
        </w:rPr>
      </w:pPr>
      <w:r w:rsidRPr="000D614F">
        <w:rPr>
          <w:sz w:val="12"/>
          <w:szCs w:val="12"/>
        </w:rPr>
        <w:t>дату рождения ребенка;</w:t>
      </w:r>
    </w:p>
    <w:p w:rsidR="000D614F" w:rsidRPr="000D614F" w:rsidRDefault="000D614F" w:rsidP="000D614F">
      <w:pPr>
        <w:widowControl/>
        <w:numPr>
          <w:ilvl w:val="2"/>
          <w:numId w:val="51"/>
        </w:numPr>
        <w:autoSpaceDE/>
        <w:autoSpaceDN/>
        <w:adjustRightInd/>
        <w:spacing w:after="200" w:line="276" w:lineRule="auto"/>
        <w:ind w:left="709"/>
        <w:contextualSpacing/>
        <w:jc w:val="both"/>
        <w:rPr>
          <w:sz w:val="12"/>
          <w:szCs w:val="12"/>
        </w:rPr>
      </w:pPr>
      <w:r w:rsidRPr="000D614F">
        <w:rPr>
          <w:sz w:val="12"/>
          <w:szCs w:val="12"/>
        </w:rPr>
        <w:t>страховой номер индивидуального лицевого счёта (при наличии);</w:t>
      </w:r>
    </w:p>
    <w:p w:rsidR="000D614F" w:rsidRPr="000D614F" w:rsidRDefault="000D614F" w:rsidP="000D614F">
      <w:pPr>
        <w:widowControl/>
        <w:numPr>
          <w:ilvl w:val="2"/>
          <w:numId w:val="51"/>
        </w:numPr>
        <w:autoSpaceDE/>
        <w:autoSpaceDN/>
        <w:adjustRightInd/>
        <w:spacing w:after="200" w:line="276" w:lineRule="auto"/>
        <w:ind w:firstLine="709"/>
        <w:contextualSpacing/>
        <w:jc w:val="both"/>
        <w:rPr>
          <w:sz w:val="12"/>
          <w:szCs w:val="12"/>
        </w:rPr>
      </w:pPr>
      <w:r w:rsidRPr="000D614F">
        <w:rPr>
          <w:sz w:val="12"/>
          <w:szCs w:val="12"/>
        </w:rPr>
        <w:t>место (адрес) фактического проживания ребенка;</w:t>
      </w:r>
    </w:p>
    <w:p w:rsidR="000D614F" w:rsidRPr="000D614F" w:rsidRDefault="000D614F" w:rsidP="000D614F">
      <w:pPr>
        <w:widowControl/>
        <w:numPr>
          <w:ilvl w:val="2"/>
          <w:numId w:val="51"/>
        </w:numPr>
        <w:autoSpaceDE/>
        <w:autoSpaceDN/>
        <w:adjustRightInd/>
        <w:spacing w:after="200" w:line="276" w:lineRule="auto"/>
        <w:ind w:firstLine="709"/>
        <w:contextualSpacing/>
        <w:jc w:val="both"/>
        <w:rPr>
          <w:sz w:val="12"/>
          <w:szCs w:val="12"/>
        </w:rPr>
      </w:pPr>
      <w:r w:rsidRPr="000D614F">
        <w:rPr>
          <w:sz w:val="12"/>
          <w:szCs w:val="12"/>
        </w:rPr>
        <w:t>фамилию, имя, отчество (при наличии) родителя (законного представителя) ребенка;</w:t>
      </w:r>
    </w:p>
    <w:p w:rsidR="000D614F" w:rsidRPr="000D614F" w:rsidRDefault="000D614F" w:rsidP="000D614F">
      <w:pPr>
        <w:widowControl/>
        <w:numPr>
          <w:ilvl w:val="2"/>
          <w:numId w:val="51"/>
        </w:numPr>
        <w:autoSpaceDE/>
        <w:autoSpaceDN/>
        <w:adjustRightInd/>
        <w:spacing w:after="200" w:line="276" w:lineRule="auto"/>
        <w:ind w:firstLine="709"/>
        <w:contextualSpacing/>
        <w:jc w:val="both"/>
        <w:rPr>
          <w:sz w:val="12"/>
          <w:szCs w:val="12"/>
        </w:rPr>
      </w:pPr>
      <w:r w:rsidRPr="000D614F">
        <w:rPr>
          <w:sz w:val="12"/>
          <w:szCs w:val="12"/>
        </w:rPr>
        <w:t>контактную информацию родителя (законного представителя) ребенка;</w:t>
      </w:r>
    </w:p>
    <w:p w:rsidR="000D614F" w:rsidRPr="000D614F" w:rsidRDefault="000D614F" w:rsidP="000D614F">
      <w:pPr>
        <w:widowControl/>
        <w:numPr>
          <w:ilvl w:val="2"/>
          <w:numId w:val="51"/>
        </w:numPr>
        <w:autoSpaceDE/>
        <w:autoSpaceDN/>
        <w:adjustRightInd/>
        <w:spacing w:after="200" w:line="276" w:lineRule="auto"/>
        <w:ind w:firstLine="709"/>
        <w:contextualSpacing/>
        <w:jc w:val="both"/>
        <w:rPr>
          <w:sz w:val="12"/>
          <w:szCs w:val="12"/>
        </w:rPr>
      </w:pPr>
      <w:bookmarkStart w:id="8" w:name="_Ref32787585"/>
      <w:r w:rsidRPr="000D614F">
        <w:rPr>
          <w:sz w:val="12"/>
          <w:szCs w:val="12"/>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8"/>
    </w:p>
    <w:p w:rsidR="000D614F" w:rsidRPr="000D614F" w:rsidRDefault="000D614F" w:rsidP="000D614F">
      <w:pPr>
        <w:widowControl/>
        <w:numPr>
          <w:ilvl w:val="2"/>
          <w:numId w:val="51"/>
        </w:numPr>
        <w:autoSpaceDE/>
        <w:autoSpaceDN/>
        <w:adjustRightInd/>
        <w:spacing w:after="200" w:line="276" w:lineRule="auto"/>
        <w:ind w:firstLine="709"/>
        <w:jc w:val="both"/>
        <w:rPr>
          <w:sz w:val="12"/>
          <w:szCs w:val="12"/>
        </w:rPr>
      </w:pPr>
      <w:r w:rsidRPr="000D614F">
        <w:rPr>
          <w:sz w:val="12"/>
          <w:szCs w:val="12"/>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0D614F" w:rsidRPr="000D614F" w:rsidRDefault="000D614F" w:rsidP="000D614F">
      <w:pPr>
        <w:widowControl/>
        <w:numPr>
          <w:ilvl w:val="2"/>
          <w:numId w:val="51"/>
        </w:numPr>
        <w:autoSpaceDE/>
        <w:autoSpaceDN/>
        <w:adjustRightInd/>
        <w:spacing w:after="200" w:line="276" w:lineRule="auto"/>
        <w:ind w:firstLine="709"/>
        <w:jc w:val="both"/>
        <w:rPr>
          <w:sz w:val="12"/>
          <w:szCs w:val="12"/>
        </w:rPr>
      </w:pPr>
      <w:r w:rsidRPr="000D614F">
        <w:rPr>
          <w:sz w:val="12"/>
          <w:szCs w:val="12"/>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0D614F" w:rsidRPr="000D614F" w:rsidRDefault="000D614F" w:rsidP="000D614F">
      <w:pPr>
        <w:widowControl/>
        <w:numPr>
          <w:ilvl w:val="2"/>
          <w:numId w:val="51"/>
        </w:numPr>
        <w:autoSpaceDE/>
        <w:autoSpaceDN/>
        <w:adjustRightInd/>
        <w:spacing w:after="200" w:line="276" w:lineRule="auto"/>
        <w:ind w:firstLine="709"/>
        <w:jc w:val="both"/>
        <w:rPr>
          <w:sz w:val="12"/>
          <w:szCs w:val="12"/>
        </w:rPr>
      </w:pPr>
      <w:r w:rsidRPr="000D614F">
        <w:rPr>
          <w:sz w:val="12"/>
          <w:szCs w:val="12"/>
        </w:rPr>
        <w:lastRenderedPageBreak/>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0D614F" w:rsidRPr="000D614F" w:rsidRDefault="000D614F" w:rsidP="000D614F">
      <w:pPr>
        <w:widowControl/>
        <w:numPr>
          <w:ilvl w:val="2"/>
          <w:numId w:val="51"/>
        </w:numPr>
        <w:autoSpaceDE/>
        <w:autoSpaceDN/>
        <w:adjustRightInd/>
        <w:spacing w:after="200" w:line="276" w:lineRule="auto"/>
        <w:ind w:firstLine="709"/>
        <w:jc w:val="both"/>
        <w:rPr>
          <w:sz w:val="12"/>
          <w:szCs w:val="12"/>
        </w:rPr>
      </w:pPr>
      <w:r w:rsidRPr="000D614F">
        <w:rPr>
          <w:sz w:val="12"/>
          <w:szCs w:val="12"/>
        </w:rPr>
        <w:t xml:space="preserve">обязательство Заявителя уведомлять уполномоченный орган, или в случаях, предусмотренных пунктом </w:t>
      </w:r>
      <w:r w:rsidRPr="000D614F">
        <w:rPr>
          <w:sz w:val="12"/>
          <w:szCs w:val="12"/>
        </w:rPr>
        <w:fldChar w:fldCharType="begin"/>
      </w:r>
      <w:r w:rsidRPr="000D614F">
        <w:rPr>
          <w:sz w:val="12"/>
          <w:szCs w:val="12"/>
        </w:rPr>
        <w:instrText xml:space="preserve"> REF _Ref507407000 \r \h  \* MERGEFORMAT </w:instrText>
      </w:r>
      <w:r w:rsidRPr="000D614F">
        <w:rPr>
          <w:sz w:val="12"/>
          <w:szCs w:val="12"/>
        </w:rPr>
      </w:r>
      <w:r w:rsidRPr="000D614F">
        <w:rPr>
          <w:sz w:val="12"/>
          <w:szCs w:val="12"/>
        </w:rPr>
        <w:fldChar w:fldCharType="separate"/>
      </w:r>
      <w:r w:rsidRPr="000D614F">
        <w:rPr>
          <w:sz w:val="12"/>
          <w:szCs w:val="12"/>
        </w:rPr>
        <w:t>2.7</w:t>
      </w:r>
      <w:r w:rsidRPr="000D614F">
        <w:rPr>
          <w:sz w:val="12"/>
          <w:szCs w:val="12"/>
        </w:rPr>
        <w:fldChar w:fldCharType="end"/>
      </w:r>
      <w:r w:rsidRPr="000D614F">
        <w:rPr>
          <w:sz w:val="12"/>
          <w:szCs w:val="12"/>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bookmarkStart w:id="9" w:name="_Ref507409292"/>
      <w:r w:rsidRPr="000D614F">
        <w:rPr>
          <w:sz w:val="12"/>
          <w:szCs w:val="12"/>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rsidR="000D614F" w:rsidRPr="000D614F" w:rsidRDefault="000D614F" w:rsidP="000D614F">
      <w:pPr>
        <w:widowControl/>
        <w:numPr>
          <w:ilvl w:val="2"/>
          <w:numId w:val="51"/>
        </w:numPr>
        <w:autoSpaceDE/>
        <w:autoSpaceDN/>
        <w:adjustRightInd/>
        <w:spacing w:after="200" w:line="276" w:lineRule="auto"/>
        <w:ind w:firstLine="709"/>
        <w:contextualSpacing/>
        <w:jc w:val="both"/>
        <w:rPr>
          <w:sz w:val="12"/>
          <w:szCs w:val="12"/>
        </w:rPr>
      </w:pPr>
      <w:r w:rsidRPr="000D614F">
        <w:rPr>
          <w:sz w:val="12"/>
          <w:szCs w:val="12"/>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0D614F" w:rsidRPr="000D614F" w:rsidRDefault="000D614F" w:rsidP="000D614F">
      <w:pPr>
        <w:widowControl/>
        <w:numPr>
          <w:ilvl w:val="2"/>
          <w:numId w:val="51"/>
        </w:numPr>
        <w:autoSpaceDE/>
        <w:autoSpaceDN/>
        <w:adjustRightInd/>
        <w:spacing w:after="200" w:line="276" w:lineRule="auto"/>
        <w:ind w:firstLine="709"/>
        <w:contextualSpacing/>
        <w:jc w:val="both"/>
        <w:rPr>
          <w:sz w:val="12"/>
          <w:szCs w:val="12"/>
        </w:rPr>
      </w:pPr>
      <w:r w:rsidRPr="000D614F">
        <w:rPr>
          <w:sz w:val="12"/>
          <w:szCs w:val="12"/>
        </w:rPr>
        <w:t>документ, удостоверяющий личность родителя (законного представителя) ребенка;</w:t>
      </w:r>
    </w:p>
    <w:p w:rsidR="000D614F" w:rsidRPr="000D614F" w:rsidRDefault="000D614F" w:rsidP="000D614F">
      <w:pPr>
        <w:widowControl/>
        <w:numPr>
          <w:ilvl w:val="2"/>
          <w:numId w:val="51"/>
        </w:numPr>
        <w:autoSpaceDE/>
        <w:autoSpaceDN/>
        <w:adjustRightInd/>
        <w:spacing w:after="200" w:line="276" w:lineRule="auto"/>
        <w:ind w:firstLine="709"/>
        <w:contextualSpacing/>
        <w:jc w:val="both"/>
        <w:rPr>
          <w:sz w:val="12"/>
          <w:szCs w:val="12"/>
        </w:rPr>
      </w:pPr>
      <w:r w:rsidRPr="000D614F">
        <w:rPr>
          <w:sz w:val="12"/>
          <w:szCs w:val="12"/>
        </w:rPr>
        <w:t xml:space="preserve">документ, подтверждающий регистрацию в системе индивидуального (персонифицированного) учета </w:t>
      </w:r>
      <w:r w:rsidRPr="000D614F">
        <w:rPr>
          <w:color w:val="000000"/>
          <w:sz w:val="12"/>
          <w:szCs w:val="12"/>
          <w:shd w:val="clear" w:color="auto" w:fill="FFFFFF"/>
        </w:rPr>
        <w:t>и содержащий сведения о страховом номере индивидуального лицевого счета</w:t>
      </w:r>
      <w:r w:rsidRPr="000D614F">
        <w:rPr>
          <w:sz w:val="12"/>
          <w:szCs w:val="12"/>
        </w:rPr>
        <w:t>;</w:t>
      </w:r>
    </w:p>
    <w:p w:rsidR="000D614F" w:rsidRPr="000D614F" w:rsidRDefault="000D614F" w:rsidP="000D614F">
      <w:pPr>
        <w:widowControl/>
        <w:numPr>
          <w:ilvl w:val="2"/>
          <w:numId w:val="51"/>
        </w:numPr>
        <w:autoSpaceDE/>
        <w:autoSpaceDN/>
        <w:adjustRightInd/>
        <w:spacing w:after="200" w:line="276" w:lineRule="auto"/>
        <w:ind w:firstLine="709"/>
        <w:contextualSpacing/>
        <w:jc w:val="both"/>
        <w:rPr>
          <w:sz w:val="12"/>
          <w:szCs w:val="12"/>
        </w:rPr>
      </w:pPr>
      <w:bookmarkStart w:id="10" w:name="_Ref536115773"/>
      <w:r w:rsidRPr="000D614F">
        <w:rPr>
          <w:sz w:val="12"/>
          <w:szCs w:val="12"/>
        </w:rPr>
        <w:t>один из документов, подтверждающих проживание ребенка на территории Слободского района:</w:t>
      </w:r>
      <w:bookmarkEnd w:id="10"/>
    </w:p>
    <w:p w:rsidR="000D614F" w:rsidRPr="000D614F" w:rsidRDefault="000D614F" w:rsidP="000D614F">
      <w:pPr>
        <w:widowControl/>
        <w:numPr>
          <w:ilvl w:val="3"/>
          <w:numId w:val="51"/>
        </w:numPr>
        <w:autoSpaceDE/>
        <w:autoSpaceDN/>
        <w:adjustRightInd/>
        <w:spacing w:after="200" w:line="276" w:lineRule="auto"/>
        <w:ind w:firstLine="709"/>
        <w:contextualSpacing/>
        <w:jc w:val="both"/>
        <w:rPr>
          <w:sz w:val="12"/>
          <w:szCs w:val="12"/>
        </w:rPr>
      </w:pPr>
      <w:r w:rsidRPr="000D614F">
        <w:rPr>
          <w:sz w:val="12"/>
          <w:szCs w:val="12"/>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0D614F" w:rsidRPr="000D614F" w:rsidRDefault="000D614F" w:rsidP="000D614F">
      <w:pPr>
        <w:widowControl/>
        <w:numPr>
          <w:ilvl w:val="3"/>
          <w:numId w:val="51"/>
        </w:numPr>
        <w:autoSpaceDE/>
        <w:autoSpaceDN/>
        <w:adjustRightInd/>
        <w:spacing w:after="200" w:line="276" w:lineRule="auto"/>
        <w:ind w:firstLine="709"/>
        <w:contextualSpacing/>
        <w:jc w:val="both"/>
        <w:rPr>
          <w:sz w:val="12"/>
          <w:szCs w:val="12"/>
        </w:rPr>
      </w:pPr>
      <w:r w:rsidRPr="000D614F">
        <w:rPr>
          <w:sz w:val="12"/>
          <w:szCs w:val="12"/>
        </w:rPr>
        <w:t xml:space="preserve">справка об </w:t>
      </w:r>
      <w:proofErr w:type="gramStart"/>
      <w:r w:rsidRPr="000D614F">
        <w:rPr>
          <w:sz w:val="12"/>
          <w:szCs w:val="12"/>
        </w:rPr>
        <w:t>обучении</w:t>
      </w:r>
      <w:proofErr w:type="gramEnd"/>
      <w:r w:rsidRPr="000D614F">
        <w:rPr>
          <w:sz w:val="12"/>
          <w:szCs w:val="12"/>
        </w:rPr>
        <w:t xml:space="preserve"> по основной образовательной программе в организации, осуществляющей образовательную деятельность, расположенной на территории Слободского района</w:t>
      </w:r>
      <w:r w:rsidRPr="000D614F">
        <w:rPr>
          <w:color w:val="000000"/>
          <w:sz w:val="12"/>
          <w:szCs w:val="12"/>
        </w:rPr>
        <w:t>.</w:t>
      </w:r>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bookmarkStart w:id="11" w:name="_Ref507409298"/>
      <w:r w:rsidRPr="000D614F">
        <w:rPr>
          <w:sz w:val="12"/>
          <w:szCs w:val="12"/>
        </w:rPr>
        <w:t>Должностное лицо, осуществляющее прием Заявления, проверяет соответствие указанн</w:t>
      </w:r>
      <w:bookmarkEnd w:id="11"/>
      <w:r w:rsidRPr="000D614F">
        <w:rPr>
          <w:sz w:val="12"/>
          <w:szCs w:val="12"/>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r w:rsidRPr="000D614F">
        <w:rPr>
          <w:sz w:val="12"/>
          <w:szCs w:val="12"/>
        </w:rPr>
        <w:t>Заявление регистрируется должностным лицом, осуществляющим прием Заявления, в день его представления.</w:t>
      </w:r>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r w:rsidRPr="000D614F">
        <w:rPr>
          <w:sz w:val="12"/>
          <w:szCs w:val="12"/>
        </w:rPr>
        <w:t xml:space="preserve">В случае если должностному лицу предъявлены не все документы, предусмотренные пунктом </w:t>
      </w:r>
      <w:r w:rsidRPr="000D614F">
        <w:rPr>
          <w:sz w:val="12"/>
          <w:szCs w:val="12"/>
        </w:rPr>
        <w:fldChar w:fldCharType="begin"/>
      </w:r>
      <w:r w:rsidRPr="000D614F">
        <w:rPr>
          <w:sz w:val="12"/>
          <w:szCs w:val="12"/>
        </w:rPr>
        <w:instrText xml:space="preserve"> REF _Ref507409292 \r \h  \* MERGEFORMAT </w:instrText>
      </w:r>
      <w:r w:rsidRPr="000D614F">
        <w:rPr>
          <w:sz w:val="12"/>
          <w:szCs w:val="12"/>
        </w:rPr>
      </w:r>
      <w:r w:rsidRPr="000D614F">
        <w:rPr>
          <w:sz w:val="12"/>
          <w:szCs w:val="12"/>
        </w:rPr>
        <w:fldChar w:fldCharType="separate"/>
      </w:r>
      <w:r w:rsidRPr="000D614F">
        <w:rPr>
          <w:sz w:val="12"/>
          <w:szCs w:val="12"/>
        </w:rPr>
        <w:t>2.3</w:t>
      </w:r>
      <w:r w:rsidRPr="000D614F">
        <w:rPr>
          <w:sz w:val="12"/>
          <w:szCs w:val="12"/>
        </w:rPr>
        <w:fldChar w:fldCharType="end"/>
      </w:r>
      <w:r w:rsidRPr="000D614F">
        <w:rPr>
          <w:sz w:val="12"/>
          <w:szCs w:val="12"/>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bookmarkStart w:id="12" w:name="_Ref507407000"/>
      <w:r w:rsidRPr="000D614F">
        <w:rPr>
          <w:sz w:val="12"/>
          <w:szCs w:val="12"/>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r w:rsidRPr="000D614F">
        <w:rPr>
          <w:sz w:val="12"/>
          <w:szCs w:val="12"/>
        </w:rPr>
        <w:t xml:space="preserve">При приеме Заявления, юридическое лицо, определенное в соответствии с пунктом </w:t>
      </w:r>
      <w:r w:rsidRPr="000D614F">
        <w:rPr>
          <w:sz w:val="12"/>
          <w:szCs w:val="12"/>
        </w:rPr>
        <w:fldChar w:fldCharType="begin"/>
      </w:r>
      <w:r w:rsidRPr="000D614F">
        <w:rPr>
          <w:sz w:val="12"/>
          <w:szCs w:val="12"/>
        </w:rPr>
        <w:instrText xml:space="preserve"> REF _Ref507407000 \r \h  \* MERGEFORMAT </w:instrText>
      </w:r>
      <w:r w:rsidRPr="000D614F">
        <w:rPr>
          <w:sz w:val="12"/>
          <w:szCs w:val="12"/>
        </w:rPr>
      </w:r>
      <w:r w:rsidRPr="000D614F">
        <w:rPr>
          <w:sz w:val="12"/>
          <w:szCs w:val="12"/>
        </w:rPr>
        <w:fldChar w:fldCharType="separate"/>
      </w:r>
      <w:r w:rsidRPr="000D614F">
        <w:rPr>
          <w:sz w:val="12"/>
          <w:szCs w:val="12"/>
        </w:rPr>
        <w:t>2.7</w:t>
      </w:r>
      <w:r w:rsidRPr="000D614F">
        <w:rPr>
          <w:sz w:val="12"/>
          <w:szCs w:val="12"/>
        </w:rPr>
        <w:fldChar w:fldCharType="end"/>
      </w:r>
      <w:r w:rsidRPr="000D614F">
        <w:rPr>
          <w:sz w:val="12"/>
          <w:szCs w:val="12"/>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r w:rsidRPr="000D614F">
        <w:rPr>
          <w:sz w:val="12"/>
          <w:szCs w:val="12"/>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0D614F">
        <w:rPr>
          <w:sz w:val="12"/>
          <w:szCs w:val="12"/>
        </w:rPr>
        <w:fldChar w:fldCharType="begin"/>
      </w:r>
      <w:r w:rsidRPr="000D614F">
        <w:rPr>
          <w:sz w:val="12"/>
          <w:szCs w:val="12"/>
        </w:rPr>
        <w:instrText xml:space="preserve"> REF _Ref507407000 \r \h  \* MERGEFORMAT </w:instrText>
      </w:r>
      <w:r w:rsidRPr="000D614F">
        <w:rPr>
          <w:sz w:val="12"/>
          <w:szCs w:val="12"/>
        </w:rPr>
      </w:r>
      <w:r w:rsidRPr="000D614F">
        <w:rPr>
          <w:sz w:val="12"/>
          <w:szCs w:val="12"/>
        </w:rPr>
        <w:fldChar w:fldCharType="separate"/>
      </w:r>
      <w:r w:rsidRPr="000D614F">
        <w:rPr>
          <w:sz w:val="12"/>
          <w:szCs w:val="12"/>
        </w:rPr>
        <w:t>2.7</w:t>
      </w:r>
      <w:r w:rsidRPr="000D614F">
        <w:rPr>
          <w:sz w:val="12"/>
          <w:szCs w:val="12"/>
        </w:rPr>
        <w:fldChar w:fldCharType="end"/>
      </w:r>
      <w:r w:rsidRPr="000D614F">
        <w:rPr>
          <w:sz w:val="12"/>
          <w:szCs w:val="12"/>
        </w:rPr>
        <w:t xml:space="preserve"> настоящего Положения) определяет соответствие сведений условиям, указанным в подпункте </w:t>
      </w:r>
      <w:r w:rsidRPr="000D614F">
        <w:rPr>
          <w:sz w:val="12"/>
          <w:szCs w:val="12"/>
        </w:rPr>
        <w:fldChar w:fldCharType="begin"/>
      </w:r>
      <w:r w:rsidRPr="000D614F">
        <w:rPr>
          <w:sz w:val="12"/>
          <w:szCs w:val="12"/>
        </w:rPr>
        <w:instrText xml:space="preserve"> REF _Ref536112848 \r \h  \* MERGEFORMAT </w:instrText>
      </w:r>
      <w:r w:rsidRPr="000D614F">
        <w:rPr>
          <w:sz w:val="12"/>
          <w:szCs w:val="12"/>
        </w:rPr>
      </w:r>
      <w:r w:rsidRPr="000D614F">
        <w:rPr>
          <w:sz w:val="12"/>
          <w:szCs w:val="12"/>
        </w:rPr>
        <w:fldChar w:fldCharType="separate"/>
      </w:r>
      <w:r w:rsidRPr="000D614F">
        <w:rPr>
          <w:sz w:val="12"/>
          <w:szCs w:val="12"/>
        </w:rPr>
        <w:t>2.10</w:t>
      </w:r>
      <w:r w:rsidRPr="000D614F">
        <w:rPr>
          <w:sz w:val="12"/>
          <w:szCs w:val="12"/>
        </w:rPr>
        <w:fldChar w:fldCharType="end"/>
      </w:r>
      <w:r w:rsidRPr="000D614F">
        <w:rPr>
          <w:sz w:val="12"/>
          <w:szCs w:val="12"/>
        </w:rPr>
        <w:t xml:space="preserve"> настоящего Положения.</w:t>
      </w:r>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bookmarkStart w:id="13" w:name="_Ref536112848"/>
      <w:r w:rsidRPr="000D614F">
        <w:rPr>
          <w:sz w:val="12"/>
          <w:szCs w:val="12"/>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7"/>
      <w:bookmarkEnd w:id="13"/>
    </w:p>
    <w:p w:rsidR="000D614F" w:rsidRPr="000D614F" w:rsidRDefault="000D614F" w:rsidP="000D614F">
      <w:pPr>
        <w:widowControl/>
        <w:numPr>
          <w:ilvl w:val="2"/>
          <w:numId w:val="51"/>
        </w:numPr>
        <w:tabs>
          <w:tab w:val="left" w:pos="1701"/>
        </w:tabs>
        <w:autoSpaceDE/>
        <w:autoSpaceDN/>
        <w:adjustRightInd/>
        <w:spacing w:after="200" w:line="276" w:lineRule="auto"/>
        <w:ind w:firstLine="709"/>
        <w:contextualSpacing/>
        <w:jc w:val="both"/>
        <w:rPr>
          <w:sz w:val="12"/>
          <w:szCs w:val="12"/>
        </w:rPr>
      </w:pPr>
      <w:r w:rsidRPr="000D614F">
        <w:rPr>
          <w:sz w:val="12"/>
          <w:szCs w:val="12"/>
        </w:rPr>
        <w:t>ребенок проживает на территории Слободского района,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Слободского района;</w:t>
      </w:r>
    </w:p>
    <w:p w:rsidR="000D614F" w:rsidRPr="000D614F" w:rsidRDefault="000D614F" w:rsidP="000D614F">
      <w:pPr>
        <w:widowControl/>
        <w:numPr>
          <w:ilvl w:val="2"/>
          <w:numId w:val="51"/>
        </w:numPr>
        <w:tabs>
          <w:tab w:val="left" w:pos="1701"/>
        </w:tabs>
        <w:autoSpaceDE/>
        <w:autoSpaceDN/>
        <w:adjustRightInd/>
        <w:spacing w:after="200" w:line="276" w:lineRule="auto"/>
        <w:ind w:firstLine="709"/>
        <w:contextualSpacing/>
        <w:jc w:val="both"/>
        <w:rPr>
          <w:sz w:val="12"/>
          <w:szCs w:val="12"/>
        </w:rPr>
      </w:pPr>
      <w:r w:rsidRPr="000D614F">
        <w:rPr>
          <w:sz w:val="12"/>
          <w:szCs w:val="12"/>
        </w:rPr>
        <w:t>в реестре сертификатов дополнительного образования Слободского района отсутствует запись о предоставленном ранее сертификате дополнительного образования;</w:t>
      </w:r>
    </w:p>
    <w:p w:rsidR="000D614F" w:rsidRPr="000D614F" w:rsidRDefault="000D614F" w:rsidP="000D614F">
      <w:pPr>
        <w:widowControl/>
        <w:numPr>
          <w:ilvl w:val="2"/>
          <w:numId w:val="51"/>
        </w:numPr>
        <w:tabs>
          <w:tab w:val="left" w:pos="1701"/>
        </w:tabs>
        <w:autoSpaceDE/>
        <w:autoSpaceDN/>
        <w:adjustRightInd/>
        <w:spacing w:after="200" w:line="276" w:lineRule="auto"/>
        <w:ind w:firstLine="709"/>
        <w:contextualSpacing/>
        <w:jc w:val="both"/>
        <w:rPr>
          <w:sz w:val="12"/>
          <w:szCs w:val="12"/>
        </w:rPr>
      </w:pPr>
      <w:r w:rsidRPr="000D614F">
        <w:rPr>
          <w:sz w:val="12"/>
          <w:szCs w:val="12"/>
        </w:rPr>
        <w:t xml:space="preserve">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sidRPr="000D614F">
        <w:rPr>
          <w:sz w:val="12"/>
          <w:szCs w:val="12"/>
        </w:rPr>
        <w:t>договорах</w:t>
      </w:r>
      <w:proofErr w:type="gramEnd"/>
      <w:r w:rsidRPr="000D614F">
        <w:rPr>
          <w:sz w:val="12"/>
          <w:szCs w:val="12"/>
        </w:rPr>
        <w:t xml:space="preserve"> об образовании ребенка, оказываемых ему образовательных услугах.</w:t>
      </w:r>
    </w:p>
    <w:p w:rsidR="000D614F" w:rsidRPr="000D614F" w:rsidRDefault="000D614F" w:rsidP="000D614F">
      <w:pPr>
        <w:widowControl/>
        <w:numPr>
          <w:ilvl w:val="2"/>
          <w:numId w:val="51"/>
        </w:numPr>
        <w:tabs>
          <w:tab w:val="left" w:pos="1701"/>
        </w:tabs>
        <w:autoSpaceDE/>
        <w:autoSpaceDN/>
        <w:adjustRightInd/>
        <w:spacing w:after="200" w:line="276" w:lineRule="auto"/>
        <w:ind w:firstLine="709"/>
        <w:contextualSpacing/>
        <w:jc w:val="both"/>
        <w:rPr>
          <w:sz w:val="12"/>
          <w:szCs w:val="12"/>
        </w:rPr>
      </w:pPr>
      <w:r w:rsidRPr="000D614F">
        <w:rPr>
          <w:sz w:val="12"/>
          <w:szCs w:val="12"/>
        </w:rPr>
        <w:t>в Заявлении указаны достоверные сведения, подтверждаемые предъявленными документами;</w:t>
      </w:r>
    </w:p>
    <w:p w:rsidR="000D614F" w:rsidRPr="000D614F" w:rsidRDefault="000D614F" w:rsidP="000D614F">
      <w:pPr>
        <w:widowControl/>
        <w:numPr>
          <w:ilvl w:val="2"/>
          <w:numId w:val="51"/>
        </w:numPr>
        <w:tabs>
          <w:tab w:val="left" w:pos="1701"/>
        </w:tabs>
        <w:autoSpaceDE/>
        <w:autoSpaceDN/>
        <w:adjustRightInd/>
        <w:spacing w:after="200" w:line="276" w:lineRule="auto"/>
        <w:ind w:firstLine="709"/>
        <w:contextualSpacing/>
        <w:jc w:val="both"/>
        <w:rPr>
          <w:sz w:val="12"/>
          <w:szCs w:val="12"/>
        </w:rPr>
      </w:pPr>
      <w:r w:rsidRPr="000D614F">
        <w:rPr>
          <w:sz w:val="12"/>
          <w:szCs w:val="12"/>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bookmarkStart w:id="14" w:name="_Ref450486209"/>
      <w:bookmarkStart w:id="15" w:name="_Ref507414264"/>
      <w:proofErr w:type="gramStart"/>
      <w:r w:rsidRPr="000D614F">
        <w:rPr>
          <w:sz w:val="12"/>
          <w:szCs w:val="12"/>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4"/>
      <w:r w:rsidRPr="000D614F">
        <w:rPr>
          <w:sz w:val="12"/>
          <w:szCs w:val="12"/>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0D614F">
        <w:rPr>
          <w:sz w:val="12"/>
          <w:szCs w:val="12"/>
        </w:rPr>
        <w:fldChar w:fldCharType="begin"/>
      </w:r>
      <w:r w:rsidRPr="000D614F">
        <w:rPr>
          <w:sz w:val="12"/>
          <w:szCs w:val="12"/>
        </w:rPr>
        <w:instrText xml:space="preserve"> REF _Ref507497423 \w \h  \* MERGEFORMAT </w:instrText>
      </w:r>
      <w:r w:rsidRPr="000D614F">
        <w:rPr>
          <w:sz w:val="12"/>
          <w:szCs w:val="12"/>
        </w:rPr>
      </w:r>
      <w:r w:rsidRPr="000D614F">
        <w:rPr>
          <w:sz w:val="12"/>
          <w:szCs w:val="12"/>
        </w:rPr>
        <w:fldChar w:fldCharType="separate"/>
      </w:r>
      <w:r w:rsidRPr="000D614F">
        <w:rPr>
          <w:sz w:val="12"/>
          <w:szCs w:val="12"/>
        </w:rPr>
        <w:t>2.12</w:t>
      </w:r>
      <w:r w:rsidRPr="000D614F">
        <w:rPr>
          <w:sz w:val="12"/>
          <w:szCs w:val="12"/>
        </w:rPr>
        <w:fldChar w:fldCharType="end"/>
      </w:r>
      <w:r w:rsidRPr="000D614F">
        <w:rPr>
          <w:sz w:val="12"/>
          <w:szCs w:val="12"/>
        </w:rPr>
        <w:t xml:space="preserve"> настоящего Положения, подтверждает соответствующую запись в реестре сертификатов дополнительного</w:t>
      </w:r>
      <w:proofErr w:type="gramEnd"/>
      <w:r w:rsidRPr="000D614F">
        <w:rPr>
          <w:sz w:val="12"/>
          <w:szCs w:val="12"/>
        </w:rPr>
        <w:t xml:space="preserve"> образования.</w:t>
      </w:r>
      <w:bookmarkEnd w:id="15"/>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bookmarkStart w:id="16" w:name="_Ref507497423"/>
      <w:r w:rsidRPr="000D614F">
        <w:rPr>
          <w:sz w:val="12"/>
          <w:szCs w:val="12"/>
        </w:rPr>
        <w:t xml:space="preserve">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Pr="000D614F">
        <w:rPr>
          <w:sz w:val="12"/>
          <w:szCs w:val="12"/>
        </w:rPr>
        <w:fldChar w:fldCharType="begin"/>
      </w:r>
      <w:r w:rsidRPr="000D614F">
        <w:rPr>
          <w:sz w:val="12"/>
          <w:szCs w:val="12"/>
        </w:rPr>
        <w:instrText xml:space="preserve"> REF _Ref536198560 \r \h  \* MERGEFORMAT </w:instrText>
      </w:r>
      <w:r w:rsidRPr="000D614F">
        <w:rPr>
          <w:sz w:val="12"/>
          <w:szCs w:val="12"/>
        </w:rPr>
      </w:r>
      <w:r w:rsidRPr="000D614F">
        <w:rPr>
          <w:sz w:val="12"/>
          <w:szCs w:val="12"/>
        </w:rPr>
        <w:fldChar w:fldCharType="separate"/>
      </w:r>
      <w:r w:rsidRPr="000D614F">
        <w:rPr>
          <w:sz w:val="12"/>
          <w:szCs w:val="12"/>
        </w:rPr>
        <w:t>2.2</w:t>
      </w:r>
      <w:r w:rsidRPr="000D614F">
        <w:rPr>
          <w:sz w:val="12"/>
          <w:szCs w:val="12"/>
        </w:rPr>
        <w:fldChar w:fldCharType="end"/>
      </w:r>
      <w:r w:rsidRPr="000D614F">
        <w:rPr>
          <w:sz w:val="12"/>
          <w:szCs w:val="12"/>
        </w:rPr>
        <w:t xml:space="preserve"> настоящего Положения (далее – электронная заявка).</w:t>
      </w:r>
      <w:bookmarkEnd w:id="16"/>
    </w:p>
    <w:p w:rsidR="000D614F" w:rsidRPr="000D614F" w:rsidRDefault="000D614F" w:rsidP="000D614F">
      <w:pPr>
        <w:widowControl/>
        <w:autoSpaceDE/>
        <w:autoSpaceDN/>
        <w:adjustRightInd/>
        <w:ind w:firstLine="709"/>
        <w:jc w:val="both"/>
        <w:rPr>
          <w:sz w:val="12"/>
          <w:szCs w:val="12"/>
        </w:rPr>
      </w:pPr>
      <w:r w:rsidRPr="000D614F">
        <w:rPr>
          <w:sz w:val="12"/>
          <w:szCs w:val="12"/>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0D614F" w:rsidRPr="000D614F" w:rsidRDefault="000D614F" w:rsidP="000D614F">
      <w:pPr>
        <w:widowControl/>
        <w:autoSpaceDE/>
        <w:autoSpaceDN/>
        <w:adjustRightInd/>
        <w:ind w:firstLine="709"/>
        <w:jc w:val="both"/>
        <w:rPr>
          <w:sz w:val="12"/>
          <w:szCs w:val="12"/>
        </w:rPr>
      </w:pPr>
      <w:r w:rsidRPr="000D614F">
        <w:rPr>
          <w:sz w:val="12"/>
          <w:szCs w:val="12"/>
        </w:rPr>
        <w:t>Ребенок вправе использовать сведения об Ожидающей записи для выбора образовательных программ.</w:t>
      </w:r>
    </w:p>
    <w:p w:rsidR="000D614F" w:rsidRPr="000D614F" w:rsidRDefault="000D614F" w:rsidP="000D614F">
      <w:pPr>
        <w:widowControl/>
        <w:autoSpaceDE/>
        <w:autoSpaceDN/>
        <w:adjustRightInd/>
        <w:ind w:firstLine="709"/>
        <w:jc w:val="both"/>
        <w:rPr>
          <w:sz w:val="12"/>
          <w:szCs w:val="12"/>
        </w:rPr>
      </w:pPr>
      <w:r w:rsidRPr="000D614F">
        <w:rPr>
          <w:sz w:val="12"/>
          <w:szCs w:val="12"/>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0D614F">
        <w:rPr>
          <w:sz w:val="12"/>
          <w:szCs w:val="12"/>
        </w:rPr>
        <w:fldChar w:fldCharType="begin"/>
      </w:r>
      <w:r w:rsidRPr="000D614F">
        <w:rPr>
          <w:sz w:val="12"/>
          <w:szCs w:val="12"/>
        </w:rPr>
        <w:instrText xml:space="preserve"> REF _Ref536198560 \r \h  \* MERGEFORMAT </w:instrText>
      </w:r>
      <w:r w:rsidRPr="000D614F">
        <w:rPr>
          <w:sz w:val="12"/>
          <w:szCs w:val="12"/>
        </w:rPr>
      </w:r>
      <w:r w:rsidRPr="000D614F">
        <w:rPr>
          <w:sz w:val="12"/>
          <w:szCs w:val="12"/>
        </w:rPr>
        <w:fldChar w:fldCharType="separate"/>
      </w:r>
      <w:r w:rsidRPr="000D614F">
        <w:rPr>
          <w:sz w:val="12"/>
          <w:szCs w:val="12"/>
        </w:rPr>
        <w:t>2.2</w:t>
      </w:r>
      <w:r w:rsidRPr="000D614F">
        <w:rPr>
          <w:sz w:val="12"/>
          <w:szCs w:val="12"/>
        </w:rPr>
        <w:fldChar w:fldCharType="end"/>
      </w:r>
      <w:r w:rsidRPr="000D614F">
        <w:rPr>
          <w:sz w:val="12"/>
          <w:szCs w:val="12"/>
        </w:rPr>
        <w:t xml:space="preserve"> - </w:t>
      </w:r>
      <w:r w:rsidRPr="000D614F">
        <w:rPr>
          <w:sz w:val="12"/>
          <w:szCs w:val="12"/>
        </w:rPr>
        <w:fldChar w:fldCharType="begin"/>
      </w:r>
      <w:r w:rsidRPr="000D614F">
        <w:rPr>
          <w:sz w:val="12"/>
          <w:szCs w:val="12"/>
        </w:rPr>
        <w:instrText xml:space="preserve"> REF _Ref507414264 \r \h  \* MERGEFORMAT </w:instrText>
      </w:r>
      <w:r w:rsidRPr="000D614F">
        <w:rPr>
          <w:sz w:val="12"/>
          <w:szCs w:val="12"/>
        </w:rPr>
      </w:r>
      <w:r w:rsidRPr="000D614F">
        <w:rPr>
          <w:sz w:val="12"/>
          <w:szCs w:val="12"/>
        </w:rPr>
        <w:fldChar w:fldCharType="separate"/>
      </w:r>
      <w:r w:rsidRPr="000D614F">
        <w:rPr>
          <w:sz w:val="12"/>
          <w:szCs w:val="12"/>
        </w:rPr>
        <w:t>2.11</w:t>
      </w:r>
      <w:r w:rsidRPr="000D614F">
        <w:rPr>
          <w:sz w:val="12"/>
          <w:szCs w:val="12"/>
        </w:rPr>
        <w:fldChar w:fldCharType="end"/>
      </w:r>
      <w:r w:rsidRPr="000D614F">
        <w:rPr>
          <w:sz w:val="12"/>
          <w:szCs w:val="12"/>
        </w:rPr>
        <w:t xml:space="preserve"> настоящего Положения.</w:t>
      </w:r>
    </w:p>
    <w:p w:rsidR="000D614F" w:rsidRPr="000D614F" w:rsidRDefault="000D614F" w:rsidP="000D614F">
      <w:pPr>
        <w:widowControl/>
        <w:autoSpaceDE/>
        <w:autoSpaceDN/>
        <w:adjustRightInd/>
        <w:ind w:firstLine="709"/>
        <w:jc w:val="both"/>
        <w:rPr>
          <w:sz w:val="12"/>
          <w:szCs w:val="12"/>
        </w:rPr>
      </w:pPr>
      <w:r w:rsidRPr="000D614F">
        <w:rPr>
          <w:sz w:val="12"/>
          <w:szCs w:val="12"/>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0D614F">
        <w:rPr>
          <w:sz w:val="12"/>
          <w:szCs w:val="12"/>
        </w:rPr>
        <w:fldChar w:fldCharType="begin"/>
      </w:r>
      <w:r w:rsidRPr="000D614F">
        <w:rPr>
          <w:sz w:val="12"/>
          <w:szCs w:val="12"/>
        </w:rPr>
        <w:instrText xml:space="preserve"> REF _Ref507409292 \r \h  \* MERGEFORMAT </w:instrText>
      </w:r>
      <w:r w:rsidRPr="000D614F">
        <w:rPr>
          <w:sz w:val="12"/>
          <w:szCs w:val="12"/>
        </w:rPr>
      </w:r>
      <w:r w:rsidRPr="000D614F">
        <w:rPr>
          <w:sz w:val="12"/>
          <w:szCs w:val="12"/>
        </w:rPr>
        <w:fldChar w:fldCharType="separate"/>
      </w:r>
      <w:r w:rsidRPr="000D614F">
        <w:rPr>
          <w:sz w:val="12"/>
          <w:szCs w:val="12"/>
        </w:rPr>
        <w:t>2.3</w:t>
      </w:r>
      <w:r w:rsidRPr="000D614F">
        <w:rPr>
          <w:sz w:val="12"/>
          <w:szCs w:val="12"/>
        </w:rPr>
        <w:fldChar w:fldCharType="end"/>
      </w:r>
      <w:r w:rsidRPr="000D614F">
        <w:rPr>
          <w:sz w:val="12"/>
          <w:szCs w:val="12"/>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r w:rsidRPr="000D614F">
        <w:rPr>
          <w:sz w:val="12"/>
          <w:szCs w:val="12"/>
        </w:rPr>
        <w:t>В случае если на момент получения сертификата дополнительного образования в Слободском районе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в Слободском районе в течение одного рабочего дня направляет уведомление в уполномоченный орган, в реестр сертификатов дополнительного образования которог</w:t>
      </w:r>
      <w:proofErr w:type="gramStart"/>
      <w:r w:rsidRPr="000D614F">
        <w:rPr>
          <w:sz w:val="12"/>
          <w:szCs w:val="12"/>
        </w:rPr>
        <w:t>о(</w:t>
      </w:r>
      <w:proofErr w:type="gramEnd"/>
      <w:r w:rsidRPr="000D614F">
        <w:rPr>
          <w:sz w:val="12"/>
          <w:szCs w:val="12"/>
        </w:rPr>
        <w:t>ой) внесена реестровая запись о сертификате ребенка, о предоставлении ребенку сертификата дополнительного образования на территории Слободского района. При этом в реестре сертификатов дополнительного образования Слободского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proofErr w:type="gramStart"/>
      <w:r w:rsidRPr="000D614F">
        <w:rPr>
          <w:sz w:val="12"/>
          <w:szCs w:val="12"/>
        </w:rPr>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proofErr w:type="gramEnd"/>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r w:rsidRPr="000D614F">
        <w:rPr>
          <w:sz w:val="12"/>
          <w:szCs w:val="12"/>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bookmarkStart w:id="17" w:name="_Ref499894075"/>
      <w:r w:rsidRPr="000D614F">
        <w:rPr>
          <w:sz w:val="12"/>
          <w:szCs w:val="12"/>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17"/>
    </w:p>
    <w:p w:rsidR="000D614F" w:rsidRPr="000D614F" w:rsidRDefault="000D614F" w:rsidP="000D614F">
      <w:pPr>
        <w:widowControl/>
        <w:numPr>
          <w:ilvl w:val="2"/>
          <w:numId w:val="51"/>
        </w:numPr>
        <w:tabs>
          <w:tab w:val="left" w:pos="1701"/>
        </w:tabs>
        <w:autoSpaceDE/>
        <w:autoSpaceDN/>
        <w:adjustRightInd/>
        <w:spacing w:after="200" w:line="276" w:lineRule="auto"/>
        <w:ind w:firstLine="709"/>
        <w:contextualSpacing/>
        <w:jc w:val="both"/>
        <w:rPr>
          <w:sz w:val="12"/>
          <w:szCs w:val="12"/>
        </w:rPr>
      </w:pPr>
      <w:r w:rsidRPr="000D614F">
        <w:rPr>
          <w:sz w:val="12"/>
          <w:szCs w:val="12"/>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0D614F" w:rsidRPr="000D614F" w:rsidRDefault="000D614F" w:rsidP="000D614F">
      <w:pPr>
        <w:widowControl/>
        <w:numPr>
          <w:ilvl w:val="2"/>
          <w:numId w:val="51"/>
        </w:numPr>
        <w:tabs>
          <w:tab w:val="left" w:pos="1701"/>
        </w:tabs>
        <w:autoSpaceDE/>
        <w:autoSpaceDN/>
        <w:adjustRightInd/>
        <w:spacing w:after="200" w:line="276" w:lineRule="auto"/>
        <w:ind w:firstLine="709"/>
        <w:contextualSpacing/>
        <w:jc w:val="both"/>
        <w:rPr>
          <w:sz w:val="12"/>
          <w:szCs w:val="12"/>
        </w:rPr>
      </w:pPr>
      <w:r w:rsidRPr="000D614F">
        <w:rPr>
          <w:sz w:val="12"/>
          <w:szCs w:val="12"/>
        </w:rPr>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0D614F" w:rsidRPr="000D614F" w:rsidRDefault="000D614F" w:rsidP="000D614F">
      <w:pPr>
        <w:widowControl/>
        <w:numPr>
          <w:ilvl w:val="2"/>
          <w:numId w:val="51"/>
        </w:numPr>
        <w:tabs>
          <w:tab w:val="left" w:pos="1701"/>
        </w:tabs>
        <w:autoSpaceDE/>
        <w:autoSpaceDN/>
        <w:adjustRightInd/>
        <w:spacing w:after="200" w:line="276" w:lineRule="auto"/>
        <w:ind w:firstLine="709"/>
        <w:contextualSpacing/>
        <w:jc w:val="both"/>
        <w:rPr>
          <w:sz w:val="12"/>
          <w:szCs w:val="12"/>
        </w:rPr>
      </w:pPr>
      <w:bookmarkStart w:id="18" w:name="_Ref499894074"/>
      <w:bookmarkStart w:id="19" w:name="_Ref512600378"/>
      <w:r w:rsidRPr="000D614F">
        <w:rPr>
          <w:sz w:val="12"/>
          <w:szCs w:val="12"/>
        </w:rPr>
        <w:t xml:space="preserve">достижения ребенком предельного возраста, установленного пунктом </w:t>
      </w:r>
      <w:r w:rsidRPr="000D614F">
        <w:rPr>
          <w:sz w:val="12"/>
          <w:szCs w:val="12"/>
        </w:rPr>
        <w:fldChar w:fldCharType="begin"/>
      </w:r>
      <w:r w:rsidRPr="000D614F">
        <w:rPr>
          <w:sz w:val="12"/>
          <w:szCs w:val="12"/>
        </w:rPr>
        <w:instrText xml:space="preserve"> REF _Ref512709345 \r \h  \* MERGEFORMAT </w:instrText>
      </w:r>
      <w:r w:rsidRPr="000D614F">
        <w:rPr>
          <w:sz w:val="12"/>
          <w:szCs w:val="12"/>
        </w:rPr>
      </w:r>
      <w:r w:rsidRPr="000D614F">
        <w:rPr>
          <w:sz w:val="12"/>
          <w:szCs w:val="12"/>
        </w:rPr>
        <w:fldChar w:fldCharType="separate"/>
      </w:r>
      <w:r w:rsidRPr="000D614F">
        <w:rPr>
          <w:sz w:val="12"/>
          <w:szCs w:val="12"/>
        </w:rPr>
        <w:t>2.1</w:t>
      </w:r>
      <w:r w:rsidRPr="000D614F">
        <w:rPr>
          <w:sz w:val="12"/>
          <w:szCs w:val="12"/>
        </w:rPr>
        <w:fldChar w:fldCharType="end"/>
      </w:r>
      <w:r w:rsidRPr="000D614F">
        <w:rPr>
          <w:sz w:val="12"/>
          <w:szCs w:val="12"/>
        </w:rPr>
        <w:t xml:space="preserve"> настоящего Положения.</w:t>
      </w:r>
      <w:bookmarkEnd w:id="18"/>
      <w:bookmarkEnd w:id="19"/>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bookmarkStart w:id="20" w:name="_Ref93050443"/>
      <w:r w:rsidRPr="000D614F">
        <w:rPr>
          <w:sz w:val="12"/>
          <w:szCs w:val="12"/>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0D614F">
        <w:rPr>
          <w:sz w:val="12"/>
          <w:szCs w:val="12"/>
        </w:rPr>
        <w:fldChar w:fldCharType="begin"/>
      </w:r>
      <w:r w:rsidRPr="000D614F">
        <w:rPr>
          <w:sz w:val="12"/>
          <w:szCs w:val="12"/>
        </w:rPr>
        <w:instrText xml:space="preserve"> REF _Ref507407000 \r \h  \* MERGEFORMAT </w:instrText>
      </w:r>
      <w:r w:rsidRPr="000D614F">
        <w:rPr>
          <w:sz w:val="12"/>
          <w:szCs w:val="12"/>
        </w:rPr>
      </w:r>
      <w:r w:rsidRPr="000D614F">
        <w:rPr>
          <w:sz w:val="12"/>
          <w:szCs w:val="12"/>
        </w:rPr>
        <w:fldChar w:fldCharType="separate"/>
      </w:r>
      <w:r w:rsidRPr="000D614F">
        <w:rPr>
          <w:sz w:val="12"/>
          <w:szCs w:val="12"/>
        </w:rPr>
        <w:t>2.7</w:t>
      </w:r>
      <w:r w:rsidRPr="000D614F">
        <w:rPr>
          <w:sz w:val="12"/>
          <w:szCs w:val="12"/>
        </w:rPr>
        <w:fldChar w:fldCharType="end"/>
      </w:r>
      <w:r w:rsidRPr="000D614F">
        <w:rPr>
          <w:sz w:val="12"/>
          <w:szCs w:val="12"/>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0D614F">
        <w:rPr>
          <w:sz w:val="12"/>
          <w:szCs w:val="12"/>
        </w:rPr>
        <w:t>у(</w:t>
      </w:r>
      <w:proofErr w:type="gramEnd"/>
      <w:r w:rsidRPr="000D614F">
        <w:rPr>
          <w:sz w:val="12"/>
          <w:szCs w:val="12"/>
        </w:rPr>
        <w:t xml:space="preserve">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Pr="000D614F">
        <w:rPr>
          <w:sz w:val="12"/>
          <w:szCs w:val="12"/>
        </w:rPr>
        <w:fldChar w:fldCharType="begin"/>
      </w:r>
      <w:r w:rsidRPr="000D614F">
        <w:rPr>
          <w:sz w:val="12"/>
          <w:szCs w:val="12"/>
        </w:rPr>
        <w:instrText xml:space="preserve"> REF _Ref507407000 \r \h  \* MERGEFORMAT </w:instrText>
      </w:r>
      <w:r w:rsidRPr="000D614F">
        <w:rPr>
          <w:sz w:val="12"/>
          <w:szCs w:val="12"/>
        </w:rPr>
      </w:r>
      <w:r w:rsidRPr="000D614F">
        <w:rPr>
          <w:sz w:val="12"/>
          <w:szCs w:val="12"/>
        </w:rPr>
        <w:fldChar w:fldCharType="separate"/>
      </w:r>
      <w:r w:rsidRPr="000D614F">
        <w:rPr>
          <w:sz w:val="12"/>
          <w:szCs w:val="12"/>
        </w:rPr>
        <w:t>2.7</w:t>
      </w:r>
      <w:r w:rsidRPr="000D614F">
        <w:rPr>
          <w:sz w:val="12"/>
          <w:szCs w:val="12"/>
        </w:rPr>
        <w:fldChar w:fldCharType="end"/>
      </w:r>
      <w:r w:rsidRPr="000D614F">
        <w:rPr>
          <w:sz w:val="12"/>
          <w:szCs w:val="12"/>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r w:rsidRPr="000D614F">
        <w:rPr>
          <w:sz w:val="12"/>
          <w:szCs w:val="12"/>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proofErr w:type="gramStart"/>
      <w:r w:rsidRPr="000D614F">
        <w:rPr>
          <w:sz w:val="12"/>
          <w:szCs w:val="12"/>
        </w:rPr>
        <w:t xml:space="preserve">В случае, предусмотренном пунктом </w:t>
      </w:r>
      <w:r w:rsidRPr="000D614F">
        <w:rPr>
          <w:sz w:val="12"/>
          <w:szCs w:val="12"/>
        </w:rPr>
        <w:fldChar w:fldCharType="begin"/>
      </w:r>
      <w:r w:rsidRPr="000D614F">
        <w:rPr>
          <w:sz w:val="12"/>
          <w:szCs w:val="12"/>
        </w:rPr>
        <w:instrText xml:space="preserve"> REF _Ref512600378 \r \h  \* MERGEFORMAT </w:instrText>
      </w:r>
      <w:r w:rsidRPr="000D614F">
        <w:rPr>
          <w:sz w:val="12"/>
          <w:szCs w:val="12"/>
        </w:rPr>
      </w:r>
      <w:r w:rsidRPr="000D614F">
        <w:rPr>
          <w:sz w:val="12"/>
          <w:szCs w:val="12"/>
        </w:rPr>
        <w:fldChar w:fldCharType="separate"/>
      </w:r>
      <w:r w:rsidRPr="000D614F">
        <w:rPr>
          <w:sz w:val="12"/>
          <w:szCs w:val="12"/>
        </w:rPr>
        <w:t>2.16.3</w:t>
      </w:r>
      <w:r w:rsidRPr="000D614F">
        <w:rPr>
          <w:sz w:val="12"/>
          <w:szCs w:val="12"/>
        </w:rPr>
        <w:fldChar w:fldCharType="end"/>
      </w:r>
      <w:r w:rsidRPr="000D614F">
        <w:rPr>
          <w:sz w:val="12"/>
          <w:szCs w:val="12"/>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Pr="000D614F">
        <w:rPr>
          <w:sz w:val="12"/>
          <w:szCs w:val="12"/>
        </w:rPr>
        <w:fldChar w:fldCharType="begin"/>
      </w:r>
      <w:r w:rsidRPr="000D614F">
        <w:rPr>
          <w:sz w:val="12"/>
          <w:szCs w:val="12"/>
        </w:rPr>
        <w:instrText xml:space="preserve"> REF _Ref512709345 \r \h  \* MERGEFORMAT </w:instrText>
      </w:r>
      <w:r w:rsidRPr="000D614F">
        <w:rPr>
          <w:sz w:val="12"/>
          <w:szCs w:val="12"/>
        </w:rPr>
      </w:r>
      <w:r w:rsidRPr="000D614F">
        <w:rPr>
          <w:sz w:val="12"/>
          <w:szCs w:val="12"/>
        </w:rPr>
        <w:fldChar w:fldCharType="separate"/>
      </w:r>
      <w:r w:rsidRPr="000D614F">
        <w:rPr>
          <w:sz w:val="12"/>
          <w:szCs w:val="12"/>
        </w:rPr>
        <w:t>2.1</w:t>
      </w:r>
      <w:r w:rsidRPr="000D614F">
        <w:rPr>
          <w:sz w:val="12"/>
          <w:szCs w:val="12"/>
        </w:rPr>
        <w:fldChar w:fldCharType="end"/>
      </w:r>
      <w:r w:rsidRPr="000D614F">
        <w:rPr>
          <w:sz w:val="12"/>
          <w:szCs w:val="12"/>
        </w:rPr>
        <w:t xml:space="preserve"> настоящего Положения, дополнительным общеобразовательным программам (частям).</w:t>
      </w:r>
      <w:proofErr w:type="gramEnd"/>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r w:rsidRPr="000D614F">
        <w:rPr>
          <w:sz w:val="12"/>
          <w:szCs w:val="12"/>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0D614F" w:rsidRPr="000D614F" w:rsidRDefault="000D614F" w:rsidP="000D614F">
      <w:pPr>
        <w:widowControl/>
        <w:numPr>
          <w:ilvl w:val="1"/>
          <w:numId w:val="51"/>
        </w:numPr>
        <w:autoSpaceDE/>
        <w:autoSpaceDN/>
        <w:adjustRightInd/>
        <w:spacing w:after="200" w:line="276" w:lineRule="auto"/>
        <w:ind w:firstLine="709"/>
        <w:contextualSpacing/>
        <w:jc w:val="both"/>
        <w:rPr>
          <w:sz w:val="12"/>
          <w:szCs w:val="12"/>
        </w:rPr>
      </w:pPr>
      <w:proofErr w:type="gramStart"/>
      <w:r w:rsidRPr="000D614F">
        <w:rPr>
          <w:sz w:val="12"/>
          <w:szCs w:val="12"/>
        </w:rPr>
        <w:t xml:space="preserve">Документы, предусмотренные пунктами </w:t>
      </w:r>
      <w:r w:rsidRPr="000D614F">
        <w:rPr>
          <w:sz w:val="12"/>
          <w:szCs w:val="12"/>
        </w:rPr>
        <w:fldChar w:fldCharType="begin"/>
      </w:r>
      <w:r w:rsidRPr="000D614F">
        <w:rPr>
          <w:sz w:val="12"/>
          <w:szCs w:val="12"/>
        </w:rPr>
        <w:instrText xml:space="preserve"> REF _Ref507409292 \r \h  \* MERGEFORMAT </w:instrText>
      </w:r>
      <w:r w:rsidRPr="000D614F">
        <w:rPr>
          <w:sz w:val="12"/>
          <w:szCs w:val="12"/>
        </w:rPr>
      </w:r>
      <w:r w:rsidRPr="000D614F">
        <w:rPr>
          <w:sz w:val="12"/>
          <w:szCs w:val="12"/>
        </w:rPr>
        <w:fldChar w:fldCharType="separate"/>
      </w:r>
      <w:r w:rsidRPr="000D614F">
        <w:rPr>
          <w:sz w:val="12"/>
          <w:szCs w:val="12"/>
        </w:rPr>
        <w:t>2.3</w:t>
      </w:r>
      <w:r w:rsidRPr="000D614F">
        <w:rPr>
          <w:sz w:val="12"/>
          <w:szCs w:val="12"/>
        </w:rPr>
        <w:fldChar w:fldCharType="end"/>
      </w:r>
      <w:r w:rsidRPr="000D614F">
        <w:rPr>
          <w:sz w:val="12"/>
          <w:szCs w:val="12"/>
        </w:rPr>
        <w:t xml:space="preserve"> и </w:t>
      </w:r>
      <w:r w:rsidRPr="000D614F">
        <w:rPr>
          <w:sz w:val="12"/>
          <w:szCs w:val="12"/>
        </w:rPr>
        <w:fldChar w:fldCharType="begin"/>
      </w:r>
      <w:r w:rsidRPr="000D614F">
        <w:rPr>
          <w:sz w:val="12"/>
          <w:szCs w:val="12"/>
        </w:rPr>
        <w:instrText xml:space="preserve"> REF _Ref93050443 \r \h  \* MERGEFORMAT </w:instrText>
      </w:r>
      <w:r w:rsidRPr="000D614F">
        <w:rPr>
          <w:sz w:val="12"/>
          <w:szCs w:val="12"/>
        </w:rPr>
      </w:r>
      <w:r w:rsidRPr="000D614F">
        <w:rPr>
          <w:sz w:val="12"/>
          <w:szCs w:val="12"/>
        </w:rPr>
        <w:fldChar w:fldCharType="separate"/>
      </w:r>
      <w:r w:rsidRPr="000D614F">
        <w:rPr>
          <w:sz w:val="12"/>
          <w:szCs w:val="12"/>
        </w:rPr>
        <w:t>2.17</w:t>
      </w:r>
      <w:r w:rsidRPr="000D614F">
        <w:rPr>
          <w:sz w:val="12"/>
          <w:szCs w:val="12"/>
        </w:rPr>
        <w:fldChar w:fldCharType="end"/>
      </w:r>
      <w:r w:rsidRPr="000D614F">
        <w:rPr>
          <w:sz w:val="12"/>
          <w:szCs w:val="12"/>
        </w:rPr>
        <w:t xml:space="preserve"> настоящего Положения могут</w:t>
      </w:r>
      <w:proofErr w:type="gramEnd"/>
      <w:r w:rsidRPr="000D614F">
        <w:rPr>
          <w:sz w:val="12"/>
          <w:szCs w:val="12"/>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0D614F" w:rsidRPr="000D614F" w:rsidRDefault="000D614F" w:rsidP="000D614F">
      <w:pPr>
        <w:widowControl/>
        <w:autoSpaceDE/>
        <w:autoSpaceDN/>
        <w:adjustRightInd/>
        <w:ind w:left="709"/>
        <w:contextualSpacing/>
        <w:jc w:val="both"/>
        <w:rPr>
          <w:sz w:val="12"/>
          <w:szCs w:val="12"/>
        </w:rPr>
      </w:pPr>
    </w:p>
    <w:p w:rsidR="000D614F" w:rsidRPr="000D614F" w:rsidRDefault="000D614F" w:rsidP="000D614F">
      <w:pPr>
        <w:widowControl/>
        <w:numPr>
          <w:ilvl w:val="0"/>
          <w:numId w:val="53"/>
        </w:numPr>
        <w:autoSpaceDE/>
        <w:autoSpaceDN/>
        <w:adjustRightInd/>
        <w:spacing w:after="200" w:line="276" w:lineRule="auto"/>
        <w:ind w:firstLine="709"/>
        <w:contextualSpacing/>
        <w:jc w:val="center"/>
        <w:rPr>
          <w:smallCaps/>
          <w:sz w:val="12"/>
          <w:szCs w:val="12"/>
        </w:rPr>
      </w:pPr>
      <w:r w:rsidRPr="000D614F">
        <w:rPr>
          <w:sz w:val="12"/>
          <w:szCs w:val="12"/>
        </w:rPr>
        <w:lastRenderedPageBreak/>
        <w:t>Порядок формирования реестров дополнительных общеобразовательных программ</w:t>
      </w:r>
    </w:p>
    <w:p w:rsidR="000D614F" w:rsidRPr="000D614F" w:rsidRDefault="000D614F" w:rsidP="000D614F">
      <w:pPr>
        <w:widowControl/>
        <w:autoSpaceDE/>
        <w:autoSpaceDN/>
        <w:adjustRightInd/>
        <w:jc w:val="center"/>
        <w:rPr>
          <w:smallCaps/>
          <w:sz w:val="12"/>
          <w:szCs w:val="12"/>
        </w:rPr>
      </w:pPr>
    </w:p>
    <w:p w:rsidR="000D614F" w:rsidRPr="000D614F" w:rsidRDefault="000D614F" w:rsidP="000D614F">
      <w:pPr>
        <w:widowControl/>
        <w:numPr>
          <w:ilvl w:val="1"/>
          <w:numId w:val="58"/>
        </w:numPr>
        <w:autoSpaceDE/>
        <w:autoSpaceDN/>
        <w:adjustRightInd/>
        <w:spacing w:after="200" w:line="276" w:lineRule="auto"/>
        <w:ind w:firstLine="705"/>
        <w:contextualSpacing/>
        <w:jc w:val="both"/>
        <w:rPr>
          <w:sz w:val="12"/>
          <w:szCs w:val="12"/>
        </w:rPr>
      </w:pPr>
      <w:r w:rsidRPr="000D614F">
        <w:rPr>
          <w:sz w:val="12"/>
          <w:szCs w:val="12"/>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0D614F" w:rsidRPr="000D614F" w:rsidRDefault="000D614F" w:rsidP="000D614F">
      <w:pPr>
        <w:widowControl/>
        <w:numPr>
          <w:ilvl w:val="1"/>
          <w:numId w:val="58"/>
        </w:numPr>
        <w:autoSpaceDE/>
        <w:autoSpaceDN/>
        <w:adjustRightInd/>
        <w:spacing w:after="200" w:line="276" w:lineRule="auto"/>
        <w:ind w:firstLine="705"/>
        <w:contextualSpacing/>
        <w:jc w:val="both"/>
        <w:rPr>
          <w:sz w:val="12"/>
          <w:szCs w:val="12"/>
        </w:rPr>
      </w:pPr>
      <w:proofErr w:type="gramStart"/>
      <w:r w:rsidRPr="000D614F">
        <w:rPr>
          <w:sz w:val="12"/>
          <w:szCs w:val="12"/>
        </w:rPr>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Кировской области, утверждаемыми Министерством образования Кировской области (далее – Правила персонифицированного финансирования).</w:t>
      </w:r>
      <w:proofErr w:type="gramEnd"/>
    </w:p>
    <w:p w:rsidR="000D614F" w:rsidRPr="000D614F" w:rsidRDefault="000D614F" w:rsidP="000D614F">
      <w:pPr>
        <w:widowControl/>
        <w:numPr>
          <w:ilvl w:val="1"/>
          <w:numId w:val="58"/>
        </w:numPr>
        <w:autoSpaceDE/>
        <w:autoSpaceDN/>
        <w:adjustRightInd/>
        <w:spacing w:after="200" w:line="276" w:lineRule="auto"/>
        <w:ind w:firstLine="705"/>
        <w:contextualSpacing/>
        <w:jc w:val="both"/>
        <w:rPr>
          <w:sz w:val="12"/>
          <w:szCs w:val="12"/>
        </w:rPr>
      </w:pPr>
      <w:proofErr w:type="gramStart"/>
      <w:r w:rsidRPr="000D614F">
        <w:rPr>
          <w:sz w:val="12"/>
          <w:szCs w:val="12"/>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w:t>
      </w:r>
      <w:proofErr w:type="gramEnd"/>
      <w:r w:rsidRPr="000D614F">
        <w:rPr>
          <w:sz w:val="12"/>
          <w:szCs w:val="12"/>
        </w:rPr>
        <w:t xml:space="preserve">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1" w:name="_Ref32787735"/>
    </w:p>
    <w:p w:rsidR="000D614F" w:rsidRPr="000D614F" w:rsidRDefault="000D614F" w:rsidP="000D614F">
      <w:pPr>
        <w:widowControl/>
        <w:numPr>
          <w:ilvl w:val="1"/>
          <w:numId w:val="58"/>
        </w:numPr>
        <w:autoSpaceDE/>
        <w:autoSpaceDN/>
        <w:adjustRightInd/>
        <w:spacing w:after="200" w:line="276" w:lineRule="auto"/>
        <w:ind w:firstLine="705"/>
        <w:contextualSpacing/>
        <w:jc w:val="both"/>
        <w:rPr>
          <w:sz w:val="12"/>
          <w:szCs w:val="12"/>
        </w:rPr>
      </w:pPr>
      <w:r w:rsidRPr="000D614F">
        <w:rPr>
          <w:sz w:val="12"/>
          <w:szCs w:val="12"/>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Слободского района.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0D614F" w:rsidRPr="000D614F" w:rsidRDefault="000D614F" w:rsidP="000D614F">
      <w:pPr>
        <w:widowControl/>
        <w:numPr>
          <w:ilvl w:val="2"/>
          <w:numId w:val="58"/>
        </w:numPr>
        <w:autoSpaceDE/>
        <w:autoSpaceDN/>
        <w:adjustRightInd/>
        <w:spacing w:after="200" w:line="276" w:lineRule="auto"/>
        <w:ind w:firstLine="709"/>
        <w:contextualSpacing/>
        <w:jc w:val="both"/>
        <w:rPr>
          <w:sz w:val="12"/>
          <w:szCs w:val="12"/>
        </w:rPr>
      </w:pPr>
      <w:r w:rsidRPr="000D614F">
        <w:rPr>
          <w:sz w:val="12"/>
          <w:szCs w:val="12"/>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0D614F" w:rsidRPr="000D614F" w:rsidRDefault="000D614F" w:rsidP="000D614F">
      <w:pPr>
        <w:widowControl/>
        <w:numPr>
          <w:ilvl w:val="2"/>
          <w:numId w:val="58"/>
        </w:numPr>
        <w:autoSpaceDE/>
        <w:autoSpaceDN/>
        <w:adjustRightInd/>
        <w:spacing w:after="200" w:line="276" w:lineRule="auto"/>
        <w:ind w:firstLine="709"/>
        <w:contextualSpacing/>
        <w:jc w:val="both"/>
        <w:rPr>
          <w:sz w:val="12"/>
          <w:szCs w:val="12"/>
        </w:rPr>
      </w:pPr>
      <w:r w:rsidRPr="000D614F">
        <w:rPr>
          <w:sz w:val="12"/>
          <w:szCs w:val="12"/>
        </w:rPr>
        <w:t>не реже 1 раза в квартал пересматривает реестры программ и корректирует их в следующих случаях:</w:t>
      </w:r>
    </w:p>
    <w:p w:rsidR="000D614F" w:rsidRPr="000D614F" w:rsidRDefault="000D614F" w:rsidP="000D614F">
      <w:pPr>
        <w:widowControl/>
        <w:numPr>
          <w:ilvl w:val="0"/>
          <w:numId w:val="54"/>
        </w:numPr>
        <w:tabs>
          <w:tab w:val="left" w:pos="1134"/>
        </w:tabs>
        <w:autoSpaceDE/>
        <w:autoSpaceDN/>
        <w:adjustRightInd/>
        <w:spacing w:after="200" w:line="276" w:lineRule="auto"/>
        <w:ind w:firstLine="709"/>
        <w:contextualSpacing/>
        <w:jc w:val="both"/>
        <w:rPr>
          <w:sz w:val="12"/>
          <w:szCs w:val="12"/>
        </w:rPr>
      </w:pPr>
      <w:r w:rsidRPr="000D614F">
        <w:rPr>
          <w:sz w:val="12"/>
          <w:szCs w:val="12"/>
        </w:rPr>
        <w:t>прекращение реализации дополнительной общеобразовательной программы организацией;</w:t>
      </w:r>
    </w:p>
    <w:p w:rsidR="000D614F" w:rsidRPr="000D614F" w:rsidRDefault="000D614F" w:rsidP="000D614F">
      <w:pPr>
        <w:widowControl/>
        <w:numPr>
          <w:ilvl w:val="0"/>
          <w:numId w:val="54"/>
        </w:numPr>
        <w:tabs>
          <w:tab w:val="left" w:pos="1134"/>
        </w:tabs>
        <w:autoSpaceDE/>
        <w:autoSpaceDN/>
        <w:adjustRightInd/>
        <w:spacing w:after="200" w:line="276" w:lineRule="auto"/>
        <w:ind w:firstLine="709"/>
        <w:contextualSpacing/>
        <w:jc w:val="both"/>
        <w:rPr>
          <w:sz w:val="12"/>
          <w:szCs w:val="12"/>
        </w:rPr>
      </w:pPr>
      <w:proofErr w:type="gramStart"/>
      <w:r w:rsidRPr="000D614F">
        <w:rPr>
          <w:sz w:val="12"/>
          <w:szCs w:val="12"/>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roofErr w:type="gramEnd"/>
    </w:p>
    <w:p w:rsidR="000D614F" w:rsidRPr="000D614F" w:rsidRDefault="000D614F" w:rsidP="000D614F">
      <w:pPr>
        <w:widowControl/>
        <w:numPr>
          <w:ilvl w:val="0"/>
          <w:numId w:val="54"/>
        </w:numPr>
        <w:tabs>
          <w:tab w:val="left" w:pos="1134"/>
        </w:tabs>
        <w:autoSpaceDE/>
        <w:autoSpaceDN/>
        <w:adjustRightInd/>
        <w:spacing w:after="200" w:line="276" w:lineRule="auto"/>
        <w:ind w:firstLine="709"/>
        <w:contextualSpacing/>
        <w:jc w:val="both"/>
        <w:rPr>
          <w:sz w:val="12"/>
          <w:szCs w:val="12"/>
        </w:rPr>
      </w:pPr>
      <w:r w:rsidRPr="000D614F">
        <w:rPr>
          <w:sz w:val="12"/>
          <w:szCs w:val="12"/>
        </w:rPr>
        <w:t xml:space="preserve">изменение (исключение, добавление новых, обновление) критериев, установленных пунктом 3.7 настоящего Положения; </w:t>
      </w:r>
    </w:p>
    <w:p w:rsidR="000D614F" w:rsidRPr="000D614F" w:rsidRDefault="000D614F" w:rsidP="000D614F">
      <w:pPr>
        <w:widowControl/>
        <w:numPr>
          <w:ilvl w:val="0"/>
          <w:numId w:val="54"/>
        </w:numPr>
        <w:tabs>
          <w:tab w:val="left" w:pos="1134"/>
        </w:tabs>
        <w:autoSpaceDE/>
        <w:autoSpaceDN/>
        <w:adjustRightInd/>
        <w:spacing w:after="200" w:line="276" w:lineRule="auto"/>
        <w:ind w:firstLine="709"/>
        <w:contextualSpacing/>
        <w:jc w:val="both"/>
        <w:rPr>
          <w:sz w:val="12"/>
          <w:szCs w:val="12"/>
        </w:rPr>
      </w:pPr>
      <w:r w:rsidRPr="000D614F">
        <w:rPr>
          <w:sz w:val="12"/>
          <w:szCs w:val="12"/>
        </w:rPr>
        <w:t>выявление ошибки в ранее принятых решениях о включении дополнительных общеобразовательных программ в соответствующие реестры.</w:t>
      </w:r>
    </w:p>
    <w:p w:rsidR="000D614F" w:rsidRPr="000D614F" w:rsidRDefault="000D614F" w:rsidP="000D614F">
      <w:pPr>
        <w:widowControl/>
        <w:numPr>
          <w:ilvl w:val="2"/>
          <w:numId w:val="58"/>
        </w:numPr>
        <w:autoSpaceDE/>
        <w:autoSpaceDN/>
        <w:adjustRightInd/>
        <w:spacing w:after="200" w:line="276" w:lineRule="auto"/>
        <w:ind w:firstLine="709"/>
        <w:contextualSpacing/>
        <w:jc w:val="both"/>
        <w:rPr>
          <w:sz w:val="12"/>
          <w:szCs w:val="12"/>
        </w:rPr>
      </w:pPr>
      <w:r w:rsidRPr="000D614F">
        <w:rPr>
          <w:sz w:val="12"/>
          <w:szCs w:val="12"/>
        </w:rPr>
        <w:t>вносит изменения в установленное целевое число учащихся (при его наличии) в следующих случаях:</w:t>
      </w:r>
    </w:p>
    <w:p w:rsidR="000D614F" w:rsidRPr="000D614F" w:rsidRDefault="000D614F" w:rsidP="000D614F">
      <w:pPr>
        <w:widowControl/>
        <w:numPr>
          <w:ilvl w:val="0"/>
          <w:numId w:val="55"/>
        </w:numPr>
        <w:autoSpaceDE/>
        <w:autoSpaceDN/>
        <w:adjustRightInd/>
        <w:spacing w:after="200" w:line="276" w:lineRule="auto"/>
        <w:ind w:firstLine="709"/>
        <w:contextualSpacing/>
        <w:jc w:val="both"/>
        <w:rPr>
          <w:sz w:val="12"/>
          <w:szCs w:val="12"/>
        </w:rPr>
      </w:pPr>
      <w:r w:rsidRPr="000D614F">
        <w:rPr>
          <w:sz w:val="12"/>
          <w:szCs w:val="12"/>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0D614F" w:rsidRPr="000D614F" w:rsidRDefault="000D614F" w:rsidP="000D614F">
      <w:pPr>
        <w:widowControl/>
        <w:numPr>
          <w:ilvl w:val="0"/>
          <w:numId w:val="55"/>
        </w:numPr>
        <w:autoSpaceDE/>
        <w:autoSpaceDN/>
        <w:adjustRightInd/>
        <w:spacing w:after="200" w:line="276" w:lineRule="auto"/>
        <w:ind w:firstLine="709"/>
        <w:contextualSpacing/>
        <w:jc w:val="both"/>
        <w:rPr>
          <w:sz w:val="12"/>
          <w:szCs w:val="12"/>
        </w:rPr>
      </w:pPr>
      <w:r w:rsidRPr="000D614F">
        <w:rPr>
          <w:sz w:val="12"/>
          <w:szCs w:val="12"/>
        </w:rPr>
        <w:t>в случае если принято решение об увеличении совокупного целевого числа учащихся для конкретной организации.</w:t>
      </w:r>
    </w:p>
    <w:p w:rsidR="000D614F" w:rsidRPr="000D614F" w:rsidRDefault="000D614F" w:rsidP="000D614F">
      <w:pPr>
        <w:widowControl/>
        <w:numPr>
          <w:ilvl w:val="1"/>
          <w:numId w:val="58"/>
        </w:numPr>
        <w:autoSpaceDE/>
        <w:autoSpaceDN/>
        <w:adjustRightInd/>
        <w:spacing w:after="200" w:line="276" w:lineRule="auto"/>
        <w:ind w:firstLine="705"/>
        <w:contextualSpacing/>
        <w:jc w:val="both"/>
        <w:rPr>
          <w:sz w:val="12"/>
          <w:szCs w:val="12"/>
        </w:rPr>
      </w:pPr>
      <w:proofErr w:type="gramStart"/>
      <w:r w:rsidRPr="000D614F">
        <w:rPr>
          <w:sz w:val="12"/>
          <w:szCs w:val="12"/>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bookmarkStart w:id="22" w:name="_Ref499118684"/>
      <w:bookmarkEnd w:id="21"/>
      <w:proofErr w:type="gramEnd"/>
    </w:p>
    <w:p w:rsidR="000D614F" w:rsidRPr="000D614F" w:rsidRDefault="000D614F" w:rsidP="000D614F">
      <w:pPr>
        <w:widowControl/>
        <w:numPr>
          <w:ilvl w:val="1"/>
          <w:numId w:val="58"/>
        </w:numPr>
        <w:autoSpaceDE/>
        <w:autoSpaceDN/>
        <w:adjustRightInd/>
        <w:spacing w:after="200" w:line="276" w:lineRule="auto"/>
        <w:ind w:firstLine="705"/>
        <w:contextualSpacing/>
        <w:jc w:val="both"/>
        <w:rPr>
          <w:sz w:val="12"/>
          <w:szCs w:val="12"/>
        </w:rPr>
      </w:pPr>
      <w:r w:rsidRPr="000D614F">
        <w:rPr>
          <w:sz w:val="12"/>
          <w:szCs w:val="12"/>
        </w:rPr>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Слободского района в соответствующей программе и направлений социально-экономического развития Слободского района.</w:t>
      </w:r>
      <w:bookmarkStart w:id="23" w:name="_Ref507420746"/>
    </w:p>
    <w:p w:rsidR="000D614F" w:rsidRPr="000D614F" w:rsidRDefault="000D614F" w:rsidP="000D614F">
      <w:pPr>
        <w:widowControl/>
        <w:numPr>
          <w:ilvl w:val="1"/>
          <w:numId w:val="58"/>
        </w:numPr>
        <w:autoSpaceDE/>
        <w:autoSpaceDN/>
        <w:adjustRightInd/>
        <w:spacing w:after="200" w:line="276" w:lineRule="auto"/>
        <w:ind w:firstLine="705"/>
        <w:contextualSpacing/>
        <w:jc w:val="both"/>
        <w:rPr>
          <w:sz w:val="12"/>
          <w:szCs w:val="12"/>
        </w:rPr>
      </w:pPr>
      <w:bookmarkStart w:id="24" w:name="_Ref126059881"/>
      <w:r w:rsidRPr="000D614F">
        <w:rPr>
          <w:sz w:val="12"/>
          <w:szCs w:val="12"/>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bookmarkEnd w:id="24"/>
    </w:p>
    <w:p w:rsidR="000D614F" w:rsidRPr="000D614F" w:rsidRDefault="000D614F" w:rsidP="000D614F">
      <w:pPr>
        <w:widowControl/>
        <w:numPr>
          <w:ilvl w:val="2"/>
          <w:numId w:val="58"/>
        </w:numPr>
        <w:autoSpaceDE/>
        <w:autoSpaceDN/>
        <w:adjustRightInd/>
        <w:spacing w:after="200" w:line="276" w:lineRule="auto"/>
        <w:ind w:firstLine="709"/>
        <w:contextualSpacing/>
        <w:jc w:val="both"/>
        <w:rPr>
          <w:sz w:val="12"/>
          <w:szCs w:val="12"/>
        </w:rPr>
      </w:pPr>
      <w:r w:rsidRPr="000D614F">
        <w:rPr>
          <w:sz w:val="12"/>
          <w:szCs w:val="12"/>
        </w:rPr>
        <w:t>образовательная программа специально разработана в целях сопровождения отдельных категорий обучающихся;</w:t>
      </w:r>
    </w:p>
    <w:p w:rsidR="000D614F" w:rsidRPr="000D614F" w:rsidRDefault="000D614F" w:rsidP="000D614F">
      <w:pPr>
        <w:widowControl/>
        <w:numPr>
          <w:ilvl w:val="2"/>
          <w:numId w:val="58"/>
        </w:numPr>
        <w:autoSpaceDE/>
        <w:autoSpaceDN/>
        <w:adjustRightInd/>
        <w:spacing w:after="200" w:line="276" w:lineRule="auto"/>
        <w:ind w:firstLine="709"/>
        <w:contextualSpacing/>
        <w:jc w:val="both"/>
        <w:rPr>
          <w:sz w:val="12"/>
          <w:szCs w:val="12"/>
        </w:rPr>
      </w:pPr>
      <w:r w:rsidRPr="000D614F">
        <w:rPr>
          <w:sz w:val="12"/>
          <w:szCs w:val="12"/>
        </w:rPr>
        <w:t>образовательная программа специально разработана в целях сопровождения социально-экономического развития Слободского района;</w:t>
      </w:r>
    </w:p>
    <w:p w:rsidR="000D614F" w:rsidRPr="000D614F" w:rsidRDefault="000D614F" w:rsidP="000D614F">
      <w:pPr>
        <w:widowControl/>
        <w:numPr>
          <w:ilvl w:val="2"/>
          <w:numId w:val="58"/>
        </w:numPr>
        <w:autoSpaceDE/>
        <w:autoSpaceDN/>
        <w:adjustRightInd/>
        <w:spacing w:after="200" w:line="276" w:lineRule="auto"/>
        <w:ind w:firstLine="709"/>
        <w:contextualSpacing/>
        <w:jc w:val="both"/>
        <w:rPr>
          <w:sz w:val="12"/>
          <w:szCs w:val="12"/>
        </w:rPr>
      </w:pPr>
      <w:r w:rsidRPr="000D614F">
        <w:rPr>
          <w:sz w:val="12"/>
          <w:szCs w:val="12"/>
        </w:rPr>
        <w:t>образовательная программа специально разработана в целях сохранения традиций Слободского района и (или) формирования патриотического самосознания детей;</w:t>
      </w:r>
    </w:p>
    <w:p w:rsidR="000D614F" w:rsidRPr="000D614F" w:rsidRDefault="000D614F" w:rsidP="000D614F">
      <w:pPr>
        <w:widowControl/>
        <w:numPr>
          <w:ilvl w:val="2"/>
          <w:numId w:val="58"/>
        </w:numPr>
        <w:autoSpaceDE/>
        <w:autoSpaceDN/>
        <w:adjustRightInd/>
        <w:spacing w:after="200" w:line="276" w:lineRule="auto"/>
        <w:ind w:firstLine="709"/>
        <w:contextualSpacing/>
        <w:jc w:val="both"/>
        <w:rPr>
          <w:sz w:val="12"/>
          <w:szCs w:val="12"/>
        </w:rPr>
      </w:pPr>
      <w:r w:rsidRPr="000D614F">
        <w:rPr>
          <w:sz w:val="12"/>
          <w:szCs w:val="12"/>
        </w:rPr>
        <w:t>образовательная программа реализуется в целях обеспечения развития детей по обозначенным на уровне Слободского района и (или) Кировской области приоритетным видам деятельности;</w:t>
      </w:r>
    </w:p>
    <w:p w:rsidR="000D614F" w:rsidRPr="000D614F" w:rsidRDefault="000D614F" w:rsidP="000D614F">
      <w:pPr>
        <w:widowControl/>
        <w:numPr>
          <w:ilvl w:val="2"/>
          <w:numId w:val="58"/>
        </w:numPr>
        <w:autoSpaceDE/>
        <w:autoSpaceDN/>
        <w:adjustRightInd/>
        <w:spacing w:after="200" w:line="276" w:lineRule="auto"/>
        <w:ind w:firstLine="709"/>
        <w:contextualSpacing/>
        <w:jc w:val="both"/>
        <w:rPr>
          <w:sz w:val="12"/>
          <w:szCs w:val="12"/>
        </w:rPr>
      </w:pPr>
      <w:r w:rsidRPr="000D614F">
        <w:rPr>
          <w:sz w:val="12"/>
          <w:szCs w:val="12"/>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0D614F">
        <w:rPr>
          <w:sz w:val="12"/>
          <w:szCs w:val="12"/>
        </w:rPr>
        <w:t>девиантного</w:t>
      </w:r>
      <w:proofErr w:type="spellEnd"/>
      <w:r w:rsidRPr="000D614F">
        <w:rPr>
          <w:sz w:val="12"/>
          <w:szCs w:val="12"/>
        </w:rPr>
        <w:t xml:space="preserve"> поведения детей и подростков;</w:t>
      </w:r>
    </w:p>
    <w:p w:rsidR="000D614F" w:rsidRPr="000D614F" w:rsidRDefault="000D614F" w:rsidP="000D614F">
      <w:pPr>
        <w:widowControl/>
        <w:numPr>
          <w:ilvl w:val="2"/>
          <w:numId w:val="58"/>
        </w:numPr>
        <w:autoSpaceDE/>
        <w:autoSpaceDN/>
        <w:adjustRightInd/>
        <w:spacing w:after="200" w:line="276" w:lineRule="auto"/>
        <w:ind w:firstLine="709"/>
        <w:contextualSpacing/>
        <w:jc w:val="both"/>
        <w:rPr>
          <w:sz w:val="12"/>
          <w:szCs w:val="12"/>
        </w:rPr>
      </w:pPr>
      <w:r w:rsidRPr="000D614F">
        <w:rPr>
          <w:sz w:val="12"/>
          <w:szCs w:val="12"/>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0D614F" w:rsidRPr="000D614F" w:rsidRDefault="000D614F" w:rsidP="000D614F">
      <w:pPr>
        <w:widowControl/>
        <w:numPr>
          <w:ilvl w:val="2"/>
          <w:numId w:val="58"/>
        </w:numPr>
        <w:autoSpaceDE/>
        <w:autoSpaceDN/>
        <w:adjustRightInd/>
        <w:spacing w:after="200" w:line="276" w:lineRule="auto"/>
        <w:ind w:firstLine="709"/>
        <w:contextualSpacing/>
        <w:jc w:val="both"/>
        <w:rPr>
          <w:sz w:val="12"/>
          <w:szCs w:val="12"/>
        </w:rPr>
      </w:pPr>
      <w:r w:rsidRPr="000D614F">
        <w:rPr>
          <w:sz w:val="12"/>
          <w:szCs w:val="12"/>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0D614F" w:rsidRPr="000D614F" w:rsidRDefault="000D614F" w:rsidP="000D614F">
      <w:pPr>
        <w:widowControl/>
        <w:numPr>
          <w:ilvl w:val="2"/>
          <w:numId w:val="58"/>
        </w:numPr>
        <w:autoSpaceDE/>
        <w:autoSpaceDN/>
        <w:adjustRightInd/>
        <w:spacing w:after="200" w:line="276" w:lineRule="auto"/>
        <w:ind w:firstLine="709"/>
        <w:contextualSpacing/>
        <w:jc w:val="both"/>
        <w:rPr>
          <w:sz w:val="12"/>
          <w:szCs w:val="12"/>
        </w:rPr>
      </w:pPr>
      <w:r w:rsidRPr="000D614F">
        <w:rPr>
          <w:sz w:val="12"/>
          <w:szCs w:val="12"/>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0D614F" w:rsidRPr="000D614F" w:rsidRDefault="000D614F" w:rsidP="000D614F">
      <w:pPr>
        <w:widowControl/>
        <w:numPr>
          <w:ilvl w:val="1"/>
          <w:numId w:val="58"/>
        </w:numPr>
        <w:autoSpaceDE/>
        <w:autoSpaceDN/>
        <w:adjustRightInd/>
        <w:spacing w:after="200" w:line="276" w:lineRule="auto"/>
        <w:ind w:firstLine="705"/>
        <w:contextualSpacing/>
        <w:jc w:val="both"/>
        <w:rPr>
          <w:sz w:val="12"/>
          <w:szCs w:val="12"/>
        </w:rPr>
      </w:pPr>
      <w:r w:rsidRPr="000D614F">
        <w:rPr>
          <w:sz w:val="12"/>
          <w:szCs w:val="12"/>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r w:rsidRPr="000D614F">
        <w:rPr>
          <w:sz w:val="12"/>
          <w:szCs w:val="12"/>
        </w:rPr>
        <w:fldChar w:fldCharType="begin"/>
      </w:r>
      <w:r w:rsidRPr="000D614F">
        <w:rPr>
          <w:sz w:val="12"/>
          <w:szCs w:val="12"/>
        </w:rPr>
        <w:instrText xml:space="preserve"> REF _Ref126059881 \r \h  \* MERGEFORMAT </w:instrText>
      </w:r>
      <w:r w:rsidRPr="000D614F">
        <w:rPr>
          <w:sz w:val="12"/>
          <w:szCs w:val="12"/>
        </w:rPr>
      </w:r>
      <w:r w:rsidRPr="000D614F">
        <w:rPr>
          <w:sz w:val="12"/>
          <w:szCs w:val="12"/>
        </w:rPr>
        <w:fldChar w:fldCharType="separate"/>
      </w:r>
      <w:r w:rsidRPr="000D614F">
        <w:rPr>
          <w:sz w:val="12"/>
          <w:szCs w:val="12"/>
        </w:rPr>
        <w:t>3.7</w:t>
      </w:r>
      <w:r w:rsidRPr="000D614F">
        <w:rPr>
          <w:sz w:val="12"/>
          <w:szCs w:val="12"/>
        </w:rPr>
        <w:fldChar w:fldCharType="end"/>
      </w:r>
      <w:r w:rsidRPr="000D614F">
        <w:rPr>
          <w:sz w:val="12"/>
          <w:szCs w:val="12"/>
        </w:rPr>
        <w:t xml:space="preserve"> и соответствует одному из следующих условий:</w:t>
      </w:r>
    </w:p>
    <w:p w:rsidR="000D614F" w:rsidRPr="000D614F" w:rsidRDefault="000D614F" w:rsidP="000D614F">
      <w:pPr>
        <w:widowControl/>
        <w:numPr>
          <w:ilvl w:val="2"/>
          <w:numId w:val="58"/>
        </w:numPr>
        <w:autoSpaceDE/>
        <w:autoSpaceDN/>
        <w:adjustRightInd/>
        <w:spacing w:after="200" w:line="276" w:lineRule="auto"/>
        <w:ind w:firstLine="709"/>
        <w:contextualSpacing/>
        <w:jc w:val="both"/>
        <w:rPr>
          <w:sz w:val="12"/>
          <w:szCs w:val="12"/>
        </w:rPr>
      </w:pPr>
      <w:r w:rsidRPr="000D614F">
        <w:rPr>
          <w:sz w:val="12"/>
          <w:szCs w:val="12"/>
        </w:rPr>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0D614F" w:rsidRPr="000D614F" w:rsidRDefault="000D614F" w:rsidP="000D614F">
      <w:pPr>
        <w:widowControl/>
        <w:numPr>
          <w:ilvl w:val="2"/>
          <w:numId w:val="58"/>
        </w:numPr>
        <w:autoSpaceDE/>
        <w:autoSpaceDN/>
        <w:adjustRightInd/>
        <w:spacing w:after="200" w:line="276" w:lineRule="auto"/>
        <w:ind w:firstLine="709"/>
        <w:contextualSpacing/>
        <w:jc w:val="both"/>
        <w:rPr>
          <w:sz w:val="12"/>
          <w:szCs w:val="12"/>
        </w:rPr>
      </w:pPr>
      <w:r w:rsidRPr="000D614F">
        <w:rPr>
          <w:sz w:val="12"/>
          <w:szCs w:val="12"/>
        </w:rPr>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0D614F" w:rsidRPr="000D614F" w:rsidRDefault="000D614F" w:rsidP="000D614F">
      <w:pPr>
        <w:widowControl/>
        <w:numPr>
          <w:ilvl w:val="1"/>
          <w:numId w:val="58"/>
        </w:numPr>
        <w:autoSpaceDE/>
        <w:autoSpaceDN/>
        <w:adjustRightInd/>
        <w:spacing w:after="200" w:line="276" w:lineRule="auto"/>
        <w:ind w:firstLine="705"/>
        <w:contextualSpacing/>
        <w:jc w:val="both"/>
        <w:rPr>
          <w:sz w:val="12"/>
          <w:szCs w:val="12"/>
        </w:rPr>
      </w:pPr>
      <w:r w:rsidRPr="000D614F">
        <w:rPr>
          <w:sz w:val="12"/>
          <w:szCs w:val="12"/>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Слободского района за счет средств регионального и (или) федерального бюджета.</w:t>
      </w:r>
    </w:p>
    <w:p w:rsidR="000D614F" w:rsidRPr="000D614F" w:rsidRDefault="000D614F" w:rsidP="000D614F">
      <w:pPr>
        <w:widowControl/>
        <w:numPr>
          <w:ilvl w:val="1"/>
          <w:numId w:val="58"/>
        </w:numPr>
        <w:autoSpaceDE/>
        <w:autoSpaceDN/>
        <w:adjustRightInd/>
        <w:spacing w:after="200" w:line="276" w:lineRule="auto"/>
        <w:ind w:firstLine="705"/>
        <w:contextualSpacing/>
        <w:jc w:val="both"/>
        <w:rPr>
          <w:sz w:val="12"/>
          <w:szCs w:val="12"/>
        </w:rPr>
      </w:pPr>
      <w:proofErr w:type="gramStart"/>
      <w:r w:rsidRPr="000D614F">
        <w:rPr>
          <w:sz w:val="12"/>
          <w:szCs w:val="12"/>
        </w:rPr>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w:t>
      </w:r>
      <w:proofErr w:type="gramEnd"/>
      <w:r w:rsidRPr="000D614F">
        <w:rPr>
          <w:sz w:val="12"/>
          <w:szCs w:val="12"/>
        </w:rPr>
        <w:t xml:space="preserve">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0D614F" w:rsidRPr="000D614F" w:rsidRDefault="000D614F" w:rsidP="000D614F">
      <w:pPr>
        <w:widowControl/>
        <w:numPr>
          <w:ilvl w:val="1"/>
          <w:numId w:val="58"/>
        </w:numPr>
        <w:autoSpaceDE/>
        <w:autoSpaceDN/>
        <w:adjustRightInd/>
        <w:spacing w:after="200" w:line="276" w:lineRule="auto"/>
        <w:ind w:firstLine="705"/>
        <w:contextualSpacing/>
        <w:jc w:val="both"/>
        <w:rPr>
          <w:sz w:val="12"/>
          <w:szCs w:val="12"/>
        </w:rPr>
      </w:pPr>
      <w:r w:rsidRPr="000D614F">
        <w:rPr>
          <w:sz w:val="12"/>
          <w:szCs w:val="12"/>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0D614F" w:rsidRPr="000D614F" w:rsidRDefault="000D614F" w:rsidP="000D614F">
      <w:pPr>
        <w:widowControl/>
        <w:numPr>
          <w:ilvl w:val="1"/>
          <w:numId w:val="58"/>
        </w:numPr>
        <w:autoSpaceDE/>
        <w:autoSpaceDN/>
        <w:adjustRightInd/>
        <w:spacing w:after="200" w:line="276" w:lineRule="auto"/>
        <w:ind w:firstLine="705"/>
        <w:contextualSpacing/>
        <w:jc w:val="both"/>
        <w:rPr>
          <w:sz w:val="12"/>
          <w:szCs w:val="12"/>
        </w:rPr>
      </w:pPr>
      <w:r w:rsidRPr="000D614F">
        <w:rPr>
          <w:sz w:val="12"/>
          <w:szCs w:val="12"/>
        </w:rPr>
        <w:t xml:space="preserve">Финансовое обеспечение </w:t>
      </w:r>
      <w:proofErr w:type="gramStart"/>
      <w:r w:rsidRPr="000D614F">
        <w:rPr>
          <w:sz w:val="12"/>
          <w:szCs w:val="12"/>
        </w:rPr>
        <w:t>дополнительных общеобразовательных программ, включенных в реестр значимых программ также может</w:t>
      </w:r>
      <w:proofErr w:type="gramEnd"/>
      <w:r w:rsidRPr="000D614F">
        <w:rPr>
          <w:sz w:val="12"/>
          <w:szCs w:val="12"/>
        </w:rPr>
        <w:t xml:space="preserve">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Pr="000D614F">
        <w:rPr>
          <w:color w:val="000000"/>
          <w:sz w:val="12"/>
          <w:szCs w:val="12"/>
        </w:rPr>
        <w:t xml:space="preserve">Объем оказания образовательных услуг по реализации дополнительных общеразвивающих программ </w:t>
      </w:r>
      <w:proofErr w:type="gramStart"/>
      <w:r w:rsidRPr="000D614F">
        <w:rPr>
          <w:sz w:val="12"/>
          <w:szCs w:val="12"/>
        </w:rPr>
        <w:t>за счет бюджетных ассигнований на предоставление субсидий на оплату соглашения об оказании муниципальных услуг в социальной сфере</w:t>
      </w:r>
      <w:proofErr w:type="gramEnd"/>
      <w:r w:rsidRPr="000D614F">
        <w:rPr>
          <w:sz w:val="12"/>
          <w:szCs w:val="12"/>
        </w:rPr>
        <w:t>, заключенного по результатам конкурса, определяется органами местного самоуправления, осуществляющими организацию конкурса.</w:t>
      </w:r>
    </w:p>
    <w:p w:rsidR="000D614F" w:rsidRPr="000D614F" w:rsidRDefault="000D614F" w:rsidP="000D614F">
      <w:pPr>
        <w:widowControl/>
        <w:autoSpaceDE/>
        <w:autoSpaceDN/>
        <w:adjustRightInd/>
        <w:ind w:left="709"/>
        <w:contextualSpacing/>
        <w:jc w:val="both"/>
        <w:rPr>
          <w:sz w:val="12"/>
          <w:szCs w:val="12"/>
        </w:rPr>
      </w:pPr>
    </w:p>
    <w:p w:rsidR="000D614F" w:rsidRPr="000D614F" w:rsidRDefault="000D614F" w:rsidP="000D614F">
      <w:pPr>
        <w:widowControl/>
        <w:autoSpaceDE/>
        <w:autoSpaceDN/>
        <w:adjustRightInd/>
        <w:ind w:left="709"/>
        <w:contextualSpacing/>
        <w:jc w:val="both"/>
        <w:rPr>
          <w:sz w:val="12"/>
          <w:szCs w:val="12"/>
        </w:rPr>
      </w:pPr>
    </w:p>
    <w:p w:rsidR="000D614F" w:rsidRPr="000D614F" w:rsidRDefault="000D614F" w:rsidP="000D614F">
      <w:pPr>
        <w:widowControl/>
        <w:numPr>
          <w:ilvl w:val="0"/>
          <w:numId w:val="53"/>
        </w:numPr>
        <w:autoSpaceDE/>
        <w:autoSpaceDN/>
        <w:adjustRightInd/>
        <w:spacing w:after="200" w:line="276" w:lineRule="auto"/>
        <w:ind w:firstLine="709"/>
        <w:contextualSpacing/>
        <w:jc w:val="center"/>
        <w:rPr>
          <w:smallCaps/>
          <w:sz w:val="12"/>
          <w:szCs w:val="12"/>
        </w:rPr>
      </w:pPr>
      <w:r w:rsidRPr="000D614F">
        <w:rPr>
          <w:sz w:val="12"/>
          <w:szCs w:val="12"/>
        </w:rPr>
        <w:t>Порядок использования сертификатов дополнительного образования</w:t>
      </w:r>
    </w:p>
    <w:p w:rsidR="000D614F" w:rsidRPr="000D614F" w:rsidRDefault="000D614F" w:rsidP="000D614F">
      <w:pPr>
        <w:widowControl/>
        <w:autoSpaceDE/>
        <w:autoSpaceDN/>
        <w:adjustRightInd/>
        <w:jc w:val="center"/>
        <w:rPr>
          <w:smallCaps/>
          <w:sz w:val="12"/>
          <w:szCs w:val="12"/>
        </w:rPr>
      </w:pPr>
    </w:p>
    <w:p w:rsidR="000D614F" w:rsidRPr="000D614F" w:rsidRDefault="000D614F" w:rsidP="000D614F">
      <w:pPr>
        <w:widowControl/>
        <w:numPr>
          <w:ilvl w:val="1"/>
          <w:numId w:val="52"/>
        </w:numPr>
        <w:autoSpaceDE/>
        <w:autoSpaceDN/>
        <w:adjustRightInd/>
        <w:spacing w:after="200" w:line="276" w:lineRule="auto"/>
        <w:ind w:firstLine="709"/>
        <w:contextualSpacing/>
        <w:jc w:val="both"/>
        <w:rPr>
          <w:sz w:val="12"/>
          <w:szCs w:val="12"/>
        </w:rPr>
      </w:pPr>
      <w:proofErr w:type="gramStart"/>
      <w:r w:rsidRPr="000D614F">
        <w:rPr>
          <w:sz w:val="12"/>
          <w:szCs w:val="12"/>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w:t>
      </w:r>
      <w:proofErr w:type="gramEnd"/>
      <w:r w:rsidRPr="000D614F">
        <w:rPr>
          <w:sz w:val="12"/>
          <w:szCs w:val="12"/>
        </w:rPr>
        <w:t xml:space="preserve">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w:t>
      </w:r>
      <w:proofErr w:type="gramStart"/>
      <w:r w:rsidRPr="000D614F">
        <w:rPr>
          <w:sz w:val="12"/>
          <w:szCs w:val="12"/>
        </w:rPr>
        <w:t>обучение</w:t>
      </w:r>
      <w:proofErr w:type="gramEnd"/>
      <w:r w:rsidRPr="000D614F">
        <w:rPr>
          <w:sz w:val="12"/>
          <w:szCs w:val="12"/>
        </w:rPr>
        <w:t xml:space="preserve">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0D614F" w:rsidRPr="000D614F" w:rsidRDefault="000D614F" w:rsidP="000D614F">
      <w:pPr>
        <w:widowControl/>
        <w:numPr>
          <w:ilvl w:val="1"/>
          <w:numId w:val="52"/>
        </w:numPr>
        <w:autoSpaceDE/>
        <w:autoSpaceDN/>
        <w:adjustRightInd/>
        <w:spacing w:after="200" w:line="276" w:lineRule="auto"/>
        <w:ind w:firstLine="709"/>
        <w:contextualSpacing/>
        <w:jc w:val="both"/>
        <w:rPr>
          <w:sz w:val="12"/>
          <w:szCs w:val="12"/>
        </w:rPr>
      </w:pPr>
      <w:r w:rsidRPr="000D614F">
        <w:rPr>
          <w:sz w:val="12"/>
          <w:szCs w:val="12"/>
        </w:rPr>
        <w:lastRenderedPageBreak/>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w:t>
      </w:r>
      <w:proofErr w:type="gramStart"/>
      <w:r w:rsidRPr="000D614F">
        <w:rPr>
          <w:sz w:val="12"/>
          <w:szCs w:val="12"/>
        </w:rPr>
        <w:t>в</w:t>
      </w:r>
      <w:proofErr w:type="gramEnd"/>
      <w:r w:rsidRPr="000D614F">
        <w:rPr>
          <w:sz w:val="12"/>
          <w:szCs w:val="12"/>
        </w:rPr>
        <w:t xml:space="preserve"> </w:t>
      </w:r>
      <w:proofErr w:type="gramStart"/>
      <w:r w:rsidRPr="000D614F">
        <w:rPr>
          <w:sz w:val="12"/>
          <w:szCs w:val="12"/>
        </w:rPr>
        <w:t>уполномоченный</w:t>
      </w:r>
      <w:proofErr w:type="gramEnd"/>
      <w:r w:rsidRPr="000D614F">
        <w:rPr>
          <w:sz w:val="12"/>
          <w:szCs w:val="12"/>
        </w:rPr>
        <w:t xml:space="preserve"> орган с использованием информационной коммуникационной сети «Интернет». </w:t>
      </w:r>
    </w:p>
    <w:p w:rsidR="000D614F" w:rsidRPr="000D614F" w:rsidRDefault="000D614F" w:rsidP="000D614F">
      <w:pPr>
        <w:widowControl/>
        <w:numPr>
          <w:ilvl w:val="1"/>
          <w:numId w:val="52"/>
        </w:numPr>
        <w:autoSpaceDE/>
        <w:autoSpaceDN/>
        <w:adjustRightInd/>
        <w:spacing w:after="200" w:line="276" w:lineRule="auto"/>
        <w:ind w:firstLine="709"/>
        <w:contextualSpacing/>
        <w:jc w:val="both"/>
        <w:rPr>
          <w:sz w:val="12"/>
          <w:szCs w:val="12"/>
        </w:rPr>
      </w:pPr>
      <w:r w:rsidRPr="000D614F">
        <w:rPr>
          <w:sz w:val="12"/>
          <w:szCs w:val="12"/>
        </w:rPr>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w:t>
      </w:r>
    </w:p>
    <w:p w:rsidR="000D614F" w:rsidRPr="000D614F" w:rsidRDefault="000D614F" w:rsidP="000D614F">
      <w:pPr>
        <w:widowControl/>
        <w:numPr>
          <w:ilvl w:val="1"/>
          <w:numId w:val="52"/>
        </w:numPr>
        <w:autoSpaceDE/>
        <w:autoSpaceDN/>
        <w:adjustRightInd/>
        <w:spacing w:after="200" w:line="276" w:lineRule="auto"/>
        <w:ind w:firstLine="709"/>
        <w:contextualSpacing/>
        <w:jc w:val="both"/>
        <w:rPr>
          <w:sz w:val="12"/>
          <w:szCs w:val="12"/>
        </w:rPr>
      </w:pPr>
      <w:r w:rsidRPr="000D614F">
        <w:rPr>
          <w:sz w:val="12"/>
          <w:szCs w:val="12"/>
        </w:rPr>
        <w:t xml:space="preserve"> 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 </w:t>
      </w:r>
    </w:p>
    <w:p w:rsidR="000D614F" w:rsidRPr="000D614F" w:rsidRDefault="000D614F" w:rsidP="000D614F">
      <w:pPr>
        <w:widowControl/>
        <w:numPr>
          <w:ilvl w:val="1"/>
          <w:numId w:val="52"/>
        </w:numPr>
        <w:autoSpaceDE/>
        <w:autoSpaceDN/>
        <w:adjustRightInd/>
        <w:spacing w:after="200" w:line="276" w:lineRule="auto"/>
        <w:ind w:firstLine="709"/>
        <w:contextualSpacing/>
        <w:jc w:val="both"/>
        <w:rPr>
          <w:sz w:val="12"/>
          <w:szCs w:val="12"/>
        </w:rPr>
      </w:pPr>
      <w:bookmarkStart w:id="25" w:name="_Ref125469194"/>
      <w:r w:rsidRPr="000D614F">
        <w:rPr>
          <w:sz w:val="12"/>
          <w:szCs w:val="12"/>
        </w:rPr>
        <w:t xml:space="preserve">В зависимости от факта наличия у ребенка социального сертификата в статусе «действительный», присваиваемом в соответствии с подпунктом е) пункта </w:t>
      </w:r>
      <w:r w:rsidRPr="000D614F">
        <w:rPr>
          <w:sz w:val="12"/>
          <w:szCs w:val="12"/>
        </w:rPr>
        <w:fldChar w:fldCharType="begin"/>
      </w:r>
      <w:r w:rsidRPr="000D614F">
        <w:rPr>
          <w:sz w:val="12"/>
          <w:szCs w:val="12"/>
        </w:rPr>
        <w:instrText xml:space="preserve"> REF _Ref126140814 \r \h  \* MERGEFORMAT </w:instrText>
      </w:r>
      <w:r w:rsidRPr="000D614F">
        <w:rPr>
          <w:sz w:val="12"/>
          <w:szCs w:val="12"/>
        </w:rPr>
      </w:r>
      <w:r w:rsidRPr="000D614F">
        <w:rPr>
          <w:sz w:val="12"/>
          <w:szCs w:val="12"/>
        </w:rPr>
        <w:fldChar w:fldCharType="separate"/>
      </w:r>
      <w:r w:rsidRPr="000D614F">
        <w:rPr>
          <w:sz w:val="12"/>
          <w:szCs w:val="12"/>
        </w:rPr>
        <w:t>5.6</w:t>
      </w:r>
      <w:r w:rsidRPr="000D614F">
        <w:rPr>
          <w:sz w:val="12"/>
          <w:szCs w:val="12"/>
        </w:rPr>
        <w:fldChar w:fldCharType="end"/>
      </w:r>
      <w:r w:rsidRPr="000D614F">
        <w:rPr>
          <w:color w:val="000000"/>
          <w:sz w:val="12"/>
          <w:szCs w:val="12"/>
        </w:rPr>
        <w:t xml:space="preserve"> настоящего Положения, для сертификата </w:t>
      </w:r>
      <w:r w:rsidRPr="000D614F">
        <w:rPr>
          <w:sz w:val="12"/>
          <w:szCs w:val="12"/>
        </w:rPr>
        <w:t>дополнительного образования</w:t>
      </w:r>
      <w:r w:rsidRPr="000D614F">
        <w:rPr>
          <w:color w:val="000000"/>
          <w:sz w:val="12"/>
          <w:szCs w:val="12"/>
        </w:rPr>
        <w:t xml:space="preserve"> устанавливается следующее</w:t>
      </w:r>
      <w:r w:rsidRPr="000D614F">
        <w:rPr>
          <w:sz w:val="12"/>
          <w:szCs w:val="12"/>
        </w:rPr>
        <w:t xml:space="preserve"> максимальное количество услуг, получение которых предусматривается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w:t>
      </w:r>
      <w:bookmarkEnd w:id="25"/>
    </w:p>
    <w:tbl>
      <w:tblPr>
        <w:tblStyle w:val="3170"/>
        <w:tblW w:w="9496" w:type="dxa"/>
        <w:tblInd w:w="-12" w:type="dxa"/>
        <w:tblLayout w:type="fixed"/>
        <w:tblLook w:val="04A0" w:firstRow="1" w:lastRow="0" w:firstColumn="1" w:lastColumn="0" w:noHBand="0" w:noVBand="1"/>
      </w:tblPr>
      <w:tblGrid>
        <w:gridCol w:w="2268"/>
        <w:gridCol w:w="1985"/>
        <w:gridCol w:w="1701"/>
        <w:gridCol w:w="1843"/>
        <w:gridCol w:w="1699"/>
      </w:tblGrid>
      <w:tr w:rsidR="000D614F" w:rsidRPr="000D614F" w:rsidTr="00BE0761">
        <w:tc>
          <w:tcPr>
            <w:tcW w:w="2268" w:type="dxa"/>
            <w:vMerge w:val="restart"/>
            <w:vAlign w:val="center"/>
          </w:tcPr>
          <w:p w:rsidR="000D614F" w:rsidRPr="000D614F" w:rsidRDefault="000D614F" w:rsidP="000D614F">
            <w:pPr>
              <w:widowControl/>
              <w:autoSpaceDE/>
              <w:autoSpaceDN/>
              <w:adjustRightInd/>
              <w:jc w:val="center"/>
              <w:rPr>
                <w:sz w:val="12"/>
                <w:szCs w:val="12"/>
              </w:rPr>
            </w:pPr>
            <w:r w:rsidRPr="000D614F">
              <w:rPr>
                <w:sz w:val="12"/>
                <w:szCs w:val="12"/>
              </w:rPr>
              <w:t>Условия использования сертификата дополнительного образования</w:t>
            </w:r>
          </w:p>
          <w:p w:rsidR="000D614F" w:rsidRPr="000D614F" w:rsidRDefault="000D614F" w:rsidP="000D614F">
            <w:pPr>
              <w:widowControl/>
              <w:autoSpaceDE/>
              <w:autoSpaceDN/>
              <w:adjustRightInd/>
              <w:rPr>
                <w:sz w:val="12"/>
                <w:szCs w:val="12"/>
              </w:rPr>
            </w:pPr>
          </w:p>
        </w:tc>
        <w:tc>
          <w:tcPr>
            <w:tcW w:w="5529" w:type="dxa"/>
            <w:gridSpan w:val="3"/>
            <w:vAlign w:val="center"/>
          </w:tcPr>
          <w:p w:rsidR="000D614F" w:rsidRPr="000D614F" w:rsidRDefault="000D614F" w:rsidP="000D614F">
            <w:pPr>
              <w:widowControl/>
              <w:autoSpaceDE/>
              <w:autoSpaceDN/>
              <w:adjustRightInd/>
              <w:jc w:val="center"/>
              <w:rPr>
                <w:sz w:val="12"/>
                <w:szCs w:val="12"/>
              </w:rPr>
            </w:pPr>
            <w:r w:rsidRPr="000D614F">
              <w:rPr>
                <w:sz w:val="12"/>
                <w:szCs w:val="12"/>
              </w:rPr>
              <w:t>Максимальное количество услуг, получение которых предусматривается по дополнительным общеобразовательным программам, включенным в соответствующий реестр образовательных программ, для сертификата дополнительного образования</w:t>
            </w:r>
          </w:p>
        </w:tc>
        <w:tc>
          <w:tcPr>
            <w:tcW w:w="1699" w:type="dxa"/>
            <w:vMerge w:val="restart"/>
            <w:vAlign w:val="center"/>
          </w:tcPr>
          <w:p w:rsidR="000D614F" w:rsidRPr="000D614F" w:rsidRDefault="000D614F" w:rsidP="000D614F">
            <w:pPr>
              <w:widowControl/>
              <w:autoSpaceDE/>
              <w:autoSpaceDN/>
              <w:adjustRightInd/>
              <w:jc w:val="center"/>
              <w:rPr>
                <w:sz w:val="12"/>
                <w:szCs w:val="12"/>
              </w:rPr>
            </w:pPr>
            <w:r w:rsidRPr="000D614F">
              <w:rPr>
                <w:sz w:val="12"/>
                <w:szCs w:val="12"/>
              </w:rPr>
              <w:t>Максимальное совокупное количество услуг по реализации образовательных программ из реестров значимых и иных образовательных программ, получение которых допускается</w:t>
            </w:r>
          </w:p>
        </w:tc>
      </w:tr>
      <w:tr w:rsidR="000D614F" w:rsidRPr="000D614F" w:rsidTr="00BE0761">
        <w:tc>
          <w:tcPr>
            <w:tcW w:w="2268" w:type="dxa"/>
            <w:vMerge/>
          </w:tcPr>
          <w:p w:rsidR="000D614F" w:rsidRPr="000D614F" w:rsidRDefault="000D614F" w:rsidP="000D614F">
            <w:pPr>
              <w:widowControl/>
              <w:autoSpaceDE/>
              <w:autoSpaceDN/>
              <w:adjustRightInd/>
              <w:jc w:val="both"/>
              <w:rPr>
                <w:sz w:val="12"/>
                <w:szCs w:val="12"/>
              </w:rPr>
            </w:pPr>
          </w:p>
          <w:p w:rsidR="000D614F" w:rsidRPr="000D614F" w:rsidRDefault="000D614F" w:rsidP="000D614F">
            <w:pPr>
              <w:widowControl/>
              <w:autoSpaceDE/>
              <w:autoSpaceDN/>
              <w:adjustRightInd/>
              <w:rPr>
                <w:sz w:val="12"/>
                <w:szCs w:val="12"/>
              </w:rPr>
            </w:pPr>
          </w:p>
        </w:tc>
        <w:tc>
          <w:tcPr>
            <w:tcW w:w="1985" w:type="dxa"/>
            <w:vAlign w:val="center"/>
          </w:tcPr>
          <w:p w:rsidR="000D614F" w:rsidRPr="000D614F" w:rsidRDefault="000D614F" w:rsidP="000D614F">
            <w:pPr>
              <w:widowControl/>
              <w:autoSpaceDE/>
              <w:autoSpaceDN/>
              <w:adjustRightInd/>
              <w:jc w:val="center"/>
              <w:rPr>
                <w:sz w:val="12"/>
                <w:szCs w:val="12"/>
              </w:rPr>
            </w:pPr>
            <w:r w:rsidRPr="000D614F">
              <w:rPr>
                <w:sz w:val="12"/>
                <w:szCs w:val="12"/>
              </w:rPr>
              <w:t>Реестр предпрофессиональных и спортивных программ</w:t>
            </w:r>
          </w:p>
          <w:p w:rsidR="000D614F" w:rsidRPr="000D614F" w:rsidRDefault="000D614F" w:rsidP="000D614F">
            <w:pPr>
              <w:widowControl/>
              <w:autoSpaceDE/>
              <w:autoSpaceDN/>
              <w:adjustRightInd/>
              <w:rPr>
                <w:sz w:val="12"/>
                <w:szCs w:val="12"/>
              </w:rPr>
            </w:pPr>
          </w:p>
        </w:tc>
        <w:tc>
          <w:tcPr>
            <w:tcW w:w="1701" w:type="dxa"/>
            <w:vAlign w:val="center"/>
          </w:tcPr>
          <w:p w:rsidR="000D614F" w:rsidRPr="000D614F" w:rsidRDefault="000D614F" w:rsidP="000D614F">
            <w:pPr>
              <w:widowControl/>
              <w:autoSpaceDE/>
              <w:autoSpaceDN/>
              <w:adjustRightInd/>
              <w:jc w:val="center"/>
              <w:rPr>
                <w:sz w:val="12"/>
                <w:szCs w:val="12"/>
              </w:rPr>
            </w:pPr>
            <w:r w:rsidRPr="000D614F">
              <w:rPr>
                <w:sz w:val="12"/>
                <w:szCs w:val="12"/>
              </w:rPr>
              <w:t>Реестр значимых программ</w:t>
            </w:r>
          </w:p>
          <w:p w:rsidR="000D614F" w:rsidRPr="000D614F" w:rsidRDefault="000D614F" w:rsidP="000D614F">
            <w:pPr>
              <w:widowControl/>
              <w:autoSpaceDE/>
              <w:autoSpaceDN/>
              <w:adjustRightInd/>
              <w:rPr>
                <w:sz w:val="12"/>
                <w:szCs w:val="12"/>
              </w:rPr>
            </w:pPr>
          </w:p>
        </w:tc>
        <w:tc>
          <w:tcPr>
            <w:tcW w:w="1843" w:type="dxa"/>
            <w:vAlign w:val="center"/>
          </w:tcPr>
          <w:p w:rsidR="000D614F" w:rsidRPr="000D614F" w:rsidRDefault="000D614F" w:rsidP="000D614F">
            <w:pPr>
              <w:widowControl/>
              <w:autoSpaceDE/>
              <w:autoSpaceDN/>
              <w:adjustRightInd/>
              <w:jc w:val="center"/>
              <w:rPr>
                <w:sz w:val="12"/>
                <w:szCs w:val="12"/>
              </w:rPr>
            </w:pPr>
            <w:r w:rsidRPr="000D614F">
              <w:rPr>
                <w:sz w:val="12"/>
                <w:szCs w:val="12"/>
              </w:rPr>
              <w:t>Реестр иных образовательных программ</w:t>
            </w:r>
          </w:p>
          <w:p w:rsidR="000D614F" w:rsidRPr="000D614F" w:rsidRDefault="000D614F" w:rsidP="000D614F">
            <w:pPr>
              <w:widowControl/>
              <w:autoSpaceDE/>
              <w:autoSpaceDN/>
              <w:adjustRightInd/>
              <w:rPr>
                <w:sz w:val="12"/>
                <w:szCs w:val="12"/>
              </w:rPr>
            </w:pPr>
          </w:p>
        </w:tc>
        <w:tc>
          <w:tcPr>
            <w:tcW w:w="1699" w:type="dxa"/>
            <w:vMerge/>
          </w:tcPr>
          <w:p w:rsidR="000D614F" w:rsidRPr="000D614F" w:rsidRDefault="000D614F" w:rsidP="000D614F">
            <w:pPr>
              <w:widowControl/>
              <w:autoSpaceDE/>
              <w:autoSpaceDN/>
              <w:adjustRightInd/>
              <w:jc w:val="center"/>
              <w:rPr>
                <w:sz w:val="12"/>
                <w:szCs w:val="12"/>
              </w:rPr>
            </w:pPr>
          </w:p>
          <w:p w:rsidR="000D614F" w:rsidRPr="000D614F" w:rsidRDefault="000D614F" w:rsidP="000D614F">
            <w:pPr>
              <w:widowControl/>
              <w:autoSpaceDE/>
              <w:autoSpaceDN/>
              <w:adjustRightInd/>
              <w:rPr>
                <w:sz w:val="12"/>
                <w:szCs w:val="12"/>
              </w:rPr>
            </w:pPr>
          </w:p>
        </w:tc>
      </w:tr>
      <w:tr w:rsidR="000D614F" w:rsidRPr="000D614F" w:rsidTr="00BE0761">
        <w:tc>
          <w:tcPr>
            <w:tcW w:w="9496" w:type="dxa"/>
            <w:gridSpan w:val="5"/>
          </w:tcPr>
          <w:p w:rsidR="000D614F" w:rsidRPr="000D614F" w:rsidRDefault="000D614F" w:rsidP="000D614F">
            <w:pPr>
              <w:widowControl/>
              <w:autoSpaceDE/>
              <w:autoSpaceDN/>
              <w:adjustRightInd/>
              <w:jc w:val="center"/>
              <w:rPr>
                <w:sz w:val="12"/>
                <w:szCs w:val="12"/>
              </w:rPr>
            </w:pPr>
            <w:r w:rsidRPr="000D614F">
              <w:rPr>
                <w:sz w:val="12"/>
                <w:szCs w:val="12"/>
              </w:rPr>
              <w:t>Дети в возрасте от 5 до 18 лет</w:t>
            </w:r>
          </w:p>
        </w:tc>
      </w:tr>
      <w:tr w:rsidR="000D614F" w:rsidRPr="000D614F" w:rsidTr="00BE0761">
        <w:tc>
          <w:tcPr>
            <w:tcW w:w="2268" w:type="dxa"/>
            <w:vAlign w:val="center"/>
          </w:tcPr>
          <w:p w:rsidR="000D614F" w:rsidRPr="000D614F" w:rsidRDefault="000D614F" w:rsidP="000D614F">
            <w:pPr>
              <w:widowControl/>
              <w:autoSpaceDE/>
              <w:autoSpaceDN/>
              <w:adjustRightInd/>
              <w:jc w:val="center"/>
              <w:rPr>
                <w:sz w:val="12"/>
                <w:szCs w:val="12"/>
              </w:rPr>
            </w:pPr>
            <w:r w:rsidRPr="000D614F">
              <w:rPr>
                <w:sz w:val="12"/>
                <w:szCs w:val="12"/>
              </w:rPr>
              <w:t>в случае отсутствия у ребенка социальных сертификатов в статусе «действительный»</w:t>
            </w:r>
          </w:p>
        </w:tc>
        <w:tc>
          <w:tcPr>
            <w:tcW w:w="1985" w:type="dxa"/>
            <w:vAlign w:val="center"/>
          </w:tcPr>
          <w:p w:rsidR="000D614F" w:rsidRPr="000D614F" w:rsidRDefault="000D614F" w:rsidP="000D614F">
            <w:pPr>
              <w:widowControl/>
              <w:autoSpaceDE/>
              <w:autoSpaceDN/>
              <w:adjustRightInd/>
              <w:jc w:val="center"/>
              <w:rPr>
                <w:sz w:val="12"/>
                <w:szCs w:val="12"/>
              </w:rPr>
            </w:pPr>
            <w:r w:rsidRPr="000D614F">
              <w:rPr>
                <w:sz w:val="12"/>
                <w:szCs w:val="12"/>
              </w:rPr>
              <w:t>2</w:t>
            </w:r>
          </w:p>
        </w:tc>
        <w:tc>
          <w:tcPr>
            <w:tcW w:w="1701" w:type="dxa"/>
            <w:vAlign w:val="center"/>
          </w:tcPr>
          <w:p w:rsidR="000D614F" w:rsidRPr="000D614F" w:rsidRDefault="000D614F" w:rsidP="000D614F">
            <w:pPr>
              <w:widowControl/>
              <w:autoSpaceDE/>
              <w:autoSpaceDN/>
              <w:adjustRightInd/>
              <w:jc w:val="center"/>
              <w:rPr>
                <w:sz w:val="12"/>
                <w:szCs w:val="12"/>
              </w:rPr>
            </w:pPr>
            <w:r w:rsidRPr="000D614F">
              <w:rPr>
                <w:sz w:val="12"/>
                <w:szCs w:val="12"/>
              </w:rPr>
              <w:t>4</w:t>
            </w:r>
          </w:p>
        </w:tc>
        <w:tc>
          <w:tcPr>
            <w:tcW w:w="1843" w:type="dxa"/>
            <w:vAlign w:val="center"/>
          </w:tcPr>
          <w:p w:rsidR="000D614F" w:rsidRPr="000D614F" w:rsidRDefault="000D614F" w:rsidP="000D614F">
            <w:pPr>
              <w:widowControl/>
              <w:autoSpaceDE/>
              <w:autoSpaceDN/>
              <w:adjustRightInd/>
              <w:jc w:val="center"/>
              <w:rPr>
                <w:sz w:val="12"/>
                <w:szCs w:val="12"/>
              </w:rPr>
            </w:pPr>
            <w:r w:rsidRPr="000D614F">
              <w:rPr>
                <w:sz w:val="12"/>
                <w:szCs w:val="12"/>
              </w:rPr>
              <w:t>4</w:t>
            </w:r>
          </w:p>
        </w:tc>
        <w:tc>
          <w:tcPr>
            <w:tcW w:w="1699" w:type="dxa"/>
            <w:vAlign w:val="center"/>
          </w:tcPr>
          <w:p w:rsidR="000D614F" w:rsidRPr="000D614F" w:rsidRDefault="000D614F" w:rsidP="000D614F">
            <w:pPr>
              <w:widowControl/>
              <w:autoSpaceDE/>
              <w:autoSpaceDN/>
              <w:adjustRightInd/>
              <w:jc w:val="center"/>
              <w:rPr>
                <w:sz w:val="12"/>
                <w:szCs w:val="12"/>
                <w:lang w:val="en-US"/>
              </w:rPr>
            </w:pPr>
            <w:r w:rsidRPr="000D614F">
              <w:rPr>
                <w:sz w:val="12"/>
                <w:szCs w:val="12"/>
                <w:lang w:val="en-US"/>
              </w:rPr>
              <w:t>7</w:t>
            </w:r>
          </w:p>
        </w:tc>
      </w:tr>
      <w:tr w:rsidR="000D614F" w:rsidRPr="000D614F" w:rsidTr="00BE0761">
        <w:tc>
          <w:tcPr>
            <w:tcW w:w="2268" w:type="dxa"/>
            <w:vAlign w:val="center"/>
          </w:tcPr>
          <w:p w:rsidR="000D614F" w:rsidRPr="000D614F" w:rsidRDefault="000D614F" w:rsidP="000D614F">
            <w:pPr>
              <w:widowControl/>
              <w:autoSpaceDE/>
              <w:autoSpaceDN/>
              <w:adjustRightInd/>
              <w:jc w:val="center"/>
              <w:rPr>
                <w:sz w:val="12"/>
                <w:szCs w:val="12"/>
              </w:rPr>
            </w:pPr>
            <w:r w:rsidRPr="000D614F">
              <w:rPr>
                <w:sz w:val="12"/>
                <w:szCs w:val="12"/>
              </w:rPr>
              <w:t>в случае наличия у ребенка социальных сертификатов в статусе «действительный»</w:t>
            </w:r>
          </w:p>
        </w:tc>
        <w:tc>
          <w:tcPr>
            <w:tcW w:w="1985" w:type="dxa"/>
            <w:vAlign w:val="center"/>
          </w:tcPr>
          <w:p w:rsidR="000D614F" w:rsidRPr="000D614F" w:rsidRDefault="000D614F" w:rsidP="000D614F">
            <w:pPr>
              <w:widowControl/>
              <w:autoSpaceDE/>
              <w:autoSpaceDN/>
              <w:adjustRightInd/>
              <w:jc w:val="center"/>
              <w:rPr>
                <w:sz w:val="12"/>
                <w:szCs w:val="12"/>
              </w:rPr>
            </w:pPr>
            <w:r w:rsidRPr="000D614F">
              <w:rPr>
                <w:sz w:val="12"/>
                <w:szCs w:val="12"/>
              </w:rPr>
              <w:t>1</w:t>
            </w:r>
          </w:p>
        </w:tc>
        <w:tc>
          <w:tcPr>
            <w:tcW w:w="1701" w:type="dxa"/>
            <w:vAlign w:val="center"/>
          </w:tcPr>
          <w:p w:rsidR="000D614F" w:rsidRPr="000D614F" w:rsidRDefault="000D614F" w:rsidP="000D614F">
            <w:pPr>
              <w:widowControl/>
              <w:autoSpaceDE/>
              <w:autoSpaceDN/>
              <w:adjustRightInd/>
              <w:jc w:val="center"/>
              <w:rPr>
                <w:sz w:val="12"/>
                <w:szCs w:val="12"/>
              </w:rPr>
            </w:pPr>
            <w:r w:rsidRPr="000D614F">
              <w:rPr>
                <w:sz w:val="12"/>
                <w:szCs w:val="12"/>
              </w:rPr>
              <w:t>4</w:t>
            </w:r>
          </w:p>
        </w:tc>
        <w:tc>
          <w:tcPr>
            <w:tcW w:w="1843" w:type="dxa"/>
            <w:vAlign w:val="center"/>
          </w:tcPr>
          <w:p w:rsidR="000D614F" w:rsidRPr="000D614F" w:rsidRDefault="000D614F" w:rsidP="000D614F">
            <w:pPr>
              <w:widowControl/>
              <w:autoSpaceDE/>
              <w:autoSpaceDN/>
              <w:adjustRightInd/>
              <w:jc w:val="center"/>
              <w:rPr>
                <w:sz w:val="12"/>
                <w:szCs w:val="12"/>
              </w:rPr>
            </w:pPr>
            <w:r w:rsidRPr="000D614F">
              <w:rPr>
                <w:sz w:val="12"/>
                <w:szCs w:val="12"/>
              </w:rPr>
              <w:t>4</w:t>
            </w:r>
          </w:p>
        </w:tc>
        <w:tc>
          <w:tcPr>
            <w:tcW w:w="1699" w:type="dxa"/>
            <w:vAlign w:val="center"/>
          </w:tcPr>
          <w:p w:rsidR="000D614F" w:rsidRPr="000D614F" w:rsidRDefault="000D614F" w:rsidP="000D614F">
            <w:pPr>
              <w:widowControl/>
              <w:autoSpaceDE/>
              <w:autoSpaceDN/>
              <w:adjustRightInd/>
              <w:jc w:val="center"/>
              <w:rPr>
                <w:sz w:val="12"/>
                <w:szCs w:val="12"/>
                <w:lang w:val="en-US"/>
              </w:rPr>
            </w:pPr>
            <w:r w:rsidRPr="000D614F">
              <w:rPr>
                <w:sz w:val="12"/>
                <w:szCs w:val="12"/>
                <w:lang w:val="en-US"/>
              </w:rPr>
              <w:t>7</w:t>
            </w:r>
          </w:p>
        </w:tc>
      </w:tr>
    </w:tbl>
    <w:p w:rsidR="000D614F" w:rsidRPr="000D614F" w:rsidRDefault="000D614F" w:rsidP="000D614F">
      <w:pPr>
        <w:widowControl/>
        <w:autoSpaceDE/>
        <w:autoSpaceDN/>
        <w:adjustRightInd/>
        <w:rPr>
          <w:sz w:val="12"/>
          <w:szCs w:val="12"/>
        </w:rPr>
      </w:pPr>
    </w:p>
    <w:p w:rsidR="000D614F" w:rsidRPr="000D614F" w:rsidRDefault="000D614F" w:rsidP="000D614F">
      <w:pPr>
        <w:widowControl/>
        <w:numPr>
          <w:ilvl w:val="1"/>
          <w:numId w:val="52"/>
        </w:numPr>
        <w:autoSpaceDE/>
        <w:autoSpaceDN/>
        <w:adjustRightInd/>
        <w:spacing w:after="200" w:line="276" w:lineRule="auto"/>
        <w:ind w:firstLine="709"/>
        <w:contextualSpacing/>
        <w:jc w:val="both"/>
        <w:rPr>
          <w:sz w:val="12"/>
          <w:szCs w:val="12"/>
        </w:rPr>
      </w:pPr>
      <w:bookmarkStart w:id="26" w:name="_Ref126060948"/>
      <w:bookmarkStart w:id="27" w:name="_Ref499122345"/>
      <w:proofErr w:type="gramStart"/>
      <w:r w:rsidRPr="000D614F">
        <w:rPr>
          <w:sz w:val="12"/>
          <w:szCs w:val="12"/>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w:t>
      </w:r>
      <w:proofErr w:type="gramEnd"/>
      <w:r w:rsidRPr="000D614F">
        <w:rPr>
          <w:sz w:val="12"/>
          <w:szCs w:val="12"/>
        </w:rPr>
        <w:t xml:space="preserve"> на </w:t>
      </w:r>
      <w:proofErr w:type="gramStart"/>
      <w:r w:rsidRPr="000D614F">
        <w:rPr>
          <w:sz w:val="12"/>
          <w:szCs w:val="12"/>
        </w:rPr>
        <w:t>обучение по</w:t>
      </w:r>
      <w:proofErr w:type="gramEnd"/>
      <w:r w:rsidRPr="000D614F">
        <w:rPr>
          <w:sz w:val="12"/>
          <w:szCs w:val="12"/>
        </w:rPr>
        <w:t xml:space="preserve"> соответствующему сертификату дополнительного образования.</w:t>
      </w:r>
      <w:bookmarkEnd w:id="26"/>
    </w:p>
    <w:p w:rsidR="000D614F" w:rsidRPr="000D614F" w:rsidRDefault="000D614F" w:rsidP="000D614F">
      <w:pPr>
        <w:widowControl/>
        <w:autoSpaceDE/>
        <w:autoSpaceDN/>
        <w:adjustRightInd/>
        <w:ind w:firstLine="709"/>
        <w:jc w:val="both"/>
        <w:rPr>
          <w:sz w:val="12"/>
          <w:szCs w:val="12"/>
        </w:rPr>
      </w:pPr>
      <w:proofErr w:type="gramStart"/>
      <w:r w:rsidRPr="000D614F">
        <w:rPr>
          <w:sz w:val="12"/>
          <w:szCs w:val="12"/>
        </w:rPr>
        <w:t xml:space="preserve">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услуг, установленное пунктом </w:t>
      </w:r>
      <w:r w:rsidRPr="000D614F">
        <w:rPr>
          <w:sz w:val="12"/>
          <w:szCs w:val="12"/>
        </w:rPr>
        <w:fldChar w:fldCharType="begin"/>
      </w:r>
      <w:r w:rsidRPr="000D614F">
        <w:rPr>
          <w:sz w:val="12"/>
          <w:szCs w:val="12"/>
        </w:rPr>
        <w:instrText xml:space="preserve"> REF _Ref125469194 \r \h  \* MERGEFORMAT </w:instrText>
      </w:r>
      <w:r w:rsidRPr="000D614F">
        <w:rPr>
          <w:sz w:val="12"/>
          <w:szCs w:val="12"/>
        </w:rPr>
      </w:r>
      <w:r w:rsidRPr="000D614F">
        <w:rPr>
          <w:sz w:val="12"/>
          <w:szCs w:val="12"/>
        </w:rPr>
        <w:fldChar w:fldCharType="separate"/>
      </w:r>
      <w:r w:rsidRPr="000D614F">
        <w:rPr>
          <w:sz w:val="12"/>
          <w:szCs w:val="12"/>
        </w:rPr>
        <w:t>4.5</w:t>
      </w:r>
      <w:r w:rsidRPr="000D614F">
        <w:rPr>
          <w:sz w:val="12"/>
          <w:szCs w:val="12"/>
        </w:rPr>
        <w:fldChar w:fldCharType="end"/>
      </w:r>
      <w:r w:rsidRPr="000D614F">
        <w:rPr>
          <w:sz w:val="12"/>
          <w:szCs w:val="12"/>
        </w:rPr>
        <w:t xml:space="preserve"> настоящего Положения для соответствующего сертификата дополнительного образования, исполнитель образовательных услуг отклоняет поступившую Заявку на обучение.</w:t>
      </w:r>
      <w:bookmarkEnd w:id="27"/>
      <w:proofErr w:type="gramEnd"/>
    </w:p>
    <w:p w:rsidR="000D614F" w:rsidRPr="000D614F" w:rsidRDefault="000D614F" w:rsidP="000D614F">
      <w:pPr>
        <w:widowControl/>
        <w:numPr>
          <w:ilvl w:val="1"/>
          <w:numId w:val="52"/>
        </w:numPr>
        <w:autoSpaceDE/>
        <w:autoSpaceDN/>
        <w:adjustRightInd/>
        <w:spacing w:after="200" w:line="276" w:lineRule="auto"/>
        <w:ind w:firstLine="709"/>
        <w:contextualSpacing/>
        <w:jc w:val="both"/>
        <w:rPr>
          <w:sz w:val="12"/>
          <w:szCs w:val="12"/>
        </w:rPr>
      </w:pPr>
      <w:proofErr w:type="gramStart"/>
      <w:r w:rsidRPr="000D614F">
        <w:rPr>
          <w:sz w:val="12"/>
          <w:szCs w:val="12"/>
        </w:rPr>
        <w:t xml:space="preserve">При отсутствии оснований для отклонения Заявки на обучение, предусмотренных пунктом </w:t>
      </w:r>
      <w:r w:rsidRPr="000D614F">
        <w:rPr>
          <w:sz w:val="12"/>
          <w:szCs w:val="12"/>
        </w:rPr>
        <w:fldChar w:fldCharType="begin"/>
      </w:r>
      <w:r w:rsidRPr="000D614F">
        <w:rPr>
          <w:sz w:val="12"/>
          <w:szCs w:val="12"/>
        </w:rPr>
        <w:instrText xml:space="preserve"> REF _Ref126060948 \r \h  \* MERGEFORMAT </w:instrText>
      </w:r>
      <w:r w:rsidRPr="000D614F">
        <w:rPr>
          <w:sz w:val="12"/>
          <w:szCs w:val="12"/>
        </w:rPr>
      </w:r>
      <w:r w:rsidRPr="000D614F">
        <w:rPr>
          <w:sz w:val="12"/>
          <w:szCs w:val="12"/>
        </w:rPr>
        <w:fldChar w:fldCharType="separate"/>
      </w:r>
      <w:r w:rsidRPr="000D614F">
        <w:rPr>
          <w:sz w:val="12"/>
          <w:szCs w:val="12"/>
        </w:rPr>
        <w:t>4.6</w:t>
      </w:r>
      <w:r w:rsidRPr="000D614F">
        <w:rPr>
          <w:sz w:val="12"/>
          <w:szCs w:val="12"/>
        </w:rPr>
        <w:fldChar w:fldCharType="end"/>
      </w:r>
      <w:r w:rsidRPr="000D614F">
        <w:rPr>
          <w:sz w:val="12"/>
          <w:szCs w:val="12"/>
        </w:rPr>
        <w:t xml:space="preserve"> настоящего Положения,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w:t>
      </w:r>
      <w:proofErr w:type="gramEnd"/>
      <w:r w:rsidRPr="000D614F">
        <w:rPr>
          <w:sz w:val="12"/>
          <w:szCs w:val="12"/>
        </w:rPr>
        <w:t xml:space="preserve">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пяти рабочих дней информирует уполномоченный орган посредством создания на основании Заявки на обучение записи о действующем зачислении в Навигаторе.</w:t>
      </w:r>
    </w:p>
    <w:p w:rsidR="000D614F" w:rsidRPr="000D614F" w:rsidRDefault="000D614F" w:rsidP="000D614F">
      <w:pPr>
        <w:widowControl/>
        <w:numPr>
          <w:ilvl w:val="1"/>
          <w:numId w:val="52"/>
        </w:numPr>
        <w:autoSpaceDE/>
        <w:autoSpaceDN/>
        <w:adjustRightInd/>
        <w:spacing w:after="200" w:line="276" w:lineRule="auto"/>
        <w:ind w:firstLine="709"/>
        <w:contextualSpacing/>
        <w:jc w:val="both"/>
        <w:rPr>
          <w:sz w:val="12"/>
          <w:szCs w:val="12"/>
        </w:rPr>
      </w:pPr>
      <w:r w:rsidRPr="000D614F">
        <w:rPr>
          <w:sz w:val="12"/>
          <w:szCs w:val="12"/>
        </w:rPr>
        <w:t>Исполнитель образовательных услуг в течение пяти рабочих дней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0D614F" w:rsidRPr="000D614F" w:rsidRDefault="000D614F" w:rsidP="000D614F">
      <w:pPr>
        <w:widowControl/>
        <w:numPr>
          <w:ilvl w:val="1"/>
          <w:numId w:val="52"/>
        </w:numPr>
        <w:autoSpaceDE/>
        <w:autoSpaceDN/>
        <w:adjustRightInd/>
        <w:spacing w:after="200" w:line="276" w:lineRule="auto"/>
        <w:ind w:firstLine="709"/>
        <w:contextualSpacing/>
        <w:jc w:val="both"/>
        <w:rPr>
          <w:sz w:val="12"/>
          <w:szCs w:val="12"/>
        </w:rPr>
      </w:pPr>
      <w:r w:rsidRPr="000D614F">
        <w:rPr>
          <w:sz w:val="12"/>
          <w:szCs w:val="12"/>
        </w:rPr>
        <w:t>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 и программой персонифицированного финансирования.</w:t>
      </w:r>
    </w:p>
    <w:p w:rsidR="000D614F" w:rsidRPr="000D614F" w:rsidRDefault="000D614F" w:rsidP="000D614F">
      <w:pPr>
        <w:widowControl/>
        <w:numPr>
          <w:ilvl w:val="1"/>
          <w:numId w:val="52"/>
        </w:numPr>
        <w:autoSpaceDE/>
        <w:autoSpaceDN/>
        <w:adjustRightInd/>
        <w:spacing w:after="200" w:line="276" w:lineRule="auto"/>
        <w:ind w:firstLine="709"/>
        <w:contextualSpacing/>
        <w:jc w:val="both"/>
        <w:rPr>
          <w:sz w:val="12"/>
          <w:szCs w:val="12"/>
        </w:rPr>
      </w:pPr>
      <w:proofErr w:type="gramStart"/>
      <w:r w:rsidRPr="000D614F">
        <w:rPr>
          <w:sz w:val="12"/>
          <w:szCs w:val="12"/>
        </w:rPr>
        <w:t xml:space="preserve">В случае если на начало нового учебного года ребенок продолжает обучение по дополнительным общеобразовательным программам, включенным в реестры предпрофессиональных и спортивных, значимых и иных образовательных программ, при этом, число получаемых им услуг, превышает возможности для зачислений, предусмотренные пунктом </w:t>
      </w:r>
      <w:r w:rsidRPr="000D614F">
        <w:rPr>
          <w:sz w:val="12"/>
          <w:szCs w:val="12"/>
        </w:rPr>
        <w:fldChar w:fldCharType="begin"/>
      </w:r>
      <w:r w:rsidRPr="000D614F">
        <w:rPr>
          <w:sz w:val="12"/>
          <w:szCs w:val="12"/>
        </w:rPr>
        <w:instrText xml:space="preserve"> REF _Ref125469194 \r \h  \* MERGEFORMAT </w:instrText>
      </w:r>
      <w:r w:rsidRPr="000D614F">
        <w:rPr>
          <w:sz w:val="12"/>
          <w:szCs w:val="12"/>
        </w:rPr>
      </w:r>
      <w:r w:rsidRPr="000D614F">
        <w:rPr>
          <w:sz w:val="12"/>
          <w:szCs w:val="12"/>
        </w:rPr>
        <w:fldChar w:fldCharType="separate"/>
      </w:r>
      <w:r w:rsidRPr="000D614F">
        <w:rPr>
          <w:sz w:val="12"/>
          <w:szCs w:val="12"/>
        </w:rPr>
        <w:t>4.5</w:t>
      </w:r>
      <w:r w:rsidRPr="000D614F">
        <w:rPr>
          <w:sz w:val="12"/>
          <w:szCs w:val="12"/>
        </w:rPr>
        <w:fldChar w:fldCharType="end"/>
      </w:r>
      <w:r w:rsidRPr="000D614F">
        <w:rPr>
          <w:sz w:val="12"/>
          <w:szCs w:val="12"/>
        </w:rPr>
        <w:t xml:space="preserve"> настоящего Положения, исполнители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w:t>
      </w:r>
      <w:proofErr w:type="gramEnd"/>
      <w:r w:rsidRPr="000D614F">
        <w:rPr>
          <w:sz w:val="12"/>
          <w:szCs w:val="12"/>
        </w:rPr>
        <w:t xml:space="preserve"> услуг. При этом зачисление указанного ребенка на новые образовательные программы осуществляется в общем порядке.</w:t>
      </w:r>
    </w:p>
    <w:p w:rsidR="000D614F" w:rsidRPr="000D614F" w:rsidRDefault="000D614F" w:rsidP="000D614F">
      <w:pPr>
        <w:widowControl/>
        <w:autoSpaceDE/>
        <w:autoSpaceDN/>
        <w:adjustRightInd/>
        <w:ind w:left="709"/>
        <w:contextualSpacing/>
        <w:jc w:val="both"/>
        <w:rPr>
          <w:sz w:val="12"/>
          <w:szCs w:val="12"/>
        </w:rPr>
      </w:pPr>
    </w:p>
    <w:p w:rsidR="000D614F" w:rsidRPr="000D614F" w:rsidRDefault="000D614F" w:rsidP="000D614F">
      <w:pPr>
        <w:widowControl/>
        <w:numPr>
          <w:ilvl w:val="0"/>
          <w:numId w:val="53"/>
        </w:numPr>
        <w:autoSpaceDE/>
        <w:autoSpaceDN/>
        <w:adjustRightInd/>
        <w:spacing w:after="200" w:line="276" w:lineRule="auto"/>
        <w:ind w:right="142" w:hanging="229"/>
        <w:contextualSpacing/>
        <w:jc w:val="center"/>
        <w:rPr>
          <w:sz w:val="12"/>
          <w:szCs w:val="12"/>
        </w:rPr>
      </w:pPr>
      <w:bookmarkStart w:id="28" w:name="_Ref126062791"/>
      <w:r w:rsidRPr="000D614F">
        <w:rPr>
          <w:sz w:val="12"/>
          <w:szCs w:val="12"/>
        </w:rPr>
        <w:t>Порядок формирования в электронном виде социальных сертификатов</w:t>
      </w:r>
      <w:bookmarkEnd w:id="28"/>
    </w:p>
    <w:p w:rsidR="000D614F" w:rsidRPr="000D614F" w:rsidRDefault="000D614F" w:rsidP="000D614F">
      <w:pPr>
        <w:widowControl/>
        <w:autoSpaceDE/>
        <w:autoSpaceDN/>
        <w:adjustRightInd/>
        <w:spacing w:after="200"/>
        <w:ind w:left="1080" w:right="142"/>
        <w:contextualSpacing/>
        <w:rPr>
          <w:sz w:val="12"/>
          <w:szCs w:val="12"/>
        </w:rPr>
      </w:pPr>
    </w:p>
    <w:p w:rsidR="000D614F" w:rsidRPr="000D614F" w:rsidRDefault="000D614F" w:rsidP="000D614F">
      <w:pPr>
        <w:widowControl/>
        <w:numPr>
          <w:ilvl w:val="1"/>
          <w:numId w:val="53"/>
        </w:numPr>
        <w:autoSpaceDE/>
        <w:autoSpaceDN/>
        <w:adjustRightInd/>
        <w:spacing w:after="200" w:line="276" w:lineRule="auto"/>
        <w:ind w:firstLine="709"/>
        <w:contextualSpacing/>
        <w:jc w:val="both"/>
        <w:rPr>
          <w:sz w:val="12"/>
          <w:szCs w:val="12"/>
        </w:rPr>
      </w:pPr>
      <w:r w:rsidRPr="000D614F">
        <w:rPr>
          <w:sz w:val="12"/>
          <w:szCs w:val="12"/>
        </w:rPr>
        <w:t>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настоящим Положением.</w:t>
      </w:r>
    </w:p>
    <w:p w:rsidR="000D614F" w:rsidRPr="000D614F" w:rsidRDefault="000D614F" w:rsidP="000D614F">
      <w:pPr>
        <w:widowControl/>
        <w:numPr>
          <w:ilvl w:val="1"/>
          <w:numId w:val="53"/>
        </w:numPr>
        <w:autoSpaceDE/>
        <w:autoSpaceDN/>
        <w:adjustRightInd/>
        <w:spacing w:after="200" w:line="276" w:lineRule="auto"/>
        <w:ind w:firstLine="709"/>
        <w:contextualSpacing/>
        <w:jc w:val="both"/>
        <w:rPr>
          <w:sz w:val="12"/>
          <w:szCs w:val="12"/>
        </w:rPr>
      </w:pPr>
      <w:r w:rsidRPr="000D614F">
        <w:rPr>
          <w:sz w:val="12"/>
          <w:szCs w:val="12"/>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0D614F">
        <w:rPr>
          <w:color w:val="000000"/>
          <w:sz w:val="12"/>
          <w:szCs w:val="12"/>
        </w:rPr>
        <w:t>на обучение по дополнительным общеразвивающим программам, включенным в реестр сертифицированных образовательных программ</w:t>
      </w:r>
      <w:r w:rsidRPr="000D614F">
        <w:rPr>
          <w:sz w:val="12"/>
          <w:szCs w:val="12"/>
        </w:rPr>
        <w:t xml:space="preserve"> (далее - Заявка</w:t>
      </w:r>
      <w:r w:rsidRPr="000D614F">
        <w:rPr>
          <w:color w:val="000000"/>
          <w:sz w:val="12"/>
          <w:szCs w:val="12"/>
        </w:rPr>
        <w:t xml:space="preserve"> на сертифицированную программу).</w:t>
      </w:r>
      <w:bookmarkStart w:id="29" w:name="_Ref125470820"/>
    </w:p>
    <w:p w:rsidR="000D614F" w:rsidRPr="000D614F" w:rsidRDefault="000D614F" w:rsidP="000D614F">
      <w:pPr>
        <w:widowControl/>
        <w:numPr>
          <w:ilvl w:val="1"/>
          <w:numId w:val="53"/>
        </w:numPr>
        <w:autoSpaceDE/>
        <w:autoSpaceDN/>
        <w:adjustRightInd/>
        <w:spacing w:after="200" w:line="276" w:lineRule="auto"/>
        <w:ind w:firstLine="709"/>
        <w:contextualSpacing/>
        <w:jc w:val="both"/>
        <w:rPr>
          <w:sz w:val="12"/>
          <w:szCs w:val="12"/>
        </w:rPr>
      </w:pPr>
      <w:proofErr w:type="gramStart"/>
      <w:r w:rsidRPr="000D614F">
        <w:rPr>
          <w:sz w:val="12"/>
          <w:szCs w:val="12"/>
        </w:rPr>
        <w:t>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29"/>
      <w:proofErr w:type="gramEnd"/>
    </w:p>
    <w:p w:rsidR="000D614F" w:rsidRPr="000D614F" w:rsidRDefault="000D614F" w:rsidP="000D614F">
      <w:pPr>
        <w:widowControl/>
        <w:numPr>
          <w:ilvl w:val="2"/>
          <w:numId w:val="53"/>
        </w:numPr>
        <w:autoSpaceDE/>
        <w:autoSpaceDN/>
        <w:adjustRightInd/>
        <w:spacing w:after="200" w:line="276" w:lineRule="auto"/>
        <w:ind w:firstLine="720"/>
        <w:contextualSpacing/>
        <w:jc w:val="both"/>
        <w:rPr>
          <w:sz w:val="12"/>
          <w:szCs w:val="12"/>
        </w:rPr>
      </w:pPr>
      <w:r w:rsidRPr="000D614F">
        <w:rPr>
          <w:sz w:val="12"/>
          <w:szCs w:val="12"/>
        </w:rPr>
        <w:t xml:space="preserve">отсутствуют факты текущего использования ребенком сертификата дополнительного образования для </w:t>
      </w:r>
      <w:proofErr w:type="gramStart"/>
      <w:r w:rsidRPr="000D614F">
        <w:rPr>
          <w:sz w:val="12"/>
          <w:szCs w:val="12"/>
        </w:rPr>
        <w:t>обучения</w:t>
      </w:r>
      <w:proofErr w:type="gramEnd"/>
      <w:r w:rsidRPr="000D614F">
        <w:rPr>
          <w:sz w:val="12"/>
          <w:szCs w:val="12"/>
        </w:rPr>
        <w:t xml:space="preserve"> по дополнительным общеобразовательным программам в объеме, превышающем максимальное количество услуг, установленное пунктом </w:t>
      </w:r>
      <w:r w:rsidRPr="000D614F">
        <w:rPr>
          <w:sz w:val="12"/>
          <w:szCs w:val="12"/>
        </w:rPr>
        <w:fldChar w:fldCharType="begin"/>
      </w:r>
      <w:r w:rsidRPr="000D614F">
        <w:rPr>
          <w:sz w:val="12"/>
          <w:szCs w:val="12"/>
        </w:rPr>
        <w:instrText xml:space="preserve"> REF _Ref125469194 \r \h  \* MERGEFORMAT </w:instrText>
      </w:r>
      <w:r w:rsidRPr="000D614F">
        <w:rPr>
          <w:sz w:val="12"/>
          <w:szCs w:val="12"/>
        </w:rPr>
      </w:r>
      <w:r w:rsidRPr="000D614F">
        <w:rPr>
          <w:sz w:val="12"/>
          <w:szCs w:val="12"/>
        </w:rPr>
        <w:fldChar w:fldCharType="separate"/>
      </w:r>
      <w:r w:rsidRPr="000D614F">
        <w:rPr>
          <w:sz w:val="12"/>
          <w:szCs w:val="12"/>
        </w:rPr>
        <w:t>4.5</w:t>
      </w:r>
      <w:r w:rsidRPr="000D614F">
        <w:rPr>
          <w:sz w:val="12"/>
          <w:szCs w:val="12"/>
        </w:rPr>
        <w:fldChar w:fldCharType="end"/>
      </w:r>
      <w:r w:rsidRPr="000D614F">
        <w:rPr>
          <w:sz w:val="12"/>
          <w:szCs w:val="12"/>
        </w:rPr>
        <w:t xml:space="preserve"> настоящего Положения для случаев наличия у ребенка социального сертификата в статусе «действительный»;</w:t>
      </w:r>
    </w:p>
    <w:p w:rsidR="000D614F" w:rsidRPr="000D614F" w:rsidRDefault="000D614F" w:rsidP="000D614F">
      <w:pPr>
        <w:widowControl/>
        <w:numPr>
          <w:ilvl w:val="2"/>
          <w:numId w:val="53"/>
        </w:numPr>
        <w:autoSpaceDE/>
        <w:autoSpaceDN/>
        <w:adjustRightInd/>
        <w:spacing w:after="200" w:line="276" w:lineRule="auto"/>
        <w:ind w:firstLine="720"/>
        <w:contextualSpacing/>
        <w:jc w:val="both"/>
        <w:rPr>
          <w:sz w:val="12"/>
          <w:szCs w:val="12"/>
        </w:rPr>
      </w:pPr>
      <w:r w:rsidRPr="000D614F">
        <w:rPr>
          <w:sz w:val="12"/>
          <w:szCs w:val="12"/>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0D614F" w:rsidRPr="000D614F" w:rsidRDefault="000D614F" w:rsidP="000D614F">
      <w:pPr>
        <w:widowControl/>
        <w:numPr>
          <w:ilvl w:val="2"/>
          <w:numId w:val="53"/>
        </w:numPr>
        <w:autoSpaceDE/>
        <w:autoSpaceDN/>
        <w:adjustRightInd/>
        <w:spacing w:after="200" w:line="276" w:lineRule="auto"/>
        <w:ind w:firstLine="720"/>
        <w:contextualSpacing/>
        <w:jc w:val="both"/>
        <w:rPr>
          <w:sz w:val="12"/>
          <w:szCs w:val="12"/>
        </w:rPr>
      </w:pPr>
      <w:proofErr w:type="gramStart"/>
      <w:r w:rsidRPr="000D614F">
        <w:rPr>
          <w:sz w:val="12"/>
          <w:szCs w:val="12"/>
        </w:rPr>
        <w:t>на момент подачи Заявки на сертифицированную программу общее число детей, имеющих сертификаты дополнительного образования, по которым сформированы социальные сертификаты в статусе «действительный», не достигло предельного числа детей, имеющих сертификаты дополнительного образования, по которым сформированы социальные сертификаты в статусе «действительный», установленного программой персонифицированного финансирования, а также общий объем бюджетных средств по социальным сертификатам, зарезервированных к оплате по заключенным и ожидающим заключение</w:t>
      </w:r>
      <w:proofErr w:type="gramEnd"/>
      <w:r w:rsidRPr="000D614F">
        <w:rPr>
          <w:sz w:val="12"/>
          <w:szCs w:val="12"/>
        </w:rPr>
        <w:t xml:space="preserve">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0D614F" w:rsidRPr="000D614F" w:rsidRDefault="000D614F" w:rsidP="000D614F">
      <w:pPr>
        <w:widowControl/>
        <w:numPr>
          <w:ilvl w:val="2"/>
          <w:numId w:val="53"/>
        </w:numPr>
        <w:autoSpaceDE/>
        <w:autoSpaceDN/>
        <w:adjustRightInd/>
        <w:spacing w:after="200" w:line="276" w:lineRule="auto"/>
        <w:ind w:firstLine="709"/>
        <w:contextualSpacing/>
        <w:jc w:val="both"/>
        <w:rPr>
          <w:sz w:val="12"/>
          <w:szCs w:val="12"/>
        </w:rPr>
      </w:pPr>
      <w:r w:rsidRPr="000D614F">
        <w:rPr>
          <w:sz w:val="12"/>
          <w:szCs w:val="12"/>
        </w:rPr>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0D614F" w:rsidRPr="000D614F" w:rsidRDefault="000D614F" w:rsidP="000D614F">
      <w:pPr>
        <w:widowControl/>
        <w:numPr>
          <w:ilvl w:val="2"/>
          <w:numId w:val="53"/>
        </w:numPr>
        <w:autoSpaceDE/>
        <w:autoSpaceDN/>
        <w:adjustRightInd/>
        <w:spacing w:after="200" w:line="276" w:lineRule="auto"/>
        <w:ind w:firstLine="709"/>
        <w:contextualSpacing/>
        <w:jc w:val="both"/>
        <w:rPr>
          <w:sz w:val="12"/>
          <w:szCs w:val="12"/>
        </w:rPr>
      </w:pPr>
      <w:r w:rsidRPr="000D614F">
        <w:rPr>
          <w:sz w:val="12"/>
          <w:szCs w:val="12"/>
        </w:rPr>
        <w:t xml:space="preserve">объем финансового обеспечения (возмещения) затрат, связанных с оказанием образовательной услуги по формируемому социальному сертификату, не превышает баланс сертификата дополнительного образования, определяемый на момент подачи Заявки на сертифицированную программу в соответствии с пунктом </w:t>
      </w:r>
      <w:r w:rsidRPr="000D614F">
        <w:rPr>
          <w:sz w:val="12"/>
          <w:szCs w:val="12"/>
        </w:rPr>
        <w:fldChar w:fldCharType="begin"/>
      </w:r>
      <w:r w:rsidRPr="000D614F">
        <w:rPr>
          <w:sz w:val="12"/>
          <w:szCs w:val="12"/>
        </w:rPr>
        <w:instrText xml:space="preserve"> REF _Ref126155273 \r \h  \* MERGEFORMAT </w:instrText>
      </w:r>
      <w:r w:rsidRPr="000D614F">
        <w:rPr>
          <w:sz w:val="12"/>
          <w:szCs w:val="12"/>
        </w:rPr>
      </w:r>
      <w:r w:rsidRPr="000D614F">
        <w:rPr>
          <w:sz w:val="12"/>
          <w:szCs w:val="12"/>
        </w:rPr>
        <w:fldChar w:fldCharType="separate"/>
      </w:r>
      <w:r w:rsidRPr="000D614F">
        <w:rPr>
          <w:sz w:val="12"/>
          <w:szCs w:val="12"/>
        </w:rPr>
        <w:t>6.5</w:t>
      </w:r>
      <w:r w:rsidRPr="000D614F">
        <w:rPr>
          <w:sz w:val="12"/>
          <w:szCs w:val="12"/>
        </w:rPr>
        <w:fldChar w:fldCharType="end"/>
      </w:r>
      <w:r w:rsidRPr="000D614F">
        <w:rPr>
          <w:sz w:val="12"/>
          <w:szCs w:val="12"/>
        </w:rPr>
        <w:t xml:space="preserve"> настоящего Положения.</w:t>
      </w:r>
    </w:p>
    <w:p w:rsidR="000D614F" w:rsidRPr="000D614F" w:rsidRDefault="000D614F" w:rsidP="000D614F">
      <w:pPr>
        <w:widowControl/>
        <w:numPr>
          <w:ilvl w:val="1"/>
          <w:numId w:val="53"/>
        </w:numPr>
        <w:autoSpaceDE/>
        <w:autoSpaceDN/>
        <w:adjustRightInd/>
        <w:spacing w:after="200" w:line="276" w:lineRule="auto"/>
        <w:ind w:firstLine="709"/>
        <w:contextualSpacing/>
        <w:jc w:val="both"/>
        <w:rPr>
          <w:sz w:val="12"/>
          <w:szCs w:val="12"/>
        </w:rPr>
      </w:pPr>
      <w:r w:rsidRPr="000D614F">
        <w:rPr>
          <w:sz w:val="12"/>
          <w:szCs w:val="12"/>
        </w:rPr>
        <w:fldChar w:fldCharType="begin"/>
      </w:r>
      <w:r w:rsidRPr="000D614F">
        <w:rPr>
          <w:sz w:val="12"/>
          <w:szCs w:val="12"/>
        </w:rPr>
        <w:fldChar w:fldCharType="end"/>
      </w:r>
      <w:r w:rsidRPr="000D614F">
        <w:rPr>
          <w:sz w:val="12"/>
          <w:szCs w:val="12"/>
        </w:rPr>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rsidR="000D614F" w:rsidRPr="000D614F" w:rsidRDefault="000D614F" w:rsidP="000D614F">
      <w:pPr>
        <w:widowControl/>
        <w:numPr>
          <w:ilvl w:val="1"/>
          <w:numId w:val="53"/>
        </w:numPr>
        <w:autoSpaceDE/>
        <w:autoSpaceDN/>
        <w:adjustRightInd/>
        <w:spacing w:after="200" w:line="276" w:lineRule="auto"/>
        <w:ind w:firstLine="709"/>
        <w:contextualSpacing/>
        <w:jc w:val="both"/>
        <w:rPr>
          <w:sz w:val="12"/>
          <w:szCs w:val="12"/>
        </w:rPr>
      </w:pPr>
      <w:r w:rsidRPr="000D614F">
        <w:rPr>
          <w:sz w:val="12"/>
          <w:szCs w:val="12"/>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муниципальному учреждению, находящемуся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sidRPr="000D614F">
        <w:rPr>
          <w:sz w:val="12"/>
          <w:szCs w:val="12"/>
        </w:rPr>
        <w:fldChar w:fldCharType="begin"/>
      </w:r>
      <w:r w:rsidRPr="000D614F">
        <w:rPr>
          <w:sz w:val="12"/>
          <w:szCs w:val="12"/>
        </w:rPr>
        <w:instrText xml:space="preserve"> REF _Ref126062791 \r \h  \* MERGEFORMAT </w:instrText>
      </w:r>
      <w:r w:rsidRPr="000D614F">
        <w:rPr>
          <w:sz w:val="12"/>
          <w:szCs w:val="12"/>
        </w:rPr>
      </w:r>
      <w:r w:rsidRPr="000D614F">
        <w:rPr>
          <w:sz w:val="12"/>
          <w:szCs w:val="12"/>
        </w:rPr>
        <w:fldChar w:fldCharType="separate"/>
      </w:r>
      <w:r w:rsidRPr="000D614F">
        <w:rPr>
          <w:sz w:val="12"/>
          <w:szCs w:val="12"/>
        </w:rPr>
        <w:t>V</w:t>
      </w:r>
      <w:r w:rsidRPr="000D614F">
        <w:rPr>
          <w:sz w:val="12"/>
          <w:szCs w:val="12"/>
        </w:rPr>
        <w:fldChar w:fldCharType="end"/>
      </w:r>
      <w:r w:rsidRPr="000D614F">
        <w:rPr>
          <w:sz w:val="12"/>
          <w:szCs w:val="12"/>
        </w:rPr>
        <w:t xml:space="preserve"> настоящего Положения по отношению к уполномоченному органу.</w:t>
      </w:r>
    </w:p>
    <w:p w:rsidR="000D614F" w:rsidRPr="000D614F" w:rsidRDefault="000D614F" w:rsidP="000D614F">
      <w:pPr>
        <w:widowControl/>
        <w:numPr>
          <w:ilvl w:val="1"/>
          <w:numId w:val="53"/>
        </w:numPr>
        <w:autoSpaceDE/>
        <w:autoSpaceDN/>
        <w:adjustRightInd/>
        <w:spacing w:after="200" w:line="276" w:lineRule="auto"/>
        <w:ind w:firstLine="709"/>
        <w:contextualSpacing/>
        <w:jc w:val="both"/>
        <w:rPr>
          <w:sz w:val="12"/>
          <w:szCs w:val="12"/>
        </w:rPr>
      </w:pPr>
      <w:bookmarkStart w:id="30" w:name="_Ref126140814"/>
      <w:r w:rsidRPr="000D614F">
        <w:rPr>
          <w:sz w:val="12"/>
          <w:szCs w:val="12"/>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30"/>
    </w:p>
    <w:p w:rsidR="000D614F" w:rsidRPr="000D614F" w:rsidRDefault="000D614F" w:rsidP="000D614F">
      <w:pPr>
        <w:widowControl/>
        <w:autoSpaceDE/>
        <w:autoSpaceDN/>
        <w:adjustRightInd/>
        <w:ind w:firstLine="709"/>
        <w:jc w:val="both"/>
        <w:rPr>
          <w:sz w:val="12"/>
          <w:szCs w:val="12"/>
        </w:rPr>
      </w:pPr>
      <w:r w:rsidRPr="000D614F">
        <w:rPr>
          <w:sz w:val="12"/>
          <w:szCs w:val="12"/>
        </w:rPr>
        <w:t xml:space="preserve">В раздел I "Общие сведения о социальном сертификате" включается следующая информация: </w:t>
      </w:r>
    </w:p>
    <w:p w:rsidR="000D614F" w:rsidRPr="000D614F" w:rsidRDefault="000D614F" w:rsidP="000D614F">
      <w:pPr>
        <w:widowControl/>
        <w:autoSpaceDE/>
        <w:autoSpaceDN/>
        <w:adjustRightInd/>
        <w:ind w:firstLine="709"/>
        <w:contextualSpacing/>
        <w:jc w:val="both"/>
        <w:rPr>
          <w:sz w:val="12"/>
          <w:szCs w:val="12"/>
        </w:rPr>
      </w:pPr>
      <w:r w:rsidRPr="000D614F">
        <w:rPr>
          <w:sz w:val="12"/>
          <w:szCs w:val="12"/>
        </w:rPr>
        <w:lastRenderedPageBreak/>
        <w:t xml:space="preserve">а) номер социального сертификата, устанавливаемый в следующем порядке: </w:t>
      </w:r>
    </w:p>
    <w:p w:rsidR="000D614F" w:rsidRPr="000D614F" w:rsidRDefault="000D614F" w:rsidP="000D614F">
      <w:pPr>
        <w:widowControl/>
        <w:autoSpaceDE/>
        <w:autoSpaceDN/>
        <w:adjustRightInd/>
        <w:ind w:firstLine="709"/>
        <w:jc w:val="both"/>
        <w:rPr>
          <w:sz w:val="12"/>
          <w:szCs w:val="12"/>
        </w:rPr>
      </w:pPr>
      <w:r w:rsidRPr="000D614F">
        <w:rPr>
          <w:sz w:val="12"/>
          <w:szCs w:val="12"/>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0D614F" w:rsidRPr="000D614F" w:rsidRDefault="000D614F" w:rsidP="000D614F">
      <w:pPr>
        <w:widowControl/>
        <w:autoSpaceDE/>
        <w:autoSpaceDN/>
        <w:adjustRightInd/>
        <w:ind w:firstLine="709"/>
        <w:jc w:val="both"/>
        <w:rPr>
          <w:sz w:val="12"/>
          <w:szCs w:val="12"/>
        </w:rPr>
      </w:pPr>
      <w:r w:rsidRPr="000D614F">
        <w:rPr>
          <w:sz w:val="12"/>
          <w:szCs w:val="12"/>
        </w:rPr>
        <w:t>11 – 18 разряды – дата начала действия программы персонифицированного финансирования, в рамках которой сформирован социальный сертификат;</w:t>
      </w:r>
    </w:p>
    <w:p w:rsidR="000D614F" w:rsidRPr="000D614F" w:rsidRDefault="000D614F" w:rsidP="000D614F">
      <w:pPr>
        <w:widowControl/>
        <w:autoSpaceDE/>
        <w:autoSpaceDN/>
        <w:adjustRightInd/>
        <w:ind w:firstLine="709"/>
        <w:jc w:val="both"/>
        <w:rPr>
          <w:sz w:val="12"/>
          <w:szCs w:val="12"/>
        </w:rPr>
      </w:pPr>
      <w:r w:rsidRPr="000D614F">
        <w:rPr>
          <w:sz w:val="12"/>
          <w:szCs w:val="12"/>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0D614F" w:rsidRPr="000D614F" w:rsidRDefault="000D614F" w:rsidP="000D614F">
      <w:pPr>
        <w:widowControl/>
        <w:autoSpaceDE/>
        <w:autoSpaceDN/>
        <w:adjustRightInd/>
        <w:ind w:firstLine="709"/>
        <w:jc w:val="both"/>
        <w:rPr>
          <w:sz w:val="12"/>
          <w:szCs w:val="12"/>
        </w:rPr>
      </w:pPr>
      <w:r w:rsidRPr="000D614F">
        <w:rPr>
          <w:sz w:val="12"/>
          <w:szCs w:val="12"/>
        </w:rPr>
        <w:t>б) дата формирования (выдачи) социального сертификата в формате «ДД.ММ</w:t>
      </w:r>
      <w:proofErr w:type="gramStart"/>
      <w:r w:rsidRPr="000D614F">
        <w:rPr>
          <w:sz w:val="12"/>
          <w:szCs w:val="12"/>
        </w:rPr>
        <w:t>.Г</w:t>
      </w:r>
      <w:proofErr w:type="gramEnd"/>
      <w:r w:rsidRPr="000D614F">
        <w:rPr>
          <w:sz w:val="12"/>
          <w:szCs w:val="12"/>
        </w:rPr>
        <w:t>ГГГ»;</w:t>
      </w:r>
    </w:p>
    <w:p w:rsidR="000D614F" w:rsidRPr="000D614F" w:rsidRDefault="000D614F" w:rsidP="000D614F">
      <w:pPr>
        <w:widowControl/>
        <w:autoSpaceDE/>
        <w:autoSpaceDN/>
        <w:adjustRightInd/>
        <w:ind w:firstLine="709"/>
        <w:jc w:val="both"/>
        <w:rPr>
          <w:sz w:val="12"/>
          <w:szCs w:val="12"/>
        </w:rPr>
      </w:pPr>
      <w:r w:rsidRPr="000D614F">
        <w:rPr>
          <w:sz w:val="12"/>
          <w:szCs w:val="12"/>
        </w:rPr>
        <w:t xml:space="preserve">в) дата, после </w:t>
      </w:r>
      <w:proofErr w:type="gramStart"/>
      <w:r w:rsidRPr="000D614F">
        <w:rPr>
          <w:sz w:val="12"/>
          <w:szCs w:val="12"/>
        </w:rPr>
        <w:t>наступления</w:t>
      </w:r>
      <w:proofErr w:type="gramEnd"/>
      <w:r w:rsidRPr="000D614F">
        <w:rPr>
          <w:sz w:val="12"/>
          <w:szCs w:val="12"/>
        </w:rPr>
        <w:t xml:space="preserve">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0D614F" w:rsidRPr="000D614F" w:rsidRDefault="000D614F" w:rsidP="000D614F">
      <w:pPr>
        <w:widowControl/>
        <w:autoSpaceDE/>
        <w:autoSpaceDN/>
        <w:adjustRightInd/>
        <w:ind w:firstLine="709"/>
        <w:jc w:val="both"/>
        <w:rPr>
          <w:sz w:val="12"/>
          <w:szCs w:val="12"/>
        </w:rPr>
      </w:pPr>
      <w:r w:rsidRPr="000D614F">
        <w:rPr>
          <w:sz w:val="12"/>
          <w:szCs w:val="12"/>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0D614F" w:rsidRPr="000D614F" w:rsidRDefault="000D614F" w:rsidP="000D614F">
      <w:pPr>
        <w:widowControl/>
        <w:autoSpaceDE/>
        <w:autoSpaceDN/>
        <w:adjustRightInd/>
        <w:ind w:firstLine="709"/>
        <w:jc w:val="both"/>
        <w:rPr>
          <w:sz w:val="12"/>
          <w:szCs w:val="12"/>
        </w:rPr>
      </w:pPr>
      <w:r w:rsidRPr="000D614F">
        <w:rPr>
          <w:sz w:val="12"/>
          <w:szCs w:val="12"/>
        </w:rPr>
        <w:t>д) следующие сведения об уполномоченном органе:</w:t>
      </w:r>
    </w:p>
    <w:p w:rsidR="000D614F" w:rsidRPr="000D614F" w:rsidRDefault="000D614F" w:rsidP="000D614F">
      <w:pPr>
        <w:widowControl/>
        <w:autoSpaceDE/>
        <w:autoSpaceDN/>
        <w:adjustRightInd/>
        <w:ind w:firstLine="709"/>
        <w:jc w:val="both"/>
        <w:rPr>
          <w:sz w:val="12"/>
          <w:szCs w:val="12"/>
        </w:rPr>
      </w:pPr>
      <w:r w:rsidRPr="000D614F">
        <w:rPr>
          <w:sz w:val="12"/>
          <w:szCs w:val="12"/>
        </w:rPr>
        <w:t>полное наименование уполномоченного органа в соответствии со сведениями Единого государственного реестра юридических лиц;</w:t>
      </w:r>
    </w:p>
    <w:p w:rsidR="000D614F" w:rsidRPr="000D614F" w:rsidRDefault="000D614F" w:rsidP="000D614F">
      <w:pPr>
        <w:widowControl/>
        <w:autoSpaceDE/>
        <w:autoSpaceDN/>
        <w:adjustRightInd/>
        <w:ind w:firstLine="709"/>
        <w:jc w:val="both"/>
        <w:rPr>
          <w:sz w:val="12"/>
          <w:szCs w:val="12"/>
        </w:rPr>
      </w:pPr>
      <w:r w:rsidRPr="000D614F">
        <w:rPr>
          <w:sz w:val="12"/>
          <w:szCs w:val="12"/>
        </w:rPr>
        <w:t>адрес (место нахождения) уполномоченного органа в соответствии со сведениями Единого государственного реестра юридических лиц;</w:t>
      </w:r>
    </w:p>
    <w:p w:rsidR="000D614F" w:rsidRPr="000D614F" w:rsidRDefault="000D614F" w:rsidP="000D614F">
      <w:pPr>
        <w:widowControl/>
        <w:autoSpaceDE/>
        <w:autoSpaceDN/>
        <w:adjustRightInd/>
        <w:ind w:firstLine="709"/>
        <w:jc w:val="both"/>
        <w:rPr>
          <w:sz w:val="12"/>
          <w:szCs w:val="12"/>
        </w:rPr>
      </w:pPr>
      <w:r w:rsidRPr="000D614F">
        <w:rPr>
          <w:sz w:val="12"/>
          <w:szCs w:val="12"/>
        </w:rPr>
        <w:t>контактный номер телефона уполномоченного органа (при наличии);</w:t>
      </w:r>
    </w:p>
    <w:p w:rsidR="000D614F" w:rsidRPr="000D614F" w:rsidRDefault="000D614F" w:rsidP="000D614F">
      <w:pPr>
        <w:widowControl/>
        <w:autoSpaceDE/>
        <w:autoSpaceDN/>
        <w:adjustRightInd/>
        <w:ind w:firstLine="709"/>
        <w:jc w:val="both"/>
        <w:rPr>
          <w:sz w:val="12"/>
          <w:szCs w:val="12"/>
        </w:rPr>
      </w:pPr>
      <w:r w:rsidRPr="000D614F">
        <w:rPr>
          <w:sz w:val="12"/>
          <w:szCs w:val="12"/>
        </w:rPr>
        <w:t>адрес электронной почты уполномоченного органа (при наличии);</w:t>
      </w:r>
    </w:p>
    <w:p w:rsidR="000D614F" w:rsidRPr="000D614F" w:rsidRDefault="000D614F" w:rsidP="000D614F">
      <w:pPr>
        <w:widowControl/>
        <w:autoSpaceDE/>
        <w:autoSpaceDN/>
        <w:adjustRightInd/>
        <w:ind w:firstLine="709"/>
        <w:jc w:val="both"/>
        <w:rPr>
          <w:sz w:val="12"/>
          <w:szCs w:val="12"/>
        </w:rPr>
      </w:pPr>
      <w:r w:rsidRPr="000D614F">
        <w:rPr>
          <w:sz w:val="12"/>
          <w:szCs w:val="12"/>
        </w:rPr>
        <w:t>доменное имя официального сайта уполномоченного органа в информационно-телекоммуникационной сети "Интернет" (при наличии);</w:t>
      </w:r>
    </w:p>
    <w:p w:rsidR="000D614F" w:rsidRPr="000D614F" w:rsidRDefault="000D614F" w:rsidP="000D614F">
      <w:pPr>
        <w:widowControl/>
        <w:autoSpaceDE/>
        <w:autoSpaceDN/>
        <w:adjustRightInd/>
        <w:spacing w:after="200"/>
        <w:ind w:firstLine="709"/>
        <w:contextualSpacing/>
        <w:jc w:val="both"/>
        <w:rPr>
          <w:sz w:val="12"/>
          <w:szCs w:val="12"/>
        </w:rPr>
      </w:pPr>
      <w:r w:rsidRPr="000D614F">
        <w:rPr>
          <w:sz w:val="12"/>
          <w:szCs w:val="12"/>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0D614F" w:rsidRPr="000D614F" w:rsidRDefault="000D614F" w:rsidP="000D614F">
      <w:pPr>
        <w:widowControl/>
        <w:autoSpaceDE/>
        <w:autoSpaceDN/>
        <w:adjustRightInd/>
        <w:spacing w:after="200"/>
        <w:ind w:firstLine="709"/>
        <w:contextualSpacing/>
        <w:jc w:val="both"/>
        <w:rPr>
          <w:sz w:val="12"/>
          <w:szCs w:val="12"/>
        </w:rPr>
      </w:pPr>
      <w:r w:rsidRPr="000D614F">
        <w:rPr>
          <w:sz w:val="12"/>
          <w:szCs w:val="12"/>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0D614F" w:rsidRPr="000D614F" w:rsidRDefault="000D614F" w:rsidP="000D614F">
      <w:pPr>
        <w:widowControl/>
        <w:autoSpaceDE/>
        <w:autoSpaceDN/>
        <w:adjustRightInd/>
        <w:ind w:firstLine="709"/>
        <w:contextualSpacing/>
        <w:jc w:val="both"/>
        <w:rPr>
          <w:sz w:val="12"/>
          <w:szCs w:val="12"/>
        </w:rPr>
      </w:pPr>
      <w:r w:rsidRPr="000D614F">
        <w:rPr>
          <w:sz w:val="12"/>
          <w:szCs w:val="12"/>
        </w:rPr>
        <w:t xml:space="preserve">е) статус социального сертификата, принимающий </w:t>
      </w:r>
      <w:r w:rsidRPr="000D614F">
        <w:rPr>
          <w:color w:val="000000"/>
          <w:sz w:val="12"/>
          <w:szCs w:val="12"/>
        </w:rPr>
        <w:t>одно из следующих значений:</w:t>
      </w:r>
    </w:p>
    <w:p w:rsidR="000D614F" w:rsidRPr="000D614F" w:rsidRDefault="000D614F" w:rsidP="000D614F">
      <w:pPr>
        <w:widowControl/>
        <w:autoSpaceDE/>
        <w:autoSpaceDN/>
        <w:adjustRightInd/>
        <w:ind w:firstLine="709"/>
        <w:jc w:val="both"/>
        <w:rPr>
          <w:color w:val="000000"/>
          <w:sz w:val="12"/>
          <w:szCs w:val="12"/>
        </w:rPr>
      </w:pPr>
      <w:r w:rsidRPr="000D614F">
        <w:rPr>
          <w:color w:val="000000"/>
          <w:sz w:val="12"/>
          <w:szCs w:val="12"/>
        </w:rPr>
        <w:t>действительный:</w:t>
      </w:r>
    </w:p>
    <w:p w:rsidR="000D614F" w:rsidRPr="000D614F" w:rsidRDefault="000D614F" w:rsidP="000D614F">
      <w:pPr>
        <w:widowControl/>
        <w:autoSpaceDE/>
        <w:autoSpaceDN/>
        <w:adjustRightInd/>
        <w:ind w:firstLine="709"/>
        <w:jc w:val="both"/>
        <w:rPr>
          <w:color w:val="000000"/>
          <w:sz w:val="12"/>
          <w:szCs w:val="12"/>
        </w:rPr>
      </w:pPr>
      <w:r w:rsidRPr="000D614F">
        <w:rPr>
          <w:color w:val="000000"/>
          <w:sz w:val="12"/>
          <w:szCs w:val="12"/>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0D614F" w:rsidRPr="000D614F" w:rsidRDefault="000D614F" w:rsidP="000D614F">
      <w:pPr>
        <w:widowControl/>
        <w:autoSpaceDE/>
        <w:autoSpaceDN/>
        <w:adjustRightInd/>
        <w:ind w:firstLine="709"/>
        <w:jc w:val="both"/>
        <w:rPr>
          <w:sz w:val="12"/>
          <w:szCs w:val="12"/>
        </w:rPr>
      </w:pPr>
      <w:r w:rsidRPr="000D614F">
        <w:rPr>
          <w:sz w:val="12"/>
          <w:szCs w:val="12"/>
        </w:rPr>
        <w:t>недействительный:</w:t>
      </w:r>
    </w:p>
    <w:p w:rsidR="000D614F" w:rsidRPr="000D614F" w:rsidRDefault="000D614F" w:rsidP="000D614F">
      <w:pPr>
        <w:widowControl/>
        <w:autoSpaceDE/>
        <w:autoSpaceDN/>
        <w:adjustRightInd/>
        <w:ind w:firstLine="709"/>
        <w:jc w:val="both"/>
        <w:rPr>
          <w:sz w:val="12"/>
          <w:szCs w:val="12"/>
        </w:rPr>
      </w:pPr>
      <w:r w:rsidRPr="000D614F">
        <w:rPr>
          <w:sz w:val="12"/>
          <w:szCs w:val="12"/>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0D614F" w:rsidRPr="000D614F" w:rsidRDefault="000D614F" w:rsidP="000D614F">
      <w:pPr>
        <w:widowControl/>
        <w:autoSpaceDE/>
        <w:autoSpaceDN/>
        <w:adjustRightInd/>
        <w:ind w:firstLine="709"/>
        <w:jc w:val="both"/>
        <w:rPr>
          <w:sz w:val="12"/>
          <w:szCs w:val="12"/>
        </w:rPr>
      </w:pPr>
      <w:proofErr w:type="gramStart"/>
      <w:r w:rsidRPr="000D614F">
        <w:rPr>
          <w:sz w:val="12"/>
          <w:szCs w:val="12"/>
        </w:rPr>
        <w:t xml:space="preserve">в случае принятия родителями (законными представителями) ребенка, либо непосредственно ребенком, достигшим возраста 14 лет, решения об использовании сертификата дополнительного образования для обучения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в объеме, превышающем максимальное количество услуг, установленное пунктом </w:t>
      </w:r>
      <w:r w:rsidRPr="000D614F">
        <w:rPr>
          <w:sz w:val="12"/>
          <w:szCs w:val="12"/>
        </w:rPr>
        <w:fldChar w:fldCharType="begin"/>
      </w:r>
      <w:r w:rsidRPr="000D614F">
        <w:rPr>
          <w:sz w:val="12"/>
          <w:szCs w:val="12"/>
        </w:rPr>
        <w:instrText xml:space="preserve"> REF _Ref125469194 \r \h  \* MERGEFORMAT </w:instrText>
      </w:r>
      <w:r w:rsidRPr="000D614F">
        <w:rPr>
          <w:sz w:val="12"/>
          <w:szCs w:val="12"/>
        </w:rPr>
      </w:r>
      <w:r w:rsidRPr="000D614F">
        <w:rPr>
          <w:sz w:val="12"/>
          <w:szCs w:val="12"/>
        </w:rPr>
        <w:fldChar w:fldCharType="separate"/>
      </w:r>
      <w:r w:rsidRPr="000D614F">
        <w:rPr>
          <w:sz w:val="12"/>
          <w:szCs w:val="12"/>
        </w:rPr>
        <w:t>4.5</w:t>
      </w:r>
      <w:r w:rsidRPr="000D614F">
        <w:rPr>
          <w:sz w:val="12"/>
          <w:szCs w:val="12"/>
        </w:rPr>
        <w:fldChar w:fldCharType="end"/>
      </w:r>
      <w:r w:rsidRPr="000D614F">
        <w:rPr>
          <w:sz w:val="12"/>
          <w:szCs w:val="12"/>
        </w:rPr>
        <w:t xml:space="preserve"> настоящего Положения для случаев наличия у ребенка социального сертификата в статусе «действительный», при</w:t>
      </w:r>
      <w:proofErr w:type="gramEnd"/>
      <w:r w:rsidRPr="000D614F">
        <w:rPr>
          <w:sz w:val="12"/>
          <w:szCs w:val="12"/>
        </w:rPr>
        <w:t xml:space="preserve"> </w:t>
      </w:r>
      <w:proofErr w:type="gramStart"/>
      <w:r w:rsidRPr="000D614F">
        <w:rPr>
          <w:sz w:val="12"/>
          <w:szCs w:val="12"/>
        </w:rPr>
        <w:t>выполнении</w:t>
      </w:r>
      <w:proofErr w:type="gramEnd"/>
      <w:r w:rsidRPr="000D614F">
        <w:rPr>
          <w:sz w:val="12"/>
          <w:szCs w:val="12"/>
        </w:rPr>
        <w:t xml:space="preserve"> условий, предусмотренных пунктом </w:t>
      </w:r>
      <w:r w:rsidRPr="000D614F">
        <w:rPr>
          <w:sz w:val="12"/>
          <w:szCs w:val="12"/>
        </w:rPr>
        <w:fldChar w:fldCharType="begin"/>
      </w:r>
      <w:r w:rsidRPr="000D614F">
        <w:rPr>
          <w:sz w:val="12"/>
          <w:szCs w:val="12"/>
        </w:rPr>
        <w:instrText xml:space="preserve"> REF _Ref126067611 \r \h  \* MERGEFORMAT </w:instrText>
      </w:r>
      <w:r w:rsidRPr="000D614F">
        <w:rPr>
          <w:sz w:val="12"/>
          <w:szCs w:val="12"/>
        </w:rPr>
      </w:r>
      <w:r w:rsidRPr="000D614F">
        <w:rPr>
          <w:sz w:val="12"/>
          <w:szCs w:val="12"/>
        </w:rPr>
        <w:fldChar w:fldCharType="separate"/>
      </w:r>
      <w:r w:rsidRPr="000D614F">
        <w:rPr>
          <w:sz w:val="12"/>
          <w:szCs w:val="12"/>
        </w:rPr>
        <w:t>6.9</w:t>
      </w:r>
      <w:r w:rsidRPr="000D614F">
        <w:rPr>
          <w:sz w:val="12"/>
          <w:szCs w:val="12"/>
        </w:rPr>
        <w:fldChar w:fldCharType="end"/>
      </w:r>
      <w:r w:rsidRPr="000D614F">
        <w:rPr>
          <w:sz w:val="12"/>
          <w:szCs w:val="12"/>
        </w:rPr>
        <w:t xml:space="preserve"> настоящего Положения;</w:t>
      </w:r>
    </w:p>
    <w:p w:rsidR="000D614F" w:rsidRPr="000D614F" w:rsidRDefault="000D614F" w:rsidP="000D614F">
      <w:pPr>
        <w:widowControl/>
        <w:autoSpaceDE/>
        <w:autoSpaceDN/>
        <w:adjustRightInd/>
        <w:ind w:firstLine="709"/>
        <w:jc w:val="both"/>
        <w:rPr>
          <w:sz w:val="12"/>
          <w:szCs w:val="12"/>
        </w:rPr>
      </w:pPr>
      <w:r w:rsidRPr="000D614F">
        <w:rPr>
          <w:sz w:val="12"/>
          <w:szCs w:val="12"/>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0D614F" w:rsidRPr="000D614F" w:rsidRDefault="000D614F" w:rsidP="000D614F">
      <w:pPr>
        <w:widowControl/>
        <w:autoSpaceDE/>
        <w:autoSpaceDN/>
        <w:adjustRightInd/>
        <w:ind w:firstLine="709"/>
        <w:jc w:val="both"/>
        <w:rPr>
          <w:sz w:val="12"/>
          <w:szCs w:val="12"/>
        </w:rPr>
      </w:pPr>
      <w:r w:rsidRPr="000D614F">
        <w:rPr>
          <w:sz w:val="12"/>
          <w:szCs w:val="12"/>
        </w:rPr>
        <w:t xml:space="preserve">В раздел </w:t>
      </w:r>
      <w:r w:rsidRPr="000D614F">
        <w:rPr>
          <w:sz w:val="12"/>
          <w:szCs w:val="12"/>
          <w:lang w:val="en-US"/>
        </w:rPr>
        <w:t>II</w:t>
      </w:r>
      <w:r w:rsidRPr="000D614F">
        <w:rPr>
          <w:sz w:val="12"/>
          <w:szCs w:val="12"/>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0D614F" w:rsidRPr="000D614F" w:rsidRDefault="000D614F" w:rsidP="000D614F">
      <w:pPr>
        <w:widowControl/>
        <w:autoSpaceDE/>
        <w:autoSpaceDN/>
        <w:adjustRightInd/>
        <w:ind w:firstLine="709"/>
        <w:jc w:val="both"/>
        <w:rPr>
          <w:sz w:val="12"/>
          <w:szCs w:val="12"/>
        </w:rPr>
      </w:pPr>
      <w:r w:rsidRPr="000D614F">
        <w:rPr>
          <w:sz w:val="12"/>
          <w:szCs w:val="12"/>
        </w:rPr>
        <w:t>реестровый номер дополнительной общеразвивающей программы в реестре сертифицированных образовательных программ;</w:t>
      </w:r>
    </w:p>
    <w:p w:rsidR="000D614F" w:rsidRPr="000D614F" w:rsidRDefault="000D614F" w:rsidP="000D614F">
      <w:pPr>
        <w:widowControl/>
        <w:autoSpaceDE/>
        <w:autoSpaceDN/>
        <w:adjustRightInd/>
        <w:ind w:firstLine="709"/>
        <w:jc w:val="both"/>
        <w:rPr>
          <w:sz w:val="12"/>
          <w:szCs w:val="12"/>
        </w:rPr>
      </w:pPr>
      <w:r w:rsidRPr="000D614F">
        <w:rPr>
          <w:sz w:val="12"/>
          <w:szCs w:val="12"/>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0D614F" w:rsidRPr="000D614F" w:rsidRDefault="000D614F" w:rsidP="000D614F">
      <w:pPr>
        <w:widowControl/>
        <w:autoSpaceDE/>
        <w:autoSpaceDN/>
        <w:adjustRightInd/>
        <w:ind w:firstLine="709"/>
        <w:jc w:val="both"/>
        <w:rPr>
          <w:sz w:val="12"/>
          <w:szCs w:val="12"/>
        </w:rPr>
      </w:pPr>
      <w:r w:rsidRPr="000D614F">
        <w:rPr>
          <w:sz w:val="12"/>
          <w:szCs w:val="12"/>
        </w:rPr>
        <w:t>наименование образовательной услуги;</w:t>
      </w:r>
    </w:p>
    <w:p w:rsidR="000D614F" w:rsidRPr="000D614F" w:rsidRDefault="000D614F" w:rsidP="000D614F">
      <w:pPr>
        <w:widowControl/>
        <w:autoSpaceDE/>
        <w:autoSpaceDN/>
        <w:adjustRightInd/>
        <w:ind w:firstLine="709"/>
        <w:jc w:val="both"/>
        <w:rPr>
          <w:sz w:val="12"/>
          <w:szCs w:val="12"/>
        </w:rPr>
      </w:pPr>
      <w:r w:rsidRPr="000D614F">
        <w:rPr>
          <w:sz w:val="12"/>
          <w:szCs w:val="12"/>
        </w:rPr>
        <w:t>место оказания образовательной услуги;</w:t>
      </w:r>
    </w:p>
    <w:p w:rsidR="000D614F" w:rsidRPr="000D614F" w:rsidRDefault="000D614F" w:rsidP="000D614F">
      <w:pPr>
        <w:widowControl/>
        <w:autoSpaceDE/>
        <w:autoSpaceDN/>
        <w:adjustRightInd/>
        <w:ind w:firstLine="709"/>
        <w:jc w:val="both"/>
        <w:rPr>
          <w:sz w:val="12"/>
          <w:szCs w:val="12"/>
        </w:rPr>
      </w:pPr>
      <w:r w:rsidRPr="000D614F">
        <w:rPr>
          <w:sz w:val="12"/>
          <w:szCs w:val="12"/>
        </w:rPr>
        <w:t>условия (формы) оказания образовательной услуги;</w:t>
      </w:r>
    </w:p>
    <w:p w:rsidR="000D614F" w:rsidRPr="000D614F" w:rsidRDefault="000D614F" w:rsidP="000D614F">
      <w:pPr>
        <w:widowControl/>
        <w:autoSpaceDE/>
        <w:autoSpaceDN/>
        <w:adjustRightInd/>
        <w:ind w:firstLine="709"/>
        <w:jc w:val="both"/>
        <w:rPr>
          <w:sz w:val="12"/>
          <w:szCs w:val="12"/>
        </w:rPr>
      </w:pPr>
      <w:r w:rsidRPr="000D614F">
        <w:rPr>
          <w:sz w:val="12"/>
          <w:szCs w:val="12"/>
        </w:rPr>
        <w:t>категория потребителей образовательной услуги, к которой относится получатель социального сертификата;</w:t>
      </w:r>
    </w:p>
    <w:p w:rsidR="000D614F" w:rsidRPr="000D614F" w:rsidRDefault="000D614F" w:rsidP="000D614F">
      <w:pPr>
        <w:widowControl/>
        <w:autoSpaceDE/>
        <w:autoSpaceDN/>
        <w:adjustRightInd/>
        <w:ind w:firstLine="709"/>
        <w:jc w:val="both"/>
        <w:rPr>
          <w:sz w:val="12"/>
          <w:szCs w:val="12"/>
        </w:rPr>
      </w:pPr>
      <w:r w:rsidRPr="000D614F">
        <w:rPr>
          <w:sz w:val="12"/>
          <w:szCs w:val="12"/>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0D614F" w:rsidRPr="000D614F" w:rsidRDefault="000D614F" w:rsidP="000D614F">
      <w:pPr>
        <w:widowControl/>
        <w:autoSpaceDE/>
        <w:autoSpaceDN/>
        <w:adjustRightInd/>
        <w:ind w:firstLine="709"/>
        <w:jc w:val="both"/>
        <w:rPr>
          <w:sz w:val="12"/>
          <w:szCs w:val="12"/>
        </w:rPr>
      </w:pPr>
      <w:r w:rsidRPr="000D614F">
        <w:rPr>
          <w:sz w:val="12"/>
          <w:szCs w:val="12"/>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0D614F" w:rsidRPr="000D614F" w:rsidRDefault="000D614F" w:rsidP="000D614F">
      <w:pPr>
        <w:widowControl/>
        <w:autoSpaceDE/>
        <w:autoSpaceDN/>
        <w:adjustRightInd/>
        <w:ind w:firstLine="709"/>
        <w:jc w:val="both"/>
        <w:rPr>
          <w:sz w:val="12"/>
          <w:szCs w:val="12"/>
        </w:rPr>
      </w:pPr>
      <w:r w:rsidRPr="000D614F">
        <w:rPr>
          <w:sz w:val="12"/>
          <w:szCs w:val="12"/>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0D614F" w:rsidRPr="000D614F" w:rsidRDefault="000D614F" w:rsidP="000D614F">
      <w:pPr>
        <w:widowControl/>
        <w:autoSpaceDE/>
        <w:autoSpaceDN/>
        <w:adjustRightInd/>
        <w:ind w:firstLine="709"/>
        <w:jc w:val="both"/>
        <w:rPr>
          <w:sz w:val="12"/>
          <w:szCs w:val="12"/>
        </w:rPr>
      </w:pPr>
      <w:r w:rsidRPr="000D614F">
        <w:rPr>
          <w:sz w:val="12"/>
          <w:szCs w:val="12"/>
        </w:rPr>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0D614F" w:rsidRPr="000D614F" w:rsidRDefault="000D614F" w:rsidP="000D614F">
      <w:pPr>
        <w:widowControl/>
        <w:autoSpaceDE/>
        <w:autoSpaceDN/>
        <w:adjustRightInd/>
        <w:ind w:firstLine="709"/>
        <w:jc w:val="both"/>
        <w:rPr>
          <w:sz w:val="12"/>
          <w:szCs w:val="12"/>
        </w:rPr>
      </w:pPr>
      <w:r w:rsidRPr="000D614F">
        <w:rPr>
          <w:sz w:val="12"/>
          <w:szCs w:val="12"/>
        </w:rPr>
        <w:t>а) номер и дата заключения договора об образовании, а также ссылка на размещенный в Навигаторе договор об образовании;</w:t>
      </w:r>
    </w:p>
    <w:p w:rsidR="000D614F" w:rsidRPr="000D614F" w:rsidRDefault="000D614F" w:rsidP="000D614F">
      <w:pPr>
        <w:widowControl/>
        <w:autoSpaceDE/>
        <w:autoSpaceDN/>
        <w:adjustRightInd/>
        <w:ind w:firstLine="709"/>
        <w:jc w:val="both"/>
        <w:rPr>
          <w:sz w:val="12"/>
          <w:szCs w:val="12"/>
        </w:rPr>
      </w:pPr>
      <w:r w:rsidRPr="000D614F">
        <w:rPr>
          <w:sz w:val="12"/>
          <w:szCs w:val="12"/>
        </w:rPr>
        <w:t xml:space="preserve">б) сведения о наличии в </w:t>
      </w:r>
      <w:proofErr w:type="gramStart"/>
      <w:r w:rsidRPr="000D614F">
        <w:rPr>
          <w:sz w:val="12"/>
          <w:szCs w:val="12"/>
        </w:rPr>
        <w:t>договоре</w:t>
      </w:r>
      <w:proofErr w:type="gramEnd"/>
      <w:r w:rsidRPr="000D614F">
        <w:rPr>
          <w:sz w:val="12"/>
          <w:szCs w:val="12"/>
        </w:rPr>
        <w:t xml:space="preserve">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0D614F" w:rsidRPr="000D614F" w:rsidRDefault="000D614F" w:rsidP="000D614F">
      <w:pPr>
        <w:widowControl/>
        <w:autoSpaceDE/>
        <w:autoSpaceDN/>
        <w:adjustRightInd/>
        <w:ind w:firstLine="709"/>
        <w:jc w:val="both"/>
        <w:rPr>
          <w:sz w:val="12"/>
          <w:szCs w:val="12"/>
        </w:rPr>
      </w:pPr>
      <w:r w:rsidRPr="000D614F">
        <w:rPr>
          <w:sz w:val="12"/>
          <w:szCs w:val="12"/>
        </w:rPr>
        <w:t xml:space="preserve">в) сведения о </w:t>
      </w:r>
      <w:proofErr w:type="gramStart"/>
      <w:r w:rsidRPr="000D614F">
        <w:rPr>
          <w:sz w:val="12"/>
          <w:szCs w:val="12"/>
        </w:rPr>
        <w:t>заключении</w:t>
      </w:r>
      <w:proofErr w:type="gramEnd"/>
      <w:r w:rsidRPr="000D614F">
        <w:rPr>
          <w:sz w:val="12"/>
          <w:szCs w:val="12"/>
        </w:rPr>
        <w:t xml:space="preserve">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Слободского района субсидий (при наличии);</w:t>
      </w:r>
    </w:p>
    <w:p w:rsidR="000D614F" w:rsidRPr="000D614F" w:rsidRDefault="000D614F" w:rsidP="000D614F">
      <w:pPr>
        <w:widowControl/>
        <w:autoSpaceDE/>
        <w:autoSpaceDN/>
        <w:adjustRightInd/>
        <w:ind w:firstLine="709"/>
        <w:jc w:val="both"/>
        <w:rPr>
          <w:sz w:val="12"/>
          <w:szCs w:val="12"/>
        </w:rPr>
      </w:pPr>
      <w:r w:rsidRPr="000D614F">
        <w:rPr>
          <w:sz w:val="12"/>
          <w:szCs w:val="12"/>
        </w:rPr>
        <w:t xml:space="preserve">г) фактическое значение объема оказания образовательной услуги на последнюю отчетную дату. </w:t>
      </w:r>
    </w:p>
    <w:p w:rsidR="000D614F" w:rsidRPr="000D614F" w:rsidRDefault="000D614F" w:rsidP="000D614F">
      <w:pPr>
        <w:widowControl/>
        <w:autoSpaceDE/>
        <w:autoSpaceDN/>
        <w:adjustRightInd/>
        <w:ind w:firstLine="709"/>
        <w:jc w:val="both"/>
        <w:rPr>
          <w:sz w:val="12"/>
          <w:szCs w:val="12"/>
        </w:rPr>
      </w:pPr>
      <w:r w:rsidRPr="000D614F">
        <w:rPr>
          <w:sz w:val="12"/>
          <w:szCs w:val="12"/>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0D614F" w:rsidRPr="000D614F" w:rsidRDefault="000D614F" w:rsidP="000D614F">
      <w:pPr>
        <w:widowControl/>
        <w:autoSpaceDE/>
        <w:autoSpaceDN/>
        <w:adjustRightInd/>
        <w:ind w:firstLine="709"/>
        <w:jc w:val="both"/>
        <w:rPr>
          <w:sz w:val="12"/>
          <w:szCs w:val="12"/>
        </w:rPr>
      </w:pPr>
      <w:r w:rsidRPr="000D614F">
        <w:rPr>
          <w:sz w:val="12"/>
          <w:szCs w:val="12"/>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0D614F" w:rsidRPr="000D614F" w:rsidRDefault="000D614F" w:rsidP="000D614F">
      <w:pPr>
        <w:widowControl/>
        <w:autoSpaceDE/>
        <w:autoSpaceDN/>
        <w:adjustRightInd/>
        <w:ind w:firstLine="709"/>
        <w:jc w:val="both"/>
        <w:rPr>
          <w:sz w:val="12"/>
          <w:szCs w:val="12"/>
        </w:rPr>
      </w:pPr>
      <w:r w:rsidRPr="000D614F">
        <w:rPr>
          <w:sz w:val="12"/>
          <w:szCs w:val="12"/>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0D614F" w:rsidRPr="000D614F" w:rsidRDefault="000D614F" w:rsidP="000D614F">
      <w:pPr>
        <w:widowControl/>
        <w:autoSpaceDE/>
        <w:autoSpaceDN/>
        <w:adjustRightInd/>
        <w:ind w:firstLine="709"/>
        <w:jc w:val="both"/>
        <w:rPr>
          <w:sz w:val="12"/>
          <w:szCs w:val="12"/>
        </w:rPr>
      </w:pPr>
      <w:r w:rsidRPr="000D614F">
        <w:rPr>
          <w:sz w:val="12"/>
          <w:szCs w:val="12"/>
        </w:rPr>
        <w:t xml:space="preserve">5.9. Объем финансового обеспечения оказания услуги по социальному сертификату не может превышать баланс сертификата дополнительного образования, обладателю которого предоставляется социальный сертификат, определяемый на момент подачи Заявки на сертифицированную программу в соответствии с пунктом </w:t>
      </w:r>
      <w:r w:rsidRPr="000D614F">
        <w:rPr>
          <w:sz w:val="12"/>
          <w:szCs w:val="12"/>
        </w:rPr>
        <w:fldChar w:fldCharType="begin"/>
      </w:r>
      <w:r w:rsidRPr="000D614F">
        <w:rPr>
          <w:sz w:val="12"/>
          <w:szCs w:val="12"/>
        </w:rPr>
        <w:instrText xml:space="preserve"> REF _Ref126155273 \r \h  \* MERGEFORMAT </w:instrText>
      </w:r>
      <w:r w:rsidRPr="000D614F">
        <w:rPr>
          <w:sz w:val="12"/>
          <w:szCs w:val="12"/>
        </w:rPr>
      </w:r>
      <w:r w:rsidRPr="000D614F">
        <w:rPr>
          <w:sz w:val="12"/>
          <w:szCs w:val="12"/>
        </w:rPr>
        <w:fldChar w:fldCharType="separate"/>
      </w:r>
      <w:r w:rsidRPr="000D614F">
        <w:rPr>
          <w:sz w:val="12"/>
          <w:szCs w:val="12"/>
        </w:rPr>
        <w:t>6.5</w:t>
      </w:r>
      <w:r w:rsidRPr="000D614F">
        <w:rPr>
          <w:sz w:val="12"/>
          <w:szCs w:val="12"/>
        </w:rPr>
        <w:fldChar w:fldCharType="end"/>
      </w:r>
      <w:r w:rsidRPr="000D614F">
        <w:rPr>
          <w:sz w:val="12"/>
          <w:szCs w:val="12"/>
        </w:rPr>
        <w:t xml:space="preserve"> настоящего Положения.</w:t>
      </w:r>
    </w:p>
    <w:p w:rsidR="000D614F" w:rsidRPr="000D614F" w:rsidRDefault="000D614F" w:rsidP="000D614F">
      <w:pPr>
        <w:widowControl/>
        <w:autoSpaceDE/>
        <w:autoSpaceDN/>
        <w:adjustRightInd/>
        <w:ind w:firstLine="709"/>
        <w:jc w:val="both"/>
        <w:rPr>
          <w:sz w:val="12"/>
          <w:szCs w:val="12"/>
        </w:rPr>
      </w:pPr>
    </w:p>
    <w:p w:rsidR="000D614F" w:rsidRPr="000D614F" w:rsidRDefault="000D614F" w:rsidP="000D614F">
      <w:pPr>
        <w:widowControl/>
        <w:numPr>
          <w:ilvl w:val="0"/>
          <w:numId w:val="53"/>
        </w:numPr>
        <w:autoSpaceDE/>
        <w:autoSpaceDN/>
        <w:adjustRightInd/>
        <w:spacing w:after="200" w:line="276" w:lineRule="auto"/>
        <w:contextualSpacing/>
        <w:jc w:val="center"/>
        <w:rPr>
          <w:smallCaps/>
          <w:sz w:val="12"/>
          <w:szCs w:val="12"/>
        </w:rPr>
      </w:pPr>
      <w:bookmarkStart w:id="31" w:name="_Ref126133939"/>
      <w:r w:rsidRPr="000D614F">
        <w:rPr>
          <w:bCs/>
          <w:color w:val="000000"/>
          <w:sz w:val="12"/>
          <w:szCs w:val="12"/>
        </w:rPr>
        <w:t xml:space="preserve">Порядок использования сертификатов </w:t>
      </w:r>
      <w:r w:rsidRPr="000D614F">
        <w:rPr>
          <w:sz w:val="12"/>
          <w:szCs w:val="12"/>
        </w:rPr>
        <w:t>дополнительного образования</w:t>
      </w:r>
      <w:r w:rsidRPr="000D614F">
        <w:rPr>
          <w:bCs/>
          <w:color w:val="000000"/>
          <w:sz w:val="12"/>
          <w:szCs w:val="12"/>
        </w:rPr>
        <w:t xml:space="preserve"> в целях получения образовательных услуг</w:t>
      </w:r>
      <w:bookmarkEnd w:id="31"/>
      <w:r w:rsidRPr="000D614F">
        <w:rPr>
          <w:bCs/>
          <w:color w:val="000000"/>
          <w:sz w:val="12"/>
          <w:szCs w:val="12"/>
        </w:rPr>
        <w:t xml:space="preserve"> по реализации дополнительных общеразвивающих программ, включенных в реестр сертифицированных образовательных программ</w:t>
      </w:r>
    </w:p>
    <w:p w:rsidR="000D614F" w:rsidRPr="000D614F" w:rsidRDefault="000D614F" w:rsidP="000D614F">
      <w:pPr>
        <w:widowControl/>
        <w:autoSpaceDE/>
        <w:autoSpaceDN/>
        <w:adjustRightInd/>
        <w:ind w:firstLine="709"/>
        <w:jc w:val="center"/>
        <w:rPr>
          <w:smallCaps/>
          <w:sz w:val="12"/>
          <w:szCs w:val="12"/>
        </w:rPr>
      </w:pPr>
    </w:p>
    <w:p w:rsidR="000D614F" w:rsidRPr="000D614F" w:rsidRDefault="000D614F" w:rsidP="000D614F">
      <w:pPr>
        <w:widowControl/>
        <w:numPr>
          <w:ilvl w:val="1"/>
          <w:numId w:val="53"/>
        </w:numPr>
        <w:autoSpaceDE/>
        <w:autoSpaceDN/>
        <w:adjustRightInd/>
        <w:spacing w:after="200" w:line="276" w:lineRule="auto"/>
        <w:ind w:firstLine="709"/>
        <w:contextualSpacing/>
        <w:jc w:val="both"/>
        <w:rPr>
          <w:sz w:val="12"/>
          <w:szCs w:val="12"/>
        </w:rPr>
      </w:pPr>
      <w:r w:rsidRPr="000D614F">
        <w:rPr>
          <w:sz w:val="12"/>
          <w:szCs w:val="12"/>
        </w:rPr>
        <w:t>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Слободского района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0D614F" w:rsidRPr="000D614F" w:rsidRDefault="000D614F" w:rsidP="00BE0761">
      <w:pPr>
        <w:widowControl/>
        <w:numPr>
          <w:ilvl w:val="1"/>
          <w:numId w:val="53"/>
        </w:numPr>
        <w:tabs>
          <w:tab w:val="left" w:pos="1701"/>
        </w:tabs>
        <w:autoSpaceDE/>
        <w:autoSpaceDN/>
        <w:adjustRightInd/>
        <w:spacing w:after="200" w:line="276" w:lineRule="auto"/>
        <w:ind w:firstLine="709"/>
        <w:contextualSpacing/>
        <w:jc w:val="both"/>
        <w:rPr>
          <w:sz w:val="12"/>
          <w:szCs w:val="12"/>
        </w:rPr>
      </w:pPr>
      <w:r w:rsidRPr="000D614F">
        <w:rPr>
          <w:sz w:val="12"/>
          <w:szCs w:val="12"/>
        </w:rPr>
        <w:t>Норматив обеспечения сертификата дополнительного образования определяется в стоимостном выражении и устанавливается программой персонифицированного финансирования на период ее реализации.</w:t>
      </w:r>
    </w:p>
    <w:p w:rsidR="000D614F" w:rsidRPr="000D614F" w:rsidRDefault="000D614F" w:rsidP="00BE0761">
      <w:pPr>
        <w:widowControl/>
        <w:numPr>
          <w:ilvl w:val="1"/>
          <w:numId w:val="53"/>
        </w:numPr>
        <w:tabs>
          <w:tab w:val="left" w:pos="1701"/>
        </w:tabs>
        <w:autoSpaceDE/>
        <w:autoSpaceDN/>
        <w:adjustRightInd/>
        <w:spacing w:after="200" w:line="276" w:lineRule="auto"/>
        <w:ind w:firstLine="709"/>
        <w:contextualSpacing/>
        <w:jc w:val="both"/>
        <w:rPr>
          <w:sz w:val="12"/>
          <w:szCs w:val="12"/>
        </w:rPr>
      </w:pPr>
      <w:r w:rsidRPr="000D614F">
        <w:rPr>
          <w:sz w:val="12"/>
          <w:szCs w:val="12"/>
        </w:rPr>
        <w:t xml:space="preserve">При установлении </w:t>
      </w:r>
      <w:proofErr w:type="gramStart"/>
      <w:r w:rsidRPr="000D614F">
        <w:rPr>
          <w:sz w:val="12"/>
          <w:szCs w:val="12"/>
        </w:rPr>
        <w:t>размера норматива обеспечения сертификата дополнительного образования</w:t>
      </w:r>
      <w:proofErr w:type="gramEnd"/>
      <w:r w:rsidRPr="000D614F">
        <w:rPr>
          <w:sz w:val="12"/>
          <w:szCs w:val="12"/>
        </w:rPr>
        <w:t xml:space="preserve">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rsidR="000D614F" w:rsidRPr="000D614F" w:rsidRDefault="000D614F" w:rsidP="00BE0761">
      <w:pPr>
        <w:widowControl/>
        <w:numPr>
          <w:ilvl w:val="1"/>
          <w:numId w:val="53"/>
        </w:numPr>
        <w:tabs>
          <w:tab w:val="left" w:pos="1701"/>
        </w:tabs>
        <w:autoSpaceDE/>
        <w:autoSpaceDN/>
        <w:adjustRightInd/>
        <w:spacing w:after="200" w:line="276" w:lineRule="auto"/>
        <w:ind w:firstLine="709"/>
        <w:contextualSpacing/>
        <w:jc w:val="both"/>
        <w:rPr>
          <w:sz w:val="12"/>
          <w:szCs w:val="12"/>
        </w:rPr>
      </w:pPr>
      <w:r w:rsidRPr="000D614F">
        <w:rPr>
          <w:sz w:val="12"/>
          <w:szCs w:val="12"/>
        </w:rPr>
        <w:t>При определении норматива обеспечения сертификата дополнительного образования используется оценка величины нормативных затрат на оказание муниципальной услуги в социальной сфере по реализации дополнительной общеразвивающей программы, реализация которой за счет бюджетных сре</w:t>
      </w:r>
      <w:proofErr w:type="gramStart"/>
      <w:r w:rsidRPr="000D614F">
        <w:rPr>
          <w:sz w:val="12"/>
          <w:szCs w:val="12"/>
        </w:rPr>
        <w:t>дств пр</w:t>
      </w:r>
      <w:proofErr w:type="gramEnd"/>
      <w:r w:rsidRPr="000D614F">
        <w:rPr>
          <w:sz w:val="12"/>
          <w:szCs w:val="12"/>
        </w:rPr>
        <w:t>едполагается в качестве достаточной гарантии со стороны муниципалитета для соответствующей категории детей.</w:t>
      </w:r>
    </w:p>
    <w:p w:rsidR="000D614F" w:rsidRPr="000D614F" w:rsidRDefault="000D614F" w:rsidP="00BE0761">
      <w:pPr>
        <w:widowControl/>
        <w:numPr>
          <w:ilvl w:val="1"/>
          <w:numId w:val="53"/>
        </w:numPr>
        <w:tabs>
          <w:tab w:val="left" w:pos="1701"/>
        </w:tabs>
        <w:autoSpaceDE/>
        <w:autoSpaceDN/>
        <w:adjustRightInd/>
        <w:spacing w:after="200" w:line="276" w:lineRule="auto"/>
        <w:ind w:firstLine="709"/>
        <w:contextualSpacing/>
        <w:jc w:val="both"/>
        <w:rPr>
          <w:sz w:val="12"/>
          <w:szCs w:val="12"/>
        </w:rPr>
      </w:pPr>
      <w:bookmarkStart w:id="32" w:name="_Ref126155273"/>
      <w:proofErr w:type="gramStart"/>
      <w:r w:rsidRPr="000D614F">
        <w:rPr>
          <w:sz w:val="12"/>
          <w:szCs w:val="12"/>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остатка норматива обеспечения сертификата дополнительного образования,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 образования);</w:t>
      </w:r>
      <w:bookmarkEnd w:id="32"/>
      <w:proofErr w:type="gramEnd"/>
    </w:p>
    <w:p w:rsidR="000D614F" w:rsidRPr="000D614F" w:rsidRDefault="000D614F" w:rsidP="00BE0761">
      <w:pPr>
        <w:widowControl/>
        <w:numPr>
          <w:ilvl w:val="1"/>
          <w:numId w:val="53"/>
        </w:numPr>
        <w:tabs>
          <w:tab w:val="left" w:pos="1701"/>
        </w:tabs>
        <w:autoSpaceDE/>
        <w:autoSpaceDN/>
        <w:adjustRightInd/>
        <w:spacing w:after="200" w:line="276" w:lineRule="auto"/>
        <w:ind w:firstLine="709"/>
        <w:contextualSpacing/>
        <w:jc w:val="both"/>
        <w:rPr>
          <w:sz w:val="12"/>
          <w:szCs w:val="12"/>
        </w:rPr>
      </w:pPr>
      <w:r w:rsidRPr="000D614F">
        <w:rPr>
          <w:sz w:val="12"/>
          <w:szCs w:val="12"/>
        </w:rPr>
        <w:t>Для сертификатов дополнительного образования, обладатели которых в текущем периоде действия программы персонифицированного финансирования имеют социальный сертификат в статусе «действительный», номинал сертификата дополнительного образования и баланс сертификата дополнительного образования актуализируются Уполномоченным органом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 в порядке, установленном Требованиями.</w:t>
      </w:r>
    </w:p>
    <w:p w:rsidR="000D614F" w:rsidRPr="000D614F" w:rsidRDefault="000D614F" w:rsidP="00BE0761">
      <w:pPr>
        <w:widowControl/>
        <w:numPr>
          <w:ilvl w:val="1"/>
          <w:numId w:val="53"/>
        </w:numPr>
        <w:tabs>
          <w:tab w:val="left" w:pos="1701"/>
        </w:tabs>
        <w:autoSpaceDE/>
        <w:autoSpaceDN/>
        <w:adjustRightInd/>
        <w:spacing w:after="200" w:line="276" w:lineRule="auto"/>
        <w:ind w:firstLine="709"/>
        <w:contextualSpacing/>
        <w:jc w:val="both"/>
        <w:rPr>
          <w:sz w:val="12"/>
          <w:szCs w:val="12"/>
        </w:rPr>
      </w:pPr>
      <w:r w:rsidRPr="000D614F">
        <w:rPr>
          <w:sz w:val="12"/>
          <w:szCs w:val="12"/>
        </w:rPr>
        <w:t>Для сертификатов дополнительного образования, обладатели которых в текущем периоде действия программы персонифицированного финансирования не имеют социальных сертификатов в статусе «действительный», величина баланса сертификата дополнительного образования устанавливается в размере норматива обеспечения сертификата дополнительного образования, определяемого в соответствии с программой персонифицированного финансирования на текущий месяц (далее – потенциальный баланс сертификата дополнительного образования).</w:t>
      </w:r>
    </w:p>
    <w:p w:rsidR="000D614F" w:rsidRPr="000D614F" w:rsidRDefault="000D614F" w:rsidP="00BE0761">
      <w:pPr>
        <w:widowControl/>
        <w:numPr>
          <w:ilvl w:val="1"/>
          <w:numId w:val="53"/>
        </w:numPr>
        <w:tabs>
          <w:tab w:val="left" w:pos="1701"/>
        </w:tabs>
        <w:autoSpaceDE/>
        <w:autoSpaceDN/>
        <w:adjustRightInd/>
        <w:spacing w:after="200" w:line="276" w:lineRule="auto"/>
        <w:ind w:firstLine="709"/>
        <w:contextualSpacing/>
        <w:jc w:val="both"/>
        <w:rPr>
          <w:sz w:val="12"/>
          <w:szCs w:val="12"/>
        </w:rPr>
      </w:pPr>
      <w:r w:rsidRPr="000D614F">
        <w:rPr>
          <w:sz w:val="12"/>
          <w:szCs w:val="12"/>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объеме, не превышающем баланс сертификата дополнительного образования, в порядке, устанавливаемом Требованиями.</w:t>
      </w:r>
    </w:p>
    <w:p w:rsidR="000D614F" w:rsidRPr="000D614F" w:rsidRDefault="000D614F" w:rsidP="000D614F">
      <w:pPr>
        <w:widowControl/>
        <w:numPr>
          <w:ilvl w:val="1"/>
          <w:numId w:val="53"/>
        </w:numPr>
        <w:tabs>
          <w:tab w:val="left" w:pos="1701"/>
        </w:tabs>
        <w:autoSpaceDE/>
        <w:autoSpaceDN/>
        <w:adjustRightInd/>
        <w:spacing w:after="200" w:line="276" w:lineRule="auto"/>
        <w:ind w:left="851" w:firstLine="709"/>
        <w:contextualSpacing/>
        <w:jc w:val="both"/>
        <w:rPr>
          <w:sz w:val="12"/>
          <w:szCs w:val="12"/>
        </w:rPr>
      </w:pPr>
      <w:bookmarkStart w:id="33" w:name="_Ref126067611"/>
      <w:r w:rsidRPr="000D614F">
        <w:rPr>
          <w:sz w:val="12"/>
          <w:szCs w:val="12"/>
        </w:rPr>
        <w:lastRenderedPageBreak/>
        <w:t xml:space="preserve">Ребенок, имеющий социальный сертификат в статусе «действительный», предоставленный в текущем периоде действий программы персонифицированного финансирования, может использовать сертификат дополнительного образования в соответствии с возможностями, установленными пунктом </w:t>
      </w:r>
      <w:r w:rsidRPr="000D614F">
        <w:rPr>
          <w:sz w:val="12"/>
          <w:szCs w:val="12"/>
        </w:rPr>
        <w:fldChar w:fldCharType="begin"/>
      </w:r>
      <w:r w:rsidRPr="000D614F">
        <w:rPr>
          <w:sz w:val="12"/>
          <w:szCs w:val="12"/>
        </w:rPr>
        <w:instrText xml:space="preserve"> REF _Ref125469194 \r \h  \* MERGEFORMAT </w:instrText>
      </w:r>
      <w:r w:rsidRPr="000D614F">
        <w:rPr>
          <w:sz w:val="12"/>
          <w:szCs w:val="12"/>
        </w:rPr>
      </w:r>
      <w:r w:rsidRPr="000D614F">
        <w:rPr>
          <w:sz w:val="12"/>
          <w:szCs w:val="12"/>
        </w:rPr>
        <w:fldChar w:fldCharType="separate"/>
      </w:r>
      <w:r w:rsidRPr="000D614F">
        <w:rPr>
          <w:sz w:val="12"/>
          <w:szCs w:val="12"/>
        </w:rPr>
        <w:t>4.5</w:t>
      </w:r>
      <w:r w:rsidRPr="000D614F">
        <w:rPr>
          <w:sz w:val="12"/>
          <w:szCs w:val="12"/>
        </w:rPr>
        <w:fldChar w:fldCharType="end"/>
      </w:r>
      <w:r w:rsidRPr="000D614F">
        <w:rPr>
          <w:sz w:val="12"/>
          <w:szCs w:val="12"/>
        </w:rPr>
        <w:t xml:space="preserve"> настоящего Положения для случая отсутствия у ребенка социального сертификата, имеющего статус «действительный», при одновременном выполнении следующих условий:</w:t>
      </w:r>
      <w:bookmarkEnd w:id="33"/>
    </w:p>
    <w:p w:rsidR="000D614F" w:rsidRPr="000D614F" w:rsidRDefault="000D614F" w:rsidP="000D614F">
      <w:pPr>
        <w:widowControl/>
        <w:numPr>
          <w:ilvl w:val="2"/>
          <w:numId w:val="53"/>
        </w:numPr>
        <w:tabs>
          <w:tab w:val="left" w:pos="1701"/>
        </w:tabs>
        <w:autoSpaceDE/>
        <w:autoSpaceDN/>
        <w:adjustRightInd/>
        <w:spacing w:after="200" w:line="276" w:lineRule="auto"/>
        <w:ind w:left="851" w:firstLine="709"/>
        <w:contextualSpacing/>
        <w:jc w:val="both"/>
        <w:rPr>
          <w:sz w:val="12"/>
          <w:szCs w:val="12"/>
        </w:rPr>
      </w:pPr>
      <w:r w:rsidRPr="000D614F">
        <w:rPr>
          <w:color w:val="000000"/>
          <w:sz w:val="12"/>
          <w:szCs w:val="12"/>
        </w:rPr>
        <w:t>отсутствуют заключенные с использованием рассматриваемого социального сертификата договоры об образовании, а также поданные с использованием социальных сертификатов и не отклоненные Заявки на сертифицированные программы;</w:t>
      </w:r>
    </w:p>
    <w:p w:rsidR="000D614F" w:rsidRPr="000D614F" w:rsidRDefault="000D614F" w:rsidP="000D614F">
      <w:pPr>
        <w:widowControl/>
        <w:numPr>
          <w:ilvl w:val="2"/>
          <w:numId w:val="53"/>
        </w:numPr>
        <w:tabs>
          <w:tab w:val="left" w:pos="1701"/>
        </w:tabs>
        <w:autoSpaceDE/>
        <w:autoSpaceDN/>
        <w:adjustRightInd/>
        <w:spacing w:after="200" w:line="276" w:lineRule="auto"/>
        <w:ind w:left="851" w:firstLine="709"/>
        <w:contextualSpacing/>
        <w:jc w:val="both"/>
        <w:rPr>
          <w:sz w:val="12"/>
          <w:szCs w:val="12"/>
        </w:rPr>
      </w:pPr>
      <w:r w:rsidRPr="000D614F">
        <w:rPr>
          <w:color w:val="000000"/>
          <w:sz w:val="12"/>
          <w:szCs w:val="12"/>
        </w:rPr>
        <w:t xml:space="preserve">потенциальный баланс сертификата </w:t>
      </w:r>
      <w:r w:rsidRPr="000D614F">
        <w:rPr>
          <w:sz w:val="12"/>
          <w:szCs w:val="12"/>
        </w:rPr>
        <w:t>дополнительного образования</w:t>
      </w:r>
      <w:r w:rsidRPr="000D614F">
        <w:rPr>
          <w:color w:val="000000"/>
          <w:sz w:val="12"/>
          <w:szCs w:val="12"/>
        </w:rPr>
        <w:t xml:space="preserve"> не превышает баланс сертификата </w:t>
      </w:r>
      <w:r w:rsidRPr="000D614F">
        <w:rPr>
          <w:sz w:val="12"/>
          <w:szCs w:val="12"/>
        </w:rPr>
        <w:t>дополнительного образования</w:t>
      </w:r>
      <w:r w:rsidRPr="000D614F">
        <w:rPr>
          <w:color w:val="000000"/>
          <w:sz w:val="12"/>
          <w:szCs w:val="12"/>
        </w:rPr>
        <w:t>.</w:t>
      </w:r>
    </w:p>
    <w:p w:rsidR="000D614F" w:rsidRPr="000D614F" w:rsidRDefault="000D614F" w:rsidP="000D614F">
      <w:pPr>
        <w:widowControl/>
        <w:tabs>
          <w:tab w:val="left" w:pos="1701"/>
        </w:tabs>
        <w:autoSpaceDE/>
        <w:autoSpaceDN/>
        <w:adjustRightInd/>
        <w:ind w:left="851" w:firstLine="709"/>
        <w:jc w:val="both"/>
        <w:rPr>
          <w:sz w:val="12"/>
          <w:szCs w:val="12"/>
        </w:rPr>
      </w:pPr>
    </w:p>
    <w:p w:rsidR="000D614F" w:rsidRPr="000D614F" w:rsidRDefault="000D614F" w:rsidP="000D614F">
      <w:pPr>
        <w:widowControl/>
        <w:tabs>
          <w:tab w:val="left" w:pos="1701"/>
        </w:tabs>
        <w:autoSpaceDE/>
        <w:autoSpaceDN/>
        <w:adjustRightInd/>
        <w:ind w:left="851" w:firstLine="709"/>
        <w:jc w:val="center"/>
        <w:rPr>
          <w:b/>
          <w:color w:val="000000"/>
          <w:sz w:val="12"/>
          <w:szCs w:val="12"/>
        </w:rPr>
      </w:pPr>
    </w:p>
    <w:p w:rsidR="000D614F" w:rsidRPr="000D614F" w:rsidRDefault="000D614F" w:rsidP="000D614F">
      <w:pPr>
        <w:widowControl/>
        <w:numPr>
          <w:ilvl w:val="0"/>
          <w:numId w:val="53"/>
        </w:numPr>
        <w:tabs>
          <w:tab w:val="left" w:pos="1701"/>
        </w:tabs>
        <w:autoSpaceDE/>
        <w:autoSpaceDN/>
        <w:adjustRightInd/>
        <w:spacing w:after="200" w:line="276" w:lineRule="auto"/>
        <w:ind w:left="851" w:firstLine="709"/>
        <w:contextualSpacing/>
        <w:jc w:val="center"/>
        <w:rPr>
          <w:bCs/>
          <w:color w:val="000000"/>
          <w:sz w:val="12"/>
          <w:szCs w:val="12"/>
        </w:rPr>
      </w:pPr>
      <w:r w:rsidRPr="000D614F">
        <w:rPr>
          <w:bCs/>
          <w:color w:val="000000"/>
          <w:sz w:val="12"/>
          <w:szCs w:val="12"/>
        </w:rPr>
        <w:t>Порядок формирования реестра исполнителей образовательных</w:t>
      </w:r>
      <w:r w:rsidRPr="000D614F">
        <w:rPr>
          <w:bCs/>
          <w:color w:val="000000"/>
          <w:sz w:val="12"/>
          <w:szCs w:val="12"/>
        </w:rPr>
        <w:br/>
        <w:t>услуг в соответствии с социальным сертификатом</w:t>
      </w:r>
    </w:p>
    <w:p w:rsidR="000D614F" w:rsidRPr="000D614F" w:rsidRDefault="000D614F" w:rsidP="000D614F">
      <w:pPr>
        <w:widowControl/>
        <w:tabs>
          <w:tab w:val="left" w:pos="1701"/>
        </w:tabs>
        <w:autoSpaceDE/>
        <w:autoSpaceDN/>
        <w:adjustRightInd/>
        <w:ind w:left="851" w:firstLine="709"/>
        <w:jc w:val="both"/>
        <w:rPr>
          <w:b/>
          <w:color w:val="000000"/>
          <w:sz w:val="12"/>
          <w:szCs w:val="12"/>
        </w:rPr>
      </w:pPr>
    </w:p>
    <w:p w:rsidR="000D614F" w:rsidRPr="000D614F" w:rsidRDefault="000D614F" w:rsidP="000D614F">
      <w:pPr>
        <w:widowControl/>
        <w:numPr>
          <w:ilvl w:val="1"/>
          <w:numId w:val="53"/>
        </w:numPr>
        <w:tabs>
          <w:tab w:val="left" w:pos="1701"/>
        </w:tabs>
        <w:autoSpaceDE/>
        <w:autoSpaceDN/>
        <w:adjustRightInd/>
        <w:spacing w:after="200" w:line="276" w:lineRule="auto"/>
        <w:ind w:left="851" w:firstLine="709"/>
        <w:contextualSpacing/>
        <w:jc w:val="both"/>
        <w:rPr>
          <w:color w:val="000000"/>
          <w:spacing w:val="2"/>
          <w:sz w:val="12"/>
          <w:szCs w:val="12"/>
        </w:rPr>
      </w:pPr>
      <w:proofErr w:type="gramStart"/>
      <w:r w:rsidRPr="000D614F">
        <w:rPr>
          <w:color w:val="000000"/>
          <w:spacing w:val="2"/>
          <w:sz w:val="12"/>
          <w:szCs w:val="12"/>
        </w:rPr>
        <w:t xml:space="preserve">Формирование </w:t>
      </w:r>
      <w:r w:rsidRPr="000D614F">
        <w:rPr>
          <w:color w:val="000000"/>
          <w:spacing w:val="2"/>
          <w:sz w:val="12"/>
          <w:szCs w:val="12"/>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0D614F">
        <w:rPr>
          <w:color w:val="000000"/>
          <w:spacing w:val="2"/>
          <w:sz w:val="12"/>
          <w:szCs w:val="12"/>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w:t>
      </w:r>
      <w:proofErr w:type="gramEnd"/>
      <w:r w:rsidRPr="000D614F">
        <w:rPr>
          <w:color w:val="000000"/>
          <w:spacing w:val="2"/>
          <w:sz w:val="12"/>
          <w:szCs w:val="12"/>
        </w:rPr>
        <w:t xml:space="preserve"> – участники отбора исполнителей образовательных услуг).</w:t>
      </w:r>
    </w:p>
    <w:p w:rsidR="000D614F" w:rsidRPr="000D614F" w:rsidRDefault="000D614F" w:rsidP="000D614F">
      <w:pPr>
        <w:widowControl/>
        <w:numPr>
          <w:ilvl w:val="1"/>
          <w:numId w:val="53"/>
        </w:numPr>
        <w:tabs>
          <w:tab w:val="left" w:pos="1701"/>
        </w:tabs>
        <w:autoSpaceDE/>
        <w:autoSpaceDN/>
        <w:adjustRightInd/>
        <w:spacing w:after="200" w:line="276" w:lineRule="auto"/>
        <w:ind w:left="851" w:firstLine="709"/>
        <w:contextualSpacing/>
        <w:jc w:val="both"/>
        <w:rPr>
          <w:color w:val="000000"/>
          <w:spacing w:val="2"/>
          <w:sz w:val="12"/>
          <w:szCs w:val="12"/>
        </w:rPr>
      </w:pPr>
      <w:r w:rsidRPr="000D614F">
        <w:rPr>
          <w:color w:val="000000"/>
          <w:spacing w:val="2"/>
          <w:sz w:val="12"/>
          <w:szCs w:val="12"/>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0D614F" w:rsidRPr="000D614F" w:rsidRDefault="000D614F" w:rsidP="000D614F">
      <w:pPr>
        <w:widowControl/>
        <w:numPr>
          <w:ilvl w:val="1"/>
          <w:numId w:val="53"/>
        </w:numPr>
        <w:tabs>
          <w:tab w:val="left" w:pos="1701"/>
        </w:tabs>
        <w:autoSpaceDE/>
        <w:autoSpaceDN/>
        <w:adjustRightInd/>
        <w:spacing w:after="200" w:line="276" w:lineRule="auto"/>
        <w:ind w:left="851" w:firstLine="709"/>
        <w:contextualSpacing/>
        <w:jc w:val="both"/>
        <w:rPr>
          <w:color w:val="000000"/>
          <w:spacing w:val="2"/>
          <w:sz w:val="12"/>
          <w:szCs w:val="12"/>
        </w:rPr>
      </w:pPr>
      <w:r w:rsidRPr="000D614F">
        <w:rPr>
          <w:color w:val="000000"/>
          <w:spacing w:val="2"/>
          <w:sz w:val="12"/>
          <w:szCs w:val="12"/>
        </w:rPr>
        <w:t xml:space="preserve">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w:t>
      </w:r>
      <w:proofErr w:type="gramStart"/>
      <w:r w:rsidRPr="000D614F">
        <w:rPr>
          <w:color w:val="000000"/>
          <w:spacing w:val="2"/>
          <w:sz w:val="12"/>
          <w:szCs w:val="12"/>
        </w:rPr>
        <w:t>с даты получения</w:t>
      </w:r>
      <w:proofErr w:type="gramEnd"/>
      <w:r w:rsidRPr="000D614F">
        <w:rPr>
          <w:color w:val="000000"/>
          <w:spacing w:val="2"/>
          <w:sz w:val="12"/>
          <w:szCs w:val="12"/>
        </w:rPr>
        <w:t xml:space="preserve">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0D614F" w:rsidRPr="000D614F" w:rsidRDefault="000D614F" w:rsidP="000D614F">
      <w:pPr>
        <w:widowControl/>
        <w:numPr>
          <w:ilvl w:val="1"/>
          <w:numId w:val="53"/>
        </w:numPr>
        <w:tabs>
          <w:tab w:val="left" w:pos="1701"/>
        </w:tabs>
        <w:autoSpaceDE/>
        <w:autoSpaceDN/>
        <w:adjustRightInd/>
        <w:spacing w:after="200" w:line="276" w:lineRule="auto"/>
        <w:ind w:left="851" w:firstLine="709"/>
        <w:contextualSpacing/>
        <w:jc w:val="both"/>
        <w:rPr>
          <w:color w:val="000000"/>
          <w:spacing w:val="2"/>
          <w:sz w:val="12"/>
          <w:szCs w:val="12"/>
        </w:rPr>
      </w:pPr>
      <w:r w:rsidRPr="000D614F">
        <w:rPr>
          <w:color w:val="000000"/>
          <w:spacing w:val="2"/>
          <w:sz w:val="12"/>
          <w:szCs w:val="12"/>
        </w:rPr>
        <w:t>Исключение исполнителя образовательных услуг из Реестра исполнителей образовательных услуг осуществляется Уполномоченным органом:</w:t>
      </w:r>
    </w:p>
    <w:p w:rsidR="000D614F" w:rsidRPr="000D614F" w:rsidRDefault="000D614F" w:rsidP="000D614F">
      <w:pPr>
        <w:widowControl/>
        <w:numPr>
          <w:ilvl w:val="2"/>
          <w:numId w:val="53"/>
        </w:numPr>
        <w:tabs>
          <w:tab w:val="left" w:pos="1701"/>
        </w:tabs>
        <w:autoSpaceDE/>
        <w:autoSpaceDN/>
        <w:adjustRightInd/>
        <w:spacing w:after="200" w:line="276" w:lineRule="auto"/>
        <w:ind w:left="851" w:firstLine="709"/>
        <w:contextualSpacing/>
        <w:jc w:val="both"/>
        <w:rPr>
          <w:color w:val="000000"/>
          <w:spacing w:val="2"/>
          <w:sz w:val="12"/>
          <w:szCs w:val="12"/>
        </w:rPr>
      </w:pPr>
      <w:bookmarkStart w:id="34" w:name="_Ref126067007"/>
      <w:r w:rsidRPr="000D614F">
        <w:rPr>
          <w:color w:val="000000"/>
          <w:spacing w:val="2"/>
          <w:sz w:val="12"/>
          <w:szCs w:val="12"/>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34"/>
    </w:p>
    <w:p w:rsidR="000D614F" w:rsidRPr="000D614F" w:rsidRDefault="000D614F" w:rsidP="000D614F">
      <w:pPr>
        <w:widowControl/>
        <w:numPr>
          <w:ilvl w:val="2"/>
          <w:numId w:val="53"/>
        </w:numPr>
        <w:tabs>
          <w:tab w:val="left" w:pos="1701"/>
        </w:tabs>
        <w:autoSpaceDE/>
        <w:autoSpaceDN/>
        <w:adjustRightInd/>
        <w:spacing w:after="200" w:line="276" w:lineRule="auto"/>
        <w:ind w:left="851" w:firstLine="709"/>
        <w:contextualSpacing/>
        <w:jc w:val="both"/>
        <w:rPr>
          <w:color w:val="000000"/>
          <w:spacing w:val="2"/>
          <w:sz w:val="12"/>
          <w:szCs w:val="12"/>
        </w:rPr>
      </w:pPr>
      <w:bookmarkStart w:id="35" w:name="_Ref126067019"/>
      <w:proofErr w:type="gramStart"/>
      <w:r w:rsidRPr="000D614F">
        <w:rPr>
          <w:color w:val="000000"/>
          <w:spacing w:val="2"/>
          <w:sz w:val="12"/>
          <w:szCs w:val="12"/>
        </w:rPr>
        <w:t>на основании уведомления о несогласии исполнителя образовательных услуг с измененными в соответствии с частью</w:t>
      </w:r>
      <w:proofErr w:type="gramEnd"/>
      <w:r w:rsidRPr="000D614F">
        <w:rPr>
          <w:color w:val="000000"/>
          <w:spacing w:val="2"/>
          <w:sz w:val="12"/>
          <w:szCs w:val="12"/>
        </w:rPr>
        <w:t xml:space="preserve"> 2 статьи 23 Федерального закона №189-ФЗ условиями образовательной услуги в соответствии с социальным сертификатом.</w:t>
      </w:r>
      <w:bookmarkEnd w:id="35"/>
    </w:p>
    <w:p w:rsidR="000D614F" w:rsidRPr="000D614F" w:rsidRDefault="000D614F" w:rsidP="000D614F">
      <w:pPr>
        <w:widowControl/>
        <w:tabs>
          <w:tab w:val="left" w:pos="1701"/>
        </w:tabs>
        <w:autoSpaceDE/>
        <w:autoSpaceDN/>
        <w:adjustRightInd/>
        <w:ind w:left="851" w:firstLine="709"/>
        <w:jc w:val="both"/>
        <w:rPr>
          <w:color w:val="000000"/>
          <w:spacing w:val="2"/>
          <w:sz w:val="12"/>
          <w:szCs w:val="12"/>
        </w:rPr>
      </w:pPr>
      <w:r w:rsidRPr="000D614F">
        <w:rPr>
          <w:color w:val="000000"/>
          <w:spacing w:val="2"/>
          <w:sz w:val="12"/>
          <w:szCs w:val="12"/>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трех рабочих дней </w:t>
      </w:r>
      <w:proofErr w:type="gramStart"/>
      <w:r w:rsidRPr="000D614F">
        <w:rPr>
          <w:color w:val="000000"/>
          <w:spacing w:val="2"/>
          <w:sz w:val="12"/>
          <w:szCs w:val="12"/>
        </w:rPr>
        <w:t>с даты получения</w:t>
      </w:r>
      <w:proofErr w:type="gramEnd"/>
      <w:r w:rsidRPr="000D614F">
        <w:rPr>
          <w:color w:val="000000"/>
          <w:spacing w:val="2"/>
          <w:sz w:val="12"/>
          <w:szCs w:val="12"/>
        </w:rPr>
        <w:t xml:space="preserve"> уведомлений, предусмотренных подпунктами </w:t>
      </w:r>
      <w:r w:rsidRPr="000D614F">
        <w:rPr>
          <w:color w:val="000000"/>
          <w:spacing w:val="2"/>
          <w:sz w:val="12"/>
          <w:szCs w:val="12"/>
        </w:rPr>
        <w:fldChar w:fldCharType="begin"/>
      </w:r>
      <w:r w:rsidRPr="000D614F">
        <w:rPr>
          <w:color w:val="000000"/>
          <w:spacing w:val="2"/>
          <w:sz w:val="12"/>
          <w:szCs w:val="12"/>
        </w:rPr>
        <w:instrText xml:space="preserve"> REF _Ref126067007 \r \h  \* MERGEFORMAT </w:instrText>
      </w:r>
      <w:r w:rsidRPr="000D614F">
        <w:rPr>
          <w:color w:val="000000"/>
          <w:spacing w:val="2"/>
          <w:sz w:val="12"/>
          <w:szCs w:val="12"/>
        </w:rPr>
      </w:r>
      <w:r w:rsidRPr="000D614F">
        <w:rPr>
          <w:color w:val="000000"/>
          <w:spacing w:val="2"/>
          <w:sz w:val="12"/>
          <w:szCs w:val="12"/>
        </w:rPr>
        <w:fldChar w:fldCharType="separate"/>
      </w:r>
      <w:r w:rsidRPr="000D614F">
        <w:rPr>
          <w:color w:val="000000"/>
          <w:spacing w:val="2"/>
          <w:sz w:val="12"/>
          <w:szCs w:val="12"/>
        </w:rPr>
        <w:t>7.4.1</w:t>
      </w:r>
      <w:r w:rsidRPr="000D614F">
        <w:rPr>
          <w:color w:val="000000"/>
          <w:spacing w:val="2"/>
          <w:sz w:val="12"/>
          <w:szCs w:val="12"/>
        </w:rPr>
        <w:fldChar w:fldCharType="end"/>
      </w:r>
      <w:r w:rsidRPr="000D614F">
        <w:rPr>
          <w:color w:val="000000"/>
          <w:spacing w:val="2"/>
          <w:sz w:val="12"/>
          <w:szCs w:val="12"/>
        </w:rPr>
        <w:t xml:space="preserve"> и </w:t>
      </w:r>
      <w:r w:rsidRPr="000D614F">
        <w:rPr>
          <w:color w:val="000000"/>
          <w:spacing w:val="2"/>
          <w:sz w:val="12"/>
          <w:szCs w:val="12"/>
        </w:rPr>
        <w:fldChar w:fldCharType="begin"/>
      </w:r>
      <w:r w:rsidRPr="000D614F">
        <w:rPr>
          <w:color w:val="000000"/>
          <w:spacing w:val="2"/>
          <w:sz w:val="12"/>
          <w:szCs w:val="12"/>
        </w:rPr>
        <w:instrText xml:space="preserve"> REF _Ref126067019 \r \h  \* MERGEFORMAT </w:instrText>
      </w:r>
      <w:r w:rsidRPr="000D614F">
        <w:rPr>
          <w:color w:val="000000"/>
          <w:spacing w:val="2"/>
          <w:sz w:val="12"/>
          <w:szCs w:val="12"/>
        </w:rPr>
      </w:r>
      <w:r w:rsidRPr="000D614F">
        <w:rPr>
          <w:color w:val="000000"/>
          <w:spacing w:val="2"/>
          <w:sz w:val="12"/>
          <w:szCs w:val="12"/>
        </w:rPr>
        <w:fldChar w:fldCharType="separate"/>
      </w:r>
      <w:r w:rsidRPr="000D614F">
        <w:rPr>
          <w:color w:val="000000"/>
          <w:spacing w:val="2"/>
          <w:sz w:val="12"/>
          <w:szCs w:val="12"/>
        </w:rPr>
        <w:t>7.4.2</w:t>
      </w:r>
      <w:r w:rsidRPr="000D614F">
        <w:rPr>
          <w:color w:val="000000"/>
          <w:spacing w:val="2"/>
          <w:sz w:val="12"/>
          <w:szCs w:val="12"/>
        </w:rPr>
        <w:fldChar w:fldCharType="end"/>
      </w:r>
      <w:r w:rsidRPr="000D614F">
        <w:rPr>
          <w:color w:val="000000"/>
          <w:spacing w:val="2"/>
          <w:sz w:val="12"/>
          <w:szCs w:val="12"/>
        </w:rPr>
        <w:t xml:space="preserve"> настоящего пункта.</w:t>
      </w:r>
    </w:p>
    <w:p w:rsidR="000D614F" w:rsidRDefault="000D614F" w:rsidP="000D614F">
      <w:pPr>
        <w:tabs>
          <w:tab w:val="left" w:pos="1701"/>
        </w:tabs>
        <w:ind w:left="851" w:firstLine="709"/>
        <w:rPr>
          <w:sz w:val="12"/>
          <w:szCs w:val="12"/>
        </w:rPr>
      </w:pPr>
    </w:p>
    <w:p w:rsidR="000D614F" w:rsidRDefault="000D614F" w:rsidP="000D614F">
      <w:pPr>
        <w:tabs>
          <w:tab w:val="left" w:pos="1701"/>
        </w:tabs>
        <w:ind w:left="851" w:firstLine="709"/>
        <w:rPr>
          <w:sz w:val="12"/>
          <w:szCs w:val="12"/>
        </w:rPr>
      </w:pPr>
    </w:p>
    <w:p w:rsidR="00BE0761" w:rsidRDefault="00BE0761" w:rsidP="000D614F">
      <w:pPr>
        <w:rPr>
          <w:sz w:val="12"/>
          <w:szCs w:val="12"/>
        </w:rPr>
      </w:pPr>
      <w:r>
        <w:rPr>
          <w:sz w:val="12"/>
          <w:szCs w:val="12"/>
        </w:rPr>
        <w:t>___________________________________________________________________________________________________________________________________________________________</w:t>
      </w:r>
    </w:p>
    <w:p w:rsidR="00BE0761" w:rsidRPr="00BE0761" w:rsidRDefault="00BE0761" w:rsidP="00BE0761">
      <w:pPr>
        <w:rPr>
          <w:sz w:val="12"/>
          <w:szCs w:val="12"/>
        </w:rPr>
      </w:pPr>
    </w:p>
    <w:p w:rsidR="00BE0761" w:rsidRPr="00BE0761" w:rsidRDefault="00BE0761" w:rsidP="00BE0761">
      <w:pPr>
        <w:rPr>
          <w:sz w:val="12"/>
          <w:szCs w:val="12"/>
        </w:rPr>
      </w:pPr>
    </w:p>
    <w:p w:rsidR="00BE0761" w:rsidRDefault="00BE0761" w:rsidP="00BE0761">
      <w:pPr>
        <w:rPr>
          <w:sz w:val="12"/>
          <w:szCs w:val="12"/>
        </w:rPr>
      </w:pPr>
    </w:p>
    <w:p w:rsidR="00BE0761" w:rsidRPr="00BE0761" w:rsidRDefault="00BE0761" w:rsidP="00BE0761">
      <w:pPr>
        <w:widowControl/>
        <w:autoSpaceDE/>
        <w:autoSpaceDN/>
        <w:adjustRightInd/>
        <w:spacing w:after="200"/>
        <w:jc w:val="center"/>
        <w:rPr>
          <w:sz w:val="12"/>
          <w:szCs w:val="12"/>
        </w:rPr>
      </w:pPr>
      <w:r w:rsidRPr="00BE0761">
        <w:rPr>
          <w:noProof/>
          <w:sz w:val="12"/>
          <w:szCs w:val="12"/>
        </w:rPr>
        <w:drawing>
          <wp:inline distT="0" distB="0" distL="0" distR="0" wp14:anchorId="0A4D0D87" wp14:editId="490CA891">
            <wp:extent cx="359410" cy="469265"/>
            <wp:effectExtent l="0" t="0" r="254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410" cy="469265"/>
                    </a:xfrm>
                    <a:prstGeom prst="rect">
                      <a:avLst/>
                    </a:prstGeom>
                    <a:noFill/>
                  </pic:spPr>
                </pic:pic>
              </a:graphicData>
            </a:graphic>
          </wp:inline>
        </w:drawing>
      </w:r>
    </w:p>
    <w:p w:rsidR="00BE0761" w:rsidRPr="00BE0761" w:rsidRDefault="00BE0761" w:rsidP="00BE0761">
      <w:pPr>
        <w:widowControl/>
        <w:autoSpaceDE/>
        <w:autoSpaceDN/>
        <w:adjustRightInd/>
        <w:ind w:left="-142"/>
        <w:jc w:val="center"/>
        <w:rPr>
          <w:b/>
          <w:sz w:val="12"/>
          <w:szCs w:val="12"/>
        </w:rPr>
      </w:pPr>
      <w:r w:rsidRPr="00BE0761">
        <w:rPr>
          <w:b/>
          <w:sz w:val="12"/>
          <w:szCs w:val="12"/>
        </w:rPr>
        <w:t>АДМИНИСТРАЦИЯ СЛОБОДСКОГО МУНИЦИПАЛЬНОГО РАЙОНА</w:t>
      </w:r>
    </w:p>
    <w:p w:rsidR="00BE0761" w:rsidRPr="00BE0761" w:rsidRDefault="00BE0761" w:rsidP="00BE0761">
      <w:pPr>
        <w:widowControl/>
        <w:autoSpaceDE/>
        <w:autoSpaceDN/>
        <w:adjustRightInd/>
        <w:jc w:val="center"/>
        <w:rPr>
          <w:b/>
          <w:sz w:val="12"/>
          <w:szCs w:val="12"/>
        </w:rPr>
      </w:pPr>
      <w:r w:rsidRPr="00BE0761">
        <w:rPr>
          <w:b/>
          <w:sz w:val="12"/>
          <w:szCs w:val="12"/>
        </w:rPr>
        <w:t>КИРОВСКОЙ ОБЛАСТИ</w:t>
      </w:r>
    </w:p>
    <w:p w:rsidR="00BE0761" w:rsidRPr="00BE0761" w:rsidRDefault="00BE0761" w:rsidP="00BE0761">
      <w:pPr>
        <w:widowControl/>
        <w:autoSpaceDE/>
        <w:autoSpaceDN/>
        <w:adjustRightInd/>
        <w:jc w:val="center"/>
        <w:rPr>
          <w:sz w:val="12"/>
          <w:szCs w:val="12"/>
        </w:rPr>
      </w:pPr>
    </w:p>
    <w:p w:rsidR="00BE0761" w:rsidRPr="00BE0761" w:rsidRDefault="00BE0761" w:rsidP="00BE0761">
      <w:pPr>
        <w:widowControl/>
        <w:autoSpaceDE/>
        <w:autoSpaceDN/>
        <w:adjustRightInd/>
        <w:jc w:val="center"/>
        <w:rPr>
          <w:b/>
          <w:sz w:val="12"/>
          <w:szCs w:val="12"/>
        </w:rPr>
      </w:pPr>
      <w:r w:rsidRPr="00BE0761">
        <w:rPr>
          <w:b/>
          <w:sz w:val="12"/>
          <w:szCs w:val="12"/>
        </w:rPr>
        <w:t>ПОСТАНОВЛЕНИЕ</w:t>
      </w:r>
    </w:p>
    <w:tbl>
      <w:tblPr>
        <w:tblW w:w="0" w:type="auto"/>
        <w:tblLook w:val="01E0" w:firstRow="1" w:lastRow="1" w:firstColumn="1" w:lastColumn="1" w:noHBand="0" w:noVBand="0"/>
      </w:tblPr>
      <w:tblGrid>
        <w:gridCol w:w="2239"/>
        <w:gridCol w:w="5655"/>
        <w:gridCol w:w="1676"/>
      </w:tblGrid>
      <w:tr w:rsidR="00BE0761" w:rsidRPr="00BE0761" w:rsidTr="00BE0761">
        <w:tc>
          <w:tcPr>
            <w:tcW w:w="2268" w:type="dxa"/>
            <w:tcBorders>
              <w:top w:val="nil"/>
              <w:left w:val="nil"/>
              <w:bottom w:val="single" w:sz="4" w:space="0" w:color="auto"/>
              <w:right w:val="nil"/>
            </w:tcBorders>
            <w:hideMark/>
          </w:tcPr>
          <w:p w:rsidR="00BE0761" w:rsidRPr="00BE0761" w:rsidRDefault="00BE0761" w:rsidP="00BE0761">
            <w:pPr>
              <w:widowControl/>
              <w:tabs>
                <w:tab w:val="left" w:pos="615"/>
              </w:tabs>
              <w:autoSpaceDE/>
              <w:autoSpaceDN/>
              <w:adjustRightInd/>
              <w:jc w:val="center"/>
              <w:rPr>
                <w:sz w:val="12"/>
                <w:szCs w:val="12"/>
              </w:rPr>
            </w:pPr>
            <w:r w:rsidRPr="00BE0761">
              <w:rPr>
                <w:sz w:val="12"/>
                <w:szCs w:val="12"/>
                <w:lang w:val="en-US"/>
              </w:rPr>
              <w:t>10</w:t>
            </w:r>
            <w:r w:rsidRPr="00BE0761">
              <w:rPr>
                <w:sz w:val="12"/>
                <w:szCs w:val="12"/>
              </w:rPr>
              <w:t>.04.2024</w:t>
            </w:r>
          </w:p>
        </w:tc>
        <w:tc>
          <w:tcPr>
            <w:tcW w:w="5760" w:type="dxa"/>
            <w:hideMark/>
          </w:tcPr>
          <w:p w:rsidR="00BE0761" w:rsidRPr="00BE0761" w:rsidRDefault="00BE0761" w:rsidP="00BE0761">
            <w:pPr>
              <w:widowControl/>
              <w:autoSpaceDE/>
              <w:autoSpaceDN/>
              <w:adjustRightInd/>
              <w:jc w:val="right"/>
              <w:rPr>
                <w:sz w:val="12"/>
                <w:szCs w:val="12"/>
              </w:rPr>
            </w:pPr>
            <w:r w:rsidRPr="00BE0761">
              <w:rPr>
                <w:sz w:val="12"/>
                <w:szCs w:val="12"/>
              </w:rPr>
              <w:t>№</w:t>
            </w:r>
          </w:p>
        </w:tc>
        <w:tc>
          <w:tcPr>
            <w:tcW w:w="1701" w:type="dxa"/>
            <w:tcBorders>
              <w:top w:val="nil"/>
              <w:left w:val="nil"/>
              <w:bottom w:val="single" w:sz="4" w:space="0" w:color="auto"/>
              <w:right w:val="nil"/>
            </w:tcBorders>
            <w:hideMark/>
          </w:tcPr>
          <w:p w:rsidR="00BE0761" w:rsidRPr="00BE0761" w:rsidRDefault="00BE0761" w:rsidP="00BE0761">
            <w:pPr>
              <w:widowControl/>
              <w:autoSpaceDE/>
              <w:autoSpaceDN/>
              <w:adjustRightInd/>
              <w:jc w:val="center"/>
              <w:rPr>
                <w:sz w:val="12"/>
                <w:szCs w:val="12"/>
                <w:lang w:val="en-US"/>
              </w:rPr>
            </w:pPr>
            <w:r w:rsidRPr="00BE0761">
              <w:rPr>
                <w:sz w:val="12"/>
                <w:szCs w:val="12"/>
                <w:lang w:val="en-US"/>
              </w:rPr>
              <w:t>500</w:t>
            </w:r>
          </w:p>
        </w:tc>
      </w:tr>
    </w:tbl>
    <w:p w:rsidR="00BE0761" w:rsidRPr="00BE0761" w:rsidRDefault="00BE0761" w:rsidP="00BE0761">
      <w:pPr>
        <w:widowControl/>
        <w:autoSpaceDE/>
        <w:autoSpaceDN/>
        <w:adjustRightInd/>
        <w:jc w:val="center"/>
        <w:rPr>
          <w:sz w:val="12"/>
          <w:szCs w:val="12"/>
        </w:rPr>
      </w:pPr>
      <w:r w:rsidRPr="00BE0761">
        <w:rPr>
          <w:sz w:val="12"/>
          <w:szCs w:val="12"/>
        </w:rPr>
        <w:t>г. Слободской</w:t>
      </w:r>
    </w:p>
    <w:p w:rsidR="00BE0761" w:rsidRPr="00BE0761" w:rsidRDefault="00BE0761" w:rsidP="00BE0761">
      <w:pPr>
        <w:widowControl/>
        <w:autoSpaceDE/>
        <w:autoSpaceDN/>
        <w:adjustRightInd/>
        <w:jc w:val="center"/>
        <w:rPr>
          <w:sz w:val="12"/>
          <w:szCs w:val="12"/>
        </w:rPr>
      </w:pPr>
    </w:p>
    <w:tbl>
      <w:tblPr>
        <w:tblW w:w="0" w:type="auto"/>
        <w:jc w:val="center"/>
        <w:tblLook w:val="01E0" w:firstRow="1" w:lastRow="1" w:firstColumn="1" w:lastColumn="1" w:noHBand="0" w:noVBand="0"/>
      </w:tblPr>
      <w:tblGrid>
        <w:gridCol w:w="7200"/>
      </w:tblGrid>
      <w:tr w:rsidR="00BE0761" w:rsidRPr="00BE0761" w:rsidTr="00BE0761">
        <w:trPr>
          <w:jc w:val="center"/>
        </w:trPr>
        <w:tc>
          <w:tcPr>
            <w:tcW w:w="7200" w:type="dxa"/>
            <w:vAlign w:val="center"/>
            <w:hideMark/>
          </w:tcPr>
          <w:p w:rsidR="00BE0761" w:rsidRPr="00BE0761" w:rsidRDefault="00BE0761" w:rsidP="00BE0761">
            <w:pPr>
              <w:widowControl/>
              <w:autoSpaceDE/>
              <w:autoSpaceDN/>
              <w:adjustRightInd/>
              <w:jc w:val="center"/>
              <w:rPr>
                <w:b/>
                <w:sz w:val="12"/>
                <w:szCs w:val="12"/>
              </w:rPr>
            </w:pPr>
            <w:r w:rsidRPr="00BE0761">
              <w:rPr>
                <w:b/>
                <w:sz w:val="12"/>
                <w:szCs w:val="12"/>
              </w:rPr>
              <w:t xml:space="preserve">О внесении изменений и дополнений в постановление администрации Слободского района </w:t>
            </w:r>
          </w:p>
          <w:p w:rsidR="00BE0761" w:rsidRPr="00BE0761" w:rsidRDefault="00BE0761" w:rsidP="00BE0761">
            <w:pPr>
              <w:widowControl/>
              <w:autoSpaceDE/>
              <w:autoSpaceDN/>
              <w:adjustRightInd/>
              <w:jc w:val="center"/>
              <w:rPr>
                <w:b/>
                <w:sz w:val="12"/>
                <w:szCs w:val="12"/>
              </w:rPr>
            </w:pPr>
            <w:r w:rsidRPr="00BE0761">
              <w:rPr>
                <w:b/>
                <w:sz w:val="12"/>
                <w:szCs w:val="12"/>
              </w:rPr>
              <w:t>от 18.11.2019 № 1898</w:t>
            </w:r>
          </w:p>
        </w:tc>
      </w:tr>
    </w:tbl>
    <w:p w:rsidR="00BE0761" w:rsidRPr="00BE0761" w:rsidRDefault="00BE0761" w:rsidP="00BE0761">
      <w:pPr>
        <w:widowControl/>
        <w:tabs>
          <w:tab w:val="left" w:pos="690"/>
        </w:tabs>
        <w:autoSpaceDE/>
        <w:autoSpaceDN/>
        <w:adjustRightInd/>
        <w:jc w:val="both"/>
        <w:rPr>
          <w:sz w:val="12"/>
          <w:szCs w:val="12"/>
        </w:rPr>
      </w:pPr>
    </w:p>
    <w:p w:rsidR="00BE0761" w:rsidRPr="00BE0761" w:rsidRDefault="00BE0761" w:rsidP="00BE0761">
      <w:pPr>
        <w:widowControl/>
        <w:tabs>
          <w:tab w:val="left" w:pos="690"/>
        </w:tabs>
        <w:autoSpaceDE/>
        <w:autoSpaceDN/>
        <w:adjustRightInd/>
        <w:jc w:val="both"/>
        <w:rPr>
          <w:sz w:val="12"/>
          <w:szCs w:val="12"/>
        </w:rPr>
      </w:pPr>
      <w:r w:rsidRPr="00BE0761">
        <w:rPr>
          <w:sz w:val="12"/>
          <w:szCs w:val="12"/>
        </w:rPr>
        <w:tab/>
      </w:r>
      <w:bookmarkStart w:id="36" w:name="_Hlk156981446"/>
      <w:bookmarkStart w:id="37" w:name="_Hlk150518827"/>
      <w:bookmarkStart w:id="38" w:name="_Hlk91683106"/>
      <w:bookmarkStart w:id="39" w:name="_Hlk158716458"/>
      <w:r w:rsidRPr="00BE0761">
        <w:rPr>
          <w:sz w:val="12"/>
          <w:szCs w:val="12"/>
        </w:rPr>
        <w:t xml:space="preserve">В соответствии с Порядком разработки, реализации и оценки эффективности реализации муниципальных программ Слободского района, утверждённым постановлением администрации Слободского района от 02.08.2016 № 1043, </w:t>
      </w:r>
      <w:bookmarkEnd w:id="36"/>
      <w:bookmarkEnd w:id="37"/>
      <w:bookmarkEnd w:id="38"/>
      <w:r w:rsidRPr="00BE0761">
        <w:rPr>
          <w:sz w:val="12"/>
          <w:szCs w:val="12"/>
        </w:rPr>
        <w:t>Администрация Слободского района ПОСТАНОВЛЯЕТ:</w:t>
      </w:r>
    </w:p>
    <w:p w:rsidR="00BE0761" w:rsidRPr="00BE0761" w:rsidRDefault="00BE0761" w:rsidP="00BE0761">
      <w:pPr>
        <w:widowControl/>
        <w:tabs>
          <w:tab w:val="left" w:pos="690"/>
        </w:tabs>
        <w:autoSpaceDE/>
        <w:autoSpaceDN/>
        <w:adjustRightInd/>
        <w:ind w:firstLine="709"/>
        <w:jc w:val="both"/>
        <w:rPr>
          <w:sz w:val="12"/>
          <w:szCs w:val="12"/>
        </w:rPr>
      </w:pPr>
      <w:bookmarkStart w:id="40" w:name="_Hlk98486535"/>
      <w:bookmarkStart w:id="41" w:name="_Hlk156981530"/>
      <w:bookmarkEnd w:id="39"/>
      <w:r w:rsidRPr="00BE0761">
        <w:rPr>
          <w:sz w:val="12"/>
          <w:szCs w:val="12"/>
        </w:rPr>
        <w:t>1. Внести в муниципальную Программу «Развитие образования в Слободском районе» на 2020-2026 годы (далее - Программа), утверждённую постановлением администрации Слободского района от 18.11.2019 № 1898 следующие изменения и дополнения:</w:t>
      </w:r>
    </w:p>
    <w:bookmarkEnd w:id="40"/>
    <w:p w:rsidR="00BE0761" w:rsidRPr="00BE0761" w:rsidRDefault="00BE0761" w:rsidP="00BE0761">
      <w:pPr>
        <w:widowControl/>
        <w:tabs>
          <w:tab w:val="left" w:pos="690"/>
        </w:tabs>
        <w:autoSpaceDE/>
        <w:autoSpaceDN/>
        <w:adjustRightInd/>
        <w:jc w:val="both"/>
        <w:rPr>
          <w:sz w:val="12"/>
          <w:szCs w:val="12"/>
        </w:rPr>
      </w:pPr>
      <w:r w:rsidRPr="00BE0761">
        <w:rPr>
          <w:sz w:val="12"/>
          <w:szCs w:val="12"/>
        </w:rPr>
        <w:tab/>
        <w:t>1.1. В Паспорте Программы в разделе «Целевые показатели эффективности реализации муниципальной Программы и мероприятий, не вошедших в подпрограммы» абзац тридцать третий изложить в следующей редакции:</w:t>
      </w:r>
    </w:p>
    <w:p w:rsidR="00BE0761" w:rsidRPr="00BE0761" w:rsidRDefault="00BE0761" w:rsidP="00BE0761">
      <w:pPr>
        <w:widowControl/>
        <w:tabs>
          <w:tab w:val="left" w:pos="690"/>
        </w:tabs>
        <w:autoSpaceDE/>
        <w:autoSpaceDN/>
        <w:adjustRightInd/>
        <w:ind w:firstLine="709"/>
        <w:jc w:val="both"/>
        <w:rPr>
          <w:sz w:val="12"/>
          <w:szCs w:val="12"/>
        </w:rPr>
      </w:pPr>
      <w:r w:rsidRPr="00BE0761">
        <w:rPr>
          <w:sz w:val="12"/>
          <w:szCs w:val="12"/>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BE0761" w:rsidRPr="00BE0761" w:rsidRDefault="00BE0761" w:rsidP="00BE0761">
      <w:pPr>
        <w:widowControl/>
        <w:tabs>
          <w:tab w:val="left" w:pos="690"/>
        </w:tabs>
        <w:autoSpaceDE/>
        <w:autoSpaceDN/>
        <w:adjustRightInd/>
        <w:jc w:val="both"/>
        <w:rPr>
          <w:sz w:val="12"/>
          <w:szCs w:val="12"/>
        </w:rPr>
      </w:pPr>
      <w:r w:rsidRPr="00BE0761">
        <w:rPr>
          <w:sz w:val="12"/>
          <w:szCs w:val="12"/>
        </w:rPr>
        <w:tab/>
        <w:t>1.2. В Паспорте Программы в разделе «Ожидаемые конечные результаты реализации муниципальной Программы и мероприятий, не вошедших в подпрограммы» абзац сороковой изложить в следующей редакции:</w:t>
      </w:r>
    </w:p>
    <w:p w:rsidR="00BE0761" w:rsidRPr="00BE0761" w:rsidRDefault="00BE0761" w:rsidP="00BE0761">
      <w:pPr>
        <w:widowControl/>
        <w:tabs>
          <w:tab w:val="left" w:pos="690"/>
        </w:tabs>
        <w:autoSpaceDE/>
        <w:autoSpaceDN/>
        <w:adjustRightInd/>
        <w:ind w:firstLine="709"/>
        <w:jc w:val="both"/>
        <w:rPr>
          <w:sz w:val="12"/>
          <w:szCs w:val="12"/>
        </w:rPr>
      </w:pPr>
      <w:r w:rsidRPr="00BE0761">
        <w:rPr>
          <w:sz w:val="12"/>
          <w:szCs w:val="12"/>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 составит 1,3%.»</w:t>
      </w:r>
    </w:p>
    <w:p w:rsidR="00BE0761" w:rsidRPr="00BE0761" w:rsidRDefault="00BE0761" w:rsidP="00BE0761">
      <w:pPr>
        <w:widowControl/>
        <w:autoSpaceDE/>
        <w:autoSpaceDN/>
        <w:adjustRightInd/>
        <w:ind w:firstLine="708"/>
        <w:jc w:val="both"/>
        <w:rPr>
          <w:sz w:val="12"/>
          <w:szCs w:val="12"/>
        </w:rPr>
      </w:pPr>
      <w:bookmarkStart w:id="42" w:name="_Hlk158716581"/>
      <w:r w:rsidRPr="00BE0761">
        <w:rPr>
          <w:sz w:val="12"/>
          <w:szCs w:val="12"/>
        </w:rPr>
        <w:t xml:space="preserve">1.3. Раздел 1 «Общая характеристика сферы образования, в том числе проблемы и прогноз развития» дополнить абзацем следующего содержания: </w:t>
      </w:r>
    </w:p>
    <w:p w:rsidR="00BE0761" w:rsidRPr="00BE0761" w:rsidRDefault="00BE0761" w:rsidP="00BE0761">
      <w:pPr>
        <w:ind w:firstLine="709"/>
        <w:jc w:val="both"/>
        <w:rPr>
          <w:rFonts w:eastAsia="Calibri"/>
          <w:sz w:val="12"/>
          <w:szCs w:val="12"/>
        </w:rPr>
      </w:pPr>
      <w:proofErr w:type="gramStart"/>
      <w:r w:rsidRPr="00BE0761">
        <w:rPr>
          <w:rFonts w:eastAsia="Calibri"/>
          <w:sz w:val="12"/>
          <w:szCs w:val="12"/>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w:t>
      </w:r>
      <w:proofErr w:type="gramEnd"/>
      <w:r w:rsidRPr="00BE0761">
        <w:rPr>
          <w:rFonts w:eastAsia="Calibri"/>
          <w:sz w:val="12"/>
          <w:szCs w:val="12"/>
        </w:rPr>
        <w:t xml:space="preserve"> </w:t>
      </w:r>
      <w:proofErr w:type="gramStart"/>
      <w:r w:rsidRPr="00BE0761">
        <w:rPr>
          <w:rFonts w:eastAsia="Calibri"/>
          <w:sz w:val="12"/>
          <w:szCs w:val="12"/>
        </w:rPr>
        <w:t xml:space="preserve">01.06.2012 №761, Приказом </w:t>
      </w:r>
      <w:proofErr w:type="spellStart"/>
      <w:r w:rsidRPr="00BE0761">
        <w:rPr>
          <w:rFonts w:eastAsia="Calibri"/>
          <w:sz w:val="12"/>
          <w:szCs w:val="12"/>
        </w:rPr>
        <w:t>Минпросвещения</w:t>
      </w:r>
      <w:proofErr w:type="spellEnd"/>
      <w:r w:rsidRPr="00BE0761">
        <w:rPr>
          <w:rFonts w:eastAsia="Calibri"/>
          <w:sz w:val="12"/>
          <w:szCs w:val="12"/>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Слободском районе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roofErr w:type="gramEnd"/>
      <w:r w:rsidRPr="00BE0761">
        <w:rPr>
          <w:rFonts w:eastAsia="Calibri"/>
          <w:sz w:val="12"/>
          <w:szCs w:val="12"/>
        </w:rPr>
        <w:t xml:space="preserve">  </w:t>
      </w:r>
      <w:proofErr w:type="gramStart"/>
      <w:r w:rsidRPr="00BE0761">
        <w:rPr>
          <w:rFonts w:eastAsia="Calibri"/>
          <w:sz w:val="12"/>
          <w:szCs w:val="12"/>
        </w:rPr>
        <w:t>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w:t>
      </w:r>
      <w:proofErr w:type="gramEnd"/>
      <w:r w:rsidRPr="00BE0761">
        <w:rPr>
          <w:rFonts w:eastAsia="Calibri"/>
          <w:sz w:val="12"/>
          <w:szCs w:val="12"/>
        </w:rPr>
        <w:t xml:space="preserve"> финансирования дополнительного образования детей. Реализуемый финансово-</w:t>
      </w:r>
      <w:proofErr w:type="gramStart"/>
      <w:r w:rsidRPr="00BE0761">
        <w:rPr>
          <w:rFonts w:eastAsia="Calibri"/>
          <w:sz w:val="12"/>
          <w:szCs w:val="12"/>
        </w:rPr>
        <w:t>экономический механизм</w:t>
      </w:r>
      <w:proofErr w:type="gramEnd"/>
      <w:r w:rsidRPr="00BE0761">
        <w:rPr>
          <w:rFonts w:eastAsia="Calibri"/>
          <w:sz w:val="12"/>
          <w:szCs w:val="12"/>
        </w:rPr>
        <w:t xml:space="preserve"> позволяет всем организациям, в том числе не являющимся муниципальными учреждениями,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 управление образования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параметры персонифицированного финансирования дополнительного образования детей в </w:t>
      </w:r>
      <w:r w:rsidRPr="00BE0761">
        <w:rPr>
          <w:sz w:val="12"/>
          <w:szCs w:val="12"/>
        </w:rPr>
        <w:t>Слободском районе</w:t>
      </w:r>
      <w:proofErr w:type="gramStart"/>
      <w:r w:rsidRPr="00BE0761">
        <w:rPr>
          <w:sz w:val="12"/>
          <w:szCs w:val="12"/>
        </w:rPr>
        <w:t>.»</w:t>
      </w:r>
      <w:proofErr w:type="gramEnd"/>
    </w:p>
    <w:p w:rsidR="00BE0761" w:rsidRPr="00BE0761" w:rsidRDefault="00BE0761" w:rsidP="00BE0761">
      <w:pPr>
        <w:widowControl/>
        <w:autoSpaceDE/>
        <w:autoSpaceDN/>
        <w:adjustRightInd/>
        <w:ind w:firstLine="708"/>
        <w:jc w:val="both"/>
        <w:rPr>
          <w:bCs/>
          <w:sz w:val="12"/>
          <w:szCs w:val="12"/>
        </w:rPr>
      </w:pPr>
      <w:r w:rsidRPr="00BE0761">
        <w:rPr>
          <w:sz w:val="12"/>
          <w:szCs w:val="12"/>
        </w:rPr>
        <w:t>1.4. В Показателях эффективности раздела 2 «</w:t>
      </w:r>
      <w:r w:rsidRPr="00BE0761">
        <w:rPr>
          <w:bCs/>
          <w:sz w:val="12"/>
          <w:szCs w:val="12"/>
        </w:rPr>
        <w:t xml:space="preserve">Приоритеты муниципальной политики в сфере реализации муниципальной Программы, цели и задачи, целевые показатели эффективности реализации муниципальной Программы, описание </w:t>
      </w:r>
      <w:r w:rsidRPr="00BE0761">
        <w:rPr>
          <w:sz w:val="12"/>
          <w:szCs w:val="12"/>
        </w:rPr>
        <w:t xml:space="preserve">ожидаемых конечных результатов реализации муниципальной Программы, </w:t>
      </w:r>
      <w:r w:rsidRPr="00BE0761">
        <w:rPr>
          <w:bCs/>
          <w:sz w:val="12"/>
          <w:szCs w:val="12"/>
        </w:rPr>
        <w:t xml:space="preserve">сроков ее реализации» абзацы восемьдесят третий – восемьдесят восьмой </w:t>
      </w:r>
      <w:r w:rsidRPr="00BE0761">
        <w:rPr>
          <w:sz w:val="12"/>
          <w:szCs w:val="12"/>
        </w:rPr>
        <w:t>изложить в следующей редакции:</w:t>
      </w:r>
    </w:p>
    <w:p w:rsidR="00BE0761" w:rsidRPr="00BE0761" w:rsidRDefault="00BE0761" w:rsidP="00BE0761">
      <w:pPr>
        <w:widowControl/>
        <w:autoSpaceDE/>
        <w:autoSpaceDN/>
        <w:adjustRightInd/>
        <w:ind w:firstLine="709"/>
        <w:jc w:val="both"/>
        <w:rPr>
          <w:iCs/>
          <w:sz w:val="12"/>
          <w:szCs w:val="12"/>
        </w:rPr>
      </w:pPr>
      <w:r w:rsidRPr="00BE0761">
        <w:rPr>
          <w:iCs/>
          <w:sz w:val="12"/>
          <w:szCs w:val="12"/>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p w:rsidR="00BE0761" w:rsidRPr="00BE0761" w:rsidRDefault="00BE0761" w:rsidP="00BE0761">
      <w:pPr>
        <w:widowControl/>
        <w:autoSpaceDE/>
        <w:autoSpaceDN/>
        <w:adjustRightInd/>
        <w:spacing w:after="200"/>
        <w:ind w:firstLine="708"/>
        <w:jc w:val="both"/>
        <w:rPr>
          <w:sz w:val="12"/>
          <w:szCs w:val="12"/>
        </w:rPr>
      </w:pPr>
      <w:r w:rsidRPr="00BE0761">
        <w:rPr>
          <w:sz w:val="12"/>
          <w:szCs w:val="12"/>
        </w:rPr>
        <w:t>Показатель рассчитывается по формуле:</w:t>
      </w:r>
    </w:p>
    <w:p w:rsidR="00BE0761" w:rsidRPr="00BE0761" w:rsidRDefault="00BE0761" w:rsidP="00BE0761">
      <w:pPr>
        <w:widowControl/>
        <w:autoSpaceDE/>
        <w:autoSpaceDN/>
        <w:adjustRightInd/>
        <w:spacing w:after="200"/>
        <w:ind w:firstLine="708"/>
        <w:jc w:val="center"/>
        <w:rPr>
          <w:sz w:val="12"/>
          <w:szCs w:val="12"/>
        </w:rPr>
      </w:pPr>
      <m:oMath>
        <m:sSub>
          <m:sSubPr>
            <m:ctrlPr>
              <w:rPr>
                <w:rFonts w:ascii="Cambria Math" w:hAnsi="Cambria Math"/>
                <w:i/>
                <w:sz w:val="12"/>
                <w:szCs w:val="12"/>
              </w:rPr>
            </m:ctrlPr>
          </m:sSubPr>
          <m:e>
            <m:r>
              <w:rPr>
                <w:rFonts w:ascii="Cambria Math" w:hAnsi="Cambria Math"/>
                <w:sz w:val="12"/>
                <w:szCs w:val="12"/>
              </w:rPr>
              <m:t>С</m:t>
            </m:r>
          </m:e>
          <m:sub>
            <m:r>
              <w:rPr>
                <w:rFonts w:ascii="Cambria Math" w:hAnsi="Cambria Math"/>
                <w:sz w:val="12"/>
                <w:szCs w:val="12"/>
              </w:rPr>
              <m:t>пф</m:t>
            </m:r>
          </m:sub>
        </m:sSub>
        <m:r>
          <w:rPr>
            <w:rFonts w:ascii="Cambria Math" w:hAnsi="Cambria Math"/>
            <w:sz w:val="12"/>
            <w:szCs w:val="12"/>
          </w:rPr>
          <m:t>=</m:t>
        </m:r>
        <m:f>
          <m:fPr>
            <m:ctrlPr>
              <w:rPr>
                <w:rFonts w:ascii="Cambria Math" w:hAnsi="Cambria Math"/>
                <w:i/>
                <w:sz w:val="12"/>
                <w:szCs w:val="12"/>
              </w:rPr>
            </m:ctrlPr>
          </m:fPr>
          <m:num>
            <m:sSub>
              <m:sSubPr>
                <m:ctrlPr>
                  <w:rPr>
                    <w:rFonts w:ascii="Cambria Math" w:hAnsi="Cambria Math"/>
                    <w:i/>
                    <w:sz w:val="12"/>
                    <w:szCs w:val="12"/>
                  </w:rPr>
                </m:ctrlPr>
              </m:sSubPr>
              <m:e>
                <m:r>
                  <w:rPr>
                    <w:rFonts w:ascii="Cambria Math" w:hAnsi="Cambria Math"/>
                    <w:sz w:val="12"/>
                    <w:szCs w:val="12"/>
                  </w:rPr>
                  <m:t>Ч</m:t>
                </m:r>
              </m:e>
              <m:sub>
                <m:r>
                  <w:rPr>
                    <w:rFonts w:ascii="Cambria Math" w:hAnsi="Cambria Math"/>
                    <w:sz w:val="12"/>
                    <w:szCs w:val="12"/>
                  </w:rPr>
                  <m:t>дспф</m:t>
                </m:r>
              </m:sub>
            </m:sSub>
          </m:num>
          <m:den>
            <m:sSub>
              <m:sSubPr>
                <m:ctrlPr>
                  <w:rPr>
                    <w:rFonts w:ascii="Cambria Math" w:hAnsi="Cambria Math"/>
                    <w:i/>
                    <w:sz w:val="12"/>
                    <w:szCs w:val="12"/>
                  </w:rPr>
                </m:ctrlPr>
              </m:sSubPr>
              <m:e>
                <m:r>
                  <w:rPr>
                    <w:rFonts w:ascii="Cambria Math" w:hAnsi="Cambria Math"/>
                    <w:sz w:val="12"/>
                    <w:szCs w:val="12"/>
                  </w:rPr>
                  <m:t>Ч</m:t>
                </m:r>
              </m:e>
              <m:sub>
                <m:r>
                  <w:rPr>
                    <w:rFonts w:ascii="Cambria Math" w:hAnsi="Cambria Math"/>
                    <w:sz w:val="12"/>
                    <w:szCs w:val="12"/>
                  </w:rPr>
                  <m:t>5-18</m:t>
                </m:r>
              </m:sub>
            </m:sSub>
          </m:den>
        </m:f>
        <m:r>
          <w:rPr>
            <w:rFonts w:ascii="Cambria Math" w:hAnsi="Cambria Math"/>
            <w:sz w:val="12"/>
            <w:szCs w:val="12"/>
          </w:rPr>
          <m:t>×100%,</m:t>
        </m:r>
      </m:oMath>
      <w:r w:rsidRPr="00BE0761">
        <w:rPr>
          <w:sz w:val="12"/>
          <w:szCs w:val="12"/>
        </w:rPr>
        <w:t xml:space="preserve"> где:</w:t>
      </w:r>
    </w:p>
    <w:p w:rsidR="00BE0761" w:rsidRPr="00BE0761" w:rsidRDefault="00BE0761" w:rsidP="00BE0761">
      <w:pPr>
        <w:widowControl/>
        <w:autoSpaceDE/>
        <w:autoSpaceDN/>
        <w:adjustRightInd/>
        <w:ind w:firstLine="709"/>
        <w:jc w:val="both"/>
        <w:rPr>
          <w:iCs/>
          <w:sz w:val="12"/>
          <w:szCs w:val="12"/>
        </w:rPr>
      </w:pPr>
      <m:oMath>
        <m:r>
          <w:rPr>
            <w:rFonts w:ascii="Cambria Math" w:hAnsi="Cambria Math"/>
            <w:sz w:val="12"/>
            <w:szCs w:val="12"/>
          </w:rPr>
          <m:t>С</m:t>
        </m:r>
      </m:oMath>
      <w:r w:rsidRPr="00BE0761">
        <w:rPr>
          <w:iCs/>
          <w:sz w:val="12"/>
          <w:szCs w:val="12"/>
          <w:vertAlign w:val="subscript"/>
        </w:rPr>
        <w:t>пф</w:t>
      </w:r>
      <w:r w:rsidRPr="00BE0761">
        <w:rPr>
          <w:iCs/>
          <w:sz w:val="12"/>
          <w:szCs w:val="12"/>
        </w:rPr>
        <w:t xml:space="preserve"> –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BE0761" w:rsidRPr="00BE0761" w:rsidRDefault="00BE0761" w:rsidP="00BE0761">
      <w:pPr>
        <w:widowControl/>
        <w:autoSpaceDE/>
        <w:autoSpaceDN/>
        <w:adjustRightInd/>
        <w:ind w:firstLine="709"/>
        <w:jc w:val="both"/>
        <w:rPr>
          <w:iCs/>
          <w:sz w:val="12"/>
          <w:szCs w:val="12"/>
        </w:rPr>
      </w:pPr>
      <w:proofErr w:type="spellStart"/>
      <w:r w:rsidRPr="00BE0761">
        <w:rPr>
          <w:iCs/>
          <w:sz w:val="12"/>
          <w:szCs w:val="12"/>
        </w:rPr>
        <w:t>Ч</w:t>
      </w:r>
      <w:r w:rsidRPr="00BE0761">
        <w:rPr>
          <w:iCs/>
          <w:sz w:val="12"/>
          <w:szCs w:val="12"/>
          <w:vertAlign w:val="subscript"/>
        </w:rPr>
        <w:t>дспф</w:t>
      </w:r>
      <w:proofErr w:type="spellEnd"/>
      <w:r w:rsidRPr="00BE0761">
        <w:rPr>
          <w:iCs/>
          <w:sz w:val="12"/>
          <w:szCs w:val="12"/>
        </w:rPr>
        <w:t xml:space="preserve">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BE0761" w:rsidRPr="00BE0761" w:rsidRDefault="00BE0761" w:rsidP="00BE0761">
      <w:pPr>
        <w:widowControl/>
        <w:autoSpaceDE/>
        <w:autoSpaceDN/>
        <w:adjustRightInd/>
        <w:ind w:firstLine="709"/>
        <w:jc w:val="both"/>
        <w:rPr>
          <w:iCs/>
          <w:sz w:val="12"/>
          <w:szCs w:val="12"/>
        </w:rPr>
      </w:pPr>
      <w:r w:rsidRPr="00BE0761">
        <w:rPr>
          <w:iCs/>
          <w:sz w:val="12"/>
          <w:szCs w:val="12"/>
        </w:rPr>
        <w:t>Ч</w:t>
      </w:r>
      <w:r w:rsidRPr="00BE0761">
        <w:rPr>
          <w:iCs/>
          <w:sz w:val="12"/>
          <w:szCs w:val="12"/>
          <w:vertAlign w:val="subscript"/>
        </w:rPr>
        <w:t xml:space="preserve">5-18 </w:t>
      </w:r>
      <w:r w:rsidRPr="00BE0761">
        <w:rPr>
          <w:iCs/>
          <w:sz w:val="12"/>
          <w:szCs w:val="12"/>
        </w:rPr>
        <w:t>- численность детей в возрасте от 5 до 18 лет, проживающих на территории муниципалитета</w:t>
      </w:r>
      <w:proofErr w:type="gramStart"/>
      <w:r w:rsidRPr="00BE0761">
        <w:rPr>
          <w:iCs/>
          <w:sz w:val="12"/>
          <w:szCs w:val="12"/>
        </w:rPr>
        <w:t>.»</w:t>
      </w:r>
      <w:proofErr w:type="gramEnd"/>
    </w:p>
    <w:bookmarkEnd w:id="41"/>
    <w:bookmarkEnd w:id="42"/>
    <w:p w:rsidR="00BE0761" w:rsidRPr="00BE0761" w:rsidRDefault="00BE0761" w:rsidP="00BE0761">
      <w:pPr>
        <w:widowControl/>
        <w:tabs>
          <w:tab w:val="left" w:pos="690"/>
        </w:tabs>
        <w:autoSpaceDE/>
        <w:autoSpaceDN/>
        <w:adjustRightInd/>
        <w:ind w:firstLine="709"/>
        <w:jc w:val="both"/>
        <w:rPr>
          <w:sz w:val="12"/>
          <w:szCs w:val="12"/>
        </w:rPr>
      </w:pPr>
      <w:r w:rsidRPr="00BE0761">
        <w:rPr>
          <w:sz w:val="12"/>
          <w:szCs w:val="12"/>
        </w:rPr>
        <w:t>2.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информационно-телекоммуникационной сети «Интернет».</w:t>
      </w:r>
    </w:p>
    <w:p w:rsidR="00BE0761" w:rsidRPr="00BE0761" w:rsidRDefault="00BE0761" w:rsidP="00BE0761">
      <w:pPr>
        <w:widowControl/>
        <w:autoSpaceDE/>
        <w:autoSpaceDN/>
        <w:adjustRightInd/>
        <w:ind w:firstLine="709"/>
        <w:jc w:val="both"/>
        <w:rPr>
          <w:sz w:val="12"/>
          <w:szCs w:val="12"/>
        </w:rPr>
      </w:pPr>
      <w:r w:rsidRPr="00BE0761">
        <w:rPr>
          <w:sz w:val="12"/>
          <w:szCs w:val="12"/>
        </w:rPr>
        <w:lastRenderedPageBreak/>
        <w:t xml:space="preserve">3. Настоящее постановление вступает в силу с 01.09.2024 года. </w:t>
      </w:r>
    </w:p>
    <w:p w:rsidR="00BE0761" w:rsidRPr="00BE0761" w:rsidRDefault="00BE0761" w:rsidP="00BE0761">
      <w:pPr>
        <w:widowControl/>
        <w:autoSpaceDE/>
        <w:autoSpaceDN/>
        <w:adjustRightInd/>
        <w:ind w:firstLine="708"/>
        <w:jc w:val="both"/>
        <w:rPr>
          <w:sz w:val="12"/>
          <w:szCs w:val="12"/>
        </w:rPr>
      </w:pPr>
      <w:r w:rsidRPr="00BE0761">
        <w:rPr>
          <w:sz w:val="12"/>
          <w:szCs w:val="12"/>
        </w:rPr>
        <w:t xml:space="preserve">4. </w:t>
      </w:r>
      <w:proofErr w:type="gramStart"/>
      <w:r w:rsidRPr="00BE0761">
        <w:rPr>
          <w:sz w:val="12"/>
          <w:szCs w:val="12"/>
        </w:rPr>
        <w:t>Контроль за</w:t>
      </w:r>
      <w:proofErr w:type="gramEnd"/>
      <w:r w:rsidRPr="00BE0761">
        <w:rPr>
          <w:sz w:val="12"/>
          <w:szCs w:val="12"/>
        </w:rPr>
        <w:t xml:space="preserve"> исполнением постановления возложить на начальника управления образования Слободского района Гусеву Е.В.</w:t>
      </w:r>
    </w:p>
    <w:p w:rsidR="00BE0761" w:rsidRPr="00BE0761" w:rsidRDefault="00BE0761" w:rsidP="00BE0761">
      <w:pPr>
        <w:widowControl/>
        <w:autoSpaceDE/>
        <w:autoSpaceDN/>
        <w:adjustRightInd/>
        <w:spacing w:line="360" w:lineRule="auto"/>
        <w:jc w:val="both"/>
        <w:rPr>
          <w:sz w:val="12"/>
          <w:szCs w:val="12"/>
        </w:rPr>
      </w:pPr>
    </w:p>
    <w:p w:rsidR="00BE0761" w:rsidRPr="00BE0761" w:rsidRDefault="00BE0761" w:rsidP="00BE0761">
      <w:pPr>
        <w:widowControl/>
        <w:autoSpaceDE/>
        <w:autoSpaceDN/>
        <w:adjustRightInd/>
        <w:spacing w:line="360" w:lineRule="auto"/>
        <w:jc w:val="both"/>
        <w:rPr>
          <w:sz w:val="12"/>
          <w:szCs w:val="12"/>
        </w:rPr>
      </w:pPr>
    </w:p>
    <w:tbl>
      <w:tblPr>
        <w:tblStyle w:val="3180"/>
        <w:tblW w:w="9390" w:type="dxa"/>
        <w:tblInd w:w="-3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877"/>
        <w:gridCol w:w="2126"/>
      </w:tblGrid>
      <w:tr w:rsidR="00BE0761" w:rsidRPr="00BE0761" w:rsidTr="00BE0761">
        <w:tc>
          <w:tcPr>
            <w:tcW w:w="5387" w:type="dxa"/>
            <w:tcBorders>
              <w:top w:val="nil"/>
              <w:left w:val="nil"/>
              <w:bottom w:val="single" w:sz="4" w:space="0" w:color="auto"/>
              <w:right w:val="nil"/>
            </w:tcBorders>
            <w:hideMark/>
          </w:tcPr>
          <w:p w:rsidR="00BE0761" w:rsidRPr="00BE0761" w:rsidRDefault="00BE0761" w:rsidP="00BE0761">
            <w:pPr>
              <w:widowControl/>
              <w:autoSpaceDE/>
              <w:autoSpaceDN/>
              <w:adjustRightInd/>
              <w:jc w:val="both"/>
              <w:rPr>
                <w:sz w:val="12"/>
                <w:szCs w:val="12"/>
              </w:rPr>
            </w:pPr>
            <w:r w:rsidRPr="00BE0761">
              <w:rPr>
                <w:sz w:val="12"/>
                <w:szCs w:val="12"/>
              </w:rPr>
              <w:t>Глава Слободского района</w:t>
            </w:r>
          </w:p>
        </w:tc>
        <w:tc>
          <w:tcPr>
            <w:tcW w:w="1877" w:type="dxa"/>
            <w:tcBorders>
              <w:top w:val="nil"/>
              <w:left w:val="nil"/>
              <w:bottom w:val="single" w:sz="4" w:space="0" w:color="auto"/>
              <w:right w:val="nil"/>
            </w:tcBorders>
          </w:tcPr>
          <w:p w:rsidR="00BE0761" w:rsidRPr="00BE0761" w:rsidRDefault="00BE0761" w:rsidP="00BE0761">
            <w:pPr>
              <w:widowControl/>
              <w:autoSpaceDE/>
              <w:autoSpaceDN/>
              <w:adjustRightInd/>
              <w:rPr>
                <w:sz w:val="12"/>
                <w:szCs w:val="12"/>
              </w:rPr>
            </w:pPr>
          </w:p>
        </w:tc>
        <w:tc>
          <w:tcPr>
            <w:tcW w:w="2126" w:type="dxa"/>
            <w:tcBorders>
              <w:top w:val="nil"/>
              <w:left w:val="nil"/>
              <w:bottom w:val="single" w:sz="4" w:space="0" w:color="auto"/>
              <w:right w:val="nil"/>
            </w:tcBorders>
            <w:hideMark/>
          </w:tcPr>
          <w:p w:rsidR="00BE0761" w:rsidRPr="00BE0761" w:rsidRDefault="00BE0761" w:rsidP="00BE0761">
            <w:pPr>
              <w:widowControl/>
              <w:autoSpaceDE/>
              <w:autoSpaceDN/>
              <w:adjustRightInd/>
              <w:rPr>
                <w:sz w:val="12"/>
                <w:szCs w:val="12"/>
              </w:rPr>
            </w:pPr>
            <w:r w:rsidRPr="00BE0761">
              <w:rPr>
                <w:sz w:val="12"/>
                <w:szCs w:val="12"/>
              </w:rPr>
              <w:t>А.И. Костылев</w:t>
            </w:r>
          </w:p>
        </w:tc>
      </w:tr>
    </w:tbl>
    <w:p w:rsidR="00BE0761" w:rsidRDefault="00BE0761" w:rsidP="00BE0761">
      <w:pPr>
        <w:jc w:val="center"/>
        <w:rPr>
          <w:sz w:val="12"/>
          <w:szCs w:val="12"/>
        </w:rPr>
      </w:pPr>
    </w:p>
    <w:p w:rsidR="00BE0761" w:rsidRDefault="00BE0761" w:rsidP="00BE0761">
      <w:pPr>
        <w:rPr>
          <w:sz w:val="12"/>
          <w:szCs w:val="12"/>
        </w:rPr>
      </w:pPr>
    </w:p>
    <w:p w:rsidR="00BE0761" w:rsidRDefault="00BE0761" w:rsidP="00BE0761">
      <w:pPr>
        <w:rPr>
          <w:sz w:val="12"/>
          <w:szCs w:val="12"/>
        </w:rPr>
      </w:pPr>
      <w:r>
        <w:rPr>
          <w:sz w:val="12"/>
          <w:szCs w:val="12"/>
        </w:rPr>
        <w:t>__________________________________________________________________________________________________________________________________________________________</w:t>
      </w:r>
    </w:p>
    <w:p w:rsidR="00BE0761" w:rsidRPr="00BE0761" w:rsidRDefault="00BE0761" w:rsidP="00BE0761">
      <w:pPr>
        <w:rPr>
          <w:sz w:val="12"/>
          <w:szCs w:val="12"/>
        </w:rPr>
      </w:pPr>
    </w:p>
    <w:p w:rsidR="00BE0761" w:rsidRDefault="00BE0761" w:rsidP="00BE0761">
      <w:pPr>
        <w:rPr>
          <w:sz w:val="12"/>
          <w:szCs w:val="12"/>
        </w:rPr>
      </w:pPr>
    </w:p>
    <w:p w:rsidR="00BE0761" w:rsidRPr="00BE0761" w:rsidRDefault="00BE0761" w:rsidP="00BE0761">
      <w:pPr>
        <w:jc w:val="center"/>
        <w:rPr>
          <w:sz w:val="12"/>
          <w:szCs w:val="12"/>
        </w:rPr>
      </w:pPr>
      <w:r w:rsidRPr="00BE0761">
        <w:rPr>
          <w:sz w:val="12"/>
          <w:szCs w:val="12"/>
        </w:rPr>
        <w:tab/>
      </w:r>
      <w:r w:rsidRPr="00BE0761">
        <w:rPr>
          <w:noProof/>
          <w:sz w:val="12"/>
          <w:szCs w:val="12"/>
        </w:rPr>
        <w:drawing>
          <wp:inline distT="0" distB="0" distL="0" distR="0" wp14:anchorId="61507CD1" wp14:editId="67D14EEA">
            <wp:extent cx="556260" cy="716915"/>
            <wp:effectExtent l="0" t="0" r="0" b="6985"/>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260" cy="716915"/>
                    </a:xfrm>
                    <a:prstGeom prst="rect">
                      <a:avLst/>
                    </a:prstGeom>
                    <a:noFill/>
                    <a:ln>
                      <a:noFill/>
                    </a:ln>
                  </pic:spPr>
                </pic:pic>
              </a:graphicData>
            </a:graphic>
          </wp:inline>
        </w:drawing>
      </w:r>
    </w:p>
    <w:p w:rsidR="00BE0761" w:rsidRPr="00BE0761" w:rsidRDefault="00BE0761" w:rsidP="00BE0761">
      <w:pPr>
        <w:widowControl/>
        <w:autoSpaceDE/>
        <w:autoSpaceDN/>
        <w:adjustRightInd/>
        <w:jc w:val="center"/>
        <w:rPr>
          <w:sz w:val="12"/>
          <w:szCs w:val="12"/>
        </w:rPr>
      </w:pPr>
    </w:p>
    <w:p w:rsidR="00BE0761" w:rsidRPr="00BE0761" w:rsidRDefault="00BE0761" w:rsidP="00BE0761">
      <w:pPr>
        <w:widowControl/>
        <w:autoSpaceDE/>
        <w:autoSpaceDN/>
        <w:adjustRightInd/>
        <w:ind w:left="284" w:firstLine="142"/>
        <w:jc w:val="center"/>
        <w:rPr>
          <w:b/>
          <w:sz w:val="12"/>
          <w:szCs w:val="12"/>
        </w:rPr>
      </w:pPr>
      <w:r w:rsidRPr="00BE0761">
        <w:rPr>
          <w:b/>
          <w:sz w:val="12"/>
          <w:szCs w:val="12"/>
        </w:rPr>
        <w:t>АДМИНИСТРАЦИЯ СЛОБОДСКОГО МУНИЦИПАЛЬНОГО РАЙОНА</w:t>
      </w:r>
    </w:p>
    <w:p w:rsidR="00BE0761" w:rsidRPr="00BE0761" w:rsidRDefault="00BE0761" w:rsidP="00BE0761">
      <w:pPr>
        <w:widowControl/>
        <w:autoSpaceDE/>
        <w:autoSpaceDN/>
        <w:adjustRightInd/>
        <w:ind w:left="284" w:firstLine="142"/>
        <w:jc w:val="center"/>
        <w:rPr>
          <w:b/>
          <w:sz w:val="12"/>
          <w:szCs w:val="12"/>
        </w:rPr>
      </w:pPr>
      <w:r w:rsidRPr="00BE0761">
        <w:rPr>
          <w:b/>
          <w:sz w:val="12"/>
          <w:szCs w:val="12"/>
        </w:rPr>
        <w:t>КИРОВСКОЙ ОБЛАСТИ</w:t>
      </w:r>
    </w:p>
    <w:p w:rsidR="00BE0761" w:rsidRPr="00BE0761" w:rsidRDefault="00BE0761" w:rsidP="00BE0761">
      <w:pPr>
        <w:widowControl/>
        <w:autoSpaceDE/>
        <w:autoSpaceDN/>
        <w:adjustRightInd/>
        <w:ind w:left="284" w:firstLine="142"/>
        <w:jc w:val="center"/>
        <w:rPr>
          <w:sz w:val="12"/>
          <w:szCs w:val="12"/>
        </w:rPr>
      </w:pPr>
    </w:p>
    <w:p w:rsidR="00BE0761" w:rsidRPr="00BE0761" w:rsidRDefault="00BE0761" w:rsidP="00BE0761">
      <w:pPr>
        <w:widowControl/>
        <w:autoSpaceDE/>
        <w:autoSpaceDN/>
        <w:adjustRightInd/>
        <w:ind w:left="284" w:firstLine="142"/>
        <w:jc w:val="center"/>
        <w:rPr>
          <w:b/>
          <w:sz w:val="12"/>
          <w:szCs w:val="12"/>
        </w:rPr>
      </w:pPr>
      <w:r w:rsidRPr="00BE0761">
        <w:rPr>
          <w:b/>
          <w:sz w:val="12"/>
          <w:szCs w:val="12"/>
        </w:rPr>
        <w:t>ПОСТАНОВЛЕНИЕ</w:t>
      </w:r>
    </w:p>
    <w:tbl>
      <w:tblPr>
        <w:tblW w:w="0" w:type="auto"/>
        <w:tblLook w:val="01E0" w:firstRow="1" w:lastRow="1" w:firstColumn="1" w:lastColumn="1" w:noHBand="0" w:noVBand="0"/>
      </w:tblPr>
      <w:tblGrid>
        <w:gridCol w:w="2242"/>
        <w:gridCol w:w="5649"/>
        <w:gridCol w:w="1679"/>
      </w:tblGrid>
      <w:tr w:rsidR="00BE0761" w:rsidRPr="00BE0761" w:rsidTr="00BE0761">
        <w:tc>
          <w:tcPr>
            <w:tcW w:w="2268" w:type="dxa"/>
            <w:tcBorders>
              <w:bottom w:val="single" w:sz="4" w:space="0" w:color="auto"/>
            </w:tcBorders>
            <w:shd w:val="clear" w:color="auto" w:fill="auto"/>
          </w:tcPr>
          <w:p w:rsidR="00BE0761" w:rsidRPr="00BE0761" w:rsidRDefault="00BE0761" w:rsidP="00BE0761">
            <w:pPr>
              <w:widowControl/>
              <w:tabs>
                <w:tab w:val="left" w:pos="615"/>
              </w:tabs>
              <w:autoSpaceDE/>
              <w:autoSpaceDN/>
              <w:adjustRightInd/>
              <w:ind w:left="284" w:firstLine="142"/>
              <w:jc w:val="center"/>
              <w:rPr>
                <w:sz w:val="12"/>
                <w:szCs w:val="12"/>
              </w:rPr>
            </w:pPr>
            <w:r>
              <w:rPr>
                <w:sz w:val="12"/>
                <w:szCs w:val="12"/>
              </w:rPr>
              <w:t>11.04.2024</w:t>
            </w:r>
          </w:p>
        </w:tc>
        <w:tc>
          <w:tcPr>
            <w:tcW w:w="5760" w:type="dxa"/>
            <w:shd w:val="clear" w:color="auto" w:fill="auto"/>
          </w:tcPr>
          <w:p w:rsidR="00BE0761" w:rsidRPr="00BE0761" w:rsidRDefault="00BE0761" w:rsidP="00BE0761">
            <w:pPr>
              <w:widowControl/>
              <w:autoSpaceDE/>
              <w:autoSpaceDN/>
              <w:adjustRightInd/>
              <w:ind w:left="284" w:firstLine="142"/>
              <w:jc w:val="right"/>
              <w:rPr>
                <w:sz w:val="12"/>
                <w:szCs w:val="12"/>
              </w:rPr>
            </w:pPr>
            <w:r w:rsidRPr="00BE0761">
              <w:rPr>
                <w:sz w:val="12"/>
                <w:szCs w:val="12"/>
              </w:rPr>
              <w:t>№</w:t>
            </w:r>
          </w:p>
        </w:tc>
        <w:tc>
          <w:tcPr>
            <w:tcW w:w="1701" w:type="dxa"/>
            <w:tcBorders>
              <w:bottom w:val="single" w:sz="4" w:space="0" w:color="auto"/>
            </w:tcBorders>
            <w:shd w:val="clear" w:color="auto" w:fill="auto"/>
          </w:tcPr>
          <w:p w:rsidR="00BE0761" w:rsidRPr="00BE0761" w:rsidRDefault="00BE0761" w:rsidP="00BE0761">
            <w:pPr>
              <w:widowControl/>
              <w:autoSpaceDE/>
              <w:autoSpaceDN/>
              <w:adjustRightInd/>
              <w:ind w:left="284" w:firstLine="142"/>
              <w:rPr>
                <w:sz w:val="12"/>
                <w:szCs w:val="12"/>
              </w:rPr>
            </w:pPr>
            <w:r>
              <w:rPr>
                <w:sz w:val="12"/>
                <w:szCs w:val="12"/>
              </w:rPr>
              <w:t>507</w:t>
            </w:r>
          </w:p>
        </w:tc>
      </w:tr>
    </w:tbl>
    <w:p w:rsidR="00BE0761" w:rsidRPr="00BE0761" w:rsidRDefault="00BE0761" w:rsidP="00BE0761">
      <w:pPr>
        <w:widowControl/>
        <w:autoSpaceDE/>
        <w:autoSpaceDN/>
        <w:adjustRightInd/>
        <w:ind w:left="284" w:firstLine="142"/>
        <w:jc w:val="center"/>
        <w:rPr>
          <w:sz w:val="12"/>
          <w:szCs w:val="12"/>
        </w:rPr>
      </w:pPr>
      <w:r w:rsidRPr="00BE0761">
        <w:rPr>
          <w:sz w:val="12"/>
          <w:szCs w:val="12"/>
        </w:rPr>
        <w:t>г. Слободской</w:t>
      </w:r>
    </w:p>
    <w:p w:rsidR="00BE0761" w:rsidRPr="00BE0761" w:rsidRDefault="00BE0761" w:rsidP="00BE0761">
      <w:pPr>
        <w:widowControl/>
        <w:autoSpaceDE/>
        <w:autoSpaceDN/>
        <w:adjustRightInd/>
        <w:ind w:left="284" w:firstLine="142"/>
        <w:jc w:val="center"/>
        <w:rPr>
          <w:sz w:val="12"/>
          <w:szCs w:val="12"/>
        </w:rPr>
      </w:pPr>
    </w:p>
    <w:tbl>
      <w:tblPr>
        <w:tblW w:w="0" w:type="auto"/>
        <w:jc w:val="center"/>
        <w:tblInd w:w="1188" w:type="dxa"/>
        <w:tblLook w:val="01E0" w:firstRow="1" w:lastRow="1" w:firstColumn="1" w:lastColumn="1" w:noHBand="0" w:noVBand="0"/>
      </w:tblPr>
      <w:tblGrid>
        <w:gridCol w:w="7200"/>
      </w:tblGrid>
      <w:tr w:rsidR="00BE0761" w:rsidRPr="00BE0761" w:rsidTr="00BE0761">
        <w:trPr>
          <w:jc w:val="center"/>
        </w:trPr>
        <w:tc>
          <w:tcPr>
            <w:tcW w:w="7200" w:type="dxa"/>
            <w:shd w:val="clear" w:color="auto" w:fill="auto"/>
            <w:vAlign w:val="center"/>
          </w:tcPr>
          <w:p w:rsidR="00BE0761" w:rsidRPr="00BE0761" w:rsidRDefault="00BE0761" w:rsidP="00BE0761">
            <w:pPr>
              <w:widowControl/>
              <w:autoSpaceDE/>
              <w:autoSpaceDN/>
              <w:adjustRightInd/>
              <w:spacing w:before="100" w:beforeAutospacing="1" w:after="100" w:afterAutospacing="1"/>
              <w:ind w:left="284" w:firstLine="142"/>
              <w:jc w:val="center"/>
              <w:rPr>
                <w:b/>
                <w:sz w:val="12"/>
                <w:szCs w:val="12"/>
              </w:rPr>
            </w:pPr>
            <w:r w:rsidRPr="00BE0761">
              <w:rPr>
                <w:b/>
                <w:sz w:val="12"/>
                <w:szCs w:val="12"/>
              </w:rPr>
              <w:t xml:space="preserve">Об утверждении Порядка предоставления субсидий муниципальному унитарному предприятию Слободские пассажирские перевозки на возмещение части затрат в связи с оказанием услуг </w:t>
            </w:r>
          </w:p>
        </w:tc>
      </w:tr>
    </w:tbl>
    <w:p w:rsidR="00BE0761" w:rsidRPr="00BE0761" w:rsidRDefault="00BE0761" w:rsidP="00BE0761">
      <w:pPr>
        <w:widowControl/>
        <w:autoSpaceDE/>
        <w:autoSpaceDN/>
        <w:adjustRightInd/>
        <w:ind w:left="284" w:firstLine="142"/>
        <w:jc w:val="center"/>
        <w:rPr>
          <w:sz w:val="12"/>
          <w:szCs w:val="12"/>
        </w:rPr>
      </w:pPr>
    </w:p>
    <w:tbl>
      <w:tblPr>
        <w:tblW w:w="0" w:type="auto"/>
        <w:tblInd w:w="250" w:type="dxa"/>
        <w:tblLook w:val="01E0" w:firstRow="1" w:lastRow="1" w:firstColumn="1" w:lastColumn="1" w:noHBand="0" w:noVBand="0"/>
      </w:tblPr>
      <w:tblGrid>
        <w:gridCol w:w="9320"/>
      </w:tblGrid>
      <w:tr w:rsidR="00BE0761" w:rsidRPr="00BE0761" w:rsidTr="00BE0761">
        <w:tc>
          <w:tcPr>
            <w:tcW w:w="9923" w:type="dxa"/>
            <w:shd w:val="clear" w:color="auto" w:fill="auto"/>
          </w:tcPr>
          <w:p w:rsidR="00BE0761" w:rsidRPr="00BE0761" w:rsidRDefault="00BE0761" w:rsidP="00BE0761">
            <w:pPr>
              <w:widowControl/>
              <w:tabs>
                <w:tab w:val="left" w:pos="9673"/>
              </w:tabs>
              <w:ind w:right="-108" w:firstLine="709"/>
              <w:jc w:val="both"/>
              <w:rPr>
                <w:sz w:val="12"/>
                <w:szCs w:val="12"/>
              </w:rPr>
            </w:pPr>
            <w:proofErr w:type="gramStart"/>
            <w:r w:rsidRPr="00BE0761">
              <w:rPr>
                <w:sz w:val="12"/>
                <w:szCs w:val="12"/>
              </w:rPr>
              <w:t>В соответствии со статьей 78 Бюджетного кодекса Российской Федерации, пунктом 6 части 1 статьи 15 Федерального закона от 06.10.2003 № 131-ФЗ "Об общих принципах организации местного самоуправления в Российской Федерации, постановлением Правительства РФ от 25.10.2023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w:t>
            </w:r>
            <w:proofErr w:type="gramEnd"/>
            <w:r w:rsidRPr="00BE0761">
              <w:rPr>
                <w:sz w:val="12"/>
                <w:szCs w:val="12"/>
              </w:rPr>
              <w:t xml:space="preserve"> физическим лицам - производителям товаров, работ, услуг" в связи с дальностью маршрутов и низким пассажиропотоком на пригородных муниципальных маршрутах в границах муниципального образования Слободской муниципальный район, Администрация Слободского района ПОСТАНОВЛЯЕТ:</w:t>
            </w:r>
          </w:p>
          <w:p w:rsidR="00BE0761" w:rsidRPr="00BE0761" w:rsidRDefault="00BE0761" w:rsidP="00BE0761">
            <w:pPr>
              <w:widowControl/>
              <w:tabs>
                <w:tab w:val="left" w:pos="9673"/>
              </w:tabs>
              <w:autoSpaceDE/>
              <w:autoSpaceDN/>
              <w:adjustRightInd/>
              <w:ind w:right="-108" w:firstLine="709"/>
              <w:jc w:val="both"/>
              <w:rPr>
                <w:sz w:val="12"/>
                <w:szCs w:val="12"/>
              </w:rPr>
            </w:pPr>
            <w:r w:rsidRPr="00BE0761">
              <w:rPr>
                <w:sz w:val="12"/>
                <w:szCs w:val="12"/>
              </w:rPr>
              <w:t>1. Утвердить Порядок предоставления субсидий из бюджета Слободского района муниципальному унитарному предприятию «Слободские пассажирские перевозки», осуществляющему регулярные перевозки пассажиров автомобильным транспортом на пригородных маршрутах в границах муниципального образования Слободской муниципальный район (далее - Порядок) согласно приложению.</w:t>
            </w:r>
          </w:p>
          <w:p w:rsidR="00BE0761" w:rsidRPr="00BE0761" w:rsidRDefault="00BE0761" w:rsidP="00BE0761">
            <w:pPr>
              <w:widowControl/>
              <w:tabs>
                <w:tab w:val="left" w:pos="9673"/>
              </w:tabs>
              <w:autoSpaceDE/>
              <w:autoSpaceDN/>
              <w:adjustRightInd/>
              <w:ind w:right="-108" w:firstLine="709"/>
              <w:jc w:val="both"/>
              <w:rPr>
                <w:sz w:val="12"/>
                <w:szCs w:val="12"/>
              </w:rPr>
            </w:pPr>
            <w:r w:rsidRPr="00BE0761">
              <w:rPr>
                <w:sz w:val="12"/>
                <w:szCs w:val="12"/>
              </w:rPr>
              <w:t>2. Определить отдел централизованной бухгалтерии администрации Слободского района (Агафонова Н.Н.) ответственным исполнителем по осуществлению расходов в целях возмещения части затрат муниципальному унитарному предприятию «Слободские пассажирские перевозки», в связи с оказанием услуг по перевозке пассажиров на транспорте общего пользования на пригородных социальных маршрутах.</w:t>
            </w:r>
          </w:p>
          <w:p w:rsidR="00BE0761" w:rsidRPr="00BE0761" w:rsidRDefault="00BE0761" w:rsidP="00BE0761">
            <w:pPr>
              <w:widowControl/>
              <w:tabs>
                <w:tab w:val="left" w:pos="9673"/>
              </w:tabs>
              <w:autoSpaceDE/>
              <w:autoSpaceDN/>
              <w:adjustRightInd/>
              <w:ind w:right="-108" w:firstLine="709"/>
              <w:jc w:val="both"/>
              <w:rPr>
                <w:sz w:val="12"/>
                <w:szCs w:val="12"/>
              </w:rPr>
            </w:pPr>
            <w:r w:rsidRPr="00BE0761">
              <w:rPr>
                <w:sz w:val="12"/>
                <w:szCs w:val="12"/>
              </w:rPr>
              <w:t xml:space="preserve">3. </w:t>
            </w:r>
            <w:proofErr w:type="gramStart"/>
            <w:r w:rsidRPr="00BE0761">
              <w:rPr>
                <w:sz w:val="12"/>
                <w:szCs w:val="12"/>
              </w:rPr>
              <w:t>Финансовому управлению Слободского района внести соответствующие изменения в утвержденную типовую форму соглашения (договора) о предоставлении из бюджета Слободского района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proofErr w:type="gramEnd"/>
          </w:p>
          <w:p w:rsidR="00BE0761" w:rsidRPr="00BE0761" w:rsidRDefault="00BE0761" w:rsidP="00BE0761">
            <w:pPr>
              <w:widowControl/>
              <w:tabs>
                <w:tab w:val="left" w:pos="9673"/>
              </w:tabs>
              <w:autoSpaceDE/>
              <w:autoSpaceDN/>
              <w:adjustRightInd/>
              <w:ind w:right="-108" w:firstLine="709"/>
              <w:jc w:val="both"/>
              <w:rPr>
                <w:sz w:val="12"/>
                <w:szCs w:val="12"/>
              </w:rPr>
            </w:pPr>
            <w:r w:rsidRPr="00BE0761">
              <w:rPr>
                <w:sz w:val="12"/>
                <w:szCs w:val="12"/>
              </w:rPr>
              <w:t xml:space="preserve">4. </w:t>
            </w:r>
            <w:proofErr w:type="gramStart"/>
            <w:r w:rsidRPr="00BE0761">
              <w:rPr>
                <w:sz w:val="12"/>
                <w:szCs w:val="12"/>
              </w:rPr>
              <w:t>Контроль за</w:t>
            </w:r>
            <w:proofErr w:type="gramEnd"/>
            <w:r w:rsidRPr="00BE0761">
              <w:rPr>
                <w:sz w:val="12"/>
                <w:szCs w:val="12"/>
              </w:rPr>
              <w:t xml:space="preserve"> выполнением постановления возложить на заместителя главы администрации района по вопросам жизнеобеспечения Лопаткина С.В.</w:t>
            </w:r>
          </w:p>
          <w:p w:rsidR="00BE0761" w:rsidRPr="00BE0761" w:rsidRDefault="00BE0761" w:rsidP="00BE0761">
            <w:pPr>
              <w:widowControl/>
              <w:tabs>
                <w:tab w:val="left" w:pos="9673"/>
              </w:tabs>
              <w:autoSpaceDE/>
              <w:autoSpaceDN/>
              <w:adjustRightInd/>
              <w:ind w:right="-108" w:firstLine="709"/>
              <w:jc w:val="both"/>
              <w:rPr>
                <w:sz w:val="12"/>
                <w:szCs w:val="12"/>
              </w:rPr>
            </w:pPr>
            <w:r w:rsidRPr="00BE0761">
              <w:rPr>
                <w:sz w:val="12"/>
                <w:szCs w:val="12"/>
              </w:rPr>
              <w:t>5. Признать утратившими силу:</w:t>
            </w:r>
          </w:p>
          <w:p w:rsidR="00BE0761" w:rsidRPr="00BE0761" w:rsidRDefault="00BE0761" w:rsidP="00BE0761">
            <w:pPr>
              <w:widowControl/>
              <w:tabs>
                <w:tab w:val="left" w:pos="9673"/>
              </w:tabs>
              <w:autoSpaceDE/>
              <w:autoSpaceDN/>
              <w:adjustRightInd/>
              <w:ind w:right="-108" w:firstLine="709"/>
              <w:jc w:val="both"/>
              <w:rPr>
                <w:sz w:val="12"/>
                <w:szCs w:val="12"/>
              </w:rPr>
            </w:pPr>
            <w:r w:rsidRPr="00BE0761">
              <w:rPr>
                <w:sz w:val="12"/>
                <w:szCs w:val="12"/>
              </w:rPr>
              <w:t>5.1. Постановление администрации Слободского района от 26.02.2021 № 186 «Об утверждении Порядка предоставления субсидий предприятиям автомобильного транспорта»;</w:t>
            </w:r>
          </w:p>
          <w:p w:rsidR="00BE0761" w:rsidRPr="00BE0761" w:rsidRDefault="00BE0761" w:rsidP="00BE0761">
            <w:pPr>
              <w:widowControl/>
              <w:tabs>
                <w:tab w:val="left" w:pos="9673"/>
              </w:tabs>
              <w:autoSpaceDE/>
              <w:autoSpaceDN/>
              <w:adjustRightInd/>
              <w:ind w:right="-108" w:firstLine="709"/>
              <w:jc w:val="both"/>
              <w:rPr>
                <w:sz w:val="12"/>
                <w:szCs w:val="12"/>
              </w:rPr>
            </w:pPr>
            <w:r w:rsidRPr="00BE0761">
              <w:rPr>
                <w:sz w:val="12"/>
                <w:szCs w:val="12"/>
              </w:rPr>
              <w:t>5.2. Постановление администрации Слободского района от 22.12.2021 №1816 «О внесении изменений в постановление администрации Слободского района от 26.02.2021 №186»;</w:t>
            </w:r>
          </w:p>
          <w:p w:rsidR="00BE0761" w:rsidRPr="00BE0761" w:rsidRDefault="00BE0761" w:rsidP="00BE0761">
            <w:pPr>
              <w:widowControl/>
              <w:tabs>
                <w:tab w:val="left" w:pos="9673"/>
              </w:tabs>
              <w:autoSpaceDE/>
              <w:autoSpaceDN/>
              <w:adjustRightInd/>
              <w:ind w:right="-108" w:firstLine="709"/>
              <w:jc w:val="both"/>
              <w:rPr>
                <w:sz w:val="12"/>
                <w:szCs w:val="12"/>
              </w:rPr>
            </w:pPr>
            <w:r w:rsidRPr="00BE0761">
              <w:rPr>
                <w:sz w:val="12"/>
                <w:szCs w:val="12"/>
              </w:rPr>
              <w:t>5.3. Постановление администрации Слободского района от 13.07.2022 № 825 «О внесении изменений в постановление администрации Слободского района от 26.02.2021 № 186».</w:t>
            </w:r>
          </w:p>
          <w:p w:rsidR="00BE0761" w:rsidRPr="00BE0761" w:rsidRDefault="00BE0761" w:rsidP="00BE0761">
            <w:pPr>
              <w:widowControl/>
              <w:tabs>
                <w:tab w:val="left" w:pos="9673"/>
              </w:tabs>
              <w:ind w:right="-108" w:firstLine="709"/>
              <w:jc w:val="both"/>
              <w:rPr>
                <w:sz w:val="12"/>
                <w:szCs w:val="12"/>
              </w:rPr>
            </w:pPr>
            <w:r w:rsidRPr="00BE0761">
              <w:rPr>
                <w:sz w:val="12"/>
                <w:szCs w:val="12"/>
              </w:rPr>
              <w:t>6. Опубликовать настоящее постановление в Информационном бюллетене органов местного самоуправления Слободского муниципального района и информационно – телекоммуникационной сети «Интернет».</w:t>
            </w:r>
          </w:p>
          <w:p w:rsidR="00BE0761" w:rsidRPr="00BE0761" w:rsidRDefault="00BE0761" w:rsidP="00BE0761">
            <w:pPr>
              <w:widowControl/>
              <w:tabs>
                <w:tab w:val="left" w:pos="9673"/>
              </w:tabs>
              <w:ind w:right="-108" w:firstLine="709"/>
              <w:jc w:val="both"/>
              <w:rPr>
                <w:sz w:val="12"/>
                <w:szCs w:val="12"/>
              </w:rPr>
            </w:pPr>
            <w:r w:rsidRPr="00BE0761">
              <w:rPr>
                <w:sz w:val="12"/>
                <w:szCs w:val="12"/>
              </w:rPr>
              <w:t xml:space="preserve">7. Настоящее постановление вступает в силу </w:t>
            </w:r>
            <w:proofErr w:type="gramStart"/>
            <w:r w:rsidRPr="00BE0761">
              <w:rPr>
                <w:sz w:val="12"/>
                <w:szCs w:val="12"/>
              </w:rPr>
              <w:t>с даты опубликования</w:t>
            </w:r>
            <w:proofErr w:type="gramEnd"/>
            <w:r w:rsidRPr="00BE0761">
              <w:rPr>
                <w:sz w:val="12"/>
                <w:szCs w:val="12"/>
              </w:rPr>
              <w:t>.</w:t>
            </w:r>
          </w:p>
          <w:p w:rsidR="00BE0761" w:rsidRPr="00BE0761" w:rsidRDefault="00BE0761" w:rsidP="00BE0761">
            <w:pPr>
              <w:widowControl/>
              <w:tabs>
                <w:tab w:val="left" w:pos="9498"/>
              </w:tabs>
              <w:ind w:firstLine="709"/>
              <w:jc w:val="both"/>
              <w:rPr>
                <w:sz w:val="12"/>
                <w:szCs w:val="12"/>
              </w:rPr>
            </w:pPr>
          </w:p>
        </w:tc>
      </w:tr>
    </w:tbl>
    <w:p w:rsidR="00BE0761" w:rsidRPr="00BE0761" w:rsidRDefault="00BE0761" w:rsidP="00BE0761">
      <w:pPr>
        <w:widowControl/>
        <w:tabs>
          <w:tab w:val="left" w:pos="9498"/>
        </w:tabs>
        <w:autoSpaceDE/>
        <w:autoSpaceDN/>
        <w:adjustRightInd/>
        <w:ind w:firstLine="709"/>
        <w:jc w:val="center"/>
        <w:rPr>
          <w:sz w:val="12"/>
          <w:szCs w:val="12"/>
        </w:rPr>
      </w:pPr>
    </w:p>
    <w:tbl>
      <w:tblPr>
        <w:tblW w:w="10490" w:type="dxa"/>
        <w:tblInd w:w="-34" w:type="dxa"/>
        <w:tblLayout w:type="fixed"/>
        <w:tblLook w:val="01E0" w:firstRow="1" w:lastRow="1" w:firstColumn="1" w:lastColumn="1" w:noHBand="0" w:noVBand="0"/>
      </w:tblPr>
      <w:tblGrid>
        <w:gridCol w:w="4586"/>
        <w:gridCol w:w="2580"/>
        <w:gridCol w:w="3324"/>
      </w:tblGrid>
      <w:tr w:rsidR="00BE0761" w:rsidRPr="00BE0761" w:rsidTr="00BE0761">
        <w:tc>
          <w:tcPr>
            <w:tcW w:w="4586" w:type="dxa"/>
            <w:shd w:val="clear" w:color="auto" w:fill="auto"/>
          </w:tcPr>
          <w:p w:rsidR="00BE0761" w:rsidRPr="00BE0761" w:rsidRDefault="00BE0761" w:rsidP="00BE0761">
            <w:pPr>
              <w:widowControl/>
              <w:autoSpaceDE/>
              <w:autoSpaceDN/>
              <w:adjustRightInd/>
              <w:spacing w:before="100" w:beforeAutospacing="1"/>
              <w:rPr>
                <w:sz w:val="12"/>
                <w:szCs w:val="12"/>
              </w:rPr>
            </w:pPr>
            <w:r w:rsidRPr="00BE0761">
              <w:rPr>
                <w:sz w:val="12"/>
                <w:szCs w:val="12"/>
              </w:rPr>
              <w:t xml:space="preserve">      Глава Слободского района</w:t>
            </w:r>
          </w:p>
        </w:tc>
        <w:tc>
          <w:tcPr>
            <w:tcW w:w="2580" w:type="dxa"/>
            <w:shd w:val="clear" w:color="auto" w:fill="auto"/>
            <w:vAlign w:val="bottom"/>
          </w:tcPr>
          <w:p w:rsidR="00BE0761" w:rsidRPr="00BE0761" w:rsidRDefault="00BE0761" w:rsidP="00BE0761">
            <w:pPr>
              <w:widowControl/>
              <w:autoSpaceDE/>
              <w:autoSpaceDN/>
              <w:adjustRightInd/>
              <w:spacing w:before="100" w:beforeAutospacing="1"/>
              <w:ind w:firstLine="709"/>
              <w:jc w:val="both"/>
              <w:rPr>
                <w:sz w:val="12"/>
                <w:szCs w:val="12"/>
              </w:rPr>
            </w:pPr>
          </w:p>
        </w:tc>
        <w:tc>
          <w:tcPr>
            <w:tcW w:w="3324" w:type="dxa"/>
            <w:shd w:val="clear" w:color="auto" w:fill="auto"/>
            <w:vAlign w:val="bottom"/>
          </w:tcPr>
          <w:p w:rsidR="00BE0761" w:rsidRPr="00BE0761" w:rsidRDefault="00BE0761" w:rsidP="00BE0761">
            <w:pPr>
              <w:widowControl/>
              <w:autoSpaceDE/>
              <w:autoSpaceDN/>
              <w:adjustRightInd/>
              <w:spacing w:before="100" w:beforeAutospacing="1"/>
              <w:ind w:firstLine="709"/>
              <w:rPr>
                <w:sz w:val="12"/>
                <w:szCs w:val="12"/>
              </w:rPr>
            </w:pPr>
            <w:r w:rsidRPr="00BE0761">
              <w:rPr>
                <w:sz w:val="12"/>
                <w:szCs w:val="12"/>
              </w:rPr>
              <w:t xml:space="preserve">   А.И. Костылев</w:t>
            </w:r>
          </w:p>
        </w:tc>
      </w:tr>
    </w:tbl>
    <w:p w:rsidR="00BE0761" w:rsidRPr="00BE0761" w:rsidRDefault="00BE0761" w:rsidP="00BE0761">
      <w:pPr>
        <w:tabs>
          <w:tab w:val="left" w:pos="3398"/>
        </w:tabs>
        <w:rPr>
          <w:sz w:val="12"/>
          <w:szCs w:val="12"/>
        </w:rPr>
      </w:pPr>
    </w:p>
    <w:p w:rsidR="00BE0761" w:rsidRPr="00BE0761" w:rsidRDefault="00BE0761" w:rsidP="00BE0761">
      <w:pPr>
        <w:rPr>
          <w:sz w:val="12"/>
          <w:szCs w:val="12"/>
        </w:rPr>
      </w:pPr>
    </w:p>
    <w:tbl>
      <w:tblPr>
        <w:tblW w:w="1636" w:type="dxa"/>
        <w:tblLayout w:type="fixed"/>
        <w:tblLook w:val="01E0" w:firstRow="1" w:lastRow="1" w:firstColumn="1" w:lastColumn="1" w:noHBand="0" w:noVBand="0"/>
      </w:tblPr>
      <w:tblGrid>
        <w:gridCol w:w="1636"/>
      </w:tblGrid>
      <w:tr w:rsidR="00BE0761" w:rsidRPr="00BE0761" w:rsidTr="00BE0761">
        <w:trPr>
          <w:trHeight w:val="227"/>
        </w:trPr>
        <w:tc>
          <w:tcPr>
            <w:tcW w:w="1636" w:type="dxa"/>
            <w:shd w:val="clear" w:color="auto" w:fill="auto"/>
          </w:tcPr>
          <w:p w:rsidR="00BE0761" w:rsidRPr="00BE0761" w:rsidRDefault="00BE0761" w:rsidP="00BE0761">
            <w:pPr>
              <w:widowControl/>
              <w:autoSpaceDE/>
              <w:autoSpaceDN/>
              <w:adjustRightInd/>
              <w:spacing w:before="120"/>
              <w:rPr>
                <w:sz w:val="12"/>
                <w:szCs w:val="12"/>
              </w:rPr>
            </w:pPr>
          </w:p>
          <w:p w:rsidR="00BE0761" w:rsidRPr="00BE0761" w:rsidRDefault="00BE0761" w:rsidP="00BE0761">
            <w:pPr>
              <w:widowControl/>
              <w:autoSpaceDE/>
              <w:autoSpaceDN/>
              <w:adjustRightInd/>
              <w:spacing w:before="120"/>
              <w:rPr>
                <w:sz w:val="12"/>
                <w:szCs w:val="12"/>
              </w:rPr>
            </w:pPr>
          </w:p>
          <w:p w:rsidR="00BE0761" w:rsidRPr="00BE0761" w:rsidRDefault="00BE0761" w:rsidP="00BE0761">
            <w:pPr>
              <w:widowControl/>
              <w:autoSpaceDE/>
              <w:autoSpaceDN/>
              <w:adjustRightInd/>
              <w:spacing w:before="120"/>
              <w:rPr>
                <w:sz w:val="12"/>
                <w:szCs w:val="12"/>
              </w:rPr>
            </w:pPr>
          </w:p>
          <w:p w:rsidR="00BE0761" w:rsidRPr="00BE0761" w:rsidRDefault="00BE0761" w:rsidP="00BE0761">
            <w:pPr>
              <w:widowControl/>
              <w:autoSpaceDE/>
              <w:autoSpaceDN/>
              <w:adjustRightInd/>
              <w:spacing w:before="120"/>
              <w:rPr>
                <w:sz w:val="12"/>
                <w:szCs w:val="12"/>
              </w:rPr>
            </w:pPr>
          </w:p>
          <w:p w:rsidR="00BE0761" w:rsidRPr="00BE0761" w:rsidRDefault="00BE0761" w:rsidP="00BE0761">
            <w:pPr>
              <w:widowControl/>
              <w:autoSpaceDE/>
              <w:autoSpaceDN/>
              <w:adjustRightInd/>
              <w:spacing w:before="120"/>
              <w:rPr>
                <w:sz w:val="12"/>
                <w:szCs w:val="12"/>
              </w:rPr>
            </w:pPr>
          </w:p>
          <w:p w:rsidR="00BE0761" w:rsidRPr="00BE0761" w:rsidRDefault="00BE0761" w:rsidP="00BE0761">
            <w:pPr>
              <w:widowControl/>
              <w:autoSpaceDE/>
              <w:autoSpaceDN/>
              <w:adjustRightInd/>
              <w:spacing w:before="120"/>
              <w:rPr>
                <w:sz w:val="12"/>
                <w:szCs w:val="12"/>
              </w:rPr>
            </w:pPr>
          </w:p>
          <w:p w:rsidR="00BE0761" w:rsidRPr="00BE0761" w:rsidRDefault="00BE0761" w:rsidP="00BE0761">
            <w:pPr>
              <w:widowControl/>
              <w:autoSpaceDE/>
              <w:autoSpaceDN/>
              <w:adjustRightInd/>
              <w:spacing w:before="120"/>
              <w:rPr>
                <w:sz w:val="12"/>
                <w:szCs w:val="12"/>
              </w:rPr>
            </w:pPr>
          </w:p>
          <w:p w:rsidR="00BE0761" w:rsidRPr="00BE0761" w:rsidRDefault="00BE0761" w:rsidP="00BE0761">
            <w:pPr>
              <w:widowControl/>
              <w:autoSpaceDE/>
              <w:autoSpaceDN/>
              <w:adjustRightInd/>
              <w:spacing w:before="120"/>
              <w:rPr>
                <w:sz w:val="12"/>
                <w:szCs w:val="12"/>
              </w:rPr>
            </w:pPr>
          </w:p>
          <w:p w:rsidR="00BE0761" w:rsidRPr="00BE0761" w:rsidRDefault="00BE0761" w:rsidP="00BE0761">
            <w:pPr>
              <w:widowControl/>
              <w:autoSpaceDE/>
              <w:autoSpaceDN/>
              <w:adjustRightInd/>
              <w:spacing w:before="120"/>
              <w:rPr>
                <w:sz w:val="12"/>
                <w:szCs w:val="12"/>
              </w:rPr>
            </w:pPr>
          </w:p>
          <w:p w:rsidR="00BE0761" w:rsidRPr="00BE0761" w:rsidRDefault="00BE0761" w:rsidP="00BE0761">
            <w:pPr>
              <w:widowControl/>
              <w:autoSpaceDE/>
              <w:autoSpaceDN/>
              <w:adjustRightInd/>
              <w:spacing w:before="120"/>
              <w:rPr>
                <w:sz w:val="12"/>
                <w:szCs w:val="12"/>
              </w:rPr>
            </w:pPr>
          </w:p>
          <w:p w:rsidR="00BE0761" w:rsidRPr="00BE0761" w:rsidRDefault="00BE0761" w:rsidP="00BE0761">
            <w:pPr>
              <w:widowControl/>
              <w:autoSpaceDE/>
              <w:autoSpaceDN/>
              <w:adjustRightInd/>
              <w:spacing w:before="120"/>
              <w:rPr>
                <w:sz w:val="12"/>
                <w:szCs w:val="12"/>
              </w:rPr>
            </w:pPr>
          </w:p>
          <w:p w:rsidR="00BE0761" w:rsidRPr="00BE0761" w:rsidRDefault="00BE0761" w:rsidP="00BE0761">
            <w:pPr>
              <w:widowControl/>
              <w:autoSpaceDE/>
              <w:autoSpaceDN/>
              <w:adjustRightInd/>
              <w:spacing w:before="120"/>
              <w:rPr>
                <w:sz w:val="12"/>
                <w:szCs w:val="12"/>
              </w:rPr>
            </w:pPr>
            <w:r w:rsidRPr="00BE0761">
              <w:rPr>
                <w:sz w:val="12"/>
                <w:szCs w:val="12"/>
              </w:rPr>
              <w:t>Приложение</w:t>
            </w:r>
          </w:p>
          <w:p w:rsidR="00BE0761" w:rsidRPr="00BE0761" w:rsidRDefault="00BE0761" w:rsidP="00BE0761">
            <w:pPr>
              <w:widowControl/>
              <w:autoSpaceDE/>
              <w:autoSpaceDN/>
              <w:adjustRightInd/>
              <w:spacing w:before="120"/>
              <w:rPr>
                <w:sz w:val="12"/>
                <w:szCs w:val="12"/>
              </w:rPr>
            </w:pPr>
            <w:r w:rsidRPr="00BE0761">
              <w:rPr>
                <w:sz w:val="12"/>
                <w:szCs w:val="12"/>
              </w:rPr>
              <w:t>УТВЕРЖДЕН</w:t>
            </w:r>
          </w:p>
          <w:p w:rsidR="00BE0761" w:rsidRPr="00BE0761" w:rsidRDefault="00BE0761" w:rsidP="00BE0761">
            <w:pPr>
              <w:widowControl/>
              <w:autoSpaceDE/>
              <w:autoSpaceDN/>
              <w:adjustRightInd/>
              <w:spacing w:before="120"/>
              <w:rPr>
                <w:sz w:val="12"/>
                <w:szCs w:val="12"/>
              </w:rPr>
            </w:pPr>
            <w:r w:rsidRPr="00BE0761">
              <w:rPr>
                <w:sz w:val="12"/>
                <w:szCs w:val="12"/>
              </w:rPr>
              <w:t>постановлением администрации Слободского района</w:t>
            </w:r>
          </w:p>
          <w:p w:rsidR="00BE0761" w:rsidRPr="00BE0761" w:rsidRDefault="00BE0761" w:rsidP="00BE0761">
            <w:pPr>
              <w:widowControl/>
              <w:autoSpaceDE/>
              <w:autoSpaceDN/>
              <w:adjustRightInd/>
              <w:spacing w:before="120"/>
              <w:rPr>
                <w:sz w:val="12"/>
                <w:szCs w:val="12"/>
              </w:rPr>
            </w:pPr>
            <w:r w:rsidRPr="00BE0761">
              <w:rPr>
                <w:sz w:val="12"/>
                <w:szCs w:val="12"/>
              </w:rPr>
              <w:t xml:space="preserve">от                          №  </w:t>
            </w:r>
          </w:p>
        </w:tc>
      </w:tr>
    </w:tbl>
    <w:p w:rsidR="00BE0761" w:rsidRPr="00BE0761" w:rsidRDefault="00BE0761" w:rsidP="00BE0761">
      <w:pPr>
        <w:widowControl/>
        <w:autoSpaceDE/>
        <w:autoSpaceDN/>
        <w:adjustRightInd/>
        <w:spacing w:before="120"/>
        <w:ind w:firstLine="709"/>
        <w:jc w:val="center"/>
        <w:rPr>
          <w:b/>
          <w:sz w:val="12"/>
          <w:szCs w:val="12"/>
        </w:rPr>
      </w:pPr>
    </w:p>
    <w:p w:rsidR="00BE0761" w:rsidRPr="00BE0761" w:rsidRDefault="00BE0761" w:rsidP="00BE0761">
      <w:pPr>
        <w:widowControl/>
        <w:autoSpaceDE/>
        <w:autoSpaceDN/>
        <w:adjustRightInd/>
        <w:spacing w:before="120"/>
        <w:jc w:val="center"/>
        <w:rPr>
          <w:b/>
          <w:sz w:val="12"/>
          <w:szCs w:val="12"/>
        </w:rPr>
      </w:pPr>
      <w:r w:rsidRPr="00BE0761">
        <w:rPr>
          <w:b/>
          <w:sz w:val="12"/>
          <w:szCs w:val="12"/>
        </w:rPr>
        <w:t>ПОРЯДОК</w:t>
      </w:r>
    </w:p>
    <w:p w:rsidR="00BE0761" w:rsidRPr="00BE0761" w:rsidRDefault="00BE0761" w:rsidP="00BE0761">
      <w:pPr>
        <w:widowControl/>
        <w:autoSpaceDE/>
        <w:autoSpaceDN/>
        <w:adjustRightInd/>
        <w:jc w:val="center"/>
        <w:rPr>
          <w:b/>
          <w:sz w:val="12"/>
          <w:szCs w:val="12"/>
        </w:rPr>
      </w:pPr>
      <w:r w:rsidRPr="00BE0761">
        <w:rPr>
          <w:b/>
          <w:sz w:val="12"/>
          <w:szCs w:val="12"/>
        </w:rPr>
        <w:t xml:space="preserve"> предоставления субсидии из бюджета Слободского района муниципальному унитарному предприятию «Слободские пассажирские перевозки», осуществляющим перевозку пассажиров автомобильным транспортом на пригородных маршрутах в границах муниципального образования Слободской муниципальный район</w:t>
      </w:r>
    </w:p>
    <w:p w:rsidR="00BE0761" w:rsidRPr="00BE0761" w:rsidRDefault="00BE0761" w:rsidP="00BE0761">
      <w:pPr>
        <w:widowControl/>
        <w:rPr>
          <w:sz w:val="12"/>
          <w:szCs w:val="12"/>
        </w:rPr>
      </w:pPr>
    </w:p>
    <w:p w:rsidR="00BE0761" w:rsidRPr="00BE0761" w:rsidRDefault="00BE0761" w:rsidP="00BE0761">
      <w:pPr>
        <w:widowControl/>
        <w:spacing w:before="120"/>
        <w:jc w:val="center"/>
        <w:outlineLvl w:val="1"/>
        <w:rPr>
          <w:b/>
          <w:sz w:val="12"/>
          <w:szCs w:val="12"/>
        </w:rPr>
      </w:pPr>
      <w:r w:rsidRPr="00BE0761">
        <w:rPr>
          <w:b/>
          <w:sz w:val="12"/>
          <w:szCs w:val="12"/>
        </w:rPr>
        <w:t>1. Общие положения</w:t>
      </w:r>
    </w:p>
    <w:p w:rsidR="00BE0761" w:rsidRPr="00BE0761" w:rsidRDefault="00BE0761" w:rsidP="00BE0761">
      <w:pPr>
        <w:widowControl/>
        <w:spacing w:before="120"/>
        <w:ind w:firstLine="708"/>
        <w:jc w:val="both"/>
        <w:rPr>
          <w:sz w:val="12"/>
          <w:szCs w:val="12"/>
        </w:rPr>
      </w:pPr>
      <w:r w:rsidRPr="00BE0761">
        <w:rPr>
          <w:sz w:val="12"/>
          <w:szCs w:val="12"/>
        </w:rPr>
        <w:t xml:space="preserve">1.1. </w:t>
      </w:r>
      <w:proofErr w:type="gramStart"/>
      <w:r w:rsidRPr="00BE0761">
        <w:rPr>
          <w:sz w:val="12"/>
          <w:szCs w:val="12"/>
        </w:rPr>
        <w:t>Порядок устанавливает цели, условия и порядок предоставления за счет средств бюджета района субсидии муниципальному унитарному предприятию «Слободские пассажирские перевозки» осуществляющему перевозку пассажиров автомобильным транспортом на пригородных муниципальных маршрутах в границах муниципального образования Слободской муниципальный район, (далее - Субсидия), а также требования к отчетности и порядок возврата Субсидии в бюджет района при нарушении настоящего Порядка.</w:t>
      </w:r>
      <w:proofErr w:type="gramEnd"/>
    </w:p>
    <w:p w:rsidR="00BE0761" w:rsidRPr="00BE0761" w:rsidRDefault="00BE0761" w:rsidP="00BE0761">
      <w:pPr>
        <w:widowControl/>
        <w:autoSpaceDE/>
        <w:autoSpaceDN/>
        <w:adjustRightInd/>
        <w:spacing w:before="120"/>
        <w:ind w:firstLine="708"/>
        <w:jc w:val="both"/>
        <w:rPr>
          <w:sz w:val="12"/>
          <w:szCs w:val="12"/>
        </w:rPr>
      </w:pPr>
      <w:r w:rsidRPr="00BE0761">
        <w:rPr>
          <w:sz w:val="12"/>
          <w:szCs w:val="12"/>
        </w:rPr>
        <w:lastRenderedPageBreak/>
        <w:t>1.2. Получателем Субсидии является муниципальное унитарное предприятие «Слободские пассажирские перевозки» осуществляющее регулярные перевозки пассажиров автомобильным транспортом общего пользования (кроме такси, в том числе маршрутного) на муниципальных маршрутах (далее – Получатель субсидии), включенный в Реестр муниципальных маршрутов, с которым администрацией Слободского муниципального района заключен муниципальный контракт об организации пассажирских перевозок.</w:t>
      </w:r>
    </w:p>
    <w:p w:rsidR="00BE0761" w:rsidRPr="00BE0761" w:rsidRDefault="00BE0761" w:rsidP="00BE0761">
      <w:pPr>
        <w:adjustRightInd/>
        <w:spacing w:before="120"/>
        <w:ind w:firstLine="708"/>
        <w:jc w:val="both"/>
        <w:rPr>
          <w:sz w:val="12"/>
          <w:szCs w:val="12"/>
        </w:rPr>
      </w:pPr>
      <w:r w:rsidRPr="00BE0761">
        <w:rPr>
          <w:sz w:val="12"/>
          <w:szCs w:val="12"/>
        </w:rPr>
        <w:t xml:space="preserve">1.3. Предоставление Субсидии из бюджета Слободского района (далее – бюджет района) осуществляется на безвозмездной и безвозвратной основе в целях возмещения Получателю субсидии части затрат на обслуживание муниципальных маршрутов, обусловленных низким пассажиропотоком и высокой дальностью муниципальных маршрутов. </w:t>
      </w:r>
    </w:p>
    <w:p w:rsidR="00BE0761" w:rsidRPr="00BE0761" w:rsidRDefault="00BE0761" w:rsidP="00BE0761">
      <w:pPr>
        <w:adjustRightInd/>
        <w:spacing w:before="120"/>
        <w:ind w:firstLine="708"/>
        <w:jc w:val="both"/>
        <w:rPr>
          <w:sz w:val="12"/>
          <w:szCs w:val="12"/>
        </w:rPr>
      </w:pPr>
      <w:r w:rsidRPr="00BE0761">
        <w:rPr>
          <w:sz w:val="12"/>
          <w:szCs w:val="12"/>
        </w:rPr>
        <w:t>1.4. Субсидии предоставляются Администрацией Слободского района (далее – администрация района) Получателю субсидии в пределах лимита бюджетных ассигнований, предусмотренных в бюджете района на соответствующий финансовый год и плановый период.</w:t>
      </w:r>
    </w:p>
    <w:p w:rsidR="00BE0761" w:rsidRPr="00BE0761" w:rsidRDefault="00BE0761" w:rsidP="00BE0761">
      <w:pPr>
        <w:adjustRightInd/>
        <w:spacing w:line="276" w:lineRule="auto"/>
        <w:ind w:firstLine="708"/>
        <w:jc w:val="both"/>
        <w:rPr>
          <w:sz w:val="12"/>
          <w:szCs w:val="12"/>
        </w:rPr>
      </w:pPr>
      <w:r w:rsidRPr="00BE0761">
        <w:rPr>
          <w:sz w:val="12"/>
          <w:szCs w:val="12"/>
        </w:rPr>
        <w:t>1.5. Получатель субсидии определяется без проведения отбора, так как выполнение работ, связанных с организацией регулярных перевозок пассажиров автомобильным транспортом по регулируемым тарифам на территории Слободского района осуществляется на основании заключенного муниципального контракта, в соответствии с полномочиями по организации транспортного обслуживания населения.</w:t>
      </w:r>
    </w:p>
    <w:p w:rsidR="00BE0761" w:rsidRPr="00BE0761" w:rsidRDefault="00BE0761" w:rsidP="00BE0761">
      <w:pPr>
        <w:suppressAutoHyphens/>
        <w:autoSpaceDN/>
        <w:adjustRightInd/>
        <w:ind w:firstLine="708"/>
        <w:jc w:val="both"/>
        <w:rPr>
          <w:color w:val="000000"/>
          <w:kern w:val="1"/>
          <w:sz w:val="12"/>
          <w:szCs w:val="12"/>
          <w:lang w:eastAsia="fa-IR" w:bidi="fa-IR"/>
        </w:rPr>
      </w:pPr>
      <w:r w:rsidRPr="00BE0761">
        <w:rPr>
          <w:rFonts w:eastAsia="Times New Roman CYR"/>
          <w:color w:val="000000"/>
          <w:kern w:val="1"/>
          <w:sz w:val="12"/>
          <w:szCs w:val="12"/>
          <w:lang w:eastAsia="fa-IR" w:bidi="fa-IR"/>
        </w:rPr>
        <w:t xml:space="preserve">1.6. </w:t>
      </w:r>
      <w:r w:rsidRPr="00BE0761">
        <w:rPr>
          <w:color w:val="000000"/>
          <w:kern w:val="1"/>
          <w:sz w:val="12"/>
          <w:szCs w:val="12"/>
          <w:shd w:val="clear" w:color="auto" w:fill="FFFFFF"/>
          <w:lang w:eastAsia="fa-IR" w:bidi="fa-IR"/>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w:t>
      </w:r>
      <w:r w:rsidRPr="00BE0761">
        <w:rPr>
          <w:rFonts w:eastAsia="Times New Roman CYR"/>
          <w:color w:val="000000"/>
          <w:kern w:val="1"/>
          <w:sz w:val="12"/>
          <w:szCs w:val="12"/>
          <w:lang w:eastAsia="fa-IR" w:bidi="fa-IR"/>
        </w:rPr>
        <w:t>и на официальном сайте администрации Слободского района в сети Интернет</w:t>
      </w:r>
      <w:r w:rsidRPr="00BE0761">
        <w:rPr>
          <w:color w:val="000000"/>
          <w:kern w:val="1"/>
          <w:sz w:val="12"/>
          <w:szCs w:val="12"/>
          <w:lang w:eastAsia="fa-IR" w:bidi="fa-IR"/>
        </w:rPr>
        <w:t>.</w:t>
      </w:r>
      <w:bookmarkStart w:id="43" w:name="sub_100"/>
      <w:bookmarkEnd w:id="43"/>
    </w:p>
    <w:p w:rsidR="00BE0761" w:rsidRPr="00BE0761" w:rsidRDefault="00BE0761" w:rsidP="00BE0761">
      <w:pPr>
        <w:suppressAutoHyphens/>
        <w:autoSpaceDN/>
        <w:adjustRightInd/>
        <w:jc w:val="both"/>
        <w:rPr>
          <w:color w:val="000000"/>
          <w:kern w:val="1"/>
          <w:sz w:val="12"/>
          <w:szCs w:val="12"/>
          <w:lang w:eastAsia="fa-IR" w:bidi="fa-IR"/>
        </w:rPr>
      </w:pPr>
    </w:p>
    <w:p w:rsidR="00BE0761" w:rsidRPr="00BE0761" w:rsidRDefault="00BE0761" w:rsidP="00BE0761">
      <w:pPr>
        <w:adjustRightInd/>
        <w:spacing w:line="276" w:lineRule="auto"/>
        <w:jc w:val="center"/>
        <w:outlineLvl w:val="1"/>
        <w:rPr>
          <w:b/>
          <w:sz w:val="12"/>
          <w:szCs w:val="12"/>
        </w:rPr>
      </w:pPr>
      <w:r w:rsidRPr="00BE0761">
        <w:rPr>
          <w:b/>
          <w:sz w:val="12"/>
          <w:szCs w:val="12"/>
        </w:rPr>
        <w:t>2. Условия и порядок предоставления субсидий</w:t>
      </w:r>
    </w:p>
    <w:p w:rsidR="00BE0761" w:rsidRPr="00BE0761" w:rsidRDefault="00BE0761" w:rsidP="00BE0761">
      <w:pPr>
        <w:adjustRightInd/>
        <w:spacing w:line="276" w:lineRule="auto"/>
        <w:jc w:val="both"/>
        <w:rPr>
          <w:sz w:val="12"/>
          <w:szCs w:val="12"/>
        </w:rPr>
      </w:pPr>
    </w:p>
    <w:p w:rsidR="00BE0761" w:rsidRPr="00BE0761" w:rsidRDefault="00BE0761" w:rsidP="00BE0761">
      <w:pPr>
        <w:adjustRightInd/>
        <w:spacing w:line="276" w:lineRule="auto"/>
        <w:ind w:firstLine="708"/>
        <w:jc w:val="both"/>
        <w:rPr>
          <w:sz w:val="12"/>
          <w:szCs w:val="12"/>
        </w:rPr>
      </w:pPr>
      <w:r w:rsidRPr="00BE0761">
        <w:rPr>
          <w:sz w:val="12"/>
          <w:szCs w:val="12"/>
        </w:rPr>
        <w:t>2.1. Субсидия предоставляется при соблюдении следующих условий:</w:t>
      </w:r>
    </w:p>
    <w:p w:rsidR="00BE0761" w:rsidRPr="00BE0761" w:rsidRDefault="00BE0761" w:rsidP="00BE0761">
      <w:pPr>
        <w:adjustRightInd/>
        <w:spacing w:before="220" w:line="276" w:lineRule="auto"/>
        <w:ind w:firstLine="708"/>
        <w:jc w:val="both"/>
        <w:rPr>
          <w:sz w:val="12"/>
          <w:szCs w:val="12"/>
        </w:rPr>
      </w:pPr>
      <w:bookmarkStart w:id="44" w:name="P87"/>
      <w:bookmarkEnd w:id="44"/>
      <w:r w:rsidRPr="00BE0761">
        <w:rPr>
          <w:sz w:val="12"/>
          <w:szCs w:val="12"/>
        </w:rPr>
        <w:t xml:space="preserve">2.1.1. Наличие у получателя субсидии лицензии, предусмотренной </w:t>
      </w:r>
      <w:hyperlink r:id="rId15">
        <w:r w:rsidRPr="00BE0761">
          <w:rPr>
            <w:color w:val="0000FF"/>
            <w:sz w:val="12"/>
            <w:szCs w:val="12"/>
          </w:rPr>
          <w:t>пунктом 24 части 1 статьи 12</w:t>
        </w:r>
      </w:hyperlink>
      <w:r w:rsidRPr="00BE0761">
        <w:rPr>
          <w:sz w:val="12"/>
          <w:szCs w:val="12"/>
        </w:rPr>
        <w:t xml:space="preserve"> Федерального закона от 04.05.2011 N 99-ФЗ "О лицензировании отдельных видов деятельности" (далее - Федеральный закон от 04.05.2011 N 99-ФЗ).</w:t>
      </w:r>
    </w:p>
    <w:p w:rsidR="00BE0761" w:rsidRPr="00BE0761" w:rsidRDefault="00BE0761" w:rsidP="00BE0761">
      <w:pPr>
        <w:adjustRightInd/>
        <w:spacing w:before="220" w:line="276" w:lineRule="auto"/>
        <w:ind w:firstLine="708"/>
        <w:jc w:val="both"/>
        <w:rPr>
          <w:sz w:val="12"/>
          <w:szCs w:val="12"/>
        </w:rPr>
      </w:pPr>
      <w:r w:rsidRPr="00BE0761">
        <w:rPr>
          <w:sz w:val="12"/>
          <w:szCs w:val="12"/>
        </w:rPr>
        <w:t>2.1.2.Осуществление получателем субсидии регулярных перевозок пассажиров по регулируемым тарифам автомобильным транспортом по муниципальным маршрутам в границах муниципального образования (далее - муниципальные маршруты).</w:t>
      </w:r>
    </w:p>
    <w:p w:rsidR="00BE0761" w:rsidRPr="00BE0761" w:rsidRDefault="00BE0761" w:rsidP="00BE0761">
      <w:pPr>
        <w:adjustRightInd/>
        <w:spacing w:before="220" w:line="276" w:lineRule="auto"/>
        <w:ind w:firstLine="708"/>
        <w:jc w:val="both"/>
        <w:rPr>
          <w:sz w:val="12"/>
          <w:szCs w:val="12"/>
        </w:rPr>
      </w:pPr>
      <w:bookmarkStart w:id="45" w:name="P93"/>
      <w:bookmarkEnd w:id="45"/>
      <w:r w:rsidRPr="00BE0761">
        <w:rPr>
          <w:sz w:val="12"/>
          <w:szCs w:val="12"/>
        </w:rPr>
        <w:t xml:space="preserve">2.1.3. Заключение между получателем субсидии и администрацией муниципального образования </w:t>
      </w:r>
      <w:hyperlink w:anchor="P215">
        <w:r w:rsidRPr="00BE0761">
          <w:rPr>
            <w:color w:val="0000FF"/>
            <w:sz w:val="12"/>
            <w:szCs w:val="12"/>
          </w:rPr>
          <w:t>соглашения</w:t>
        </w:r>
      </w:hyperlink>
      <w:r w:rsidRPr="00BE0761">
        <w:rPr>
          <w:sz w:val="12"/>
          <w:szCs w:val="12"/>
        </w:rPr>
        <w:t xml:space="preserve"> о предоставлении субсидии (далее - соглашение) по форме утвержденной финансовым органом.</w:t>
      </w:r>
    </w:p>
    <w:p w:rsidR="00BE0761" w:rsidRPr="00BE0761" w:rsidRDefault="00BE0761" w:rsidP="00BE0761">
      <w:pPr>
        <w:adjustRightInd/>
        <w:spacing w:before="220" w:line="276" w:lineRule="auto"/>
        <w:jc w:val="both"/>
        <w:rPr>
          <w:sz w:val="12"/>
          <w:szCs w:val="12"/>
        </w:rPr>
      </w:pPr>
      <w:r w:rsidRPr="00BE0761">
        <w:rPr>
          <w:sz w:val="12"/>
          <w:szCs w:val="12"/>
        </w:rPr>
        <w:t>Обязательными условиями, включаемыми в соглашение, являются:</w:t>
      </w:r>
    </w:p>
    <w:p w:rsidR="00BE0761" w:rsidRPr="00BE0761" w:rsidRDefault="00BE0761" w:rsidP="00BE0761">
      <w:pPr>
        <w:adjustRightInd/>
        <w:spacing w:before="220" w:line="276" w:lineRule="auto"/>
        <w:ind w:firstLine="708"/>
        <w:jc w:val="both"/>
        <w:rPr>
          <w:sz w:val="12"/>
          <w:szCs w:val="12"/>
        </w:rPr>
      </w:pPr>
      <w:r w:rsidRPr="00BE0761">
        <w:rPr>
          <w:sz w:val="12"/>
          <w:szCs w:val="12"/>
        </w:rPr>
        <w:t>- запрет приобретения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rsidR="00BE0761" w:rsidRPr="00BE0761" w:rsidRDefault="00BE0761" w:rsidP="00BE0761">
      <w:pPr>
        <w:adjustRightInd/>
        <w:spacing w:before="220" w:line="276" w:lineRule="auto"/>
        <w:ind w:firstLine="708"/>
        <w:jc w:val="both"/>
        <w:rPr>
          <w:sz w:val="12"/>
          <w:szCs w:val="12"/>
        </w:rPr>
      </w:pPr>
      <w:r w:rsidRPr="00BE0761">
        <w:rPr>
          <w:sz w:val="12"/>
          <w:szCs w:val="12"/>
        </w:rPr>
        <w:t>- согласие получателя субсидии на осуществление администрацией муниципального образования и органами государственного (муниципального) финансового контроля,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субсидий;</w:t>
      </w:r>
    </w:p>
    <w:p w:rsidR="00BE0761" w:rsidRPr="00BE0761" w:rsidRDefault="00BE0761" w:rsidP="00BE0761">
      <w:pPr>
        <w:adjustRightInd/>
        <w:spacing w:before="220" w:line="276" w:lineRule="auto"/>
        <w:ind w:firstLine="708"/>
        <w:jc w:val="both"/>
        <w:rPr>
          <w:sz w:val="12"/>
          <w:szCs w:val="12"/>
        </w:rPr>
      </w:pPr>
      <w:r w:rsidRPr="00BE0761">
        <w:rPr>
          <w:sz w:val="12"/>
          <w:szCs w:val="12"/>
        </w:rPr>
        <w:t xml:space="preserve">- обязательство о согласовании новых условий соглашения или о расторжении соглашения при </w:t>
      </w:r>
      <w:proofErr w:type="gramStart"/>
      <w:r w:rsidRPr="00BE0761">
        <w:rPr>
          <w:sz w:val="12"/>
          <w:szCs w:val="12"/>
        </w:rPr>
        <w:t>не достижении</w:t>
      </w:r>
      <w:proofErr w:type="gramEnd"/>
      <w:r w:rsidRPr="00BE0761">
        <w:rPr>
          <w:sz w:val="12"/>
          <w:szCs w:val="12"/>
        </w:rPr>
        <w:t xml:space="preserve"> согласия по новым условиям в случае уменьшения ГРБС как получателю бюджетных средств ранее доведенных лимитов бюджетных обязательств, указанных в </w:t>
      </w:r>
      <w:hyperlink w:anchor="P79">
        <w:r w:rsidRPr="00BE0761">
          <w:rPr>
            <w:color w:val="0000FF"/>
            <w:sz w:val="12"/>
            <w:szCs w:val="12"/>
          </w:rPr>
          <w:t>1.4.</w:t>
        </w:r>
      </w:hyperlink>
      <w:r w:rsidRPr="00BE0761">
        <w:rPr>
          <w:sz w:val="12"/>
          <w:szCs w:val="12"/>
        </w:rPr>
        <w:t xml:space="preserve"> настоящего Порядка, приводящего к невозможности предоставления субсидий в размере, определенном в соглашении;</w:t>
      </w:r>
    </w:p>
    <w:p w:rsidR="00BE0761" w:rsidRPr="00BE0761" w:rsidRDefault="00BE0761" w:rsidP="00BE0761">
      <w:pPr>
        <w:adjustRightInd/>
        <w:spacing w:before="220" w:line="276" w:lineRule="auto"/>
        <w:ind w:firstLine="708"/>
        <w:jc w:val="both"/>
        <w:rPr>
          <w:sz w:val="12"/>
          <w:szCs w:val="12"/>
        </w:rPr>
      </w:pPr>
      <w:r w:rsidRPr="00BE0761">
        <w:rPr>
          <w:sz w:val="12"/>
          <w:szCs w:val="12"/>
        </w:rPr>
        <w:t>- условия и порядок возврата субсидии в бюджет муниципального образования.</w:t>
      </w:r>
    </w:p>
    <w:p w:rsidR="00BE0761" w:rsidRPr="00BE0761" w:rsidRDefault="00BE0761" w:rsidP="00BE0761">
      <w:pPr>
        <w:adjustRightInd/>
        <w:spacing w:before="220" w:line="276" w:lineRule="auto"/>
        <w:ind w:firstLine="708"/>
        <w:jc w:val="both"/>
        <w:rPr>
          <w:sz w:val="12"/>
          <w:szCs w:val="12"/>
        </w:rPr>
      </w:pPr>
      <w:bookmarkStart w:id="46" w:name="P99"/>
      <w:bookmarkEnd w:id="46"/>
      <w:r w:rsidRPr="00BE0761">
        <w:rPr>
          <w:sz w:val="12"/>
          <w:szCs w:val="12"/>
        </w:rPr>
        <w:t xml:space="preserve">2.2. Соглашение заключается при соответствии получателя субсидии на 1-е число квартала подачи в администрацию муниципального образования документов, указанных в </w:t>
      </w:r>
      <w:hyperlink w:anchor="P111">
        <w:r w:rsidRPr="00BE0761">
          <w:rPr>
            <w:color w:val="0000FF"/>
            <w:sz w:val="12"/>
            <w:szCs w:val="12"/>
          </w:rPr>
          <w:t>пункте 2.3</w:t>
        </w:r>
      </w:hyperlink>
      <w:r w:rsidRPr="00BE0761">
        <w:rPr>
          <w:sz w:val="12"/>
          <w:szCs w:val="12"/>
        </w:rPr>
        <w:t xml:space="preserve"> настоящего Порядка, следующим требованиям:</w:t>
      </w:r>
    </w:p>
    <w:p w:rsidR="00BE0761" w:rsidRPr="00BE0761" w:rsidRDefault="00BE0761" w:rsidP="00BE0761">
      <w:pPr>
        <w:adjustRightInd/>
        <w:spacing w:before="220" w:line="276" w:lineRule="auto"/>
        <w:ind w:firstLine="708"/>
        <w:jc w:val="both"/>
        <w:rPr>
          <w:sz w:val="12"/>
          <w:szCs w:val="12"/>
        </w:rPr>
      </w:pPr>
      <w:r w:rsidRPr="00BE0761">
        <w:rPr>
          <w:sz w:val="12"/>
          <w:szCs w:val="12"/>
        </w:rPr>
        <w:t>- получатель субсидии выполняет работы, связанные с организацией регулярных перевозок пассажиров автомобильным транспортом по регулируемым тарифам на территории муниципального образования на основании заключенных муниципальных контрактов;</w:t>
      </w:r>
    </w:p>
    <w:p w:rsidR="00BE0761" w:rsidRPr="00BE0761" w:rsidRDefault="00BE0761" w:rsidP="00BE0761">
      <w:pPr>
        <w:adjustRightInd/>
        <w:spacing w:before="220" w:line="276" w:lineRule="auto"/>
        <w:ind w:firstLine="708"/>
        <w:jc w:val="both"/>
        <w:rPr>
          <w:sz w:val="12"/>
          <w:szCs w:val="12"/>
        </w:rPr>
      </w:pPr>
      <w:proofErr w:type="gramStart"/>
      <w:r w:rsidRPr="00BE0761">
        <w:rPr>
          <w:sz w:val="12"/>
          <w:szCs w:val="12"/>
        </w:rPr>
        <w:t>-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w:t>
      </w:r>
      <w:proofErr w:type="gramEnd"/>
      <w:r w:rsidRPr="00BE0761">
        <w:rPr>
          <w:sz w:val="12"/>
          <w:szCs w:val="12"/>
        </w:rPr>
        <w:t xml:space="preserve"> компаний в совокупности превышает 25 процентов;</w:t>
      </w:r>
    </w:p>
    <w:p w:rsidR="00BE0761" w:rsidRPr="00BE0761" w:rsidRDefault="00BE0761" w:rsidP="00BE0761">
      <w:pPr>
        <w:adjustRightInd/>
        <w:spacing w:before="220" w:line="276" w:lineRule="auto"/>
        <w:ind w:firstLine="708"/>
        <w:jc w:val="both"/>
        <w:rPr>
          <w:sz w:val="12"/>
          <w:szCs w:val="12"/>
        </w:rPr>
      </w:pPr>
      <w:r w:rsidRPr="00BE0761">
        <w:rPr>
          <w:sz w:val="12"/>
          <w:szCs w:val="12"/>
        </w:rPr>
        <w:t xml:space="preserve">- получатель субсидии не является получателем средства из бюджета муниципального образования на основании иных муниципальных правовых актов на цели, указанные в </w:t>
      </w:r>
      <w:hyperlink w:anchor="P70">
        <w:r w:rsidRPr="00BE0761">
          <w:rPr>
            <w:color w:val="0000FF"/>
            <w:sz w:val="12"/>
            <w:szCs w:val="12"/>
          </w:rPr>
          <w:t>разделе 1</w:t>
        </w:r>
      </w:hyperlink>
      <w:r w:rsidRPr="00BE0761">
        <w:rPr>
          <w:sz w:val="12"/>
          <w:szCs w:val="12"/>
        </w:rPr>
        <w:t xml:space="preserve"> настоящего Порядка;</w:t>
      </w:r>
    </w:p>
    <w:p w:rsidR="00BE0761" w:rsidRPr="00BE0761" w:rsidRDefault="00BE0761" w:rsidP="00BE0761">
      <w:pPr>
        <w:adjustRightInd/>
        <w:spacing w:before="220" w:line="276" w:lineRule="auto"/>
        <w:ind w:firstLine="708"/>
        <w:jc w:val="both"/>
        <w:rPr>
          <w:sz w:val="12"/>
          <w:szCs w:val="12"/>
        </w:rPr>
      </w:pPr>
      <w:r w:rsidRPr="00BE0761">
        <w:rPr>
          <w:sz w:val="12"/>
          <w:szCs w:val="12"/>
        </w:rPr>
        <w:t>-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E0761" w:rsidRPr="00BE0761" w:rsidRDefault="00BE0761" w:rsidP="00BE0761">
      <w:pPr>
        <w:adjustRightInd/>
        <w:spacing w:before="220" w:line="276" w:lineRule="auto"/>
        <w:ind w:firstLine="708"/>
        <w:jc w:val="both"/>
        <w:rPr>
          <w:sz w:val="12"/>
          <w:szCs w:val="12"/>
        </w:rPr>
      </w:pPr>
      <w:proofErr w:type="gramStart"/>
      <w:r w:rsidRPr="00BE0761">
        <w:rPr>
          <w:sz w:val="12"/>
          <w:szCs w:val="12"/>
        </w:rPr>
        <w:t xml:space="preserve">-получатель субсидии не находится в составляемых в рамках реализации полномочий, предусмотренных </w:t>
      </w:r>
      <w:hyperlink r:id="rId16" w:history="1">
        <w:r w:rsidRPr="00BE0761">
          <w:rPr>
            <w:sz w:val="12"/>
            <w:szCs w:val="12"/>
          </w:rPr>
          <w:t>главой VII</w:t>
        </w:r>
      </w:hyperlink>
      <w:r w:rsidRPr="00BE0761">
        <w:rPr>
          <w:sz w:val="12"/>
          <w:szCs w:val="12"/>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E0761" w:rsidRPr="00BE0761" w:rsidRDefault="00BE0761" w:rsidP="00BE0761">
      <w:pPr>
        <w:adjustRightInd/>
        <w:spacing w:line="276" w:lineRule="auto"/>
        <w:ind w:firstLine="708"/>
        <w:jc w:val="both"/>
        <w:rPr>
          <w:sz w:val="12"/>
          <w:szCs w:val="12"/>
          <w:highlight w:val="cyan"/>
        </w:rPr>
      </w:pPr>
      <w:proofErr w:type="gramStart"/>
      <w:r w:rsidRPr="00BE0761">
        <w:rPr>
          <w:sz w:val="12"/>
          <w:szCs w:val="12"/>
        </w:rPr>
        <w:t>- получатель субсидии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Pr="00BE0761">
        <w:rPr>
          <w:sz w:val="12"/>
          <w:szCs w:val="12"/>
        </w:rPr>
        <w:t xml:space="preserve">)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w:t>
      </w:r>
    </w:p>
    <w:p w:rsidR="00BE0761" w:rsidRPr="00BE0761" w:rsidRDefault="00BE0761" w:rsidP="00BE0761">
      <w:pPr>
        <w:adjustRightInd/>
        <w:spacing w:line="276" w:lineRule="auto"/>
        <w:ind w:firstLine="708"/>
        <w:jc w:val="both"/>
        <w:rPr>
          <w:sz w:val="12"/>
          <w:szCs w:val="12"/>
        </w:rPr>
      </w:pPr>
      <w:r w:rsidRPr="00BE0761">
        <w:rPr>
          <w:sz w:val="12"/>
          <w:szCs w:val="12"/>
        </w:rPr>
        <w:t xml:space="preserve">- получатель субсидии не является иностранным агентом в соответствии с Федеральным </w:t>
      </w:r>
      <w:hyperlink r:id="rId17" w:history="1">
        <w:r w:rsidRPr="00BE0761">
          <w:rPr>
            <w:sz w:val="12"/>
            <w:szCs w:val="12"/>
          </w:rPr>
          <w:t>законом</w:t>
        </w:r>
      </w:hyperlink>
      <w:r w:rsidRPr="00BE0761">
        <w:rPr>
          <w:sz w:val="12"/>
          <w:szCs w:val="12"/>
        </w:rPr>
        <w:t xml:space="preserve"> от 14.07.2022 № 255-ФЗ «О </w:t>
      </w:r>
      <w:proofErr w:type="gramStart"/>
      <w:r w:rsidRPr="00BE0761">
        <w:rPr>
          <w:sz w:val="12"/>
          <w:szCs w:val="12"/>
        </w:rPr>
        <w:t>контроле за</w:t>
      </w:r>
      <w:proofErr w:type="gramEnd"/>
      <w:r w:rsidRPr="00BE0761">
        <w:rPr>
          <w:sz w:val="12"/>
          <w:szCs w:val="12"/>
        </w:rPr>
        <w:t xml:space="preserve"> деятельностью лиц, находящихся под иностранным влиянием».</w:t>
      </w:r>
    </w:p>
    <w:p w:rsidR="00BE0761" w:rsidRPr="00BE0761" w:rsidRDefault="00BE0761" w:rsidP="00BE0761">
      <w:pPr>
        <w:adjustRightInd/>
        <w:spacing w:line="276" w:lineRule="auto"/>
        <w:ind w:firstLine="708"/>
        <w:jc w:val="both"/>
        <w:rPr>
          <w:sz w:val="12"/>
          <w:szCs w:val="12"/>
        </w:rPr>
      </w:pPr>
      <w:bookmarkStart w:id="47" w:name="P111"/>
      <w:bookmarkEnd w:id="47"/>
      <w:r w:rsidRPr="00BE0761">
        <w:rPr>
          <w:sz w:val="12"/>
          <w:szCs w:val="12"/>
        </w:rPr>
        <w:t>2.3. Для заключения соглашения получатель субсидии представляет в ГРБС следующие документы:</w:t>
      </w:r>
    </w:p>
    <w:p w:rsidR="00BE0761" w:rsidRPr="00BE0761" w:rsidRDefault="00BE0761" w:rsidP="00BE0761">
      <w:pPr>
        <w:adjustRightInd/>
        <w:spacing w:before="240" w:line="276" w:lineRule="auto"/>
        <w:ind w:firstLine="708"/>
        <w:jc w:val="both"/>
        <w:rPr>
          <w:sz w:val="12"/>
          <w:szCs w:val="12"/>
        </w:rPr>
      </w:pPr>
      <w:r w:rsidRPr="00BE0761">
        <w:rPr>
          <w:sz w:val="12"/>
          <w:szCs w:val="12"/>
        </w:rPr>
        <w:t xml:space="preserve">2.3.1. </w:t>
      </w:r>
      <w:hyperlink w:anchor="P611">
        <w:r w:rsidRPr="00BE0761">
          <w:rPr>
            <w:color w:val="0000FF"/>
            <w:sz w:val="12"/>
            <w:szCs w:val="12"/>
          </w:rPr>
          <w:t>Заявление</w:t>
        </w:r>
      </w:hyperlink>
      <w:r w:rsidRPr="00BE0761">
        <w:rPr>
          <w:sz w:val="12"/>
          <w:szCs w:val="12"/>
        </w:rPr>
        <w:t xml:space="preserve"> по форме согласно приложению N 1 к Порядку.</w:t>
      </w:r>
    </w:p>
    <w:p w:rsidR="00BE0761" w:rsidRPr="00BE0761" w:rsidRDefault="00BE0761" w:rsidP="00BE0761">
      <w:pPr>
        <w:adjustRightInd/>
        <w:spacing w:before="240" w:line="276" w:lineRule="auto"/>
        <w:ind w:firstLine="708"/>
        <w:jc w:val="both"/>
        <w:rPr>
          <w:sz w:val="12"/>
          <w:szCs w:val="12"/>
        </w:rPr>
      </w:pPr>
      <w:r w:rsidRPr="00BE0761">
        <w:rPr>
          <w:sz w:val="12"/>
          <w:szCs w:val="12"/>
        </w:rPr>
        <w:t xml:space="preserve">2.3.2. </w:t>
      </w:r>
      <w:hyperlink w:anchor="P643">
        <w:r w:rsidRPr="00BE0761">
          <w:rPr>
            <w:color w:val="0000FF"/>
            <w:sz w:val="12"/>
            <w:szCs w:val="12"/>
          </w:rPr>
          <w:t>Согласие</w:t>
        </w:r>
      </w:hyperlink>
      <w:r w:rsidRPr="00BE0761">
        <w:rPr>
          <w:sz w:val="12"/>
          <w:szCs w:val="12"/>
        </w:rPr>
        <w:t xml:space="preserve"> на обработку персональных данных по форме согласно приложению N 2 к Порядку.</w:t>
      </w:r>
    </w:p>
    <w:p w:rsidR="00BE0761" w:rsidRPr="00BE0761" w:rsidRDefault="00BE0761" w:rsidP="00BE0761">
      <w:pPr>
        <w:adjustRightInd/>
        <w:spacing w:before="240" w:line="276" w:lineRule="auto"/>
        <w:ind w:firstLine="708"/>
        <w:jc w:val="both"/>
        <w:rPr>
          <w:sz w:val="12"/>
          <w:szCs w:val="12"/>
        </w:rPr>
      </w:pPr>
      <w:r w:rsidRPr="00BE0761">
        <w:rPr>
          <w:sz w:val="12"/>
          <w:szCs w:val="12"/>
        </w:rPr>
        <w:t>2.3.3. Доверенность или иной документ, удостоверяющий полномочия представителя получателя - юридического лица, не являющегося его руководителем.</w:t>
      </w:r>
    </w:p>
    <w:p w:rsidR="00BE0761" w:rsidRPr="00BE0761" w:rsidRDefault="00BE0761" w:rsidP="00BE0761">
      <w:pPr>
        <w:adjustRightInd/>
        <w:spacing w:line="276" w:lineRule="auto"/>
        <w:ind w:firstLine="708"/>
        <w:jc w:val="both"/>
        <w:rPr>
          <w:sz w:val="12"/>
          <w:szCs w:val="12"/>
        </w:rPr>
      </w:pPr>
      <w:r w:rsidRPr="00BE0761">
        <w:rPr>
          <w:sz w:val="12"/>
          <w:szCs w:val="12"/>
        </w:rPr>
        <w:t xml:space="preserve">2.3.4. </w:t>
      </w:r>
      <w:proofErr w:type="gramStart"/>
      <w:r w:rsidRPr="00BE0761">
        <w:rPr>
          <w:sz w:val="12"/>
          <w:szCs w:val="12"/>
        </w:rPr>
        <w:t>Справку, подтверждающую,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w:t>
      </w:r>
      <w:proofErr w:type="gramEnd"/>
      <w:r w:rsidRPr="00BE0761">
        <w:rPr>
          <w:sz w:val="12"/>
          <w:szCs w:val="12"/>
        </w:rPr>
        <w:t>) участия офшорных компаний в совокупности превышает 25 процентов.</w:t>
      </w:r>
    </w:p>
    <w:p w:rsidR="00BE0761" w:rsidRPr="00BE0761" w:rsidRDefault="00BE0761" w:rsidP="00BE0761">
      <w:pPr>
        <w:adjustRightInd/>
        <w:spacing w:line="276" w:lineRule="auto"/>
        <w:ind w:firstLine="708"/>
        <w:jc w:val="both"/>
        <w:rPr>
          <w:sz w:val="12"/>
          <w:szCs w:val="12"/>
        </w:rPr>
      </w:pPr>
      <w:r w:rsidRPr="00BE0761">
        <w:rPr>
          <w:sz w:val="12"/>
          <w:szCs w:val="12"/>
        </w:rPr>
        <w:t xml:space="preserve">2.3.5. Справку, подтверждающую, что получатель субсидии не является получателем средства из бюджета муниципального образования на основании иных муниципальных правовых актов на цели, указанные в </w:t>
      </w:r>
      <w:hyperlink w:anchor="P70">
        <w:r w:rsidRPr="00BE0761">
          <w:rPr>
            <w:color w:val="0000FF"/>
            <w:sz w:val="12"/>
            <w:szCs w:val="12"/>
          </w:rPr>
          <w:t>разделе 1</w:t>
        </w:r>
      </w:hyperlink>
      <w:r w:rsidRPr="00BE0761">
        <w:rPr>
          <w:sz w:val="12"/>
          <w:szCs w:val="12"/>
        </w:rPr>
        <w:t xml:space="preserve"> настоящего Порядка.</w:t>
      </w:r>
    </w:p>
    <w:p w:rsidR="00BE0761" w:rsidRPr="00BE0761" w:rsidRDefault="00BE0761" w:rsidP="00BE0761">
      <w:pPr>
        <w:adjustRightInd/>
        <w:spacing w:line="276" w:lineRule="auto"/>
        <w:ind w:firstLine="708"/>
        <w:jc w:val="both"/>
        <w:rPr>
          <w:sz w:val="12"/>
          <w:szCs w:val="12"/>
        </w:rPr>
      </w:pPr>
      <w:r w:rsidRPr="00BE0761">
        <w:rPr>
          <w:sz w:val="12"/>
          <w:szCs w:val="12"/>
        </w:rPr>
        <w:t>2.3.6. Справку, подтверждающую,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E0761" w:rsidRPr="00BE0761" w:rsidRDefault="00BE0761" w:rsidP="00BE0761">
      <w:pPr>
        <w:adjustRightInd/>
        <w:spacing w:line="276" w:lineRule="auto"/>
        <w:ind w:firstLine="708"/>
        <w:jc w:val="both"/>
        <w:rPr>
          <w:sz w:val="12"/>
          <w:szCs w:val="12"/>
        </w:rPr>
      </w:pPr>
      <w:r w:rsidRPr="00BE0761">
        <w:rPr>
          <w:sz w:val="12"/>
          <w:szCs w:val="12"/>
        </w:rPr>
        <w:t xml:space="preserve">2.3.7. </w:t>
      </w:r>
      <w:proofErr w:type="gramStart"/>
      <w:r w:rsidRPr="00BE0761">
        <w:rPr>
          <w:sz w:val="12"/>
          <w:szCs w:val="12"/>
        </w:rPr>
        <w:t xml:space="preserve">Справку, подтверждающую, что получатель субсидии не является иностранным агентом в соответствии с Федеральным </w:t>
      </w:r>
      <w:hyperlink r:id="rId18" w:history="1">
        <w:r w:rsidRPr="00BE0761">
          <w:rPr>
            <w:sz w:val="12"/>
            <w:szCs w:val="12"/>
          </w:rPr>
          <w:t>законом</w:t>
        </w:r>
      </w:hyperlink>
      <w:r w:rsidRPr="00BE0761">
        <w:rPr>
          <w:sz w:val="12"/>
          <w:szCs w:val="12"/>
        </w:rPr>
        <w:t xml:space="preserve"> от 14.07.2022 № 255-ФЗ «О контроле за деятельностью лиц, находящихся под иностранным влиянием»)</w:t>
      </w:r>
      <w:proofErr w:type="gramEnd"/>
    </w:p>
    <w:p w:rsidR="00BE0761" w:rsidRPr="00BE0761" w:rsidRDefault="00BE0761" w:rsidP="00BE0761">
      <w:pPr>
        <w:adjustRightInd/>
        <w:spacing w:line="276" w:lineRule="auto"/>
        <w:ind w:firstLine="708"/>
        <w:jc w:val="both"/>
        <w:rPr>
          <w:sz w:val="12"/>
          <w:szCs w:val="12"/>
        </w:rPr>
      </w:pPr>
      <w:r w:rsidRPr="00BE0761">
        <w:rPr>
          <w:sz w:val="12"/>
          <w:szCs w:val="12"/>
        </w:rPr>
        <w:t xml:space="preserve">2.3.8. Копию лицензии, предусмотренной </w:t>
      </w:r>
      <w:hyperlink r:id="rId19">
        <w:r w:rsidRPr="00BE0761">
          <w:rPr>
            <w:color w:val="0000FF"/>
            <w:sz w:val="12"/>
            <w:szCs w:val="12"/>
          </w:rPr>
          <w:t>пунктом 24 части 1 статьи 12</w:t>
        </w:r>
      </w:hyperlink>
      <w:r w:rsidRPr="00BE0761">
        <w:rPr>
          <w:sz w:val="12"/>
          <w:szCs w:val="12"/>
        </w:rPr>
        <w:t xml:space="preserve"> Федерального закона от 04.05.2011 N 99-ФЗ.</w:t>
      </w:r>
    </w:p>
    <w:p w:rsidR="00BE0761" w:rsidRPr="00BE0761" w:rsidRDefault="00BE0761" w:rsidP="00BE0761">
      <w:pPr>
        <w:adjustRightInd/>
        <w:spacing w:line="276" w:lineRule="auto"/>
        <w:ind w:firstLine="708"/>
        <w:jc w:val="both"/>
        <w:rPr>
          <w:sz w:val="12"/>
          <w:szCs w:val="12"/>
        </w:rPr>
      </w:pPr>
      <w:r w:rsidRPr="00BE0761">
        <w:rPr>
          <w:sz w:val="12"/>
          <w:szCs w:val="12"/>
        </w:rPr>
        <w:lastRenderedPageBreak/>
        <w:t>2.3.9. Копию приказа (решения) получателя субсидии об установлении тарифов на перевозки пассажиров по регулируемым тарифам на территории Слободского района.</w:t>
      </w:r>
    </w:p>
    <w:p w:rsidR="00BE0761" w:rsidRPr="00BE0761" w:rsidRDefault="00BE0761" w:rsidP="00BE0761">
      <w:pPr>
        <w:adjustRightInd/>
        <w:spacing w:line="276" w:lineRule="auto"/>
        <w:jc w:val="both"/>
        <w:rPr>
          <w:sz w:val="12"/>
          <w:szCs w:val="12"/>
        </w:rPr>
      </w:pPr>
      <w:r w:rsidRPr="00BE0761">
        <w:rPr>
          <w:sz w:val="12"/>
          <w:szCs w:val="12"/>
        </w:rPr>
        <w:t xml:space="preserve">Документы, указанные в </w:t>
      </w:r>
      <w:hyperlink w:anchor="P111">
        <w:r w:rsidRPr="00BE0761">
          <w:rPr>
            <w:color w:val="0000FF"/>
            <w:sz w:val="12"/>
            <w:szCs w:val="12"/>
          </w:rPr>
          <w:t>пункте 2.3</w:t>
        </w:r>
      </w:hyperlink>
      <w:r w:rsidRPr="00BE0761">
        <w:rPr>
          <w:sz w:val="12"/>
          <w:szCs w:val="12"/>
        </w:rPr>
        <w:t xml:space="preserve"> настоящего Порядка, подписываются (заверяются) руководителем (иным уполномоченным лицом) получателя субсидии, а также скрепляются основной печатью получателя субсидии (при наличии таковой). Пакет документов должен быть прошит, пронумерован и скреплен подписью руководителя (иным уполномоченным лицом) получателя субсидии и основной печатью (при наличии таковой).</w:t>
      </w:r>
    </w:p>
    <w:p w:rsidR="00BE0761" w:rsidRPr="00BE0761" w:rsidRDefault="00BE0761" w:rsidP="00BE0761">
      <w:pPr>
        <w:adjustRightInd/>
        <w:spacing w:line="276" w:lineRule="auto"/>
        <w:jc w:val="both"/>
        <w:rPr>
          <w:sz w:val="12"/>
          <w:szCs w:val="12"/>
        </w:rPr>
      </w:pPr>
      <w:r w:rsidRPr="00BE0761">
        <w:rPr>
          <w:sz w:val="12"/>
          <w:szCs w:val="12"/>
        </w:rPr>
        <w:t>Копии документов должны хорошо читаться, т.е. все надписи, печати, подписи должны быть различимы.</w:t>
      </w:r>
    </w:p>
    <w:p w:rsidR="00BE0761" w:rsidRPr="00BE0761" w:rsidRDefault="00BE0761" w:rsidP="00BE0761">
      <w:pPr>
        <w:adjustRightInd/>
        <w:spacing w:before="220" w:line="276" w:lineRule="auto"/>
        <w:ind w:firstLine="708"/>
        <w:jc w:val="both"/>
        <w:rPr>
          <w:sz w:val="12"/>
          <w:szCs w:val="12"/>
        </w:rPr>
      </w:pPr>
      <w:r w:rsidRPr="00BE0761">
        <w:rPr>
          <w:sz w:val="12"/>
          <w:szCs w:val="12"/>
        </w:rPr>
        <w:t xml:space="preserve">Под заверенной копией документа понимается копия документа, на которой проставлены реквизиты, обеспечивающие ее юридическую значимость. </w:t>
      </w:r>
      <w:proofErr w:type="gramStart"/>
      <w:r w:rsidRPr="00BE0761">
        <w:rPr>
          <w:sz w:val="12"/>
          <w:szCs w:val="12"/>
        </w:rPr>
        <w:t>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roofErr w:type="gramEnd"/>
    </w:p>
    <w:p w:rsidR="00BE0761" w:rsidRPr="00BE0761" w:rsidRDefault="00BE0761" w:rsidP="00BE0761">
      <w:pPr>
        <w:adjustRightInd/>
        <w:spacing w:line="276" w:lineRule="auto"/>
        <w:jc w:val="both"/>
        <w:rPr>
          <w:sz w:val="12"/>
          <w:szCs w:val="12"/>
        </w:rPr>
      </w:pPr>
      <w:proofErr w:type="gramStart"/>
      <w:r w:rsidRPr="00BE0761">
        <w:rPr>
          <w:rFonts w:eastAsia="Calibri"/>
          <w:sz w:val="12"/>
          <w:szCs w:val="12"/>
          <w:lang w:eastAsia="en-US"/>
        </w:rPr>
        <w:t>Запрещается требовать от получателя субсидии представления документов и информации в целях подтверждения соответствия их требованиям, определенным подпунктом 2.3 настоящего Порядка, при наличии соответствующей информации в государственных информационных системах, доступ к которым у администрации района имеется в рамках межведомственного электронного взаимодействия, за исключением случая, если получатель субсидии готов представить указанные документы и информацию администрации района по собственной инициативе.</w:t>
      </w:r>
      <w:proofErr w:type="gramEnd"/>
    </w:p>
    <w:p w:rsidR="00BE0761" w:rsidRPr="00BE0761" w:rsidRDefault="00BE0761" w:rsidP="00BE0761">
      <w:pPr>
        <w:adjustRightInd/>
        <w:spacing w:line="276" w:lineRule="auto"/>
        <w:ind w:firstLine="708"/>
        <w:jc w:val="both"/>
        <w:rPr>
          <w:sz w:val="12"/>
          <w:szCs w:val="12"/>
        </w:rPr>
      </w:pPr>
      <w:r w:rsidRPr="00BE0761">
        <w:rPr>
          <w:sz w:val="12"/>
          <w:szCs w:val="12"/>
        </w:rPr>
        <w:t xml:space="preserve">2.4. Пакет документов для заключения соглашения, указанный в </w:t>
      </w:r>
      <w:hyperlink w:anchor="P111">
        <w:r w:rsidRPr="00BE0761">
          <w:rPr>
            <w:color w:val="0000FF"/>
            <w:sz w:val="12"/>
            <w:szCs w:val="12"/>
          </w:rPr>
          <w:t>пункте 2.3</w:t>
        </w:r>
      </w:hyperlink>
      <w:r w:rsidRPr="00BE0761">
        <w:rPr>
          <w:sz w:val="12"/>
          <w:szCs w:val="12"/>
        </w:rPr>
        <w:t xml:space="preserve"> настоящего Порядка, представляется получателем субсидии на бумажном носителе по адресу: г. Слободской, ул. Советская</w:t>
      </w:r>
      <w:proofErr w:type="gramStart"/>
      <w:r w:rsidRPr="00BE0761">
        <w:rPr>
          <w:sz w:val="12"/>
          <w:szCs w:val="12"/>
        </w:rPr>
        <w:t>,д</w:t>
      </w:r>
      <w:proofErr w:type="gramEnd"/>
      <w:r w:rsidRPr="00BE0761">
        <w:rPr>
          <w:sz w:val="12"/>
          <w:szCs w:val="12"/>
        </w:rPr>
        <w:t xml:space="preserve">.86, </w:t>
      </w:r>
      <w:proofErr w:type="spellStart"/>
      <w:r w:rsidRPr="00BE0761">
        <w:rPr>
          <w:sz w:val="12"/>
          <w:szCs w:val="12"/>
        </w:rPr>
        <w:t>каб</w:t>
      </w:r>
      <w:proofErr w:type="spellEnd"/>
      <w:r w:rsidRPr="00BE0761">
        <w:rPr>
          <w:sz w:val="12"/>
          <w:szCs w:val="12"/>
        </w:rPr>
        <w:t>. N 201.</w:t>
      </w:r>
    </w:p>
    <w:p w:rsidR="00BE0761" w:rsidRPr="00BE0761" w:rsidRDefault="00BE0761" w:rsidP="00BE0761">
      <w:pPr>
        <w:adjustRightInd/>
        <w:spacing w:line="276" w:lineRule="auto"/>
        <w:ind w:firstLine="708"/>
        <w:jc w:val="both"/>
        <w:rPr>
          <w:sz w:val="12"/>
          <w:szCs w:val="12"/>
        </w:rPr>
      </w:pPr>
      <w:r w:rsidRPr="00BE0761">
        <w:rPr>
          <w:sz w:val="12"/>
          <w:szCs w:val="12"/>
        </w:rPr>
        <w:t>2.5. Пакет документов для заключения соглашения регистрируется в установленном порядке.</w:t>
      </w:r>
    </w:p>
    <w:p w:rsidR="00BE0761" w:rsidRPr="00BE0761" w:rsidRDefault="00BE0761" w:rsidP="00BE0761">
      <w:pPr>
        <w:adjustRightInd/>
        <w:spacing w:line="276" w:lineRule="auto"/>
        <w:ind w:firstLine="708"/>
        <w:jc w:val="both"/>
        <w:rPr>
          <w:sz w:val="12"/>
          <w:szCs w:val="12"/>
        </w:rPr>
      </w:pPr>
      <w:r w:rsidRPr="00BE0761">
        <w:rPr>
          <w:sz w:val="12"/>
          <w:szCs w:val="12"/>
        </w:rPr>
        <w:t>2.6. Пакет документов для заключения соглашения, представленный получателем субсидии в администрацию района, возврату не подлежит.</w:t>
      </w:r>
    </w:p>
    <w:p w:rsidR="00BE0761" w:rsidRPr="00BE0761" w:rsidRDefault="00BE0761" w:rsidP="00BE0761">
      <w:pPr>
        <w:adjustRightInd/>
        <w:spacing w:line="276" w:lineRule="auto"/>
        <w:ind w:firstLine="708"/>
        <w:jc w:val="both"/>
        <w:rPr>
          <w:sz w:val="12"/>
          <w:szCs w:val="12"/>
        </w:rPr>
      </w:pPr>
      <w:r w:rsidRPr="00BE0761">
        <w:rPr>
          <w:sz w:val="12"/>
          <w:szCs w:val="12"/>
        </w:rPr>
        <w:t xml:space="preserve">2.7. Администрация района осуществляет проверку в течение 30 календарных дней со дня получения документов, указанных в </w:t>
      </w:r>
      <w:hyperlink w:anchor="P111">
        <w:r w:rsidRPr="00BE0761">
          <w:rPr>
            <w:color w:val="0000FF"/>
            <w:sz w:val="12"/>
            <w:szCs w:val="12"/>
          </w:rPr>
          <w:t>пункте 2.3</w:t>
        </w:r>
      </w:hyperlink>
      <w:r w:rsidRPr="00BE0761">
        <w:rPr>
          <w:sz w:val="12"/>
          <w:szCs w:val="12"/>
        </w:rPr>
        <w:t xml:space="preserve"> настоящего Порядка:</w:t>
      </w:r>
    </w:p>
    <w:p w:rsidR="00BE0761" w:rsidRPr="00BE0761" w:rsidRDefault="00BE0761" w:rsidP="00BE0761">
      <w:pPr>
        <w:adjustRightInd/>
        <w:spacing w:line="276" w:lineRule="auto"/>
        <w:ind w:firstLine="708"/>
        <w:jc w:val="both"/>
        <w:rPr>
          <w:sz w:val="12"/>
          <w:szCs w:val="12"/>
        </w:rPr>
      </w:pPr>
      <w:r w:rsidRPr="00BE0761">
        <w:rPr>
          <w:sz w:val="12"/>
          <w:szCs w:val="12"/>
        </w:rPr>
        <w:t xml:space="preserve">2.7.1. Осуществляет проверку соответствия получателя субсидии требованиям, установленным </w:t>
      </w:r>
      <w:hyperlink w:anchor="P99">
        <w:r w:rsidRPr="00BE0761">
          <w:rPr>
            <w:color w:val="0000FF"/>
            <w:sz w:val="12"/>
            <w:szCs w:val="12"/>
          </w:rPr>
          <w:t>пунктом 2.2</w:t>
        </w:r>
      </w:hyperlink>
      <w:r w:rsidRPr="00BE0761">
        <w:rPr>
          <w:sz w:val="12"/>
          <w:szCs w:val="12"/>
        </w:rPr>
        <w:t xml:space="preserve"> настоящего Порядка.</w:t>
      </w:r>
    </w:p>
    <w:p w:rsidR="00BE0761" w:rsidRPr="00BE0761" w:rsidRDefault="00BE0761" w:rsidP="00BE0761">
      <w:pPr>
        <w:adjustRightInd/>
        <w:spacing w:line="276" w:lineRule="auto"/>
        <w:ind w:firstLine="708"/>
        <w:jc w:val="both"/>
        <w:rPr>
          <w:sz w:val="12"/>
          <w:szCs w:val="12"/>
        </w:rPr>
      </w:pPr>
      <w:r w:rsidRPr="00BE0761">
        <w:rPr>
          <w:sz w:val="12"/>
          <w:szCs w:val="12"/>
        </w:rPr>
        <w:t xml:space="preserve">2.7.2. Осуществляет проверку соблюдения условий предоставления субсидий, установленных </w:t>
      </w:r>
      <w:hyperlink w:anchor="P87">
        <w:r w:rsidRPr="00BE0761">
          <w:rPr>
            <w:color w:val="0000FF"/>
            <w:sz w:val="12"/>
            <w:szCs w:val="12"/>
          </w:rPr>
          <w:t>подпунктами 2.1.1</w:t>
        </w:r>
      </w:hyperlink>
      <w:r w:rsidRPr="00BE0761">
        <w:rPr>
          <w:sz w:val="12"/>
          <w:szCs w:val="12"/>
        </w:rPr>
        <w:t xml:space="preserve"> - </w:t>
      </w:r>
      <w:hyperlink w:anchor="P93">
        <w:r w:rsidRPr="00BE0761">
          <w:rPr>
            <w:color w:val="0000FF"/>
            <w:sz w:val="12"/>
            <w:szCs w:val="12"/>
          </w:rPr>
          <w:t>2.1.4</w:t>
        </w:r>
      </w:hyperlink>
      <w:r w:rsidRPr="00BE0761">
        <w:rPr>
          <w:sz w:val="12"/>
          <w:szCs w:val="12"/>
        </w:rPr>
        <w:t xml:space="preserve"> настоящего Порядка.</w:t>
      </w:r>
    </w:p>
    <w:p w:rsidR="00BE0761" w:rsidRPr="00BE0761" w:rsidRDefault="00BE0761" w:rsidP="00BE0761">
      <w:pPr>
        <w:adjustRightInd/>
        <w:spacing w:line="276" w:lineRule="auto"/>
        <w:ind w:firstLine="708"/>
        <w:jc w:val="both"/>
        <w:rPr>
          <w:sz w:val="12"/>
          <w:szCs w:val="12"/>
        </w:rPr>
      </w:pPr>
      <w:r w:rsidRPr="00BE0761">
        <w:rPr>
          <w:sz w:val="12"/>
          <w:szCs w:val="12"/>
        </w:rPr>
        <w:t xml:space="preserve">2.7.3. Осуществляет проверку документов, представленных в соответствии с </w:t>
      </w:r>
      <w:hyperlink w:anchor="P111">
        <w:r w:rsidRPr="00BE0761">
          <w:rPr>
            <w:color w:val="0000FF"/>
            <w:sz w:val="12"/>
            <w:szCs w:val="12"/>
          </w:rPr>
          <w:t>пунктом 2.3</w:t>
        </w:r>
      </w:hyperlink>
      <w:r w:rsidRPr="00BE0761">
        <w:rPr>
          <w:sz w:val="12"/>
          <w:szCs w:val="12"/>
        </w:rPr>
        <w:t xml:space="preserve"> настоящего Порядка, на предмет комплектности, соответствия требованиям, а также достоверности информации, содержащейся в них.</w:t>
      </w:r>
    </w:p>
    <w:p w:rsidR="00BE0761" w:rsidRPr="00BE0761" w:rsidRDefault="00BE0761" w:rsidP="00BE0761">
      <w:pPr>
        <w:adjustRightInd/>
        <w:spacing w:line="276" w:lineRule="auto"/>
        <w:ind w:firstLine="708"/>
        <w:jc w:val="both"/>
        <w:rPr>
          <w:sz w:val="12"/>
          <w:szCs w:val="12"/>
        </w:rPr>
      </w:pPr>
      <w:r w:rsidRPr="00BE0761">
        <w:rPr>
          <w:sz w:val="12"/>
          <w:szCs w:val="12"/>
        </w:rPr>
        <w:t>2.7.4. Принимает решение о предоставлении субсидии и заключает соглашение или принимает решение об отказе в предоставлении субсидии.</w:t>
      </w:r>
    </w:p>
    <w:p w:rsidR="00BE0761" w:rsidRPr="00BE0761" w:rsidRDefault="00BE0761" w:rsidP="00BE0761">
      <w:pPr>
        <w:adjustRightInd/>
        <w:spacing w:line="276" w:lineRule="auto"/>
        <w:ind w:firstLine="708"/>
        <w:jc w:val="both"/>
        <w:rPr>
          <w:sz w:val="12"/>
          <w:szCs w:val="12"/>
        </w:rPr>
      </w:pPr>
      <w:r w:rsidRPr="00BE0761">
        <w:rPr>
          <w:sz w:val="12"/>
          <w:szCs w:val="12"/>
        </w:rPr>
        <w:t xml:space="preserve">2.8. Администрация района в целях принятия решений о предоставлении субсидии получателю субсидии вправе запрашивать документы в соответствующих органах в порядке, установленном Федеральным </w:t>
      </w:r>
      <w:hyperlink r:id="rId20">
        <w:r w:rsidRPr="00BE0761">
          <w:rPr>
            <w:color w:val="0000FF"/>
            <w:sz w:val="12"/>
            <w:szCs w:val="12"/>
          </w:rPr>
          <w:t>законом</w:t>
        </w:r>
      </w:hyperlink>
      <w:r w:rsidRPr="00BE0761">
        <w:rPr>
          <w:sz w:val="12"/>
          <w:szCs w:val="12"/>
        </w:rPr>
        <w:t xml:space="preserve"> от 27.07.2010 N 210-ФЗ "Об организации предоставления государственных и муниципальных услуг".</w:t>
      </w:r>
    </w:p>
    <w:p w:rsidR="00BE0761" w:rsidRPr="00BE0761" w:rsidRDefault="00BE0761" w:rsidP="00BE0761">
      <w:pPr>
        <w:adjustRightInd/>
        <w:spacing w:line="276" w:lineRule="auto"/>
        <w:ind w:firstLine="708"/>
        <w:jc w:val="both"/>
        <w:rPr>
          <w:sz w:val="12"/>
          <w:szCs w:val="12"/>
        </w:rPr>
      </w:pPr>
      <w:r w:rsidRPr="00BE0761">
        <w:rPr>
          <w:sz w:val="12"/>
          <w:szCs w:val="12"/>
        </w:rPr>
        <w:t>2.9. Основаниями для принятия решения об отказе в предоставлении субсидии и заключении соглашения являются:</w:t>
      </w:r>
    </w:p>
    <w:p w:rsidR="00BE0761" w:rsidRPr="00BE0761" w:rsidRDefault="00BE0761" w:rsidP="00BE0761">
      <w:pPr>
        <w:adjustRightInd/>
        <w:spacing w:line="276" w:lineRule="auto"/>
        <w:ind w:firstLine="708"/>
        <w:jc w:val="both"/>
        <w:rPr>
          <w:sz w:val="12"/>
          <w:szCs w:val="12"/>
        </w:rPr>
      </w:pPr>
      <w:r w:rsidRPr="00BE0761">
        <w:rPr>
          <w:sz w:val="12"/>
          <w:szCs w:val="12"/>
        </w:rPr>
        <w:t xml:space="preserve">- несоответствие получателя субсидии требованиям, установленным </w:t>
      </w:r>
      <w:hyperlink w:anchor="P99">
        <w:r w:rsidRPr="00BE0761">
          <w:rPr>
            <w:color w:val="0000FF"/>
            <w:sz w:val="12"/>
            <w:szCs w:val="12"/>
          </w:rPr>
          <w:t>п. 2.2</w:t>
        </w:r>
      </w:hyperlink>
      <w:r w:rsidRPr="00BE0761">
        <w:rPr>
          <w:sz w:val="12"/>
          <w:szCs w:val="12"/>
        </w:rPr>
        <w:t xml:space="preserve"> Порядка;</w:t>
      </w:r>
    </w:p>
    <w:p w:rsidR="00BE0761" w:rsidRPr="00BE0761" w:rsidRDefault="00BE0761" w:rsidP="00BE0761">
      <w:pPr>
        <w:adjustRightInd/>
        <w:spacing w:line="276" w:lineRule="auto"/>
        <w:ind w:firstLine="708"/>
        <w:jc w:val="both"/>
        <w:rPr>
          <w:sz w:val="12"/>
          <w:szCs w:val="12"/>
        </w:rPr>
      </w:pPr>
      <w:r w:rsidRPr="00BE0761">
        <w:rPr>
          <w:sz w:val="12"/>
          <w:szCs w:val="12"/>
        </w:rPr>
        <w:t xml:space="preserve">- представленный пакет документов для заключения соглашения не соответствует требованиям, указанным в </w:t>
      </w:r>
      <w:hyperlink w:anchor="P99">
        <w:r w:rsidRPr="00BE0761">
          <w:rPr>
            <w:color w:val="0000FF"/>
            <w:sz w:val="12"/>
            <w:szCs w:val="12"/>
          </w:rPr>
          <w:t>пунктах 2.2</w:t>
        </w:r>
      </w:hyperlink>
      <w:r w:rsidRPr="00BE0761">
        <w:rPr>
          <w:sz w:val="12"/>
          <w:szCs w:val="12"/>
        </w:rPr>
        <w:t xml:space="preserve"> и </w:t>
      </w:r>
      <w:hyperlink w:anchor="P111">
        <w:r w:rsidRPr="00BE0761">
          <w:rPr>
            <w:color w:val="0000FF"/>
            <w:sz w:val="12"/>
            <w:szCs w:val="12"/>
          </w:rPr>
          <w:t>2.3</w:t>
        </w:r>
      </w:hyperlink>
      <w:r w:rsidRPr="00BE0761">
        <w:rPr>
          <w:sz w:val="12"/>
          <w:szCs w:val="12"/>
        </w:rPr>
        <w:t xml:space="preserve"> Порядка, в том числе на предмет комплектности и (или) недостоверности информации, содержащейся в документах;</w:t>
      </w:r>
    </w:p>
    <w:p w:rsidR="00BE0761" w:rsidRPr="00BE0761" w:rsidRDefault="00BE0761" w:rsidP="00BE0761">
      <w:pPr>
        <w:adjustRightInd/>
        <w:spacing w:line="276" w:lineRule="auto"/>
        <w:ind w:firstLine="708"/>
        <w:jc w:val="both"/>
        <w:rPr>
          <w:sz w:val="12"/>
          <w:szCs w:val="12"/>
        </w:rPr>
      </w:pPr>
      <w:r w:rsidRPr="00BE0761">
        <w:rPr>
          <w:sz w:val="12"/>
          <w:szCs w:val="12"/>
        </w:rPr>
        <w:t>- отсутствие лимитов бюджетных обязательств, предусмотренных в бюджете муниципального образования;</w:t>
      </w:r>
    </w:p>
    <w:p w:rsidR="00BE0761" w:rsidRPr="00BE0761" w:rsidRDefault="00BE0761" w:rsidP="00BE0761">
      <w:pPr>
        <w:adjustRightInd/>
        <w:spacing w:line="276" w:lineRule="auto"/>
        <w:ind w:firstLine="708"/>
        <w:jc w:val="both"/>
        <w:rPr>
          <w:sz w:val="12"/>
          <w:szCs w:val="12"/>
        </w:rPr>
      </w:pPr>
      <w:r w:rsidRPr="00BE0761">
        <w:rPr>
          <w:sz w:val="12"/>
          <w:szCs w:val="12"/>
        </w:rPr>
        <w:t>- иные основания, определенные муниципальным правовым актом.</w:t>
      </w:r>
    </w:p>
    <w:p w:rsidR="00BE0761" w:rsidRPr="00BE0761" w:rsidRDefault="00BE0761" w:rsidP="00BE0761">
      <w:pPr>
        <w:adjustRightInd/>
        <w:spacing w:line="276" w:lineRule="auto"/>
        <w:ind w:firstLine="708"/>
        <w:jc w:val="both"/>
        <w:rPr>
          <w:sz w:val="12"/>
          <w:szCs w:val="12"/>
        </w:rPr>
      </w:pPr>
      <w:r w:rsidRPr="00BE0761">
        <w:rPr>
          <w:sz w:val="12"/>
          <w:szCs w:val="12"/>
        </w:rPr>
        <w:t>2.10. Письменное уведомление об отказе в предоставлении субсидии и заключении соглашения с указанием оснований отказа в предоставлении субсидии и заключении соглашения направляется администрацией района получателю субсидии в течение 5 (пяти) рабочих дней со дня принятия администрацией такого решения.</w:t>
      </w:r>
    </w:p>
    <w:p w:rsidR="00BE0761" w:rsidRPr="00BE0761" w:rsidRDefault="00BE0761" w:rsidP="00BE0761">
      <w:pPr>
        <w:adjustRightInd/>
        <w:spacing w:line="276" w:lineRule="auto"/>
        <w:ind w:firstLine="708"/>
        <w:jc w:val="both"/>
        <w:rPr>
          <w:sz w:val="12"/>
          <w:szCs w:val="12"/>
        </w:rPr>
      </w:pPr>
      <w:r w:rsidRPr="00BE0761">
        <w:rPr>
          <w:sz w:val="12"/>
          <w:szCs w:val="12"/>
        </w:rPr>
        <w:t>Получатель субсидии имеет право после устранения причин, послуживших основанием для отказа в предоставлении субсидии и заключении соглашения, повторно обратиться за заключением соглашения с соблюдением условий и требований Порядка.</w:t>
      </w:r>
    </w:p>
    <w:p w:rsidR="00BE0761" w:rsidRPr="00BE0761" w:rsidRDefault="00BE0761" w:rsidP="00BE0761">
      <w:pPr>
        <w:adjustRightInd/>
        <w:spacing w:line="276" w:lineRule="auto"/>
        <w:ind w:firstLine="708"/>
        <w:jc w:val="both"/>
        <w:rPr>
          <w:sz w:val="12"/>
          <w:szCs w:val="12"/>
        </w:rPr>
      </w:pPr>
      <w:r w:rsidRPr="00BE0761">
        <w:rPr>
          <w:sz w:val="12"/>
          <w:szCs w:val="12"/>
        </w:rPr>
        <w:t>Предоставленные повторно документы администрация муниципального образования рассматривает в сроки, установленные настоящим Порядком.</w:t>
      </w:r>
    </w:p>
    <w:p w:rsidR="00BE0761" w:rsidRPr="00BE0761" w:rsidRDefault="00BE0761" w:rsidP="00BE0761">
      <w:pPr>
        <w:adjustRightInd/>
        <w:spacing w:line="276" w:lineRule="auto"/>
        <w:ind w:firstLine="708"/>
        <w:jc w:val="both"/>
        <w:rPr>
          <w:sz w:val="12"/>
          <w:szCs w:val="12"/>
        </w:rPr>
      </w:pPr>
      <w:r w:rsidRPr="00BE0761">
        <w:rPr>
          <w:sz w:val="12"/>
          <w:szCs w:val="12"/>
        </w:rPr>
        <w:t>2.11. В случае принятия решения о заключении соглашения и предоставлении субсидии, администрация района в течение 5 (пяти) рабочих дней со дня принятия такого решения направляет получателю субсидии для подписания 2 экземпляра проекта соглашения.</w:t>
      </w:r>
    </w:p>
    <w:p w:rsidR="00BE0761" w:rsidRPr="00BE0761" w:rsidRDefault="00BE0761" w:rsidP="00BE0761">
      <w:pPr>
        <w:adjustRightInd/>
        <w:spacing w:line="276" w:lineRule="auto"/>
        <w:ind w:firstLine="708"/>
        <w:jc w:val="both"/>
        <w:rPr>
          <w:sz w:val="12"/>
          <w:szCs w:val="12"/>
        </w:rPr>
      </w:pPr>
      <w:r w:rsidRPr="00BE0761">
        <w:rPr>
          <w:sz w:val="12"/>
          <w:szCs w:val="12"/>
        </w:rPr>
        <w:t>Получатель субсидии в течение 2 (двух) рабочих дней со дня получения 2 экземпляров проекта соглашения подписывает их и направляет в администрацию района посредством почтовой связи или курьерской службой либо предоставляет лично, в противном случае он признается уклонившимся от заключения соглашения.</w:t>
      </w:r>
    </w:p>
    <w:p w:rsidR="00BE0761" w:rsidRPr="00BE0761" w:rsidRDefault="00BE0761" w:rsidP="00BE0761">
      <w:pPr>
        <w:adjustRightInd/>
        <w:spacing w:line="276" w:lineRule="auto"/>
        <w:ind w:firstLine="708"/>
        <w:jc w:val="both"/>
        <w:rPr>
          <w:sz w:val="12"/>
          <w:szCs w:val="12"/>
        </w:rPr>
      </w:pPr>
      <w:r w:rsidRPr="00BE0761">
        <w:rPr>
          <w:sz w:val="12"/>
          <w:szCs w:val="12"/>
        </w:rPr>
        <w:t>Администрация района в течение 2 (двух) рабочих дней после получения 2 экземпляров соглашения, подписанных получателем субсидии, подписывает их и направляет 1 экземпляр указанного соглашения получателю субсидии посредством почтовой или курьерской связи либо передает получателю субсидии лично.</w:t>
      </w:r>
    </w:p>
    <w:p w:rsidR="00BE0761" w:rsidRPr="00BE0761" w:rsidRDefault="00BE0761" w:rsidP="00BE0761">
      <w:pPr>
        <w:adjustRightInd/>
        <w:spacing w:line="276" w:lineRule="auto"/>
        <w:ind w:firstLine="708"/>
        <w:jc w:val="both"/>
        <w:rPr>
          <w:sz w:val="12"/>
          <w:szCs w:val="12"/>
        </w:rPr>
      </w:pPr>
      <w:r w:rsidRPr="00BE0761">
        <w:rPr>
          <w:sz w:val="12"/>
          <w:szCs w:val="12"/>
        </w:rPr>
        <w:t>Датой заключения соглашения является дата подписания соглашения администрацией муниципального образования.</w:t>
      </w:r>
    </w:p>
    <w:p w:rsidR="00BE0761" w:rsidRPr="00BE0761" w:rsidRDefault="00BE0761" w:rsidP="00BE0761">
      <w:pPr>
        <w:adjustRightInd/>
        <w:spacing w:line="276" w:lineRule="auto"/>
        <w:ind w:firstLine="708"/>
        <w:jc w:val="both"/>
        <w:rPr>
          <w:sz w:val="12"/>
          <w:szCs w:val="12"/>
        </w:rPr>
      </w:pPr>
      <w:r w:rsidRPr="00BE0761">
        <w:rPr>
          <w:sz w:val="12"/>
          <w:szCs w:val="12"/>
        </w:rPr>
        <w:t xml:space="preserve">2.12. </w:t>
      </w:r>
      <w:proofErr w:type="gramStart"/>
      <w:r w:rsidRPr="00BE0761">
        <w:rPr>
          <w:sz w:val="12"/>
          <w:szCs w:val="12"/>
        </w:rPr>
        <w:t>Стоимость одного проезда для одного пассажира должна составлять не более стоимости, установленной решением правления региональной службы по тарифам Кировской области "Об установлении тарифов на перевозки пассажиров и багажа автомобильным транспортом в городском и пригородном сообщении и городским наземным электрическим транспортом на территории Кировской области".</w:t>
      </w:r>
      <w:proofErr w:type="gramEnd"/>
    </w:p>
    <w:p w:rsidR="00BE0761" w:rsidRPr="00BE0761" w:rsidRDefault="00BE0761" w:rsidP="00BE0761">
      <w:pPr>
        <w:adjustRightInd/>
        <w:spacing w:line="276" w:lineRule="auto"/>
        <w:ind w:firstLine="708"/>
        <w:jc w:val="both"/>
        <w:rPr>
          <w:sz w:val="12"/>
          <w:szCs w:val="12"/>
        </w:rPr>
      </w:pPr>
      <w:r w:rsidRPr="00BE0761">
        <w:rPr>
          <w:sz w:val="12"/>
          <w:szCs w:val="12"/>
        </w:rPr>
        <w:t>2.13. Результатом предоставления субсидии является количество маршрутов для перевозки пассажиров, обслуживаемых получателем.</w:t>
      </w:r>
    </w:p>
    <w:p w:rsidR="00BE0761" w:rsidRPr="00BE0761" w:rsidRDefault="00BE0761" w:rsidP="00BE0761">
      <w:pPr>
        <w:adjustRightInd/>
        <w:spacing w:line="276" w:lineRule="auto"/>
        <w:jc w:val="both"/>
        <w:rPr>
          <w:sz w:val="12"/>
          <w:szCs w:val="12"/>
        </w:rPr>
      </w:pPr>
      <w:r w:rsidRPr="00BE0761">
        <w:rPr>
          <w:sz w:val="12"/>
          <w:szCs w:val="12"/>
        </w:rPr>
        <w:t>Значение результата предоставления субсидии устанавливается администрацией района в соглашении.</w:t>
      </w:r>
    </w:p>
    <w:p w:rsidR="00BE0761" w:rsidRPr="00BE0761" w:rsidRDefault="00BE0761" w:rsidP="00BE0761">
      <w:pPr>
        <w:adjustRightInd/>
        <w:spacing w:line="276" w:lineRule="auto"/>
        <w:ind w:firstLine="708"/>
        <w:jc w:val="both"/>
        <w:rPr>
          <w:sz w:val="12"/>
          <w:szCs w:val="12"/>
        </w:rPr>
      </w:pPr>
      <w:bookmarkStart w:id="48" w:name="P154"/>
      <w:bookmarkEnd w:id="48"/>
      <w:r w:rsidRPr="00BE0761">
        <w:rPr>
          <w:sz w:val="12"/>
          <w:szCs w:val="12"/>
        </w:rPr>
        <w:t xml:space="preserve">2.14. </w:t>
      </w:r>
      <w:proofErr w:type="gramStart"/>
      <w:r w:rsidRPr="00BE0761">
        <w:rPr>
          <w:sz w:val="12"/>
          <w:szCs w:val="12"/>
        </w:rPr>
        <w:t>Для перечисления субсидии получатель субсидии ежеквартально до 25 числа месяца, следующего за отчетным, предоставляет ГРБС пакет документов в соответствии с пунктом 2.3.</w:t>
      </w:r>
      <w:proofErr w:type="gramEnd"/>
      <w:r w:rsidRPr="00BE0761">
        <w:rPr>
          <w:sz w:val="12"/>
          <w:szCs w:val="12"/>
        </w:rPr>
        <w:t xml:space="preserve"> Порядка, дополнительно </w:t>
      </w:r>
      <w:proofErr w:type="gramStart"/>
      <w:r w:rsidRPr="00BE0761">
        <w:rPr>
          <w:sz w:val="12"/>
          <w:szCs w:val="12"/>
        </w:rPr>
        <w:t>предоставляются документы</w:t>
      </w:r>
      <w:proofErr w:type="gramEnd"/>
      <w:r w:rsidRPr="00BE0761">
        <w:rPr>
          <w:sz w:val="12"/>
          <w:szCs w:val="12"/>
        </w:rPr>
        <w:t>, предусмотренные разделом 4 настоящего порядка:</w:t>
      </w:r>
    </w:p>
    <w:p w:rsidR="00BE0761" w:rsidRPr="00BE0761" w:rsidRDefault="00BE0761" w:rsidP="00BE0761">
      <w:pPr>
        <w:adjustRightInd/>
        <w:spacing w:line="276" w:lineRule="auto"/>
        <w:ind w:firstLine="708"/>
        <w:jc w:val="both"/>
        <w:rPr>
          <w:sz w:val="12"/>
          <w:szCs w:val="12"/>
        </w:rPr>
      </w:pPr>
      <w:r w:rsidRPr="00BE0761">
        <w:rPr>
          <w:sz w:val="12"/>
          <w:szCs w:val="12"/>
        </w:rPr>
        <w:t xml:space="preserve">- </w:t>
      </w:r>
      <w:hyperlink w:anchor="P692">
        <w:r w:rsidRPr="00BE0761">
          <w:rPr>
            <w:color w:val="0000FF"/>
            <w:sz w:val="12"/>
            <w:szCs w:val="12"/>
          </w:rPr>
          <w:t>заявку</w:t>
        </w:r>
      </w:hyperlink>
      <w:r w:rsidRPr="00BE0761">
        <w:rPr>
          <w:sz w:val="12"/>
          <w:szCs w:val="12"/>
        </w:rPr>
        <w:t xml:space="preserve"> на перечисление субсидии по форме согласно приложению N 3 к Порядку;</w:t>
      </w:r>
    </w:p>
    <w:p w:rsidR="00BE0761" w:rsidRPr="00BE0761" w:rsidRDefault="00BE0761" w:rsidP="00BE0761">
      <w:pPr>
        <w:adjustRightInd/>
        <w:spacing w:line="276" w:lineRule="auto"/>
        <w:ind w:firstLine="708"/>
        <w:jc w:val="both"/>
        <w:rPr>
          <w:sz w:val="12"/>
          <w:szCs w:val="12"/>
        </w:rPr>
      </w:pPr>
      <w:r w:rsidRPr="00BE0761">
        <w:rPr>
          <w:sz w:val="12"/>
          <w:szCs w:val="12"/>
        </w:rPr>
        <w:t>- копию отчета за квартал по проездам (при наличии автоматизированной системы учета и оплаты проезда);</w:t>
      </w:r>
    </w:p>
    <w:p w:rsidR="00BE0761" w:rsidRPr="00BE0761" w:rsidRDefault="00BE0761" w:rsidP="00BE0761">
      <w:pPr>
        <w:adjustRightInd/>
        <w:spacing w:line="276" w:lineRule="auto"/>
        <w:ind w:firstLine="708"/>
        <w:jc w:val="both"/>
        <w:rPr>
          <w:sz w:val="12"/>
          <w:szCs w:val="12"/>
        </w:rPr>
      </w:pPr>
      <w:r w:rsidRPr="00BE0761">
        <w:rPr>
          <w:sz w:val="12"/>
          <w:szCs w:val="12"/>
        </w:rPr>
        <w:t>- копию акта сверки количества произведенных транспортных транзакций с применением электронных транспортных карт между получателем субсидии и центром обработки транспортных транзакций автоматической системы учета и оплаты проезда (при наличии автоматизированной системы учета и оплаты проезда);</w:t>
      </w:r>
    </w:p>
    <w:p w:rsidR="00BE0761" w:rsidRPr="00BE0761" w:rsidRDefault="00BE0761" w:rsidP="00BE0761">
      <w:pPr>
        <w:adjustRightInd/>
        <w:spacing w:line="276" w:lineRule="auto"/>
        <w:ind w:firstLine="708"/>
        <w:jc w:val="both"/>
        <w:rPr>
          <w:sz w:val="12"/>
          <w:szCs w:val="12"/>
        </w:rPr>
      </w:pPr>
      <w:r w:rsidRPr="00BE0761">
        <w:rPr>
          <w:sz w:val="12"/>
          <w:szCs w:val="12"/>
        </w:rPr>
        <w:t>- отчет о достижении значений результатов предоставления субсидии и показателей, необходимых для достижения значений результатов предоставления субсидии (приложение №5);</w:t>
      </w:r>
    </w:p>
    <w:p w:rsidR="00BE0761" w:rsidRPr="00BE0761" w:rsidRDefault="00BE0761" w:rsidP="00BE0761">
      <w:pPr>
        <w:adjustRightInd/>
        <w:spacing w:line="276" w:lineRule="auto"/>
        <w:ind w:firstLine="708"/>
        <w:jc w:val="both"/>
        <w:rPr>
          <w:sz w:val="12"/>
          <w:szCs w:val="12"/>
        </w:rPr>
      </w:pPr>
      <w:bookmarkStart w:id="49" w:name="P163"/>
      <w:bookmarkEnd w:id="49"/>
      <w:r w:rsidRPr="00BE0761">
        <w:rPr>
          <w:sz w:val="12"/>
          <w:szCs w:val="12"/>
        </w:rPr>
        <w:t xml:space="preserve">2.15. Управление УМХ администрации района в течение 5 (пяти) рабочих дней со дня представления получателем субсидии документов, указанных в </w:t>
      </w:r>
      <w:hyperlink w:anchor="P154">
        <w:r w:rsidRPr="00BE0761">
          <w:rPr>
            <w:color w:val="0000FF"/>
            <w:sz w:val="12"/>
            <w:szCs w:val="12"/>
          </w:rPr>
          <w:t>пункте 2.14</w:t>
        </w:r>
      </w:hyperlink>
      <w:r w:rsidRPr="00BE0761">
        <w:rPr>
          <w:sz w:val="12"/>
          <w:szCs w:val="12"/>
        </w:rPr>
        <w:t xml:space="preserve"> настоящего Порядка:</w:t>
      </w:r>
    </w:p>
    <w:p w:rsidR="00BE0761" w:rsidRPr="00BE0761" w:rsidRDefault="00BE0761" w:rsidP="00BE0761">
      <w:pPr>
        <w:adjustRightInd/>
        <w:spacing w:line="276" w:lineRule="auto"/>
        <w:jc w:val="both"/>
        <w:rPr>
          <w:sz w:val="12"/>
          <w:szCs w:val="12"/>
        </w:rPr>
      </w:pPr>
      <w:r w:rsidRPr="00BE0761">
        <w:rPr>
          <w:sz w:val="12"/>
          <w:szCs w:val="12"/>
        </w:rPr>
        <w:t xml:space="preserve">- осуществляет проверку представленных документов на предмет комплектности, соответствия требованиям, установленным </w:t>
      </w:r>
      <w:hyperlink w:anchor="P154">
        <w:r w:rsidRPr="00BE0761">
          <w:rPr>
            <w:color w:val="0000FF"/>
            <w:sz w:val="12"/>
            <w:szCs w:val="12"/>
          </w:rPr>
          <w:t>пунктом 2.14</w:t>
        </w:r>
      </w:hyperlink>
      <w:r w:rsidRPr="00BE0761">
        <w:rPr>
          <w:sz w:val="12"/>
          <w:szCs w:val="12"/>
        </w:rPr>
        <w:t xml:space="preserve"> настоящего Порядка, а также достоверности информации, содержащейся в них;</w:t>
      </w:r>
    </w:p>
    <w:p w:rsidR="00BE0761" w:rsidRPr="00BE0761" w:rsidRDefault="00BE0761" w:rsidP="00BE0761">
      <w:pPr>
        <w:adjustRightInd/>
        <w:spacing w:line="276" w:lineRule="auto"/>
        <w:jc w:val="both"/>
        <w:rPr>
          <w:sz w:val="12"/>
          <w:szCs w:val="12"/>
        </w:rPr>
      </w:pPr>
      <w:r w:rsidRPr="00BE0761">
        <w:rPr>
          <w:sz w:val="12"/>
          <w:szCs w:val="12"/>
        </w:rPr>
        <w:t>- принимает решение о перечислении субсидии (об отказе в перечислении субсидии).</w:t>
      </w:r>
    </w:p>
    <w:p w:rsidR="00BE0761" w:rsidRPr="00BE0761" w:rsidRDefault="00BE0761" w:rsidP="00BE0761">
      <w:pPr>
        <w:adjustRightInd/>
        <w:spacing w:line="276" w:lineRule="auto"/>
        <w:ind w:firstLine="708"/>
        <w:jc w:val="both"/>
        <w:rPr>
          <w:sz w:val="12"/>
          <w:szCs w:val="12"/>
        </w:rPr>
      </w:pPr>
      <w:r w:rsidRPr="00BE0761">
        <w:rPr>
          <w:sz w:val="12"/>
          <w:szCs w:val="12"/>
        </w:rPr>
        <w:t>2.16. Основаниями для отказа в перечислении субсидии являются:</w:t>
      </w:r>
    </w:p>
    <w:p w:rsidR="00BE0761" w:rsidRPr="00BE0761" w:rsidRDefault="00BE0761" w:rsidP="00BE0761">
      <w:pPr>
        <w:adjustRightInd/>
        <w:spacing w:line="276" w:lineRule="auto"/>
        <w:ind w:firstLine="708"/>
        <w:jc w:val="both"/>
        <w:rPr>
          <w:sz w:val="12"/>
          <w:szCs w:val="12"/>
        </w:rPr>
      </w:pPr>
      <w:r w:rsidRPr="00BE0761">
        <w:rPr>
          <w:sz w:val="12"/>
          <w:szCs w:val="12"/>
        </w:rPr>
        <w:t xml:space="preserve">2.16.1. Нарушение сроков представления документов, установленных </w:t>
      </w:r>
      <w:hyperlink w:anchor="P154">
        <w:r w:rsidRPr="00BE0761">
          <w:rPr>
            <w:color w:val="0000FF"/>
            <w:sz w:val="12"/>
            <w:szCs w:val="12"/>
          </w:rPr>
          <w:t>пунктом 2.14</w:t>
        </w:r>
      </w:hyperlink>
      <w:r w:rsidRPr="00BE0761">
        <w:rPr>
          <w:sz w:val="12"/>
          <w:szCs w:val="12"/>
        </w:rPr>
        <w:t xml:space="preserve"> настоящего Порядка.</w:t>
      </w:r>
    </w:p>
    <w:p w:rsidR="00BE0761" w:rsidRPr="00BE0761" w:rsidRDefault="00BE0761" w:rsidP="00BE0761">
      <w:pPr>
        <w:adjustRightInd/>
        <w:spacing w:line="276" w:lineRule="auto"/>
        <w:ind w:firstLine="708"/>
        <w:jc w:val="both"/>
        <w:rPr>
          <w:sz w:val="12"/>
          <w:szCs w:val="12"/>
        </w:rPr>
      </w:pPr>
      <w:r w:rsidRPr="00BE0761">
        <w:rPr>
          <w:sz w:val="12"/>
          <w:szCs w:val="12"/>
        </w:rPr>
        <w:t xml:space="preserve">2.16.2. Несоответствие представленных получателем субсидии документов требованиям, установленным </w:t>
      </w:r>
      <w:hyperlink w:anchor="P154">
        <w:r w:rsidRPr="00BE0761">
          <w:rPr>
            <w:color w:val="0000FF"/>
            <w:sz w:val="12"/>
            <w:szCs w:val="12"/>
          </w:rPr>
          <w:t>пунктом 2.14</w:t>
        </w:r>
      </w:hyperlink>
      <w:r w:rsidRPr="00BE0761">
        <w:rPr>
          <w:sz w:val="12"/>
          <w:szCs w:val="12"/>
        </w:rPr>
        <w:t xml:space="preserve"> настоящего Порядка.</w:t>
      </w:r>
    </w:p>
    <w:p w:rsidR="00BE0761" w:rsidRPr="00BE0761" w:rsidRDefault="00BE0761" w:rsidP="00BE0761">
      <w:pPr>
        <w:adjustRightInd/>
        <w:spacing w:line="276" w:lineRule="auto"/>
        <w:ind w:firstLine="708"/>
        <w:jc w:val="both"/>
        <w:rPr>
          <w:sz w:val="12"/>
          <w:szCs w:val="12"/>
        </w:rPr>
      </w:pPr>
      <w:r w:rsidRPr="00BE0761">
        <w:rPr>
          <w:sz w:val="12"/>
          <w:szCs w:val="12"/>
        </w:rPr>
        <w:t xml:space="preserve">2.16.3. Непредставление (представление не в полном объеме) документов, указанных </w:t>
      </w:r>
      <w:hyperlink w:anchor="P154">
        <w:r w:rsidRPr="00BE0761">
          <w:rPr>
            <w:color w:val="0000FF"/>
            <w:sz w:val="12"/>
            <w:szCs w:val="12"/>
          </w:rPr>
          <w:t>пунктом 2.14</w:t>
        </w:r>
      </w:hyperlink>
      <w:r w:rsidRPr="00BE0761">
        <w:rPr>
          <w:sz w:val="12"/>
          <w:szCs w:val="12"/>
        </w:rPr>
        <w:t xml:space="preserve"> настоящего Порядка.</w:t>
      </w:r>
    </w:p>
    <w:p w:rsidR="00BE0761" w:rsidRPr="00BE0761" w:rsidRDefault="00BE0761" w:rsidP="00BE0761">
      <w:pPr>
        <w:adjustRightInd/>
        <w:spacing w:line="276" w:lineRule="auto"/>
        <w:ind w:firstLine="708"/>
        <w:jc w:val="both"/>
        <w:rPr>
          <w:sz w:val="12"/>
          <w:szCs w:val="12"/>
        </w:rPr>
      </w:pPr>
      <w:r w:rsidRPr="00BE0761">
        <w:rPr>
          <w:sz w:val="12"/>
          <w:szCs w:val="12"/>
        </w:rPr>
        <w:t>2.16.4. Недостоверность представленной получателем субсидии информации.</w:t>
      </w:r>
    </w:p>
    <w:p w:rsidR="00BE0761" w:rsidRPr="00BE0761" w:rsidRDefault="00BE0761" w:rsidP="00BE0761">
      <w:pPr>
        <w:adjustRightInd/>
        <w:spacing w:line="276" w:lineRule="auto"/>
        <w:ind w:firstLine="708"/>
        <w:jc w:val="both"/>
        <w:rPr>
          <w:sz w:val="12"/>
          <w:szCs w:val="12"/>
        </w:rPr>
      </w:pPr>
      <w:r w:rsidRPr="00BE0761">
        <w:rPr>
          <w:sz w:val="12"/>
          <w:szCs w:val="12"/>
        </w:rPr>
        <w:t xml:space="preserve">2.17. Письменное уведомление </w:t>
      </w:r>
      <w:proofErr w:type="gramStart"/>
      <w:r w:rsidRPr="00BE0761">
        <w:rPr>
          <w:sz w:val="12"/>
          <w:szCs w:val="12"/>
        </w:rPr>
        <w:t>об отказе в перечислении субсидии с указанием оснований для отказа в перечислении</w:t>
      </w:r>
      <w:proofErr w:type="gramEnd"/>
      <w:r w:rsidRPr="00BE0761">
        <w:rPr>
          <w:sz w:val="12"/>
          <w:szCs w:val="12"/>
        </w:rPr>
        <w:t xml:space="preserve"> субсидии направляется администрацией района получателю субсидии в течение 5 рабочих дней со дня принятия такого решения.</w:t>
      </w:r>
    </w:p>
    <w:p w:rsidR="00BE0761" w:rsidRPr="00BE0761" w:rsidRDefault="00BE0761" w:rsidP="00BE0761">
      <w:pPr>
        <w:adjustRightInd/>
        <w:spacing w:line="276" w:lineRule="auto"/>
        <w:ind w:firstLine="708"/>
        <w:jc w:val="both"/>
        <w:rPr>
          <w:sz w:val="12"/>
          <w:szCs w:val="12"/>
        </w:rPr>
      </w:pPr>
      <w:r w:rsidRPr="00BE0761">
        <w:rPr>
          <w:sz w:val="12"/>
          <w:szCs w:val="12"/>
        </w:rPr>
        <w:t>Получатель субсидии имеет право после устранения причин, послуживших основанием для отказа в предоставлении субсидии, повторно обратиться в администрацию муниципального образования за предоставлением субсидии с соблюдением требований, установленных настоящим Порядком.</w:t>
      </w:r>
    </w:p>
    <w:p w:rsidR="00BE0761" w:rsidRPr="00BE0761" w:rsidRDefault="00BE0761" w:rsidP="00BE0761">
      <w:pPr>
        <w:adjustRightInd/>
        <w:spacing w:line="276" w:lineRule="auto"/>
        <w:ind w:firstLine="708"/>
        <w:jc w:val="both"/>
        <w:rPr>
          <w:sz w:val="12"/>
          <w:szCs w:val="12"/>
        </w:rPr>
      </w:pPr>
      <w:r w:rsidRPr="00BE0761">
        <w:rPr>
          <w:sz w:val="12"/>
          <w:szCs w:val="12"/>
        </w:rPr>
        <w:t xml:space="preserve">Предоставленные повторно документы администрация района рассматривает в срок, установленный </w:t>
      </w:r>
      <w:hyperlink w:anchor="P163">
        <w:r w:rsidRPr="00BE0761">
          <w:rPr>
            <w:color w:val="0000FF"/>
            <w:sz w:val="12"/>
            <w:szCs w:val="12"/>
          </w:rPr>
          <w:t>пунктом 2.15</w:t>
        </w:r>
      </w:hyperlink>
      <w:r w:rsidRPr="00BE0761">
        <w:rPr>
          <w:sz w:val="12"/>
          <w:szCs w:val="12"/>
        </w:rPr>
        <w:t xml:space="preserve"> настоящего Порядка.</w:t>
      </w:r>
    </w:p>
    <w:p w:rsidR="00BE0761" w:rsidRPr="00BE0761" w:rsidRDefault="00BE0761" w:rsidP="00BE0761">
      <w:pPr>
        <w:adjustRightInd/>
        <w:spacing w:line="276" w:lineRule="auto"/>
        <w:ind w:firstLine="708"/>
        <w:jc w:val="both"/>
        <w:rPr>
          <w:sz w:val="12"/>
          <w:szCs w:val="12"/>
        </w:rPr>
      </w:pPr>
      <w:r w:rsidRPr="00BE0761">
        <w:rPr>
          <w:sz w:val="12"/>
          <w:szCs w:val="12"/>
        </w:rPr>
        <w:t>2.18. Перечисление субсидии осуществляется в срок, не превышающий десяти рабочих дней со дня принятия решения о предоставлении субсидии по результатам рассмотрения и проверки УМХ администрации района документов, указанных в пунктах 2.3. и 2.14. настоящего Порядка.</w:t>
      </w:r>
    </w:p>
    <w:p w:rsidR="00BE0761" w:rsidRPr="00BE0761" w:rsidRDefault="00BE0761" w:rsidP="00BE0761">
      <w:pPr>
        <w:adjustRightInd/>
        <w:spacing w:line="276" w:lineRule="auto"/>
        <w:ind w:firstLine="708"/>
        <w:jc w:val="both"/>
        <w:rPr>
          <w:sz w:val="12"/>
          <w:szCs w:val="12"/>
        </w:rPr>
      </w:pPr>
      <w:r w:rsidRPr="00BE0761">
        <w:rPr>
          <w:sz w:val="12"/>
          <w:szCs w:val="12"/>
        </w:rPr>
        <w:t>Субсидия за 4 квартал отчетного года перечисляется администрацией района до 01 марта текущего года в пределах лимитов бюджетных обязательств, предусмотренных на указанные цели в текущем финансовом году.</w:t>
      </w:r>
    </w:p>
    <w:p w:rsidR="00BE0761" w:rsidRPr="00BE0761" w:rsidRDefault="00BE0761" w:rsidP="00BE0761">
      <w:pPr>
        <w:adjustRightInd/>
        <w:spacing w:line="276" w:lineRule="auto"/>
        <w:ind w:firstLine="708"/>
        <w:jc w:val="both"/>
        <w:rPr>
          <w:sz w:val="12"/>
          <w:szCs w:val="12"/>
        </w:rPr>
      </w:pPr>
      <w:r w:rsidRPr="00BE0761">
        <w:rPr>
          <w:sz w:val="12"/>
          <w:szCs w:val="12"/>
        </w:rPr>
        <w:t>2.19. При изменении объема субсидии в текущем финансовом году заключается дополнительное соглашение.</w:t>
      </w:r>
    </w:p>
    <w:p w:rsidR="00BE0761" w:rsidRPr="00BE0761" w:rsidRDefault="00BE0761" w:rsidP="00BE0761">
      <w:pPr>
        <w:adjustRightInd/>
        <w:spacing w:line="276" w:lineRule="auto"/>
        <w:ind w:firstLine="708"/>
        <w:jc w:val="both"/>
        <w:rPr>
          <w:sz w:val="12"/>
          <w:szCs w:val="12"/>
        </w:rPr>
      </w:pPr>
      <w:bookmarkStart w:id="50" w:name="P177"/>
      <w:bookmarkEnd w:id="50"/>
      <w:r w:rsidRPr="00BE0761">
        <w:rPr>
          <w:sz w:val="12"/>
          <w:szCs w:val="12"/>
        </w:rPr>
        <w:t>2.20. Предоставление субсидии приостанавливается в случаях невозврата получателем субсидии сре</w:t>
      </w:r>
      <w:proofErr w:type="gramStart"/>
      <w:r w:rsidRPr="00BE0761">
        <w:rPr>
          <w:sz w:val="12"/>
          <w:szCs w:val="12"/>
        </w:rPr>
        <w:t>дств в б</w:t>
      </w:r>
      <w:proofErr w:type="gramEnd"/>
      <w:r w:rsidRPr="00BE0761">
        <w:rPr>
          <w:sz w:val="12"/>
          <w:szCs w:val="12"/>
        </w:rPr>
        <w:t>юджет района в соответствии с требованием администрации района в случае не достижения значения результата предоставления субсидии, предусмотренного соглашением.</w:t>
      </w:r>
    </w:p>
    <w:p w:rsidR="00BE0761" w:rsidRPr="00BE0761" w:rsidRDefault="00BE0761" w:rsidP="00BE0761">
      <w:pPr>
        <w:adjustRightInd/>
        <w:spacing w:line="276" w:lineRule="auto"/>
        <w:ind w:firstLine="708"/>
        <w:jc w:val="both"/>
        <w:rPr>
          <w:sz w:val="12"/>
          <w:szCs w:val="12"/>
        </w:rPr>
      </w:pPr>
      <w:r w:rsidRPr="00BE0761">
        <w:rPr>
          <w:sz w:val="12"/>
          <w:szCs w:val="12"/>
        </w:rPr>
        <w:t>О наступлении обстоятельства, являющегося основанием для приостановления предоставления субсидии, получатель субсидии обязан уведомить администрацию района в срок не позднее 5 рабочих дней со дня его наступления путем направления соответствующего письменного извещения.</w:t>
      </w:r>
    </w:p>
    <w:p w:rsidR="00BE0761" w:rsidRPr="00BE0761" w:rsidRDefault="00BE0761" w:rsidP="00BE0761">
      <w:pPr>
        <w:adjustRightInd/>
        <w:spacing w:line="276" w:lineRule="auto"/>
        <w:ind w:firstLine="708"/>
        <w:jc w:val="both"/>
        <w:rPr>
          <w:sz w:val="12"/>
          <w:szCs w:val="12"/>
        </w:rPr>
      </w:pPr>
      <w:r w:rsidRPr="00BE0761">
        <w:rPr>
          <w:sz w:val="12"/>
          <w:szCs w:val="12"/>
        </w:rPr>
        <w:t>2.21. Основанием для прекращения предоставления субсидии является нарушение условий предоставления субсидии.</w:t>
      </w:r>
    </w:p>
    <w:p w:rsidR="00BE0761" w:rsidRPr="00BE0761" w:rsidRDefault="00BE0761" w:rsidP="00BE0761">
      <w:pPr>
        <w:adjustRightInd/>
        <w:spacing w:line="276" w:lineRule="auto"/>
        <w:ind w:firstLine="708"/>
        <w:jc w:val="both"/>
        <w:rPr>
          <w:sz w:val="12"/>
          <w:szCs w:val="12"/>
        </w:rPr>
      </w:pPr>
      <w:r w:rsidRPr="00BE0761">
        <w:rPr>
          <w:sz w:val="12"/>
          <w:szCs w:val="12"/>
        </w:rPr>
        <w:t>О наступлении обстоятельства, являющегося основанием для прекращения предоставления субсидии, получатель субсидии обязан уведомить администрацию района в срок не позднее 5 рабочих дней со дня его наступления путем направления соответствующего письменного извещения.</w:t>
      </w:r>
    </w:p>
    <w:p w:rsidR="00BE0761" w:rsidRPr="00BE0761" w:rsidRDefault="00BE0761" w:rsidP="00BE0761">
      <w:pPr>
        <w:adjustRightInd/>
        <w:spacing w:line="276" w:lineRule="auto"/>
        <w:ind w:firstLine="708"/>
        <w:jc w:val="both"/>
        <w:rPr>
          <w:sz w:val="12"/>
          <w:szCs w:val="12"/>
        </w:rPr>
      </w:pPr>
      <w:r w:rsidRPr="00BE0761">
        <w:rPr>
          <w:sz w:val="12"/>
          <w:szCs w:val="12"/>
        </w:rPr>
        <w:t xml:space="preserve">2.22. Администрация района в течение 7 рабочих дней со дня получения от получателя субсидии письменного извещения о наступлении обстоятельства, указанного в </w:t>
      </w:r>
      <w:hyperlink w:anchor="P177">
        <w:r w:rsidRPr="00BE0761">
          <w:rPr>
            <w:color w:val="0000FF"/>
            <w:sz w:val="12"/>
            <w:szCs w:val="12"/>
          </w:rPr>
          <w:t>пункте 2.20</w:t>
        </w:r>
      </w:hyperlink>
      <w:r w:rsidRPr="00BE0761">
        <w:rPr>
          <w:sz w:val="12"/>
          <w:szCs w:val="12"/>
        </w:rPr>
        <w:t xml:space="preserve"> настоящего Порядка, заключает с получателем субсидии дополнительное соглашение о расторжении соглашения.</w:t>
      </w:r>
      <w:r w:rsidRPr="00BE0761">
        <w:rPr>
          <w:sz w:val="12"/>
          <w:szCs w:val="12"/>
        </w:rPr>
        <w:tab/>
        <w:t xml:space="preserve"> </w:t>
      </w:r>
    </w:p>
    <w:p w:rsidR="00BE0761" w:rsidRPr="00BE0761" w:rsidRDefault="00BE0761" w:rsidP="00BE0761">
      <w:pPr>
        <w:widowControl/>
        <w:autoSpaceDE/>
        <w:autoSpaceDN/>
        <w:adjustRightInd/>
        <w:spacing w:line="276" w:lineRule="auto"/>
        <w:ind w:right="60" w:firstLine="708"/>
        <w:jc w:val="both"/>
        <w:rPr>
          <w:sz w:val="12"/>
          <w:szCs w:val="12"/>
        </w:rPr>
      </w:pPr>
      <w:r w:rsidRPr="00BE0761">
        <w:rPr>
          <w:sz w:val="12"/>
          <w:szCs w:val="12"/>
        </w:rPr>
        <w:t>2.23. Ответственность за достоверность предоставленных документов возлагается на Получателя субсидии.</w:t>
      </w:r>
    </w:p>
    <w:p w:rsidR="00BE0761" w:rsidRPr="00BE0761" w:rsidRDefault="00BE0761" w:rsidP="00BE0761">
      <w:pPr>
        <w:widowControl/>
        <w:spacing w:line="276" w:lineRule="auto"/>
        <w:ind w:firstLine="708"/>
        <w:jc w:val="both"/>
        <w:rPr>
          <w:sz w:val="12"/>
          <w:szCs w:val="12"/>
        </w:rPr>
      </w:pPr>
      <w:r w:rsidRPr="00BE0761">
        <w:rPr>
          <w:sz w:val="12"/>
          <w:szCs w:val="12"/>
        </w:rPr>
        <w:t>2.24. Субсидии перечисляются на расчетный счет Получателя субсидии  открытый в учреждениях Центрального банка Российской Федерации или кредитных организациях.</w:t>
      </w:r>
    </w:p>
    <w:p w:rsidR="00BE0761" w:rsidRPr="00BE0761" w:rsidRDefault="00BE0761" w:rsidP="00BE0761">
      <w:pPr>
        <w:widowControl/>
        <w:spacing w:line="276" w:lineRule="auto"/>
        <w:ind w:firstLine="708"/>
        <w:jc w:val="both"/>
        <w:rPr>
          <w:sz w:val="12"/>
          <w:szCs w:val="12"/>
        </w:rPr>
      </w:pPr>
      <w:r w:rsidRPr="00BE0761">
        <w:rPr>
          <w:sz w:val="12"/>
          <w:szCs w:val="12"/>
        </w:rPr>
        <w:t>2.25.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E0761" w:rsidRPr="00BE0761" w:rsidRDefault="00BE0761" w:rsidP="00BE0761">
      <w:pPr>
        <w:widowControl/>
        <w:spacing w:before="120" w:line="276" w:lineRule="auto"/>
        <w:jc w:val="center"/>
        <w:rPr>
          <w:b/>
          <w:sz w:val="12"/>
          <w:szCs w:val="12"/>
        </w:rPr>
      </w:pPr>
      <w:r w:rsidRPr="00BE0761">
        <w:rPr>
          <w:b/>
          <w:sz w:val="12"/>
          <w:szCs w:val="12"/>
        </w:rPr>
        <w:lastRenderedPageBreak/>
        <w:t>3. Размер предоставления субсидии.</w:t>
      </w:r>
    </w:p>
    <w:p w:rsidR="00BE0761" w:rsidRPr="00BE0761" w:rsidRDefault="00BE0761" w:rsidP="00BE0761">
      <w:pPr>
        <w:adjustRightInd/>
        <w:spacing w:before="120" w:line="276" w:lineRule="auto"/>
        <w:ind w:firstLine="708"/>
        <w:jc w:val="both"/>
        <w:rPr>
          <w:sz w:val="12"/>
          <w:szCs w:val="12"/>
        </w:rPr>
      </w:pPr>
      <w:r w:rsidRPr="00BE0761">
        <w:rPr>
          <w:sz w:val="12"/>
          <w:szCs w:val="12"/>
        </w:rPr>
        <w:t>3.1. Субсидии администрацией Слободского района предоставляются в пределах понесенных и подтвержденных Получателем субсидии части затрат, произведенных за отчетный период и рассчитанных в соответствии с настоящим Порядком и не могут превышать размер Субсидии определенный Соглашением.</w:t>
      </w:r>
    </w:p>
    <w:p w:rsidR="00BE0761" w:rsidRPr="00BE0761" w:rsidRDefault="00BE0761" w:rsidP="00BE0761">
      <w:pPr>
        <w:widowControl/>
        <w:autoSpaceDE/>
        <w:autoSpaceDN/>
        <w:adjustRightInd/>
        <w:spacing w:before="120" w:line="276" w:lineRule="auto"/>
        <w:ind w:right="62" w:firstLine="708"/>
        <w:jc w:val="both"/>
        <w:rPr>
          <w:sz w:val="12"/>
          <w:szCs w:val="12"/>
        </w:rPr>
      </w:pPr>
      <w:r w:rsidRPr="00BE0761">
        <w:rPr>
          <w:sz w:val="12"/>
          <w:szCs w:val="12"/>
        </w:rPr>
        <w:t xml:space="preserve">3.2. Субсидии на возмещение части затрат предоставляются только </w:t>
      </w:r>
      <w:proofErr w:type="gramStart"/>
      <w:r w:rsidRPr="00BE0761">
        <w:rPr>
          <w:sz w:val="12"/>
          <w:szCs w:val="12"/>
        </w:rPr>
        <w:t>при наличии у Получателя субсидии недополученных доходов в связи с выполнением регулярных пассажирских перевозок на пригородных маршрутах</w:t>
      </w:r>
      <w:proofErr w:type="gramEnd"/>
      <w:r w:rsidRPr="00BE0761">
        <w:rPr>
          <w:sz w:val="12"/>
          <w:szCs w:val="12"/>
        </w:rPr>
        <w:t xml:space="preserve">, включенных в Реестр социальных маршрутов Слободского района, по тарифам, утвержденным Региональной службой по тарифам Кировской области и не обеспечивающим возмещения экономически обоснованных затрат. </w:t>
      </w:r>
    </w:p>
    <w:p w:rsidR="00BE0761" w:rsidRPr="00BE0761" w:rsidRDefault="00BE0761" w:rsidP="00BE0761">
      <w:pPr>
        <w:widowControl/>
        <w:spacing w:before="120" w:line="276" w:lineRule="auto"/>
        <w:ind w:firstLine="708"/>
        <w:jc w:val="both"/>
        <w:rPr>
          <w:sz w:val="12"/>
          <w:szCs w:val="12"/>
        </w:rPr>
      </w:pPr>
      <w:r w:rsidRPr="00BE0761">
        <w:rPr>
          <w:sz w:val="12"/>
          <w:szCs w:val="12"/>
        </w:rPr>
        <w:t>3.3. Сумма затрат для расчета размера Субсидии определяется исходя из экономически обоснованной себестоимости предоставленных услуг.</w:t>
      </w:r>
    </w:p>
    <w:p w:rsidR="00BE0761" w:rsidRPr="00BE0761" w:rsidRDefault="00BE0761" w:rsidP="00BE0761">
      <w:pPr>
        <w:widowControl/>
        <w:spacing w:before="120" w:line="276" w:lineRule="auto"/>
        <w:ind w:firstLine="708"/>
        <w:jc w:val="both"/>
        <w:rPr>
          <w:sz w:val="12"/>
          <w:szCs w:val="12"/>
        </w:rPr>
      </w:pPr>
      <w:r w:rsidRPr="00BE0761">
        <w:rPr>
          <w:sz w:val="12"/>
          <w:szCs w:val="12"/>
        </w:rPr>
        <w:t xml:space="preserve">При учете и </w:t>
      </w:r>
      <w:proofErr w:type="spellStart"/>
      <w:r w:rsidRPr="00BE0761">
        <w:rPr>
          <w:sz w:val="12"/>
          <w:szCs w:val="12"/>
        </w:rPr>
        <w:t>калькулировании</w:t>
      </w:r>
      <w:proofErr w:type="spellEnd"/>
      <w:r w:rsidRPr="00BE0761">
        <w:rPr>
          <w:sz w:val="12"/>
          <w:szCs w:val="12"/>
        </w:rPr>
        <w:t xml:space="preserve"> себестоимости перевозок организациями пассажирского транспорта применяется Инструкция по составу, учету и </w:t>
      </w:r>
      <w:proofErr w:type="spellStart"/>
      <w:r w:rsidRPr="00BE0761">
        <w:rPr>
          <w:sz w:val="12"/>
          <w:szCs w:val="12"/>
        </w:rPr>
        <w:t>калькулированию</w:t>
      </w:r>
      <w:proofErr w:type="spellEnd"/>
      <w:r w:rsidRPr="00BE0761">
        <w:rPr>
          <w:sz w:val="12"/>
          <w:szCs w:val="12"/>
        </w:rPr>
        <w:t xml:space="preserve"> затрат, включаемых в себестоимость перевозок (работ, услуг) предприятий автомобильного транспорта, утвержденная Министерством транспорта РФ 29.08.1995. Все затраты, образующие себестоимость перевозок автомобильным транспортом, группируются в соответствии с их экономическим содержанием, по статьям затрат:</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затраты на заработную плату водителей автобусов и кондукторов;</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отчисления на социальное страхование;</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затраты на ГСМ;</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затраты на восстановление износа и ремонт автомобильных шин;</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затраты на техническое обслуживание и эксплуатационный ремонт автомобилей;</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амортизация подвижного состава;</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долгосрочная аренда автотранспортных сре</w:t>
      </w:r>
      <w:proofErr w:type="gramStart"/>
      <w:r w:rsidRPr="00BE0761">
        <w:rPr>
          <w:sz w:val="12"/>
          <w:szCs w:val="12"/>
        </w:rPr>
        <w:t>дств с п</w:t>
      </w:r>
      <w:proofErr w:type="gramEnd"/>
      <w:r w:rsidRPr="00BE0761">
        <w:rPr>
          <w:sz w:val="12"/>
          <w:szCs w:val="12"/>
        </w:rPr>
        <w:t>оследующим правом выкупа, в том числе лизинг;</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общепроизводственные и  общехозяйственные расходы.</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Затраты на заработную плату не должны превышать размеров, определенных согласно Федеральному отраслевому тарифному соглашению по автомобильному и городскому наземному пассажирскому транспорту.</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xml:space="preserve">Затраты на автомобильное топливо, смазочные и прочие эксплуатационные материалы не должны превышать затрат, определенных в соответствии с нормами расхода топлива, смазочных и эксплуатационных материалов на автомобильном транспорте. Нормы расхода топлива устанавливаются для каждой марки (модели) эксплуатируемого транспортного средства в соответствии с действующими нормативными правовыми актами. Затраты на все виды автомобильного топлива определяются как сумма затрат на топливо по всем видам подвижного состава автотранспорта, задействованного на выполнении перевозок, исходя из базовых норм расхода топлива на </w:t>
      </w:r>
      <w:smartTag w:uri="urn:schemas-microsoft-com:office:smarttags" w:element="metricconverter">
        <w:smartTagPr>
          <w:attr w:name="ProductID" w:val="100 км"/>
        </w:smartTagPr>
        <w:r w:rsidRPr="00BE0761">
          <w:rPr>
            <w:sz w:val="12"/>
            <w:szCs w:val="12"/>
          </w:rPr>
          <w:t>100 км</w:t>
        </w:r>
      </w:smartTag>
      <w:r w:rsidRPr="00BE0761">
        <w:rPr>
          <w:sz w:val="12"/>
          <w:szCs w:val="12"/>
        </w:rPr>
        <w:t xml:space="preserve"> пробега и надбавок к ним. </w:t>
      </w:r>
    </w:p>
    <w:p w:rsidR="00BE0761" w:rsidRPr="00BE0761" w:rsidRDefault="00BE0761" w:rsidP="00BE0761">
      <w:pPr>
        <w:widowControl/>
        <w:shd w:val="clear" w:color="auto" w:fill="FFFFFF"/>
        <w:autoSpaceDE/>
        <w:autoSpaceDN/>
        <w:adjustRightInd/>
        <w:spacing w:before="120" w:line="276" w:lineRule="auto"/>
        <w:ind w:firstLine="708"/>
        <w:jc w:val="both"/>
        <w:rPr>
          <w:sz w:val="12"/>
          <w:szCs w:val="12"/>
        </w:rPr>
      </w:pPr>
      <w:r w:rsidRPr="00BE0761">
        <w:rPr>
          <w:sz w:val="12"/>
          <w:szCs w:val="12"/>
        </w:rPr>
        <w:t xml:space="preserve">Сумма затрат по статьям «Общехозяйственные расходы» и «Общепроизводственные затраты» учитывает расходы, связанные с обслуживанием и управлением, которые не отражаются в прямых расходах предприятия, и не может превышать более 26% от общей суммы затрат по социальным маршрутам, за исключением непроизводительных затрат, которые возмещению не подлежат в полном объеме. Непроизводительные затраты как учитываемые, так и не учитываемые в фактической себестоимости автомобильных перевозок установлены Инструкцией по составу, учету и </w:t>
      </w:r>
      <w:proofErr w:type="spellStart"/>
      <w:r w:rsidRPr="00BE0761">
        <w:rPr>
          <w:sz w:val="12"/>
          <w:szCs w:val="12"/>
        </w:rPr>
        <w:t>калькулированию</w:t>
      </w:r>
      <w:proofErr w:type="spellEnd"/>
      <w:r w:rsidRPr="00BE0761">
        <w:rPr>
          <w:sz w:val="12"/>
          <w:szCs w:val="12"/>
        </w:rPr>
        <w:t xml:space="preserve"> затрат, включаемых в себестоимость перевозок (работ, услуг) предприятий автомобильного транспорта, утвержденная Министерством транспорта РФ 29.08.1995.</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Затраты на уплату платежей по договорам долгосрочной аренды автотранспортных сре</w:t>
      </w:r>
      <w:proofErr w:type="gramStart"/>
      <w:r w:rsidRPr="00BE0761">
        <w:rPr>
          <w:sz w:val="12"/>
          <w:szCs w:val="12"/>
        </w:rPr>
        <w:t>дств с п</w:t>
      </w:r>
      <w:proofErr w:type="gramEnd"/>
      <w:r w:rsidRPr="00BE0761">
        <w:rPr>
          <w:sz w:val="12"/>
          <w:szCs w:val="12"/>
        </w:rPr>
        <w:t>оследующим правом выкупа, в том числе лизинговых платежей не должны превышать 3% от  общей суммы затрат по социальным маршрутам.</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3.4. Доходы от оплаты за проезд определяются:</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в части реализации проездных документов в соответствии со стоимостью месячных проездных на пассажирский транспорт;</w:t>
      </w:r>
    </w:p>
    <w:p w:rsidR="00BE0761" w:rsidRPr="00BE0761" w:rsidRDefault="00BE0761" w:rsidP="00BE0761">
      <w:pPr>
        <w:widowControl/>
        <w:autoSpaceDE/>
        <w:autoSpaceDN/>
        <w:adjustRightInd/>
        <w:spacing w:before="120"/>
        <w:ind w:firstLine="708"/>
        <w:jc w:val="both"/>
        <w:rPr>
          <w:sz w:val="12"/>
          <w:szCs w:val="12"/>
        </w:rPr>
      </w:pPr>
      <w:r w:rsidRPr="00BE0761">
        <w:rPr>
          <w:sz w:val="12"/>
          <w:szCs w:val="12"/>
        </w:rPr>
        <w:t>- в части доходов от кондукторской формы обслуживания в соответствии с тарифом, утвержденным Региональной службой по тарифам Кировской области;</w:t>
      </w:r>
    </w:p>
    <w:p w:rsidR="00BE0761" w:rsidRPr="00BE0761" w:rsidRDefault="00BE0761" w:rsidP="00BE0761">
      <w:pPr>
        <w:widowControl/>
        <w:autoSpaceDE/>
        <w:autoSpaceDN/>
        <w:adjustRightInd/>
        <w:spacing w:before="120"/>
        <w:ind w:firstLine="708"/>
        <w:jc w:val="both"/>
        <w:rPr>
          <w:sz w:val="12"/>
          <w:szCs w:val="12"/>
        </w:rPr>
      </w:pPr>
      <w:r w:rsidRPr="00BE0761">
        <w:rPr>
          <w:sz w:val="12"/>
          <w:szCs w:val="12"/>
        </w:rPr>
        <w:t>- доходы от льготного проезда граждан, относящихся к федеральному и областному регистру.</w:t>
      </w:r>
    </w:p>
    <w:p w:rsidR="00BE0761" w:rsidRPr="00BE0761" w:rsidRDefault="00BE0761" w:rsidP="00BE0761">
      <w:pPr>
        <w:widowControl/>
        <w:autoSpaceDE/>
        <w:autoSpaceDN/>
        <w:adjustRightInd/>
        <w:spacing w:before="120"/>
        <w:ind w:firstLine="708"/>
        <w:jc w:val="both"/>
        <w:rPr>
          <w:sz w:val="12"/>
          <w:szCs w:val="12"/>
        </w:rPr>
      </w:pPr>
      <w:r w:rsidRPr="00BE0761">
        <w:rPr>
          <w:sz w:val="12"/>
          <w:szCs w:val="12"/>
        </w:rPr>
        <w:t>3.5. Размер Субсидии на возмещение части затрат пассажирского автотранспорта от осуществления перевозок пассажиров на социальных маршрутах рассчитываются следующим образом:</w:t>
      </w:r>
    </w:p>
    <w:p w:rsidR="00BE0761" w:rsidRPr="00BE0761" w:rsidRDefault="00BE0761" w:rsidP="00BE0761">
      <w:pPr>
        <w:widowControl/>
        <w:autoSpaceDE/>
        <w:autoSpaceDN/>
        <w:adjustRightInd/>
        <w:spacing w:before="120"/>
        <w:jc w:val="both"/>
        <w:rPr>
          <w:sz w:val="12"/>
          <w:szCs w:val="12"/>
        </w:rPr>
      </w:pPr>
    </w:p>
    <w:p w:rsidR="00BE0761" w:rsidRPr="00BE0761" w:rsidRDefault="00BE0761" w:rsidP="00BE0761">
      <w:pPr>
        <w:widowControl/>
        <w:autoSpaceDE/>
        <w:autoSpaceDN/>
        <w:adjustRightInd/>
        <w:spacing w:before="120"/>
        <w:ind w:firstLine="708"/>
        <w:jc w:val="both"/>
        <w:rPr>
          <w:sz w:val="12"/>
          <w:szCs w:val="12"/>
        </w:rPr>
      </w:pPr>
      <w:r w:rsidRPr="00BE0761">
        <w:rPr>
          <w:sz w:val="12"/>
          <w:szCs w:val="12"/>
        </w:rPr>
        <w:t xml:space="preserve">С = </w:t>
      </w:r>
      <w:proofErr w:type="gramStart"/>
      <w:r w:rsidRPr="00BE0761">
        <w:rPr>
          <w:sz w:val="12"/>
          <w:szCs w:val="12"/>
        </w:rPr>
        <w:t>Р</w:t>
      </w:r>
      <w:proofErr w:type="gramEnd"/>
      <w:r w:rsidRPr="00BE0761">
        <w:rPr>
          <w:sz w:val="12"/>
          <w:szCs w:val="12"/>
        </w:rPr>
        <w:t xml:space="preserve"> - Д – Л, где:</w:t>
      </w:r>
    </w:p>
    <w:p w:rsidR="00BE0761" w:rsidRPr="00BE0761" w:rsidRDefault="00BE0761" w:rsidP="00BE0761">
      <w:pPr>
        <w:widowControl/>
        <w:autoSpaceDE/>
        <w:autoSpaceDN/>
        <w:adjustRightInd/>
        <w:spacing w:before="120"/>
        <w:jc w:val="both"/>
        <w:rPr>
          <w:sz w:val="12"/>
          <w:szCs w:val="12"/>
        </w:rPr>
      </w:pPr>
    </w:p>
    <w:p w:rsidR="00BE0761" w:rsidRPr="00BE0761" w:rsidRDefault="00BE0761" w:rsidP="00BE0761">
      <w:pPr>
        <w:widowControl/>
        <w:autoSpaceDE/>
        <w:autoSpaceDN/>
        <w:adjustRightInd/>
        <w:spacing w:before="120" w:line="276" w:lineRule="auto"/>
        <w:jc w:val="both"/>
        <w:rPr>
          <w:sz w:val="12"/>
          <w:szCs w:val="12"/>
        </w:rPr>
      </w:pPr>
      <w:r w:rsidRPr="00BE0761">
        <w:rPr>
          <w:sz w:val="12"/>
          <w:szCs w:val="12"/>
        </w:rPr>
        <w:t>С - размер Субсидии на возмещение части затрат пассажирского автотранспорта от осуществления перевозок пассажиров на социальных маршрутах;</w:t>
      </w:r>
    </w:p>
    <w:p w:rsidR="00BE0761" w:rsidRPr="00BE0761" w:rsidRDefault="00BE0761" w:rsidP="00BE0761">
      <w:pPr>
        <w:widowControl/>
        <w:tabs>
          <w:tab w:val="left" w:pos="1254"/>
        </w:tabs>
        <w:autoSpaceDE/>
        <w:autoSpaceDN/>
        <w:adjustRightInd/>
        <w:spacing w:before="120" w:line="276" w:lineRule="auto"/>
        <w:ind w:right="60"/>
        <w:jc w:val="both"/>
        <w:rPr>
          <w:sz w:val="12"/>
          <w:szCs w:val="12"/>
        </w:rPr>
      </w:pPr>
      <w:proofErr w:type="gramStart"/>
      <w:r w:rsidRPr="00BE0761">
        <w:rPr>
          <w:sz w:val="12"/>
          <w:szCs w:val="12"/>
        </w:rPr>
        <w:t>Р</w:t>
      </w:r>
      <w:proofErr w:type="gramEnd"/>
      <w:r w:rsidRPr="00BE0761">
        <w:rPr>
          <w:sz w:val="12"/>
          <w:szCs w:val="12"/>
        </w:rPr>
        <w:t xml:space="preserve"> - сумма фактических расходов в разрезе каждой статьи рассчитанных согласно пункта 4.3. настоящего Порядка.</w:t>
      </w:r>
    </w:p>
    <w:p w:rsidR="00BE0761" w:rsidRPr="00BE0761" w:rsidRDefault="00BE0761" w:rsidP="00BE0761">
      <w:pPr>
        <w:widowControl/>
        <w:autoSpaceDE/>
        <w:autoSpaceDN/>
        <w:adjustRightInd/>
        <w:spacing w:before="120" w:line="276" w:lineRule="auto"/>
        <w:jc w:val="both"/>
        <w:rPr>
          <w:sz w:val="12"/>
          <w:szCs w:val="12"/>
        </w:rPr>
      </w:pPr>
      <w:r w:rsidRPr="00BE0761">
        <w:rPr>
          <w:sz w:val="12"/>
          <w:szCs w:val="12"/>
        </w:rPr>
        <w:t>Д - сумма фактических доходов от оплаты за проезд населением;</w:t>
      </w:r>
    </w:p>
    <w:p w:rsidR="00BE0761" w:rsidRPr="00BE0761" w:rsidRDefault="00BE0761" w:rsidP="00BE0761">
      <w:pPr>
        <w:widowControl/>
        <w:autoSpaceDE/>
        <w:autoSpaceDN/>
        <w:adjustRightInd/>
        <w:spacing w:before="120" w:line="276" w:lineRule="auto"/>
        <w:jc w:val="both"/>
        <w:rPr>
          <w:sz w:val="12"/>
          <w:szCs w:val="12"/>
        </w:rPr>
      </w:pPr>
      <w:r w:rsidRPr="00BE0761">
        <w:rPr>
          <w:sz w:val="12"/>
          <w:szCs w:val="12"/>
        </w:rPr>
        <w:t>Л - сумма возмещения выпадающих доходов от льготного проезда граждан, относящихся к федеральному, областному и муниципальному регистру;</w:t>
      </w:r>
    </w:p>
    <w:p w:rsidR="00BE0761" w:rsidRPr="00BE0761" w:rsidRDefault="00BE0761" w:rsidP="00BE0761">
      <w:pPr>
        <w:adjustRightInd/>
        <w:spacing w:before="120" w:line="276" w:lineRule="auto"/>
        <w:ind w:firstLine="708"/>
        <w:jc w:val="both"/>
        <w:rPr>
          <w:sz w:val="12"/>
          <w:szCs w:val="12"/>
        </w:rPr>
      </w:pPr>
      <w:r w:rsidRPr="00BE0761">
        <w:rPr>
          <w:sz w:val="12"/>
          <w:szCs w:val="12"/>
        </w:rPr>
        <w:t xml:space="preserve">3.6. Субсидии не предоставляются Получателю субсидии, не выполняющему условия, предусмотренные </w:t>
      </w:r>
      <w:hyperlink w:anchor="P56" w:history="1">
        <w:r w:rsidRPr="00BE0761">
          <w:rPr>
            <w:sz w:val="12"/>
            <w:szCs w:val="12"/>
          </w:rPr>
          <w:t>разделом 3</w:t>
        </w:r>
      </w:hyperlink>
      <w:r w:rsidRPr="00BE0761">
        <w:rPr>
          <w:sz w:val="12"/>
          <w:szCs w:val="12"/>
        </w:rPr>
        <w:t xml:space="preserve"> настоящего Порядка, а также не представившим в администрацию района в установленные сроки и полном объеме документы, предусмотренные пунктом 5.1. настоящего Порядка.</w:t>
      </w:r>
    </w:p>
    <w:p w:rsidR="00BE0761" w:rsidRPr="00BE0761" w:rsidRDefault="00BE0761" w:rsidP="00BE0761">
      <w:pPr>
        <w:widowControl/>
        <w:spacing w:before="120" w:line="276" w:lineRule="auto"/>
        <w:jc w:val="center"/>
        <w:outlineLvl w:val="1"/>
        <w:rPr>
          <w:b/>
          <w:sz w:val="12"/>
          <w:szCs w:val="12"/>
        </w:rPr>
      </w:pPr>
      <w:r w:rsidRPr="00BE0761">
        <w:rPr>
          <w:b/>
          <w:sz w:val="12"/>
          <w:szCs w:val="12"/>
        </w:rPr>
        <w:t>4. Учет и отчетность</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4.1. Получатель субсидии:</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обеспечивает раздельный учет затрат и результатов финансово-хозяйственной деятельности в части оказания услуг по пассажирским перевозкам, финансируемых за счет средств районного бюджета;</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представляет ежеквартально, в срок до 25 числа месяца, следующего за отчетным периодом, в финансовое управление Слободского района отчет о результатах финансово-хозяйственной деятельности по форме согласно Приложению № 4;</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представляет иные документы, необходимые для подтверждения произведенных расходов и полученных доходов для осуществления выездных проверок администрацией района и органом муниципального финансового контроля Слободского района.</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4.2. Получатель субсидии к отчету представляет копии отчетов по льготному проезду граждан по всем социальным маршрутам, представленные в министерство транспорта Кировской области, администрацию Слободского района и данные о фактически полученных средствах из бюджета по возмещению вышеуказанных льгот, справки произвольной формы о численности льготных пассажиров по социальным маршрутам.</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xml:space="preserve">4.3. Получатель субсидии, применяющий общий режим налогообложения, либо УСН представляют ежеквартально в финансовое управление администрации Слободского района: </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бухгалтерские отчеты (баланс – форма № 1, отчет о финансовых результатах – форма № 2);</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расчет затрат по каждой статье с обоснованием их увеличения либо уменьшения;</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расшифровку общехозяйственных и общепроизводственных затрат;</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t>- информацию о прогнозируемом заключении договоров о финансовой аренде (лизинге) транспортных средств.</w:t>
      </w:r>
    </w:p>
    <w:p w:rsidR="00BE0761" w:rsidRPr="00BE0761" w:rsidRDefault="00BE0761" w:rsidP="00BE0761">
      <w:pPr>
        <w:widowControl/>
        <w:autoSpaceDE/>
        <w:autoSpaceDN/>
        <w:adjustRightInd/>
        <w:spacing w:before="120" w:line="276" w:lineRule="auto"/>
        <w:ind w:firstLine="708"/>
        <w:jc w:val="both"/>
        <w:rPr>
          <w:sz w:val="12"/>
          <w:szCs w:val="12"/>
        </w:rPr>
      </w:pPr>
      <w:r w:rsidRPr="00BE0761">
        <w:rPr>
          <w:sz w:val="12"/>
          <w:szCs w:val="12"/>
        </w:rPr>
        <w:lastRenderedPageBreak/>
        <w:t>4.4. Администрация района инициирует приостановление выплаты субсидии при нарушении получателями субсидий пунктов 5.1 и 5.2 настоящего Порядка.</w:t>
      </w:r>
    </w:p>
    <w:p w:rsidR="00BE0761" w:rsidRPr="00BE0761" w:rsidRDefault="00BE0761" w:rsidP="00BE0761">
      <w:pPr>
        <w:widowControl/>
        <w:spacing w:before="120" w:line="276" w:lineRule="auto"/>
        <w:jc w:val="center"/>
        <w:outlineLvl w:val="1"/>
        <w:rPr>
          <w:b/>
          <w:sz w:val="12"/>
          <w:szCs w:val="12"/>
        </w:rPr>
      </w:pPr>
      <w:r w:rsidRPr="00BE0761">
        <w:rPr>
          <w:b/>
          <w:sz w:val="12"/>
          <w:szCs w:val="12"/>
        </w:rPr>
        <w:t>5. Контроль и ответственность за несоблюдение Порядка</w:t>
      </w:r>
    </w:p>
    <w:p w:rsidR="00BE0761" w:rsidRPr="00BE0761" w:rsidRDefault="00BE0761" w:rsidP="00BE0761">
      <w:pPr>
        <w:adjustRightInd/>
        <w:spacing w:before="120" w:line="276" w:lineRule="auto"/>
        <w:ind w:firstLine="708"/>
        <w:jc w:val="both"/>
        <w:rPr>
          <w:sz w:val="12"/>
          <w:szCs w:val="12"/>
        </w:rPr>
      </w:pPr>
      <w:r w:rsidRPr="00BE0761">
        <w:rPr>
          <w:sz w:val="12"/>
          <w:szCs w:val="12"/>
        </w:rPr>
        <w:t xml:space="preserve">5.1. </w:t>
      </w:r>
      <w:proofErr w:type="gramStart"/>
      <w:r w:rsidRPr="00BE0761">
        <w:rPr>
          <w:sz w:val="12"/>
          <w:szCs w:val="12"/>
        </w:rPr>
        <w:t>Контроль за</w:t>
      </w:r>
      <w:proofErr w:type="gramEnd"/>
      <w:r w:rsidRPr="00BE0761">
        <w:rPr>
          <w:sz w:val="12"/>
          <w:szCs w:val="12"/>
        </w:rPr>
        <w:t xml:space="preserve"> соблюдением условий, целей и порядка предоставления Субсидий Получателю субсидии осуществляется администрацией района и органом муниципального финансового контроля Слободского района, в том числе путем проведения выездных проверок первичной документации на соответствие представленным отчетам, указанным в разделе 5 настоящего Порядка.</w:t>
      </w:r>
    </w:p>
    <w:p w:rsidR="00BE0761" w:rsidRPr="00BE0761" w:rsidRDefault="00BE0761" w:rsidP="00BE0761">
      <w:pPr>
        <w:widowControl/>
        <w:spacing w:before="120"/>
        <w:ind w:firstLine="708"/>
        <w:jc w:val="both"/>
        <w:rPr>
          <w:sz w:val="12"/>
          <w:szCs w:val="12"/>
        </w:rPr>
      </w:pPr>
      <w:r w:rsidRPr="00BE0761">
        <w:rPr>
          <w:sz w:val="12"/>
          <w:szCs w:val="12"/>
        </w:rPr>
        <w:t>5.2. Ответственность за несоблюдение настоящего Порядка и недостоверность представляемых в администрацию района и финансовое управление отчетов возлагается на Получателя субсидии.</w:t>
      </w:r>
    </w:p>
    <w:p w:rsidR="00BE0761" w:rsidRPr="00BE0761" w:rsidRDefault="00BE0761" w:rsidP="00BE0761">
      <w:pPr>
        <w:widowControl/>
        <w:spacing w:before="240" w:line="276" w:lineRule="auto"/>
        <w:ind w:firstLine="708"/>
        <w:jc w:val="both"/>
        <w:rPr>
          <w:sz w:val="12"/>
          <w:szCs w:val="12"/>
        </w:rPr>
      </w:pPr>
      <w:r w:rsidRPr="00BE0761">
        <w:rPr>
          <w:sz w:val="12"/>
          <w:szCs w:val="12"/>
        </w:rPr>
        <w:t xml:space="preserve">5.3. Представление Получателем субсидии недостоверных отчетов влечет возврат Субсидии в районный бюджет и применение </w:t>
      </w:r>
      <w:proofErr w:type="gramStart"/>
      <w:r w:rsidRPr="00BE0761">
        <w:rPr>
          <w:sz w:val="12"/>
          <w:szCs w:val="12"/>
        </w:rPr>
        <w:t>к</w:t>
      </w:r>
      <w:proofErr w:type="gramEnd"/>
      <w:r w:rsidRPr="00BE0761">
        <w:rPr>
          <w:sz w:val="12"/>
          <w:szCs w:val="12"/>
        </w:rPr>
        <w:t xml:space="preserve"> </w:t>
      </w:r>
      <w:proofErr w:type="gramStart"/>
      <w:r w:rsidRPr="00BE0761">
        <w:rPr>
          <w:sz w:val="12"/>
          <w:szCs w:val="12"/>
        </w:rPr>
        <w:t>Получателем</w:t>
      </w:r>
      <w:proofErr w:type="gramEnd"/>
      <w:r w:rsidRPr="00BE0761">
        <w:rPr>
          <w:sz w:val="12"/>
          <w:szCs w:val="12"/>
        </w:rPr>
        <w:t xml:space="preserve"> субсидии мер ответственности, предусмотренных действующим законодательством Российской Федерации.</w:t>
      </w:r>
    </w:p>
    <w:p w:rsidR="00BE0761" w:rsidRPr="00BE0761" w:rsidRDefault="00BE0761" w:rsidP="00BE0761">
      <w:pPr>
        <w:spacing w:before="240" w:line="276" w:lineRule="auto"/>
        <w:ind w:firstLine="708"/>
        <w:jc w:val="both"/>
        <w:rPr>
          <w:sz w:val="12"/>
          <w:szCs w:val="12"/>
        </w:rPr>
      </w:pPr>
      <w:r w:rsidRPr="00BE0761">
        <w:rPr>
          <w:sz w:val="12"/>
          <w:szCs w:val="12"/>
        </w:rPr>
        <w:t>5.4. В случае выявления после предоставления субсидий по фактам проверок, проведенных администрацией района, органом муниципального финансового контроля, нарушений получателем субсидии условий и порядка предоставления субсидий, выявления хотя бы одного из оснований для отказа в предоставлении субсидий, администрация района:</w:t>
      </w:r>
    </w:p>
    <w:p w:rsidR="00BE0761" w:rsidRPr="00BE0761" w:rsidRDefault="00BE0761" w:rsidP="00BE0761">
      <w:pPr>
        <w:spacing w:before="240" w:line="276" w:lineRule="auto"/>
        <w:ind w:firstLine="708"/>
        <w:jc w:val="both"/>
        <w:rPr>
          <w:sz w:val="12"/>
          <w:szCs w:val="12"/>
        </w:rPr>
      </w:pPr>
      <w:r w:rsidRPr="00BE0761">
        <w:rPr>
          <w:sz w:val="12"/>
          <w:szCs w:val="12"/>
        </w:rPr>
        <w:t>5.4.1. Готовит письмо получателю субсидии, получившему такую субсидию, с требованием о возврате субсидии в районный бюджет в течение тридцати дней со дня его получения.</w:t>
      </w:r>
    </w:p>
    <w:p w:rsidR="00BE0761" w:rsidRPr="00BE0761" w:rsidRDefault="00BE0761" w:rsidP="00BE0761">
      <w:pPr>
        <w:spacing w:before="240" w:line="276" w:lineRule="auto"/>
        <w:ind w:firstLine="708"/>
        <w:jc w:val="both"/>
        <w:rPr>
          <w:sz w:val="12"/>
          <w:szCs w:val="12"/>
        </w:rPr>
      </w:pPr>
      <w:r w:rsidRPr="00BE0761">
        <w:rPr>
          <w:sz w:val="12"/>
          <w:szCs w:val="12"/>
        </w:rPr>
        <w:t>5.4.2. Направляет письмо получателю субсидии в течение тридцати рабочих дней со дня получения администрацией района информации о выявленном нарушении.</w:t>
      </w:r>
    </w:p>
    <w:p w:rsidR="00BE0761" w:rsidRPr="00BE0761" w:rsidRDefault="00BE0761" w:rsidP="00BE0761">
      <w:pPr>
        <w:spacing w:before="240" w:line="276" w:lineRule="auto"/>
        <w:ind w:firstLine="708"/>
        <w:jc w:val="both"/>
        <w:rPr>
          <w:sz w:val="12"/>
          <w:szCs w:val="12"/>
        </w:rPr>
      </w:pPr>
      <w:r w:rsidRPr="00BE0761">
        <w:rPr>
          <w:sz w:val="12"/>
          <w:szCs w:val="12"/>
        </w:rPr>
        <w:t>5.4.3. В случае невозврата в установленный срок в бюджет района субсидии готовит и направляет в течение одного месяца после истечения установленного срока исковое заявление в соответствующий суд о взыскании этой субсидии в районный бюджет.</w:t>
      </w:r>
    </w:p>
    <w:p w:rsidR="00BE0761" w:rsidRPr="00BE0761" w:rsidRDefault="00BE0761" w:rsidP="00BE0761">
      <w:pPr>
        <w:widowControl/>
        <w:autoSpaceDE/>
        <w:autoSpaceDN/>
        <w:adjustRightInd/>
        <w:spacing w:before="240" w:line="276" w:lineRule="auto"/>
        <w:jc w:val="center"/>
        <w:rPr>
          <w:b/>
          <w:sz w:val="12"/>
          <w:szCs w:val="12"/>
        </w:rPr>
      </w:pPr>
      <w:r w:rsidRPr="00BE0761">
        <w:rPr>
          <w:b/>
          <w:sz w:val="12"/>
          <w:szCs w:val="12"/>
        </w:rPr>
        <w:t>_________________</w:t>
      </w:r>
    </w:p>
    <w:p w:rsidR="00BE0761" w:rsidRPr="00BE0761" w:rsidRDefault="00BE0761" w:rsidP="00BE0761">
      <w:pPr>
        <w:tabs>
          <w:tab w:val="left" w:pos="5670"/>
        </w:tabs>
        <w:adjustRightInd/>
        <w:spacing w:line="360" w:lineRule="auto"/>
        <w:ind w:left="426"/>
        <w:jc w:val="right"/>
        <w:outlineLvl w:val="2"/>
        <w:rPr>
          <w:sz w:val="12"/>
          <w:szCs w:val="12"/>
        </w:rPr>
      </w:pPr>
    </w:p>
    <w:p w:rsidR="00BE0761" w:rsidRPr="00BE0761" w:rsidRDefault="00BE0761" w:rsidP="00BE0761">
      <w:pPr>
        <w:tabs>
          <w:tab w:val="left" w:pos="5670"/>
        </w:tabs>
        <w:adjustRightInd/>
        <w:spacing w:line="360" w:lineRule="auto"/>
        <w:ind w:left="426"/>
        <w:jc w:val="right"/>
        <w:outlineLvl w:val="2"/>
        <w:rPr>
          <w:sz w:val="12"/>
          <w:szCs w:val="12"/>
        </w:rPr>
      </w:pPr>
      <w:r w:rsidRPr="00BE0761">
        <w:rPr>
          <w:sz w:val="12"/>
          <w:szCs w:val="12"/>
        </w:rPr>
        <w:t xml:space="preserve">    </w:t>
      </w:r>
      <w:r>
        <w:rPr>
          <w:sz w:val="12"/>
          <w:szCs w:val="12"/>
        </w:rPr>
        <w:t xml:space="preserve">   </w:t>
      </w:r>
    </w:p>
    <w:p w:rsidR="00BE0761" w:rsidRPr="00BE0761" w:rsidRDefault="00BE0761" w:rsidP="00BE0761">
      <w:pPr>
        <w:widowControl/>
        <w:autoSpaceDE/>
        <w:autoSpaceDN/>
        <w:adjustRightInd/>
        <w:ind w:left="708" w:firstLine="7230"/>
        <w:jc w:val="right"/>
        <w:rPr>
          <w:rFonts w:eastAsia="Calibri"/>
          <w:sz w:val="12"/>
          <w:szCs w:val="12"/>
          <w:lang w:eastAsia="en-US"/>
        </w:rPr>
      </w:pPr>
      <w:r w:rsidRPr="00BE0761">
        <w:rPr>
          <w:rFonts w:eastAsia="Calibri"/>
          <w:i/>
          <w:sz w:val="12"/>
          <w:szCs w:val="12"/>
          <w:lang w:eastAsia="en-US"/>
        </w:rPr>
        <w:t xml:space="preserve"> </w:t>
      </w:r>
      <w:r w:rsidRPr="00BE0761">
        <w:rPr>
          <w:rFonts w:eastAsia="Calibri"/>
          <w:sz w:val="12"/>
          <w:szCs w:val="12"/>
          <w:lang w:eastAsia="en-US"/>
        </w:rPr>
        <w:t>Приложение №1</w:t>
      </w:r>
    </w:p>
    <w:p w:rsidR="00BE0761" w:rsidRPr="00BE0761" w:rsidRDefault="00BE0761" w:rsidP="00BE0761">
      <w:pPr>
        <w:widowControl/>
        <w:autoSpaceDE/>
        <w:autoSpaceDN/>
        <w:adjustRightInd/>
        <w:jc w:val="right"/>
        <w:rPr>
          <w:rFonts w:eastAsia="Calibri"/>
          <w:sz w:val="12"/>
          <w:szCs w:val="12"/>
          <w:lang w:eastAsia="en-US"/>
        </w:rPr>
      </w:pPr>
      <w:r w:rsidRPr="00BE0761">
        <w:rPr>
          <w:rFonts w:eastAsia="Calibri"/>
          <w:sz w:val="12"/>
          <w:szCs w:val="12"/>
          <w:lang w:eastAsia="en-US"/>
        </w:rPr>
        <w:t>к Порядку</w:t>
      </w:r>
    </w:p>
    <w:p w:rsidR="00BE0761" w:rsidRPr="00BE0761" w:rsidRDefault="00BE0761" w:rsidP="00BE0761">
      <w:pPr>
        <w:widowControl/>
        <w:autoSpaceDE/>
        <w:autoSpaceDN/>
        <w:adjustRightInd/>
        <w:spacing w:after="200" w:line="276" w:lineRule="auto"/>
        <w:jc w:val="center"/>
        <w:rPr>
          <w:rFonts w:eastAsia="Calibri"/>
          <w:sz w:val="12"/>
          <w:szCs w:val="12"/>
          <w:lang w:eastAsia="en-US"/>
        </w:rPr>
      </w:pPr>
      <w:r w:rsidRPr="00BE0761">
        <w:rPr>
          <w:rFonts w:eastAsia="Calibri"/>
          <w:sz w:val="12"/>
          <w:szCs w:val="12"/>
          <w:lang w:eastAsia="en-US"/>
        </w:rPr>
        <w:t>ЗАЯВЛЕНИЕ</w:t>
      </w:r>
    </w:p>
    <w:p w:rsidR="00BE0761" w:rsidRPr="00BE0761" w:rsidRDefault="00BE0761" w:rsidP="00BE0761">
      <w:pPr>
        <w:widowControl/>
        <w:autoSpaceDE/>
        <w:autoSpaceDN/>
        <w:adjustRightInd/>
        <w:jc w:val="center"/>
        <w:rPr>
          <w:rFonts w:eastAsia="Calibri"/>
          <w:sz w:val="12"/>
          <w:szCs w:val="12"/>
          <w:lang w:eastAsia="en-US"/>
        </w:rPr>
      </w:pPr>
      <w:r w:rsidRPr="00BE0761">
        <w:rPr>
          <w:rFonts w:eastAsia="Calibri"/>
          <w:sz w:val="12"/>
          <w:szCs w:val="12"/>
          <w:lang w:eastAsia="en-US"/>
        </w:rPr>
        <w:t>на предоставление субсидии из бюджета Слободского района МУП «СПП»,</w:t>
      </w:r>
    </w:p>
    <w:p w:rsidR="00BE0761" w:rsidRPr="00BE0761" w:rsidRDefault="00BE0761" w:rsidP="00BE0761">
      <w:pPr>
        <w:widowControl/>
        <w:autoSpaceDE/>
        <w:autoSpaceDN/>
        <w:adjustRightInd/>
        <w:spacing w:after="200"/>
        <w:jc w:val="center"/>
        <w:rPr>
          <w:rFonts w:eastAsia="Calibri"/>
          <w:sz w:val="12"/>
          <w:szCs w:val="12"/>
          <w:lang w:eastAsia="en-US"/>
        </w:rPr>
      </w:pPr>
      <w:r w:rsidRPr="00BE0761">
        <w:rPr>
          <w:rFonts w:eastAsia="Calibri"/>
          <w:sz w:val="12"/>
          <w:szCs w:val="12"/>
          <w:lang w:eastAsia="en-US"/>
        </w:rPr>
        <w:t>осуществляющего перевозку пассажиров автомобильным транспортом на пригородных маршрутах в границах муниципального образования Слободской муниципальный район</w:t>
      </w:r>
    </w:p>
    <w:p w:rsidR="00BE0761" w:rsidRPr="00BE0761" w:rsidRDefault="00BE0761" w:rsidP="00BE0761">
      <w:pPr>
        <w:widowControl/>
        <w:autoSpaceDE/>
        <w:autoSpaceDN/>
        <w:adjustRightInd/>
        <w:rPr>
          <w:rFonts w:eastAsia="Calibri"/>
          <w:sz w:val="12"/>
          <w:szCs w:val="12"/>
          <w:lang w:eastAsia="en-US"/>
        </w:rPr>
      </w:pPr>
      <w:r w:rsidRPr="00BE0761">
        <w:rPr>
          <w:rFonts w:eastAsia="Calibri"/>
          <w:sz w:val="12"/>
          <w:szCs w:val="12"/>
          <w:lang w:eastAsia="en-US"/>
        </w:rPr>
        <w:t>__________________________________________________________________</w:t>
      </w:r>
    </w:p>
    <w:p w:rsidR="00BE0761" w:rsidRPr="00BE0761" w:rsidRDefault="00BE0761" w:rsidP="00BE0761">
      <w:pPr>
        <w:widowControl/>
        <w:autoSpaceDE/>
        <w:autoSpaceDN/>
        <w:adjustRightInd/>
        <w:spacing w:after="200"/>
        <w:jc w:val="center"/>
        <w:rPr>
          <w:rFonts w:eastAsia="Calibri"/>
          <w:sz w:val="12"/>
          <w:szCs w:val="12"/>
          <w:lang w:eastAsia="en-US"/>
        </w:rPr>
      </w:pPr>
      <w:r w:rsidRPr="00BE0761">
        <w:rPr>
          <w:rFonts w:eastAsia="Calibri"/>
          <w:sz w:val="12"/>
          <w:szCs w:val="12"/>
          <w:lang w:eastAsia="en-US"/>
        </w:rPr>
        <w:t>(наименование получателя субсидии, ИНН, КПП, адрес)</w:t>
      </w:r>
    </w:p>
    <w:p w:rsidR="00BE0761" w:rsidRPr="00BE0761" w:rsidRDefault="00BE0761" w:rsidP="00BE0761">
      <w:pPr>
        <w:widowControl/>
        <w:autoSpaceDE/>
        <w:autoSpaceDN/>
        <w:adjustRightInd/>
        <w:spacing w:line="360" w:lineRule="auto"/>
        <w:ind w:firstLine="709"/>
        <w:jc w:val="both"/>
        <w:rPr>
          <w:rFonts w:eastAsia="Calibri"/>
          <w:sz w:val="12"/>
          <w:szCs w:val="12"/>
          <w:lang w:eastAsia="en-US"/>
        </w:rPr>
      </w:pPr>
    </w:p>
    <w:p w:rsidR="00BE0761" w:rsidRPr="00BE0761" w:rsidRDefault="00BE0761" w:rsidP="00BE0761">
      <w:pPr>
        <w:widowControl/>
        <w:autoSpaceDE/>
        <w:autoSpaceDN/>
        <w:adjustRightInd/>
        <w:spacing w:line="360" w:lineRule="auto"/>
        <w:ind w:firstLine="709"/>
        <w:jc w:val="both"/>
        <w:rPr>
          <w:rFonts w:eastAsia="Calibri"/>
          <w:sz w:val="12"/>
          <w:szCs w:val="12"/>
          <w:lang w:eastAsia="en-US"/>
        </w:rPr>
      </w:pPr>
      <w:proofErr w:type="gramStart"/>
      <w:r w:rsidRPr="00BE0761">
        <w:rPr>
          <w:rFonts w:eastAsia="Calibri"/>
          <w:sz w:val="12"/>
          <w:szCs w:val="12"/>
          <w:lang w:eastAsia="en-US"/>
        </w:rPr>
        <w:t>В соответствии с утвержденным постановлением администрации Слободского района от «____» ______ 20___ г. № _____ Порядком предоставления субсидии из районного бюджета МУП «СПП», осуществляющего перевозку пассажиров автомобильным транспортом на пригородных маршрутах в границах муниципального образования «Слободской муниципальный район» (далее – Порядок), просим заключить соглашение на 2024 год о предоставлении субсидии возмещение в целях возмещения части затрат на обслуживание муниципальных маршрутов, обусловленных низким пассажиропотоком и высокой</w:t>
      </w:r>
      <w:proofErr w:type="gramEnd"/>
      <w:r w:rsidRPr="00BE0761">
        <w:rPr>
          <w:rFonts w:eastAsia="Calibri"/>
          <w:sz w:val="12"/>
          <w:szCs w:val="12"/>
          <w:lang w:eastAsia="en-US"/>
        </w:rPr>
        <w:t xml:space="preserve"> дальностью муниципальных маршрутов.</w:t>
      </w:r>
    </w:p>
    <w:p w:rsidR="00BE0761" w:rsidRPr="00BE0761" w:rsidRDefault="00BE0761" w:rsidP="00BE0761">
      <w:pPr>
        <w:widowControl/>
        <w:autoSpaceDE/>
        <w:autoSpaceDN/>
        <w:adjustRightInd/>
        <w:spacing w:after="200"/>
        <w:jc w:val="center"/>
        <w:rPr>
          <w:rFonts w:eastAsia="Calibri"/>
          <w:sz w:val="12"/>
          <w:szCs w:val="12"/>
          <w:lang w:eastAsia="en-US"/>
        </w:rPr>
      </w:pPr>
    </w:p>
    <w:p w:rsidR="00BE0761" w:rsidRPr="00BE0761" w:rsidRDefault="00BE0761" w:rsidP="00BE0761">
      <w:pPr>
        <w:widowControl/>
        <w:autoSpaceDE/>
        <w:autoSpaceDN/>
        <w:adjustRightInd/>
        <w:spacing w:after="200" w:line="276" w:lineRule="auto"/>
        <w:rPr>
          <w:rFonts w:eastAsia="Calibri"/>
          <w:sz w:val="12"/>
          <w:szCs w:val="12"/>
          <w:lang w:eastAsia="en-US"/>
        </w:rPr>
      </w:pPr>
      <w:r w:rsidRPr="00BE0761">
        <w:rPr>
          <w:rFonts w:eastAsia="Calibri"/>
          <w:sz w:val="12"/>
          <w:szCs w:val="12"/>
          <w:lang w:eastAsia="en-US"/>
        </w:rPr>
        <w:t>Документы, предусмотренные пунктом 2.3 и 3.3. Порядка, прилагаются.</w:t>
      </w:r>
    </w:p>
    <w:p w:rsidR="00BE0761" w:rsidRPr="00BE0761" w:rsidRDefault="00BE0761" w:rsidP="00BE0761">
      <w:pPr>
        <w:widowControl/>
        <w:autoSpaceDE/>
        <w:autoSpaceDN/>
        <w:adjustRightInd/>
        <w:spacing w:after="200" w:line="276" w:lineRule="auto"/>
        <w:rPr>
          <w:rFonts w:eastAsia="Calibri"/>
          <w:sz w:val="12"/>
          <w:szCs w:val="12"/>
          <w:lang w:eastAsia="en-US"/>
        </w:rPr>
      </w:pPr>
    </w:p>
    <w:p w:rsidR="00BE0761" w:rsidRPr="00BE0761" w:rsidRDefault="00BE0761" w:rsidP="00BE0761">
      <w:pPr>
        <w:widowControl/>
        <w:autoSpaceDE/>
        <w:autoSpaceDN/>
        <w:adjustRightInd/>
        <w:spacing w:after="200" w:line="276" w:lineRule="auto"/>
        <w:rPr>
          <w:rFonts w:eastAsia="Calibri"/>
          <w:sz w:val="12"/>
          <w:szCs w:val="12"/>
          <w:lang w:eastAsia="en-US"/>
        </w:rPr>
      </w:pPr>
      <w:r w:rsidRPr="00BE0761">
        <w:rPr>
          <w:rFonts w:eastAsia="Calibri"/>
          <w:sz w:val="12"/>
          <w:szCs w:val="12"/>
          <w:lang w:eastAsia="en-US"/>
        </w:rPr>
        <w:t>Приложение: на ____ л. в 1. экз.</w:t>
      </w:r>
    </w:p>
    <w:p w:rsidR="00BE0761" w:rsidRPr="00BE0761" w:rsidRDefault="00BE0761" w:rsidP="00BE0761">
      <w:pPr>
        <w:widowControl/>
        <w:autoSpaceDE/>
        <w:autoSpaceDN/>
        <w:adjustRightInd/>
        <w:spacing w:after="200" w:line="276" w:lineRule="auto"/>
        <w:rPr>
          <w:rFonts w:eastAsia="Calibri"/>
          <w:sz w:val="12"/>
          <w:szCs w:val="12"/>
          <w:lang w:eastAsia="en-US"/>
        </w:rPr>
      </w:pPr>
    </w:p>
    <w:p w:rsidR="00BE0761" w:rsidRPr="00BE0761" w:rsidRDefault="00BE0761" w:rsidP="00BE0761">
      <w:pPr>
        <w:widowControl/>
        <w:autoSpaceDE/>
        <w:autoSpaceDN/>
        <w:adjustRightInd/>
        <w:spacing w:after="200" w:line="276" w:lineRule="auto"/>
        <w:rPr>
          <w:rFonts w:eastAsia="Calibri"/>
          <w:sz w:val="12"/>
          <w:szCs w:val="12"/>
          <w:lang w:eastAsia="en-US"/>
        </w:rPr>
      </w:pPr>
      <w:r w:rsidRPr="00BE0761">
        <w:rPr>
          <w:rFonts w:eastAsia="Calibri"/>
          <w:sz w:val="12"/>
          <w:szCs w:val="12"/>
          <w:lang w:eastAsia="en-US"/>
        </w:rPr>
        <w:t>Получатель субсидии:</w:t>
      </w:r>
    </w:p>
    <w:p w:rsidR="00BE0761" w:rsidRPr="00BE0761" w:rsidRDefault="00BE0761" w:rsidP="00BE0761">
      <w:pPr>
        <w:widowControl/>
        <w:autoSpaceDE/>
        <w:autoSpaceDN/>
        <w:adjustRightInd/>
        <w:rPr>
          <w:rFonts w:eastAsia="Calibri"/>
          <w:sz w:val="12"/>
          <w:szCs w:val="12"/>
          <w:lang w:eastAsia="en-US"/>
        </w:rPr>
      </w:pPr>
      <w:r w:rsidRPr="00BE0761">
        <w:rPr>
          <w:rFonts w:eastAsia="Calibri"/>
          <w:sz w:val="12"/>
          <w:szCs w:val="12"/>
          <w:lang w:eastAsia="en-US"/>
        </w:rPr>
        <w:t xml:space="preserve"> ________________        __________________            (____________________) </w:t>
      </w:r>
    </w:p>
    <w:p w:rsidR="00BE0761" w:rsidRPr="00BE0761" w:rsidRDefault="00BE0761" w:rsidP="00BE0761">
      <w:pPr>
        <w:widowControl/>
        <w:autoSpaceDE/>
        <w:autoSpaceDN/>
        <w:adjustRightInd/>
        <w:rPr>
          <w:rFonts w:eastAsia="Calibri"/>
          <w:sz w:val="12"/>
          <w:szCs w:val="12"/>
          <w:lang w:eastAsia="en-US"/>
        </w:rPr>
      </w:pPr>
      <w:r w:rsidRPr="00BE0761">
        <w:rPr>
          <w:rFonts w:eastAsia="Calibri"/>
          <w:sz w:val="12"/>
          <w:szCs w:val="12"/>
          <w:lang w:eastAsia="en-US"/>
        </w:rPr>
        <w:t xml:space="preserve">         (должность)                           (подпись)                                   (расшифровка подписи)</w:t>
      </w:r>
    </w:p>
    <w:p w:rsidR="00BE0761" w:rsidRPr="00BE0761" w:rsidRDefault="00BE0761" w:rsidP="00BE0761">
      <w:pPr>
        <w:widowControl/>
        <w:autoSpaceDE/>
        <w:autoSpaceDN/>
        <w:adjustRightInd/>
        <w:rPr>
          <w:rFonts w:eastAsia="Calibri"/>
          <w:sz w:val="12"/>
          <w:szCs w:val="12"/>
          <w:lang w:eastAsia="en-US"/>
        </w:rPr>
      </w:pPr>
    </w:p>
    <w:p w:rsidR="00BE0761" w:rsidRPr="00BE0761" w:rsidRDefault="00BE0761" w:rsidP="00BE0761">
      <w:pPr>
        <w:widowControl/>
        <w:autoSpaceDE/>
        <w:autoSpaceDN/>
        <w:adjustRightInd/>
        <w:spacing w:after="200" w:line="276" w:lineRule="auto"/>
        <w:rPr>
          <w:rFonts w:eastAsia="Calibri"/>
          <w:sz w:val="12"/>
          <w:szCs w:val="12"/>
          <w:lang w:eastAsia="en-US"/>
        </w:rPr>
      </w:pPr>
      <w:r w:rsidRPr="00BE0761">
        <w:rPr>
          <w:rFonts w:eastAsia="Calibri"/>
          <w:sz w:val="12"/>
          <w:szCs w:val="12"/>
          <w:lang w:eastAsia="en-US"/>
        </w:rPr>
        <w:t>М.П.</w:t>
      </w:r>
    </w:p>
    <w:p w:rsidR="00BE0761" w:rsidRPr="00BE0761" w:rsidRDefault="00BE0761" w:rsidP="00BE0761">
      <w:pPr>
        <w:widowControl/>
        <w:autoSpaceDE/>
        <w:autoSpaceDN/>
        <w:adjustRightInd/>
        <w:spacing w:after="200" w:line="276" w:lineRule="auto"/>
        <w:rPr>
          <w:rFonts w:eastAsia="Calibri"/>
          <w:sz w:val="12"/>
          <w:szCs w:val="12"/>
          <w:lang w:eastAsia="en-US"/>
        </w:rPr>
      </w:pPr>
      <w:r w:rsidRPr="00BE0761">
        <w:rPr>
          <w:rFonts w:eastAsia="Calibri"/>
          <w:sz w:val="12"/>
          <w:szCs w:val="12"/>
          <w:lang w:eastAsia="en-US"/>
        </w:rPr>
        <w:t>"___" ______________ 20__ г</w:t>
      </w:r>
    </w:p>
    <w:p w:rsidR="00BE0761" w:rsidRPr="00BE0761" w:rsidRDefault="00BE0761" w:rsidP="00BE0761">
      <w:pPr>
        <w:adjustRightInd/>
        <w:spacing w:line="360" w:lineRule="auto"/>
        <w:jc w:val="right"/>
        <w:outlineLvl w:val="2"/>
        <w:rPr>
          <w:sz w:val="12"/>
          <w:szCs w:val="12"/>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165"/>
        <w:gridCol w:w="5103"/>
      </w:tblGrid>
      <w:tr w:rsidR="00BE0761" w:rsidRPr="00BE0761" w:rsidTr="00BE0761">
        <w:tc>
          <w:tcPr>
            <w:tcW w:w="5165" w:type="dxa"/>
          </w:tcPr>
          <w:p w:rsidR="00BE0761" w:rsidRPr="00BE0761" w:rsidRDefault="00BE0761" w:rsidP="00BE0761">
            <w:pPr>
              <w:jc w:val="both"/>
              <w:rPr>
                <w:sz w:val="12"/>
                <w:szCs w:val="12"/>
              </w:rPr>
            </w:pPr>
          </w:p>
        </w:tc>
        <w:tc>
          <w:tcPr>
            <w:tcW w:w="5103" w:type="dxa"/>
          </w:tcPr>
          <w:p w:rsidR="00BE0761" w:rsidRPr="00BE0761" w:rsidRDefault="00BE0761" w:rsidP="00BE0761">
            <w:pPr>
              <w:jc w:val="both"/>
              <w:rPr>
                <w:sz w:val="12"/>
                <w:szCs w:val="12"/>
              </w:rPr>
            </w:pPr>
          </w:p>
        </w:tc>
      </w:tr>
    </w:tbl>
    <w:p w:rsidR="00BE0761" w:rsidRPr="00BE0761" w:rsidRDefault="00BE0761" w:rsidP="00BE0761">
      <w:pPr>
        <w:adjustRightInd/>
        <w:spacing w:line="276" w:lineRule="auto"/>
        <w:ind w:left="7513"/>
        <w:jc w:val="right"/>
        <w:outlineLvl w:val="1"/>
        <w:rPr>
          <w:sz w:val="12"/>
          <w:szCs w:val="12"/>
        </w:rPr>
      </w:pPr>
      <w:r w:rsidRPr="00BE0761">
        <w:rPr>
          <w:sz w:val="12"/>
          <w:szCs w:val="12"/>
        </w:rPr>
        <w:t>Приложение N 2</w:t>
      </w:r>
    </w:p>
    <w:p w:rsidR="00BE0761" w:rsidRPr="00BE0761" w:rsidRDefault="00BE0761" w:rsidP="00BE0761">
      <w:pPr>
        <w:adjustRightInd/>
        <w:spacing w:line="276" w:lineRule="auto"/>
        <w:jc w:val="right"/>
        <w:rPr>
          <w:sz w:val="12"/>
          <w:szCs w:val="12"/>
        </w:rPr>
      </w:pPr>
      <w:r w:rsidRPr="00BE0761">
        <w:rPr>
          <w:sz w:val="12"/>
          <w:szCs w:val="12"/>
        </w:rPr>
        <w:t>к Порядку</w:t>
      </w:r>
    </w:p>
    <w:tbl>
      <w:tblPr>
        <w:tblW w:w="5087" w:type="pct"/>
        <w:tblInd w:w="-62" w:type="dxa"/>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2"/>
        <w:gridCol w:w="60"/>
        <w:gridCol w:w="113"/>
        <w:gridCol w:w="2594"/>
        <w:gridCol w:w="1700"/>
        <w:gridCol w:w="3152"/>
        <w:gridCol w:w="112"/>
        <w:gridCol w:w="1724"/>
      </w:tblGrid>
      <w:tr w:rsidR="00BE0761" w:rsidRPr="00BE0761" w:rsidTr="00BE0761">
        <w:trPr>
          <w:gridBefore w:val="1"/>
          <w:gridAfter w:val="1"/>
          <w:wBefore w:w="62" w:type="dxa"/>
          <w:wAfter w:w="114" w:type="dxa"/>
          <w:trHeight w:val="99"/>
        </w:trPr>
        <w:tc>
          <w:tcPr>
            <w:tcW w:w="60" w:type="dxa"/>
            <w:tcBorders>
              <w:top w:val="nil"/>
              <w:left w:val="nil"/>
              <w:bottom w:val="nil"/>
              <w:right w:val="nil"/>
            </w:tcBorders>
            <w:shd w:val="clear" w:color="auto" w:fill="CED3F1"/>
            <w:tcMar>
              <w:top w:w="0" w:type="dxa"/>
              <w:left w:w="0" w:type="dxa"/>
              <w:bottom w:w="0" w:type="dxa"/>
              <w:right w:w="0" w:type="dxa"/>
            </w:tcMar>
          </w:tcPr>
          <w:p w:rsidR="00BE0761" w:rsidRPr="00BE0761" w:rsidRDefault="00BE0761" w:rsidP="00BE0761">
            <w:pPr>
              <w:adjustRightInd/>
              <w:spacing w:line="276" w:lineRule="auto"/>
              <w:rPr>
                <w:sz w:val="12"/>
                <w:szCs w:val="12"/>
              </w:rPr>
            </w:pPr>
          </w:p>
        </w:tc>
        <w:tc>
          <w:tcPr>
            <w:tcW w:w="113" w:type="dxa"/>
            <w:tcBorders>
              <w:top w:val="nil"/>
              <w:left w:val="nil"/>
              <w:bottom w:val="nil"/>
              <w:right w:val="nil"/>
            </w:tcBorders>
            <w:shd w:val="clear" w:color="auto" w:fill="F4F3F8"/>
            <w:tcMar>
              <w:top w:w="0" w:type="dxa"/>
              <w:left w:w="0" w:type="dxa"/>
              <w:bottom w:w="0" w:type="dxa"/>
              <w:right w:w="0" w:type="dxa"/>
            </w:tcMar>
          </w:tcPr>
          <w:p w:rsidR="00BE0761" w:rsidRPr="00BE0761" w:rsidRDefault="00BE0761" w:rsidP="00BE0761">
            <w:pPr>
              <w:adjustRightInd/>
              <w:spacing w:line="276" w:lineRule="auto"/>
              <w:rPr>
                <w:sz w:val="12"/>
                <w:szCs w:val="12"/>
              </w:rPr>
            </w:pPr>
          </w:p>
        </w:tc>
        <w:tc>
          <w:tcPr>
            <w:tcW w:w="0" w:type="auto"/>
            <w:gridSpan w:val="3"/>
            <w:tcBorders>
              <w:top w:val="nil"/>
              <w:left w:val="nil"/>
              <w:bottom w:val="nil"/>
              <w:right w:val="nil"/>
            </w:tcBorders>
            <w:shd w:val="clear" w:color="auto" w:fill="F4F3F8"/>
            <w:tcMar>
              <w:top w:w="113" w:type="dxa"/>
              <w:left w:w="0" w:type="dxa"/>
              <w:bottom w:w="113" w:type="dxa"/>
              <w:right w:w="0" w:type="dxa"/>
            </w:tcMar>
          </w:tcPr>
          <w:p w:rsidR="00BE0761" w:rsidRPr="00BE0761" w:rsidRDefault="00BE0761" w:rsidP="00BE0761">
            <w:pPr>
              <w:adjustRightInd/>
              <w:spacing w:line="276" w:lineRule="auto"/>
              <w:jc w:val="center"/>
              <w:rPr>
                <w:sz w:val="12"/>
                <w:szCs w:val="12"/>
              </w:rPr>
            </w:pPr>
          </w:p>
        </w:tc>
        <w:tc>
          <w:tcPr>
            <w:tcW w:w="113" w:type="dxa"/>
            <w:tcBorders>
              <w:top w:val="nil"/>
              <w:left w:val="nil"/>
              <w:bottom w:val="nil"/>
              <w:right w:val="nil"/>
            </w:tcBorders>
            <w:shd w:val="clear" w:color="auto" w:fill="F4F3F8"/>
            <w:tcMar>
              <w:top w:w="0" w:type="dxa"/>
              <w:left w:w="0" w:type="dxa"/>
              <w:bottom w:w="0" w:type="dxa"/>
              <w:right w:w="0" w:type="dxa"/>
            </w:tcMar>
          </w:tcPr>
          <w:p w:rsidR="00BE0761" w:rsidRPr="00BE0761" w:rsidRDefault="00BE0761" w:rsidP="00BE0761">
            <w:pPr>
              <w:adjustRightInd/>
              <w:spacing w:line="276" w:lineRule="auto"/>
              <w:rPr>
                <w:sz w:val="12"/>
                <w:szCs w:val="12"/>
              </w:rPr>
            </w:pPr>
          </w:p>
        </w:tc>
      </w:tr>
      <w:tr w:rsidR="00BE0761" w:rsidRPr="00BE0761" w:rsidTr="00BE0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0268" w:type="dxa"/>
            <w:gridSpan w:val="8"/>
            <w:tcBorders>
              <w:top w:val="nil"/>
              <w:left w:val="nil"/>
              <w:bottom w:val="nil"/>
              <w:right w:val="nil"/>
            </w:tcBorders>
          </w:tcPr>
          <w:p w:rsidR="00BE0761" w:rsidRPr="00BE0761" w:rsidRDefault="00BE0761" w:rsidP="00BE0761">
            <w:pPr>
              <w:adjustRightInd/>
              <w:spacing w:line="276" w:lineRule="auto"/>
              <w:jc w:val="center"/>
              <w:rPr>
                <w:sz w:val="12"/>
                <w:szCs w:val="12"/>
              </w:rPr>
            </w:pPr>
            <w:bookmarkStart w:id="51" w:name="P643"/>
            <w:bookmarkEnd w:id="51"/>
            <w:r w:rsidRPr="00BE0761">
              <w:rPr>
                <w:sz w:val="12"/>
                <w:szCs w:val="12"/>
              </w:rPr>
              <w:t>СОГЛАСИЕ</w:t>
            </w:r>
          </w:p>
          <w:p w:rsidR="00BE0761" w:rsidRPr="00BE0761" w:rsidRDefault="00BE0761" w:rsidP="00BE0761">
            <w:pPr>
              <w:adjustRightInd/>
              <w:spacing w:line="276" w:lineRule="auto"/>
              <w:jc w:val="center"/>
              <w:rPr>
                <w:sz w:val="12"/>
                <w:szCs w:val="12"/>
              </w:rPr>
            </w:pPr>
            <w:r w:rsidRPr="00BE0761">
              <w:rPr>
                <w:sz w:val="12"/>
                <w:szCs w:val="12"/>
              </w:rPr>
              <w:t>на обработку персональных данных</w:t>
            </w:r>
          </w:p>
          <w:p w:rsidR="00BE0761" w:rsidRPr="00BE0761" w:rsidRDefault="00BE0761" w:rsidP="00BE0761">
            <w:pPr>
              <w:adjustRightInd/>
              <w:spacing w:line="276" w:lineRule="auto"/>
              <w:rPr>
                <w:sz w:val="12"/>
                <w:szCs w:val="12"/>
              </w:rPr>
            </w:pPr>
          </w:p>
          <w:p w:rsidR="00BE0761" w:rsidRPr="00BE0761" w:rsidRDefault="00BE0761" w:rsidP="00BE0761">
            <w:pPr>
              <w:adjustRightInd/>
              <w:spacing w:line="276" w:lineRule="auto"/>
              <w:ind w:firstLine="283"/>
              <w:jc w:val="both"/>
              <w:rPr>
                <w:sz w:val="12"/>
                <w:szCs w:val="12"/>
              </w:rPr>
            </w:pPr>
            <w:r w:rsidRPr="00BE0761">
              <w:rPr>
                <w:sz w:val="12"/>
                <w:szCs w:val="12"/>
              </w:rPr>
              <w:t>Я, ____________________________________________________________________,</w:t>
            </w:r>
          </w:p>
          <w:p w:rsidR="00BE0761" w:rsidRPr="00BE0761" w:rsidRDefault="00BE0761" w:rsidP="00BE0761">
            <w:pPr>
              <w:adjustRightInd/>
              <w:spacing w:line="276" w:lineRule="auto"/>
              <w:jc w:val="center"/>
              <w:rPr>
                <w:sz w:val="12"/>
                <w:szCs w:val="12"/>
              </w:rPr>
            </w:pPr>
            <w:r w:rsidRPr="00BE0761">
              <w:rPr>
                <w:sz w:val="12"/>
                <w:szCs w:val="12"/>
              </w:rPr>
              <w:t>(фамилия, имя, отчество субъекта персональных данных)</w:t>
            </w:r>
          </w:p>
          <w:p w:rsidR="00BE0761" w:rsidRPr="00BE0761" w:rsidRDefault="00BE0761" w:rsidP="00BE0761">
            <w:pPr>
              <w:adjustRightInd/>
              <w:spacing w:line="276" w:lineRule="auto"/>
              <w:jc w:val="both"/>
              <w:rPr>
                <w:sz w:val="12"/>
                <w:szCs w:val="12"/>
              </w:rPr>
            </w:pPr>
            <w:r w:rsidRPr="00BE0761">
              <w:rPr>
                <w:sz w:val="12"/>
                <w:szCs w:val="12"/>
              </w:rPr>
              <w:t xml:space="preserve">в соответствии с </w:t>
            </w:r>
            <w:hyperlink r:id="rId21">
              <w:r w:rsidRPr="00BE0761">
                <w:rPr>
                  <w:color w:val="0000FF"/>
                  <w:sz w:val="12"/>
                  <w:szCs w:val="12"/>
                </w:rPr>
                <w:t>п. 4 ст. 9</w:t>
              </w:r>
            </w:hyperlink>
            <w:r w:rsidRPr="00BE0761">
              <w:rPr>
                <w:sz w:val="12"/>
                <w:szCs w:val="12"/>
              </w:rPr>
              <w:t xml:space="preserve"> Федерального закона от 27.07.2006 N 152-ФЗ "О персональных данных", </w:t>
            </w:r>
            <w:proofErr w:type="gramStart"/>
            <w:r w:rsidRPr="00BE0761">
              <w:rPr>
                <w:sz w:val="12"/>
                <w:szCs w:val="12"/>
              </w:rPr>
              <w:t>зарегистрирован</w:t>
            </w:r>
            <w:proofErr w:type="gramEnd"/>
            <w:r w:rsidRPr="00BE0761">
              <w:rPr>
                <w:sz w:val="12"/>
                <w:szCs w:val="12"/>
              </w:rPr>
              <w:t xml:space="preserve"> __ по адресу: __________________________</w:t>
            </w:r>
          </w:p>
          <w:p w:rsidR="00BE0761" w:rsidRPr="00BE0761" w:rsidRDefault="00BE0761" w:rsidP="00BE0761">
            <w:pPr>
              <w:adjustRightInd/>
              <w:spacing w:line="276" w:lineRule="auto"/>
              <w:jc w:val="both"/>
              <w:rPr>
                <w:sz w:val="12"/>
                <w:szCs w:val="12"/>
              </w:rPr>
            </w:pPr>
            <w:r w:rsidRPr="00BE0761">
              <w:rPr>
                <w:sz w:val="12"/>
                <w:szCs w:val="12"/>
              </w:rPr>
              <w:t>_________________________________________________________________________,</w:t>
            </w:r>
          </w:p>
          <w:p w:rsidR="00BE0761" w:rsidRPr="00BE0761" w:rsidRDefault="00BE0761" w:rsidP="00BE0761">
            <w:pPr>
              <w:adjustRightInd/>
              <w:spacing w:line="276" w:lineRule="auto"/>
              <w:jc w:val="both"/>
              <w:rPr>
                <w:sz w:val="12"/>
                <w:szCs w:val="12"/>
              </w:rPr>
            </w:pPr>
            <w:r w:rsidRPr="00BE0761">
              <w:rPr>
                <w:sz w:val="12"/>
                <w:szCs w:val="12"/>
              </w:rPr>
              <w:t>документ, удостоверяющий личность: ________________________________________</w:t>
            </w:r>
          </w:p>
          <w:p w:rsidR="00BE0761" w:rsidRPr="00BE0761" w:rsidRDefault="00BE0761" w:rsidP="00BE0761">
            <w:pPr>
              <w:adjustRightInd/>
              <w:spacing w:line="276" w:lineRule="auto"/>
              <w:jc w:val="both"/>
              <w:rPr>
                <w:sz w:val="12"/>
                <w:szCs w:val="12"/>
              </w:rPr>
            </w:pPr>
            <w:r w:rsidRPr="00BE0761">
              <w:rPr>
                <w:sz w:val="12"/>
                <w:szCs w:val="12"/>
              </w:rPr>
              <w:t>_________________________________________________________________________,</w:t>
            </w:r>
          </w:p>
          <w:p w:rsidR="00BE0761" w:rsidRPr="00BE0761" w:rsidRDefault="00BE0761" w:rsidP="00BE0761">
            <w:pPr>
              <w:adjustRightInd/>
              <w:spacing w:line="276" w:lineRule="auto"/>
              <w:jc w:val="center"/>
              <w:rPr>
                <w:sz w:val="12"/>
                <w:szCs w:val="12"/>
              </w:rPr>
            </w:pPr>
            <w:r w:rsidRPr="00BE0761">
              <w:rPr>
                <w:sz w:val="12"/>
                <w:szCs w:val="12"/>
              </w:rPr>
              <w:t>(наименование документа, серия, номер, сведения о дате выдачи документа и выдавшем его органе)</w:t>
            </w:r>
          </w:p>
          <w:p w:rsidR="00BE0761" w:rsidRPr="00BE0761" w:rsidRDefault="00BE0761" w:rsidP="00BE0761">
            <w:pPr>
              <w:adjustRightInd/>
              <w:spacing w:line="276" w:lineRule="auto"/>
              <w:jc w:val="both"/>
              <w:rPr>
                <w:sz w:val="12"/>
                <w:szCs w:val="12"/>
              </w:rPr>
            </w:pPr>
            <w:r w:rsidRPr="00BE0761">
              <w:rPr>
                <w:sz w:val="12"/>
                <w:szCs w:val="12"/>
              </w:rPr>
              <w:t>в целях получения из бюджета муниципального образования субсидии для возмещения части затрат на обслуживание пригородных социальных маршрутов, обусловленных низким пассажиропотоком и высокой дальностью пригородных маршрутов даю администрации Слободского муниципального района, расположенной по адресу: 613150, Кировская область, город Слободской, улица Советская, дом 86, согласие на обработку следующих персональных данных:</w:t>
            </w:r>
          </w:p>
          <w:p w:rsidR="00BE0761" w:rsidRPr="00BE0761" w:rsidRDefault="00BE0761" w:rsidP="00BE0761">
            <w:pPr>
              <w:adjustRightInd/>
              <w:spacing w:line="276" w:lineRule="auto"/>
              <w:ind w:firstLine="283"/>
              <w:jc w:val="both"/>
              <w:rPr>
                <w:sz w:val="12"/>
                <w:szCs w:val="12"/>
              </w:rPr>
            </w:pPr>
            <w:r w:rsidRPr="00BE0761">
              <w:rPr>
                <w:sz w:val="12"/>
                <w:szCs w:val="12"/>
              </w:rPr>
              <w:t>1. Фамилия, имя, отчество.</w:t>
            </w:r>
          </w:p>
          <w:p w:rsidR="00BE0761" w:rsidRPr="00BE0761" w:rsidRDefault="00BE0761" w:rsidP="00BE0761">
            <w:pPr>
              <w:adjustRightInd/>
              <w:spacing w:line="276" w:lineRule="auto"/>
              <w:ind w:firstLine="283"/>
              <w:jc w:val="both"/>
              <w:rPr>
                <w:sz w:val="12"/>
                <w:szCs w:val="12"/>
              </w:rPr>
            </w:pPr>
            <w:r w:rsidRPr="00BE0761">
              <w:rPr>
                <w:sz w:val="12"/>
                <w:szCs w:val="12"/>
              </w:rPr>
              <w:t>2. Номер телефона (стационарного и (или) мобильного) и e-</w:t>
            </w:r>
            <w:proofErr w:type="spellStart"/>
            <w:r w:rsidRPr="00BE0761">
              <w:rPr>
                <w:sz w:val="12"/>
                <w:szCs w:val="12"/>
              </w:rPr>
              <w:t>mail</w:t>
            </w:r>
            <w:proofErr w:type="spellEnd"/>
            <w:r w:rsidRPr="00BE0761">
              <w:rPr>
                <w:sz w:val="12"/>
                <w:szCs w:val="12"/>
              </w:rPr>
              <w:t>.</w:t>
            </w:r>
          </w:p>
          <w:p w:rsidR="00BE0761" w:rsidRPr="00BE0761" w:rsidRDefault="00BE0761" w:rsidP="00BE0761">
            <w:pPr>
              <w:adjustRightInd/>
              <w:spacing w:line="276" w:lineRule="auto"/>
              <w:ind w:firstLine="283"/>
              <w:jc w:val="both"/>
              <w:rPr>
                <w:sz w:val="12"/>
                <w:szCs w:val="12"/>
              </w:rPr>
            </w:pPr>
            <w:r w:rsidRPr="00BE0761">
              <w:rPr>
                <w:sz w:val="12"/>
                <w:szCs w:val="12"/>
              </w:rPr>
              <w:lastRenderedPageBreak/>
              <w:t>3. Юридический и почтовый адрес.</w:t>
            </w:r>
          </w:p>
          <w:p w:rsidR="00BE0761" w:rsidRPr="00BE0761" w:rsidRDefault="00BE0761" w:rsidP="00BE0761">
            <w:pPr>
              <w:adjustRightInd/>
              <w:spacing w:line="276" w:lineRule="auto"/>
              <w:ind w:firstLine="283"/>
              <w:jc w:val="both"/>
              <w:rPr>
                <w:sz w:val="12"/>
                <w:szCs w:val="12"/>
              </w:rPr>
            </w:pPr>
            <w:r w:rsidRPr="00BE0761">
              <w:rPr>
                <w:sz w:val="12"/>
                <w:szCs w:val="12"/>
              </w:rPr>
              <w:t>4. ИНН.</w:t>
            </w:r>
          </w:p>
          <w:p w:rsidR="00BE0761" w:rsidRPr="00BE0761" w:rsidRDefault="00BE0761" w:rsidP="00BE0761">
            <w:pPr>
              <w:adjustRightInd/>
              <w:spacing w:line="276" w:lineRule="auto"/>
              <w:ind w:firstLine="283"/>
              <w:jc w:val="both"/>
              <w:rPr>
                <w:sz w:val="12"/>
                <w:szCs w:val="12"/>
              </w:rPr>
            </w:pPr>
            <w:r w:rsidRPr="00BE0761">
              <w:rPr>
                <w:sz w:val="12"/>
                <w:szCs w:val="12"/>
              </w:rPr>
              <w:t>5. ОГРН, дата регистрации.</w:t>
            </w:r>
          </w:p>
          <w:p w:rsidR="00BE0761" w:rsidRPr="00BE0761" w:rsidRDefault="00BE0761" w:rsidP="00BE0761">
            <w:pPr>
              <w:adjustRightInd/>
              <w:spacing w:line="276" w:lineRule="auto"/>
              <w:ind w:firstLine="283"/>
              <w:jc w:val="both"/>
              <w:rPr>
                <w:sz w:val="12"/>
                <w:szCs w:val="12"/>
              </w:rPr>
            </w:pPr>
            <w:r w:rsidRPr="00BE0761">
              <w:rPr>
                <w:sz w:val="12"/>
                <w:szCs w:val="12"/>
              </w:rPr>
              <w:t>6. Иные сведения, специально предоставленные мной для получения субсидии,</w:t>
            </w:r>
          </w:p>
          <w:p w:rsidR="00BE0761" w:rsidRPr="00BE0761" w:rsidRDefault="00BE0761" w:rsidP="00BE0761">
            <w:pPr>
              <w:adjustRightInd/>
              <w:spacing w:line="276" w:lineRule="auto"/>
              <w:ind w:firstLine="283"/>
              <w:jc w:val="both"/>
              <w:rPr>
                <w:sz w:val="12"/>
                <w:szCs w:val="12"/>
              </w:rPr>
            </w:pPr>
            <w:r w:rsidRPr="00BE0761">
              <w:rPr>
                <w:sz w:val="12"/>
                <w:szCs w:val="12"/>
              </w:rPr>
              <w:t xml:space="preserve">то есть на совершение действий, предусмотренных </w:t>
            </w:r>
            <w:hyperlink r:id="rId22">
              <w:r w:rsidRPr="00BE0761">
                <w:rPr>
                  <w:color w:val="0000FF"/>
                  <w:sz w:val="12"/>
                  <w:szCs w:val="12"/>
                </w:rPr>
                <w:t>п. 3 ст. 3</w:t>
              </w:r>
            </w:hyperlink>
            <w:r w:rsidRPr="00BE0761">
              <w:rPr>
                <w:sz w:val="12"/>
                <w:szCs w:val="12"/>
              </w:rPr>
              <w:t xml:space="preserve"> Федерального закона от 27.07.2006 N 152-ФЗ "О персональных данных".</w:t>
            </w:r>
          </w:p>
          <w:p w:rsidR="00BE0761" w:rsidRPr="00BE0761" w:rsidRDefault="00BE0761" w:rsidP="00BE0761">
            <w:pPr>
              <w:adjustRightInd/>
              <w:spacing w:line="276" w:lineRule="auto"/>
              <w:ind w:firstLine="283"/>
              <w:jc w:val="both"/>
              <w:rPr>
                <w:sz w:val="12"/>
                <w:szCs w:val="12"/>
              </w:rPr>
            </w:pPr>
            <w:r w:rsidRPr="00BE0761">
              <w:rPr>
                <w:sz w:val="12"/>
                <w:szCs w:val="12"/>
              </w:rPr>
              <w:t>Срок действия данного согласия не ограничен.</w:t>
            </w:r>
          </w:p>
        </w:tc>
      </w:tr>
      <w:tr w:rsidR="00BE0761" w:rsidRPr="00BE0761" w:rsidTr="00BE0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3133" w:type="dxa"/>
            <w:gridSpan w:val="4"/>
            <w:tcBorders>
              <w:top w:val="nil"/>
              <w:left w:val="nil"/>
              <w:bottom w:val="nil"/>
              <w:right w:val="nil"/>
            </w:tcBorders>
          </w:tcPr>
          <w:p w:rsidR="00BE0761" w:rsidRPr="00BE0761" w:rsidRDefault="00BE0761" w:rsidP="00BE0761">
            <w:pPr>
              <w:adjustRightInd/>
              <w:spacing w:line="276" w:lineRule="auto"/>
              <w:jc w:val="both"/>
              <w:rPr>
                <w:sz w:val="12"/>
                <w:szCs w:val="12"/>
              </w:rPr>
            </w:pPr>
            <w:r w:rsidRPr="00BE0761">
              <w:rPr>
                <w:sz w:val="12"/>
                <w:szCs w:val="12"/>
              </w:rPr>
              <w:lastRenderedPageBreak/>
              <w:t>Руководитель организации</w:t>
            </w:r>
          </w:p>
        </w:tc>
        <w:tc>
          <w:tcPr>
            <w:tcW w:w="1769" w:type="dxa"/>
            <w:tcBorders>
              <w:top w:val="nil"/>
              <w:left w:val="nil"/>
              <w:bottom w:val="nil"/>
              <w:right w:val="nil"/>
            </w:tcBorders>
          </w:tcPr>
          <w:p w:rsidR="00BE0761" w:rsidRPr="00BE0761" w:rsidRDefault="00BE0761" w:rsidP="00BE0761">
            <w:pPr>
              <w:adjustRightInd/>
              <w:spacing w:line="276" w:lineRule="auto"/>
              <w:jc w:val="center"/>
              <w:rPr>
                <w:sz w:val="12"/>
                <w:szCs w:val="12"/>
              </w:rPr>
            </w:pPr>
            <w:r w:rsidRPr="00BE0761">
              <w:rPr>
                <w:sz w:val="12"/>
                <w:szCs w:val="12"/>
              </w:rPr>
              <w:t>____________</w:t>
            </w:r>
          </w:p>
          <w:p w:rsidR="00BE0761" w:rsidRPr="00BE0761" w:rsidRDefault="00BE0761" w:rsidP="00BE0761">
            <w:pPr>
              <w:adjustRightInd/>
              <w:spacing w:line="276" w:lineRule="auto"/>
              <w:jc w:val="center"/>
              <w:rPr>
                <w:sz w:val="12"/>
                <w:szCs w:val="12"/>
              </w:rPr>
            </w:pPr>
            <w:r w:rsidRPr="00BE0761">
              <w:rPr>
                <w:sz w:val="12"/>
                <w:szCs w:val="12"/>
              </w:rPr>
              <w:t>(подпись)</w:t>
            </w:r>
          </w:p>
        </w:tc>
        <w:tc>
          <w:tcPr>
            <w:tcW w:w="3298" w:type="dxa"/>
            <w:tcBorders>
              <w:top w:val="nil"/>
              <w:left w:val="nil"/>
              <w:bottom w:val="nil"/>
              <w:right w:val="nil"/>
            </w:tcBorders>
          </w:tcPr>
          <w:p w:rsidR="00BE0761" w:rsidRPr="00BE0761" w:rsidRDefault="00BE0761" w:rsidP="00BE0761">
            <w:pPr>
              <w:adjustRightInd/>
              <w:spacing w:line="276" w:lineRule="auto"/>
              <w:jc w:val="center"/>
              <w:rPr>
                <w:sz w:val="12"/>
                <w:szCs w:val="12"/>
              </w:rPr>
            </w:pPr>
            <w:r w:rsidRPr="00BE0761">
              <w:rPr>
                <w:sz w:val="12"/>
                <w:szCs w:val="12"/>
              </w:rPr>
              <w:t>/________________________/</w:t>
            </w:r>
          </w:p>
          <w:p w:rsidR="00BE0761" w:rsidRPr="00BE0761" w:rsidRDefault="00BE0761" w:rsidP="00BE0761">
            <w:pPr>
              <w:adjustRightInd/>
              <w:spacing w:line="276" w:lineRule="auto"/>
              <w:jc w:val="center"/>
              <w:rPr>
                <w:sz w:val="12"/>
                <w:szCs w:val="12"/>
              </w:rPr>
            </w:pPr>
            <w:r w:rsidRPr="00BE0761">
              <w:rPr>
                <w:sz w:val="12"/>
                <w:szCs w:val="12"/>
              </w:rPr>
              <w:t>Ф.И.О. (расшифровка)</w:t>
            </w:r>
          </w:p>
        </w:tc>
        <w:tc>
          <w:tcPr>
            <w:tcW w:w="2068" w:type="dxa"/>
            <w:gridSpan w:val="2"/>
            <w:tcBorders>
              <w:top w:val="nil"/>
              <w:left w:val="nil"/>
              <w:bottom w:val="nil"/>
              <w:right w:val="nil"/>
            </w:tcBorders>
          </w:tcPr>
          <w:p w:rsidR="00BE0761" w:rsidRPr="00BE0761" w:rsidRDefault="00BE0761" w:rsidP="00BE0761">
            <w:pPr>
              <w:adjustRightInd/>
              <w:spacing w:line="276" w:lineRule="auto"/>
              <w:rPr>
                <w:sz w:val="12"/>
                <w:szCs w:val="12"/>
              </w:rPr>
            </w:pPr>
          </w:p>
        </w:tc>
      </w:tr>
      <w:tr w:rsidR="00BE0761" w:rsidRPr="00BE0761" w:rsidTr="00BE0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3133" w:type="dxa"/>
            <w:gridSpan w:val="4"/>
            <w:tcBorders>
              <w:top w:val="nil"/>
              <w:left w:val="nil"/>
              <w:bottom w:val="nil"/>
              <w:right w:val="nil"/>
            </w:tcBorders>
          </w:tcPr>
          <w:p w:rsidR="00BE0761" w:rsidRPr="00BE0761" w:rsidRDefault="00BE0761" w:rsidP="00BE0761">
            <w:pPr>
              <w:adjustRightInd/>
              <w:spacing w:line="276" w:lineRule="auto"/>
              <w:jc w:val="both"/>
              <w:rPr>
                <w:sz w:val="12"/>
                <w:szCs w:val="12"/>
              </w:rPr>
            </w:pPr>
            <w:r w:rsidRPr="00BE0761">
              <w:rPr>
                <w:sz w:val="12"/>
                <w:szCs w:val="12"/>
              </w:rPr>
              <w:t>М.П. (при наличии)</w:t>
            </w:r>
          </w:p>
        </w:tc>
        <w:tc>
          <w:tcPr>
            <w:tcW w:w="5067" w:type="dxa"/>
            <w:gridSpan w:val="2"/>
            <w:tcBorders>
              <w:top w:val="nil"/>
              <w:left w:val="nil"/>
              <w:bottom w:val="nil"/>
              <w:right w:val="nil"/>
            </w:tcBorders>
          </w:tcPr>
          <w:p w:rsidR="00BE0761" w:rsidRPr="00BE0761" w:rsidRDefault="00BE0761" w:rsidP="00BE0761">
            <w:pPr>
              <w:adjustRightInd/>
              <w:spacing w:line="276" w:lineRule="auto"/>
              <w:ind w:firstLine="283"/>
              <w:jc w:val="both"/>
              <w:rPr>
                <w:sz w:val="12"/>
                <w:szCs w:val="12"/>
              </w:rPr>
            </w:pPr>
            <w:r w:rsidRPr="00BE0761">
              <w:rPr>
                <w:sz w:val="12"/>
                <w:szCs w:val="12"/>
              </w:rPr>
              <w:t>"___" _____________ 20__ г.</w:t>
            </w:r>
          </w:p>
        </w:tc>
        <w:tc>
          <w:tcPr>
            <w:tcW w:w="2068" w:type="dxa"/>
            <w:gridSpan w:val="2"/>
            <w:tcBorders>
              <w:top w:val="nil"/>
              <w:left w:val="nil"/>
              <w:bottom w:val="nil"/>
              <w:right w:val="nil"/>
            </w:tcBorders>
          </w:tcPr>
          <w:p w:rsidR="00BE0761" w:rsidRPr="00BE0761" w:rsidRDefault="00BE0761" w:rsidP="00BE0761">
            <w:pPr>
              <w:adjustRightInd/>
              <w:spacing w:line="276" w:lineRule="auto"/>
              <w:rPr>
                <w:sz w:val="12"/>
                <w:szCs w:val="12"/>
              </w:rPr>
            </w:pPr>
          </w:p>
        </w:tc>
      </w:tr>
    </w:tbl>
    <w:p w:rsidR="00BE0761" w:rsidRPr="00BE0761" w:rsidRDefault="00BE0761" w:rsidP="00BE0761">
      <w:pPr>
        <w:adjustRightInd/>
        <w:spacing w:line="276" w:lineRule="auto"/>
        <w:ind w:firstLine="7371"/>
        <w:jc w:val="right"/>
        <w:outlineLvl w:val="1"/>
        <w:rPr>
          <w:sz w:val="12"/>
          <w:szCs w:val="12"/>
        </w:rPr>
      </w:pPr>
    </w:p>
    <w:p w:rsidR="00BE0761" w:rsidRPr="00BE0761" w:rsidRDefault="00BE0761" w:rsidP="00BE0761">
      <w:pPr>
        <w:adjustRightInd/>
        <w:spacing w:line="276" w:lineRule="auto"/>
        <w:ind w:firstLine="7371"/>
        <w:jc w:val="right"/>
        <w:outlineLvl w:val="1"/>
        <w:rPr>
          <w:sz w:val="12"/>
          <w:szCs w:val="12"/>
        </w:rPr>
      </w:pPr>
    </w:p>
    <w:p w:rsidR="00BE0761" w:rsidRPr="00BE0761" w:rsidRDefault="00BE0761" w:rsidP="00BE0761">
      <w:pPr>
        <w:adjustRightInd/>
        <w:spacing w:line="276" w:lineRule="auto"/>
        <w:ind w:firstLine="7371"/>
        <w:jc w:val="right"/>
        <w:outlineLvl w:val="1"/>
        <w:rPr>
          <w:sz w:val="12"/>
          <w:szCs w:val="12"/>
        </w:rPr>
      </w:pPr>
    </w:p>
    <w:p w:rsidR="00BE0761" w:rsidRPr="00BE0761" w:rsidRDefault="00BE0761" w:rsidP="00BE0761">
      <w:pPr>
        <w:adjustRightInd/>
        <w:spacing w:line="276" w:lineRule="auto"/>
        <w:ind w:firstLine="7371"/>
        <w:jc w:val="right"/>
        <w:outlineLvl w:val="1"/>
        <w:rPr>
          <w:sz w:val="12"/>
          <w:szCs w:val="12"/>
        </w:rPr>
      </w:pPr>
      <w:r w:rsidRPr="00BE0761">
        <w:rPr>
          <w:sz w:val="12"/>
          <w:szCs w:val="12"/>
        </w:rPr>
        <w:t>Приложение N 3</w:t>
      </w:r>
    </w:p>
    <w:p w:rsidR="00BE0761" w:rsidRPr="00BE0761" w:rsidRDefault="00BE0761" w:rsidP="00BE0761">
      <w:pPr>
        <w:adjustRightInd/>
        <w:spacing w:line="276" w:lineRule="auto"/>
        <w:jc w:val="right"/>
        <w:rPr>
          <w:sz w:val="12"/>
          <w:szCs w:val="12"/>
        </w:rPr>
      </w:pPr>
      <w:r w:rsidRPr="00BE0761">
        <w:rPr>
          <w:sz w:val="12"/>
          <w:szCs w:val="12"/>
        </w:rPr>
        <w:t>к Порядку</w:t>
      </w:r>
    </w:p>
    <w:tbl>
      <w:tblPr>
        <w:tblW w:w="4887" w:type="pct"/>
        <w:tblCellMar>
          <w:top w:w="102" w:type="dxa"/>
          <w:left w:w="62" w:type="dxa"/>
          <w:bottom w:w="102" w:type="dxa"/>
          <w:right w:w="62" w:type="dxa"/>
        </w:tblCellMar>
        <w:tblLook w:val="0000" w:firstRow="0" w:lastRow="0" w:firstColumn="0" w:lastColumn="0" w:noHBand="0" w:noVBand="0"/>
      </w:tblPr>
      <w:tblGrid>
        <w:gridCol w:w="2515"/>
        <w:gridCol w:w="1719"/>
        <w:gridCol w:w="4042"/>
        <w:gridCol w:w="988"/>
      </w:tblGrid>
      <w:tr w:rsidR="00BE0761" w:rsidRPr="00BE0761" w:rsidTr="00BE0761">
        <w:tc>
          <w:tcPr>
            <w:tcW w:w="4571" w:type="dxa"/>
            <w:gridSpan w:val="2"/>
            <w:tcBorders>
              <w:top w:val="nil"/>
              <w:left w:val="nil"/>
              <w:bottom w:val="nil"/>
              <w:right w:val="nil"/>
            </w:tcBorders>
          </w:tcPr>
          <w:p w:rsidR="00BE0761" w:rsidRPr="00BE0761" w:rsidRDefault="00BE0761" w:rsidP="00BE0761">
            <w:pPr>
              <w:adjustRightInd/>
              <w:spacing w:line="276" w:lineRule="auto"/>
              <w:rPr>
                <w:sz w:val="12"/>
                <w:szCs w:val="12"/>
              </w:rPr>
            </w:pPr>
          </w:p>
        </w:tc>
        <w:tc>
          <w:tcPr>
            <w:tcW w:w="5414" w:type="dxa"/>
            <w:gridSpan w:val="2"/>
            <w:tcBorders>
              <w:top w:val="nil"/>
              <w:left w:val="nil"/>
              <w:bottom w:val="nil"/>
              <w:right w:val="nil"/>
            </w:tcBorders>
          </w:tcPr>
          <w:p w:rsidR="00BE0761" w:rsidRPr="00BE0761" w:rsidRDefault="00BE0761" w:rsidP="00BE0761">
            <w:pPr>
              <w:adjustRightInd/>
              <w:spacing w:line="276" w:lineRule="auto"/>
              <w:rPr>
                <w:sz w:val="12"/>
                <w:szCs w:val="12"/>
              </w:rPr>
            </w:pPr>
            <w:r w:rsidRPr="00BE0761">
              <w:rPr>
                <w:sz w:val="12"/>
                <w:szCs w:val="12"/>
              </w:rPr>
              <w:t xml:space="preserve">В администрацию </w:t>
            </w:r>
            <w:proofErr w:type="gramStart"/>
            <w:r w:rsidRPr="00BE0761">
              <w:rPr>
                <w:sz w:val="12"/>
                <w:szCs w:val="12"/>
              </w:rPr>
              <w:t>Слободского</w:t>
            </w:r>
            <w:proofErr w:type="gramEnd"/>
            <w:r w:rsidRPr="00BE0761">
              <w:rPr>
                <w:sz w:val="12"/>
                <w:szCs w:val="12"/>
              </w:rPr>
              <w:t xml:space="preserve"> муниципального</w:t>
            </w:r>
          </w:p>
          <w:p w:rsidR="00BE0761" w:rsidRPr="00BE0761" w:rsidRDefault="00BE0761" w:rsidP="00BE0761">
            <w:pPr>
              <w:adjustRightInd/>
              <w:spacing w:line="276" w:lineRule="auto"/>
              <w:rPr>
                <w:sz w:val="12"/>
                <w:szCs w:val="12"/>
              </w:rPr>
            </w:pPr>
            <w:r w:rsidRPr="00BE0761">
              <w:rPr>
                <w:sz w:val="12"/>
                <w:szCs w:val="12"/>
              </w:rPr>
              <w:t>района</w:t>
            </w:r>
          </w:p>
          <w:p w:rsidR="00BE0761" w:rsidRPr="00BE0761" w:rsidRDefault="00BE0761" w:rsidP="00BE0761">
            <w:pPr>
              <w:adjustRightInd/>
              <w:spacing w:line="276" w:lineRule="auto"/>
              <w:rPr>
                <w:sz w:val="12"/>
                <w:szCs w:val="12"/>
              </w:rPr>
            </w:pPr>
            <w:r w:rsidRPr="00BE0761">
              <w:rPr>
                <w:sz w:val="12"/>
                <w:szCs w:val="12"/>
              </w:rPr>
              <w:t>Кировской области</w:t>
            </w:r>
          </w:p>
          <w:p w:rsidR="00BE0761" w:rsidRPr="00BE0761" w:rsidRDefault="00BE0761" w:rsidP="00BE0761">
            <w:pPr>
              <w:adjustRightInd/>
              <w:spacing w:line="276" w:lineRule="auto"/>
              <w:rPr>
                <w:sz w:val="12"/>
                <w:szCs w:val="12"/>
              </w:rPr>
            </w:pPr>
            <w:r w:rsidRPr="00BE0761">
              <w:rPr>
                <w:sz w:val="12"/>
                <w:szCs w:val="12"/>
              </w:rPr>
              <w:t>от _________________________________</w:t>
            </w:r>
          </w:p>
          <w:p w:rsidR="00BE0761" w:rsidRPr="00BE0761" w:rsidRDefault="00BE0761" w:rsidP="00BE0761">
            <w:pPr>
              <w:adjustRightInd/>
              <w:spacing w:line="276" w:lineRule="auto"/>
              <w:jc w:val="center"/>
              <w:rPr>
                <w:sz w:val="12"/>
                <w:szCs w:val="12"/>
              </w:rPr>
            </w:pPr>
            <w:r w:rsidRPr="00BE0761">
              <w:rPr>
                <w:sz w:val="12"/>
                <w:szCs w:val="12"/>
              </w:rPr>
              <w:t>(наименование юридического лица)</w:t>
            </w:r>
          </w:p>
          <w:p w:rsidR="00BE0761" w:rsidRPr="00BE0761" w:rsidRDefault="00BE0761" w:rsidP="00BE0761">
            <w:pPr>
              <w:adjustRightInd/>
              <w:spacing w:line="276" w:lineRule="auto"/>
              <w:rPr>
                <w:sz w:val="12"/>
                <w:szCs w:val="12"/>
              </w:rPr>
            </w:pPr>
            <w:r w:rsidRPr="00BE0761">
              <w:rPr>
                <w:sz w:val="12"/>
                <w:szCs w:val="12"/>
              </w:rPr>
              <w:t>ИНН _______________________________</w:t>
            </w:r>
          </w:p>
          <w:p w:rsidR="00BE0761" w:rsidRPr="00BE0761" w:rsidRDefault="00BE0761" w:rsidP="00BE0761">
            <w:pPr>
              <w:adjustRightInd/>
              <w:spacing w:line="276" w:lineRule="auto"/>
              <w:rPr>
                <w:sz w:val="12"/>
                <w:szCs w:val="12"/>
              </w:rPr>
            </w:pPr>
            <w:r w:rsidRPr="00BE0761">
              <w:rPr>
                <w:sz w:val="12"/>
                <w:szCs w:val="12"/>
              </w:rPr>
              <w:t>почтовый адрес: _____________________</w:t>
            </w:r>
          </w:p>
          <w:p w:rsidR="00BE0761" w:rsidRPr="00BE0761" w:rsidRDefault="00BE0761" w:rsidP="00BE0761">
            <w:pPr>
              <w:adjustRightInd/>
              <w:spacing w:line="276" w:lineRule="auto"/>
              <w:rPr>
                <w:sz w:val="12"/>
                <w:szCs w:val="12"/>
              </w:rPr>
            </w:pPr>
            <w:r w:rsidRPr="00BE0761">
              <w:rPr>
                <w:sz w:val="12"/>
                <w:szCs w:val="12"/>
              </w:rPr>
              <w:t>телефон: ___________________________</w:t>
            </w:r>
          </w:p>
          <w:p w:rsidR="00BE0761" w:rsidRPr="00BE0761" w:rsidRDefault="00BE0761" w:rsidP="00BE0761">
            <w:pPr>
              <w:adjustRightInd/>
              <w:spacing w:line="276" w:lineRule="auto"/>
              <w:rPr>
                <w:sz w:val="12"/>
                <w:szCs w:val="12"/>
              </w:rPr>
            </w:pPr>
            <w:r w:rsidRPr="00BE0761">
              <w:rPr>
                <w:sz w:val="12"/>
                <w:szCs w:val="12"/>
              </w:rPr>
              <w:t>адрес электронной почты: ____________</w:t>
            </w:r>
          </w:p>
        </w:tc>
      </w:tr>
      <w:tr w:rsidR="00BE0761" w:rsidRPr="00BE0761" w:rsidTr="00BE0761">
        <w:tc>
          <w:tcPr>
            <w:tcW w:w="9985" w:type="dxa"/>
            <w:gridSpan w:val="4"/>
            <w:tcBorders>
              <w:top w:val="nil"/>
              <w:left w:val="nil"/>
              <w:bottom w:val="nil"/>
              <w:right w:val="nil"/>
            </w:tcBorders>
          </w:tcPr>
          <w:p w:rsidR="00BE0761" w:rsidRPr="00BE0761" w:rsidRDefault="00BE0761" w:rsidP="00BE0761">
            <w:pPr>
              <w:adjustRightInd/>
              <w:spacing w:line="276" w:lineRule="auto"/>
              <w:jc w:val="center"/>
              <w:rPr>
                <w:sz w:val="12"/>
                <w:szCs w:val="12"/>
              </w:rPr>
            </w:pPr>
            <w:bookmarkStart w:id="52" w:name="P692"/>
            <w:bookmarkEnd w:id="52"/>
            <w:r w:rsidRPr="00BE0761">
              <w:rPr>
                <w:sz w:val="12"/>
                <w:szCs w:val="12"/>
              </w:rPr>
              <w:t>ЗАЯВКА</w:t>
            </w:r>
          </w:p>
          <w:p w:rsidR="00BE0761" w:rsidRPr="00BE0761" w:rsidRDefault="00BE0761" w:rsidP="00BE0761">
            <w:pPr>
              <w:adjustRightInd/>
              <w:spacing w:line="276" w:lineRule="auto"/>
              <w:jc w:val="center"/>
              <w:rPr>
                <w:sz w:val="12"/>
                <w:szCs w:val="12"/>
              </w:rPr>
            </w:pPr>
            <w:r w:rsidRPr="00BE0761">
              <w:rPr>
                <w:sz w:val="12"/>
                <w:szCs w:val="12"/>
              </w:rPr>
              <w:t xml:space="preserve">на перечисление из бюджета муниципального </w:t>
            </w:r>
            <w:proofErr w:type="gramStart"/>
            <w:r w:rsidRPr="00BE0761">
              <w:rPr>
                <w:sz w:val="12"/>
                <w:szCs w:val="12"/>
              </w:rPr>
              <w:t>образования субсидии возмещения части затрат</w:t>
            </w:r>
            <w:proofErr w:type="gramEnd"/>
            <w:r w:rsidRPr="00BE0761">
              <w:rPr>
                <w:sz w:val="12"/>
                <w:szCs w:val="12"/>
              </w:rPr>
              <w:t xml:space="preserve"> на обслуживание пригородных муниципальных маршрутов, обусловленных низким пассажиропотоком и высокой дальностью пригородных маршрутов за _____________ 20___ г.</w:t>
            </w:r>
          </w:p>
          <w:p w:rsidR="00BE0761" w:rsidRPr="00BE0761" w:rsidRDefault="00BE0761" w:rsidP="00BE0761">
            <w:pPr>
              <w:adjustRightInd/>
              <w:spacing w:line="276" w:lineRule="auto"/>
              <w:jc w:val="center"/>
              <w:rPr>
                <w:sz w:val="12"/>
                <w:szCs w:val="12"/>
              </w:rPr>
            </w:pPr>
            <w:r w:rsidRPr="00BE0761">
              <w:rPr>
                <w:sz w:val="12"/>
                <w:szCs w:val="12"/>
              </w:rPr>
              <w:t>(квартал)</w:t>
            </w:r>
          </w:p>
          <w:p w:rsidR="00BE0761" w:rsidRPr="00BE0761" w:rsidRDefault="00BE0761" w:rsidP="00BE0761">
            <w:pPr>
              <w:adjustRightInd/>
              <w:spacing w:line="276" w:lineRule="auto"/>
              <w:ind w:firstLine="283"/>
              <w:jc w:val="both"/>
              <w:rPr>
                <w:sz w:val="12"/>
                <w:szCs w:val="12"/>
              </w:rPr>
            </w:pPr>
            <w:r w:rsidRPr="00BE0761">
              <w:rPr>
                <w:sz w:val="12"/>
                <w:szCs w:val="12"/>
              </w:rPr>
              <w:t>Прошу перечислить субсидию, предоставляемую из бюджета Слободского района Кировской области, для возмещения части затрат на обслуживание пригородных социальных маршрутов, обусловленных низким пассажиропотоком и высокой дальностью пригородных маршрутов за ___________ квартал 20___ г. в размере _____________ рублей.</w:t>
            </w:r>
          </w:p>
          <w:p w:rsidR="00BE0761" w:rsidRPr="00BE0761" w:rsidRDefault="00BE0761" w:rsidP="00BE0761">
            <w:pPr>
              <w:adjustRightInd/>
              <w:spacing w:line="276" w:lineRule="auto"/>
              <w:ind w:firstLine="283"/>
              <w:jc w:val="both"/>
              <w:rPr>
                <w:sz w:val="12"/>
                <w:szCs w:val="12"/>
              </w:rPr>
            </w:pPr>
            <w:r w:rsidRPr="00BE0761">
              <w:rPr>
                <w:sz w:val="12"/>
                <w:szCs w:val="12"/>
              </w:rPr>
              <w:t>Приложение:</w:t>
            </w:r>
          </w:p>
          <w:p w:rsidR="00BE0761" w:rsidRPr="00BE0761" w:rsidRDefault="00BE0761" w:rsidP="00BE0761">
            <w:pPr>
              <w:adjustRightInd/>
              <w:spacing w:line="276" w:lineRule="auto"/>
              <w:ind w:firstLine="283"/>
              <w:jc w:val="both"/>
              <w:rPr>
                <w:sz w:val="12"/>
                <w:szCs w:val="12"/>
              </w:rPr>
            </w:pPr>
            <w:r w:rsidRPr="00BE0761">
              <w:rPr>
                <w:sz w:val="12"/>
                <w:szCs w:val="12"/>
              </w:rPr>
              <w:t>- копия отчета за квартал;</w:t>
            </w:r>
          </w:p>
          <w:p w:rsidR="00BE0761" w:rsidRPr="00BE0761" w:rsidRDefault="00BE0761" w:rsidP="00BE0761">
            <w:pPr>
              <w:adjustRightInd/>
              <w:spacing w:line="276" w:lineRule="auto"/>
              <w:ind w:firstLine="283"/>
              <w:jc w:val="both"/>
              <w:rPr>
                <w:sz w:val="12"/>
                <w:szCs w:val="12"/>
              </w:rPr>
            </w:pPr>
            <w:r w:rsidRPr="00BE0761">
              <w:rPr>
                <w:sz w:val="12"/>
                <w:szCs w:val="12"/>
              </w:rPr>
              <w:t>- копия акта сверки количества произведенных транспортных транзакций с применением электронных транспортных карт между получателем субсидии и центром обработки транспортных транзакций автоматической системы учета и оплаты проезда (при наличии автоматизированной системы учета и оплаты проезда);</w:t>
            </w:r>
          </w:p>
          <w:p w:rsidR="00BE0761" w:rsidRPr="00BE0761" w:rsidRDefault="00BE0761" w:rsidP="00BE0761">
            <w:pPr>
              <w:adjustRightInd/>
              <w:spacing w:line="276" w:lineRule="auto"/>
              <w:ind w:firstLine="283"/>
              <w:jc w:val="both"/>
              <w:rPr>
                <w:sz w:val="12"/>
                <w:szCs w:val="12"/>
              </w:rPr>
            </w:pPr>
            <w:r w:rsidRPr="00BE0761">
              <w:rPr>
                <w:sz w:val="12"/>
                <w:szCs w:val="12"/>
              </w:rPr>
              <w:t>- отчет о достижении значений результатов предоставления субсидии и показателей, необходимых для достижения значений результатов предоставления субсидии;</w:t>
            </w:r>
          </w:p>
          <w:p w:rsidR="00BE0761" w:rsidRPr="00BE0761" w:rsidRDefault="00BE0761" w:rsidP="00BE0761">
            <w:pPr>
              <w:adjustRightInd/>
              <w:spacing w:line="276" w:lineRule="auto"/>
              <w:ind w:firstLine="283"/>
              <w:jc w:val="both"/>
              <w:rPr>
                <w:sz w:val="12"/>
                <w:szCs w:val="12"/>
              </w:rPr>
            </w:pPr>
            <w:r w:rsidRPr="00BE0761">
              <w:rPr>
                <w:sz w:val="12"/>
                <w:szCs w:val="12"/>
              </w:rPr>
              <w:t>- счет на возмещение части затрат на обслуживание пригородных муниципальных маршрутов, обусловленных низким пассажиропотоком и высокой дальностью пригородных маршрутов</w:t>
            </w:r>
          </w:p>
        </w:tc>
      </w:tr>
      <w:tr w:rsidR="00BE0761" w:rsidRPr="00BE0761" w:rsidTr="00BE0761">
        <w:trPr>
          <w:trHeight w:val="507"/>
        </w:trPr>
        <w:tc>
          <w:tcPr>
            <w:tcW w:w="2737" w:type="dxa"/>
            <w:tcBorders>
              <w:top w:val="nil"/>
              <w:left w:val="nil"/>
              <w:bottom w:val="nil"/>
              <w:right w:val="nil"/>
            </w:tcBorders>
          </w:tcPr>
          <w:p w:rsidR="00BE0761" w:rsidRPr="00BE0761" w:rsidRDefault="00BE0761" w:rsidP="00BE0761">
            <w:pPr>
              <w:adjustRightInd/>
              <w:spacing w:line="276" w:lineRule="auto"/>
              <w:jc w:val="both"/>
              <w:rPr>
                <w:sz w:val="12"/>
                <w:szCs w:val="12"/>
              </w:rPr>
            </w:pPr>
            <w:r w:rsidRPr="00BE0761">
              <w:rPr>
                <w:sz w:val="12"/>
                <w:szCs w:val="12"/>
              </w:rPr>
              <w:t>Руководитель организации</w:t>
            </w:r>
          </w:p>
        </w:tc>
        <w:tc>
          <w:tcPr>
            <w:tcW w:w="1834" w:type="dxa"/>
            <w:tcBorders>
              <w:top w:val="nil"/>
              <w:left w:val="nil"/>
              <w:bottom w:val="nil"/>
              <w:right w:val="nil"/>
            </w:tcBorders>
          </w:tcPr>
          <w:p w:rsidR="00BE0761" w:rsidRPr="00BE0761" w:rsidRDefault="00BE0761" w:rsidP="00BE0761">
            <w:pPr>
              <w:adjustRightInd/>
              <w:spacing w:line="276" w:lineRule="auto"/>
              <w:jc w:val="center"/>
              <w:rPr>
                <w:sz w:val="12"/>
                <w:szCs w:val="12"/>
              </w:rPr>
            </w:pPr>
            <w:r w:rsidRPr="00BE0761">
              <w:rPr>
                <w:sz w:val="12"/>
                <w:szCs w:val="12"/>
              </w:rPr>
              <w:t>____________</w:t>
            </w:r>
          </w:p>
          <w:p w:rsidR="00BE0761" w:rsidRPr="00BE0761" w:rsidRDefault="00BE0761" w:rsidP="00BE0761">
            <w:pPr>
              <w:adjustRightInd/>
              <w:spacing w:line="276" w:lineRule="auto"/>
              <w:jc w:val="center"/>
              <w:rPr>
                <w:sz w:val="12"/>
                <w:szCs w:val="12"/>
              </w:rPr>
            </w:pPr>
            <w:r w:rsidRPr="00BE0761">
              <w:rPr>
                <w:sz w:val="12"/>
                <w:szCs w:val="12"/>
              </w:rPr>
              <w:t>(подпись)</w:t>
            </w:r>
          </w:p>
        </w:tc>
        <w:tc>
          <w:tcPr>
            <w:tcW w:w="4319" w:type="dxa"/>
            <w:tcBorders>
              <w:top w:val="nil"/>
              <w:left w:val="nil"/>
              <w:bottom w:val="nil"/>
              <w:right w:val="nil"/>
            </w:tcBorders>
          </w:tcPr>
          <w:p w:rsidR="00BE0761" w:rsidRPr="00BE0761" w:rsidRDefault="00BE0761" w:rsidP="00BE0761">
            <w:pPr>
              <w:adjustRightInd/>
              <w:spacing w:line="276" w:lineRule="auto"/>
              <w:jc w:val="center"/>
              <w:rPr>
                <w:sz w:val="12"/>
                <w:szCs w:val="12"/>
              </w:rPr>
            </w:pPr>
            <w:r w:rsidRPr="00BE0761">
              <w:rPr>
                <w:sz w:val="12"/>
                <w:szCs w:val="12"/>
              </w:rPr>
              <w:t>/_______________________/</w:t>
            </w:r>
          </w:p>
          <w:p w:rsidR="00BE0761" w:rsidRPr="00BE0761" w:rsidRDefault="00BE0761" w:rsidP="00BE0761">
            <w:pPr>
              <w:adjustRightInd/>
              <w:spacing w:line="276" w:lineRule="auto"/>
              <w:jc w:val="center"/>
              <w:rPr>
                <w:sz w:val="12"/>
                <w:szCs w:val="12"/>
              </w:rPr>
            </w:pPr>
            <w:r w:rsidRPr="00BE0761">
              <w:rPr>
                <w:sz w:val="12"/>
                <w:szCs w:val="12"/>
              </w:rPr>
              <w:t>Ф.И.О. (расшифровка)</w:t>
            </w:r>
          </w:p>
        </w:tc>
        <w:tc>
          <w:tcPr>
            <w:tcW w:w="1095" w:type="dxa"/>
            <w:tcBorders>
              <w:top w:val="nil"/>
              <w:left w:val="nil"/>
              <w:bottom w:val="nil"/>
              <w:right w:val="nil"/>
            </w:tcBorders>
          </w:tcPr>
          <w:p w:rsidR="00BE0761" w:rsidRPr="00BE0761" w:rsidRDefault="00BE0761" w:rsidP="00BE0761">
            <w:pPr>
              <w:adjustRightInd/>
              <w:spacing w:line="276" w:lineRule="auto"/>
              <w:rPr>
                <w:sz w:val="12"/>
                <w:szCs w:val="12"/>
              </w:rPr>
            </w:pPr>
          </w:p>
        </w:tc>
      </w:tr>
      <w:tr w:rsidR="00BE0761" w:rsidRPr="00BE0761" w:rsidTr="00BE0761">
        <w:tc>
          <w:tcPr>
            <w:tcW w:w="2737" w:type="dxa"/>
            <w:tcBorders>
              <w:top w:val="nil"/>
              <w:left w:val="nil"/>
              <w:bottom w:val="nil"/>
              <w:right w:val="nil"/>
            </w:tcBorders>
          </w:tcPr>
          <w:p w:rsidR="00BE0761" w:rsidRPr="00BE0761" w:rsidRDefault="00BE0761" w:rsidP="00BE0761">
            <w:pPr>
              <w:adjustRightInd/>
              <w:spacing w:line="276" w:lineRule="auto"/>
              <w:jc w:val="both"/>
              <w:rPr>
                <w:sz w:val="12"/>
                <w:szCs w:val="12"/>
              </w:rPr>
            </w:pPr>
            <w:r w:rsidRPr="00BE0761">
              <w:rPr>
                <w:sz w:val="12"/>
                <w:szCs w:val="12"/>
              </w:rPr>
              <w:t>Главный бухгалтер</w:t>
            </w:r>
          </w:p>
        </w:tc>
        <w:tc>
          <w:tcPr>
            <w:tcW w:w="1834" w:type="dxa"/>
            <w:tcBorders>
              <w:top w:val="nil"/>
              <w:left w:val="nil"/>
              <w:bottom w:val="nil"/>
              <w:right w:val="nil"/>
            </w:tcBorders>
          </w:tcPr>
          <w:p w:rsidR="00BE0761" w:rsidRPr="00BE0761" w:rsidRDefault="00BE0761" w:rsidP="00BE0761">
            <w:pPr>
              <w:adjustRightInd/>
              <w:spacing w:line="276" w:lineRule="auto"/>
              <w:jc w:val="center"/>
              <w:rPr>
                <w:sz w:val="12"/>
                <w:szCs w:val="12"/>
              </w:rPr>
            </w:pPr>
            <w:r w:rsidRPr="00BE0761">
              <w:rPr>
                <w:sz w:val="12"/>
                <w:szCs w:val="12"/>
              </w:rPr>
              <w:t>____________</w:t>
            </w:r>
          </w:p>
          <w:p w:rsidR="00BE0761" w:rsidRPr="00BE0761" w:rsidRDefault="00BE0761" w:rsidP="00BE0761">
            <w:pPr>
              <w:adjustRightInd/>
              <w:spacing w:line="276" w:lineRule="auto"/>
              <w:jc w:val="center"/>
              <w:rPr>
                <w:sz w:val="12"/>
                <w:szCs w:val="12"/>
              </w:rPr>
            </w:pPr>
            <w:r w:rsidRPr="00BE0761">
              <w:rPr>
                <w:sz w:val="12"/>
                <w:szCs w:val="12"/>
              </w:rPr>
              <w:t>(подпись)</w:t>
            </w:r>
          </w:p>
        </w:tc>
        <w:tc>
          <w:tcPr>
            <w:tcW w:w="4319" w:type="dxa"/>
            <w:tcBorders>
              <w:top w:val="nil"/>
              <w:left w:val="nil"/>
              <w:bottom w:val="nil"/>
              <w:right w:val="nil"/>
            </w:tcBorders>
          </w:tcPr>
          <w:p w:rsidR="00BE0761" w:rsidRPr="00BE0761" w:rsidRDefault="00BE0761" w:rsidP="00BE0761">
            <w:pPr>
              <w:adjustRightInd/>
              <w:spacing w:line="276" w:lineRule="auto"/>
              <w:jc w:val="center"/>
              <w:rPr>
                <w:sz w:val="12"/>
                <w:szCs w:val="12"/>
              </w:rPr>
            </w:pPr>
            <w:r w:rsidRPr="00BE0761">
              <w:rPr>
                <w:sz w:val="12"/>
                <w:szCs w:val="12"/>
              </w:rPr>
              <w:t>/_______________________/</w:t>
            </w:r>
          </w:p>
          <w:p w:rsidR="00BE0761" w:rsidRPr="00BE0761" w:rsidRDefault="00BE0761" w:rsidP="00BE0761">
            <w:pPr>
              <w:adjustRightInd/>
              <w:spacing w:line="276" w:lineRule="auto"/>
              <w:jc w:val="center"/>
              <w:rPr>
                <w:sz w:val="12"/>
                <w:szCs w:val="12"/>
              </w:rPr>
            </w:pPr>
            <w:r w:rsidRPr="00BE0761">
              <w:rPr>
                <w:sz w:val="12"/>
                <w:szCs w:val="12"/>
              </w:rPr>
              <w:t>Ф.И.О. (расшифровка)</w:t>
            </w:r>
          </w:p>
        </w:tc>
        <w:tc>
          <w:tcPr>
            <w:tcW w:w="1095" w:type="dxa"/>
            <w:tcBorders>
              <w:top w:val="nil"/>
              <w:left w:val="nil"/>
              <w:bottom w:val="nil"/>
              <w:right w:val="nil"/>
            </w:tcBorders>
          </w:tcPr>
          <w:p w:rsidR="00BE0761" w:rsidRPr="00BE0761" w:rsidRDefault="00BE0761" w:rsidP="00BE0761">
            <w:pPr>
              <w:adjustRightInd/>
              <w:spacing w:line="276" w:lineRule="auto"/>
              <w:rPr>
                <w:sz w:val="12"/>
                <w:szCs w:val="12"/>
              </w:rPr>
            </w:pPr>
          </w:p>
        </w:tc>
      </w:tr>
      <w:tr w:rsidR="00BE0761" w:rsidRPr="00BE0761" w:rsidTr="00BE0761">
        <w:tc>
          <w:tcPr>
            <w:tcW w:w="2737" w:type="dxa"/>
            <w:tcBorders>
              <w:top w:val="nil"/>
              <w:left w:val="nil"/>
              <w:bottom w:val="nil"/>
              <w:right w:val="nil"/>
            </w:tcBorders>
          </w:tcPr>
          <w:p w:rsidR="00BE0761" w:rsidRPr="00BE0761" w:rsidRDefault="00BE0761" w:rsidP="00BE0761">
            <w:pPr>
              <w:adjustRightInd/>
              <w:spacing w:line="276" w:lineRule="auto"/>
              <w:jc w:val="both"/>
              <w:rPr>
                <w:sz w:val="12"/>
                <w:szCs w:val="12"/>
              </w:rPr>
            </w:pPr>
            <w:r w:rsidRPr="00BE0761">
              <w:rPr>
                <w:sz w:val="12"/>
                <w:szCs w:val="12"/>
              </w:rPr>
              <w:t>М.П. (при наличии)</w:t>
            </w:r>
          </w:p>
        </w:tc>
        <w:tc>
          <w:tcPr>
            <w:tcW w:w="6153" w:type="dxa"/>
            <w:gridSpan w:val="2"/>
            <w:tcBorders>
              <w:top w:val="nil"/>
              <w:left w:val="nil"/>
              <w:bottom w:val="nil"/>
              <w:right w:val="nil"/>
            </w:tcBorders>
          </w:tcPr>
          <w:p w:rsidR="00BE0761" w:rsidRPr="00BE0761" w:rsidRDefault="00BE0761" w:rsidP="00BE0761">
            <w:pPr>
              <w:adjustRightInd/>
              <w:spacing w:line="276" w:lineRule="auto"/>
              <w:ind w:firstLine="283"/>
              <w:jc w:val="both"/>
              <w:rPr>
                <w:sz w:val="12"/>
                <w:szCs w:val="12"/>
              </w:rPr>
            </w:pPr>
            <w:r w:rsidRPr="00BE0761">
              <w:rPr>
                <w:sz w:val="12"/>
                <w:szCs w:val="12"/>
              </w:rPr>
              <w:t>"___" _____________ 20__ г.</w:t>
            </w:r>
          </w:p>
        </w:tc>
        <w:tc>
          <w:tcPr>
            <w:tcW w:w="1095" w:type="dxa"/>
            <w:tcBorders>
              <w:top w:val="nil"/>
              <w:left w:val="nil"/>
              <w:bottom w:val="nil"/>
              <w:right w:val="nil"/>
            </w:tcBorders>
          </w:tcPr>
          <w:p w:rsidR="00BE0761" w:rsidRPr="00BE0761" w:rsidRDefault="00BE0761" w:rsidP="00BE0761">
            <w:pPr>
              <w:adjustRightInd/>
              <w:spacing w:line="276" w:lineRule="auto"/>
              <w:rPr>
                <w:sz w:val="12"/>
                <w:szCs w:val="12"/>
              </w:rPr>
            </w:pPr>
          </w:p>
        </w:tc>
      </w:tr>
    </w:tbl>
    <w:p w:rsidR="00BE0761" w:rsidRPr="00BE0761" w:rsidRDefault="00BE0761" w:rsidP="00BE0761">
      <w:pPr>
        <w:adjustRightInd/>
        <w:spacing w:line="276" w:lineRule="auto"/>
        <w:jc w:val="both"/>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p>
    <w:p w:rsidR="00BE0761" w:rsidRPr="00BE0761" w:rsidRDefault="00BE0761" w:rsidP="00BE0761">
      <w:pPr>
        <w:widowControl/>
        <w:spacing w:before="120"/>
        <w:ind w:left="7230" w:right="27"/>
        <w:jc w:val="right"/>
        <w:rPr>
          <w:sz w:val="12"/>
          <w:szCs w:val="12"/>
        </w:rPr>
      </w:pPr>
      <w:r w:rsidRPr="00BE0761">
        <w:rPr>
          <w:sz w:val="12"/>
          <w:szCs w:val="12"/>
        </w:rPr>
        <w:t>Приложение № 4</w:t>
      </w:r>
    </w:p>
    <w:p w:rsidR="00BE0761" w:rsidRPr="00BE0761" w:rsidRDefault="00BE0761" w:rsidP="00BE0761">
      <w:pPr>
        <w:widowControl/>
        <w:spacing w:before="120"/>
        <w:ind w:firstLine="709"/>
        <w:jc w:val="center"/>
        <w:rPr>
          <w:sz w:val="12"/>
          <w:szCs w:val="12"/>
        </w:rPr>
      </w:pPr>
      <w:r w:rsidRPr="00BE0761">
        <w:rPr>
          <w:sz w:val="12"/>
          <w:szCs w:val="12"/>
        </w:rPr>
        <w:t xml:space="preserve">                                                                                       к Порядку</w:t>
      </w:r>
    </w:p>
    <w:p w:rsidR="00BE0761" w:rsidRPr="00BE0761" w:rsidRDefault="00BE0761" w:rsidP="00BE0761">
      <w:pPr>
        <w:widowControl/>
        <w:spacing w:before="120"/>
        <w:ind w:firstLine="709"/>
        <w:jc w:val="right"/>
        <w:rPr>
          <w:sz w:val="12"/>
          <w:szCs w:val="12"/>
        </w:rPr>
      </w:pPr>
      <w:r w:rsidRPr="00BE0761">
        <w:rPr>
          <w:sz w:val="12"/>
          <w:szCs w:val="12"/>
        </w:rPr>
        <w:t>Срок представления - до 25  числа месяца,</w:t>
      </w:r>
    </w:p>
    <w:p w:rsidR="00BE0761" w:rsidRPr="00BE0761" w:rsidRDefault="00BE0761" w:rsidP="00BE0761">
      <w:pPr>
        <w:widowControl/>
        <w:spacing w:before="120"/>
        <w:ind w:firstLine="709"/>
        <w:jc w:val="right"/>
        <w:rPr>
          <w:sz w:val="12"/>
          <w:szCs w:val="12"/>
        </w:rPr>
      </w:pPr>
      <w:r w:rsidRPr="00BE0761">
        <w:rPr>
          <w:sz w:val="12"/>
          <w:szCs w:val="12"/>
        </w:rPr>
        <w:t xml:space="preserve">                                            следующего за отчетным периодом</w:t>
      </w:r>
    </w:p>
    <w:p w:rsidR="00BE0761" w:rsidRPr="00BE0761" w:rsidRDefault="00BE0761" w:rsidP="00BE0761">
      <w:pPr>
        <w:widowControl/>
        <w:spacing w:before="120"/>
        <w:ind w:firstLine="709"/>
        <w:jc w:val="right"/>
        <w:rPr>
          <w:sz w:val="12"/>
          <w:szCs w:val="12"/>
        </w:rPr>
      </w:pPr>
      <w:r w:rsidRPr="00BE0761">
        <w:rPr>
          <w:sz w:val="12"/>
          <w:szCs w:val="12"/>
        </w:rPr>
        <w:t xml:space="preserve">                                            </w:t>
      </w:r>
    </w:p>
    <w:p w:rsidR="00BE0761" w:rsidRPr="00BE0761" w:rsidRDefault="00BE0761" w:rsidP="00BE0761">
      <w:pPr>
        <w:widowControl/>
        <w:spacing w:before="120"/>
        <w:ind w:firstLine="709"/>
        <w:jc w:val="center"/>
        <w:rPr>
          <w:sz w:val="12"/>
          <w:szCs w:val="12"/>
        </w:rPr>
      </w:pPr>
    </w:p>
    <w:p w:rsidR="00BE0761" w:rsidRPr="00BE0761" w:rsidRDefault="00BE0761" w:rsidP="00BE0761">
      <w:pPr>
        <w:widowControl/>
        <w:spacing w:before="120"/>
        <w:ind w:left="3261"/>
        <w:jc w:val="center"/>
        <w:rPr>
          <w:sz w:val="12"/>
          <w:szCs w:val="12"/>
        </w:rPr>
      </w:pPr>
      <w:r w:rsidRPr="00BE0761">
        <w:rPr>
          <w:sz w:val="12"/>
          <w:szCs w:val="12"/>
        </w:rPr>
        <w:t>Отчет</w:t>
      </w:r>
    </w:p>
    <w:p w:rsidR="00BE0761" w:rsidRPr="00BE0761" w:rsidRDefault="00BE0761" w:rsidP="00BE0761">
      <w:pPr>
        <w:widowControl/>
        <w:spacing w:before="120"/>
        <w:ind w:firstLine="709"/>
        <w:jc w:val="center"/>
        <w:rPr>
          <w:sz w:val="12"/>
          <w:szCs w:val="12"/>
        </w:rPr>
      </w:pPr>
      <w:r w:rsidRPr="00BE0761">
        <w:rPr>
          <w:sz w:val="12"/>
          <w:szCs w:val="12"/>
        </w:rPr>
        <w:t>о результатах финансово-хозяйственной деятельности</w:t>
      </w:r>
    </w:p>
    <w:p w:rsidR="00BE0761" w:rsidRPr="00BE0761" w:rsidRDefault="00BE0761" w:rsidP="00BE0761">
      <w:pPr>
        <w:widowControl/>
        <w:spacing w:before="120"/>
        <w:ind w:firstLine="709"/>
        <w:jc w:val="center"/>
        <w:rPr>
          <w:sz w:val="12"/>
          <w:szCs w:val="12"/>
        </w:rPr>
      </w:pPr>
      <w:r w:rsidRPr="00BE0761">
        <w:rPr>
          <w:sz w:val="12"/>
          <w:szCs w:val="12"/>
        </w:rPr>
        <w:t>за _____________________________________ 20__ год</w:t>
      </w:r>
    </w:p>
    <w:p w:rsidR="00BE0761" w:rsidRPr="00BE0761" w:rsidRDefault="00BE0761" w:rsidP="00BE0761">
      <w:pPr>
        <w:widowControl/>
        <w:spacing w:before="120"/>
        <w:ind w:firstLine="709"/>
        <w:jc w:val="center"/>
        <w:rPr>
          <w:sz w:val="12"/>
          <w:szCs w:val="12"/>
        </w:rPr>
      </w:pPr>
      <w:r w:rsidRPr="00BE0761">
        <w:rPr>
          <w:sz w:val="12"/>
          <w:szCs w:val="12"/>
        </w:rPr>
        <w:t>__________________________________________________</w:t>
      </w:r>
    </w:p>
    <w:p w:rsidR="00BE0761" w:rsidRPr="00BE0761" w:rsidRDefault="00BE0761" w:rsidP="00BE0761">
      <w:pPr>
        <w:widowControl/>
        <w:spacing w:before="120"/>
        <w:ind w:firstLine="709"/>
        <w:jc w:val="center"/>
        <w:rPr>
          <w:sz w:val="12"/>
          <w:szCs w:val="12"/>
        </w:rPr>
      </w:pPr>
      <w:r w:rsidRPr="00BE0761">
        <w:rPr>
          <w:sz w:val="12"/>
          <w:szCs w:val="12"/>
        </w:rPr>
        <w:t>(наименование организации)</w:t>
      </w:r>
    </w:p>
    <w:p w:rsidR="00BE0761" w:rsidRPr="00BE0761" w:rsidRDefault="00BE0761" w:rsidP="00BE0761">
      <w:pPr>
        <w:widowControl/>
        <w:spacing w:before="120"/>
        <w:ind w:firstLine="709"/>
        <w:jc w:val="both"/>
        <w:rPr>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1440"/>
        <w:gridCol w:w="1260"/>
        <w:gridCol w:w="1620"/>
        <w:gridCol w:w="1980"/>
      </w:tblGrid>
      <w:tr w:rsidR="00BE0761" w:rsidRPr="00BE0761" w:rsidTr="00BE0761">
        <w:trPr>
          <w:cantSplit/>
          <w:trHeight w:val="720"/>
        </w:trPr>
        <w:tc>
          <w:tcPr>
            <w:tcW w:w="324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jc w:val="center"/>
              <w:rPr>
                <w:sz w:val="12"/>
                <w:szCs w:val="12"/>
              </w:rPr>
            </w:pPr>
            <w:r w:rsidRPr="00BE0761">
              <w:rPr>
                <w:sz w:val="12"/>
                <w:szCs w:val="12"/>
              </w:rPr>
              <w:t>Наименование показателя</w:t>
            </w:r>
          </w:p>
        </w:tc>
        <w:tc>
          <w:tcPr>
            <w:tcW w:w="144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jc w:val="center"/>
              <w:rPr>
                <w:sz w:val="12"/>
                <w:szCs w:val="12"/>
              </w:rPr>
            </w:pPr>
            <w:r w:rsidRPr="00BE0761">
              <w:rPr>
                <w:sz w:val="12"/>
                <w:szCs w:val="12"/>
              </w:rPr>
              <w:t xml:space="preserve">Объем  </w:t>
            </w:r>
            <w:r w:rsidRPr="00BE0761">
              <w:rPr>
                <w:sz w:val="12"/>
                <w:szCs w:val="12"/>
              </w:rPr>
              <w:br/>
              <w:t>оказанных</w:t>
            </w:r>
            <w:r w:rsidRPr="00BE0761">
              <w:rPr>
                <w:sz w:val="12"/>
                <w:szCs w:val="12"/>
              </w:rPr>
              <w:br/>
              <w:t xml:space="preserve">услуг, </w:t>
            </w:r>
            <w:r w:rsidRPr="00BE0761">
              <w:rPr>
                <w:sz w:val="12"/>
                <w:szCs w:val="12"/>
              </w:rPr>
              <w:br/>
            </w:r>
            <w:proofErr w:type="gramStart"/>
            <w:r w:rsidRPr="00BE0761">
              <w:rPr>
                <w:sz w:val="12"/>
                <w:szCs w:val="12"/>
              </w:rPr>
              <w:t>п</w:t>
            </w:r>
            <w:proofErr w:type="gramEnd"/>
            <w:r w:rsidRPr="00BE0761">
              <w:rPr>
                <w:sz w:val="12"/>
                <w:szCs w:val="12"/>
              </w:rPr>
              <w:t>/км</w:t>
            </w:r>
          </w:p>
        </w:tc>
        <w:tc>
          <w:tcPr>
            <w:tcW w:w="126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jc w:val="center"/>
              <w:rPr>
                <w:sz w:val="12"/>
                <w:szCs w:val="12"/>
              </w:rPr>
            </w:pPr>
            <w:r w:rsidRPr="00BE0761">
              <w:rPr>
                <w:sz w:val="12"/>
                <w:szCs w:val="12"/>
              </w:rPr>
              <w:t>Выручка</w:t>
            </w:r>
            <w:r w:rsidRPr="00BE0761">
              <w:rPr>
                <w:sz w:val="12"/>
                <w:szCs w:val="12"/>
              </w:rPr>
              <w:br/>
              <w:t>в руб.</w:t>
            </w:r>
          </w:p>
        </w:tc>
        <w:tc>
          <w:tcPr>
            <w:tcW w:w="162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jc w:val="center"/>
              <w:rPr>
                <w:sz w:val="12"/>
                <w:szCs w:val="12"/>
              </w:rPr>
            </w:pPr>
            <w:r w:rsidRPr="00BE0761">
              <w:rPr>
                <w:sz w:val="12"/>
                <w:szCs w:val="12"/>
              </w:rPr>
              <w:t xml:space="preserve">Полная    </w:t>
            </w:r>
            <w:r w:rsidRPr="00BE0761">
              <w:rPr>
                <w:sz w:val="12"/>
                <w:szCs w:val="12"/>
              </w:rPr>
              <w:br/>
              <w:t>себестоимость</w:t>
            </w:r>
            <w:r w:rsidRPr="00BE0761">
              <w:rPr>
                <w:sz w:val="12"/>
                <w:szCs w:val="12"/>
              </w:rPr>
              <w:br/>
              <w:t xml:space="preserve"> в руб.</w:t>
            </w:r>
          </w:p>
        </w:tc>
        <w:tc>
          <w:tcPr>
            <w:tcW w:w="198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jc w:val="center"/>
              <w:rPr>
                <w:sz w:val="12"/>
                <w:szCs w:val="12"/>
              </w:rPr>
            </w:pPr>
            <w:r w:rsidRPr="00BE0761">
              <w:rPr>
                <w:sz w:val="12"/>
                <w:szCs w:val="12"/>
              </w:rPr>
              <w:t xml:space="preserve">Финансовый </w:t>
            </w:r>
            <w:r w:rsidRPr="00BE0761">
              <w:rPr>
                <w:sz w:val="12"/>
                <w:szCs w:val="12"/>
              </w:rPr>
              <w:br/>
              <w:t xml:space="preserve">результат  </w:t>
            </w:r>
            <w:r w:rsidRPr="00BE0761">
              <w:rPr>
                <w:sz w:val="12"/>
                <w:szCs w:val="12"/>
              </w:rPr>
              <w:br/>
              <w:t>(прибыль +),</w:t>
            </w:r>
            <w:r w:rsidRPr="00BE0761">
              <w:rPr>
                <w:sz w:val="12"/>
                <w:szCs w:val="12"/>
              </w:rPr>
              <w:br/>
              <w:t>(убыток</w:t>
            </w:r>
            <w:proofErr w:type="gramStart"/>
            <w:r w:rsidRPr="00BE0761">
              <w:rPr>
                <w:sz w:val="12"/>
                <w:szCs w:val="12"/>
              </w:rPr>
              <w:t xml:space="preserve"> -), </w:t>
            </w:r>
            <w:r w:rsidRPr="00BE0761">
              <w:rPr>
                <w:sz w:val="12"/>
                <w:szCs w:val="12"/>
              </w:rPr>
              <w:br/>
            </w:r>
            <w:proofErr w:type="gramEnd"/>
            <w:r w:rsidRPr="00BE0761">
              <w:rPr>
                <w:sz w:val="12"/>
                <w:szCs w:val="12"/>
              </w:rPr>
              <w:t>в руб.</w:t>
            </w:r>
          </w:p>
        </w:tc>
      </w:tr>
      <w:tr w:rsidR="00BE0761" w:rsidRPr="00BE0761" w:rsidTr="00BE0761">
        <w:trPr>
          <w:cantSplit/>
          <w:trHeight w:val="240"/>
        </w:trPr>
        <w:tc>
          <w:tcPr>
            <w:tcW w:w="324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I. Наименование маршрута  </w:t>
            </w:r>
          </w:p>
        </w:tc>
        <w:tc>
          <w:tcPr>
            <w:tcW w:w="144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c>
          <w:tcPr>
            <w:tcW w:w="126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c>
          <w:tcPr>
            <w:tcW w:w="162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c>
          <w:tcPr>
            <w:tcW w:w="198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324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1.                        </w:t>
            </w:r>
          </w:p>
        </w:tc>
        <w:tc>
          <w:tcPr>
            <w:tcW w:w="144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c>
          <w:tcPr>
            <w:tcW w:w="126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c>
          <w:tcPr>
            <w:tcW w:w="162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c>
          <w:tcPr>
            <w:tcW w:w="198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324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2.                        </w:t>
            </w:r>
          </w:p>
        </w:tc>
        <w:tc>
          <w:tcPr>
            <w:tcW w:w="144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c>
          <w:tcPr>
            <w:tcW w:w="126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c>
          <w:tcPr>
            <w:tcW w:w="162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c>
          <w:tcPr>
            <w:tcW w:w="198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324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                       </w:t>
            </w:r>
          </w:p>
        </w:tc>
        <w:tc>
          <w:tcPr>
            <w:tcW w:w="144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c>
          <w:tcPr>
            <w:tcW w:w="126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c>
          <w:tcPr>
            <w:tcW w:w="162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c>
          <w:tcPr>
            <w:tcW w:w="198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bl>
    <w:p w:rsidR="00BE0761" w:rsidRPr="00BE0761" w:rsidRDefault="00BE0761" w:rsidP="00BE0761">
      <w:pPr>
        <w:widowControl/>
        <w:spacing w:before="120"/>
        <w:ind w:firstLine="709"/>
        <w:jc w:val="right"/>
        <w:rPr>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7200"/>
        <w:gridCol w:w="2723"/>
      </w:tblGrid>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jc w:val="center"/>
              <w:rPr>
                <w:sz w:val="12"/>
                <w:szCs w:val="12"/>
              </w:rPr>
            </w:pPr>
            <w:r w:rsidRPr="00BE0761">
              <w:rPr>
                <w:sz w:val="12"/>
                <w:szCs w:val="12"/>
              </w:rPr>
              <w:t>Наименование показателя</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Всего по социальным маршрутам</w:t>
            </w:r>
          </w:p>
          <w:p w:rsidR="00BE0761" w:rsidRPr="00BE0761" w:rsidRDefault="00BE0761" w:rsidP="00BE0761">
            <w:pPr>
              <w:widowControl/>
              <w:ind w:firstLine="709"/>
              <w:rPr>
                <w:sz w:val="12"/>
                <w:szCs w:val="12"/>
              </w:rPr>
            </w:pPr>
            <w:r w:rsidRPr="00BE0761">
              <w:rPr>
                <w:sz w:val="12"/>
                <w:szCs w:val="12"/>
              </w:rPr>
              <w:t>(в руб.)</w:t>
            </w: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II. Финансовые показатели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Доходы (выручка) с начала года, всего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Доходы (выручка) за отчетный квартал, всего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Доходы (выручка) с начала года, без учета льготных категорий  граждан</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Доходы (выручка) за отчетный квартал, без учета льготных категорий  граждан</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Расходы</w:t>
            </w:r>
            <w:proofErr w:type="gramStart"/>
            <w:r w:rsidRPr="00BE0761">
              <w:rPr>
                <w:sz w:val="12"/>
                <w:szCs w:val="12"/>
              </w:rPr>
              <w:t xml:space="preserve"> :</w:t>
            </w:r>
            <w:proofErr w:type="gramEnd"/>
            <w:r w:rsidRPr="00BE0761">
              <w:rPr>
                <w:sz w:val="12"/>
                <w:szCs w:val="12"/>
              </w:rPr>
              <w:t xml:space="preserve">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Полная себестоимость с начала года, всего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Полная себестоимость за отчетный квартал, всего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36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Результаты деятельности с  начала  года:  прибыль</w:t>
            </w:r>
            <w:proofErr w:type="gramStart"/>
            <w:r w:rsidRPr="00BE0761">
              <w:rPr>
                <w:sz w:val="12"/>
                <w:szCs w:val="12"/>
              </w:rPr>
              <w:t xml:space="preserve">  (+)  </w:t>
            </w:r>
            <w:proofErr w:type="gramEnd"/>
            <w:r w:rsidRPr="00BE0761">
              <w:rPr>
                <w:sz w:val="12"/>
                <w:szCs w:val="12"/>
              </w:rPr>
              <w:t>или</w:t>
            </w:r>
            <w:r w:rsidRPr="00BE0761">
              <w:rPr>
                <w:sz w:val="12"/>
                <w:szCs w:val="12"/>
              </w:rPr>
              <w:br/>
              <w:t xml:space="preserve">убыток (-), всего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36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Результаты деятельности за отчетный  квартал:  прибыль</w:t>
            </w:r>
            <w:proofErr w:type="gramStart"/>
            <w:r w:rsidRPr="00BE0761">
              <w:rPr>
                <w:sz w:val="12"/>
                <w:szCs w:val="12"/>
              </w:rPr>
              <w:t xml:space="preserve">  (+)</w:t>
            </w:r>
            <w:r w:rsidRPr="00BE0761">
              <w:rPr>
                <w:sz w:val="12"/>
                <w:szCs w:val="12"/>
              </w:rPr>
              <w:br/>
            </w:r>
            <w:proofErr w:type="gramEnd"/>
            <w:r w:rsidRPr="00BE0761">
              <w:rPr>
                <w:sz w:val="12"/>
                <w:szCs w:val="12"/>
              </w:rPr>
              <w:t xml:space="preserve">или убыток (-), всего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Результаты деятельности с  начала  года:  прибыль</w:t>
            </w:r>
            <w:proofErr w:type="gramStart"/>
            <w:r w:rsidRPr="00BE0761">
              <w:rPr>
                <w:sz w:val="12"/>
                <w:szCs w:val="12"/>
              </w:rPr>
              <w:t xml:space="preserve">  (+)  </w:t>
            </w:r>
            <w:proofErr w:type="gramEnd"/>
            <w:r w:rsidRPr="00BE0761">
              <w:rPr>
                <w:sz w:val="12"/>
                <w:szCs w:val="12"/>
              </w:rPr>
              <w:t>или</w:t>
            </w:r>
            <w:r w:rsidRPr="00BE0761">
              <w:rPr>
                <w:sz w:val="12"/>
                <w:szCs w:val="12"/>
              </w:rPr>
              <w:br/>
              <w:t xml:space="preserve">убыток (-), без учета льготных категорий граждан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Результаты деятельности за отчетный  квартал:  прибыль</w:t>
            </w:r>
            <w:proofErr w:type="gramStart"/>
            <w:r w:rsidRPr="00BE0761">
              <w:rPr>
                <w:sz w:val="12"/>
                <w:szCs w:val="12"/>
              </w:rPr>
              <w:t xml:space="preserve">  (+)</w:t>
            </w:r>
            <w:r w:rsidRPr="00BE0761">
              <w:rPr>
                <w:sz w:val="12"/>
                <w:szCs w:val="12"/>
              </w:rPr>
              <w:br/>
            </w:r>
            <w:proofErr w:type="gramEnd"/>
            <w:r w:rsidRPr="00BE0761">
              <w:rPr>
                <w:sz w:val="12"/>
                <w:szCs w:val="12"/>
              </w:rPr>
              <w:t xml:space="preserve">или убыток (-), без учета льготных категорий граждан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III. Себестоимость предоставляемых услуг,  рассчитанная по  пункту 4.3. Порядка: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Основная и дополнительная заработная плата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Отчисления на социальное страхование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ГСМ*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Ремонт и восстановление шин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Ремонт и техническое обслуживание</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Долгосрочная аренда автотранспорта с правом выкупа, в </w:t>
            </w:r>
            <w:proofErr w:type="spellStart"/>
            <w:r w:rsidRPr="00BE0761">
              <w:rPr>
                <w:sz w:val="12"/>
                <w:szCs w:val="12"/>
              </w:rPr>
              <w:t>т.ч</w:t>
            </w:r>
            <w:proofErr w:type="spellEnd"/>
            <w:r w:rsidRPr="00BE0761">
              <w:rPr>
                <w:sz w:val="12"/>
                <w:szCs w:val="12"/>
              </w:rPr>
              <w:t>. лизинг</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Амортизация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Общехозяйственные расходы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Общепроизводственные расходы</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 xml:space="preserve">Всего экономически обоснованная себестоимость услуг                              </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r w:rsidR="00BE0761" w:rsidRPr="00BE0761" w:rsidTr="00BE0761">
        <w:trPr>
          <w:cantSplit/>
          <w:trHeight w:val="240"/>
        </w:trPr>
        <w:tc>
          <w:tcPr>
            <w:tcW w:w="7200"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r w:rsidRPr="00BE0761">
              <w:rPr>
                <w:sz w:val="12"/>
                <w:szCs w:val="12"/>
              </w:rPr>
              <w:t>Убыток к возмещению, рассчитанный согласно порядку</w:t>
            </w:r>
          </w:p>
        </w:tc>
        <w:tc>
          <w:tcPr>
            <w:tcW w:w="2723" w:type="dxa"/>
            <w:tcBorders>
              <w:top w:val="single" w:sz="6" w:space="0" w:color="auto"/>
              <w:left w:val="single" w:sz="6" w:space="0" w:color="auto"/>
              <w:bottom w:val="single" w:sz="6" w:space="0" w:color="auto"/>
              <w:right w:val="single" w:sz="6" w:space="0" w:color="auto"/>
            </w:tcBorders>
          </w:tcPr>
          <w:p w:rsidR="00BE0761" w:rsidRPr="00BE0761" w:rsidRDefault="00BE0761" w:rsidP="00BE0761">
            <w:pPr>
              <w:widowControl/>
              <w:spacing w:before="120"/>
              <w:ind w:firstLine="709"/>
              <w:rPr>
                <w:sz w:val="12"/>
                <w:szCs w:val="12"/>
              </w:rPr>
            </w:pPr>
          </w:p>
        </w:tc>
      </w:tr>
    </w:tbl>
    <w:p w:rsidR="00BE0761" w:rsidRPr="00BE0761" w:rsidRDefault="00BE0761" w:rsidP="00BE0761">
      <w:pPr>
        <w:widowControl/>
        <w:spacing w:before="120"/>
        <w:ind w:firstLine="709"/>
        <w:rPr>
          <w:sz w:val="12"/>
          <w:szCs w:val="12"/>
        </w:rPr>
      </w:pPr>
    </w:p>
    <w:p w:rsidR="00BE0761" w:rsidRPr="00BE0761" w:rsidRDefault="00BE0761" w:rsidP="00BE0761">
      <w:pPr>
        <w:widowControl/>
        <w:spacing w:before="120"/>
        <w:ind w:firstLine="709"/>
        <w:rPr>
          <w:sz w:val="12"/>
          <w:szCs w:val="12"/>
        </w:rPr>
      </w:pPr>
      <w:r w:rsidRPr="00BE0761">
        <w:rPr>
          <w:sz w:val="12"/>
          <w:szCs w:val="12"/>
        </w:rPr>
        <w:t>Руководитель          _____________________    (расшифровка подписи)</w:t>
      </w:r>
    </w:p>
    <w:p w:rsidR="00BE0761" w:rsidRPr="00BE0761" w:rsidRDefault="00BE0761" w:rsidP="00BE0761">
      <w:pPr>
        <w:widowControl/>
        <w:spacing w:before="120"/>
        <w:rPr>
          <w:sz w:val="12"/>
          <w:szCs w:val="12"/>
        </w:rPr>
      </w:pPr>
      <w:r w:rsidRPr="00BE0761">
        <w:rPr>
          <w:sz w:val="12"/>
          <w:szCs w:val="12"/>
        </w:rPr>
        <w:t>М.П.</w:t>
      </w:r>
    </w:p>
    <w:p w:rsidR="00BE0761" w:rsidRPr="00BE0761" w:rsidRDefault="00BE0761" w:rsidP="00BE0761">
      <w:pPr>
        <w:widowControl/>
        <w:spacing w:before="120"/>
        <w:ind w:firstLine="709"/>
        <w:rPr>
          <w:sz w:val="12"/>
          <w:szCs w:val="12"/>
        </w:rPr>
      </w:pPr>
      <w:r w:rsidRPr="00BE0761">
        <w:rPr>
          <w:sz w:val="12"/>
          <w:szCs w:val="12"/>
        </w:rPr>
        <w:t>Главный бухгалтер     _____________________    (расшифровка подписи)</w:t>
      </w:r>
    </w:p>
    <w:p w:rsidR="00BE0761" w:rsidRPr="00BE0761" w:rsidRDefault="00BE0761" w:rsidP="00BE0761">
      <w:pPr>
        <w:widowControl/>
        <w:spacing w:before="120"/>
        <w:ind w:firstLine="709"/>
        <w:rPr>
          <w:sz w:val="12"/>
          <w:szCs w:val="12"/>
        </w:rPr>
      </w:pPr>
      <w:r w:rsidRPr="00BE0761">
        <w:rPr>
          <w:sz w:val="12"/>
          <w:szCs w:val="12"/>
        </w:rPr>
        <w:t>"___" _____________ 20__ г.</w:t>
      </w:r>
    </w:p>
    <w:p w:rsidR="00BE0761" w:rsidRPr="00BE0761" w:rsidRDefault="00BE0761" w:rsidP="00BE0761">
      <w:pPr>
        <w:adjustRightInd/>
        <w:ind w:left="7655" w:firstLine="283"/>
        <w:jc w:val="right"/>
        <w:outlineLvl w:val="2"/>
        <w:rPr>
          <w:sz w:val="12"/>
          <w:szCs w:val="12"/>
        </w:rPr>
      </w:pPr>
      <w:r w:rsidRPr="00BE0761">
        <w:rPr>
          <w:sz w:val="12"/>
          <w:szCs w:val="12"/>
        </w:rPr>
        <w:t xml:space="preserve">                                               Приложение N5</w:t>
      </w:r>
    </w:p>
    <w:p w:rsidR="00BE0761" w:rsidRPr="00BE0761" w:rsidRDefault="00BE0761" w:rsidP="00BE0761">
      <w:pPr>
        <w:adjustRightInd/>
        <w:ind w:left="7938"/>
        <w:rPr>
          <w:sz w:val="12"/>
          <w:szCs w:val="12"/>
        </w:rPr>
      </w:pPr>
      <w:r w:rsidRPr="00BE0761">
        <w:rPr>
          <w:sz w:val="12"/>
          <w:szCs w:val="12"/>
        </w:rPr>
        <w:lastRenderedPageBreak/>
        <w:t xml:space="preserve">   к Порядку</w:t>
      </w:r>
    </w:p>
    <w:p w:rsidR="00BE0761" w:rsidRPr="00BE0761" w:rsidRDefault="00BE0761" w:rsidP="00BE0761">
      <w:pPr>
        <w:adjustRightInd/>
        <w:jc w:val="both"/>
        <w:rPr>
          <w:sz w:val="12"/>
          <w:szCs w:val="12"/>
        </w:rPr>
      </w:pPr>
    </w:p>
    <w:p w:rsidR="00BE0761" w:rsidRPr="00BE0761" w:rsidRDefault="00BE0761" w:rsidP="00BE0761">
      <w:pPr>
        <w:adjustRightInd/>
        <w:jc w:val="center"/>
        <w:rPr>
          <w:sz w:val="12"/>
          <w:szCs w:val="12"/>
        </w:rPr>
      </w:pPr>
      <w:bookmarkStart w:id="53" w:name="P349"/>
      <w:bookmarkEnd w:id="53"/>
      <w:r w:rsidRPr="00BE0761">
        <w:rPr>
          <w:sz w:val="12"/>
          <w:szCs w:val="12"/>
        </w:rPr>
        <w:t>ОТЧЕТ</w:t>
      </w:r>
    </w:p>
    <w:p w:rsidR="00BE0761" w:rsidRPr="00BE0761" w:rsidRDefault="00BE0761" w:rsidP="00BE0761">
      <w:pPr>
        <w:adjustRightInd/>
        <w:jc w:val="center"/>
        <w:rPr>
          <w:sz w:val="12"/>
          <w:szCs w:val="12"/>
        </w:rPr>
      </w:pPr>
      <w:r w:rsidRPr="00BE0761">
        <w:rPr>
          <w:sz w:val="12"/>
          <w:szCs w:val="12"/>
        </w:rPr>
        <w:t>О ДОСТИЖЕНИИ ЗНАЧЕНИЙ РЕЗУЛЬТАТОВ ПРЕДОСТАВЛЕНИЯ СУБСИДИИ</w:t>
      </w:r>
    </w:p>
    <w:p w:rsidR="00BE0761" w:rsidRPr="00BE0761" w:rsidRDefault="00BE0761" w:rsidP="00BE0761">
      <w:pPr>
        <w:adjustRightInd/>
        <w:jc w:val="center"/>
        <w:rPr>
          <w:sz w:val="12"/>
          <w:szCs w:val="12"/>
        </w:rPr>
      </w:pPr>
      <w:r w:rsidRPr="00BE0761">
        <w:rPr>
          <w:sz w:val="12"/>
          <w:szCs w:val="12"/>
        </w:rPr>
        <w:t>И ПОКАЗАТЕЛЕЙ, НЕОБХОДИМЫХ ДЛЯ ДОСТИЖЕНИЯ ЗНАЧЕНИЙ</w:t>
      </w:r>
    </w:p>
    <w:p w:rsidR="00BE0761" w:rsidRPr="00BE0761" w:rsidRDefault="00BE0761" w:rsidP="00BE0761">
      <w:pPr>
        <w:adjustRightInd/>
        <w:jc w:val="center"/>
        <w:rPr>
          <w:sz w:val="12"/>
          <w:szCs w:val="12"/>
        </w:rPr>
      </w:pPr>
      <w:r w:rsidRPr="00BE0761">
        <w:rPr>
          <w:sz w:val="12"/>
          <w:szCs w:val="12"/>
        </w:rPr>
        <w:t>РЕЗУЛЬТАТОВ ПРЕДОСТАВЛЕНИЯ СУБСИДИИ,</w:t>
      </w:r>
    </w:p>
    <w:p w:rsidR="00BE0761" w:rsidRPr="00BE0761" w:rsidRDefault="00BE0761" w:rsidP="00BE0761">
      <w:pPr>
        <w:adjustRightInd/>
        <w:jc w:val="center"/>
        <w:rPr>
          <w:sz w:val="12"/>
          <w:szCs w:val="12"/>
        </w:rPr>
      </w:pPr>
      <w:r w:rsidRPr="00BE0761">
        <w:rPr>
          <w:sz w:val="12"/>
          <w:szCs w:val="12"/>
        </w:rPr>
        <w:t>ПО СОСТОЯНИЮ НА ___________ 20__ года</w:t>
      </w:r>
    </w:p>
    <w:p w:rsidR="00BE0761" w:rsidRPr="00BE0761" w:rsidRDefault="00BE0761" w:rsidP="00BE0761">
      <w:pPr>
        <w:adjustRightInd/>
        <w:jc w:val="both"/>
        <w:rPr>
          <w:sz w:val="12"/>
          <w:szCs w:val="12"/>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
        <w:gridCol w:w="568"/>
        <w:gridCol w:w="2645"/>
        <w:gridCol w:w="331"/>
        <w:gridCol w:w="1438"/>
        <w:gridCol w:w="122"/>
        <w:gridCol w:w="567"/>
        <w:gridCol w:w="992"/>
        <w:gridCol w:w="992"/>
        <w:gridCol w:w="992"/>
        <w:gridCol w:w="284"/>
        <w:gridCol w:w="1134"/>
      </w:tblGrid>
      <w:tr w:rsidR="00BE0761" w:rsidRPr="00BE0761" w:rsidTr="00BE0761">
        <w:trPr>
          <w:gridBefore w:val="1"/>
          <w:wBefore w:w="142" w:type="dxa"/>
        </w:trPr>
        <w:tc>
          <w:tcPr>
            <w:tcW w:w="568" w:type="dxa"/>
          </w:tcPr>
          <w:p w:rsidR="00BE0761" w:rsidRPr="00BE0761" w:rsidRDefault="00BE0761" w:rsidP="00BE0761">
            <w:pPr>
              <w:adjustRightInd/>
              <w:jc w:val="center"/>
              <w:rPr>
                <w:sz w:val="12"/>
                <w:szCs w:val="12"/>
              </w:rPr>
            </w:pPr>
            <w:r w:rsidRPr="00BE0761">
              <w:rPr>
                <w:sz w:val="12"/>
                <w:szCs w:val="12"/>
              </w:rPr>
              <w:t xml:space="preserve">N </w:t>
            </w:r>
            <w:proofErr w:type="gramStart"/>
            <w:r w:rsidRPr="00BE0761">
              <w:rPr>
                <w:sz w:val="12"/>
                <w:szCs w:val="12"/>
              </w:rPr>
              <w:t>п</w:t>
            </w:r>
            <w:proofErr w:type="gramEnd"/>
            <w:r w:rsidRPr="00BE0761">
              <w:rPr>
                <w:sz w:val="12"/>
                <w:szCs w:val="12"/>
              </w:rPr>
              <w:t>/п</w:t>
            </w:r>
          </w:p>
        </w:tc>
        <w:tc>
          <w:tcPr>
            <w:tcW w:w="2976" w:type="dxa"/>
            <w:gridSpan w:val="2"/>
          </w:tcPr>
          <w:p w:rsidR="00BE0761" w:rsidRPr="00BE0761" w:rsidRDefault="00BE0761" w:rsidP="00BE0761">
            <w:pPr>
              <w:adjustRightInd/>
              <w:jc w:val="center"/>
              <w:rPr>
                <w:sz w:val="12"/>
                <w:szCs w:val="12"/>
              </w:rPr>
            </w:pPr>
            <w:r w:rsidRPr="00BE0761">
              <w:rPr>
                <w:sz w:val="12"/>
                <w:szCs w:val="12"/>
              </w:rPr>
              <w:t>Наименование показателя</w:t>
            </w:r>
          </w:p>
        </w:tc>
        <w:tc>
          <w:tcPr>
            <w:tcW w:w="1560" w:type="dxa"/>
            <w:gridSpan w:val="2"/>
          </w:tcPr>
          <w:p w:rsidR="00BE0761" w:rsidRPr="00BE0761" w:rsidRDefault="00BE0761" w:rsidP="00BE0761">
            <w:pPr>
              <w:adjustRightInd/>
              <w:jc w:val="center"/>
              <w:rPr>
                <w:sz w:val="12"/>
                <w:szCs w:val="12"/>
              </w:rPr>
            </w:pPr>
            <w:r w:rsidRPr="00BE0761">
              <w:rPr>
                <w:sz w:val="12"/>
                <w:szCs w:val="12"/>
              </w:rPr>
              <w:t>Наименование мероприятия</w:t>
            </w:r>
          </w:p>
        </w:tc>
        <w:tc>
          <w:tcPr>
            <w:tcW w:w="567" w:type="dxa"/>
          </w:tcPr>
          <w:p w:rsidR="00BE0761" w:rsidRPr="00BE0761" w:rsidRDefault="00BE0761" w:rsidP="00BE0761">
            <w:pPr>
              <w:adjustRightInd/>
              <w:jc w:val="center"/>
              <w:rPr>
                <w:sz w:val="12"/>
                <w:szCs w:val="12"/>
              </w:rPr>
            </w:pPr>
            <w:r w:rsidRPr="00BE0761">
              <w:rPr>
                <w:sz w:val="12"/>
                <w:szCs w:val="12"/>
              </w:rPr>
              <w:t>Единица измерения</w:t>
            </w:r>
          </w:p>
        </w:tc>
        <w:tc>
          <w:tcPr>
            <w:tcW w:w="992" w:type="dxa"/>
          </w:tcPr>
          <w:p w:rsidR="00BE0761" w:rsidRPr="00BE0761" w:rsidRDefault="00BE0761" w:rsidP="00BE0761">
            <w:pPr>
              <w:adjustRightInd/>
              <w:jc w:val="center"/>
              <w:rPr>
                <w:sz w:val="12"/>
                <w:szCs w:val="12"/>
              </w:rPr>
            </w:pPr>
            <w:r w:rsidRPr="00BE0761">
              <w:rPr>
                <w:sz w:val="12"/>
                <w:szCs w:val="12"/>
              </w:rPr>
              <w:t>Плановое значение результата, показателя предоставления субсидии</w:t>
            </w:r>
          </w:p>
        </w:tc>
        <w:tc>
          <w:tcPr>
            <w:tcW w:w="992" w:type="dxa"/>
          </w:tcPr>
          <w:p w:rsidR="00BE0761" w:rsidRPr="00BE0761" w:rsidRDefault="00BE0761" w:rsidP="00BE0761">
            <w:pPr>
              <w:adjustRightInd/>
              <w:jc w:val="center"/>
              <w:rPr>
                <w:sz w:val="12"/>
                <w:szCs w:val="12"/>
              </w:rPr>
            </w:pPr>
            <w:r w:rsidRPr="00BE0761">
              <w:rPr>
                <w:sz w:val="12"/>
                <w:szCs w:val="12"/>
              </w:rPr>
              <w:t>Достигнутое значение результата, показателя предоставления субсидии</w:t>
            </w:r>
          </w:p>
        </w:tc>
        <w:tc>
          <w:tcPr>
            <w:tcW w:w="992" w:type="dxa"/>
          </w:tcPr>
          <w:p w:rsidR="00BE0761" w:rsidRPr="00BE0761" w:rsidRDefault="00BE0761" w:rsidP="00BE0761">
            <w:pPr>
              <w:adjustRightInd/>
              <w:jc w:val="center"/>
              <w:rPr>
                <w:sz w:val="12"/>
                <w:szCs w:val="12"/>
              </w:rPr>
            </w:pPr>
            <w:r w:rsidRPr="00BE0761">
              <w:rPr>
                <w:sz w:val="12"/>
                <w:szCs w:val="12"/>
              </w:rPr>
              <w:t>% выполнения плана</w:t>
            </w:r>
          </w:p>
        </w:tc>
        <w:tc>
          <w:tcPr>
            <w:tcW w:w="1418" w:type="dxa"/>
            <w:gridSpan w:val="2"/>
          </w:tcPr>
          <w:p w:rsidR="00BE0761" w:rsidRPr="00BE0761" w:rsidRDefault="00BE0761" w:rsidP="00BE0761">
            <w:pPr>
              <w:adjustRightInd/>
              <w:jc w:val="center"/>
              <w:rPr>
                <w:sz w:val="12"/>
                <w:szCs w:val="12"/>
              </w:rPr>
            </w:pPr>
            <w:r w:rsidRPr="00BE0761">
              <w:rPr>
                <w:sz w:val="12"/>
                <w:szCs w:val="12"/>
              </w:rPr>
              <w:t>Причина отклонения от плана</w:t>
            </w:r>
          </w:p>
        </w:tc>
      </w:tr>
      <w:tr w:rsidR="00BE0761" w:rsidRPr="00BE0761" w:rsidTr="00BE0761">
        <w:trPr>
          <w:gridBefore w:val="1"/>
          <w:wBefore w:w="142" w:type="dxa"/>
        </w:trPr>
        <w:tc>
          <w:tcPr>
            <w:tcW w:w="568" w:type="dxa"/>
          </w:tcPr>
          <w:p w:rsidR="00BE0761" w:rsidRPr="00BE0761" w:rsidRDefault="00BE0761" w:rsidP="00BE0761">
            <w:pPr>
              <w:adjustRightInd/>
              <w:jc w:val="center"/>
              <w:rPr>
                <w:sz w:val="12"/>
                <w:szCs w:val="12"/>
              </w:rPr>
            </w:pPr>
            <w:r w:rsidRPr="00BE0761">
              <w:rPr>
                <w:sz w:val="12"/>
                <w:szCs w:val="12"/>
              </w:rPr>
              <w:t>1</w:t>
            </w:r>
          </w:p>
        </w:tc>
        <w:tc>
          <w:tcPr>
            <w:tcW w:w="2976" w:type="dxa"/>
            <w:gridSpan w:val="2"/>
          </w:tcPr>
          <w:p w:rsidR="00BE0761" w:rsidRPr="00BE0761" w:rsidRDefault="00BE0761" w:rsidP="00BE0761">
            <w:pPr>
              <w:adjustRightInd/>
              <w:jc w:val="center"/>
              <w:rPr>
                <w:sz w:val="12"/>
                <w:szCs w:val="12"/>
              </w:rPr>
            </w:pPr>
            <w:r w:rsidRPr="00BE0761">
              <w:rPr>
                <w:sz w:val="12"/>
                <w:szCs w:val="12"/>
              </w:rPr>
              <w:t>2</w:t>
            </w:r>
          </w:p>
        </w:tc>
        <w:tc>
          <w:tcPr>
            <w:tcW w:w="1560" w:type="dxa"/>
            <w:gridSpan w:val="2"/>
          </w:tcPr>
          <w:p w:rsidR="00BE0761" w:rsidRPr="00BE0761" w:rsidRDefault="00BE0761" w:rsidP="00BE0761">
            <w:pPr>
              <w:adjustRightInd/>
              <w:jc w:val="center"/>
              <w:rPr>
                <w:sz w:val="12"/>
                <w:szCs w:val="12"/>
              </w:rPr>
            </w:pPr>
            <w:r w:rsidRPr="00BE0761">
              <w:rPr>
                <w:sz w:val="12"/>
                <w:szCs w:val="12"/>
              </w:rPr>
              <w:t>3</w:t>
            </w:r>
          </w:p>
        </w:tc>
        <w:tc>
          <w:tcPr>
            <w:tcW w:w="567" w:type="dxa"/>
          </w:tcPr>
          <w:p w:rsidR="00BE0761" w:rsidRPr="00BE0761" w:rsidRDefault="00BE0761" w:rsidP="00BE0761">
            <w:pPr>
              <w:adjustRightInd/>
              <w:jc w:val="center"/>
              <w:rPr>
                <w:sz w:val="12"/>
                <w:szCs w:val="12"/>
              </w:rPr>
            </w:pPr>
            <w:r w:rsidRPr="00BE0761">
              <w:rPr>
                <w:sz w:val="12"/>
                <w:szCs w:val="12"/>
              </w:rPr>
              <w:t>4</w:t>
            </w:r>
          </w:p>
        </w:tc>
        <w:tc>
          <w:tcPr>
            <w:tcW w:w="992" w:type="dxa"/>
          </w:tcPr>
          <w:p w:rsidR="00BE0761" w:rsidRPr="00BE0761" w:rsidRDefault="00BE0761" w:rsidP="00BE0761">
            <w:pPr>
              <w:adjustRightInd/>
              <w:jc w:val="center"/>
              <w:rPr>
                <w:sz w:val="12"/>
                <w:szCs w:val="12"/>
              </w:rPr>
            </w:pPr>
            <w:r w:rsidRPr="00BE0761">
              <w:rPr>
                <w:sz w:val="12"/>
                <w:szCs w:val="12"/>
              </w:rPr>
              <w:t>5</w:t>
            </w:r>
          </w:p>
        </w:tc>
        <w:tc>
          <w:tcPr>
            <w:tcW w:w="992" w:type="dxa"/>
          </w:tcPr>
          <w:p w:rsidR="00BE0761" w:rsidRPr="00BE0761" w:rsidRDefault="00BE0761" w:rsidP="00BE0761">
            <w:pPr>
              <w:adjustRightInd/>
              <w:jc w:val="center"/>
              <w:rPr>
                <w:sz w:val="12"/>
                <w:szCs w:val="12"/>
              </w:rPr>
            </w:pPr>
            <w:r w:rsidRPr="00BE0761">
              <w:rPr>
                <w:sz w:val="12"/>
                <w:szCs w:val="12"/>
              </w:rPr>
              <w:t>6</w:t>
            </w:r>
          </w:p>
        </w:tc>
        <w:tc>
          <w:tcPr>
            <w:tcW w:w="992" w:type="dxa"/>
          </w:tcPr>
          <w:p w:rsidR="00BE0761" w:rsidRPr="00BE0761" w:rsidRDefault="00BE0761" w:rsidP="00BE0761">
            <w:pPr>
              <w:adjustRightInd/>
              <w:jc w:val="center"/>
              <w:rPr>
                <w:sz w:val="12"/>
                <w:szCs w:val="12"/>
              </w:rPr>
            </w:pPr>
            <w:r w:rsidRPr="00BE0761">
              <w:rPr>
                <w:sz w:val="12"/>
                <w:szCs w:val="12"/>
              </w:rPr>
              <w:t>7</w:t>
            </w:r>
          </w:p>
        </w:tc>
        <w:tc>
          <w:tcPr>
            <w:tcW w:w="1418" w:type="dxa"/>
            <w:gridSpan w:val="2"/>
          </w:tcPr>
          <w:p w:rsidR="00BE0761" w:rsidRPr="00BE0761" w:rsidRDefault="00BE0761" w:rsidP="00BE0761">
            <w:pPr>
              <w:adjustRightInd/>
              <w:jc w:val="center"/>
              <w:rPr>
                <w:sz w:val="12"/>
                <w:szCs w:val="12"/>
              </w:rPr>
            </w:pPr>
            <w:r w:rsidRPr="00BE0761">
              <w:rPr>
                <w:sz w:val="12"/>
                <w:szCs w:val="12"/>
              </w:rPr>
              <w:t>8</w:t>
            </w:r>
          </w:p>
        </w:tc>
      </w:tr>
      <w:tr w:rsidR="00BE0761" w:rsidRPr="00BE0761" w:rsidTr="00BE0761">
        <w:trPr>
          <w:gridBefore w:val="1"/>
          <w:wBefore w:w="142" w:type="dxa"/>
        </w:trPr>
        <w:tc>
          <w:tcPr>
            <w:tcW w:w="568" w:type="dxa"/>
          </w:tcPr>
          <w:p w:rsidR="00BE0761" w:rsidRPr="00BE0761" w:rsidRDefault="00BE0761" w:rsidP="00BE0761">
            <w:pPr>
              <w:adjustRightInd/>
              <w:jc w:val="center"/>
              <w:rPr>
                <w:sz w:val="12"/>
                <w:szCs w:val="12"/>
              </w:rPr>
            </w:pPr>
            <w:r w:rsidRPr="00BE0761">
              <w:rPr>
                <w:sz w:val="12"/>
                <w:szCs w:val="12"/>
              </w:rPr>
              <w:t>1.</w:t>
            </w:r>
          </w:p>
        </w:tc>
        <w:tc>
          <w:tcPr>
            <w:tcW w:w="2976" w:type="dxa"/>
            <w:gridSpan w:val="2"/>
          </w:tcPr>
          <w:p w:rsidR="00BE0761" w:rsidRPr="00BE0761" w:rsidRDefault="00BE0761" w:rsidP="00BE0761">
            <w:pPr>
              <w:suppressAutoHyphens/>
              <w:adjustRightInd/>
              <w:ind w:right="164"/>
              <w:rPr>
                <w:sz w:val="12"/>
                <w:szCs w:val="12"/>
              </w:rPr>
            </w:pPr>
            <w:r w:rsidRPr="00BE0761">
              <w:rPr>
                <w:sz w:val="12"/>
                <w:szCs w:val="12"/>
              </w:rPr>
              <w:t xml:space="preserve">Организация проезда на автомобильном транспорте общего пользования (кроме такси) по муниципальным маршрутам регулярных перевозок на территории Слободского района </w:t>
            </w:r>
          </w:p>
        </w:tc>
        <w:tc>
          <w:tcPr>
            <w:tcW w:w="1560" w:type="dxa"/>
            <w:gridSpan w:val="2"/>
          </w:tcPr>
          <w:p w:rsidR="00BE0761" w:rsidRPr="00BE0761" w:rsidRDefault="00BE0761" w:rsidP="00BE0761">
            <w:pPr>
              <w:adjustRightInd/>
              <w:jc w:val="both"/>
              <w:rPr>
                <w:sz w:val="12"/>
                <w:szCs w:val="12"/>
              </w:rPr>
            </w:pPr>
            <w:r w:rsidRPr="00BE0761">
              <w:rPr>
                <w:sz w:val="12"/>
                <w:szCs w:val="12"/>
              </w:rPr>
              <w:t>Количество муниципальных маршрутов регулярных перевозок на территории Слободского района</w:t>
            </w:r>
          </w:p>
        </w:tc>
        <w:tc>
          <w:tcPr>
            <w:tcW w:w="567" w:type="dxa"/>
          </w:tcPr>
          <w:p w:rsidR="00BE0761" w:rsidRPr="00BE0761" w:rsidRDefault="00BE0761" w:rsidP="00BE0761">
            <w:pPr>
              <w:adjustRightInd/>
              <w:rPr>
                <w:sz w:val="12"/>
                <w:szCs w:val="12"/>
              </w:rPr>
            </w:pPr>
            <w:proofErr w:type="spellStart"/>
            <w:proofErr w:type="gramStart"/>
            <w:r w:rsidRPr="00BE0761">
              <w:rPr>
                <w:sz w:val="12"/>
                <w:szCs w:val="12"/>
              </w:rPr>
              <w:t>шт</w:t>
            </w:r>
            <w:proofErr w:type="spellEnd"/>
            <w:proofErr w:type="gramEnd"/>
          </w:p>
        </w:tc>
        <w:tc>
          <w:tcPr>
            <w:tcW w:w="992" w:type="dxa"/>
          </w:tcPr>
          <w:p w:rsidR="00BE0761" w:rsidRPr="00BE0761" w:rsidRDefault="00BE0761" w:rsidP="00BE0761">
            <w:pPr>
              <w:adjustRightInd/>
              <w:rPr>
                <w:sz w:val="12"/>
                <w:szCs w:val="12"/>
              </w:rPr>
            </w:pPr>
            <w:r w:rsidRPr="00BE0761">
              <w:rPr>
                <w:sz w:val="12"/>
                <w:szCs w:val="12"/>
              </w:rPr>
              <w:t>12</w:t>
            </w:r>
          </w:p>
        </w:tc>
        <w:tc>
          <w:tcPr>
            <w:tcW w:w="992" w:type="dxa"/>
          </w:tcPr>
          <w:p w:rsidR="00BE0761" w:rsidRPr="00BE0761" w:rsidRDefault="00BE0761" w:rsidP="00BE0761">
            <w:pPr>
              <w:adjustRightInd/>
              <w:rPr>
                <w:sz w:val="12"/>
                <w:szCs w:val="12"/>
              </w:rPr>
            </w:pPr>
          </w:p>
        </w:tc>
        <w:tc>
          <w:tcPr>
            <w:tcW w:w="992" w:type="dxa"/>
          </w:tcPr>
          <w:p w:rsidR="00BE0761" w:rsidRPr="00BE0761" w:rsidRDefault="00BE0761" w:rsidP="00BE0761">
            <w:pPr>
              <w:adjustRightInd/>
              <w:rPr>
                <w:sz w:val="12"/>
                <w:szCs w:val="12"/>
              </w:rPr>
            </w:pPr>
          </w:p>
        </w:tc>
        <w:tc>
          <w:tcPr>
            <w:tcW w:w="1418" w:type="dxa"/>
            <w:gridSpan w:val="2"/>
          </w:tcPr>
          <w:p w:rsidR="00BE0761" w:rsidRPr="00BE0761" w:rsidRDefault="00BE0761" w:rsidP="00BE0761">
            <w:pPr>
              <w:adjustRightInd/>
              <w:rPr>
                <w:sz w:val="12"/>
                <w:szCs w:val="12"/>
              </w:rPr>
            </w:pPr>
          </w:p>
        </w:tc>
      </w:tr>
      <w:tr w:rsidR="00BE0761" w:rsidRPr="00BE0761" w:rsidTr="00BE0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55" w:type="dxa"/>
            <w:gridSpan w:val="3"/>
            <w:tcBorders>
              <w:top w:val="nil"/>
              <w:left w:val="nil"/>
              <w:bottom w:val="nil"/>
              <w:right w:val="nil"/>
            </w:tcBorders>
          </w:tcPr>
          <w:p w:rsidR="00BE0761" w:rsidRPr="00BE0761" w:rsidRDefault="00BE0761" w:rsidP="00BE0761">
            <w:pPr>
              <w:adjustRightInd/>
              <w:jc w:val="both"/>
              <w:rPr>
                <w:sz w:val="12"/>
                <w:szCs w:val="12"/>
              </w:rPr>
            </w:pPr>
            <w:r w:rsidRPr="00BE0761">
              <w:rPr>
                <w:sz w:val="12"/>
                <w:szCs w:val="12"/>
              </w:rPr>
              <w:t>Руководитель организации</w:t>
            </w:r>
          </w:p>
        </w:tc>
        <w:tc>
          <w:tcPr>
            <w:tcW w:w="1769" w:type="dxa"/>
            <w:gridSpan w:val="2"/>
            <w:tcBorders>
              <w:top w:val="nil"/>
              <w:left w:val="nil"/>
              <w:bottom w:val="nil"/>
              <w:right w:val="nil"/>
            </w:tcBorders>
          </w:tcPr>
          <w:p w:rsidR="00BE0761" w:rsidRPr="00BE0761" w:rsidRDefault="00BE0761" w:rsidP="00BE0761">
            <w:pPr>
              <w:adjustRightInd/>
              <w:jc w:val="center"/>
              <w:rPr>
                <w:sz w:val="12"/>
                <w:szCs w:val="12"/>
              </w:rPr>
            </w:pPr>
            <w:r w:rsidRPr="00BE0761">
              <w:rPr>
                <w:sz w:val="12"/>
                <w:szCs w:val="12"/>
              </w:rPr>
              <w:t>___________</w:t>
            </w:r>
          </w:p>
          <w:p w:rsidR="00BE0761" w:rsidRPr="00BE0761" w:rsidRDefault="00BE0761" w:rsidP="00BE0761">
            <w:pPr>
              <w:adjustRightInd/>
              <w:jc w:val="center"/>
              <w:rPr>
                <w:sz w:val="12"/>
                <w:szCs w:val="12"/>
              </w:rPr>
            </w:pPr>
            <w:r w:rsidRPr="00BE0761">
              <w:rPr>
                <w:sz w:val="12"/>
                <w:szCs w:val="12"/>
              </w:rPr>
              <w:t>(подпись)</w:t>
            </w:r>
          </w:p>
        </w:tc>
        <w:tc>
          <w:tcPr>
            <w:tcW w:w="3949" w:type="dxa"/>
            <w:gridSpan w:val="6"/>
            <w:tcBorders>
              <w:top w:val="nil"/>
              <w:left w:val="nil"/>
              <w:bottom w:val="nil"/>
              <w:right w:val="nil"/>
            </w:tcBorders>
          </w:tcPr>
          <w:p w:rsidR="00BE0761" w:rsidRPr="00BE0761" w:rsidRDefault="00BE0761" w:rsidP="00BE0761">
            <w:pPr>
              <w:adjustRightInd/>
              <w:jc w:val="center"/>
              <w:rPr>
                <w:sz w:val="12"/>
                <w:szCs w:val="12"/>
              </w:rPr>
            </w:pPr>
            <w:r w:rsidRPr="00BE0761">
              <w:rPr>
                <w:sz w:val="12"/>
                <w:szCs w:val="12"/>
              </w:rPr>
              <w:t>/_____________________/</w:t>
            </w:r>
          </w:p>
          <w:p w:rsidR="00BE0761" w:rsidRPr="00BE0761" w:rsidRDefault="00BE0761" w:rsidP="00BE0761">
            <w:pPr>
              <w:adjustRightInd/>
              <w:jc w:val="center"/>
              <w:rPr>
                <w:sz w:val="12"/>
                <w:szCs w:val="12"/>
              </w:rPr>
            </w:pPr>
            <w:r w:rsidRPr="00BE0761">
              <w:rPr>
                <w:sz w:val="12"/>
                <w:szCs w:val="12"/>
              </w:rPr>
              <w:t>Ф.И.О. (расшифровка)</w:t>
            </w:r>
          </w:p>
        </w:tc>
        <w:tc>
          <w:tcPr>
            <w:tcW w:w="1134" w:type="dxa"/>
            <w:tcBorders>
              <w:top w:val="nil"/>
              <w:left w:val="nil"/>
              <w:bottom w:val="nil"/>
              <w:right w:val="nil"/>
            </w:tcBorders>
          </w:tcPr>
          <w:p w:rsidR="00BE0761" w:rsidRPr="00BE0761" w:rsidRDefault="00BE0761" w:rsidP="00BE0761">
            <w:pPr>
              <w:adjustRightInd/>
              <w:rPr>
                <w:sz w:val="12"/>
                <w:szCs w:val="12"/>
              </w:rPr>
            </w:pPr>
          </w:p>
        </w:tc>
      </w:tr>
      <w:tr w:rsidR="00BE0761" w:rsidRPr="00BE0761" w:rsidTr="00BE0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55" w:type="dxa"/>
            <w:gridSpan w:val="3"/>
            <w:tcBorders>
              <w:top w:val="nil"/>
              <w:left w:val="nil"/>
              <w:bottom w:val="nil"/>
              <w:right w:val="nil"/>
            </w:tcBorders>
          </w:tcPr>
          <w:p w:rsidR="00BE0761" w:rsidRPr="00BE0761" w:rsidRDefault="00BE0761" w:rsidP="00BE0761">
            <w:pPr>
              <w:adjustRightInd/>
              <w:jc w:val="both"/>
              <w:rPr>
                <w:sz w:val="12"/>
                <w:szCs w:val="12"/>
              </w:rPr>
            </w:pPr>
            <w:r w:rsidRPr="00BE0761">
              <w:rPr>
                <w:sz w:val="12"/>
                <w:szCs w:val="12"/>
              </w:rPr>
              <w:t>Главный бухгалтер</w:t>
            </w:r>
          </w:p>
        </w:tc>
        <w:tc>
          <w:tcPr>
            <w:tcW w:w="1769" w:type="dxa"/>
            <w:gridSpan w:val="2"/>
            <w:tcBorders>
              <w:top w:val="nil"/>
              <w:left w:val="nil"/>
              <w:bottom w:val="nil"/>
              <w:right w:val="nil"/>
            </w:tcBorders>
          </w:tcPr>
          <w:p w:rsidR="00BE0761" w:rsidRPr="00BE0761" w:rsidRDefault="00BE0761" w:rsidP="00BE0761">
            <w:pPr>
              <w:adjustRightInd/>
              <w:jc w:val="center"/>
              <w:rPr>
                <w:sz w:val="12"/>
                <w:szCs w:val="12"/>
              </w:rPr>
            </w:pPr>
            <w:r w:rsidRPr="00BE0761">
              <w:rPr>
                <w:sz w:val="12"/>
                <w:szCs w:val="12"/>
              </w:rPr>
              <w:t>___________</w:t>
            </w:r>
          </w:p>
          <w:p w:rsidR="00BE0761" w:rsidRPr="00BE0761" w:rsidRDefault="00BE0761" w:rsidP="00BE0761">
            <w:pPr>
              <w:adjustRightInd/>
              <w:jc w:val="center"/>
              <w:rPr>
                <w:sz w:val="12"/>
                <w:szCs w:val="12"/>
              </w:rPr>
            </w:pPr>
            <w:r w:rsidRPr="00BE0761">
              <w:rPr>
                <w:sz w:val="12"/>
                <w:szCs w:val="12"/>
              </w:rPr>
              <w:t>(подпись)</w:t>
            </w:r>
          </w:p>
        </w:tc>
        <w:tc>
          <w:tcPr>
            <w:tcW w:w="3949" w:type="dxa"/>
            <w:gridSpan w:val="6"/>
            <w:tcBorders>
              <w:top w:val="nil"/>
              <w:left w:val="nil"/>
              <w:bottom w:val="nil"/>
              <w:right w:val="nil"/>
            </w:tcBorders>
          </w:tcPr>
          <w:p w:rsidR="00BE0761" w:rsidRPr="00BE0761" w:rsidRDefault="00BE0761" w:rsidP="00BE0761">
            <w:pPr>
              <w:adjustRightInd/>
              <w:jc w:val="center"/>
              <w:rPr>
                <w:sz w:val="12"/>
                <w:szCs w:val="12"/>
              </w:rPr>
            </w:pPr>
            <w:r w:rsidRPr="00BE0761">
              <w:rPr>
                <w:sz w:val="12"/>
                <w:szCs w:val="12"/>
              </w:rPr>
              <w:t>/_____________________/</w:t>
            </w:r>
          </w:p>
          <w:p w:rsidR="00BE0761" w:rsidRPr="00BE0761" w:rsidRDefault="00BE0761" w:rsidP="00BE0761">
            <w:pPr>
              <w:adjustRightInd/>
              <w:jc w:val="center"/>
              <w:rPr>
                <w:sz w:val="12"/>
                <w:szCs w:val="12"/>
              </w:rPr>
            </w:pPr>
            <w:r w:rsidRPr="00BE0761">
              <w:rPr>
                <w:sz w:val="12"/>
                <w:szCs w:val="12"/>
              </w:rPr>
              <w:t>Ф.И.О. (расшифровка)</w:t>
            </w:r>
          </w:p>
        </w:tc>
        <w:tc>
          <w:tcPr>
            <w:tcW w:w="1134" w:type="dxa"/>
            <w:tcBorders>
              <w:top w:val="nil"/>
              <w:left w:val="nil"/>
              <w:bottom w:val="nil"/>
              <w:right w:val="nil"/>
            </w:tcBorders>
          </w:tcPr>
          <w:p w:rsidR="00BE0761" w:rsidRPr="00BE0761" w:rsidRDefault="00BE0761" w:rsidP="00BE0761">
            <w:pPr>
              <w:adjustRightInd/>
              <w:rPr>
                <w:sz w:val="12"/>
                <w:szCs w:val="12"/>
              </w:rPr>
            </w:pPr>
          </w:p>
        </w:tc>
      </w:tr>
      <w:tr w:rsidR="00BE0761" w:rsidRPr="00BE0761" w:rsidTr="00BE0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55" w:type="dxa"/>
            <w:gridSpan w:val="3"/>
            <w:tcBorders>
              <w:top w:val="nil"/>
              <w:left w:val="nil"/>
              <w:bottom w:val="nil"/>
              <w:right w:val="nil"/>
            </w:tcBorders>
          </w:tcPr>
          <w:p w:rsidR="00BE0761" w:rsidRPr="00BE0761" w:rsidRDefault="00BE0761" w:rsidP="00BE0761">
            <w:pPr>
              <w:adjustRightInd/>
              <w:jc w:val="both"/>
              <w:rPr>
                <w:sz w:val="12"/>
                <w:szCs w:val="12"/>
              </w:rPr>
            </w:pPr>
            <w:r w:rsidRPr="00BE0761">
              <w:rPr>
                <w:sz w:val="12"/>
                <w:szCs w:val="12"/>
              </w:rPr>
              <w:t>М.П. (при наличии)</w:t>
            </w:r>
          </w:p>
        </w:tc>
        <w:tc>
          <w:tcPr>
            <w:tcW w:w="5718" w:type="dxa"/>
            <w:gridSpan w:val="8"/>
            <w:tcBorders>
              <w:top w:val="nil"/>
              <w:left w:val="nil"/>
              <w:bottom w:val="nil"/>
              <w:right w:val="nil"/>
            </w:tcBorders>
          </w:tcPr>
          <w:p w:rsidR="00BE0761" w:rsidRPr="00BE0761" w:rsidRDefault="00BE0761" w:rsidP="00BE0761">
            <w:pPr>
              <w:adjustRightInd/>
              <w:jc w:val="right"/>
              <w:rPr>
                <w:sz w:val="12"/>
                <w:szCs w:val="12"/>
              </w:rPr>
            </w:pPr>
            <w:r w:rsidRPr="00BE0761">
              <w:rPr>
                <w:sz w:val="12"/>
                <w:szCs w:val="12"/>
              </w:rPr>
              <w:t>"___" _____________ 20__ г.</w:t>
            </w:r>
          </w:p>
        </w:tc>
        <w:tc>
          <w:tcPr>
            <w:tcW w:w="1134" w:type="dxa"/>
            <w:tcBorders>
              <w:top w:val="nil"/>
              <w:left w:val="nil"/>
              <w:bottom w:val="nil"/>
              <w:right w:val="nil"/>
            </w:tcBorders>
          </w:tcPr>
          <w:p w:rsidR="00BE0761" w:rsidRPr="00BE0761" w:rsidRDefault="00BE0761" w:rsidP="00BE0761">
            <w:pPr>
              <w:adjustRightInd/>
              <w:rPr>
                <w:sz w:val="12"/>
                <w:szCs w:val="12"/>
              </w:rPr>
            </w:pPr>
          </w:p>
        </w:tc>
      </w:tr>
    </w:tbl>
    <w:p w:rsidR="000D614F" w:rsidRDefault="000D614F" w:rsidP="00BE0761">
      <w:pPr>
        <w:rPr>
          <w:sz w:val="12"/>
          <w:szCs w:val="12"/>
        </w:rPr>
      </w:pPr>
    </w:p>
    <w:p w:rsidR="00BE0761" w:rsidRDefault="00BE0761" w:rsidP="00BE0761">
      <w:pPr>
        <w:rPr>
          <w:sz w:val="12"/>
          <w:szCs w:val="12"/>
        </w:rPr>
      </w:pPr>
    </w:p>
    <w:p w:rsidR="00BE0761" w:rsidRDefault="00BE0761" w:rsidP="00BE0761">
      <w:pPr>
        <w:rPr>
          <w:sz w:val="12"/>
          <w:szCs w:val="12"/>
        </w:rPr>
      </w:pPr>
    </w:p>
    <w:p w:rsidR="00BE0761" w:rsidRDefault="00BE0761" w:rsidP="00BE0761">
      <w:pPr>
        <w:rPr>
          <w:sz w:val="12"/>
          <w:szCs w:val="12"/>
        </w:rPr>
      </w:pPr>
    </w:p>
    <w:p w:rsidR="00BE0761" w:rsidRPr="00BE0761" w:rsidRDefault="00BE0761" w:rsidP="00BE0761">
      <w:pPr>
        <w:widowControl/>
        <w:autoSpaceDE/>
        <w:autoSpaceDN/>
        <w:adjustRightInd/>
        <w:jc w:val="center"/>
        <w:rPr>
          <w:sz w:val="12"/>
          <w:szCs w:val="12"/>
        </w:rPr>
      </w:pPr>
      <w:r w:rsidRPr="00BE0761">
        <w:rPr>
          <w:noProof/>
          <w:sz w:val="12"/>
          <w:szCs w:val="12"/>
        </w:rPr>
        <w:drawing>
          <wp:inline distT="0" distB="0" distL="0" distR="0" wp14:anchorId="3067BA5E" wp14:editId="16656525">
            <wp:extent cx="552450" cy="723900"/>
            <wp:effectExtent l="0" t="0" r="0" b="0"/>
            <wp:docPr id="13" name="Рисунок 1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BE0761" w:rsidRPr="00BE0761" w:rsidRDefault="00BE0761" w:rsidP="00BE0761">
      <w:pPr>
        <w:widowControl/>
        <w:autoSpaceDE/>
        <w:autoSpaceDN/>
        <w:adjustRightInd/>
        <w:jc w:val="center"/>
        <w:rPr>
          <w:sz w:val="12"/>
          <w:szCs w:val="12"/>
        </w:rPr>
      </w:pPr>
    </w:p>
    <w:p w:rsidR="00BE0761" w:rsidRPr="00BE0761" w:rsidRDefault="00BE0761" w:rsidP="00BE0761">
      <w:pPr>
        <w:widowControl/>
        <w:autoSpaceDE/>
        <w:autoSpaceDN/>
        <w:adjustRightInd/>
        <w:ind w:right="-5"/>
        <w:jc w:val="center"/>
        <w:rPr>
          <w:b/>
          <w:sz w:val="12"/>
          <w:szCs w:val="12"/>
        </w:rPr>
      </w:pPr>
      <w:r w:rsidRPr="00BE0761">
        <w:rPr>
          <w:b/>
          <w:sz w:val="12"/>
          <w:szCs w:val="12"/>
        </w:rPr>
        <w:t>АДМИНИСТРАЦИЯ СЛОБОДСКОГО МУНИЦИПАЛЬНОГО РАЙОНА</w:t>
      </w:r>
    </w:p>
    <w:p w:rsidR="00BE0761" w:rsidRPr="00BE0761" w:rsidRDefault="00BE0761" w:rsidP="00BE0761">
      <w:pPr>
        <w:widowControl/>
        <w:autoSpaceDE/>
        <w:autoSpaceDN/>
        <w:adjustRightInd/>
        <w:jc w:val="center"/>
        <w:rPr>
          <w:b/>
          <w:sz w:val="12"/>
          <w:szCs w:val="12"/>
        </w:rPr>
      </w:pPr>
      <w:r w:rsidRPr="00BE0761">
        <w:rPr>
          <w:b/>
          <w:sz w:val="12"/>
          <w:szCs w:val="12"/>
        </w:rPr>
        <w:t>КИРОВСКОЙ ОБЛАСТИ</w:t>
      </w:r>
    </w:p>
    <w:p w:rsidR="00BE0761" w:rsidRPr="00BE0761" w:rsidRDefault="00BE0761" w:rsidP="00BE0761">
      <w:pPr>
        <w:widowControl/>
        <w:autoSpaceDE/>
        <w:autoSpaceDN/>
        <w:adjustRightInd/>
        <w:jc w:val="center"/>
        <w:rPr>
          <w:sz w:val="12"/>
          <w:szCs w:val="12"/>
        </w:rPr>
      </w:pPr>
    </w:p>
    <w:p w:rsidR="00BE0761" w:rsidRPr="00BE0761" w:rsidRDefault="00BE0761" w:rsidP="00BE0761">
      <w:pPr>
        <w:widowControl/>
        <w:autoSpaceDE/>
        <w:autoSpaceDN/>
        <w:adjustRightInd/>
        <w:jc w:val="center"/>
        <w:rPr>
          <w:b/>
          <w:sz w:val="12"/>
          <w:szCs w:val="12"/>
        </w:rPr>
      </w:pPr>
      <w:r w:rsidRPr="00BE0761">
        <w:rPr>
          <w:b/>
          <w:sz w:val="12"/>
          <w:szCs w:val="12"/>
        </w:rPr>
        <w:t>ПОСТАНОВЛЕНИЕ</w:t>
      </w:r>
    </w:p>
    <w:p w:rsidR="00BE0761" w:rsidRPr="00BE0761" w:rsidRDefault="00BE0761" w:rsidP="00BE0761">
      <w:pPr>
        <w:widowControl/>
        <w:autoSpaceDE/>
        <w:autoSpaceDN/>
        <w:adjustRightInd/>
        <w:ind w:left="851"/>
        <w:jc w:val="center"/>
        <w:rPr>
          <w:b/>
          <w:sz w:val="12"/>
          <w:szCs w:val="12"/>
        </w:rPr>
      </w:pPr>
    </w:p>
    <w:tbl>
      <w:tblPr>
        <w:tblW w:w="0" w:type="auto"/>
        <w:tblLook w:val="01E0" w:firstRow="1" w:lastRow="1" w:firstColumn="1" w:lastColumn="1" w:noHBand="0" w:noVBand="0"/>
      </w:tblPr>
      <w:tblGrid>
        <w:gridCol w:w="2252"/>
        <w:gridCol w:w="5649"/>
        <w:gridCol w:w="1669"/>
      </w:tblGrid>
      <w:tr w:rsidR="00BE0761" w:rsidRPr="00BE0761" w:rsidTr="00BE0761">
        <w:tc>
          <w:tcPr>
            <w:tcW w:w="2268" w:type="dxa"/>
            <w:tcBorders>
              <w:top w:val="nil"/>
              <w:left w:val="nil"/>
              <w:bottom w:val="single" w:sz="4" w:space="0" w:color="auto"/>
              <w:right w:val="nil"/>
            </w:tcBorders>
            <w:shd w:val="clear" w:color="auto" w:fill="auto"/>
          </w:tcPr>
          <w:p w:rsidR="00BE0761" w:rsidRPr="00BE0761" w:rsidRDefault="00BE0761" w:rsidP="00BE0761">
            <w:pPr>
              <w:widowControl/>
              <w:tabs>
                <w:tab w:val="left" w:pos="615"/>
              </w:tabs>
              <w:autoSpaceDE/>
              <w:autoSpaceDN/>
              <w:adjustRightInd/>
              <w:ind w:left="851"/>
              <w:jc w:val="center"/>
              <w:rPr>
                <w:sz w:val="12"/>
                <w:szCs w:val="12"/>
              </w:rPr>
            </w:pPr>
            <w:r w:rsidRPr="00BE0761">
              <w:rPr>
                <w:sz w:val="12"/>
                <w:szCs w:val="12"/>
              </w:rPr>
              <w:t>11.04.2024</w:t>
            </w:r>
          </w:p>
        </w:tc>
        <w:tc>
          <w:tcPr>
            <w:tcW w:w="5760" w:type="dxa"/>
            <w:shd w:val="clear" w:color="auto" w:fill="auto"/>
          </w:tcPr>
          <w:p w:rsidR="00BE0761" w:rsidRPr="00BE0761" w:rsidRDefault="00BE0761" w:rsidP="00BE0761">
            <w:pPr>
              <w:widowControl/>
              <w:autoSpaceDE/>
              <w:autoSpaceDN/>
              <w:adjustRightInd/>
              <w:ind w:left="851"/>
              <w:jc w:val="right"/>
              <w:rPr>
                <w:sz w:val="12"/>
                <w:szCs w:val="12"/>
              </w:rPr>
            </w:pPr>
            <w:r w:rsidRPr="00BE0761">
              <w:rPr>
                <w:sz w:val="12"/>
                <w:szCs w:val="12"/>
              </w:rPr>
              <w:t>№</w:t>
            </w:r>
          </w:p>
        </w:tc>
        <w:tc>
          <w:tcPr>
            <w:tcW w:w="1701" w:type="dxa"/>
            <w:tcBorders>
              <w:top w:val="nil"/>
              <w:left w:val="nil"/>
              <w:bottom w:val="single" w:sz="4" w:space="0" w:color="auto"/>
              <w:right w:val="nil"/>
            </w:tcBorders>
            <w:shd w:val="clear" w:color="auto" w:fill="auto"/>
          </w:tcPr>
          <w:p w:rsidR="00BE0761" w:rsidRPr="00BE0761" w:rsidRDefault="00BE0761" w:rsidP="00BE0761">
            <w:pPr>
              <w:widowControl/>
              <w:autoSpaceDE/>
              <w:autoSpaceDN/>
              <w:adjustRightInd/>
              <w:rPr>
                <w:sz w:val="12"/>
                <w:szCs w:val="12"/>
              </w:rPr>
            </w:pPr>
            <w:r w:rsidRPr="00BE0761">
              <w:rPr>
                <w:sz w:val="12"/>
                <w:szCs w:val="12"/>
              </w:rPr>
              <w:t>508</w:t>
            </w:r>
          </w:p>
        </w:tc>
      </w:tr>
    </w:tbl>
    <w:p w:rsidR="00BE0761" w:rsidRPr="00BE0761" w:rsidRDefault="00BE0761" w:rsidP="00BE0761">
      <w:pPr>
        <w:widowControl/>
        <w:autoSpaceDE/>
        <w:autoSpaceDN/>
        <w:adjustRightInd/>
        <w:ind w:left="851"/>
        <w:jc w:val="center"/>
        <w:rPr>
          <w:sz w:val="12"/>
          <w:szCs w:val="12"/>
        </w:rPr>
      </w:pPr>
      <w:r w:rsidRPr="00BE0761">
        <w:rPr>
          <w:sz w:val="12"/>
          <w:szCs w:val="12"/>
        </w:rPr>
        <w:t>г. Слободской</w:t>
      </w:r>
    </w:p>
    <w:p w:rsidR="00BE0761" w:rsidRPr="00BE0761" w:rsidRDefault="00BE0761" w:rsidP="00BE0761">
      <w:pPr>
        <w:widowControl/>
        <w:autoSpaceDE/>
        <w:autoSpaceDN/>
        <w:adjustRightInd/>
        <w:ind w:left="851"/>
        <w:jc w:val="center"/>
        <w:rPr>
          <w:sz w:val="12"/>
          <w:szCs w:val="12"/>
        </w:rPr>
      </w:pPr>
    </w:p>
    <w:p w:rsidR="00BE0761" w:rsidRPr="00BE0761" w:rsidRDefault="00BE0761" w:rsidP="00BE0761">
      <w:pPr>
        <w:adjustRightInd/>
        <w:ind w:left="851"/>
        <w:jc w:val="center"/>
        <w:rPr>
          <w:b/>
          <w:sz w:val="12"/>
          <w:szCs w:val="12"/>
        </w:rPr>
      </w:pPr>
      <w:proofErr w:type="gramStart"/>
      <w:r w:rsidRPr="00BE0761">
        <w:rPr>
          <w:b/>
          <w:sz w:val="12"/>
          <w:szCs w:val="12"/>
        </w:rPr>
        <w:t>Об утверждении порядка предоставления из бюджета Слободского района субсидии муниципальному унитарному предприятию «Слободские пассажирские перевозки» для возмещения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на территории Слободского района в соответствии с решением Слободской районной Думы «О дополнительной социальной поддержке отдельных категорий граждан»</w:t>
      </w:r>
      <w:proofErr w:type="gramEnd"/>
    </w:p>
    <w:p w:rsidR="00BE0761" w:rsidRPr="00BE0761" w:rsidRDefault="00BE0761" w:rsidP="00BE0761">
      <w:pPr>
        <w:adjustRightInd/>
        <w:ind w:left="851"/>
        <w:jc w:val="center"/>
        <w:rPr>
          <w:sz w:val="12"/>
          <w:szCs w:val="12"/>
        </w:rPr>
      </w:pPr>
    </w:p>
    <w:p w:rsidR="00BE0761" w:rsidRPr="00BE0761" w:rsidRDefault="00BE0761" w:rsidP="00BE0761">
      <w:pPr>
        <w:widowControl/>
        <w:autoSpaceDE/>
        <w:autoSpaceDN/>
        <w:adjustRightInd/>
        <w:ind w:firstLine="708"/>
        <w:jc w:val="both"/>
        <w:rPr>
          <w:sz w:val="12"/>
          <w:szCs w:val="12"/>
        </w:rPr>
      </w:pPr>
      <w:proofErr w:type="gramStart"/>
      <w:r w:rsidRPr="00BE0761">
        <w:rPr>
          <w:sz w:val="12"/>
          <w:szCs w:val="12"/>
        </w:rPr>
        <w:t xml:space="preserve">В соответствии с Федеральным </w:t>
      </w:r>
      <w:hyperlink r:id="rId24"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sidRPr="00BE0761">
          <w:rPr>
            <w:color w:val="0000FF"/>
            <w:sz w:val="12"/>
            <w:szCs w:val="12"/>
          </w:rPr>
          <w:t>законом</w:t>
        </w:r>
      </w:hyperlink>
      <w:r w:rsidRPr="00BE0761">
        <w:rPr>
          <w:sz w:val="12"/>
          <w:szCs w:val="12"/>
        </w:rPr>
        <w:t xml:space="preserve"> от 06.10.2003 N 131-ФЗ "Об общих принципах организации местного самоуправления в Российской Федерации", со </w:t>
      </w:r>
      <w:hyperlink r:id="rId25" w:tooltip="&quot;Бюджетный кодекс Российской Федерации&quot; от 31.07.1998 N 145-ФЗ (ред. от 28.12.2022) (с изм. и доп., вступ. в силу с 01.01.2023) {КонсультантПлюс}">
        <w:r w:rsidRPr="00BE0761">
          <w:rPr>
            <w:color w:val="0000FF"/>
            <w:sz w:val="12"/>
            <w:szCs w:val="12"/>
          </w:rPr>
          <w:t>статьей 78</w:t>
        </w:r>
      </w:hyperlink>
      <w:r w:rsidRPr="00BE0761">
        <w:rPr>
          <w:sz w:val="12"/>
          <w:szCs w:val="12"/>
        </w:rPr>
        <w:t xml:space="preserve"> Бюджетного кодекса Российской Федерации, </w:t>
      </w:r>
      <w:hyperlink r:id="rId26" w:tooltip="Решение Кирово-Чепецкой городской Думы Кировской области от 26.10.2022 N 13/53 (ред. от 28.11.2022) &quot;О мерах социальной поддержки членам семей отдельных категорий граждан&quot; {КонсультантПлюс}">
        <w:r w:rsidRPr="00BE0761">
          <w:rPr>
            <w:color w:val="0000FF"/>
            <w:sz w:val="12"/>
            <w:szCs w:val="12"/>
          </w:rPr>
          <w:t>решением</w:t>
        </w:r>
      </w:hyperlink>
      <w:r w:rsidRPr="00BE0761">
        <w:rPr>
          <w:sz w:val="12"/>
          <w:szCs w:val="12"/>
        </w:rPr>
        <w:t xml:space="preserve"> Слободской районной Думы от 14.12.2023 №28/291 «Об утверждении бюджета Слободского района на 2024 год и плановый период 2025 и 2026 годов», решением Слободской районной Думы от 27.04.2023 №21/205 «О дополнительной социальной поддержке</w:t>
      </w:r>
      <w:proofErr w:type="gramEnd"/>
      <w:r w:rsidRPr="00BE0761">
        <w:rPr>
          <w:sz w:val="12"/>
          <w:szCs w:val="12"/>
        </w:rPr>
        <w:t xml:space="preserve"> отдельных категорий граждан» с изменениями, в целях реализации муниципальной </w:t>
      </w:r>
      <w:hyperlink r:id="rId27" w:tooltip="Постановление администрации муниципального образования &quot;Город Кирово-Чепецк&quot; Кировской области от 30.10.2019 N 1536 (ред. от 12.12.2022) &quot;Об утверждении муниципальной программы &quot;Развитие транспортной системы&quot; {КонсультантПлюс}">
        <w:r w:rsidRPr="00BE0761">
          <w:rPr>
            <w:color w:val="0000FF"/>
            <w:sz w:val="12"/>
            <w:szCs w:val="12"/>
          </w:rPr>
          <w:t>программы</w:t>
        </w:r>
      </w:hyperlink>
      <w:r w:rsidRPr="00BE0761">
        <w:rPr>
          <w:sz w:val="12"/>
          <w:szCs w:val="12"/>
        </w:rPr>
        <w:t xml:space="preserve"> "Развитие транспортной системы Слободского района на 2020-2026 годы", утвержденной постановлением администрации муниципального образования от 14.11.2019 N 1869, администрация Слободского района ПОСТАНОВЛЯЕТ:</w:t>
      </w:r>
    </w:p>
    <w:p w:rsidR="00BE0761" w:rsidRPr="00BE0761" w:rsidRDefault="00BE0761" w:rsidP="00BE0761">
      <w:pPr>
        <w:adjustRightInd/>
        <w:ind w:firstLine="992"/>
        <w:jc w:val="both"/>
        <w:rPr>
          <w:sz w:val="12"/>
          <w:szCs w:val="12"/>
        </w:rPr>
      </w:pPr>
      <w:r w:rsidRPr="00BE0761">
        <w:rPr>
          <w:sz w:val="12"/>
          <w:szCs w:val="12"/>
        </w:rPr>
        <w:t xml:space="preserve">1. </w:t>
      </w:r>
      <w:proofErr w:type="gramStart"/>
      <w:r w:rsidRPr="00BE0761">
        <w:rPr>
          <w:sz w:val="12"/>
          <w:szCs w:val="12"/>
        </w:rPr>
        <w:t xml:space="preserve">Утвердить </w:t>
      </w:r>
      <w:hyperlink w:anchor="P44" w:tooltip="ПОРЯДОК">
        <w:r w:rsidRPr="00BE0761">
          <w:rPr>
            <w:color w:val="0000FF"/>
            <w:sz w:val="12"/>
            <w:szCs w:val="12"/>
          </w:rPr>
          <w:t>Порядок</w:t>
        </w:r>
      </w:hyperlink>
      <w:r w:rsidRPr="00BE0761">
        <w:rPr>
          <w:sz w:val="12"/>
          <w:szCs w:val="12"/>
        </w:rPr>
        <w:t xml:space="preserve"> предоставления из бюджета Слободского района субсидии муниципальному унитарному предприятию «Слободские пассажирские перевозки» для возмещения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на территории Слободского района в соответствии с решением Слободской районной Думы «О дополнительной социальной поддержке отдельных категорий граждан» (далее – Порядок) согласно приложению.</w:t>
      </w:r>
      <w:proofErr w:type="gramEnd"/>
    </w:p>
    <w:p w:rsidR="00BE0761" w:rsidRPr="00BE0761" w:rsidRDefault="00BE0761" w:rsidP="00BE0761">
      <w:pPr>
        <w:widowControl/>
        <w:autoSpaceDE/>
        <w:autoSpaceDN/>
        <w:adjustRightInd/>
        <w:ind w:firstLine="708"/>
        <w:jc w:val="both"/>
        <w:rPr>
          <w:sz w:val="12"/>
          <w:szCs w:val="12"/>
        </w:rPr>
      </w:pPr>
      <w:r w:rsidRPr="00BE0761">
        <w:rPr>
          <w:sz w:val="12"/>
          <w:szCs w:val="12"/>
        </w:rPr>
        <w:t>2. Признать утратившими силу постановления администрации Слободского района с 01.01.2024:</w:t>
      </w:r>
    </w:p>
    <w:p w:rsidR="00BE0761" w:rsidRPr="00BE0761" w:rsidRDefault="00BE0761" w:rsidP="00BE0761">
      <w:pPr>
        <w:widowControl/>
        <w:autoSpaceDE/>
        <w:autoSpaceDN/>
        <w:adjustRightInd/>
        <w:ind w:firstLine="708"/>
        <w:jc w:val="both"/>
        <w:rPr>
          <w:sz w:val="12"/>
          <w:szCs w:val="12"/>
        </w:rPr>
      </w:pPr>
      <w:r w:rsidRPr="00BE0761">
        <w:rPr>
          <w:sz w:val="12"/>
          <w:szCs w:val="12"/>
        </w:rPr>
        <w:t>2.1. От 29.11.2022 №1610 «Об утверждении порядка и условий предоставления бесплатного проезда в автомобильном транспорте общего пользования (кроме такси) на муниципальных маршрутах регулярных перевозок на территории Слободского района»;</w:t>
      </w:r>
    </w:p>
    <w:p w:rsidR="00BE0761" w:rsidRPr="00BE0761" w:rsidRDefault="00BE0761" w:rsidP="00BE0761">
      <w:pPr>
        <w:widowControl/>
        <w:autoSpaceDE/>
        <w:autoSpaceDN/>
        <w:adjustRightInd/>
        <w:ind w:firstLine="708"/>
        <w:jc w:val="both"/>
        <w:rPr>
          <w:sz w:val="12"/>
          <w:szCs w:val="12"/>
        </w:rPr>
      </w:pPr>
      <w:r w:rsidRPr="00BE0761">
        <w:rPr>
          <w:sz w:val="12"/>
          <w:szCs w:val="12"/>
        </w:rPr>
        <w:t>2.2. От 26.01.2023 № 112 «О внесении изменений в постановление администрации Слободского района от 29.11.2022 № 1610»;</w:t>
      </w:r>
    </w:p>
    <w:p w:rsidR="00BE0761" w:rsidRPr="00BE0761" w:rsidRDefault="00BE0761" w:rsidP="00BE0761">
      <w:pPr>
        <w:widowControl/>
        <w:autoSpaceDE/>
        <w:autoSpaceDN/>
        <w:adjustRightInd/>
        <w:ind w:firstLine="708"/>
        <w:jc w:val="both"/>
        <w:rPr>
          <w:sz w:val="12"/>
          <w:szCs w:val="12"/>
        </w:rPr>
      </w:pPr>
      <w:r w:rsidRPr="00BE0761">
        <w:rPr>
          <w:sz w:val="12"/>
          <w:szCs w:val="12"/>
        </w:rPr>
        <w:t>2.3. От 07.02.2023 № 171 «О внесении изменений в постановление администрации Слободского района от 29.11.2022 № 1610»;</w:t>
      </w:r>
    </w:p>
    <w:p w:rsidR="00BE0761" w:rsidRPr="00BE0761" w:rsidRDefault="00BE0761" w:rsidP="00BE0761">
      <w:pPr>
        <w:widowControl/>
        <w:autoSpaceDE/>
        <w:autoSpaceDN/>
        <w:adjustRightInd/>
        <w:ind w:firstLine="708"/>
        <w:jc w:val="both"/>
        <w:rPr>
          <w:sz w:val="12"/>
          <w:szCs w:val="12"/>
        </w:rPr>
      </w:pPr>
      <w:r w:rsidRPr="00BE0761">
        <w:rPr>
          <w:sz w:val="12"/>
          <w:szCs w:val="12"/>
        </w:rPr>
        <w:t>2.4. От 28.04.2023 № 612 «О внесении изменений в постановление администрации Слободского района от 29.11.2022 № 1610»;</w:t>
      </w:r>
    </w:p>
    <w:p w:rsidR="00BE0761" w:rsidRPr="00BE0761" w:rsidRDefault="00BE0761" w:rsidP="00BE0761">
      <w:pPr>
        <w:adjustRightInd/>
        <w:ind w:firstLine="708"/>
        <w:jc w:val="both"/>
        <w:rPr>
          <w:sz w:val="12"/>
          <w:szCs w:val="12"/>
        </w:rPr>
      </w:pPr>
      <w:r w:rsidRPr="00BE0761">
        <w:rPr>
          <w:sz w:val="12"/>
          <w:szCs w:val="12"/>
        </w:rPr>
        <w:t>2.5. От 24.03.2023 № 389 «Об утверждении порядка предоставления из бюджета муниципального образования субсидии юридическим лицам, индивидуальным предпринимателям для возмещения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на территории Слободского района супругам и несовершеннолетним детям отдельных категорий граждан»;</w:t>
      </w:r>
    </w:p>
    <w:p w:rsidR="00BE0761" w:rsidRPr="00BE0761" w:rsidRDefault="00BE0761" w:rsidP="00BE0761">
      <w:pPr>
        <w:widowControl/>
        <w:autoSpaceDE/>
        <w:autoSpaceDN/>
        <w:adjustRightInd/>
        <w:ind w:firstLine="708"/>
        <w:jc w:val="both"/>
        <w:rPr>
          <w:sz w:val="12"/>
          <w:szCs w:val="12"/>
        </w:rPr>
      </w:pPr>
      <w:r w:rsidRPr="00BE0761">
        <w:rPr>
          <w:sz w:val="12"/>
          <w:szCs w:val="12"/>
        </w:rPr>
        <w:t>2.6. От 14.08.2023 №1109 № «О внесении изменений в постановление администрации Слободского района от 29.11.2022 № 1610»;</w:t>
      </w:r>
    </w:p>
    <w:p w:rsidR="00BE0761" w:rsidRPr="00BE0761" w:rsidRDefault="00BE0761" w:rsidP="00BE0761">
      <w:pPr>
        <w:widowControl/>
        <w:autoSpaceDE/>
        <w:autoSpaceDN/>
        <w:adjustRightInd/>
        <w:ind w:firstLine="708"/>
        <w:jc w:val="both"/>
        <w:rPr>
          <w:sz w:val="12"/>
          <w:szCs w:val="12"/>
        </w:rPr>
      </w:pPr>
      <w:r w:rsidRPr="00BE0761">
        <w:rPr>
          <w:sz w:val="12"/>
          <w:szCs w:val="12"/>
        </w:rPr>
        <w:t xml:space="preserve">2.7. От 04.10.2023 № № «О внесении изменений в постановление администрации Слободского района от 29.11.2022 № 1610»; </w:t>
      </w:r>
    </w:p>
    <w:p w:rsidR="00BE0761" w:rsidRPr="00BE0761" w:rsidRDefault="00BE0761" w:rsidP="00BE0761">
      <w:pPr>
        <w:widowControl/>
        <w:ind w:firstLine="708"/>
        <w:jc w:val="both"/>
        <w:rPr>
          <w:sz w:val="12"/>
          <w:szCs w:val="12"/>
        </w:rPr>
      </w:pPr>
      <w:r w:rsidRPr="00BE0761">
        <w:rPr>
          <w:sz w:val="12"/>
          <w:szCs w:val="12"/>
        </w:rPr>
        <w:t>3. Опубликовать настоящее постановление в Информационном бюллетене органов местного самоуправления Слободского муниципального района и информационно – телекоммуникационной сети «Интернет».</w:t>
      </w:r>
    </w:p>
    <w:p w:rsidR="00BE0761" w:rsidRPr="00BE0761" w:rsidRDefault="00BE0761" w:rsidP="00BE0761">
      <w:pPr>
        <w:widowControl/>
        <w:ind w:firstLine="708"/>
        <w:jc w:val="both"/>
        <w:rPr>
          <w:sz w:val="12"/>
          <w:szCs w:val="12"/>
        </w:rPr>
      </w:pPr>
      <w:r w:rsidRPr="00BE0761">
        <w:rPr>
          <w:sz w:val="12"/>
          <w:szCs w:val="12"/>
        </w:rPr>
        <w:t>4. Постановление вступает в силу с момента опубликования и распространяет свое действие с 01.01.2024.</w:t>
      </w:r>
    </w:p>
    <w:p w:rsidR="00BE0761" w:rsidRPr="00BE0761" w:rsidRDefault="00BE0761" w:rsidP="00BE0761">
      <w:pPr>
        <w:adjustRightInd/>
        <w:ind w:firstLine="708"/>
        <w:jc w:val="both"/>
        <w:rPr>
          <w:sz w:val="12"/>
          <w:szCs w:val="12"/>
        </w:rPr>
      </w:pPr>
      <w:r w:rsidRPr="00BE0761">
        <w:rPr>
          <w:sz w:val="12"/>
          <w:szCs w:val="12"/>
        </w:rPr>
        <w:t xml:space="preserve">5. </w:t>
      </w:r>
      <w:proofErr w:type="gramStart"/>
      <w:r w:rsidRPr="00BE0761">
        <w:rPr>
          <w:sz w:val="12"/>
          <w:szCs w:val="12"/>
        </w:rPr>
        <w:t>Контроль за</w:t>
      </w:r>
      <w:proofErr w:type="gramEnd"/>
      <w:r w:rsidRPr="00BE0761">
        <w:rPr>
          <w:sz w:val="12"/>
          <w:szCs w:val="12"/>
        </w:rPr>
        <w:t xml:space="preserve"> выполнением постановления возложить на заместителя главы администрации района по вопросам жизнеобеспечения Лопаткина С.В.</w:t>
      </w:r>
    </w:p>
    <w:p w:rsidR="00BE0761" w:rsidRPr="00BE0761" w:rsidRDefault="00BE0761" w:rsidP="00BE0761">
      <w:pPr>
        <w:adjustRightInd/>
        <w:jc w:val="both"/>
        <w:rPr>
          <w:sz w:val="12"/>
          <w:szCs w:val="12"/>
        </w:rPr>
      </w:pPr>
    </w:p>
    <w:p w:rsidR="00BE0761" w:rsidRDefault="00BE0761" w:rsidP="00BE0761">
      <w:pPr>
        <w:rPr>
          <w:sz w:val="12"/>
          <w:szCs w:val="12"/>
        </w:rPr>
      </w:pPr>
      <w:r w:rsidRPr="00BE0761">
        <w:rPr>
          <w:sz w:val="12"/>
          <w:szCs w:val="12"/>
        </w:rPr>
        <w:t>Глава Слободского района</w:t>
      </w:r>
      <w:r w:rsidRPr="00BE0761">
        <w:rPr>
          <w:sz w:val="12"/>
          <w:szCs w:val="12"/>
        </w:rPr>
        <w:tab/>
      </w:r>
      <w:r w:rsidRPr="00BE0761">
        <w:rPr>
          <w:sz w:val="12"/>
          <w:szCs w:val="12"/>
        </w:rPr>
        <w:tab/>
      </w:r>
      <w:r w:rsidRPr="00BE0761">
        <w:rPr>
          <w:sz w:val="12"/>
          <w:szCs w:val="12"/>
        </w:rPr>
        <w:tab/>
      </w:r>
      <w:r w:rsidRPr="00BE0761">
        <w:rPr>
          <w:sz w:val="12"/>
          <w:szCs w:val="12"/>
        </w:rPr>
        <w:tab/>
      </w:r>
      <w:r w:rsidRPr="00BE0761">
        <w:rPr>
          <w:sz w:val="12"/>
          <w:szCs w:val="12"/>
        </w:rPr>
        <w:tab/>
        <w:t xml:space="preserve">               А. И. Костылев</w:t>
      </w:r>
    </w:p>
    <w:p w:rsidR="00BE0761" w:rsidRPr="00BE0761" w:rsidRDefault="00BE0761" w:rsidP="00BE0761">
      <w:pPr>
        <w:rPr>
          <w:sz w:val="12"/>
          <w:szCs w:val="12"/>
        </w:rPr>
      </w:pPr>
    </w:p>
    <w:p w:rsidR="00BE0761" w:rsidRDefault="00BE0761" w:rsidP="00BE0761">
      <w:pPr>
        <w:rPr>
          <w:sz w:val="12"/>
          <w:szCs w:val="12"/>
        </w:rPr>
      </w:pPr>
    </w:p>
    <w:p w:rsidR="00BE0761" w:rsidRDefault="00BE0761" w:rsidP="00BE0761">
      <w:pPr>
        <w:tabs>
          <w:tab w:val="left" w:pos="5149"/>
        </w:tabs>
        <w:rPr>
          <w:sz w:val="12"/>
          <w:szCs w:val="12"/>
        </w:rPr>
      </w:pPr>
      <w:r>
        <w:rPr>
          <w:sz w:val="12"/>
          <w:szCs w:val="12"/>
        </w:rPr>
        <w:tab/>
      </w:r>
    </w:p>
    <w:tbl>
      <w:tblPr>
        <w:tblW w:w="0" w:type="auto"/>
        <w:tblInd w:w="108" w:type="dxa"/>
        <w:tblLook w:val="01E0" w:firstRow="1" w:lastRow="1" w:firstColumn="1" w:lastColumn="1" w:noHBand="0" w:noVBand="0"/>
      </w:tblPr>
      <w:tblGrid>
        <w:gridCol w:w="2954"/>
      </w:tblGrid>
      <w:tr w:rsidR="00BE0761" w:rsidRPr="00BE0761" w:rsidTr="00BE0761">
        <w:tc>
          <w:tcPr>
            <w:tcW w:w="0" w:type="auto"/>
            <w:shd w:val="clear" w:color="auto" w:fill="auto"/>
          </w:tcPr>
          <w:p w:rsidR="00BE0761" w:rsidRPr="00BE0761" w:rsidRDefault="00BE0761" w:rsidP="00BE0761">
            <w:pPr>
              <w:widowControl/>
              <w:autoSpaceDE/>
              <w:autoSpaceDN/>
              <w:adjustRightInd/>
              <w:spacing w:before="120" w:line="276" w:lineRule="auto"/>
              <w:rPr>
                <w:sz w:val="12"/>
                <w:szCs w:val="12"/>
              </w:rPr>
            </w:pPr>
          </w:p>
          <w:p w:rsidR="00BE0761" w:rsidRPr="00BE0761" w:rsidRDefault="00BE0761" w:rsidP="00BE0761">
            <w:pPr>
              <w:widowControl/>
              <w:autoSpaceDE/>
              <w:autoSpaceDN/>
              <w:adjustRightInd/>
              <w:spacing w:before="120" w:line="276" w:lineRule="auto"/>
              <w:rPr>
                <w:sz w:val="12"/>
                <w:szCs w:val="12"/>
              </w:rPr>
            </w:pPr>
          </w:p>
          <w:p w:rsidR="00BE0761" w:rsidRPr="00BE0761" w:rsidRDefault="00BE0761" w:rsidP="00BE0761">
            <w:pPr>
              <w:widowControl/>
              <w:autoSpaceDE/>
              <w:autoSpaceDN/>
              <w:adjustRightInd/>
              <w:spacing w:before="120" w:line="276" w:lineRule="auto"/>
              <w:rPr>
                <w:sz w:val="12"/>
                <w:szCs w:val="12"/>
              </w:rPr>
            </w:pPr>
          </w:p>
          <w:p w:rsidR="00BE0761" w:rsidRPr="00BE0761" w:rsidRDefault="00BE0761" w:rsidP="00BE0761">
            <w:pPr>
              <w:widowControl/>
              <w:autoSpaceDE/>
              <w:autoSpaceDN/>
              <w:adjustRightInd/>
              <w:spacing w:before="120" w:line="276" w:lineRule="auto"/>
              <w:rPr>
                <w:sz w:val="12"/>
                <w:szCs w:val="12"/>
              </w:rPr>
            </w:pPr>
            <w:r w:rsidRPr="00BE0761">
              <w:rPr>
                <w:sz w:val="12"/>
                <w:szCs w:val="12"/>
              </w:rPr>
              <w:t>Приложение</w:t>
            </w:r>
          </w:p>
          <w:p w:rsidR="00BE0761" w:rsidRPr="00BE0761" w:rsidRDefault="00BE0761" w:rsidP="00BE0761">
            <w:pPr>
              <w:widowControl/>
              <w:autoSpaceDE/>
              <w:autoSpaceDN/>
              <w:adjustRightInd/>
              <w:spacing w:before="120" w:line="276" w:lineRule="auto"/>
              <w:rPr>
                <w:sz w:val="12"/>
                <w:szCs w:val="12"/>
              </w:rPr>
            </w:pPr>
            <w:r w:rsidRPr="00BE0761">
              <w:rPr>
                <w:sz w:val="12"/>
                <w:szCs w:val="12"/>
              </w:rPr>
              <w:t>УТВЕРЖДЕН</w:t>
            </w:r>
          </w:p>
          <w:p w:rsidR="00BE0761" w:rsidRPr="00BE0761" w:rsidRDefault="00BE0761" w:rsidP="00BE0761">
            <w:pPr>
              <w:widowControl/>
              <w:autoSpaceDE/>
              <w:autoSpaceDN/>
              <w:adjustRightInd/>
              <w:spacing w:before="120" w:line="276" w:lineRule="auto"/>
              <w:rPr>
                <w:sz w:val="12"/>
                <w:szCs w:val="12"/>
              </w:rPr>
            </w:pPr>
            <w:r w:rsidRPr="00BE0761">
              <w:rPr>
                <w:sz w:val="12"/>
                <w:szCs w:val="12"/>
              </w:rPr>
              <w:t>постановлением администрации Слободского района</w:t>
            </w:r>
          </w:p>
          <w:p w:rsidR="00BE0761" w:rsidRPr="00BE0761" w:rsidRDefault="00BE0761" w:rsidP="00BE0761">
            <w:pPr>
              <w:widowControl/>
              <w:autoSpaceDE/>
              <w:autoSpaceDN/>
              <w:adjustRightInd/>
              <w:spacing w:before="120" w:line="276" w:lineRule="auto"/>
              <w:rPr>
                <w:sz w:val="12"/>
                <w:szCs w:val="12"/>
              </w:rPr>
            </w:pPr>
            <w:r w:rsidRPr="00BE0761">
              <w:rPr>
                <w:sz w:val="12"/>
                <w:szCs w:val="12"/>
              </w:rPr>
              <w:t xml:space="preserve">от 11.04.2024 № 508 </w:t>
            </w:r>
          </w:p>
        </w:tc>
      </w:tr>
    </w:tbl>
    <w:p w:rsidR="00BE0761" w:rsidRPr="00BE0761" w:rsidRDefault="00BE0761" w:rsidP="00BE0761">
      <w:pPr>
        <w:adjustRightInd/>
        <w:spacing w:line="276" w:lineRule="auto"/>
        <w:jc w:val="center"/>
        <w:rPr>
          <w:sz w:val="12"/>
          <w:szCs w:val="12"/>
        </w:rPr>
      </w:pPr>
    </w:p>
    <w:p w:rsidR="00BE0761" w:rsidRPr="00BE0761" w:rsidRDefault="00BE0761" w:rsidP="00BE0761">
      <w:pPr>
        <w:adjustRightInd/>
        <w:ind w:left="-567"/>
        <w:jc w:val="center"/>
        <w:rPr>
          <w:b/>
          <w:sz w:val="12"/>
          <w:szCs w:val="12"/>
        </w:rPr>
      </w:pPr>
      <w:bookmarkStart w:id="54" w:name="P44"/>
      <w:bookmarkEnd w:id="54"/>
      <w:r w:rsidRPr="00BE0761">
        <w:rPr>
          <w:b/>
          <w:sz w:val="12"/>
          <w:szCs w:val="12"/>
        </w:rPr>
        <w:t>ПОРЯДОК</w:t>
      </w:r>
    </w:p>
    <w:p w:rsidR="00BE0761" w:rsidRPr="00BE0761" w:rsidRDefault="00BE0761" w:rsidP="00BE0761">
      <w:pPr>
        <w:adjustRightInd/>
        <w:ind w:left="-567"/>
        <w:jc w:val="center"/>
        <w:rPr>
          <w:b/>
          <w:sz w:val="12"/>
          <w:szCs w:val="12"/>
        </w:rPr>
      </w:pPr>
      <w:r w:rsidRPr="00BE0761">
        <w:rPr>
          <w:b/>
          <w:sz w:val="12"/>
          <w:szCs w:val="12"/>
        </w:rPr>
        <w:t>ПРЕДОСТАВЛЕНИЯ ИЗ БЮДЖЕТА</w:t>
      </w:r>
    </w:p>
    <w:p w:rsidR="00BE0761" w:rsidRPr="00BE0761" w:rsidRDefault="00BE0761" w:rsidP="00BE0761">
      <w:pPr>
        <w:adjustRightInd/>
        <w:ind w:left="-567"/>
        <w:jc w:val="center"/>
        <w:rPr>
          <w:b/>
          <w:sz w:val="12"/>
          <w:szCs w:val="12"/>
        </w:rPr>
      </w:pPr>
      <w:r w:rsidRPr="00BE0761">
        <w:rPr>
          <w:b/>
          <w:sz w:val="12"/>
          <w:szCs w:val="12"/>
        </w:rPr>
        <w:t>СЛОБОДСКОГО РАЙОНА</w:t>
      </w:r>
    </w:p>
    <w:p w:rsidR="00BE0761" w:rsidRPr="00BE0761" w:rsidRDefault="00BE0761" w:rsidP="00BE0761">
      <w:pPr>
        <w:adjustRightInd/>
        <w:ind w:left="-567"/>
        <w:jc w:val="center"/>
        <w:rPr>
          <w:b/>
          <w:sz w:val="12"/>
          <w:szCs w:val="12"/>
        </w:rPr>
      </w:pPr>
      <w:r w:rsidRPr="00BE0761">
        <w:rPr>
          <w:b/>
          <w:sz w:val="12"/>
          <w:szCs w:val="12"/>
        </w:rPr>
        <w:lastRenderedPageBreak/>
        <w:t>СУБСИДИИ МУНИЦИПАЛЬНОМУ УНИТАРНОМУ ПРЕДПРИЯТИЮ «СЛОБОДСКИЕ ПАССАЖИРСКИЕ ПЕРЕВОЗКИ»</w:t>
      </w:r>
    </w:p>
    <w:p w:rsidR="00BE0761" w:rsidRPr="00BE0761" w:rsidRDefault="00BE0761" w:rsidP="00BE0761">
      <w:pPr>
        <w:adjustRightInd/>
        <w:ind w:left="-567"/>
        <w:jc w:val="center"/>
        <w:rPr>
          <w:b/>
          <w:sz w:val="12"/>
          <w:szCs w:val="12"/>
        </w:rPr>
      </w:pPr>
      <w:r w:rsidRPr="00BE0761">
        <w:rPr>
          <w:b/>
          <w:sz w:val="12"/>
          <w:szCs w:val="12"/>
        </w:rPr>
        <w:t xml:space="preserve">ДЛЯ ВОЗМЕЩЕНИЯ ЧАСТИ </w:t>
      </w:r>
      <w:proofErr w:type="gramStart"/>
      <w:r w:rsidRPr="00BE0761">
        <w:rPr>
          <w:b/>
          <w:sz w:val="12"/>
          <w:szCs w:val="12"/>
        </w:rPr>
        <w:t>НЕДОПОЛУЧЕННЫХ</w:t>
      </w:r>
      <w:proofErr w:type="gramEnd"/>
    </w:p>
    <w:p w:rsidR="00BE0761" w:rsidRPr="00BE0761" w:rsidRDefault="00BE0761" w:rsidP="00BE0761">
      <w:pPr>
        <w:adjustRightInd/>
        <w:ind w:left="-567"/>
        <w:jc w:val="center"/>
        <w:rPr>
          <w:b/>
          <w:sz w:val="12"/>
          <w:szCs w:val="12"/>
        </w:rPr>
      </w:pPr>
      <w:r w:rsidRPr="00BE0761">
        <w:rPr>
          <w:b/>
          <w:sz w:val="12"/>
          <w:szCs w:val="12"/>
        </w:rPr>
        <w:t>ДОХОДОВ В СВЯЗИ С УСТАНОВЛЕНИЕМ</w:t>
      </w:r>
    </w:p>
    <w:p w:rsidR="00BE0761" w:rsidRPr="00BE0761" w:rsidRDefault="00BE0761" w:rsidP="00BE0761">
      <w:pPr>
        <w:adjustRightInd/>
        <w:ind w:left="-567"/>
        <w:jc w:val="center"/>
        <w:rPr>
          <w:b/>
          <w:sz w:val="12"/>
          <w:szCs w:val="12"/>
        </w:rPr>
      </w:pPr>
      <w:r w:rsidRPr="00BE0761">
        <w:rPr>
          <w:b/>
          <w:sz w:val="12"/>
          <w:szCs w:val="12"/>
        </w:rPr>
        <w:t xml:space="preserve">БЕСПЛАТНОГО ПРОЕЗДА НА </w:t>
      </w:r>
      <w:proofErr w:type="gramStart"/>
      <w:r w:rsidRPr="00BE0761">
        <w:rPr>
          <w:b/>
          <w:sz w:val="12"/>
          <w:szCs w:val="12"/>
        </w:rPr>
        <w:t>АВТОМОБИЛЬНОМ</w:t>
      </w:r>
      <w:proofErr w:type="gramEnd"/>
    </w:p>
    <w:p w:rsidR="00BE0761" w:rsidRPr="00BE0761" w:rsidRDefault="00BE0761" w:rsidP="00BE0761">
      <w:pPr>
        <w:adjustRightInd/>
        <w:ind w:left="-567"/>
        <w:jc w:val="center"/>
        <w:rPr>
          <w:b/>
          <w:sz w:val="12"/>
          <w:szCs w:val="12"/>
        </w:rPr>
      </w:pPr>
      <w:proofErr w:type="gramStart"/>
      <w:r w:rsidRPr="00BE0761">
        <w:rPr>
          <w:b/>
          <w:sz w:val="12"/>
          <w:szCs w:val="12"/>
        </w:rPr>
        <w:t>ТРАНСПОРТЕ</w:t>
      </w:r>
      <w:proofErr w:type="gramEnd"/>
      <w:r w:rsidRPr="00BE0761">
        <w:rPr>
          <w:b/>
          <w:sz w:val="12"/>
          <w:szCs w:val="12"/>
        </w:rPr>
        <w:t xml:space="preserve"> ОБЩЕГО ПОЛЬЗОВАНИЯ (КРОМЕ ТАКСИ)</w:t>
      </w:r>
    </w:p>
    <w:p w:rsidR="00BE0761" w:rsidRPr="00BE0761" w:rsidRDefault="00BE0761" w:rsidP="00BE0761">
      <w:pPr>
        <w:adjustRightInd/>
        <w:ind w:left="-567"/>
        <w:jc w:val="center"/>
        <w:rPr>
          <w:b/>
          <w:sz w:val="12"/>
          <w:szCs w:val="12"/>
        </w:rPr>
      </w:pPr>
      <w:r w:rsidRPr="00BE0761">
        <w:rPr>
          <w:b/>
          <w:sz w:val="12"/>
          <w:szCs w:val="12"/>
        </w:rPr>
        <w:t>ПО МУНИЦИПАЛЬНЫМ МАРШРУТАМ</w:t>
      </w:r>
    </w:p>
    <w:p w:rsidR="00BE0761" w:rsidRPr="00BE0761" w:rsidRDefault="00BE0761" w:rsidP="00BE0761">
      <w:pPr>
        <w:adjustRightInd/>
        <w:ind w:left="-567"/>
        <w:jc w:val="center"/>
        <w:rPr>
          <w:b/>
          <w:sz w:val="12"/>
          <w:szCs w:val="12"/>
        </w:rPr>
      </w:pPr>
      <w:r w:rsidRPr="00BE0761">
        <w:rPr>
          <w:b/>
          <w:sz w:val="12"/>
          <w:szCs w:val="12"/>
        </w:rPr>
        <w:t>РЕГУЛЯРНЫХ ПЕРЕВОЗОК В ГРАНИЦАХ</w:t>
      </w:r>
    </w:p>
    <w:p w:rsidR="00BE0761" w:rsidRPr="00BE0761" w:rsidRDefault="00BE0761" w:rsidP="00BE0761">
      <w:pPr>
        <w:widowControl/>
        <w:ind w:left="-567"/>
        <w:jc w:val="center"/>
        <w:rPr>
          <w:sz w:val="12"/>
          <w:szCs w:val="12"/>
        </w:rPr>
      </w:pPr>
      <w:r w:rsidRPr="00BE0761">
        <w:rPr>
          <w:b/>
          <w:sz w:val="12"/>
          <w:szCs w:val="12"/>
        </w:rPr>
        <w:t>СЛОБОДСКОГО РАЙОНА ОТДЕЛЬНЫМ КАТЕГОРИЯМ ГРАЖДАН В СООТВЕТСТВИИ С РЕШЕНИЕМ СЛОБОДСКОЙ РАЙОННОЙ ДУМЫ «О ДОПОЛНИТЕЛЬНОЙ СОЦИАЛЬНОЙ ПОДДЕРЖКЕ ОТДЕЛЬНЫХ КАТЕГОРИЙ ГРАЖДАН»</w:t>
      </w:r>
    </w:p>
    <w:p w:rsidR="00BE0761" w:rsidRPr="00BE0761" w:rsidRDefault="00BE0761" w:rsidP="00BE0761">
      <w:pPr>
        <w:adjustRightInd/>
        <w:ind w:left="-567"/>
        <w:jc w:val="both"/>
        <w:rPr>
          <w:rFonts w:eastAsiaTheme="minorEastAsia"/>
          <w:sz w:val="12"/>
          <w:szCs w:val="12"/>
        </w:rPr>
      </w:pPr>
    </w:p>
    <w:p w:rsidR="00BE0761" w:rsidRPr="00BE0761" w:rsidRDefault="00BE0761" w:rsidP="00BE0761">
      <w:pPr>
        <w:adjustRightInd/>
        <w:ind w:left="-567"/>
        <w:jc w:val="center"/>
        <w:outlineLvl w:val="1"/>
        <w:rPr>
          <w:rFonts w:eastAsiaTheme="minorEastAsia"/>
          <w:b/>
          <w:sz w:val="12"/>
          <w:szCs w:val="12"/>
        </w:rPr>
      </w:pPr>
      <w:bookmarkStart w:id="55" w:name="P53"/>
      <w:bookmarkStart w:id="56" w:name="P70"/>
      <w:bookmarkEnd w:id="55"/>
      <w:bookmarkEnd w:id="56"/>
      <w:r w:rsidRPr="00BE0761">
        <w:rPr>
          <w:rFonts w:eastAsiaTheme="minorEastAsia"/>
          <w:b/>
          <w:sz w:val="12"/>
          <w:szCs w:val="12"/>
        </w:rPr>
        <w:t>1. Общие положения о предоставлении субсидии</w:t>
      </w:r>
    </w:p>
    <w:p w:rsidR="00BE0761" w:rsidRPr="00BE0761" w:rsidRDefault="00BE0761" w:rsidP="00BE0761">
      <w:pPr>
        <w:adjustRightInd/>
        <w:ind w:left="-567"/>
        <w:jc w:val="both"/>
        <w:rPr>
          <w:rFonts w:eastAsiaTheme="minorEastAsia"/>
          <w:sz w:val="12"/>
          <w:szCs w:val="12"/>
        </w:rPr>
      </w:pPr>
    </w:p>
    <w:p w:rsidR="00BE0761" w:rsidRPr="00BE0761" w:rsidRDefault="00BE0761" w:rsidP="00BE0761">
      <w:pPr>
        <w:adjustRightInd/>
        <w:ind w:left="-567"/>
        <w:jc w:val="both"/>
        <w:rPr>
          <w:rFonts w:eastAsiaTheme="minorEastAsia"/>
          <w:sz w:val="12"/>
          <w:szCs w:val="12"/>
        </w:rPr>
      </w:pPr>
      <w:r w:rsidRPr="00BE0761">
        <w:rPr>
          <w:rFonts w:eastAsiaTheme="minorEastAsia"/>
          <w:sz w:val="12"/>
          <w:szCs w:val="12"/>
        </w:rPr>
        <w:t xml:space="preserve">1.1. </w:t>
      </w:r>
      <w:proofErr w:type="gramStart"/>
      <w:r w:rsidRPr="00BE0761">
        <w:rPr>
          <w:rFonts w:eastAsiaTheme="minorEastAsia"/>
          <w:sz w:val="12"/>
          <w:szCs w:val="12"/>
        </w:rPr>
        <w:t xml:space="preserve">Настоящий Порядок устанавливает цели, условия и порядок предоставления из бюджета Слободского района субсидии муниципальному унитарному предприятию «Слободские пассажирские перевозки» для возмещения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в границах муниципального образования отдельным категориям граждан, установленным </w:t>
      </w:r>
      <w:hyperlink r:id="rId28">
        <w:r w:rsidRPr="00BE0761">
          <w:rPr>
            <w:rFonts w:eastAsiaTheme="minorEastAsia"/>
            <w:color w:val="0000FF"/>
            <w:sz w:val="12"/>
            <w:szCs w:val="12"/>
          </w:rPr>
          <w:t>решением</w:t>
        </w:r>
      </w:hyperlink>
      <w:r w:rsidRPr="00BE0761">
        <w:rPr>
          <w:rFonts w:eastAsiaTheme="minorEastAsia"/>
          <w:sz w:val="12"/>
          <w:szCs w:val="12"/>
        </w:rPr>
        <w:t xml:space="preserve"> Слободской районной Думы от 27.04.2023 N21/205 "О дополнительной</w:t>
      </w:r>
      <w:proofErr w:type="gramEnd"/>
      <w:r w:rsidRPr="00BE0761">
        <w:rPr>
          <w:rFonts w:eastAsiaTheme="minorEastAsia"/>
          <w:sz w:val="12"/>
          <w:szCs w:val="12"/>
        </w:rPr>
        <w:t xml:space="preserve"> социальной поддержке отдельным категориям граждан" с изменениями (далее - решение Думы)</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1.2. Субсидия предоставляется муниципальному унитарному предприятию «Слободские пассажирские перевозки», осуществляющим перевозку пассажиров автомобильным транспортом общего пользования (кроме такси) по муниципальным маршрутам регулярных перевозок в границах муниципального образования (далее - получатель субсидии).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1.4. </w:t>
      </w:r>
      <w:proofErr w:type="gramStart"/>
      <w:r w:rsidRPr="00BE0761">
        <w:rPr>
          <w:rFonts w:eastAsiaTheme="minorEastAsia"/>
          <w:sz w:val="12"/>
          <w:szCs w:val="12"/>
        </w:rPr>
        <w:t>Субсидия предоставляется в целях возмещения получателю субсидии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в границах муниципального образования отдельным категориям граждан в соответствии с решением Слободской районной Думы от 27.04.2023 №21/205 «О дополнительной социальной поддержке отдельных категорий граждан» (далее - бесплатный проезд) (с изменениями).</w:t>
      </w:r>
      <w:proofErr w:type="gramEnd"/>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Предоставление субсидии носит заявительный характер и осуществляется при соблюдении получателем субсидии условий, целей и порядка предоставления субсидии, установленных настоящим Порядком.</w:t>
      </w:r>
    </w:p>
    <w:p w:rsidR="00BE0761" w:rsidRPr="00BE0761" w:rsidRDefault="00BE0761" w:rsidP="00BE0761">
      <w:pPr>
        <w:adjustRightInd/>
        <w:spacing w:before="220"/>
        <w:ind w:left="-567"/>
        <w:jc w:val="both"/>
        <w:rPr>
          <w:rFonts w:eastAsiaTheme="minorEastAsia"/>
          <w:sz w:val="12"/>
          <w:szCs w:val="12"/>
        </w:rPr>
      </w:pPr>
      <w:bookmarkStart w:id="57" w:name="P79"/>
      <w:bookmarkEnd w:id="57"/>
      <w:r w:rsidRPr="00BE0761">
        <w:rPr>
          <w:rFonts w:eastAsiaTheme="minorEastAsia"/>
          <w:sz w:val="12"/>
          <w:szCs w:val="12"/>
        </w:rPr>
        <w:t>1.5. Предоставление субсидии осуществляется на срок, установленный решением Думы, в пределах лимитов бюджетных обязательств, утвержденных в установленном порядке на предоставление субсидии главному распорядителю средств бюджета Слободского района - администрации Слободского района (далее - администрация муниципального образования, ГРБС).</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1.6. </w:t>
      </w:r>
      <w:hyperlink w:anchor="P353">
        <w:r w:rsidRPr="00BE0761">
          <w:rPr>
            <w:rFonts w:eastAsiaTheme="minorEastAsia"/>
            <w:color w:val="0000FF"/>
            <w:sz w:val="12"/>
            <w:szCs w:val="12"/>
          </w:rPr>
          <w:t>Значения</w:t>
        </w:r>
      </w:hyperlink>
      <w:r w:rsidRPr="00BE0761">
        <w:rPr>
          <w:rFonts w:eastAsiaTheme="minorEastAsia"/>
          <w:sz w:val="12"/>
          <w:szCs w:val="12"/>
        </w:rPr>
        <w:t xml:space="preserve"> результатов предоставления субсидии и показателей, необходимых для достижения значений результатов предоставления субсидии, определены в приложении N 1 к Соглашению.</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1.7. Получатель субсидии определяется без проведения отбора, так как выполнение работ, связанных с организацией регулярных перевозок пассажиров автомобильным транспортом по регулируемым тарифам на территории Слободского района осуществляется на основании заключенных муниципальных контрактов, в соответствии с полномочиями по организации транспортного обслуживания населения.</w:t>
      </w:r>
    </w:p>
    <w:p w:rsidR="00BE0761" w:rsidRPr="00BE0761" w:rsidRDefault="00BE0761" w:rsidP="00BE0761">
      <w:pPr>
        <w:adjustRightInd/>
        <w:ind w:left="-567"/>
        <w:jc w:val="both"/>
        <w:rPr>
          <w:rFonts w:eastAsiaTheme="minorEastAsia"/>
          <w:sz w:val="12"/>
          <w:szCs w:val="12"/>
        </w:rPr>
      </w:pPr>
    </w:p>
    <w:p w:rsidR="00BE0761" w:rsidRPr="00BE0761" w:rsidRDefault="00BE0761" w:rsidP="00BE0761">
      <w:pPr>
        <w:adjustRightInd/>
        <w:ind w:left="-567"/>
        <w:jc w:val="center"/>
        <w:outlineLvl w:val="1"/>
        <w:rPr>
          <w:rFonts w:eastAsiaTheme="minorEastAsia"/>
          <w:b/>
          <w:sz w:val="12"/>
          <w:szCs w:val="12"/>
        </w:rPr>
      </w:pPr>
      <w:r w:rsidRPr="00BE0761">
        <w:rPr>
          <w:rFonts w:eastAsiaTheme="minorEastAsia"/>
          <w:b/>
          <w:sz w:val="12"/>
          <w:szCs w:val="12"/>
        </w:rPr>
        <w:t>2. Условия и порядок предоставления субсидий</w:t>
      </w:r>
    </w:p>
    <w:p w:rsidR="00BE0761" w:rsidRPr="00BE0761" w:rsidRDefault="00BE0761" w:rsidP="00BE0761">
      <w:pPr>
        <w:adjustRightInd/>
        <w:ind w:left="-567"/>
        <w:jc w:val="both"/>
        <w:rPr>
          <w:rFonts w:eastAsiaTheme="minorEastAsia"/>
          <w:sz w:val="12"/>
          <w:szCs w:val="12"/>
        </w:rPr>
      </w:pPr>
    </w:p>
    <w:p w:rsidR="00BE0761" w:rsidRPr="00BE0761" w:rsidRDefault="00BE0761" w:rsidP="00BE0761">
      <w:pPr>
        <w:adjustRightInd/>
        <w:ind w:left="-567"/>
        <w:jc w:val="both"/>
        <w:rPr>
          <w:rFonts w:eastAsiaTheme="minorEastAsia"/>
          <w:sz w:val="12"/>
          <w:szCs w:val="12"/>
        </w:rPr>
      </w:pPr>
      <w:r w:rsidRPr="00BE0761">
        <w:rPr>
          <w:rFonts w:eastAsiaTheme="minorEastAsia"/>
          <w:sz w:val="12"/>
          <w:szCs w:val="12"/>
        </w:rPr>
        <w:t>2.1. Субсидия предоставляется при соблюдении следующих условий:</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2.1.1. Наличие у получателя субсидии лицензии, предусмотренной </w:t>
      </w:r>
      <w:hyperlink r:id="rId29">
        <w:r w:rsidRPr="00BE0761">
          <w:rPr>
            <w:rFonts w:eastAsiaTheme="minorEastAsia"/>
            <w:color w:val="0000FF"/>
            <w:sz w:val="12"/>
            <w:szCs w:val="12"/>
          </w:rPr>
          <w:t>пунктом 24 части 1 статьи 12</w:t>
        </w:r>
      </w:hyperlink>
      <w:r w:rsidRPr="00BE0761">
        <w:rPr>
          <w:rFonts w:eastAsiaTheme="minorEastAsia"/>
          <w:sz w:val="12"/>
          <w:szCs w:val="12"/>
        </w:rPr>
        <w:t xml:space="preserve"> Федерального закона от 04.05.2011 N 99-ФЗ "О лицензировании отдельных видов деятельности" (далее - Федеральный закон от 04.05.2011 N 99-ФЗ).</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2.1.2. Осуществление получателем субсидии регулярных перевозок пассажиров по регулируемым тарифам автомобильным транспортом по муниципальным маршрутам в границах муниципального образования (далее - муниципальные маршруты).</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2.1.3. Осуществление получателем субсидии перевозки отдельных категорий граждан в соответствии с решением Думы, ведение учета количества поездок.</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Учет количества перевезенных отдельных категорий граждан в соответствии с решением Думы ведется либо с помощью автоматизированной системы учета и оплаты проезда, контрольно-кассовой техники, либо без них способами, позволяющими достоверно установить (подтвердить) количество перевезенных отдельных категорий граждан в соответствии с решением Думы, имеющих право на бесплатный проезд.</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Обязательными условиями, включаемыми в соглашение, являются:</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запрет приобретения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согласие получателя субсидии на осуществление администрацией муниципального образования и органами государственного (муниципального) финансового контроля проверок соблюдения получателем субсидии условий и порядка предоставления субсидии;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 обязательство о согласовании новых условий соглашения или о расторжении соглашения при </w:t>
      </w:r>
      <w:proofErr w:type="gramStart"/>
      <w:r w:rsidRPr="00BE0761">
        <w:rPr>
          <w:rFonts w:eastAsiaTheme="minorEastAsia"/>
          <w:sz w:val="12"/>
          <w:szCs w:val="12"/>
        </w:rPr>
        <w:t>не достижении</w:t>
      </w:r>
      <w:proofErr w:type="gramEnd"/>
      <w:r w:rsidRPr="00BE0761">
        <w:rPr>
          <w:rFonts w:eastAsiaTheme="minorEastAsia"/>
          <w:sz w:val="12"/>
          <w:szCs w:val="12"/>
        </w:rPr>
        <w:t xml:space="preserve"> согласия по новым условиям в случае уменьшения ГРБС как получателю бюджетных средств ранее доведенных лимитов бюджетных обязательств, указанных в </w:t>
      </w:r>
      <w:hyperlink w:anchor="P79">
        <w:r w:rsidRPr="00BE0761">
          <w:rPr>
            <w:rFonts w:eastAsiaTheme="minorEastAsia"/>
            <w:color w:val="0000FF"/>
            <w:sz w:val="12"/>
            <w:szCs w:val="12"/>
          </w:rPr>
          <w:t>пункте 1.5</w:t>
        </w:r>
      </w:hyperlink>
      <w:r w:rsidRPr="00BE0761">
        <w:rPr>
          <w:rFonts w:eastAsiaTheme="minorEastAsia"/>
          <w:sz w:val="12"/>
          <w:szCs w:val="12"/>
        </w:rPr>
        <w:t xml:space="preserve"> настоящего Порядка, приводящего к невозможности предоставления субсидий в размере, определенном в соглашении;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условия и порядок возврата субсидии в бюджет муниципального образования.</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2.2. Соглашение заключается при соответствии получателя субсидии на 1-е число года подачи в администрацию муниципального образования документов, указанных в </w:t>
      </w:r>
      <w:hyperlink w:anchor="P111">
        <w:r w:rsidRPr="00BE0761">
          <w:rPr>
            <w:rFonts w:eastAsiaTheme="minorEastAsia"/>
            <w:color w:val="0000FF"/>
            <w:sz w:val="12"/>
            <w:szCs w:val="12"/>
          </w:rPr>
          <w:t>пункте 2.3</w:t>
        </w:r>
      </w:hyperlink>
      <w:r w:rsidRPr="00BE0761">
        <w:rPr>
          <w:rFonts w:eastAsiaTheme="minorEastAsia"/>
          <w:sz w:val="12"/>
          <w:szCs w:val="12"/>
        </w:rPr>
        <w:t xml:space="preserve"> настоящего Порядка, следующим требованиям:</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получатель субсидии выполняет работы, связанные с организацией регулярных перевозок пассажиров автомобильным транспортом по регулируемым тарифам на территории муниципального образования на основании заключенных муниципальных контрактов;</w:t>
      </w:r>
    </w:p>
    <w:p w:rsidR="00BE0761" w:rsidRPr="00BE0761" w:rsidRDefault="00BE0761" w:rsidP="00BE0761">
      <w:pPr>
        <w:adjustRightInd/>
        <w:spacing w:before="220"/>
        <w:ind w:left="-567"/>
        <w:jc w:val="both"/>
        <w:rPr>
          <w:rFonts w:eastAsiaTheme="minorEastAsia"/>
          <w:sz w:val="12"/>
          <w:szCs w:val="12"/>
        </w:rPr>
      </w:pPr>
      <w:proofErr w:type="gramStart"/>
      <w:r w:rsidRPr="00BE0761">
        <w:rPr>
          <w:rFonts w:eastAsiaTheme="minorEastAsia"/>
          <w:sz w:val="12"/>
          <w:szCs w:val="12"/>
        </w:rPr>
        <w:t>-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w:t>
      </w:r>
      <w:proofErr w:type="gramEnd"/>
      <w:r w:rsidRPr="00BE0761">
        <w:rPr>
          <w:rFonts w:eastAsiaTheme="minorEastAsia"/>
          <w:sz w:val="12"/>
          <w:szCs w:val="12"/>
        </w:rPr>
        <w:t xml:space="preserve"> компаний в совокупности превышает 25 процентов;</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 получатель субсидии не является получателем средства из бюджета муниципального образования на основании иных муниципальных правовых актов на цели, указанные в </w:t>
      </w:r>
      <w:hyperlink w:anchor="P70">
        <w:r w:rsidRPr="00BE0761">
          <w:rPr>
            <w:rFonts w:eastAsiaTheme="minorEastAsia"/>
            <w:color w:val="0000FF"/>
            <w:sz w:val="12"/>
            <w:szCs w:val="12"/>
          </w:rPr>
          <w:t>разделе 1</w:t>
        </w:r>
      </w:hyperlink>
      <w:r w:rsidRPr="00BE0761">
        <w:rPr>
          <w:rFonts w:eastAsiaTheme="minorEastAsia"/>
          <w:sz w:val="12"/>
          <w:szCs w:val="12"/>
        </w:rPr>
        <w:t xml:space="preserve"> настоящего Порядка;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E0761" w:rsidRPr="00BE0761" w:rsidRDefault="00BE0761" w:rsidP="00BE0761">
      <w:pPr>
        <w:adjustRightInd/>
        <w:spacing w:before="220"/>
        <w:ind w:left="-567"/>
        <w:jc w:val="both"/>
        <w:rPr>
          <w:rFonts w:eastAsiaTheme="minorEastAsia"/>
          <w:sz w:val="12"/>
          <w:szCs w:val="12"/>
        </w:rPr>
      </w:pPr>
      <w:proofErr w:type="gramStart"/>
      <w:r w:rsidRPr="00BE0761">
        <w:rPr>
          <w:rFonts w:eastAsiaTheme="minorEastAsia"/>
          <w:sz w:val="12"/>
          <w:szCs w:val="12"/>
        </w:rPr>
        <w:t>- получатель субсидии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Pr="00BE0761">
        <w:rPr>
          <w:rFonts w:eastAsiaTheme="minorEastAsia"/>
          <w:sz w:val="12"/>
          <w:szCs w:val="12"/>
        </w:rPr>
        <w:t>)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2.3. Для заключения соглашения и предоставления субсидии получатель субсидии представляет ГРБС следующие документы:</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lastRenderedPageBreak/>
        <w:t xml:space="preserve">2.3.1. </w:t>
      </w:r>
      <w:hyperlink w:anchor="P611">
        <w:r w:rsidRPr="00BE0761">
          <w:rPr>
            <w:rFonts w:eastAsiaTheme="minorEastAsia"/>
            <w:color w:val="0000FF"/>
            <w:sz w:val="12"/>
            <w:szCs w:val="12"/>
          </w:rPr>
          <w:t>Заявление</w:t>
        </w:r>
      </w:hyperlink>
      <w:r w:rsidRPr="00BE0761">
        <w:rPr>
          <w:rFonts w:eastAsiaTheme="minorEastAsia"/>
          <w:sz w:val="12"/>
          <w:szCs w:val="12"/>
        </w:rPr>
        <w:t xml:space="preserve"> по форме согласно приложению N 2 к Порядку.</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2.3.2. </w:t>
      </w:r>
      <w:hyperlink w:anchor="P643">
        <w:r w:rsidRPr="00BE0761">
          <w:rPr>
            <w:rFonts w:eastAsiaTheme="minorEastAsia"/>
            <w:color w:val="0000FF"/>
            <w:sz w:val="12"/>
            <w:szCs w:val="12"/>
          </w:rPr>
          <w:t>Согласие</w:t>
        </w:r>
      </w:hyperlink>
      <w:r w:rsidRPr="00BE0761">
        <w:rPr>
          <w:rFonts w:eastAsiaTheme="minorEastAsia"/>
          <w:sz w:val="12"/>
          <w:szCs w:val="12"/>
        </w:rPr>
        <w:t xml:space="preserve"> на обработку персональных данных по форме согласно приложению N 3 к Порядку.</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2.3.3. Доверенность или иной документ, удостоверяющий полномочия представителя получателя - юридического лица, не являющегося его руководителем, или представителя получателя субсидии - индивидуального предпринимателя в случае представления документов для заключения соглашения представителем получателя субсидии.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2.3.4. </w:t>
      </w:r>
      <w:proofErr w:type="gramStart"/>
      <w:r w:rsidRPr="00BE0761">
        <w:rPr>
          <w:rFonts w:eastAsiaTheme="minorEastAsia"/>
          <w:sz w:val="12"/>
          <w:szCs w:val="12"/>
        </w:rPr>
        <w:t>Справку, подтверждающую,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w:t>
      </w:r>
      <w:proofErr w:type="gramEnd"/>
      <w:r w:rsidRPr="00BE0761">
        <w:rPr>
          <w:rFonts w:eastAsiaTheme="minorEastAsia"/>
          <w:sz w:val="12"/>
          <w:szCs w:val="12"/>
        </w:rPr>
        <w:t>) участия офшорных компаний в совокупности превышает 25 процентов.</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2.3.5. Справку, подтверждающую, что получатель субсидии не является получателем средства из бюджета муниципального образования на основании иных муниципальных правовых актов на цели, указанные в </w:t>
      </w:r>
      <w:hyperlink w:anchor="P70">
        <w:r w:rsidRPr="00BE0761">
          <w:rPr>
            <w:rFonts w:eastAsiaTheme="minorEastAsia"/>
            <w:color w:val="0000FF"/>
            <w:sz w:val="12"/>
            <w:szCs w:val="12"/>
          </w:rPr>
          <w:t>разделе 1</w:t>
        </w:r>
      </w:hyperlink>
      <w:r w:rsidRPr="00BE0761">
        <w:rPr>
          <w:rFonts w:eastAsiaTheme="minorEastAsia"/>
          <w:sz w:val="12"/>
          <w:szCs w:val="12"/>
        </w:rPr>
        <w:t xml:space="preserve"> настоящего Порядка.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2.3.7. Справку, подтверждающую, что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2.3.8. Справку, подтверждающую,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2.3.9. </w:t>
      </w:r>
      <w:proofErr w:type="gramStart"/>
      <w:r w:rsidRPr="00BE0761">
        <w:rPr>
          <w:rFonts w:eastAsiaTheme="minorEastAsia"/>
          <w:sz w:val="12"/>
          <w:szCs w:val="12"/>
        </w:rPr>
        <w:t>Справку, подтверждающую, что получатель субсидии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w:t>
      </w:r>
      <w:proofErr w:type="gramEnd"/>
      <w:r w:rsidRPr="00BE0761">
        <w:rPr>
          <w:rFonts w:eastAsiaTheme="minorEastAsia"/>
          <w:sz w:val="12"/>
          <w:szCs w:val="12"/>
        </w:rPr>
        <w:t xml:space="preserve"> </w:t>
      </w:r>
      <w:proofErr w:type="gramStart"/>
      <w:r w:rsidRPr="00BE0761">
        <w:rPr>
          <w:rFonts w:eastAsiaTheme="minorEastAsia"/>
          <w:sz w:val="12"/>
          <w:szCs w:val="12"/>
        </w:rPr>
        <w:t>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roofErr w:type="gramEnd"/>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2.3.10. Копию лицензии, предусмотренной </w:t>
      </w:r>
      <w:hyperlink r:id="rId30">
        <w:r w:rsidRPr="00BE0761">
          <w:rPr>
            <w:rFonts w:eastAsiaTheme="minorEastAsia"/>
            <w:color w:val="0000FF"/>
            <w:sz w:val="12"/>
            <w:szCs w:val="12"/>
          </w:rPr>
          <w:t>пунктом 24 части 1 статьи 12</w:t>
        </w:r>
      </w:hyperlink>
      <w:r w:rsidRPr="00BE0761">
        <w:rPr>
          <w:rFonts w:eastAsiaTheme="minorEastAsia"/>
          <w:sz w:val="12"/>
          <w:szCs w:val="12"/>
        </w:rPr>
        <w:t xml:space="preserve"> Федерального закона от 04.05.2011 N 99-ФЗ.</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2.3.11. Копию приказа (решения) получателя субсидии об установлении тарифов на перевозки пассажиров по регулируемым тарифам на территории Слободского района.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Документы, указанные в </w:t>
      </w:r>
      <w:hyperlink w:anchor="P111">
        <w:r w:rsidRPr="00BE0761">
          <w:rPr>
            <w:rFonts w:eastAsiaTheme="minorEastAsia"/>
            <w:color w:val="0000FF"/>
            <w:sz w:val="12"/>
            <w:szCs w:val="12"/>
          </w:rPr>
          <w:t>пункте 2.3</w:t>
        </w:r>
      </w:hyperlink>
      <w:r w:rsidRPr="00BE0761">
        <w:rPr>
          <w:rFonts w:eastAsiaTheme="minorEastAsia"/>
          <w:sz w:val="12"/>
          <w:szCs w:val="12"/>
        </w:rPr>
        <w:t xml:space="preserve"> настоящего Порядка, подписываются (заверяются) руководителем (иным уполномоченным лицом) получателя субсидии, а также скрепляются основной печатью получателя субсидии (при наличии таковой). Пакет документов должен быть прошит, пронумерован и скреплен подписью руководителя (иным уполномоченным лицом) получателя субсидии и основной печатью (при наличии таковой).</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Копии документов должны хорошо читаться, т.е. все надписи, печати, подписи должны быть различимы.</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Под заверенной копией документа понимается копия документа, на которой проставлены реквизиты, обеспечивающие ее юридическую значимость. </w:t>
      </w:r>
      <w:proofErr w:type="gramStart"/>
      <w:r w:rsidRPr="00BE0761">
        <w:rPr>
          <w:rFonts w:eastAsiaTheme="minorEastAsia"/>
          <w:sz w:val="12"/>
          <w:szCs w:val="12"/>
        </w:rPr>
        <w:t>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roofErr w:type="gramEnd"/>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2.4. Пакет документов для заключения соглашения, указанный в </w:t>
      </w:r>
      <w:hyperlink w:anchor="P111">
        <w:r w:rsidRPr="00BE0761">
          <w:rPr>
            <w:rFonts w:eastAsiaTheme="minorEastAsia"/>
            <w:color w:val="0000FF"/>
            <w:sz w:val="12"/>
            <w:szCs w:val="12"/>
          </w:rPr>
          <w:t>пункте 2.3</w:t>
        </w:r>
      </w:hyperlink>
      <w:r w:rsidRPr="00BE0761">
        <w:rPr>
          <w:rFonts w:eastAsiaTheme="minorEastAsia"/>
          <w:sz w:val="12"/>
          <w:szCs w:val="12"/>
        </w:rPr>
        <w:t xml:space="preserve"> настоящего Порядка, представляется получателем субсидии на бумажном носителе по адресу: г. Слободской, ул. Советская</w:t>
      </w:r>
      <w:proofErr w:type="gramStart"/>
      <w:r w:rsidRPr="00BE0761">
        <w:rPr>
          <w:rFonts w:eastAsiaTheme="minorEastAsia"/>
          <w:sz w:val="12"/>
          <w:szCs w:val="12"/>
        </w:rPr>
        <w:t>,д</w:t>
      </w:r>
      <w:proofErr w:type="gramEnd"/>
      <w:r w:rsidRPr="00BE0761">
        <w:rPr>
          <w:rFonts w:eastAsiaTheme="minorEastAsia"/>
          <w:sz w:val="12"/>
          <w:szCs w:val="12"/>
        </w:rPr>
        <w:t xml:space="preserve">.86, </w:t>
      </w:r>
      <w:proofErr w:type="spellStart"/>
      <w:r w:rsidRPr="00BE0761">
        <w:rPr>
          <w:rFonts w:eastAsiaTheme="minorEastAsia"/>
          <w:sz w:val="12"/>
          <w:szCs w:val="12"/>
        </w:rPr>
        <w:t>каб</w:t>
      </w:r>
      <w:proofErr w:type="spellEnd"/>
      <w:r w:rsidRPr="00BE0761">
        <w:rPr>
          <w:rFonts w:eastAsiaTheme="minorEastAsia"/>
          <w:sz w:val="12"/>
          <w:szCs w:val="12"/>
        </w:rPr>
        <w:t>. N 201.</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2.5. Пакет документов для заключения соглашения регистрируется в установленном порядке.</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2.6. Пакет документов для заключения соглашения, представленный получателем субсидии в администрацию муниципального образования, возврату не подлежит.</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2.7. Администрация муниципального образования осуществляет проверку в течение 30 календарных дней со дня получения документов, указанных в </w:t>
      </w:r>
      <w:hyperlink w:anchor="P111">
        <w:r w:rsidRPr="00BE0761">
          <w:rPr>
            <w:rFonts w:eastAsiaTheme="minorEastAsia"/>
            <w:color w:val="0000FF"/>
            <w:sz w:val="12"/>
            <w:szCs w:val="12"/>
          </w:rPr>
          <w:t>пункте 2.3</w:t>
        </w:r>
      </w:hyperlink>
      <w:r w:rsidRPr="00BE0761">
        <w:rPr>
          <w:rFonts w:eastAsiaTheme="minorEastAsia"/>
          <w:sz w:val="12"/>
          <w:szCs w:val="12"/>
        </w:rPr>
        <w:t xml:space="preserve"> настоящего Порядка: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2.7.1. Осуществляет проверку соответствия получателя субсидии требованиям, установленным </w:t>
      </w:r>
      <w:hyperlink w:anchor="P99">
        <w:r w:rsidRPr="00BE0761">
          <w:rPr>
            <w:rFonts w:eastAsiaTheme="minorEastAsia"/>
            <w:color w:val="0000FF"/>
            <w:sz w:val="12"/>
            <w:szCs w:val="12"/>
          </w:rPr>
          <w:t>пунктом 2.2</w:t>
        </w:r>
      </w:hyperlink>
      <w:r w:rsidRPr="00BE0761">
        <w:rPr>
          <w:rFonts w:eastAsiaTheme="minorEastAsia"/>
          <w:sz w:val="12"/>
          <w:szCs w:val="12"/>
        </w:rPr>
        <w:t xml:space="preserve"> настоящего Порядка.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2.7.2. Осуществляет проверку соблюдения условий предоставления субсидий, установленных </w:t>
      </w:r>
      <w:hyperlink w:anchor="P87">
        <w:r w:rsidRPr="00BE0761">
          <w:rPr>
            <w:rFonts w:eastAsiaTheme="minorEastAsia"/>
            <w:color w:val="0000FF"/>
            <w:sz w:val="12"/>
            <w:szCs w:val="12"/>
          </w:rPr>
          <w:t>подпунктами 2.1.1</w:t>
        </w:r>
      </w:hyperlink>
      <w:r w:rsidRPr="00BE0761">
        <w:rPr>
          <w:rFonts w:eastAsiaTheme="minorEastAsia"/>
          <w:sz w:val="12"/>
          <w:szCs w:val="12"/>
        </w:rPr>
        <w:t xml:space="preserve"> – 2.1.3 настоящего Порядка.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2.7.3. Осуществляет проверку документов, представленных в соответствии с </w:t>
      </w:r>
      <w:hyperlink w:anchor="P111">
        <w:r w:rsidRPr="00BE0761">
          <w:rPr>
            <w:rFonts w:eastAsiaTheme="minorEastAsia"/>
            <w:color w:val="0000FF"/>
            <w:sz w:val="12"/>
            <w:szCs w:val="12"/>
          </w:rPr>
          <w:t>пунктом 2.3</w:t>
        </w:r>
      </w:hyperlink>
      <w:r w:rsidRPr="00BE0761">
        <w:rPr>
          <w:rFonts w:eastAsiaTheme="minorEastAsia"/>
          <w:sz w:val="12"/>
          <w:szCs w:val="12"/>
        </w:rPr>
        <w:t xml:space="preserve"> настоящего Порядка, на предмет комплектности, соответствия требованиям, а также достоверности информации, содержащейся в них.</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2.7.4. Принимает решение о предоставлении субсидии и заключает соглашение или принимает решение об отказе в предоставлении субсидии.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2.8. Администрация муниципального образования в целях принятия решений о предоставлении субсидии получателю субсидии вправе запрашивать документы в соответствующих органах в порядке, установленном Федеральным </w:t>
      </w:r>
      <w:hyperlink r:id="rId31">
        <w:r w:rsidRPr="00BE0761">
          <w:rPr>
            <w:rFonts w:eastAsiaTheme="minorEastAsia"/>
            <w:color w:val="0000FF"/>
            <w:sz w:val="12"/>
            <w:szCs w:val="12"/>
          </w:rPr>
          <w:t>законом</w:t>
        </w:r>
      </w:hyperlink>
      <w:r w:rsidRPr="00BE0761">
        <w:rPr>
          <w:rFonts w:eastAsiaTheme="minorEastAsia"/>
          <w:sz w:val="12"/>
          <w:szCs w:val="12"/>
        </w:rPr>
        <w:t xml:space="preserve"> от 27.07.2010 № 210-ФЗ "Об организации предоставления государственных и муниципальных услуг".</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2.9. Основаниями для принятия решения об отказе в заключени</w:t>
      </w:r>
      <w:proofErr w:type="gramStart"/>
      <w:r w:rsidRPr="00BE0761">
        <w:rPr>
          <w:rFonts w:eastAsiaTheme="minorEastAsia"/>
          <w:sz w:val="12"/>
          <w:szCs w:val="12"/>
        </w:rPr>
        <w:t>и</w:t>
      </w:r>
      <w:proofErr w:type="gramEnd"/>
      <w:r w:rsidRPr="00BE0761">
        <w:rPr>
          <w:rFonts w:eastAsiaTheme="minorEastAsia"/>
          <w:sz w:val="12"/>
          <w:szCs w:val="12"/>
        </w:rPr>
        <w:t xml:space="preserve"> соглашения являются:</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 несоответствие получателя субсидии требованиям, установленным </w:t>
      </w:r>
      <w:hyperlink w:anchor="P99">
        <w:r w:rsidRPr="00BE0761">
          <w:rPr>
            <w:rFonts w:eastAsiaTheme="minorEastAsia"/>
            <w:color w:val="0000FF"/>
            <w:sz w:val="12"/>
            <w:szCs w:val="12"/>
          </w:rPr>
          <w:t>п. 2.2</w:t>
        </w:r>
      </w:hyperlink>
      <w:r w:rsidRPr="00BE0761">
        <w:rPr>
          <w:rFonts w:eastAsiaTheme="minorEastAsia"/>
          <w:sz w:val="12"/>
          <w:szCs w:val="12"/>
        </w:rPr>
        <w:t xml:space="preserve"> Порядка;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 представленный пакет документов для заключения соглашения не соответствует требованиям, указанным в </w:t>
      </w:r>
      <w:hyperlink w:anchor="P99">
        <w:r w:rsidRPr="00BE0761">
          <w:rPr>
            <w:rFonts w:eastAsiaTheme="minorEastAsia"/>
            <w:color w:val="0000FF"/>
            <w:sz w:val="12"/>
            <w:szCs w:val="12"/>
          </w:rPr>
          <w:t>пунктах 2.2</w:t>
        </w:r>
      </w:hyperlink>
      <w:r w:rsidRPr="00BE0761">
        <w:rPr>
          <w:rFonts w:eastAsiaTheme="minorEastAsia"/>
          <w:sz w:val="12"/>
          <w:szCs w:val="12"/>
        </w:rPr>
        <w:t xml:space="preserve"> и </w:t>
      </w:r>
      <w:hyperlink w:anchor="P111">
        <w:r w:rsidRPr="00BE0761">
          <w:rPr>
            <w:rFonts w:eastAsiaTheme="minorEastAsia"/>
            <w:color w:val="0000FF"/>
            <w:sz w:val="12"/>
            <w:szCs w:val="12"/>
          </w:rPr>
          <w:t>2.3</w:t>
        </w:r>
      </w:hyperlink>
      <w:r w:rsidRPr="00BE0761">
        <w:rPr>
          <w:rFonts w:eastAsiaTheme="minorEastAsia"/>
          <w:sz w:val="12"/>
          <w:szCs w:val="12"/>
        </w:rPr>
        <w:t xml:space="preserve"> Порядка, в том числе на предмет комплектности и (или) недостоверности информации, содержащейся в документах;</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отсутствие лимитов бюджетных обязательств, предусмотренных в бюджете муниципального образования;</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иные основания, определенные муниципальным правовым актом.</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2.10. Письменное уведомление об отказе в заключени</w:t>
      </w:r>
      <w:proofErr w:type="gramStart"/>
      <w:r w:rsidRPr="00BE0761">
        <w:rPr>
          <w:rFonts w:eastAsiaTheme="minorEastAsia"/>
          <w:sz w:val="12"/>
          <w:szCs w:val="12"/>
        </w:rPr>
        <w:t>и</w:t>
      </w:r>
      <w:proofErr w:type="gramEnd"/>
      <w:r w:rsidRPr="00BE0761">
        <w:rPr>
          <w:rFonts w:eastAsiaTheme="minorEastAsia"/>
          <w:sz w:val="12"/>
          <w:szCs w:val="12"/>
        </w:rPr>
        <w:t xml:space="preserve"> соглашения с указанием оснований отказа в заключении соглашения направляется администрацией муниципального образования получателю субсидии в течение 5 (пяти) рабочих дней со дня принятия администрацией такого решения.</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Получатель субсидии имеет право после устранения причин, послуживших основанием для отказа в заключени</w:t>
      </w:r>
      <w:proofErr w:type="gramStart"/>
      <w:r w:rsidRPr="00BE0761">
        <w:rPr>
          <w:rFonts w:eastAsiaTheme="minorEastAsia"/>
          <w:sz w:val="12"/>
          <w:szCs w:val="12"/>
        </w:rPr>
        <w:t>и</w:t>
      </w:r>
      <w:proofErr w:type="gramEnd"/>
      <w:r w:rsidRPr="00BE0761">
        <w:rPr>
          <w:rFonts w:eastAsiaTheme="minorEastAsia"/>
          <w:sz w:val="12"/>
          <w:szCs w:val="12"/>
        </w:rPr>
        <w:t xml:space="preserve"> соглашения, повторно обратиться за заключением соглашения с соблюдением условий и требований Порядка.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Предоставленные повторно документы администрация муниципального образования рассматривает в сроки, установленные настоящим Порядком.</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2.11. В случае принятия решения о заключении соглашения и предоставлении субсидии, администрация муниципального образования в течение 5 (пяти) рабочих дней со дня принятия такого решения направляет получателю субсидии для подписания 2 экземпляра проекта соглашения.</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Получатель субсидии в течение 2 (двух) рабочих дней со дня получения 2 экземпляров проекта соглашения подписывает их и направляет в администрацию муниципального образования посредством почтовой связи или курьерской службой либо предоставляет лично, в противном случае он признается уклонившимся от заключения соглашения.</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Администрация муниципального образования в течение 2 (двух) рабочих дней после получения 2 экземпляров соглашения, подписанных получателем субсидии, подписывает их и направляет </w:t>
      </w:r>
      <w:r w:rsidRPr="00BE0761">
        <w:rPr>
          <w:rFonts w:eastAsiaTheme="minorEastAsia"/>
          <w:sz w:val="12"/>
          <w:szCs w:val="12"/>
        </w:rPr>
        <w:lastRenderedPageBreak/>
        <w:t>1 экземпляр указанного соглашения получателю субсидии посредством почтовой или курьерской связи либо передает получателю субсидии лично.</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Датой заключения соглашения является дата подписания соглашения администрацией муниципального образования.</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2.12. </w:t>
      </w:r>
      <w:proofErr w:type="gramStart"/>
      <w:r w:rsidRPr="00BE0761">
        <w:rPr>
          <w:rFonts w:eastAsiaTheme="minorEastAsia"/>
          <w:sz w:val="12"/>
          <w:szCs w:val="12"/>
        </w:rPr>
        <w:t>Стоимость одного проезда для одного пассажира должна составлять не более стоимости, установленной решением правления региональной службы по тарифам Кировской области "Об установлении тарифов на перевозки пассажиров и багажа автомобильным транспортом в городском и пригородном сообщении и городским наземным электрическим транспортом на территории Кировской области".</w:t>
      </w:r>
      <w:proofErr w:type="gramEnd"/>
    </w:p>
    <w:p w:rsidR="00BE0761" w:rsidRPr="00BE0761" w:rsidRDefault="00BE0761" w:rsidP="00BE0761">
      <w:pPr>
        <w:adjustRightInd/>
        <w:spacing w:before="220"/>
        <w:ind w:left="-567"/>
        <w:jc w:val="both"/>
        <w:rPr>
          <w:rFonts w:eastAsiaTheme="minorEastAsia"/>
          <w:sz w:val="12"/>
          <w:szCs w:val="12"/>
          <w:highlight w:val="yellow"/>
        </w:rPr>
      </w:pPr>
      <w:r w:rsidRPr="00BE0761">
        <w:rPr>
          <w:rFonts w:eastAsiaTheme="minorEastAsia"/>
          <w:sz w:val="12"/>
          <w:szCs w:val="12"/>
        </w:rPr>
        <w:t>2.13. Результатом предоставления субсидии является количество перевезенных граждан, которые в соответствии с решением Думы имели право бесплатного проезда.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 ГРБС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возникновения обстоятельств, приводящих к невозможности достижения значений результатов предоставления субсидии, в </w:t>
      </w:r>
      <w:proofErr w:type="gramStart"/>
      <w:r w:rsidRPr="00BE0761">
        <w:rPr>
          <w:rFonts w:eastAsiaTheme="minorEastAsia"/>
          <w:sz w:val="12"/>
          <w:szCs w:val="12"/>
        </w:rPr>
        <w:t>целях</w:t>
      </w:r>
      <w:proofErr w:type="gramEnd"/>
      <w:r w:rsidRPr="00BE0761">
        <w:rPr>
          <w:rFonts w:eastAsiaTheme="minorEastAsia"/>
          <w:sz w:val="12"/>
          <w:szCs w:val="12"/>
        </w:rPr>
        <w:t xml:space="preserve"> достижения которых предоставляется субсидия, в сроки, определенные соглашением о предоставлении субсидии. В случае </w:t>
      </w:r>
      <w:proofErr w:type="gramStart"/>
      <w:r w:rsidRPr="00BE0761">
        <w:rPr>
          <w:rFonts w:eastAsiaTheme="minorEastAsia"/>
          <w:sz w:val="12"/>
          <w:szCs w:val="12"/>
        </w:rPr>
        <w:t>невозможности достижения результата предоставления субсидии</w:t>
      </w:r>
      <w:proofErr w:type="gramEnd"/>
      <w:r w:rsidRPr="00BE0761">
        <w:rPr>
          <w:rFonts w:eastAsiaTheme="minorEastAsia"/>
          <w:sz w:val="12"/>
          <w:szCs w:val="12"/>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Значение результата предоставления субсидии устанавливается администрацией муниципального образования в соглашении.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2.14. Для перечисления субсидии получатель субсидии ежеквартально до 25 числа месяца, следующего за отчетным, предоставляет ГРБС пакет документов</w:t>
      </w:r>
      <w:proofErr w:type="gramStart"/>
      <w:r w:rsidRPr="00BE0761">
        <w:rPr>
          <w:rFonts w:eastAsiaTheme="minorEastAsia"/>
          <w:sz w:val="12"/>
          <w:szCs w:val="12"/>
        </w:rPr>
        <w:t xml:space="preserve"> ,</w:t>
      </w:r>
      <w:proofErr w:type="gramEnd"/>
      <w:r w:rsidRPr="00BE0761">
        <w:rPr>
          <w:rFonts w:eastAsiaTheme="minorEastAsia"/>
          <w:sz w:val="12"/>
          <w:szCs w:val="12"/>
        </w:rPr>
        <w:t xml:space="preserve"> предусмотренных пунктами 2.3.4-2.3.11, а также:</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 </w:t>
      </w:r>
      <w:hyperlink w:anchor="P692">
        <w:r w:rsidRPr="00BE0761">
          <w:rPr>
            <w:rFonts w:eastAsiaTheme="minorEastAsia"/>
            <w:color w:val="0000FF"/>
            <w:sz w:val="12"/>
            <w:szCs w:val="12"/>
          </w:rPr>
          <w:t>заявку</w:t>
        </w:r>
      </w:hyperlink>
      <w:r w:rsidRPr="00BE0761">
        <w:rPr>
          <w:rFonts w:eastAsiaTheme="minorEastAsia"/>
          <w:sz w:val="12"/>
          <w:szCs w:val="12"/>
        </w:rPr>
        <w:t xml:space="preserve"> на перечисление субсидии по форме согласно приложению N 4 к Порядку;</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 </w:t>
      </w:r>
      <w:hyperlink w:anchor="P738">
        <w:r w:rsidRPr="00BE0761">
          <w:rPr>
            <w:rFonts w:eastAsiaTheme="minorEastAsia"/>
            <w:color w:val="0000FF"/>
            <w:sz w:val="12"/>
            <w:szCs w:val="12"/>
          </w:rPr>
          <w:t>отчет</w:t>
        </w:r>
      </w:hyperlink>
      <w:r w:rsidRPr="00BE0761">
        <w:rPr>
          <w:rFonts w:eastAsiaTheme="minorEastAsia"/>
          <w:sz w:val="12"/>
          <w:szCs w:val="12"/>
        </w:rPr>
        <w:t xml:space="preserve"> о перевозке отдельных категорий граждан в соответствии с решением Слободской в отчетном квартале согласно приложению N 5 к Порядку;</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копию отчета за квартал по проездам (при наличии автоматизированной системы учета и оплаты проезда);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копию акта сверки количества произведенных транспортных транзакций с применением электронных транспортных карт между получателем субсидии и центром обработки транспортных транзакций автоматической системы учета и оплаты проезда (при наличии автоматизированной системы учета и оплаты проезда);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отчет о достижении значений результатов предоставления субсидии и показателей, необходимых для достижения значений результатов предоставления субсидии;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счет на возмещение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в границах муниципального образования отдельным категориям граждан в соответствии с решением Думы.</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2.15. Управление муниципального хозяйства администрации муниципального образования в течение 10 (десяти) рабочих дней со дня представления получателем субсидии документов, указанных в </w:t>
      </w:r>
      <w:hyperlink w:anchor="P154">
        <w:r w:rsidRPr="00BE0761">
          <w:rPr>
            <w:rFonts w:eastAsiaTheme="minorEastAsia"/>
            <w:color w:val="0000FF"/>
            <w:sz w:val="12"/>
            <w:szCs w:val="12"/>
          </w:rPr>
          <w:t>пункте 2.14</w:t>
        </w:r>
      </w:hyperlink>
      <w:r w:rsidRPr="00BE0761">
        <w:rPr>
          <w:rFonts w:eastAsiaTheme="minorEastAsia"/>
          <w:sz w:val="12"/>
          <w:szCs w:val="12"/>
        </w:rPr>
        <w:t xml:space="preserve"> настоящего Порядка: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 осуществляет проверку представленных документов на предмет комплектности, соответствия требованиям, установленным </w:t>
      </w:r>
      <w:hyperlink w:anchor="P154">
        <w:r w:rsidRPr="00BE0761">
          <w:rPr>
            <w:rFonts w:eastAsiaTheme="minorEastAsia"/>
            <w:color w:val="0000FF"/>
            <w:sz w:val="12"/>
            <w:szCs w:val="12"/>
          </w:rPr>
          <w:t>пунктом 2.14</w:t>
        </w:r>
      </w:hyperlink>
      <w:r w:rsidRPr="00BE0761">
        <w:rPr>
          <w:rFonts w:eastAsiaTheme="minorEastAsia"/>
          <w:sz w:val="12"/>
          <w:szCs w:val="12"/>
        </w:rPr>
        <w:t xml:space="preserve"> настоящего Порядка, а также достоверности информации, содержащейся в них;</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принимает решение о перечислении субсидии (об отказе в перечислении субсидии).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2.16. Основаниями для отказа в перечислении субсидии являются:</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2.16.1. Нарушение сроков представления документов, установленных </w:t>
      </w:r>
      <w:hyperlink w:anchor="P154">
        <w:r w:rsidRPr="00BE0761">
          <w:rPr>
            <w:rFonts w:eastAsiaTheme="minorEastAsia"/>
            <w:color w:val="0000FF"/>
            <w:sz w:val="12"/>
            <w:szCs w:val="12"/>
          </w:rPr>
          <w:t>пунктом 2.14</w:t>
        </w:r>
      </w:hyperlink>
      <w:r w:rsidRPr="00BE0761">
        <w:rPr>
          <w:rFonts w:eastAsiaTheme="minorEastAsia"/>
          <w:sz w:val="12"/>
          <w:szCs w:val="12"/>
        </w:rPr>
        <w:t xml:space="preserve"> настоящего Порядка.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2.16.2. Несоответствие представленных получателем субсидии документов требованиям, установленным </w:t>
      </w:r>
      <w:hyperlink w:anchor="P154">
        <w:r w:rsidRPr="00BE0761">
          <w:rPr>
            <w:rFonts w:eastAsiaTheme="minorEastAsia"/>
            <w:color w:val="0000FF"/>
            <w:sz w:val="12"/>
            <w:szCs w:val="12"/>
          </w:rPr>
          <w:t>пунктом 2.14</w:t>
        </w:r>
      </w:hyperlink>
      <w:r w:rsidRPr="00BE0761">
        <w:rPr>
          <w:rFonts w:eastAsiaTheme="minorEastAsia"/>
          <w:sz w:val="12"/>
          <w:szCs w:val="12"/>
        </w:rPr>
        <w:t xml:space="preserve"> настоящего Порядка.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2.16.3. Непредставление (представление не в полном объеме) документов, указанных </w:t>
      </w:r>
      <w:hyperlink w:anchor="P154">
        <w:r w:rsidRPr="00BE0761">
          <w:rPr>
            <w:rFonts w:eastAsiaTheme="minorEastAsia"/>
            <w:color w:val="0000FF"/>
            <w:sz w:val="12"/>
            <w:szCs w:val="12"/>
          </w:rPr>
          <w:t>пунктом 2.14</w:t>
        </w:r>
      </w:hyperlink>
      <w:r w:rsidRPr="00BE0761">
        <w:rPr>
          <w:rFonts w:eastAsiaTheme="minorEastAsia"/>
          <w:sz w:val="12"/>
          <w:szCs w:val="12"/>
        </w:rPr>
        <w:t xml:space="preserve"> настоящего Порядка.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2.16.4. Недостоверность представленной получателем субсидии информации.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2.17. Письменное уведомление </w:t>
      </w:r>
      <w:proofErr w:type="gramStart"/>
      <w:r w:rsidRPr="00BE0761">
        <w:rPr>
          <w:rFonts w:eastAsiaTheme="minorEastAsia"/>
          <w:sz w:val="12"/>
          <w:szCs w:val="12"/>
        </w:rPr>
        <w:t>об отказе в перечислении субсидии с указанием оснований для отказа в перечислении</w:t>
      </w:r>
      <w:proofErr w:type="gramEnd"/>
      <w:r w:rsidRPr="00BE0761">
        <w:rPr>
          <w:rFonts w:eastAsiaTheme="minorEastAsia"/>
          <w:sz w:val="12"/>
          <w:szCs w:val="12"/>
        </w:rPr>
        <w:t xml:space="preserve"> субсидии направляется администрацией муниципального образования получателю субсидии в течение 5 рабочих дней со дня принятия такого решения.</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Получатель субсидии имеет право после устранения причин, послуживших основанием для отказа в предоставлении субсидии, повторно обратиться в администрацию муниципального образования за предоставлением субсидии с соблюдением требований, установленных настоящим Порядком.</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Предоставленные повторно документы администрация муниципального образования рассматривает в срок, установленный </w:t>
      </w:r>
      <w:hyperlink w:anchor="P163">
        <w:r w:rsidRPr="00BE0761">
          <w:rPr>
            <w:rFonts w:eastAsiaTheme="minorEastAsia"/>
            <w:color w:val="0000FF"/>
            <w:sz w:val="12"/>
            <w:szCs w:val="12"/>
          </w:rPr>
          <w:t>пунктом 2.15</w:t>
        </w:r>
      </w:hyperlink>
      <w:r w:rsidRPr="00BE0761">
        <w:rPr>
          <w:rFonts w:eastAsiaTheme="minorEastAsia"/>
          <w:sz w:val="12"/>
          <w:szCs w:val="12"/>
        </w:rPr>
        <w:t xml:space="preserve"> настоящего Порядка.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2.18. Перечисление субсидии осуществляется в срок, не превышающий десяти рабочих дней со дня принятия решения о предоставлении субсидии по результатам рассмотрения и проверки администрацией Слободского района документов, указанных в пункте 2.3, 2.14 настоящего Порядка.</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Субсидия за 4 квартал отчетного года перечисляется администрацией муниципального образования до 01 марта текущего года в пределах лимитов бюджетных обязательств, предусмотренных на указанные цели в текущем финансовом году.</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2.19. При изменении объема субсидии в текущем финансовом году заключается дополнительное соглашение.</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2.20. Предоставление субсидии приостанавливается в случаях невозврата получателем субсидии сре</w:t>
      </w:r>
      <w:proofErr w:type="gramStart"/>
      <w:r w:rsidRPr="00BE0761">
        <w:rPr>
          <w:rFonts w:eastAsiaTheme="minorEastAsia"/>
          <w:sz w:val="12"/>
          <w:szCs w:val="12"/>
        </w:rPr>
        <w:t>дств в б</w:t>
      </w:r>
      <w:proofErr w:type="gramEnd"/>
      <w:r w:rsidRPr="00BE0761">
        <w:rPr>
          <w:rFonts w:eastAsiaTheme="minorEastAsia"/>
          <w:sz w:val="12"/>
          <w:szCs w:val="12"/>
        </w:rPr>
        <w:t>юджет муниципального образования в соответствии с требованием администрации муниципального образования в случае не достижения значения результата предоставления субсидии, предусмотренного соглашением.</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О наступлении обстоятельства, являющегося основанием для приостановления предоставления субсидии, получатель субсидии обязан уведомить администрацию муниципального образования в срок не позднее 5 рабочих дней со дня его наступления путем направления соответствующего письменного извещения.</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2.21. Основанием для прекращения предоставления субсидии является нарушение условий предоставления субсидии.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О наступлении обстоятельства, являющегося основанием для прекращения предоставления субсидии, получатель субсидии обязан уведомить администрацию муниципального образования в срок не позднее 5 рабочих дней со дня его наступления путем направления соответствующего письменного извещения.</w:t>
      </w:r>
    </w:p>
    <w:p w:rsidR="00BE0761" w:rsidRPr="00BE0761" w:rsidRDefault="00BE0761" w:rsidP="00BE0761">
      <w:pPr>
        <w:adjustRightInd/>
        <w:ind w:left="-567"/>
        <w:jc w:val="both"/>
        <w:rPr>
          <w:rFonts w:eastAsiaTheme="minorEastAsia"/>
          <w:sz w:val="12"/>
          <w:szCs w:val="12"/>
        </w:rPr>
      </w:pPr>
      <w:r w:rsidRPr="00BE0761">
        <w:rPr>
          <w:rFonts w:eastAsiaTheme="minorEastAsia"/>
          <w:sz w:val="12"/>
          <w:szCs w:val="12"/>
        </w:rPr>
        <w:t xml:space="preserve">2.22. Администрация муниципального образования в течение 7 рабочих дней со дня получения от получателя субсидии письменного извещения о наступлении обстоятельства, указанного в </w:t>
      </w:r>
      <w:hyperlink w:anchor="P177">
        <w:r w:rsidRPr="00BE0761">
          <w:rPr>
            <w:rFonts w:eastAsiaTheme="minorEastAsia"/>
            <w:color w:val="0000FF"/>
            <w:sz w:val="12"/>
            <w:szCs w:val="12"/>
          </w:rPr>
          <w:t>пункте 2.20</w:t>
        </w:r>
      </w:hyperlink>
      <w:r w:rsidRPr="00BE0761">
        <w:rPr>
          <w:rFonts w:eastAsiaTheme="minorEastAsia"/>
          <w:sz w:val="12"/>
          <w:szCs w:val="12"/>
        </w:rPr>
        <w:t xml:space="preserve"> настоящего Порядка, заключает с получателем субсидии дополнительное соглашение о расторжении соглашения.</w:t>
      </w:r>
    </w:p>
    <w:p w:rsidR="00BE0761" w:rsidRPr="00BE0761" w:rsidRDefault="00BE0761" w:rsidP="00BE0761">
      <w:pPr>
        <w:adjustRightInd/>
        <w:ind w:left="-567"/>
        <w:jc w:val="both"/>
        <w:rPr>
          <w:rFonts w:eastAsiaTheme="minorEastAsia"/>
          <w:sz w:val="12"/>
          <w:szCs w:val="12"/>
        </w:rPr>
      </w:pPr>
      <w:r w:rsidRPr="00BE0761">
        <w:rPr>
          <w:rFonts w:eastAsiaTheme="minorEastAsia"/>
          <w:sz w:val="12"/>
          <w:szCs w:val="12"/>
        </w:rPr>
        <w:t>2.23. В случае</w:t>
      </w:r>
      <w:proofErr w:type="gramStart"/>
      <w:r w:rsidRPr="00BE0761">
        <w:rPr>
          <w:rFonts w:eastAsiaTheme="minorEastAsia"/>
          <w:sz w:val="12"/>
          <w:szCs w:val="12"/>
        </w:rPr>
        <w:t>,</w:t>
      </w:r>
      <w:proofErr w:type="gramEnd"/>
      <w:r w:rsidRPr="00BE0761">
        <w:rPr>
          <w:rFonts w:eastAsiaTheme="minorEastAsia"/>
          <w:sz w:val="12"/>
          <w:szCs w:val="12"/>
        </w:rPr>
        <w:t xml:space="preserve"> если получателем субсидии не достигнуто значение результата предоставления субсидии, установленного соглашением, в бюджет муниципального образования подлежит возврату объем средств, определяемый по формуле, указанной в приложении №5 к Порядку.</w:t>
      </w:r>
    </w:p>
    <w:p w:rsidR="00BE0761" w:rsidRPr="00BE0761" w:rsidRDefault="00BE0761" w:rsidP="00BE0761">
      <w:pPr>
        <w:adjustRightInd/>
        <w:ind w:left="-567"/>
        <w:jc w:val="both"/>
        <w:rPr>
          <w:rFonts w:eastAsiaTheme="minorEastAsia"/>
          <w:sz w:val="12"/>
          <w:szCs w:val="12"/>
        </w:rPr>
      </w:pPr>
      <w:r w:rsidRPr="00BE0761">
        <w:rPr>
          <w:rFonts w:eastAsiaTheme="minorEastAsia"/>
          <w:sz w:val="12"/>
          <w:szCs w:val="12"/>
        </w:rPr>
        <w:t>2.24.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E0761" w:rsidRPr="00BE0761" w:rsidRDefault="00BE0761" w:rsidP="00BE0761">
      <w:pPr>
        <w:adjustRightInd/>
        <w:ind w:left="-567"/>
        <w:jc w:val="both"/>
        <w:rPr>
          <w:rFonts w:eastAsiaTheme="minorEastAsia"/>
          <w:sz w:val="12"/>
          <w:szCs w:val="12"/>
        </w:rPr>
      </w:pPr>
    </w:p>
    <w:p w:rsidR="00BE0761" w:rsidRPr="00BE0761" w:rsidRDefault="00BE0761" w:rsidP="00BE0761">
      <w:pPr>
        <w:adjustRightInd/>
        <w:ind w:left="-567"/>
        <w:jc w:val="center"/>
        <w:outlineLvl w:val="1"/>
        <w:rPr>
          <w:rFonts w:eastAsiaTheme="minorEastAsia"/>
          <w:b/>
          <w:sz w:val="12"/>
          <w:szCs w:val="12"/>
        </w:rPr>
      </w:pPr>
      <w:r w:rsidRPr="00BE0761">
        <w:rPr>
          <w:rFonts w:eastAsiaTheme="minorEastAsia"/>
          <w:b/>
          <w:sz w:val="12"/>
          <w:szCs w:val="12"/>
        </w:rPr>
        <w:t>3. Требования к отчетности</w:t>
      </w:r>
    </w:p>
    <w:p w:rsidR="00BE0761" w:rsidRPr="00BE0761" w:rsidRDefault="00BE0761" w:rsidP="00BE0761">
      <w:pPr>
        <w:adjustRightInd/>
        <w:ind w:left="-567"/>
        <w:jc w:val="both"/>
        <w:rPr>
          <w:rFonts w:eastAsiaTheme="minorEastAsia"/>
          <w:sz w:val="12"/>
          <w:szCs w:val="12"/>
        </w:rPr>
      </w:pPr>
    </w:p>
    <w:p w:rsidR="00BE0761" w:rsidRPr="00BE0761" w:rsidRDefault="00BE0761" w:rsidP="00BE0761">
      <w:pPr>
        <w:adjustRightInd/>
        <w:ind w:left="-567"/>
        <w:jc w:val="both"/>
        <w:rPr>
          <w:rFonts w:eastAsiaTheme="minorEastAsia"/>
          <w:sz w:val="12"/>
          <w:szCs w:val="12"/>
        </w:rPr>
      </w:pPr>
      <w:r w:rsidRPr="00BE0761">
        <w:rPr>
          <w:rFonts w:eastAsiaTheme="minorEastAsia"/>
          <w:sz w:val="12"/>
          <w:szCs w:val="12"/>
        </w:rPr>
        <w:t>3.1. Получатель субсидии представляет в администрацию муниципального образования на бумажном носителе:</w:t>
      </w:r>
    </w:p>
    <w:p w:rsidR="00BE0761" w:rsidRPr="00BE0761" w:rsidRDefault="00BE0761" w:rsidP="00BE0761">
      <w:pPr>
        <w:adjustRightInd/>
        <w:spacing w:before="220"/>
        <w:ind w:left="-567"/>
        <w:jc w:val="both"/>
        <w:rPr>
          <w:rFonts w:eastAsiaTheme="minorEastAsia"/>
          <w:sz w:val="12"/>
          <w:szCs w:val="12"/>
        </w:rPr>
      </w:pPr>
      <w:proofErr w:type="gramStart"/>
      <w:r w:rsidRPr="00BE0761">
        <w:rPr>
          <w:rFonts w:eastAsiaTheme="minorEastAsia"/>
          <w:sz w:val="12"/>
          <w:szCs w:val="12"/>
        </w:rPr>
        <w:lastRenderedPageBreak/>
        <w:t xml:space="preserve">- </w:t>
      </w:r>
      <w:hyperlink w:anchor="P738">
        <w:r w:rsidRPr="00BE0761">
          <w:rPr>
            <w:rFonts w:eastAsiaTheme="minorEastAsia"/>
            <w:color w:val="0000FF"/>
            <w:sz w:val="12"/>
            <w:szCs w:val="12"/>
          </w:rPr>
          <w:t>отчет</w:t>
        </w:r>
      </w:hyperlink>
      <w:r w:rsidRPr="00BE0761">
        <w:rPr>
          <w:rFonts w:eastAsiaTheme="minorEastAsia"/>
          <w:sz w:val="12"/>
          <w:szCs w:val="12"/>
        </w:rPr>
        <w:t xml:space="preserve"> о перевозке отдельных категорий граждан в соответствии с решением Слободской районной Думы "О дополнительной  социальной поддержке отдельным категориям граждан" за отчетный квартал согласно приложению N 5 к Порядку;</w:t>
      </w:r>
      <w:proofErr w:type="gramEnd"/>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xml:space="preserve">- </w:t>
      </w:r>
      <w:hyperlink w:anchor="P383">
        <w:r w:rsidRPr="00BE0761">
          <w:rPr>
            <w:rFonts w:eastAsiaTheme="minorEastAsia"/>
            <w:color w:val="0000FF"/>
            <w:sz w:val="12"/>
            <w:szCs w:val="12"/>
          </w:rPr>
          <w:t>отчет</w:t>
        </w:r>
      </w:hyperlink>
      <w:r w:rsidRPr="00BE0761">
        <w:rPr>
          <w:rFonts w:eastAsiaTheme="minorEastAsia"/>
          <w:sz w:val="12"/>
          <w:szCs w:val="12"/>
        </w:rPr>
        <w:t xml:space="preserve"> о достижении значений результатов предоставления субсидии и показателей, необходимых для достижения значений результатов предоставления субсидии, согласно приложению N 1 к Порядку.</w:t>
      </w:r>
    </w:p>
    <w:p w:rsidR="00BE0761" w:rsidRPr="00BE0761" w:rsidRDefault="00BE0761" w:rsidP="00BE0761">
      <w:pPr>
        <w:adjustRightInd/>
        <w:ind w:left="-567"/>
        <w:jc w:val="both"/>
        <w:rPr>
          <w:rFonts w:eastAsiaTheme="minorEastAsia"/>
          <w:sz w:val="12"/>
          <w:szCs w:val="12"/>
        </w:rPr>
      </w:pPr>
    </w:p>
    <w:p w:rsidR="00BE0761" w:rsidRPr="00BE0761" w:rsidRDefault="00BE0761" w:rsidP="00BE0761">
      <w:pPr>
        <w:adjustRightInd/>
        <w:ind w:left="-567"/>
        <w:jc w:val="center"/>
        <w:outlineLvl w:val="1"/>
        <w:rPr>
          <w:rFonts w:eastAsiaTheme="minorEastAsia"/>
          <w:b/>
          <w:sz w:val="12"/>
          <w:szCs w:val="12"/>
        </w:rPr>
      </w:pPr>
      <w:r w:rsidRPr="00BE0761">
        <w:rPr>
          <w:rFonts w:eastAsiaTheme="minorEastAsia"/>
          <w:b/>
          <w:sz w:val="12"/>
          <w:szCs w:val="12"/>
        </w:rPr>
        <w:t xml:space="preserve">4. Требования об осуществлении </w:t>
      </w:r>
      <w:proofErr w:type="gramStart"/>
      <w:r w:rsidRPr="00BE0761">
        <w:rPr>
          <w:rFonts w:eastAsiaTheme="minorEastAsia"/>
          <w:b/>
          <w:sz w:val="12"/>
          <w:szCs w:val="12"/>
        </w:rPr>
        <w:t>контроля за</w:t>
      </w:r>
      <w:proofErr w:type="gramEnd"/>
      <w:r w:rsidRPr="00BE0761">
        <w:rPr>
          <w:rFonts w:eastAsiaTheme="minorEastAsia"/>
          <w:b/>
          <w:sz w:val="12"/>
          <w:szCs w:val="12"/>
        </w:rPr>
        <w:t xml:space="preserve"> соблюдением</w:t>
      </w:r>
    </w:p>
    <w:p w:rsidR="00BE0761" w:rsidRPr="00BE0761" w:rsidRDefault="00BE0761" w:rsidP="00BE0761">
      <w:pPr>
        <w:adjustRightInd/>
        <w:ind w:left="-567"/>
        <w:jc w:val="center"/>
        <w:rPr>
          <w:rFonts w:eastAsiaTheme="minorEastAsia"/>
          <w:b/>
          <w:sz w:val="12"/>
          <w:szCs w:val="12"/>
        </w:rPr>
      </w:pPr>
      <w:r w:rsidRPr="00BE0761">
        <w:rPr>
          <w:rFonts w:eastAsiaTheme="minorEastAsia"/>
          <w:b/>
          <w:sz w:val="12"/>
          <w:szCs w:val="12"/>
        </w:rPr>
        <w:t>условий, целей и порядка предоставления субсидий</w:t>
      </w:r>
    </w:p>
    <w:p w:rsidR="00BE0761" w:rsidRPr="00BE0761" w:rsidRDefault="00BE0761" w:rsidP="00BE0761">
      <w:pPr>
        <w:adjustRightInd/>
        <w:ind w:left="-567"/>
        <w:jc w:val="center"/>
        <w:rPr>
          <w:rFonts w:eastAsiaTheme="minorEastAsia"/>
          <w:b/>
          <w:sz w:val="12"/>
          <w:szCs w:val="12"/>
        </w:rPr>
      </w:pPr>
      <w:r w:rsidRPr="00BE0761">
        <w:rPr>
          <w:rFonts w:eastAsiaTheme="minorEastAsia"/>
          <w:b/>
          <w:sz w:val="12"/>
          <w:szCs w:val="12"/>
        </w:rPr>
        <w:t>и ответственность за их нарушение</w:t>
      </w:r>
    </w:p>
    <w:p w:rsidR="00BE0761" w:rsidRPr="00BE0761" w:rsidRDefault="00BE0761" w:rsidP="00BE0761">
      <w:pPr>
        <w:adjustRightInd/>
        <w:ind w:left="-567"/>
        <w:jc w:val="both"/>
        <w:rPr>
          <w:rFonts w:eastAsiaTheme="minorEastAsia"/>
          <w:sz w:val="12"/>
          <w:szCs w:val="12"/>
        </w:rPr>
      </w:pPr>
    </w:p>
    <w:p w:rsidR="00BE0761" w:rsidRPr="00BE0761" w:rsidRDefault="00BE0761" w:rsidP="00BE0761">
      <w:pPr>
        <w:adjustRightInd/>
        <w:ind w:left="-567"/>
        <w:jc w:val="both"/>
        <w:rPr>
          <w:rFonts w:eastAsiaTheme="minorEastAsia"/>
          <w:sz w:val="12"/>
          <w:szCs w:val="12"/>
        </w:rPr>
      </w:pPr>
      <w:r w:rsidRPr="00BE0761">
        <w:rPr>
          <w:rFonts w:eastAsiaTheme="minorEastAsia"/>
          <w:sz w:val="12"/>
          <w:szCs w:val="12"/>
        </w:rPr>
        <w:t>4.1. ГРБС - администрация муниципального образования проводит проверку соблюдения порядка и условий предоставления субсидий, в том числе в части достижения результатов предоставления субсидии, в соответствии с Соглашением.</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4.2. Получатель субсидии несет ответственность в соответствии с действующим законодательством за недостоверность и несвоевременность предоставляемых в администрацию муниципального образования сведений и информации.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4.3. В случае выявления администрацией муниципального образования, органами государственного (муниципального) финансового контроля нарушений условий и порядка предоставления субсидии: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администрация муниципального образования в течение 30 дней со дня выявления нарушения готовит письмо с требованием о возврате субсидии в бюджет Слободского района в течение 30 дней со дня получения указанного письма и направляет его получателю субсидии;</w:t>
      </w:r>
    </w:p>
    <w:p w:rsidR="00BE0761" w:rsidRPr="00BE0761" w:rsidRDefault="00BE0761" w:rsidP="00BE0761">
      <w:pPr>
        <w:adjustRightInd/>
        <w:spacing w:before="220"/>
        <w:ind w:left="-567"/>
        <w:jc w:val="both"/>
        <w:rPr>
          <w:rFonts w:eastAsiaTheme="minorEastAsia"/>
          <w:sz w:val="12"/>
          <w:szCs w:val="12"/>
        </w:rPr>
      </w:pPr>
      <w:r w:rsidRPr="00BE0761">
        <w:rPr>
          <w:rFonts w:eastAsiaTheme="minorEastAsia"/>
          <w:sz w:val="12"/>
          <w:szCs w:val="12"/>
        </w:rPr>
        <w:t>- в случае невозврата в установленный срок в бюджет муниципального образования указанной субсидии администрация муниципального образования готовит и направляет в течение одного месяца после истечения установленного срока исковое заявление в суд о взыскании субсидии в бюджет Слободского района с получателя субсидии.</w:t>
      </w:r>
    </w:p>
    <w:p w:rsidR="00BE0761" w:rsidRPr="00BE0761" w:rsidRDefault="00BE0761" w:rsidP="00BE0761">
      <w:pPr>
        <w:adjustRightInd/>
        <w:spacing w:line="276" w:lineRule="auto"/>
        <w:outlineLvl w:val="2"/>
        <w:rPr>
          <w:rFonts w:eastAsiaTheme="minorEastAsia"/>
          <w:sz w:val="12"/>
          <w:szCs w:val="12"/>
        </w:rPr>
      </w:pPr>
    </w:p>
    <w:p w:rsidR="00BE0761" w:rsidRPr="00BE0761" w:rsidRDefault="00BE0761" w:rsidP="00BE0761">
      <w:pPr>
        <w:adjustRightInd/>
        <w:spacing w:line="276" w:lineRule="auto"/>
        <w:ind w:left="-567"/>
        <w:jc w:val="right"/>
        <w:outlineLvl w:val="2"/>
        <w:rPr>
          <w:rFonts w:eastAsiaTheme="minorEastAsia"/>
          <w:sz w:val="12"/>
          <w:szCs w:val="12"/>
        </w:rPr>
      </w:pPr>
    </w:p>
    <w:p w:rsidR="00BE0761" w:rsidRPr="00BE0761" w:rsidRDefault="00BE0761" w:rsidP="00BE0761">
      <w:pPr>
        <w:adjustRightInd/>
        <w:spacing w:line="276" w:lineRule="auto"/>
        <w:ind w:left="-567"/>
        <w:jc w:val="right"/>
        <w:outlineLvl w:val="2"/>
        <w:rPr>
          <w:rFonts w:eastAsiaTheme="minorEastAsia"/>
          <w:sz w:val="12"/>
          <w:szCs w:val="12"/>
        </w:rPr>
      </w:pPr>
    </w:p>
    <w:p w:rsidR="00BE0761" w:rsidRPr="00BE0761" w:rsidRDefault="00BE0761" w:rsidP="00BE0761">
      <w:pPr>
        <w:adjustRightInd/>
        <w:spacing w:line="276" w:lineRule="auto"/>
        <w:ind w:left="-567"/>
        <w:jc w:val="right"/>
        <w:outlineLvl w:val="2"/>
        <w:rPr>
          <w:rFonts w:eastAsiaTheme="minorEastAsia"/>
          <w:sz w:val="12"/>
          <w:szCs w:val="12"/>
        </w:rPr>
      </w:pPr>
    </w:p>
    <w:p w:rsidR="00BE0761" w:rsidRPr="00BE0761" w:rsidRDefault="00BE0761" w:rsidP="00BE0761">
      <w:pPr>
        <w:adjustRightInd/>
        <w:spacing w:line="276" w:lineRule="auto"/>
        <w:ind w:left="-567" w:right="-285"/>
        <w:jc w:val="right"/>
        <w:outlineLvl w:val="2"/>
        <w:rPr>
          <w:rFonts w:eastAsiaTheme="minorEastAsia"/>
          <w:sz w:val="12"/>
          <w:szCs w:val="12"/>
        </w:rPr>
      </w:pPr>
      <w:r w:rsidRPr="00BE0761">
        <w:rPr>
          <w:rFonts w:eastAsiaTheme="minorEastAsia"/>
          <w:sz w:val="12"/>
          <w:szCs w:val="12"/>
        </w:rPr>
        <w:t>Приложение N 1</w:t>
      </w:r>
    </w:p>
    <w:p w:rsidR="00BE0761" w:rsidRPr="00BE0761" w:rsidRDefault="00BE0761" w:rsidP="00BE0761">
      <w:pPr>
        <w:adjustRightInd/>
        <w:spacing w:line="276" w:lineRule="auto"/>
        <w:ind w:left="-567" w:right="-285"/>
        <w:jc w:val="right"/>
        <w:rPr>
          <w:rFonts w:eastAsiaTheme="minorEastAsia"/>
          <w:sz w:val="12"/>
          <w:szCs w:val="12"/>
        </w:rPr>
      </w:pPr>
      <w:r w:rsidRPr="00BE0761">
        <w:rPr>
          <w:rFonts w:eastAsiaTheme="minorEastAsia"/>
          <w:sz w:val="12"/>
          <w:szCs w:val="12"/>
        </w:rPr>
        <w:t>к Порядку</w:t>
      </w:r>
    </w:p>
    <w:p w:rsidR="00BE0761" w:rsidRPr="00BE0761" w:rsidRDefault="00BE0761" w:rsidP="00BE0761">
      <w:pPr>
        <w:adjustRightInd/>
        <w:spacing w:line="276" w:lineRule="auto"/>
        <w:ind w:left="-567" w:right="-285"/>
        <w:jc w:val="center"/>
        <w:rPr>
          <w:rFonts w:eastAsiaTheme="minorEastAsia"/>
          <w:sz w:val="12"/>
          <w:szCs w:val="12"/>
        </w:rPr>
      </w:pPr>
      <w:r w:rsidRPr="00BE0761">
        <w:rPr>
          <w:rFonts w:eastAsiaTheme="minorEastAsia"/>
          <w:sz w:val="12"/>
          <w:szCs w:val="12"/>
        </w:rPr>
        <w:t xml:space="preserve">ОТЧЕТ О ДОСТИЖЕНИИ </w:t>
      </w:r>
      <w:bookmarkStart w:id="58" w:name="P353"/>
      <w:bookmarkEnd w:id="58"/>
      <w:r w:rsidRPr="00BE0761">
        <w:rPr>
          <w:rFonts w:eastAsiaTheme="minorEastAsia"/>
          <w:sz w:val="12"/>
          <w:szCs w:val="12"/>
        </w:rPr>
        <w:t xml:space="preserve">ЗНАЧЕНИЙ </w:t>
      </w:r>
    </w:p>
    <w:p w:rsidR="00BE0761" w:rsidRPr="00BE0761" w:rsidRDefault="00BE0761" w:rsidP="00BE0761">
      <w:pPr>
        <w:adjustRightInd/>
        <w:spacing w:line="276" w:lineRule="auto"/>
        <w:ind w:left="-567" w:right="-285"/>
        <w:jc w:val="center"/>
        <w:rPr>
          <w:rFonts w:eastAsiaTheme="minorEastAsia"/>
          <w:sz w:val="12"/>
          <w:szCs w:val="12"/>
        </w:rPr>
      </w:pPr>
      <w:r w:rsidRPr="00BE0761">
        <w:rPr>
          <w:rFonts w:eastAsiaTheme="minorEastAsia"/>
          <w:sz w:val="12"/>
          <w:szCs w:val="12"/>
        </w:rPr>
        <w:t>РЕЗУЛЬТАТОВ ПРЕДОСТАВЛЕНИЯ СУБСИДИИ И ПОКАЗАТЕЛЕЙ,</w:t>
      </w:r>
    </w:p>
    <w:p w:rsidR="00BE0761" w:rsidRPr="00BE0761" w:rsidRDefault="00BE0761" w:rsidP="00BE0761">
      <w:pPr>
        <w:adjustRightInd/>
        <w:spacing w:line="276" w:lineRule="auto"/>
        <w:ind w:left="-567" w:right="-285"/>
        <w:jc w:val="center"/>
        <w:rPr>
          <w:rFonts w:eastAsiaTheme="minorEastAsia"/>
          <w:sz w:val="12"/>
          <w:szCs w:val="12"/>
        </w:rPr>
      </w:pPr>
      <w:r w:rsidRPr="00BE0761">
        <w:rPr>
          <w:rFonts w:eastAsiaTheme="minorEastAsia"/>
          <w:sz w:val="12"/>
          <w:szCs w:val="12"/>
        </w:rPr>
        <w:t>НЕОБХОДИМЫХ ДЛЯ ДОСТИЖЕНИЯ ЗНАЧЕНИЙ РЕЗУЛЬТАТОВ</w:t>
      </w:r>
    </w:p>
    <w:p w:rsidR="00BE0761" w:rsidRPr="00BE0761" w:rsidRDefault="00BE0761" w:rsidP="00BE0761">
      <w:pPr>
        <w:adjustRightInd/>
        <w:spacing w:line="276" w:lineRule="auto"/>
        <w:ind w:left="-567" w:right="-285"/>
        <w:jc w:val="center"/>
        <w:rPr>
          <w:rFonts w:eastAsiaTheme="minorEastAsia"/>
          <w:sz w:val="12"/>
          <w:szCs w:val="12"/>
        </w:rPr>
      </w:pPr>
      <w:r w:rsidRPr="00BE0761">
        <w:rPr>
          <w:rFonts w:eastAsiaTheme="minorEastAsia"/>
          <w:sz w:val="12"/>
          <w:szCs w:val="12"/>
        </w:rPr>
        <w:t>ПРЕДОСТАВЛЕНИЯ СУБСИДИИ</w:t>
      </w:r>
    </w:p>
    <w:p w:rsidR="00BE0761" w:rsidRPr="00BE0761" w:rsidRDefault="00BE0761" w:rsidP="00BE0761">
      <w:pPr>
        <w:adjustRightInd/>
        <w:spacing w:line="276" w:lineRule="auto"/>
        <w:ind w:left="-567" w:right="-285"/>
        <w:jc w:val="both"/>
        <w:rPr>
          <w:rFonts w:eastAsiaTheme="minorEastAsia"/>
          <w:sz w:val="12"/>
          <w:szCs w:val="1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2494"/>
        <w:gridCol w:w="794"/>
        <w:gridCol w:w="2268"/>
        <w:gridCol w:w="2020"/>
      </w:tblGrid>
      <w:tr w:rsidR="00BE0761" w:rsidRPr="00BE0761" w:rsidTr="00BE0761">
        <w:tc>
          <w:tcPr>
            <w:tcW w:w="567" w:type="dxa"/>
          </w:tcPr>
          <w:p w:rsidR="00BE0761" w:rsidRPr="00BE0761" w:rsidRDefault="00BE0761" w:rsidP="00BE0761">
            <w:pPr>
              <w:adjustRightInd/>
              <w:spacing w:line="276" w:lineRule="auto"/>
              <w:ind w:left="-567" w:right="-285"/>
              <w:jc w:val="center"/>
              <w:rPr>
                <w:rFonts w:eastAsiaTheme="minorEastAsia"/>
                <w:sz w:val="12"/>
                <w:szCs w:val="12"/>
              </w:rPr>
            </w:pPr>
            <w:r w:rsidRPr="00BE0761">
              <w:rPr>
                <w:rFonts w:eastAsiaTheme="minorEastAsia"/>
                <w:sz w:val="12"/>
                <w:szCs w:val="12"/>
              </w:rPr>
              <w:t xml:space="preserve">N </w:t>
            </w:r>
            <w:proofErr w:type="gramStart"/>
            <w:r w:rsidRPr="00BE0761">
              <w:rPr>
                <w:rFonts w:eastAsiaTheme="minorEastAsia"/>
                <w:sz w:val="12"/>
                <w:szCs w:val="12"/>
              </w:rPr>
              <w:t>п</w:t>
            </w:r>
            <w:proofErr w:type="gramEnd"/>
            <w:r w:rsidRPr="00BE0761">
              <w:rPr>
                <w:rFonts w:eastAsiaTheme="minorEastAsia"/>
                <w:sz w:val="12"/>
                <w:szCs w:val="12"/>
              </w:rPr>
              <w:t>/п</w:t>
            </w:r>
          </w:p>
        </w:tc>
        <w:tc>
          <w:tcPr>
            <w:tcW w:w="1417" w:type="dxa"/>
          </w:tcPr>
          <w:p w:rsidR="00BE0761" w:rsidRPr="00BE0761" w:rsidRDefault="00BE0761" w:rsidP="00BE0761">
            <w:pPr>
              <w:adjustRightInd/>
              <w:spacing w:line="276" w:lineRule="auto"/>
              <w:ind w:right="-285"/>
              <w:jc w:val="center"/>
              <w:rPr>
                <w:rFonts w:eastAsiaTheme="minorEastAsia"/>
                <w:sz w:val="12"/>
                <w:szCs w:val="12"/>
              </w:rPr>
            </w:pPr>
            <w:r w:rsidRPr="00BE0761">
              <w:rPr>
                <w:rFonts w:eastAsiaTheme="minorEastAsia"/>
                <w:sz w:val="12"/>
                <w:szCs w:val="12"/>
              </w:rPr>
              <w:t>Наименование показателя</w:t>
            </w:r>
          </w:p>
        </w:tc>
        <w:tc>
          <w:tcPr>
            <w:tcW w:w="2494" w:type="dxa"/>
          </w:tcPr>
          <w:p w:rsidR="00BE0761" w:rsidRPr="00BE0761" w:rsidRDefault="00BE0761" w:rsidP="00BE0761">
            <w:pPr>
              <w:adjustRightInd/>
              <w:spacing w:line="276" w:lineRule="auto"/>
              <w:ind w:right="-285"/>
              <w:jc w:val="center"/>
              <w:rPr>
                <w:rFonts w:eastAsiaTheme="minorEastAsia"/>
                <w:sz w:val="12"/>
                <w:szCs w:val="12"/>
              </w:rPr>
            </w:pPr>
            <w:r w:rsidRPr="00BE0761">
              <w:rPr>
                <w:rFonts w:eastAsiaTheme="minorEastAsia"/>
                <w:sz w:val="12"/>
                <w:szCs w:val="12"/>
              </w:rPr>
              <w:t>Наименование мероприятия</w:t>
            </w:r>
          </w:p>
        </w:tc>
        <w:tc>
          <w:tcPr>
            <w:tcW w:w="794" w:type="dxa"/>
          </w:tcPr>
          <w:p w:rsidR="00BE0761" w:rsidRPr="00BE0761" w:rsidRDefault="00BE0761" w:rsidP="00BE0761">
            <w:pPr>
              <w:adjustRightInd/>
              <w:spacing w:line="276" w:lineRule="auto"/>
              <w:ind w:right="-285"/>
              <w:jc w:val="center"/>
              <w:rPr>
                <w:rFonts w:eastAsiaTheme="minorEastAsia"/>
                <w:sz w:val="12"/>
                <w:szCs w:val="12"/>
              </w:rPr>
            </w:pPr>
            <w:r w:rsidRPr="00BE0761">
              <w:rPr>
                <w:rFonts w:eastAsiaTheme="minorEastAsia"/>
                <w:sz w:val="12"/>
                <w:szCs w:val="12"/>
              </w:rPr>
              <w:t>Единица измерения</w:t>
            </w:r>
          </w:p>
        </w:tc>
        <w:tc>
          <w:tcPr>
            <w:tcW w:w="2268" w:type="dxa"/>
          </w:tcPr>
          <w:p w:rsidR="00BE0761" w:rsidRPr="00BE0761" w:rsidRDefault="00BE0761" w:rsidP="00BE0761">
            <w:pPr>
              <w:adjustRightInd/>
              <w:spacing w:line="276" w:lineRule="auto"/>
              <w:ind w:right="-285"/>
              <w:jc w:val="center"/>
              <w:rPr>
                <w:rFonts w:eastAsiaTheme="minorEastAsia"/>
                <w:sz w:val="12"/>
                <w:szCs w:val="12"/>
              </w:rPr>
            </w:pPr>
            <w:r w:rsidRPr="00BE0761">
              <w:rPr>
                <w:rFonts w:eastAsiaTheme="minorEastAsia"/>
                <w:sz w:val="12"/>
                <w:szCs w:val="12"/>
              </w:rPr>
              <w:t>Плановое значение результата, показателя предоставления субсидии</w:t>
            </w:r>
          </w:p>
        </w:tc>
        <w:tc>
          <w:tcPr>
            <w:tcW w:w="2020" w:type="dxa"/>
          </w:tcPr>
          <w:p w:rsidR="00BE0761" w:rsidRPr="00BE0761" w:rsidRDefault="00BE0761" w:rsidP="00BE0761">
            <w:pPr>
              <w:adjustRightInd/>
              <w:spacing w:line="276" w:lineRule="auto"/>
              <w:ind w:right="-285"/>
              <w:jc w:val="center"/>
              <w:rPr>
                <w:rFonts w:eastAsiaTheme="minorEastAsia"/>
                <w:sz w:val="12"/>
                <w:szCs w:val="12"/>
              </w:rPr>
            </w:pPr>
            <w:r w:rsidRPr="00BE0761">
              <w:rPr>
                <w:rFonts w:eastAsiaTheme="minorEastAsia"/>
                <w:sz w:val="12"/>
                <w:szCs w:val="12"/>
              </w:rPr>
              <w:t>Срок, на который запланировано достижение значения результата</w:t>
            </w:r>
          </w:p>
        </w:tc>
      </w:tr>
      <w:tr w:rsidR="00BE0761" w:rsidRPr="00BE0761" w:rsidTr="00BE0761">
        <w:tc>
          <w:tcPr>
            <w:tcW w:w="567" w:type="dxa"/>
          </w:tcPr>
          <w:p w:rsidR="00BE0761" w:rsidRPr="00BE0761" w:rsidRDefault="00BE0761" w:rsidP="00BE0761">
            <w:pPr>
              <w:adjustRightInd/>
              <w:spacing w:line="276" w:lineRule="auto"/>
              <w:ind w:left="-567" w:right="-285"/>
              <w:jc w:val="center"/>
              <w:rPr>
                <w:rFonts w:eastAsiaTheme="minorEastAsia"/>
                <w:sz w:val="12"/>
                <w:szCs w:val="12"/>
              </w:rPr>
            </w:pPr>
            <w:r w:rsidRPr="00BE0761">
              <w:rPr>
                <w:rFonts w:eastAsiaTheme="minorEastAsia"/>
                <w:sz w:val="12"/>
                <w:szCs w:val="12"/>
              </w:rPr>
              <w:t>1.</w:t>
            </w:r>
          </w:p>
        </w:tc>
        <w:tc>
          <w:tcPr>
            <w:tcW w:w="1417" w:type="dxa"/>
          </w:tcPr>
          <w:p w:rsidR="00BE0761" w:rsidRPr="00BE0761" w:rsidRDefault="00BE0761" w:rsidP="00BE0761">
            <w:pPr>
              <w:adjustRightInd/>
              <w:spacing w:line="276" w:lineRule="auto"/>
              <w:ind w:right="-285"/>
              <w:rPr>
                <w:rFonts w:eastAsiaTheme="minorEastAsia"/>
                <w:sz w:val="12"/>
                <w:szCs w:val="12"/>
              </w:rPr>
            </w:pPr>
            <w:r w:rsidRPr="00BE0761">
              <w:rPr>
                <w:rFonts w:eastAsiaTheme="minorEastAsia"/>
                <w:sz w:val="12"/>
                <w:szCs w:val="12"/>
              </w:rPr>
              <w:t>Количество транспортных средств</w:t>
            </w:r>
          </w:p>
        </w:tc>
        <w:tc>
          <w:tcPr>
            <w:tcW w:w="2494" w:type="dxa"/>
          </w:tcPr>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Бесплатный проезд на автомобильном транспорте общего пользования (кроме такси) по муниципальным маршрутам регулярных перевозок в границах муниципального образования отдельных категорий граждан в соответствии с решением Слободской Думы "О дополнительной социальной поддержке отдельным категорий граждан"</w:t>
            </w:r>
          </w:p>
        </w:tc>
        <w:tc>
          <w:tcPr>
            <w:tcW w:w="794" w:type="dxa"/>
          </w:tcPr>
          <w:p w:rsidR="00BE0761" w:rsidRPr="00BE0761" w:rsidRDefault="00BE0761" w:rsidP="00BE0761">
            <w:pPr>
              <w:adjustRightInd/>
              <w:spacing w:line="276" w:lineRule="auto"/>
              <w:ind w:right="-285"/>
              <w:rPr>
                <w:rFonts w:eastAsiaTheme="minorEastAsia"/>
                <w:sz w:val="12"/>
                <w:szCs w:val="12"/>
              </w:rPr>
            </w:pPr>
            <w:r w:rsidRPr="00BE0761">
              <w:rPr>
                <w:rFonts w:eastAsiaTheme="minorEastAsia"/>
                <w:sz w:val="12"/>
                <w:szCs w:val="12"/>
              </w:rPr>
              <w:t>ед.</w:t>
            </w:r>
          </w:p>
        </w:tc>
        <w:tc>
          <w:tcPr>
            <w:tcW w:w="2268" w:type="dxa"/>
          </w:tcPr>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 xml:space="preserve"> (в соответствии с расписанием движения общественного транспорта по муниципальным маршрутам регулярных перевозок в границах Слободского района Кировской области)</w:t>
            </w:r>
          </w:p>
        </w:tc>
        <w:tc>
          <w:tcPr>
            <w:tcW w:w="2020" w:type="dxa"/>
          </w:tcPr>
          <w:p w:rsidR="00BE0761" w:rsidRPr="00BE0761" w:rsidRDefault="00BE0761" w:rsidP="00BE0761">
            <w:pPr>
              <w:adjustRightInd/>
              <w:spacing w:line="276" w:lineRule="auto"/>
              <w:ind w:right="-285"/>
              <w:rPr>
                <w:rFonts w:eastAsiaTheme="minorEastAsia"/>
                <w:sz w:val="12"/>
                <w:szCs w:val="12"/>
              </w:rPr>
            </w:pPr>
            <w:r w:rsidRPr="00BE0761">
              <w:rPr>
                <w:rFonts w:eastAsiaTheme="minorEastAsia"/>
                <w:sz w:val="12"/>
                <w:szCs w:val="12"/>
              </w:rPr>
              <w:t>ежеквартально</w:t>
            </w:r>
          </w:p>
        </w:tc>
      </w:tr>
    </w:tbl>
    <w:p w:rsidR="00BE0761" w:rsidRPr="00BE0761" w:rsidRDefault="00BE0761" w:rsidP="00BE0761">
      <w:pPr>
        <w:adjustRightInd/>
        <w:spacing w:line="276" w:lineRule="auto"/>
        <w:ind w:left="-567" w:right="-285"/>
        <w:jc w:val="both"/>
        <w:rPr>
          <w:rFonts w:eastAsiaTheme="minorEastAsia"/>
          <w:sz w:val="12"/>
          <w:szCs w:val="12"/>
        </w:rPr>
      </w:pPr>
    </w:p>
    <w:p w:rsidR="00BE0761" w:rsidRPr="00BE0761" w:rsidRDefault="00BE0761" w:rsidP="00BE0761">
      <w:pPr>
        <w:adjustRightInd/>
        <w:spacing w:line="276" w:lineRule="auto"/>
        <w:ind w:left="-567" w:right="-285"/>
        <w:jc w:val="both"/>
        <w:rPr>
          <w:rFonts w:eastAsiaTheme="minorEastAsia"/>
          <w:sz w:val="12"/>
          <w:szCs w:val="12"/>
        </w:rPr>
      </w:pPr>
    </w:p>
    <w:p w:rsidR="00BE0761" w:rsidRPr="00BE0761" w:rsidRDefault="00BE0761" w:rsidP="00BE0761">
      <w:pPr>
        <w:adjustRightInd/>
        <w:spacing w:line="276" w:lineRule="auto"/>
        <w:ind w:left="-567" w:right="-285"/>
        <w:jc w:val="both"/>
        <w:rPr>
          <w:rFonts w:eastAsiaTheme="minorEastAsia"/>
          <w:sz w:val="12"/>
          <w:szCs w:val="12"/>
        </w:rPr>
      </w:pPr>
    </w:p>
    <w:p w:rsidR="00BE0761" w:rsidRPr="00BE0761" w:rsidRDefault="00BE0761" w:rsidP="00BE0761">
      <w:pPr>
        <w:adjustRightInd/>
        <w:spacing w:line="276" w:lineRule="auto"/>
        <w:ind w:left="-567" w:right="-285"/>
        <w:jc w:val="right"/>
        <w:outlineLvl w:val="2"/>
        <w:rPr>
          <w:rFonts w:eastAsiaTheme="minorEastAsia"/>
          <w:sz w:val="12"/>
          <w:szCs w:val="12"/>
        </w:rPr>
      </w:pPr>
    </w:p>
    <w:p w:rsidR="00BE0761" w:rsidRPr="00BE0761" w:rsidRDefault="00BE0761" w:rsidP="00BE0761">
      <w:pPr>
        <w:adjustRightInd/>
        <w:spacing w:line="276" w:lineRule="auto"/>
        <w:ind w:left="-567" w:right="-285"/>
        <w:jc w:val="right"/>
        <w:outlineLvl w:val="2"/>
        <w:rPr>
          <w:rFonts w:eastAsiaTheme="minorEastAsia"/>
          <w:sz w:val="12"/>
          <w:szCs w:val="12"/>
        </w:rPr>
      </w:pPr>
    </w:p>
    <w:p w:rsidR="00BE0761" w:rsidRPr="00BE0761" w:rsidRDefault="00BE0761" w:rsidP="00BE0761">
      <w:pPr>
        <w:adjustRightInd/>
        <w:spacing w:line="276" w:lineRule="auto"/>
        <w:ind w:right="-285"/>
        <w:jc w:val="both"/>
        <w:rPr>
          <w:sz w:val="12"/>
          <w:szCs w:val="12"/>
        </w:rPr>
      </w:pPr>
      <w:r w:rsidRPr="00BE0761">
        <w:rPr>
          <w:rFonts w:eastAsiaTheme="minorEastAsia"/>
          <w:sz w:val="12"/>
          <w:szCs w:val="12"/>
        </w:rPr>
        <w:t>Приложение N 3</w:t>
      </w:r>
    </w:p>
    <w:p w:rsidR="00BE0761" w:rsidRPr="00BE0761" w:rsidRDefault="00BE0761" w:rsidP="00BE0761">
      <w:pPr>
        <w:adjustRightInd/>
        <w:spacing w:line="276" w:lineRule="auto"/>
        <w:ind w:left="-567" w:right="-285"/>
        <w:jc w:val="right"/>
        <w:rPr>
          <w:rFonts w:eastAsiaTheme="minorEastAsia"/>
          <w:sz w:val="12"/>
          <w:szCs w:val="12"/>
        </w:rPr>
      </w:pPr>
      <w:r w:rsidRPr="00BE0761">
        <w:rPr>
          <w:rFonts w:eastAsiaTheme="minorEastAsia"/>
          <w:sz w:val="12"/>
          <w:szCs w:val="12"/>
        </w:rPr>
        <w:t>к Порядку</w:t>
      </w:r>
    </w:p>
    <w:p w:rsidR="00BE0761" w:rsidRPr="00BE0761" w:rsidRDefault="00BE0761" w:rsidP="00BE0761">
      <w:pPr>
        <w:adjustRightInd/>
        <w:spacing w:line="276" w:lineRule="auto"/>
        <w:ind w:left="-567" w:right="-285"/>
        <w:jc w:val="both"/>
        <w:rPr>
          <w:rFonts w:eastAsiaTheme="minorEastAsia"/>
          <w:sz w:val="12"/>
          <w:szCs w:val="12"/>
        </w:rPr>
      </w:pPr>
    </w:p>
    <w:tbl>
      <w:tblPr>
        <w:tblW w:w="10348" w:type="dxa"/>
        <w:tblInd w:w="-647" w:type="dxa"/>
        <w:tblLayout w:type="fixed"/>
        <w:tblCellMar>
          <w:top w:w="102" w:type="dxa"/>
          <w:left w:w="62" w:type="dxa"/>
          <w:bottom w:w="102" w:type="dxa"/>
          <w:right w:w="62" w:type="dxa"/>
        </w:tblCellMar>
        <w:tblLook w:val="0000" w:firstRow="0" w:lastRow="0" w:firstColumn="0" w:lastColumn="0" w:noHBand="0" w:noVBand="0"/>
      </w:tblPr>
      <w:tblGrid>
        <w:gridCol w:w="3780"/>
        <w:gridCol w:w="1769"/>
        <w:gridCol w:w="3298"/>
        <w:gridCol w:w="1501"/>
      </w:tblGrid>
      <w:tr w:rsidR="00BE0761" w:rsidRPr="00BE0761" w:rsidTr="00BE0761">
        <w:tc>
          <w:tcPr>
            <w:tcW w:w="10348" w:type="dxa"/>
            <w:gridSpan w:val="4"/>
            <w:tcBorders>
              <w:top w:val="nil"/>
              <w:left w:val="nil"/>
              <w:bottom w:val="nil"/>
              <w:right w:val="nil"/>
            </w:tcBorders>
          </w:tcPr>
          <w:p w:rsidR="00BE0761" w:rsidRPr="00BE0761" w:rsidRDefault="00BE0761" w:rsidP="00BE0761">
            <w:pPr>
              <w:adjustRightInd/>
              <w:spacing w:line="276" w:lineRule="auto"/>
              <w:ind w:right="-285"/>
              <w:jc w:val="center"/>
              <w:rPr>
                <w:rFonts w:eastAsiaTheme="minorEastAsia"/>
                <w:sz w:val="12"/>
                <w:szCs w:val="12"/>
              </w:rPr>
            </w:pPr>
            <w:r w:rsidRPr="00BE0761">
              <w:rPr>
                <w:rFonts w:eastAsiaTheme="minorEastAsia"/>
                <w:sz w:val="12"/>
                <w:szCs w:val="12"/>
              </w:rPr>
              <w:t>СОГЛАСИЕ</w:t>
            </w:r>
          </w:p>
          <w:p w:rsidR="00BE0761" w:rsidRPr="00BE0761" w:rsidRDefault="00BE0761" w:rsidP="00BE0761">
            <w:pPr>
              <w:adjustRightInd/>
              <w:spacing w:line="276" w:lineRule="auto"/>
              <w:ind w:right="-285"/>
              <w:jc w:val="center"/>
              <w:rPr>
                <w:rFonts w:eastAsiaTheme="minorEastAsia"/>
                <w:sz w:val="12"/>
                <w:szCs w:val="12"/>
              </w:rPr>
            </w:pPr>
            <w:r w:rsidRPr="00BE0761">
              <w:rPr>
                <w:rFonts w:eastAsiaTheme="minorEastAsia"/>
                <w:sz w:val="12"/>
                <w:szCs w:val="12"/>
              </w:rPr>
              <w:t>на обработку персональных данных</w:t>
            </w:r>
          </w:p>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Я, ____________________________________________________________________,</w:t>
            </w:r>
          </w:p>
          <w:p w:rsidR="00BE0761" w:rsidRPr="00BE0761" w:rsidRDefault="00BE0761" w:rsidP="00BE0761">
            <w:pPr>
              <w:adjustRightInd/>
              <w:spacing w:line="276" w:lineRule="auto"/>
              <w:ind w:right="-285"/>
              <w:jc w:val="center"/>
              <w:rPr>
                <w:rFonts w:eastAsiaTheme="minorEastAsia"/>
                <w:sz w:val="12"/>
                <w:szCs w:val="12"/>
              </w:rPr>
            </w:pPr>
            <w:r w:rsidRPr="00BE0761">
              <w:rPr>
                <w:rFonts w:eastAsiaTheme="minorEastAsia"/>
                <w:sz w:val="12"/>
                <w:szCs w:val="12"/>
              </w:rPr>
              <w:t>(фамилия, имя, отчество субъекта персональных данных)</w:t>
            </w:r>
          </w:p>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 xml:space="preserve">в соответствии с </w:t>
            </w:r>
            <w:hyperlink r:id="rId32">
              <w:r w:rsidRPr="00BE0761">
                <w:rPr>
                  <w:rFonts w:eastAsiaTheme="minorEastAsia"/>
                  <w:color w:val="0000FF"/>
                  <w:sz w:val="12"/>
                  <w:szCs w:val="12"/>
                </w:rPr>
                <w:t>п. 4 ст. 9</w:t>
              </w:r>
            </w:hyperlink>
            <w:r w:rsidRPr="00BE0761">
              <w:rPr>
                <w:rFonts w:eastAsiaTheme="minorEastAsia"/>
                <w:sz w:val="12"/>
                <w:szCs w:val="12"/>
              </w:rPr>
              <w:t xml:space="preserve"> Федерального закона от 27.07.2006 N 152-ФЗ "О персональных данных", </w:t>
            </w:r>
            <w:proofErr w:type="gramStart"/>
            <w:r w:rsidRPr="00BE0761">
              <w:rPr>
                <w:rFonts w:eastAsiaTheme="minorEastAsia"/>
                <w:sz w:val="12"/>
                <w:szCs w:val="12"/>
              </w:rPr>
              <w:t>зарегистрирован</w:t>
            </w:r>
            <w:proofErr w:type="gramEnd"/>
            <w:r w:rsidRPr="00BE0761">
              <w:rPr>
                <w:rFonts w:eastAsiaTheme="minorEastAsia"/>
                <w:sz w:val="12"/>
                <w:szCs w:val="12"/>
              </w:rPr>
              <w:t xml:space="preserve"> __ по адресу: __________________________</w:t>
            </w:r>
          </w:p>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_________________________________________________________________________,</w:t>
            </w:r>
          </w:p>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документ, удостоверяющий личность: ________________________________________</w:t>
            </w:r>
          </w:p>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_________________________________________________________________________,</w:t>
            </w:r>
          </w:p>
          <w:p w:rsidR="00BE0761" w:rsidRPr="00BE0761" w:rsidRDefault="00BE0761" w:rsidP="00BE0761">
            <w:pPr>
              <w:adjustRightInd/>
              <w:spacing w:line="276" w:lineRule="auto"/>
              <w:ind w:right="-285"/>
              <w:jc w:val="center"/>
              <w:rPr>
                <w:rFonts w:eastAsiaTheme="minorEastAsia"/>
                <w:sz w:val="12"/>
                <w:szCs w:val="12"/>
              </w:rPr>
            </w:pPr>
            <w:r w:rsidRPr="00BE0761">
              <w:rPr>
                <w:rFonts w:eastAsiaTheme="minorEastAsia"/>
                <w:sz w:val="12"/>
                <w:szCs w:val="12"/>
              </w:rPr>
              <w:t>(наименование документа, серия, номер, сведения о дате выдачи документа и выдавшем его органе)</w:t>
            </w:r>
          </w:p>
          <w:p w:rsidR="00BE0761" w:rsidRPr="00BE0761" w:rsidRDefault="00BE0761" w:rsidP="00BE0761">
            <w:pPr>
              <w:adjustRightInd/>
              <w:spacing w:line="276" w:lineRule="auto"/>
              <w:ind w:right="-285"/>
              <w:jc w:val="both"/>
              <w:rPr>
                <w:rFonts w:eastAsiaTheme="minorEastAsia"/>
                <w:sz w:val="12"/>
                <w:szCs w:val="12"/>
              </w:rPr>
            </w:pPr>
            <w:proofErr w:type="gramStart"/>
            <w:r w:rsidRPr="00BE0761">
              <w:rPr>
                <w:rFonts w:eastAsiaTheme="minorEastAsia"/>
                <w:sz w:val="12"/>
                <w:szCs w:val="12"/>
              </w:rPr>
              <w:t>в целях получения из бюджета муниципального образования субсидии для возмещения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в границах муниципального образования отдельным категориям граждан в соответствии с решением Слободской районной Думы "О дополнительной социальной поддержке отдельным категориям граждан" даю администрации Слободского муниципального района, расположенной по адресу</w:t>
            </w:r>
            <w:proofErr w:type="gramEnd"/>
            <w:r w:rsidRPr="00BE0761">
              <w:rPr>
                <w:rFonts w:eastAsiaTheme="minorEastAsia"/>
                <w:sz w:val="12"/>
                <w:szCs w:val="12"/>
              </w:rPr>
              <w:t>: 613150, Кировская область, город Слободской, улица Советская, дом 86, согласие на обработку следующих персональных данных:</w:t>
            </w:r>
          </w:p>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1. Фамилия, имя, отчество.</w:t>
            </w:r>
          </w:p>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2. Номер телефона (стационарного и (или) мобильного) и e-</w:t>
            </w:r>
            <w:proofErr w:type="spellStart"/>
            <w:r w:rsidRPr="00BE0761">
              <w:rPr>
                <w:rFonts w:eastAsiaTheme="minorEastAsia"/>
                <w:sz w:val="12"/>
                <w:szCs w:val="12"/>
              </w:rPr>
              <w:t>mail</w:t>
            </w:r>
            <w:proofErr w:type="spellEnd"/>
            <w:r w:rsidRPr="00BE0761">
              <w:rPr>
                <w:rFonts w:eastAsiaTheme="minorEastAsia"/>
                <w:sz w:val="12"/>
                <w:szCs w:val="12"/>
              </w:rPr>
              <w:t>.</w:t>
            </w:r>
          </w:p>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3. Юридический и почтовый адрес.</w:t>
            </w:r>
          </w:p>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4. ИНН.</w:t>
            </w:r>
          </w:p>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5. ОГРН, дата регистрации.</w:t>
            </w:r>
          </w:p>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6. Иные сведения, специально предоставленные мной для получения субсидии,</w:t>
            </w:r>
          </w:p>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 xml:space="preserve">то есть на совершение действий, предусмотренных </w:t>
            </w:r>
            <w:hyperlink r:id="rId33">
              <w:r w:rsidRPr="00BE0761">
                <w:rPr>
                  <w:rFonts w:eastAsiaTheme="minorEastAsia"/>
                  <w:color w:val="0000FF"/>
                  <w:sz w:val="12"/>
                  <w:szCs w:val="12"/>
                </w:rPr>
                <w:t>п. 3 ст. 3</w:t>
              </w:r>
            </w:hyperlink>
            <w:r w:rsidRPr="00BE0761">
              <w:rPr>
                <w:rFonts w:eastAsiaTheme="minorEastAsia"/>
                <w:sz w:val="12"/>
                <w:szCs w:val="12"/>
              </w:rPr>
              <w:t xml:space="preserve"> Федерального закона от 27.07.2006 N 152-ФЗ "О персональных данных".</w:t>
            </w:r>
          </w:p>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Срок действия данного согласия не ограничен.</w:t>
            </w:r>
          </w:p>
        </w:tc>
      </w:tr>
      <w:tr w:rsidR="00BE0761" w:rsidRPr="00BE0761" w:rsidTr="00BE0761">
        <w:tc>
          <w:tcPr>
            <w:tcW w:w="3780" w:type="dxa"/>
            <w:tcBorders>
              <w:top w:val="nil"/>
              <w:left w:val="nil"/>
              <w:bottom w:val="nil"/>
              <w:right w:val="nil"/>
            </w:tcBorders>
          </w:tcPr>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Руководитель организации</w:t>
            </w:r>
          </w:p>
        </w:tc>
        <w:tc>
          <w:tcPr>
            <w:tcW w:w="1769" w:type="dxa"/>
            <w:tcBorders>
              <w:top w:val="nil"/>
              <w:left w:val="nil"/>
              <w:bottom w:val="nil"/>
              <w:right w:val="nil"/>
            </w:tcBorders>
          </w:tcPr>
          <w:p w:rsidR="00BE0761" w:rsidRPr="00BE0761" w:rsidRDefault="00BE0761" w:rsidP="00BE0761">
            <w:pPr>
              <w:adjustRightInd/>
              <w:spacing w:line="276" w:lineRule="auto"/>
              <w:ind w:right="-285"/>
              <w:jc w:val="center"/>
              <w:rPr>
                <w:rFonts w:eastAsiaTheme="minorEastAsia"/>
                <w:sz w:val="12"/>
                <w:szCs w:val="12"/>
              </w:rPr>
            </w:pPr>
            <w:r w:rsidRPr="00BE0761">
              <w:rPr>
                <w:rFonts w:eastAsiaTheme="minorEastAsia"/>
                <w:sz w:val="12"/>
                <w:szCs w:val="12"/>
              </w:rPr>
              <w:t>____________</w:t>
            </w:r>
          </w:p>
          <w:p w:rsidR="00BE0761" w:rsidRPr="00BE0761" w:rsidRDefault="00BE0761" w:rsidP="00BE0761">
            <w:pPr>
              <w:adjustRightInd/>
              <w:spacing w:line="276" w:lineRule="auto"/>
              <w:ind w:right="-285"/>
              <w:jc w:val="center"/>
              <w:rPr>
                <w:rFonts w:eastAsiaTheme="minorEastAsia"/>
                <w:sz w:val="12"/>
                <w:szCs w:val="12"/>
              </w:rPr>
            </w:pPr>
            <w:r w:rsidRPr="00BE0761">
              <w:rPr>
                <w:rFonts w:eastAsiaTheme="minorEastAsia"/>
                <w:sz w:val="12"/>
                <w:szCs w:val="12"/>
              </w:rPr>
              <w:t>(подпись)</w:t>
            </w:r>
          </w:p>
        </w:tc>
        <w:tc>
          <w:tcPr>
            <w:tcW w:w="3298" w:type="dxa"/>
            <w:tcBorders>
              <w:top w:val="nil"/>
              <w:left w:val="nil"/>
              <w:bottom w:val="nil"/>
              <w:right w:val="nil"/>
            </w:tcBorders>
          </w:tcPr>
          <w:p w:rsidR="00BE0761" w:rsidRPr="00BE0761" w:rsidRDefault="00BE0761" w:rsidP="00BE0761">
            <w:pPr>
              <w:adjustRightInd/>
              <w:spacing w:line="276" w:lineRule="auto"/>
              <w:ind w:right="-285"/>
              <w:jc w:val="center"/>
              <w:rPr>
                <w:rFonts w:eastAsiaTheme="minorEastAsia"/>
                <w:sz w:val="12"/>
                <w:szCs w:val="12"/>
              </w:rPr>
            </w:pPr>
            <w:r w:rsidRPr="00BE0761">
              <w:rPr>
                <w:rFonts w:eastAsiaTheme="minorEastAsia"/>
                <w:sz w:val="12"/>
                <w:szCs w:val="12"/>
              </w:rPr>
              <w:t>/________________________/</w:t>
            </w:r>
          </w:p>
          <w:p w:rsidR="00BE0761" w:rsidRPr="00BE0761" w:rsidRDefault="00BE0761" w:rsidP="00BE0761">
            <w:pPr>
              <w:adjustRightInd/>
              <w:spacing w:line="276" w:lineRule="auto"/>
              <w:ind w:right="-285"/>
              <w:jc w:val="center"/>
              <w:rPr>
                <w:rFonts w:eastAsiaTheme="minorEastAsia"/>
                <w:sz w:val="12"/>
                <w:szCs w:val="12"/>
              </w:rPr>
            </w:pPr>
            <w:r w:rsidRPr="00BE0761">
              <w:rPr>
                <w:rFonts w:eastAsiaTheme="minorEastAsia"/>
                <w:sz w:val="12"/>
                <w:szCs w:val="12"/>
              </w:rPr>
              <w:t>Ф.И.О. (расшифровка)</w:t>
            </w:r>
          </w:p>
        </w:tc>
        <w:tc>
          <w:tcPr>
            <w:tcW w:w="1501" w:type="dxa"/>
            <w:tcBorders>
              <w:top w:val="nil"/>
              <w:left w:val="nil"/>
              <w:bottom w:val="nil"/>
              <w:right w:val="nil"/>
            </w:tcBorders>
          </w:tcPr>
          <w:p w:rsidR="00BE0761" w:rsidRPr="00BE0761" w:rsidRDefault="00BE0761" w:rsidP="00BE0761">
            <w:pPr>
              <w:adjustRightInd/>
              <w:spacing w:line="276" w:lineRule="auto"/>
              <w:ind w:right="-285"/>
              <w:rPr>
                <w:rFonts w:eastAsiaTheme="minorEastAsia"/>
                <w:sz w:val="12"/>
                <w:szCs w:val="12"/>
              </w:rPr>
            </w:pPr>
          </w:p>
        </w:tc>
      </w:tr>
      <w:tr w:rsidR="00BE0761" w:rsidRPr="00BE0761" w:rsidTr="00BE0761">
        <w:tc>
          <w:tcPr>
            <w:tcW w:w="3780" w:type="dxa"/>
            <w:tcBorders>
              <w:top w:val="nil"/>
              <w:left w:val="nil"/>
              <w:bottom w:val="nil"/>
              <w:right w:val="nil"/>
            </w:tcBorders>
          </w:tcPr>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М.П. (при наличии)</w:t>
            </w:r>
          </w:p>
        </w:tc>
        <w:tc>
          <w:tcPr>
            <w:tcW w:w="5067" w:type="dxa"/>
            <w:gridSpan w:val="2"/>
            <w:tcBorders>
              <w:top w:val="nil"/>
              <w:left w:val="nil"/>
              <w:bottom w:val="nil"/>
              <w:right w:val="nil"/>
            </w:tcBorders>
          </w:tcPr>
          <w:p w:rsidR="00BE0761" w:rsidRPr="00BE0761" w:rsidRDefault="00BE0761" w:rsidP="00BE0761">
            <w:pPr>
              <w:adjustRightInd/>
              <w:spacing w:line="276" w:lineRule="auto"/>
              <w:ind w:right="-285"/>
              <w:jc w:val="both"/>
              <w:rPr>
                <w:rFonts w:eastAsiaTheme="minorEastAsia"/>
                <w:sz w:val="12"/>
                <w:szCs w:val="12"/>
              </w:rPr>
            </w:pPr>
            <w:r w:rsidRPr="00BE0761">
              <w:rPr>
                <w:rFonts w:eastAsiaTheme="minorEastAsia"/>
                <w:sz w:val="12"/>
                <w:szCs w:val="12"/>
              </w:rPr>
              <w:t>"___" _____________ 20__ г.</w:t>
            </w:r>
          </w:p>
        </w:tc>
        <w:tc>
          <w:tcPr>
            <w:tcW w:w="1501" w:type="dxa"/>
            <w:tcBorders>
              <w:top w:val="nil"/>
              <w:left w:val="nil"/>
              <w:bottom w:val="nil"/>
              <w:right w:val="nil"/>
            </w:tcBorders>
          </w:tcPr>
          <w:p w:rsidR="00BE0761" w:rsidRPr="00BE0761" w:rsidRDefault="00BE0761" w:rsidP="00BE0761">
            <w:pPr>
              <w:adjustRightInd/>
              <w:spacing w:line="276" w:lineRule="auto"/>
              <w:ind w:right="-285"/>
              <w:rPr>
                <w:rFonts w:eastAsiaTheme="minorEastAsia"/>
                <w:sz w:val="12"/>
                <w:szCs w:val="12"/>
              </w:rPr>
            </w:pPr>
          </w:p>
        </w:tc>
      </w:tr>
    </w:tbl>
    <w:p w:rsidR="00BE0761" w:rsidRPr="00BE0761" w:rsidRDefault="00BE0761" w:rsidP="00BE0761">
      <w:pPr>
        <w:adjustRightInd/>
        <w:spacing w:line="276" w:lineRule="auto"/>
        <w:ind w:right="-285"/>
        <w:jc w:val="both"/>
        <w:rPr>
          <w:rFonts w:eastAsiaTheme="minorEastAsia"/>
          <w:sz w:val="12"/>
          <w:szCs w:val="12"/>
        </w:rPr>
      </w:pPr>
    </w:p>
    <w:p w:rsidR="00BE0761" w:rsidRPr="00BE0761" w:rsidRDefault="00BE0761" w:rsidP="00BE0761">
      <w:pPr>
        <w:adjustRightInd/>
        <w:spacing w:line="276" w:lineRule="auto"/>
        <w:ind w:right="-285"/>
        <w:jc w:val="both"/>
        <w:rPr>
          <w:rFonts w:eastAsiaTheme="minorEastAsia"/>
          <w:sz w:val="12"/>
          <w:szCs w:val="12"/>
        </w:rPr>
      </w:pPr>
    </w:p>
    <w:p w:rsidR="00BE0761" w:rsidRPr="00BE0761" w:rsidRDefault="00BE0761" w:rsidP="00BE0761">
      <w:pPr>
        <w:adjustRightInd/>
        <w:spacing w:line="276" w:lineRule="auto"/>
        <w:ind w:right="-285"/>
        <w:jc w:val="both"/>
        <w:rPr>
          <w:rFonts w:eastAsiaTheme="minorEastAsia"/>
          <w:sz w:val="12"/>
          <w:szCs w:val="12"/>
        </w:rPr>
      </w:pPr>
    </w:p>
    <w:p w:rsidR="00BE0761" w:rsidRPr="00BE0761" w:rsidRDefault="00BE0761" w:rsidP="00BE0761">
      <w:pPr>
        <w:adjustRightInd/>
        <w:spacing w:line="276" w:lineRule="auto"/>
        <w:ind w:right="-285"/>
        <w:jc w:val="both"/>
        <w:rPr>
          <w:rFonts w:eastAsiaTheme="minorEastAsia"/>
          <w:sz w:val="12"/>
          <w:szCs w:val="12"/>
        </w:rPr>
      </w:pPr>
    </w:p>
    <w:p w:rsidR="00BE0761" w:rsidRPr="00BE0761" w:rsidRDefault="00BE0761" w:rsidP="00BE0761">
      <w:pPr>
        <w:adjustRightInd/>
        <w:spacing w:line="276" w:lineRule="auto"/>
        <w:ind w:left="-567" w:right="-285" w:hanging="283"/>
        <w:jc w:val="both"/>
        <w:rPr>
          <w:rFonts w:eastAsiaTheme="minorEastAsia"/>
          <w:sz w:val="12"/>
          <w:szCs w:val="12"/>
        </w:rPr>
      </w:pPr>
    </w:p>
    <w:p w:rsidR="00BE0761" w:rsidRPr="00BE0761" w:rsidRDefault="00BE0761" w:rsidP="00BE0761">
      <w:pPr>
        <w:adjustRightInd/>
        <w:spacing w:line="276" w:lineRule="auto"/>
        <w:ind w:left="-567" w:right="-285" w:hanging="283"/>
        <w:jc w:val="right"/>
        <w:outlineLvl w:val="1"/>
        <w:rPr>
          <w:rFonts w:eastAsiaTheme="minorEastAsia"/>
          <w:sz w:val="12"/>
          <w:szCs w:val="12"/>
        </w:rPr>
      </w:pPr>
    </w:p>
    <w:p w:rsidR="00BE0761" w:rsidRPr="00BE0761" w:rsidRDefault="00BE0761" w:rsidP="00BE0761">
      <w:pPr>
        <w:adjustRightInd/>
        <w:spacing w:line="276" w:lineRule="auto"/>
        <w:ind w:left="-567" w:right="-285" w:hanging="283"/>
        <w:jc w:val="right"/>
        <w:outlineLvl w:val="1"/>
        <w:rPr>
          <w:rFonts w:eastAsiaTheme="minorEastAsia"/>
          <w:sz w:val="12"/>
          <w:szCs w:val="12"/>
        </w:rPr>
      </w:pPr>
    </w:p>
    <w:p w:rsidR="00BE0761" w:rsidRPr="00BE0761" w:rsidRDefault="00BE0761" w:rsidP="00BE0761">
      <w:pPr>
        <w:adjustRightInd/>
        <w:spacing w:line="276" w:lineRule="auto"/>
        <w:ind w:left="-567" w:right="-285" w:hanging="283"/>
        <w:jc w:val="right"/>
        <w:outlineLvl w:val="1"/>
        <w:rPr>
          <w:rFonts w:eastAsiaTheme="minorEastAsia"/>
          <w:sz w:val="12"/>
          <w:szCs w:val="12"/>
        </w:rPr>
      </w:pPr>
    </w:p>
    <w:p w:rsidR="00BE0761" w:rsidRPr="00BE0761" w:rsidRDefault="00BE0761" w:rsidP="00BE0761">
      <w:pPr>
        <w:adjustRightInd/>
        <w:spacing w:line="276" w:lineRule="auto"/>
        <w:ind w:left="-567" w:right="-285" w:hanging="283"/>
        <w:jc w:val="right"/>
        <w:outlineLvl w:val="1"/>
        <w:rPr>
          <w:rFonts w:eastAsiaTheme="minorEastAsia"/>
          <w:sz w:val="12"/>
          <w:szCs w:val="12"/>
        </w:rPr>
      </w:pPr>
    </w:p>
    <w:p w:rsidR="00BE0761" w:rsidRPr="00BE0761" w:rsidRDefault="00BE0761" w:rsidP="00BE0761">
      <w:pPr>
        <w:adjustRightInd/>
        <w:spacing w:line="276" w:lineRule="auto"/>
        <w:ind w:left="-567" w:right="-285" w:hanging="283"/>
        <w:jc w:val="right"/>
        <w:outlineLvl w:val="1"/>
        <w:rPr>
          <w:rFonts w:eastAsiaTheme="minorEastAsia"/>
          <w:sz w:val="12"/>
          <w:szCs w:val="12"/>
        </w:rPr>
      </w:pPr>
    </w:p>
    <w:p w:rsidR="00BE0761" w:rsidRPr="00BE0761" w:rsidRDefault="00BE0761" w:rsidP="00BE0761">
      <w:pPr>
        <w:adjustRightInd/>
        <w:spacing w:line="276" w:lineRule="auto"/>
        <w:ind w:left="-567" w:right="-285" w:hanging="283"/>
        <w:jc w:val="right"/>
        <w:outlineLvl w:val="1"/>
        <w:rPr>
          <w:rFonts w:eastAsiaTheme="minorEastAsia"/>
          <w:sz w:val="12"/>
          <w:szCs w:val="12"/>
        </w:rPr>
      </w:pPr>
    </w:p>
    <w:p w:rsidR="00BE0761" w:rsidRPr="00BE0761" w:rsidRDefault="00BE0761" w:rsidP="00BE0761">
      <w:pPr>
        <w:adjustRightInd/>
        <w:spacing w:line="276" w:lineRule="auto"/>
        <w:ind w:left="-567" w:right="-285" w:hanging="283"/>
        <w:jc w:val="right"/>
        <w:outlineLvl w:val="1"/>
        <w:rPr>
          <w:rFonts w:eastAsiaTheme="minorEastAsia"/>
          <w:sz w:val="12"/>
          <w:szCs w:val="12"/>
        </w:rPr>
      </w:pPr>
      <w:r w:rsidRPr="00BE0761">
        <w:rPr>
          <w:rFonts w:eastAsiaTheme="minorEastAsia"/>
          <w:sz w:val="12"/>
          <w:szCs w:val="12"/>
        </w:rPr>
        <w:t>Приложение N4</w:t>
      </w:r>
    </w:p>
    <w:p w:rsidR="00BE0761" w:rsidRPr="00BE0761" w:rsidRDefault="00BE0761" w:rsidP="00BE0761">
      <w:pPr>
        <w:adjustRightInd/>
        <w:spacing w:line="276" w:lineRule="auto"/>
        <w:ind w:left="-567" w:right="-285" w:hanging="283"/>
        <w:jc w:val="right"/>
        <w:rPr>
          <w:rFonts w:eastAsiaTheme="minorEastAsia"/>
          <w:sz w:val="12"/>
          <w:szCs w:val="12"/>
        </w:rPr>
      </w:pPr>
      <w:r w:rsidRPr="00BE0761">
        <w:rPr>
          <w:rFonts w:eastAsiaTheme="minorEastAsia"/>
          <w:sz w:val="12"/>
          <w:szCs w:val="12"/>
        </w:rPr>
        <w:t>к Порядку</w:t>
      </w:r>
    </w:p>
    <w:tbl>
      <w:tblPr>
        <w:tblW w:w="5102" w:type="pct"/>
        <w:tblInd w:w="-80" w:type="dxa"/>
        <w:tblCellMar>
          <w:top w:w="102" w:type="dxa"/>
          <w:left w:w="62" w:type="dxa"/>
          <w:bottom w:w="102" w:type="dxa"/>
          <w:right w:w="62" w:type="dxa"/>
        </w:tblCellMar>
        <w:tblLook w:val="0000" w:firstRow="0" w:lastRow="0" w:firstColumn="0" w:lastColumn="0" w:noHBand="0" w:noVBand="0"/>
      </w:tblPr>
      <w:tblGrid>
        <w:gridCol w:w="2652"/>
        <w:gridCol w:w="1727"/>
        <w:gridCol w:w="128"/>
        <w:gridCol w:w="4026"/>
        <w:gridCol w:w="1138"/>
      </w:tblGrid>
      <w:tr w:rsidR="00BE0761" w:rsidRPr="00BE0761" w:rsidTr="00BE0761">
        <w:tc>
          <w:tcPr>
            <w:tcW w:w="4683" w:type="dxa"/>
            <w:gridSpan w:val="3"/>
            <w:tcBorders>
              <w:top w:val="nil"/>
              <w:left w:val="nil"/>
              <w:bottom w:val="nil"/>
              <w:right w:val="nil"/>
            </w:tcBorders>
          </w:tcPr>
          <w:p w:rsidR="00BE0761" w:rsidRPr="00BE0761" w:rsidRDefault="00BE0761" w:rsidP="00BE0761">
            <w:pPr>
              <w:adjustRightInd/>
              <w:spacing w:line="276" w:lineRule="auto"/>
              <w:ind w:left="284" w:right="281" w:firstLine="425"/>
              <w:rPr>
                <w:rFonts w:eastAsiaTheme="minorEastAsia"/>
                <w:sz w:val="12"/>
                <w:szCs w:val="12"/>
              </w:rPr>
            </w:pPr>
          </w:p>
        </w:tc>
        <w:tc>
          <w:tcPr>
            <w:tcW w:w="5422" w:type="dxa"/>
            <w:gridSpan w:val="2"/>
            <w:tcBorders>
              <w:top w:val="nil"/>
              <w:left w:val="nil"/>
              <w:bottom w:val="nil"/>
              <w:right w:val="nil"/>
            </w:tcBorders>
          </w:tcPr>
          <w:p w:rsidR="00BE0761" w:rsidRPr="00BE0761" w:rsidRDefault="00BE0761" w:rsidP="00BE0761">
            <w:pPr>
              <w:adjustRightInd/>
              <w:spacing w:line="276" w:lineRule="auto"/>
              <w:ind w:left="284" w:right="281" w:firstLine="425"/>
              <w:rPr>
                <w:rFonts w:eastAsiaTheme="minorEastAsia"/>
                <w:sz w:val="12"/>
                <w:szCs w:val="12"/>
              </w:rPr>
            </w:pPr>
            <w:r w:rsidRPr="00BE0761">
              <w:rPr>
                <w:rFonts w:eastAsiaTheme="minorEastAsia"/>
                <w:sz w:val="12"/>
                <w:szCs w:val="12"/>
              </w:rPr>
              <w:t xml:space="preserve">В администрацию </w:t>
            </w:r>
            <w:proofErr w:type="gramStart"/>
            <w:r w:rsidRPr="00BE0761">
              <w:rPr>
                <w:rFonts w:eastAsiaTheme="minorEastAsia"/>
                <w:sz w:val="12"/>
                <w:szCs w:val="12"/>
              </w:rPr>
              <w:t>Слободского</w:t>
            </w:r>
            <w:proofErr w:type="gramEnd"/>
            <w:r w:rsidRPr="00BE0761">
              <w:rPr>
                <w:rFonts w:eastAsiaTheme="minorEastAsia"/>
                <w:sz w:val="12"/>
                <w:szCs w:val="12"/>
              </w:rPr>
              <w:t xml:space="preserve"> муниципального</w:t>
            </w:r>
          </w:p>
          <w:p w:rsidR="00BE0761" w:rsidRPr="00BE0761" w:rsidRDefault="00BE0761" w:rsidP="00BE0761">
            <w:pPr>
              <w:adjustRightInd/>
              <w:spacing w:line="276" w:lineRule="auto"/>
              <w:ind w:left="284" w:right="281" w:firstLine="425"/>
              <w:rPr>
                <w:rFonts w:eastAsiaTheme="minorEastAsia"/>
                <w:sz w:val="12"/>
                <w:szCs w:val="12"/>
              </w:rPr>
            </w:pPr>
            <w:r w:rsidRPr="00BE0761">
              <w:rPr>
                <w:rFonts w:eastAsiaTheme="minorEastAsia"/>
                <w:sz w:val="12"/>
                <w:szCs w:val="12"/>
              </w:rPr>
              <w:t>района</w:t>
            </w:r>
          </w:p>
          <w:p w:rsidR="00BE0761" w:rsidRPr="00BE0761" w:rsidRDefault="00BE0761" w:rsidP="00BE0761">
            <w:pPr>
              <w:adjustRightInd/>
              <w:spacing w:line="276" w:lineRule="auto"/>
              <w:ind w:left="284" w:right="281" w:firstLine="425"/>
              <w:rPr>
                <w:rFonts w:eastAsiaTheme="minorEastAsia"/>
                <w:sz w:val="12"/>
                <w:szCs w:val="12"/>
              </w:rPr>
            </w:pPr>
            <w:r w:rsidRPr="00BE0761">
              <w:rPr>
                <w:rFonts w:eastAsiaTheme="minorEastAsia"/>
                <w:sz w:val="12"/>
                <w:szCs w:val="12"/>
              </w:rPr>
              <w:t>Кировской области</w:t>
            </w:r>
          </w:p>
          <w:p w:rsidR="00BE0761" w:rsidRPr="00BE0761" w:rsidRDefault="00BE0761" w:rsidP="00BE0761">
            <w:pPr>
              <w:adjustRightInd/>
              <w:spacing w:line="276" w:lineRule="auto"/>
              <w:ind w:left="284" w:right="281" w:firstLine="425"/>
              <w:rPr>
                <w:rFonts w:eastAsiaTheme="minorEastAsia"/>
                <w:sz w:val="12"/>
                <w:szCs w:val="12"/>
              </w:rPr>
            </w:pPr>
            <w:r w:rsidRPr="00BE0761">
              <w:rPr>
                <w:rFonts w:eastAsiaTheme="minorEastAsia"/>
                <w:sz w:val="12"/>
                <w:szCs w:val="12"/>
              </w:rPr>
              <w:t>от _________________________________</w:t>
            </w:r>
          </w:p>
          <w:p w:rsidR="00BE0761" w:rsidRPr="00BE0761" w:rsidRDefault="00BE0761" w:rsidP="00BE0761">
            <w:pPr>
              <w:adjustRightInd/>
              <w:spacing w:line="276" w:lineRule="auto"/>
              <w:ind w:left="284" w:right="281" w:firstLine="425"/>
              <w:jc w:val="center"/>
              <w:rPr>
                <w:rFonts w:eastAsiaTheme="minorEastAsia"/>
                <w:sz w:val="12"/>
                <w:szCs w:val="12"/>
              </w:rPr>
            </w:pPr>
            <w:r w:rsidRPr="00BE0761">
              <w:rPr>
                <w:rFonts w:eastAsiaTheme="minorEastAsia"/>
                <w:sz w:val="12"/>
                <w:szCs w:val="12"/>
              </w:rPr>
              <w:t>(наименование юридического лица)</w:t>
            </w:r>
          </w:p>
          <w:p w:rsidR="00BE0761" w:rsidRPr="00BE0761" w:rsidRDefault="00BE0761" w:rsidP="00BE0761">
            <w:pPr>
              <w:adjustRightInd/>
              <w:spacing w:line="276" w:lineRule="auto"/>
              <w:ind w:left="284" w:right="281" w:firstLine="425"/>
              <w:rPr>
                <w:rFonts w:eastAsiaTheme="minorEastAsia"/>
                <w:sz w:val="12"/>
                <w:szCs w:val="12"/>
              </w:rPr>
            </w:pPr>
            <w:r w:rsidRPr="00BE0761">
              <w:rPr>
                <w:rFonts w:eastAsiaTheme="minorEastAsia"/>
                <w:sz w:val="12"/>
                <w:szCs w:val="12"/>
              </w:rPr>
              <w:t>ИНН _______________________________</w:t>
            </w:r>
          </w:p>
          <w:p w:rsidR="00BE0761" w:rsidRPr="00BE0761" w:rsidRDefault="00BE0761" w:rsidP="00BE0761">
            <w:pPr>
              <w:adjustRightInd/>
              <w:spacing w:line="276" w:lineRule="auto"/>
              <w:ind w:left="284" w:right="281" w:firstLine="425"/>
              <w:rPr>
                <w:rFonts w:eastAsiaTheme="minorEastAsia"/>
                <w:sz w:val="12"/>
                <w:szCs w:val="12"/>
              </w:rPr>
            </w:pPr>
            <w:r w:rsidRPr="00BE0761">
              <w:rPr>
                <w:rFonts w:eastAsiaTheme="minorEastAsia"/>
                <w:sz w:val="12"/>
                <w:szCs w:val="12"/>
              </w:rPr>
              <w:t>почтовый адрес: _____________________</w:t>
            </w:r>
          </w:p>
          <w:p w:rsidR="00BE0761" w:rsidRPr="00BE0761" w:rsidRDefault="00BE0761" w:rsidP="00BE0761">
            <w:pPr>
              <w:adjustRightInd/>
              <w:spacing w:line="276" w:lineRule="auto"/>
              <w:ind w:left="284" w:right="281" w:firstLine="425"/>
              <w:rPr>
                <w:rFonts w:eastAsiaTheme="minorEastAsia"/>
                <w:sz w:val="12"/>
                <w:szCs w:val="12"/>
              </w:rPr>
            </w:pPr>
            <w:r w:rsidRPr="00BE0761">
              <w:rPr>
                <w:rFonts w:eastAsiaTheme="minorEastAsia"/>
                <w:sz w:val="12"/>
                <w:szCs w:val="12"/>
              </w:rPr>
              <w:t>телефон: ___________________________</w:t>
            </w:r>
          </w:p>
          <w:p w:rsidR="00BE0761" w:rsidRPr="00BE0761" w:rsidRDefault="00BE0761" w:rsidP="00BE0761">
            <w:pPr>
              <w:adjustRightInd/>
              <w:spacing w:line="276" w:lineRule="auto"/>
              <w:ind w:left="284" w:right="281" w:firstLine="425"/>
              <w:rPr>
                <w:rFonts w:eastAsiaTheme="minorEastAsia"/>
                <w:sz w:val="12"/>
                <w:szCs w:val="12"/>
              </w:rPr>
            </w:pPr>
            <w:r w:rsidRPr="00BE0761">
              <w:rPr>
                <w:rFonts w:eastAsiaTheme="minorEastAsia"/>
                <w:sz w:val="12"/>
                <w:szCs w:val="12"/>
              </w:rPr>
              <w:t>адрес электронной почты: ____________</w:t>
            </w:r>
          </w:p>
        </w:tc>
      </w:tr>
      <w:tr w:rsidR="00BE0761" w:rsidRPr="00BE0761" w:rsidTr="00BE0761">
        <w:tc>
          <w:tcPr>
            <w:tcW w:w="10105" w:type="dxa"/>
            <w:gridSpan w:val="5"/>
            <w:tcBorders>
              <w:top w:val="nil"/>
              <w:left w:val="nil"/>
              <w:bottom w:val="nil"/>
              <w:right w:val="nil"/>
            </w:tcBorders>
          </w:tcPr>
          <w:p w:rsidR="00BE0761" w:rsidRPr="00BE0761" w:rsidRDefault="00BE0761" w:rsidP="00BE0761">
            <w:pPr>
              <w:adjustRightInd/>
              <w:spacing w:line="276" w:lineRule="auto"/>
              <w:ind w:left="284" w:right="281" w:firstLine="425"/>
              <w:jc w:val="center"/>
              <w:rPr>
                <w:rFonts w:eastAsiaTheme="minorEastAsia"/>
                <w:sz w:val="12"/>
                <w:szCs w:val="12"/>
              </w:rPr>
            </w:pPr>
            <w:r w:rsidRPr="00BE0761">
              <w:rPr>
                <w:rFonts w:eastAsiaTheme="minorEastAsia"/>
                <w:sz w:val="12"/>
                <w:szCs w:val="12"/>
              </w:rPr>
              <w:t>ЗАЯВКА</w:t>
            </w:r>
          </w:p>
          <w:p w:rsidR="00BE0761" w:rsidRPr="00BE0761" w:rsidRDefault="00BE0761" w:rsidP="00BE0761">
            <w:pPr>
              <w:adjustRightInd/>
              <w:spacing w:line="276" w:lineRule="auto"/>
              <w:ind w:left="284" w:right="281" w:firstLine="425"/>
              <w:jc w:val="center"/>
              <w:rPr>
                <w:rFonts w:eastAsiaTheme="minorEastAsia"/>
                <w:sz w:val="12"/>
                <w:szCs w:val="12"/>
              </w:rPr>
            </w:pPr>
            <w:proofErr w:type="gramStart"/>
            <w:r w:rsidRPr="00BE0761">
              <w:rPr>
                <w:rFonts w:eastAsiaTheme="minorEastAsia"/>
                <w:sz w:val="12"/>
                <w:szCs w:val="12"/>
              </w:rPr>
              <w:t>на перечисление из бюджета муниципального образования субсидии юридическим лицам, индивидуальным предпринимателям для возмещения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в границах муниципального образования отдельным категориям граждан в соответствии с решением Слободской районной Думы "О дополнительной социальной поддержке отдельных категорий граждан"</w:t>
            </w:r>
            <w:proofErr w:type="gramEnd"/>
          </w:p>
          <w:p w:rsidR="00BE0761" w:rsidRPr="00BE0761" w:rsidRDefault="00BE0761" w:rsidP="00BE0761">
            <w:pPr>
              <w:adjustRightInd/>
              <w:spacing w:line="276" w:lineRule="auto"/>
              <w:ind w:left="284" w:right="281" w:firstLine="425"/>
              <w:jc w:val="center"/>
              <w:rPr>
                <w:rFonts w:eastAsiaTheme="minorEastAsia"/>
                <w:sz w:val="12"/>
                <w:szCs w:val="12"/>
              </w:rPr>
            </w:pPr>
            <w:r w:rsidRPr="00BE0761">
              <w:rPr>
                <w:rFonts w:eastAsiaTheme="minorEastAsia"/>
                <w:sz w:val="12"/>
                <w:szCs w:val="12"/>
              </w:rPr>
              <w:t>за _____________ 20___ г.</w:t>
            </w:r>
          </w:p>
          <w:p w:rsidR="00BE0761" w:rsidRPr="00BE0761" w:rsidRDefault="00BE0761" w:rsidP="00BE0761">
            <w:pPr>
              <w:adjustRightInd/>
              <w:spacing w:line="276" w:lineRule="auto"/>
              <w:ind w:left="284" w:right="281" w:firstLine="425"/>
              <w:jc w:val="center"/>
              <w:rPr>
                <w:rFonts w:eastAsiaTheme="minorEastAsia"/>
                <w:sz w:val="12"/>
                <w:szCs w:val="12"/>
              </w:rPr>
            </w:pPr>
            <w:r w:rsidRPr="00BE0761">
              <w:rPr>
                <w:rFonts w:eastAsiaTheme="minorEastAsia"/>
                <w:sz w:val="12"/>
                <w:szCs w:val="12"/>
              </w:rPr>
              <w:t>(квартал)</w:t>
            </w:r>
          </w:p>
          <w:p w:rsidR="00BE0761" w:rsidRPr="00BE0761" w:rsidRDefault="00BE0761" w:rsidP="00BE0761">
            <w:pPr>
              <w:adjustRightInd/>
              <w:spacing w:line="276" w:lineRule="auto"/>
              <w:ind w:left="284" w:right="281" w:firstLine="425"/>
              <w:jc w:val="both"/>
              <w:rPr>
                <w:rFonts w:eastAsiaTheme="minorEastAsia"/>
                <w:sz w:val="12"/>
                <w:szCs w:val="12"/>
              </w:rPr>
            </w:pPr>
            <w:proofErr w:type="gramStart"/>
            <w:r w:rsidRPr="00BE0761">
              <w:rPr>
                <w:rFonts w:eastAsiaTheme="minorEastAsia"/>
                <w:sz w:val="12"/>
                <w:szCs w:val="12"/>
              </w:rPr>
              <w:t>Прошу перечислить субсидию, предоставляемую из бюджета Слободского района Кировской области, для возмещения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в границах Слободского района отдельным категориям граждан в соответствии с решением Слободской районной Думы "О мерах социальной поддержки членам семей отдельных категорий граждан" за ___________ квартал 20___ г</w:t>
            </w:r>
            <w:proofErr w:type="gramEnd"/>
            <w:r w:rsidRPr="00BE0761">
              <w:rPr>
                <w:rFonts w:eastAsiaTheme="minorEastAsia"/>
                <w:sz w:val="12"/>
                <w:szCs w:val="12"/>
              </w:rPr>
              <w:t>. в размере _____________ рублей.</w:t>
            </w:r>
          </w:p>
          <w:p w:rsidR="00BE0761" w:rsidRPr="00BE0761" w:rsidRDefault="00BE0761" w:rsidP="00BE0761">
            <w:pPr>
              <w:adjustRightInd/>
              <w:spacing w:line="276" w:lineRule="auto"/>
              <w:ind w:left="284" w:right="281" w:firstLine="425"/>
              <w:jc w:val="both"/>
              <w:rPr>
                <w:rFonts w:eastAsiaTheme="minorEastAsia"/>
                <w:sz w:val="12"/>
                <w:szCs w:val="12"/>
              </w:rPr>
            </w:pPr>
            <w:r w:rsidRPr="00BE0761">
              <w:rPr>
                <w:rFonts w:eastAsiaTheme="minorEastAsia"/>
                <w:sz w:val="12"/>
                <w:szCs w:val="12"/>
              </w:rPr>
              <w:t>Приложение:</w:t>
            </w:r>
          </w:p>
          <w:p w:rsidR="00BE0761" w:rsidRPr="00BE0761" w:rsidRDefault="00BE0761" w:rsidP="00BE0761">
            <w:pPr>
              <w:adjustRightInd/>
              <w:spacing w:line="276" w:lineRule="auto"/>
              <w:ind w:left="284" w:right="281" w:firstLine="425"/>
              <w:jc w:val="both"/>
              <w:rPr>
                <w:rFonts w:eastAsiaTheme="minorEastAsia"/>
                <w:sz w:val="12"/>
                <w:szCs w:val="12"/>
              </w:rPr>
            </w:pPr>
            <w:r w:rsidRPr="00BE0761">
              <w:rPr>
                <w:rFonts w:eastAsiaTheme="minorEastAsia"/>
                <w:sz w:val="12"/>
                <w:szCs w:val="12"/>
              </w:rPr>
              <w:t xml:space="preserve">- </w:t>
            </w:r>
            <w:hyperlink w:anchor="P738">
              <w:r w:rsidRPr="00BE0761">
                <w:rPr>
                  <w:rFonts w:eastAsiaTheme="minorEastAsia"/>
                  <w:color w:val="0000FF"/>
                  <w:sz w:val="12"/>
                  <w:szCs w:val="12"/>
                </w:rPr>
                <w:t>отчет</w:t>
              </w:r>
            </w:hyperlink>
            <w:r w:rsidRPr="00BE0761">
              <w:rPr>
                <w:rFonts w:eastAsiaTheme="minorEastAsia"/>
                <w:sz w:val="12"/>
                <w:szCs w:val="12"/>
              </w:rPr>
              <w:t xml:space="preserve"> о перевозке отдельных категорий граждан в соответствии с решением Слободской районной Думы "О дополнительной социальной поддержке отдельным категориям граждан" за отчетный месяц согласно приложению N 6 к Порядку;</w:t>
            </w:r>
          </w:p>
          <w:p w:rsidR="00BE0761" w:rsidRPr="00BE0761" w:rsidRDefault="00BE0761" w:rsidP="00BE0761">
            <w:pPr>
              <w:adjustRightInd/>
              <w:spacing w:line="276" w:lineRule="auto"/>
              <w:ind w:left="284" w:right="281" w:firstLine="425"/>
              <w:jc w:val="both"/>
              <w:rPr>
                <w:rFonts w:eastAsiaTheme="minorEastAsia"/>
                <w:sz w:val="12"/>
                <w:szCs w:val="12"/>
              </w:rPr>
            </w:pPr>
            <w:r w:rsidRPr="00BE0761">
              <w:rPr>
                <w:rFonts w:eastAsiaTheme="minorEastAsia"/>
                <w:sz w:val="12"/>
                <w:szCs w:val="12"/>
              </w:rPr>
              <w:t>- копия отчета за квартал по проездам (при наличии автоматизированной системы учета и оплаты проезда);</w:t>
            </w:r>
          </w:p>
          <w:p w:rsidR="00BE0761" w:rsidRPr="00BE0761" w:rsidRDefault="00BE0761" w:rsidP="00BE0761">
            <w:pPr>
              <w:adjustRightInd/>
              <w:spacing w:line="276" w:lineRule="auto"/>
              <w:ind w:left="284" w:right="281" w:firstLine="425"/>
              <w:jc w:val="both"/>
              <w:rPr>
                <w:rFonts w:eastAsiaTheme="minorEastAsia"/>
                <w:sz w:val="12"/>
                <w:szCs w:val="12"/>
              </w:rPr>
            </w:pPr>
            <w:r w:rsidRPr="00BE0761">
              <w:rPr>
                <w:rFonts w:eastAsiaTheme="minorEastAsia"/>
                <w:sz w:val="12"/>
                <w:szCs w:val="12"/>
              </w:rPr>
              <w:t>- копия акта сверки количества произведенных транспортных транзакций с применением электронных транспортных карт между получателем субсидии и центром обработки транспортных транзакций автоматической системы учета и оплаты проезда (при наличии автоматизированной системы учета и оплаты проезда);</w:t>
            </w:r>
          </w:p>
          <w:p w:rsidR="00BE0761" w:rsidRPr="00BE0761" w:rsidRDefault="00BE0761" w:rsidP="00BE0761">
            <w:pPr>
              <w:adjustRightInd/>
              <w:spacing w:line="276" w:lineRule="auto"/>
              <w:ind w:left="284" w:right="281" w:firstLine="425"/>
              <w:jc w:val="both"/>
              <w:rPr>
                <w:rFonts w:eastAsiaTheme="minorEastAsia"/>
                <w:sz w:val="12"/>
                <w:szCs w:val="12"/>
              </w:rPr>
            </w:pPr>
            <w:r w:rsidRPr="00BE0761">
              <w:rPr>
                <w:rFonts w:eastAsiaTheme="minorEastAsia"/>
                <w:sz w:val="12"/>
                <w:szCs w:val="12"/>
              </w:rPr>
              <w:t>- отчет о достижении значений результатов предоставления субсидии и показателей, необходимых для достижения значений результатов предоставления субсидии;</w:t>
            </w:r>
          </w:p>
          <w:p w:rsidR="00BE0761" w:rsidRPr="00BE0761" w:rsidRDefault="00BE0761" w:rsidP="00BE0761">
            <w:pPr>
              <w:adjustRightInd/>
              <w:spacing w:line="276" w:lineRule="auto"/>
              <w:ind w:left="284" w:right="281" w:firstLine="425"/>
              <w:jc w:val="both"/>
              <w:rPr>
                <w:rFonts w:eastAsiaTheme="minorEastAsia"/>
                <w:sz w:val="12"/>
                <w:szCs w:val="12"/>
              </w:rPr>
            </w:pPr>
            <w:r w:rsidRPr="00BE0761">
              <w:rPr>
                <w:rFonts w:eastAsiaTheme="minorEastAsia"/>
                <w:sz w:val="12"/>
                <w:szCs w:val="12"/>
              </w:rPr>
              <w:t>- счет на возмещение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в границах муниципального образования отдельным категориям граждан в соответствии с решением Слободской районной Думы "О мерах социальной поддержки членам семей отдельных категорий граждан"</w:t>
            </w:r>
          </w:p>
        </w:tc>
      </w:tr>
      <w:tr w:rsidR="00BE0761" w:rsidRPr="00BE0761" w:rsidTr="00BE0761">
        <w:tc>
          <w:tcPr>
            <w:tcW w:w="2782" w:type="dxa"/>
            <w:tcBorders>
              <w:top w:val="nil"/>
              <w:left w:val="nil"/>
              <w:bottom w:val="nil"/>
              <w:right w:val="nil"/>
            </w:tcBorders>
          </w:tcPr>
          <w:p w:rsidR="00BE0761" w:rsidRPr="00BE0761" w:rsidRDefault="00BE0761" w:rsidP="00BE0761">
            <w:pPr>
              <w:adjustRightInd/>
              <w:spacing w:line="276" w:lineRule="auto"/>
              <w:ind w:left="284" w:right="281" w:firstLine="425"/>
              <w:jc w:val="both"/>
              <w:rPr>
                <w:rFonts w:eastAsiaTheme="minorEastAsia"/>
                <w:sz w:val="12"/>
                <w:szCs w:val="12"/>
              </w:rPr>
            </w:pPr>
            <w:r w:rsidRPr="00BE0761">
              <w:rPr>
                <w:rFonts w:eastAsiaTheme="minorEastAsia"/>
                <w:sz w:val="12"/>
                <w:szCs w:val="12"/>
              </w:rPr>
              <w:t>Руководитель организации</w:t>
            </w:r>
          </w:p>
        </w:tc>
        <w:tc>
          <w:tcPr>
            <w:tcW w:w="1760" w:type="dxa"/>
            <w:tcBorders>
              <w:top w:val="nil"/>
              <w:left w:val="nil"/>
              <w:bottom w:val="nil"/>
              <w:right w:val="nil"/>
            </w:tcBorders>
          </w:tcPr>
          <w:p w:rsidR="00BE0761" w:rsidRPr="00BE0761" w:rsidRDefault="00BE0761" w:rsidP="00BE0761">
            <w:pPr>
              <w:adjustRightInd/>
              <w:spacing w:line="276" w:lineRule="auto"/>
              <w:ind w:left="284" w:right="281" w:firstLine="425"/>
              <w:jc w:val="center"/>
              <w:rPr>
                <w:rFonts w:eastAsiaTheme="minorEastAsia"/>
                <w:sz w:val="12"/>
                <w:szCs w:val="12"/>
              </w:rPr>
            </w:pPr>
            <w:r w:rsidRPr="00BE0761">
              <w:rPr>
                <w:rFonts w:eastAsiaTheme="minorEastAsia"/>
                <w:sz w:val="12"/>
                <w:szCs w:val="12"/>
              </w:rPr>
              <w:t>____________</w:t>
            </w:r>
          </w:p>
          <w:p w:rsidR="00BE0761" w:rsidRPr="00BE0761" w:rsidRDefault="00BE0761" w:rsidP="00BE0761">
            <w:pPr>
              <w:adjustRightInd/>
              <w:spacing w:line="276" w:lineRule="auto"/>
              <w:ind w:left="284" w:right="281" w:firstLine="425"/>
              <w:jc w:val="center"/>
              <w:rPr>
                <w:rFonts w:eastAsiaTheme="minorEastAsia"/>
                <w:sz w:val="12"/>
                <w:szCs w:val="12"/>
              </w:rPr>
            </w:pPr>
            <w:r w:rsidRPr="00BE0761">
              <w:rPr>
                <w:rFonts w:eastAsiaTheme="minorEastAsia"/>
                <w:sz w:val="12"/>
                <w:szCs w:val="12"/>
              </w:rPr>
              <w:t>(подпись)</w:t>
            </w:r>
          </w:p>
        </w:tc>
        <w:tc>
          <w:tcPr>
            <w:tcW w:w="4360" w:type="dxa"/>
            <w:gridSpan w:val="2"/>
            <w:tcBorders>
              <w:top w:val="nil"/>
              <w:left w:val="nil"/>
              <w:bottom w:val="nil"/>
              <w:right w:val="nil"/>
            </w:tcBorders>
          </w:tcPr>
          <w:p w:rsidR="00BE0761" w:rsidRPr="00BE0761" w:rsidRDefault="00BE0761" w:rsidP="00BE0761">
            <w:pPr>
              <w:adjustRightInd/>
              <w:spacing w:line="276" w:lineRule="auto"/>
              <w:ind w:left="284" w:right="281" w:firstLine="425"/>
              <w:jc w:val="center"/>
              <w:rPr>
                <w:rFonts w:eastAsiaTheme="minorEastAsia"/>
                <w:sz w:val="12"/>
                <w:szCs w:val="12"/>
              </w:rPr>
            </w:pPr>
            <w:r w:rsidRPr="00BE0761">
              <w:rPr>
                <w:rFonts w:eastAsiaTheme="minorEastAsia"/>
                <w:sz w:val="12"/>
                <w:szCs w:val="12"/>
              </w:rPr>
              <w:t>/_______________________/</w:t>
            </w:r>
          </w:p>
          <w:p w:rsidR="00BE0761" w:rsidRPr="00BE0761" w:rsidRDefault="00BE0761" w:rsidP="00BE0761">
            <w:pPr>
              <w:adjustRightInd/>
              <w:spacing w:line="276" w:lineRule="auto"/>
              <w:ind w:left="284" w:right="281" w:firstLine="425"/>
              <w:jc w:val="center"/>
              <w:rPr>
                <w:rFonts w:eastAsiaTheme="minorEastAsia"/>
                <w:sz w:val="12"/>
                <w:szCs w:val="12"/>
              </w:rPr>
            </w:pPr>
            <w:r w:rsidRPr="00BE0761">
              <w:rPr>
                <w:rFonts w:eastAsiaTheme="minorEastAsia"/>
                <w:sz w:val="12"/>
                <w:szCs w:val="12"/>
              </w:rPr>
              <w:t>Ф.И.О. (расшифровка)</w:t>
            </w:r>
          </w:p>
        </w:tc>
        <w:tc>
          <w:tcPr>
            <w:tcW w:w="1203" w:type="dxa"/>
            <w:tcBorders>
              <w:top w:val="nil"/>
              <w:left w:val="nil"/>
              <w:bottom w:val="nil"/>
              <w:right w:val="nil"/>
            </w:tcBorders>
          </w:tcPr>
          <w:p w:rsidR="00BE0761" w:rsidRPr="00BE0761" w:rsidRDefault="00BE0761" w:rsidP="00BE0761">
            <w:pPr>
              <w:adjustRightInd/>
              <w:spacing w:line="276" w:lineRule="auto"/>
              <w:ind w:left="284" w:right="281" w:firstLine="425"/>
              <w:rPr>
                <w:rFonts w:eastAsiaTheme="minorEastAsia"/>
                <w:sz w:val="12"/>
                <w:szCs w:val="12"/>
              </w:rPr>
            </w:pPr>
          </w:p>
        </w:tc>
      </w:tr>
      <w:tr w:rsidR="00BE0761" w:rsidRPr="00BE0761" w:rsidTr="00BE0761">
        <w:tc>
          <w:tcPr>
            <w:tcW w:w="2782" w:type="dxa"/>
            <w:tcBorders>
              <w:top w:val="nil"/>
              <w:left w:val="nil"/>
              <w:bottom w:val="nil"/>
              <w:right w:val="nil"/>
            </w:tcBorders>
          </w:tcPr>
          <w:p w:rsidR="00BE0761" w:rsidRPr="00BE0761" w:rsidRDefault="00BE0761" w:rsidP="00BE0761">
            <w:pPr>
              <w:adjustRightInd/>
              <w:spacing w:line="276" w:lineRule="auto"/>
              <w:ind w:left="284" w:right="281" w:firstLine="425"/>
              <w:jc w:val="both"/>
              <w:rPr>
                <w:rFonts w:eastAsiaTheme="minorEastAsia"/>
                <w:sz w:val="12"/>
                <w:szCs w:val="12"/>
              </w:rPr>
            </w:pPr>
            <w:r w:rsidRPr="00BE0761">
              <w:rPr>
                <w:rFonts w:eastAsiaTheme="minorEastAsia"/>
                <w:sz w:val="12"/>
                <w:szCs w:val="12"/>
              </w:rPr>
              <w:t>Главный бухгалтер</w:t>
            </w:r>
          </w:p>
        </w:tc>
        <w:tc>
          <w:tcPr>
            <w:tcW w:w="1760" w:type="dxa"/>
            <w:tcBorders>
              <w:top w:val="nil"/>
              <w:left w:val="nil"/>
              <w:bottom w:val="nil"/>
              <w:right w:val="nil"/>
            </w:tcBorders>
          </w:tcPr>
          <w:p w:rsidR="00BE0761" w:rsidRPr="00BE0761" w:rsidRDefault="00BE0761" w:rsidP="00BE0761">
            <w:pPr>
              <w:adjustRightInd/>
              <w:spacing w:line="276" w:lineRule="auto"/>
              <w:ind w:left="284" w:right="281" w:firstLine="425"/>
              <w:jc w:val="center"/>
              <w:rPr>
                <w:rFonts w:eastAsiaTheme="minorEastAsia"/>
                <w:sz w:val="12"/>
                <w:szCs w:val="12"/>
              </w:rPr>
            </w:pPr>
            <w:r w:rsidRPr="00BE0761">
              <w:rPr>
                <w:rFonts w:eastAsiaTheme="minorEastAsia"/>
                <w:sz w:val="12"/>
                <w:szCs w:val="12"/>
              </w:rPr>
              <w:t>____________</w:t>
            </w:r>
          </w:p>
          <w:p w:rsidR="00BE0761" w:rsidRPr="00BE0761" w:rsidRDefault="00BE0761" w:rsidP="00BE0761">
            <w:pPr>
              <w:adjustRightInd/>
              <w:spacing w:line="276" w:lineRule="auto"/>
              <w:ind w:left="284" w:right="281" w:firstLine="425"/>
              <w:jc w:val="center"/>
              <w:rPr>
                <w:rFonts w:eastAsiaTheme="minorEastAsia"/>
                <w:sz w:val="12"/>
                <w:szCs w:val="12"/>
              </w:rPr>
            </w:pPr>
            <w:r w:rsidRPr="00BE0761">
              <w:rPr>
                <w:rFonts w:eastAsiaTheme="minorEastAsia"/>
                <w:sz w:val="12"/>
                <w:szCs w:val="12"/>
              </w:rPr>
              <w:t>(подпись)</w:t>
            </w:r>
          </w:p>
        </w:tc>
        <w:tc>
          <w:tcPr>
            <w:tcW w:w="4360" w:type="dxa"/>
            <w:gridSpan w:val="2"/>
            <w:tcBorders>
              <w:top w:val="nil"/>
              <w:left w:val="nil"/>
              <w:bottom w:val="nil"/>
              <w:right w:val="nil"/>
            </w:tcBorders>
          </w:tcPr>
          <w:p w:rsidR="00BE0761" w:rsidRPr="00BE0761" w:rsidRDefault="00BE0761" w:rsidP="00BE0761">
            <w:pPr>
              <w:adjustRightInd/>
              <w:spacing w:line="276" w:lineRule="auto"/>
              <w:ind w:left="284" w:right="281" w:firstLine="425"/>
              <w:jc w:val="center"/>
              <w:rPr>
                <w:rFonts w:eastAsiaTheme="minorEastAsia"/>
                <w:sz w:val="12"/>
                <w:szCs w:val="12"/>
              </w:rPr>
            </w:pPr>
            <w:r w:rsidRPr="00BE0761">
              <w:rPr>
                <w:rFonts w:eastAsiaTheme="minorEastAsia"/>
                <w:sz w:val="12"/>
                <w:szCs w:val="12"/>
              </w:rPr>
              <w:t>/_______________________/</w:t>
            </w:r>
          </w:p>
          <w:p w:rsidR="00BE0761" w:rsidRPr="00BE0761" w:rsidRDefault="00BE0761" w:rsidP="00BE0761">
            <w:pPr>
              <w:adjustRightInd/>
              <w:spacing w:line="276" w:lineRule="auto"/>
              <w:ind w:left="284" w:right="281" w:firstLine="425"/>
              <w:jc w:val="center"/>
              <w:rPr>
                <w:rFonts w:eastAsiaTheme="minorEastAsia"/>
                <w:sz w:val="12"/>
                <w:szCs w:val="12"/>
              </w:rPr>
            </w:pPr>
            <w:r w:rsidRPr="00BE0761">
              <w:rPr>
                <w:rFonts w:eastAsiaTheme="minorEastAsia"/>
                <w:sz w:val="12"/>
                <w:szCs w:val="12"/>
              </w:rPr>
              <w:t>Ф.И.О. (расшифровка)</w:t>
            </w:r>
          </w:p>
        </w:tc>
        <w:tc>
          <w:tcPr>
            <w:tcW w:w="1203" w:type="dxa"/>
            <w:tcBorders>
              <w:top w:val="nil"/>
              <w:left w:val="nil"/>
              <w:bottom w:val="nil"/>
              <w:right w:val="nil"/>
            </w:tcBorders>
          </w:tcPr>
          <w:p w:rsidR="00BE0761" w:rsidRPr="00BE0761" w:rsidRDefault="00BE0761" w:rsidP="00BE0761">
            <w:pPr>
              <w:adjustRightInd/>
              <w:spacing w:line="276" w:lineRule="auto"/>
              <w:ind w:left="284" w:right="281" w:firstLine="425"/>
              <w:rPr>
                <w:rFonts w:eastAsiaTheme="minorEastAsia"/>
                <w:sz w:val="12"/>
                <w:szCs w:val="12"/>
              </w:rPr>
            </w:pPr>
          </w:p>
        </w:tc>
      </w:tr>
      <w:tr w:rsidR="00BE0761" w:rsidRPr="00BE0761" w:rsidTr="00BE0761">
        <w:tc>
          <w:tcPr>
            <w:tcW w:w="2782" w:type="dxa"/>
            <w:tcBorders>
              <w:top w:val="nil"/>
              <w:left w:val="nil"/>
              <w:bottom w:val="nil"/>
              <w:right w:val="nil"/>
            </w:tcBorders>
          </w:tcPr>
          <w:p w:rsidR="00BE0761" w:rsidRPr="00BE0761" w:rsidRDefault="00BE0761" w:rsidP="00BE0761">
            <w:pPr>
              <w:adjustRightInd/>
              <w:spacing w:line="276" w:lineRule="auto"/>
              <w:ind w:left="284" w:right="281" w:firstLine="425"/>
              <w:jc w:val="both"/>
              <w:rPr>
                <w:rFonts w:eastAsiaTheme="minorEastAsia"/>
                <w:sz w:val="12"/>
                <w:szCs w:val="12"/>
              </w:rPr>
            </w:pPr>
            <w:r w:rsidRPr="00BE0761">
              <w:rPr>
                <w:rFonts w:eastAsiaTheme="minorEastAsia"/>
                <w:sz w:val="12"/>
                <w:szCs w:val="12"/>
              </w:rPr>
              <w:t>М.П. (при наличии)</w:t>
            </w:r>
          </w:p>
        </w:tc>
        <w:tc>
          <w:tcPr>
            <w:tcW w:w="6120" w:type="dxa"/>
            <w:gridSpan w:val="3"/>
            <w:tcBorders>
              <w:top w:val="nil"/>
              <w:left w:val="nil"/>
              <w:bottom w:val="nil"/>
              <w:right w:val="nil"/>
            </w:tcBorders>
          </w:tcPr>
          <w:p w:rsidR="00BE0761" w:rsidRPr="00BE0761" w:rsidRDefault="00BE0761" w:rsidP="00BE0761">
            <w:pPr>
              <w:adjustRightInd/>
              <w:spacing w:line="276" w:lineRule="auto"/>
              <w:ind w:left="284" w:right="281" w:firstLine="425"/>
              <w:jc w:val="both"/>
              <w:rPr>
                <w:rFonts w:eastAsiaTheme="minorEastAsia"/>
                <w:sz w:val="12"/>
                <w:szCs w:val="12"/>
              </w:rPr>
            </w:pPr>
            <w:r w:rsidRPr="00BE0761">
              <w:rPr>
                <w:rFonts w:eastAsiaTheme="minorEastAsia"/>
                <w:sz w:val="12"/>
                <w:szCs w:val="12"/>
              </w:rPr>
              <w:t>"___" _____________ 20__ г.</w:t>
            </w:r>
          </w:p>
        </w:tc>
        <w:tc>
          <w:tcPr>
            <w:tcW w:w="1203" w:type="dxa"/>
            <w:tcBorders>
              <w:top w:val="nil"/>
              <w:left w:val="nil"/>
              <w:bottom w:val="nil"/>
              <w:right w:val="nil"/>
            </w:tcBorders>
          </w:tcPr>
          <w:p w:rsidR="00BE0761" w:rsidRPr="00BE0761" w:rsidRDefault="00BE0761" w:rsidP="00BE0761">
            <w:pPr>
              <w:adjustRightInd/>
              <w:spacing w:line="276" w:lineRule="auto"/>
              <w:ind w:left="284" w:right="281" w:firstLine="425"/>
              <w:rPr>
                <w:rFonts w:eastAsiaTheme="minorEastAsia"/>
                <w:sz w:val="12"/>
                <w:szCs w:val="12"/>
              </w:rPr>
            </w:pPr>
          </w:p>
        </w:tc>
      </w:tr>
    </w:tbl>
    <w:p w:rsidR="00BE0761" w:rsidRPr="00BE0761" w:rsidRDefault="00BE0761" w:rsidP="00BE0761">
      <w:pPr>
        <w:adjustRightInd/>
        <w:spacing w:line="276" w:lineRule="auto"/>
        <w:ind w:right="-285"/>
        <w:outlineLvl w:val="1"/>
        <w:rPr>
          <w:rFonts w:eastAsiaTheme="minorEastAsia"/>
          <w:sz w:val="12"/>
          <w:szCs w:val="12"/>
        </w:rPr>
      </w:pPr>
    </w:p>
    <w:p w:rsidR="00BE0761" w:rsidRPr="00BE0761" w:rsidRDefault="00BE0761" w:rsidP="00BE0761">
      <w:pPr>
        <w:adjustRightInd/>
        <w:spacing w:line="276" w:lineRule="auto"/>
        <w:ind w:left="-567" w:right="-285" w:hanging="283"/>
        <w:jc w:val="right"/>
        <w:outlineLvl w:val="1"/>
        <w:rPr>
          <w:rFonts w:eastAsiaTheme="minorEastAsia"/>
          <w:sz w:val="12"/>
          <w:szCs w:val="12"/>
        </w:rPr>
      </w:pPr>
    </w:p>
    <w:p w:rsidR="00BE0761" w:rsidRPr="00BE0761" w:rsidRDefault="00BE0761" w:rsidP="00BE0761">
      <w:pPr>
        <w:adjustRightInd/>
        <w:spacing w:line="276" w:lineRule="auto"/>
        <w:ind w:left="-567" w:right="-285" w:hanging="283"/>
        <w:jc w:val="right"/>
        <w:outlineLvl w:val="1"/>
        <w:rPr>
          <w:rFonts w:eastAsiaTheme="minorEastAsia"/>
          <w:sz w:val="12"/>
          <w:szCs w:val="12"/>
        </w:rPr>
      </w:pPr>
    </w:p>
    <w:p w:rsidR="00BE0761" w:rsidRPr="00BE0761" w:rsidRDefault="00BE0761" w:rsidP="00BE0761">
      <w:pPr>
        <w:adjustRightInd/>
        <w:spacing w:line="276" w:lineRule="auto"/>
        <w:ind w:left="-567" w:right="-285" w:hanging="283"/>
        <w:jc w:val="right"/>
        <w:outlineLvl w:val="1"/>
        <w:rPr>
          <w:rFonts w:eastAsiaTheme="minorEastAsia"/>
          <w:sz w:val="12"/>
          <w:szCs w:val="12"/>
        </w:rPr>
      </w:pPr>
    </w:p>
    <w:p w:rsidR="00BE0761" w:rsidRPr="00BE0761" w:rsidRDefault="00BE0761" w:rsidP="00BE0761">
      <w:pPr>
        <w:adjustRightInd/>
        <w:spacing w:line="276" w:lineRule="auto"/>
        <w:ind w:left="-567" w:right="-285" w:hanging="283"/>
        <w:jc w:val="right"/>
        <w:outlineLvl w:val="1"/>
        <w:rPr>
          <w:rFonts w:eastAsiaTheme="minorEastAsia"/>
          <w:sz w:val="12"/>
          <w:szCs w:val="12"/>
        </w:rPr>
      </w:pPr>
    </w:p>
    <w:p w:rsidR="00BE0761" w:rsidRPr="00BE0761" w:rsidRDefault="00BE0761" w:rsidP="00BE0761">
      <w:pPr>
        <w:adjustRightInd/>
        <w:spacing w:line="276" w:lineRule="auto"/>
        <w:ind w:left="-567" w:right="-285" w:hanging="283"/>
        <w:jc w:val="right"/>
        <w:outlineLvl w:val="1"/>
        <w:rPr>
          <w:rFonts w:eastAsiaTheme="minorEastAsia"/>
          <w:sz w:val="12"/>
          <w:szCs w:val="12"/>
        </w:rPr>
      </w:pPr>
    </w:p>
    <w:p w:rsidR="00BE0761" w:rsidRPr="00BE0761" w:rsidRDefault="00BE0761" w:rsidP="00BE0761">
      <w:pPr>
        <w:adjustRightInd/>
        <w:spacing w:line="276" w:lineRule="auto"/>
        <w:ind w:left="-567" w:right="-285" w:hanging="283"/>
        <w:jc w:val="right"/>
        <w:outlineLvl w:val="1"/>
        <w:rPr>
          <w:rFonts w:eastAsiaTheme="minorEastAsia"/>
          <w:sz w:val="12"/>
          <w:szCs w:val="12"/>
        </w:rPr>
      </w:pPr>
    </w:p>
    <w:p w:rsidR="00BE0761" w:rsidRPr="00BE0761" w:rsidRDefault="00BE0761" w:rsidP="00BE0761">
      <w:pPr>
        <w:adjustRightInd/>
        <w:spacing w:line="276" w:lineRule="auto"/>
        <w:ind w:left="-567" w:right="-285" w:hanging="283"/>
        <w:jc w:val="right"/>
        <w:outlineLvl w:val="1"/>
        <w:rPr>
          <w:rFonts w:eastAsiaTheme="minorEastAsia"/>
          <w:sz w:val="12"/>
          <w:szCs w:val="12"/>
        </w:rPr>
      </w:pPr>
    </w:p>
    <w:p w:rsidR="00BE0761" w:rsidRPr="00BE0761" w:rsidRDefault="00BE0761" w:rsidP="00BE0761">
      <w:pPr>
        <w:adjustRightInd/>
        <w:spacing w:line="276" w:lineRule="auto"/>
        <w:ind w:left="-567" w:right="-285" w:hanging="283"/>
        <w:jc w:val="right"/>
        <w:outlineLvl w:val="1"/>
        <w:rPr>
          <w:rFonts w:eastAsiaTheme="minorEastAsia"/>
          <w:sz w:val="12"/>
          <w:szCs w:val="12"/>
        </w:rPr>
      </w:pPr>
      <w:r w:rsidRPr="00BE0761">
        <w:rPr>
          <w:rFonts w:eastAsiaTheme="minorEastAsia"/>
          <w:sz w:val="12"/>
          <w:szCs w:val="12"/>
        </w:rPr>
        <w:t>Приложение N 5</w:t>
      </w:r>
    </w:p>
    <w:p w:rsidR="00BE0761" w:rsidRPr="00BE0761" w:rsidRDefault="00BE0761" w:rsidP="00BE0761">
      <w:pPr>
        <w:adjustRightInd/>
        <w:spacing w:line="276" w:lineRule="auto"/>
        <w:ind w:left="-567" w:right="-285" w:hanging="283"/>
        <w:jc w:val="right"/>
        <w:rPr>
          <w:rFonts w:eastAsiaTheme="minorEastAsia"/>
          <w:sz w:val="12"/>
          <w:szCs w:val="12"/>
        </w:rPr>
      </w:pPr>
      <w:r w:rsidRPr="00BE0761">
        <w:rPr>
          <w:rFonts w:eastAsiaTheme="minorEastAsia"/>
          <w:sz w:val="12"/>
          <w:szCs w:val="12"/>
        </w:rPr>
        <w:t>к Порядку</w:t>
      </w:r>
    </w:p>
    <w:p w:rsidR="00BE0761" w:rsidRPr="00BE0761" w:rsidRDefault="00BE0761" w:rsidP="00BE0761">
      <w:pPr>
        <w:adjustRightInd/>
        <w:spacing w:line="276" w:lineRule="auto"/>
        <w:ind w:left="-567" w:right="-285" w:hanging="283"/>
        <w:jc w:val="center"/>
        <w:rPr>
          <w:rFonts w:eastAsiaTheme="minorEastAsia"/>
          <w:sz w:val="12"/>
          <w:szCs w:val="12"/>
        </w:rPr>
      </w:pPr>
      <w:bookmarkStart w:id="59" w:name="P738"/>
      <w:bookmarkEnd w:id="59"/>
      <w:r w:rsidRPr="00BE0761">
        <w:rPr>
          <w:rFonts w:eastAsiaTheme="minorEastAsia"/>
          <w:sz w:val="12"/>
          <w:szCs w:val="12"/>
        </w:rPr>
        <w:t>ОТЧЕТ</w:t>
      </w:r>
    </w:p>
    <w:p w:rsidR="00BE0761" w:rsidRPr="00BE0761" w:rsidRDefault="00BE0761" w:rsidP="00BE0761">
      <w:pPr>
        <w:adjustRightInd/>
        <w:spacing w:line="276" w:lineRule="auto"/>
        <w:ind w:left="-567" w:right="-285" w:hanging="283"/>
        <w:jc w:val="center"/>
        <w:rPr>
          <w:rFonts w:eastAsiaTheme="minorEastAsia"/>
          <w:sz w:val="12"/>
          <w:szCs w:val="12"/>
        </w:rPr>
      </w:pPr>
      <w:r w:rsidRPr="00BE0761">
        <w:rPr>
          <w:rFonts w:eastAsiaTheme="minorEastAsia"/>
          <w:sz w:val="12"/>
          <w:szCs w:val="12"/>
        </w:rPr>
        <w:t>о перевозке отдельных категорий граждан в соответствии</w:t>
      </w:r>
    </w:p>
    <w:p w:rsidR="00BE0761" w:rsidRPr="00BE0761" w:rsidRDefault="00BE0761" w:rsidP="00BE0761">
      <w:pPr>
        <w:adjustRightInd/>
        <w:spacing w:line="276" w:lineRule="auto"/>
        <w:ind w:left="-567" w:right="-285" w:hanging="283"/>
        <w:jc w:val="center"/>
        <w:rPr>
          <w:rFonts w:eastAsiaTheme="minorEastAsia"/>
          <w:sz w:val="12"/>
          <w:szCs w:val="12"/>
        </w:rPr>
      </w:pPr>
      <w:r w:rsidRPr="00BE0761">
        <w:rPr>
          <w:rFonts w:eastAsiaTheme="minorEastAsia"/>
          <w:sz w:val="12"/>
          <w:szCs w:val="12"/>
        </w:rPr>
        <w:t xml:space="preserve">с решением Слободской районной Думы "О мерах социальной поддержки членам </w:t>
      </w:r>
    </w:p>
    <w:p w:rsidR="00BE0761" w:rsidRPr="00BE0761" w:rsidRDefault="00BE0761" w:rsidP="00BE0761">
      <w:pPr>
        <w:adjustRightInd/>
        <w:spacing w:line="276" w:lineRule="auto"/>
        <w:ind w:left="-567" w:right="-285" w:hanging="283"/>
        <w:jc w:val="center"/>
        <w:rPr>
          <w:rFonts w:eastAsiaTheme="minorEastAsia"/>
          <w:sz w:val="12"/>
          <w:szCs w:val="12"/>
        </w:rPr>
      </w:pPr>
      <w:r w:rsidRPr="00BE0761">
        <w:rPr>
          <w:rFonts w:eastAsiaTheme="minorEastAsia"/>
          <w:sz w:val="12"/>
          <w:szCs w:val="12"/>
        </w:rPr>
        <w:t>семей отдельных категорий граждан"</w:t>
      </w:r>
    </w:p>
    <w:p w:rsidR="00BE0761" w:rsidRPr="00BE0761" w:rsidRDefault="00BE0761" w:rsidP="00BE0761">
      <w:pPr>
        <w:adjustRightInd/>
        <w:spacing w:line="276" w:lineRule="auto"/>
        <w:ind w:left="-567" w:right="-285" w:hanging="283"/>
        <w:jc w:val="center"/>
        <w:rPr>
          <w:rFonts w:eastAsiaTheme="minorEastAsia"/>
          <w:sz w:val="12"/>
          <w:szCs w:val="12"/>
        </w:rPr>
      </w:pPr>
      <w:r w:rsidRPr="00BE0761">
        <w:rPr>
          <w:rFonts w:eastAsiaTheme="minorEastAsia"/>
          <w:sz w:val="12"/>
          <w:szCs w:val="12"/>
        </w:rPr>
        <w:t>граждан" за ______________ квартал 20___ г.</w:t>
      </w:r>
    </w:p>
    <w:p w:rsidR="00BE0761" w:rsidRPr="00BE0761" w:rsidRDefault="00BE0761" w:rsidP="00BE0761">
      <w:pPr>
        <w:adjustRightInd/>
        <w:spacing w:line="276" w:lineRule="auto"/>
        <w:ind w:left="-567" w:right="-285" w:hanging="283"/>
        <w:jc w:val="both"/>
        <w:rPr>
          <w:rFonts w:eastAsiaTheme="minorEastAsia"/>
          <w:sz w:val="12"/>
          <w:szCs w:val="1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23"/>
        <w:gridCol w:w="1324"/>
        <w:gridCol w:w="445"/>
        <w:gridCol w:w="972"/>
        <w:gridCol w:w="1701"/>
        <w:gridCol w:w="625"/>
        <w:gridCol w:w="870"/>
        <w:gridCol w:w="631"/>
      </w:tblGrid>
      <w:tr w:rsidR="00BE0761" w:rsidRPr="00BE0761" w:rsidTr="00BE0761">
        <w:tc>
          <w:tcPr>
            <w:tcW w:w="510" w:type="dxa"/>
            <w:vMerge w:val="restart"/>
          </w:tcPr>
          <w:p w:rsidR="00BE0761" w:rsidRPr="00BE0761" w:rsidRDefault="00BE0761" w:rsidP="00BE0761">
            <w:pPr>
              <w:tabs>
                <w:tab w:val="left" w:pos="9072"/>
              </w:tabs>
              <w:adjustRightInd/>
              <w:spacing w:line="276" w:lineRule="auto"/>
              <w:ind w:right="-285" w:firstLine="567"/>
              <w:jc w:val="center"/>
              <w:rPr>
                <w:rFonts w:eastAsiaTheme="minorEastAsia"/>
                <w:sz w:val="12"/>
                <w:szCs w:val="12"/>
              </w:rPr>
            </w:pPr>
            <w:r w:rsidRPr="00BE0761">
              <w:rPr>
                <w:rFonts w:eastAsiaTheme="minorEastAsia"/>
                <w:sz w:val="12"/>
                <w:szCs w:val="12"/>
              </w:rPr>
              <w:t xml:space="preserve">N </w:t>
            </w:r>
            <w:proofErr w:type="gramStart"/>
            <w:r w:rsidRPr="00BE0761">
              <w:rPr>
                <w:rFonts w:eastAsiaTheme="minorEastAsia"/>
                <w:sz w:val="12"/>
                <w:szCs w:val="12"/>
              </w:rPr>
              <w:t>п</w:t>
            </w:r>
            <w:proofErr w:type="gramEnd"/>
            <w:r w:rsidRPr="00BE0761">
              <w:rPr>
                <w:rFonts w:eastAsiaTheme="minorEastAsia"/>
                <w:sz w:val="12"/>
                <w:szCs w:val="12"/>
              </w:rPr>
              <w:t>/п</w:t>
            </w:r>
          </w:p>
        </w:tc>
        <w:tc>
          <w:tcPr>
            <w:tcW w:w="3947" w:type="dxa"/>
            <w:gridSpan w:val="2"/>
            <w:vMerge w:val="restart"/>
          </w:tcPr>
          <w:p w:rsidR="00BE0761" w:rsidRPr="00BE0761" w:rsidRDefault="00BE0761" w:rsidP="00BE0761">
            <w:pPr>
              <w:tabs>
                <w:tab w:val="left" w:pos="9072"/>
              </w:tabs>
              <w:adjustRightInd/>
              <w:spacing w:line="276" w:lineRule="auto"/>
              <w:ind w:right="-285" w:firstLine="567"/>
              <w:jc w:val="center"/>
              <w:rPr>
                <w:rFonts w:eastAsiaTheme="minorEastAsia"/>
                <w:sz w:val="12"/>
                <w:szCs w:val="12"/>
              </w:rPr>
            </w:pPr>
            <w:r w:rsidRPr="00BE0761">
              <w:rPr>
                <w:rFonts w:eastAsiaTheme="minorEastAsia"/>
                <w:sz w:val="12"/>
                <w:szCs w:val="12"/>
              </w:rPr>
              <w:t>Наименование показателя</w:t>
            </w:r>
          </w:p>
        </w:tc>
        <w:tc>
          <w:tcPr>
            <w:tcW w:w="1417" w:type="dxa"/>
            <w:gridSpan w:val="2"/>
            <w:vMerge w:val="restart"/>
          </w:tcPr>
          <w:p w:rsidR="00BE0761" w:rsidRPr="00BE0761" w:rsidRDefault="00BE0761" w:rsidP="00BE0761">
            <w:pPr>
              <w:tabs>
                <w:tab w:val="left" w:pos="9072"/>
              </w:tabs>
              <w:adjustRightInd/>
              <w:spacing w:line="276" w:lineRule="auto"/>
              <w:ind w:right="-285" w:firstLine="567"/>
              <w:jc w:val="center"/>
              <w:rPr>
                <w:rFonts w:eastAsiaTheme="minorEastAsia"/>
                <w:sz w:val="12"/>
                <w:szCs w:val="12"/>
              </w:rPr>
            </w:pPr>
            <w:r w:rsidRPr="00BE0761">
              <w:rPr>
                <w:rFonts w:eastAsiaTheme="minorEastAsia"/>
                <w:sz w:val="12"/>
                <w:szCs w:val="12"/>
              </w:rPr>
              <w:t>Единица измерения</w:t>
            </w:r>
          </w:p>
        </w:tc>
        <w:tc>
          <w:tcPr>
            <w:tcW w:w="3827" w:type="dxa"/>
            <w:gridSpan w:val="4"/>
          </w:tcPr>
          <w:p w:rsidR="00BE0761" w:rsidRPr="00BE0761" w:rsidRDefault="00BE0761" w:rsidP="00BE0761">
            <w:pPr>
              <w:tabs>
                <w:tab w:val="left" w:pos="9072"/>
              </w:tabs>
              <w:adjustRightInd/>
              <w:spacing w:line="276" w:lineRule="auto"/>
              <w:ind w:right="-285" w:firstLine="567"/>
              <w:jc w:val="center"/>
              <w:rPr>
                <w:rFonts w:eastAsiaTheme="minorEastAsia"/>
                <w:sz w:val="12"/>
                <w:szCs w:val="12"/>
              </w:rPr>
            </w:pPr>
            <w:r w:rsidRPr="00BE0761">
              <w:rPr>
                <w:rFonts w:eastAsiaTheme="minorEastAsia"/>
                <w:sz w:val="12"/>
                <w:szCs w:val="12"/>
              </w:rPr>
              <w:t xml:space="preserve">Наименование муниципальных маршрутов регулярных перевозок в границах муниципального образования </w:t>
            </w:r>
          </w:p>
        </w:tc>
      </w:tr>
      <w:tr w:rsidR="00BE0761" w:rsidRPr="00BE0761" w:rsidTr="00BE0761">
        <w:tc>
          <w:tcPr>
            <w:tcW w:w="510" w:type="dxa"/>
            <w:vMerge/>
          </w:tcPr>
          <w:p w:rsidR="00BE0761" w:rsidRPr="00BE0761" w:rsidRDefault="00BE0761" w:rsidP="00BE0761">
            <w:pPr>
              <w:tabs>
                <w:tab w:val="left" w:pos="9072"/>
              </w:tabs>
              <w:adjustRightInd/>
              <w:spacing w:line="276" w:lineRule="auto"/>
              <w:ind w:right="-285" w:firstLine="567"/>
              <w:rPr>
                <w:rFonts w:eastAsiaTheme="minorEastAsia"/>
                <w:sz w:val="12"/>
                <w:szCs w:val="12"/>
              </w:rPr>
            </w:pPr>
          </w:p>
        </w:tc>
        <w:tc>
          <w:tcPr>
            <w:tcW w:w="3947" w:type="dxa"/>
            <w:gridSpan w:val="2"/>
            <w:vMerge/>
          </w:tcPr>
          <w:p w:rsidR="00BE0761" w:rsidRPr="00BE0761" w:rsidRDefault="00BE0761" w:rsidP="00BE0761">
            <w:pPr>
              <w:tabs>
                <w:tab w:val="left" w:pos="9072"/>
              </w:tabs>
              <w:adjustRightInd/>
              <w:spacing w:line="276" w:lineRule="auto"/>
              <w:ind w:right="-285" w:firstLine="567"/>
              <w:rPr>
                <w:rFonts w:eastAsiaTheme="minorEastAsia"/>
                <w:sz w:val="12"/>
                <w:szCs w:val="12"/>
              </w:rPr>
            </w:pPr>
          </w:p>
        </w:tc>
        <w:tc>
          <w:tcPr>
            <w:tcW w:w="1417" w:type="dxa"/>
            <w:gridSpan w:val="2"/>
            <w:vMerge/>
          </w:tcPr>
          <w:p w:rsidR="00BE0761" w:rsidRPr="00BE0761" w:rsidRDefault="00BE0761" w:rsidP="00BE0761">
            <w:pPr>
              <w:tabs>
                <w:tab w:val="left" w:pos="9072"/>
              </w:tabs>
              <w:adjustRightInd/>
              <w:spacing w:line="276" w:lineRule="auto"/>
              <w:ind w:right="-285" w:firstLine="567"/>
              <w:rPr>
                <w:rFonts w:eastAsiaTheme="minorEastAsia"/>
                <w:sz w:val="12"/>
                <w:szCs w:val="12"/>
              </w:rPr>
            </w:pPr>
          </w:p>
        </w:tc>
        <w:tc>
          <w:tcPr>
            <w:tcW w:w="1701" w:type="dxa"/>
          </w:tcPr>
          <w:p w:rsidR="00BE0761" w:rsidRPr="00BE0761" w:rsidRDefault="00BE0761" w:rsidP="00BE0761">
            <w:pPr>
              <w:tabs>
                <w:tab w:val="left" w:pos="9072"/>
              </w:tabs>
              <w:adjustRightInd/>
              <w:spacing w:line="276" w:lineRule="auto"/>
              <w:ind w:right="-285" w:firstLine="80"/>
              <w:jc w:val="center"/>
              <w:rPr>
                <w:rFonts w:eastAsiaTheme="minorEastAsia"/>
                <w:sz w:val="12"/>
                <w:szCs w:val="12"/>
              </w:rPr>
            </w:pPr>
            <w:r w:rsidRPr="00BE0761">
              <w:rPr>
                <w:rFonts w:eastAsiaTheme="minorEastAsia"/>
                <w:sz w:val="12"/>
                <w:szCs w:val="12"/>
              </w:rPr>
              <w:t>с начала года</w:t>
            </w:r>
          </w:p>
        </w:tc>
        <w:tc>
          <w:tcPr>
            <w:tcW w:w="2126" w:type="dxa"/>
            <w:gridSpan w:val="3"/>
          </w:tcPr>
          <w:p w:rsidR="00BE0761" w:rsidRPr="00BE0761" w:rsidRDefault="00BE0761" w:rsidP="00BE0761">
            <w:pPr>
              <w:tabs>
                <w:tab w:val="left" w:pos="9072"/>
              </w:tabs>
              <w:adjustRightInd/>
              <w:spacing w:line="276" w:lineRule="auto"/>
              <w:ind w:right="-285" w:firstLine="80"/>
              <w:jc w:val="center"/>
              <w:rPr>
                <w:rFonts w:eastAsiaTheme="minorEastAsia"/>
                <w:sz w:val="12"/>
                <w:szCs w:val="12"/>
              </w:rPr>
            </w:pPr>
            <w:r w:rsidRPr="00BE0761">
              <w:rPr>
                <w:rFonts w:eastAsiaTheme="minorEastAsia"/>
                <w:sz w:val="12"/>
                <w:szCs w:val="12"/>
              </w:rPr>
              <w:t>в том числе за отчетный квартал</w:t>
            </w:r>
          </w:p>
        </w:tc>
      </w:tr>
      <w:tr w:rsidR="00BE0761" w:rsidRPr="00BE0761" w:rsidTr="00BE0761">
        <w:tc>
          <w:tcPr>
            <w:tcW w:w="510" w:type="dxa"/>
          </w:tcPr>
          <w:p w:rsidR="00BE0761" w:rsidRPr="00BE0761" w:rsidRDefault="00BE0761" w:rsidP="00BE0761">
            <w:pPr>
              <w:tabs>
                <w:tab w:val="left" w:pos="9072"/>
              </w:tabs>
              <w:adjustRightInd/>
              <w:spacing w:line="276" w:lineRule="auto"/>
              <w:ind w:right="-285" w:firstLine="567"/>
              <w:jc w:val="right"/>
              <w:rPr>
                <w:rFonts w:eastAsiaTheme="minorEastAsia"/>
                <w:sz w:val="12"/>
                <w:szCs w:val="12"/>
              </w:rPr>
            </w:pPr>
            <w:r w:rsidRPr="00BE0761">
              <w:rPr>
                <w:rFonts w:eastAsiaTheme="minorEastAsia"/>
                <w:sz w:val="12"/>
                <w:szCs w:val="12"/>
              </w:rPr>
              <w:t>1.</w:t>
            </w:r>
          </w:p>
        </w:tc>
        <w:tc>
          <w:tcPr>
            <w:tcW w:w="3947" w:type="dxa"/>
            <w:gridSpan w:val="2"/>
          </w:tcPr>
          <w:p w:rsidR="00BE0761" w:rsidRPr="00BE0761" w:rsidRDefault="00BE0761" w:rsidP="00BE0761">
            <w:pPr>
              <w:tabs>
                <w:tab w:val="left" w:pos="9072"/>
              </w:tabs>
              <w:adjustRightInd/>
              <w:spacing w:line="276" w:lineRule="auto"/>
              <w:ind w:right="-285" w:firstLine="567"/>
              <w:rPr>
                <w:rFonts w:eastAsiaTheme="minorEastAsia"/>
                <w:sz w:val="12"/>
                <w:szCs w:val="12"/>
              </w:rPr>
            </w:pPr>
            <w:r w:rsidRPr="00BE0761">
              <w:rPr>
                <w:rFonts w:eastAsiaTheme="minorEastAsia"/>
                <w:sz w:val="12"/>
                <w:szCs w:val="12"/>
              </w:rPr>
              <w:t>Количество перевезенных пассажиров всего, в том числе:</w:t>
            </w:r>
          </w:p>
        </w:tc>
        <w:tc>
          <w:tcPr>
            <w:tcW w:w="1417" w:type="dxa"/>
            <w:gridSpan w:val="2"/>
          </w:tcPr>
          <w:p w:rsidR="00BE0761" w:rsidRPr="00BE0761" w:rsidRDefault="00BE0761" w:rsidP="00BE0761">
            <w:pPr>
              <w:tabs>
                <w:tab w:val="left" w:pos="9072"/>
              </w:tabs>
              <w:adjustRightInd/>
              <w:spacing w:line="276" w:lineRule="auto"/>
              <w:ind w:right="-285"/>
              <w:rPr>
                <w:rFonts w:eastAsiaTheme="minorEastAsia"/>
                <w:sz w:val="12"/>
                <w:szCs w:val="12"/>
              </w:rPr>
            </w:pPr>
            <w:r w:rsidRPr="00BE0761">
              <w:rPr>
                <w:rFonts w:eastAsiaTheme="minorEastAsia"/>
                <w:sz w:val="12"/>
                <w:szCs w:val="12"/>
              </w:rPr>
              <w:t>пассажиров</w:t>
            </w:r>
          </w:p>
        </w:tc>
        <w:tc>
          <w:tcPr>
            <w:tcW w:w="1701" w:type="dxa"/>
            <w:vAlign w:val="center"/>
          </w:tcPr>
          <w:p w:rsidR="00BE0761" w:rsidRPr="00BE0761" w:rsidRDefault="00BE0761" w:rsidP="00BE0761">
            <w:pPr>
              <w:tabs>
                <w:tab w:val="left" w:pos="9072"/>
              </w:tabs>
              <w:adjustRightInd/>
              <w:spacing w:line="276" w:lineRule="auto"/>
              <w:ind w:right="-285" w:firstLine="567"/>
              <w:rPr>
                <w:rFonts w:eastAsiaTheme="minorEastAsia"/>
                <w:sz w:val="12"/>
                <w:szCs w:val="12"/>
              </w:rPr>
            </w:pPr>
          </w:p>
        </w:tc>
        <w:tc>
          <w:tcPr>
            <w:tcW w:w="2126" w:type="dxa"/>
            <w:gridSpan w:val="3"/>
            <w:vAlign w:val="center"/>
          </w:tcPr>
          <w:p w:rsidR="00BE0761" w:rsidRPr="00BE0761" w:rsidRDefault="00BE0761" w:rsidP="00BE0761">
            <w:pPr>
              <w:tabs>
                <w:tab w:val="left" w:pos="9072"/>
              </w:tabs>
              <w:adjustRightInd/>
              <w:spacing w:line="276" w:lineRule="auto"/>
              <w:ind w:right="-285" w:firstLine="567"/>
              <w:rPr>
                <w:rFonts w:eastAsiaTheme="minorEastAsia"/>
                <w:sz w:val="12"/>
                <w:szCs w:val="12"/>
              </w:rPr>
            </w:pPr>
          </w:p>
        </w:tc>
      </w:tr>
      <w:tr w:rsidR="00BE0761" w:rsidRPr="00BE0761" w:rsidTr="00BE0761">
        <w:tc>
          <w:tcPr>
            <w:tcW w:w="510" w:type="dxa"/>
          </w:tcPr>
          <w:p w:rsidR="00BE0761" w:rsidRPr="00BE0761" w:rsidRDefault="00BE0761" w:rsidP="00BE0761">
            <w:pPr>
              <w:tabs>
                <w:tab w:val="left" w:pos="9072"/>
              </w:tabs>
              <w:adjustRightInd/>
              <w:spacing w:line="276" w:lineRule="auto"/>
              <w:ind w:right="-285" w:firstLine="567"/>
              <w:jc w:val="right"/>
              <w:rPr>
                <w:rFonts w:eastAsiaTheme="minorEastAsia"/>
                <w:sz w:val="12"/>
                <w:szCs w:val="12"/>
              </w:rPr>
            </w:pPr>
            <w:r w:rsidRPr="00BE0761">
              <w:rPr>
                <w:rFonts w:eastAsiaTheme="minorEastAsia"/>
                <w:sz w:val="12"/>
                <w:szCs w:val="12"/>
              </w:rPr>
              <w:t>1.1.</w:t>
            </w:r>
          </w:p>
        </w:tc>
        <w:tc>
          <w:tcPr>
            <w:tcW w:w="3947" w:type="dxa"/>
            <w:gridSpan w:val="2"/>
          </w:tcPr>
          <w:p w:rsidR="00BE0761" w:rsidRPr="00BE0761" w:rsidRDefault="00BE0761" w:rsidP="00BE0761">
            <w:pPr>
              <w:tabs>
                <w:tab w:val="left" w:pos="9072"/>
              </w:tabs>
              <w:adjustRightInd/>
              <w:spacing w:line="276" w:lineRule="auto"/>
              <w:ind w:right="-285"/>
              <w:rPr>
                <w:rFonts w:eastAsiaTheme="minorEastAsia"/>
                <w:sz w:val="12"/>
                <w:szCs w:val="12"/>
              </w:rPr>
            </w:pPr>
            <w:r w:rsidRPr="00BE0761">
              <w:rPr>
                <w:rFonts w:eastAsiaTheme="minorEastAsia"/>
                <w:sz w:val="12"/>
                <w:szCs w:val="12"/>
              </w:rPr>
              <w:t>Пассажиры, имеющие право на бесплатный проезд на автомобильном транспорте общего пользования (кроме такси) по муниципальным маршрутам регулярных перевозок в границах муниципального образования (отдельные категории граждан в соответствии с решением Слободской районной Думы "О дополнительной социальной поддержке отдельным категориям граждан")</w:t>
            </w:r>
          </w:p>
        </w:tc>
        <w:tc>
          <w:tcPr>
            <w:tcW w:w="1417" w:type="dxa"/>
            <w:gridSpan w:val="2"/>
          </w:tcPr>
          <w:p w:rsidR="00BE0761" w:rsidRPr="00BE0761" w:rsidRDefault="00BE0761" w:rsidP="00BE0761">
            <w:pPr>
              <w:tabs>
                <w:tab w:val="left" w:pos="9072"/>
              </w:tabs>
              <w:adjustRightInd/>
              <w:spacing w:line="276" w:lineRule="auto"/>
              <w:ind w:right="-285" w:firstLine="80"/>
              <w:rPr>
                <w:rFonts w:eastAsiaTheme="minorEastAsia"/>
                <w:sz w:val="12"/>
                <w:szCs w:val="12"/>
              </w:rPr>
            </w:pPr>
            <w:r w:rsidRPr="00BE0761">
              <w:rPr>
                <w:rFonts w:eastAsiaTheme="minorEastAsia"/>
                <w:sz w:val="12"/>
                <w:szCs w:val="12"/>
              </w:rPr>
              <w:t>пассажиров</w:t>
            </w:r>
          </w:p>
        </w:tc>
        <w:tc>
          <w:tcPr>
            <w:tcW w:w="1701" w:type="dxa"/>
          </w:tcPr>
          <w:p w:rsidR="00BE0761" w:rsidRPr="00BE0761" w:rsidRDefault="00BE0761" w:rsidP="00BE0761">
            <w:pPr>
              <w:tabs>
                <w:tab w:val="left" w:pos="9072"/>
              </w:tabs>
              <w:adjustRightInd/>
              <w:spacing w:line="276" w:lineRule="auto"/>
              <w:ind w:right="-285" w:firstLine="567"/>
              <w:rPr>
                <w:rFonts w:eastAsiaTheme="minorEastAsia"/>
                <w:sz w:val="12"/>
                <w:szCs w:val="12"/>
              </w:rPr>
            </w:pPr>
          </w:p>
        </w:tc>
        <w:tc>
          <w:tcPr>
            <w:tcW w:w="2126" w:type="dxa"/>
            <w:gridSpan w:val="3"/>
          </w:tcPr>
          <w:p w:rsidR="00BE0761" w:rsidRPr="00BE0761" w:rsidRDefault="00BE0761" w:rsidP="00BE0761">
            <w:pPr>
              <w:tabs>
                <w:tab w:val="left" w:pos="9072"/>
              </w:tabs>
              <w:adjustRightInd/>
              <w:spacing w:line="276" w:lineRule="auto"/>
              <w:ind w:right="-285" w:firstLine="567"/>
              <w:rPr>
                <w:rFonts w:eastAsiaTheme="minorEastAsia"/>
                <w:sz w:val="12"/>
                <w:szCs w:val="12"/>
              </w:rPr>
            </w:pPr>
          </w:p>
        </w:tc>
      </w:tr>
      <w:tr w:rsidR="00BE0761" w:rsidRPr="00BE0761" w:rsidTr="00BE0761">
        <w:tc>
          <w:tcPr>
            <w:tcW w:w="510" w:type="dxa"/>
          </w:tcPr>
          <w:p w:rsidR="00BE0761" w:rsidRPr="00BE0761" w:rsidRDefault="00BE0761" w:rsidP="00BE0761">
            <w:pPr>
              <w:tabs>
                <w:tab w:val="left" w:pos="9072"/>
              </w:tabs>
              <w:adjustRightInd/>
              <w:spacing w:line="276" w:lineRule="auto"/>
              <w:ind w:right="-285" w:firstLine="567"/>
              <w:jc w:val="right"/>
              <w:rPr>
                <w:rFonts w:eastAsiaTheme="minorEastAsia"/>
                <w:sz w:val="12"/>
                <w:szCs w:val="12"/>
              </w:rPr>
            </w:pPr>
            <w:r w:rsidRPr="00BE0761">
              <w:rPr>
                <w:rFonts w:eastAsiaTheme="minorEastAsia"/>
                <w:sz w:val="12"/>
                <w:szCs w:val="12"/>
              </w:rPr>
              <w:t>2.</w:t>
            </w:r>
          </w:p>
        </w:tc>
        <w:tc>
          <w:tcPr>
            <w:tcW w:w="3947" w:type="dxa"/>
            <w:gridSpan w:val="2"/>
          </w:tcPr>
          <w:p w:rsidR="00BE0761" w:rsidRPr="00BE0761" w:rsidRDefault="00BE0761" w:rsidP="00BE0761">
            <w:pPr>
              <w:tabs>
                <w:tab w:val="left" w:pos="9072"/>
              </w:tabs>
              <w:adjustRightInd/>
              <w:spacing w:line="276" w:lineRule="auto"/>
              <w:ind w:right="-285"/>
              <w:rPr>
                <w:rFonts w:eastAsiaTheme="minorEastAsia"/>
                <w:sz w:val="12"/>
                <w:szCs w:val="12"/>
              </w:rPr>
            </w:pPr>
            <w:r w:rsidRPr="00BE0761">
              <w:rPr>
                <w:rFonts w:eastAsiaTheme="minorEastAsia"/>
                <w:sz w:val="12"/>
                <w:szCs w:val="12"/>
              </w:rPr>
              <w:t>Стоимость проезда пассажиров, указанных в п. 1.1, за одну поездку</w:t>
            </w:r>
          </w:p>
        </w:tc>
        <w:tc>
          <w:tcPr>
            <w:tcW w:w="1417" w:type="dxa"/>
            <w:gridSpan w:val="2"/>
          </w:tcPr>
          <w:p w:rsidR="00BE0761" w:rsidRPr="00BE0761" w:rsidRDefault="00BE0761" w:rsidP="00BE0761">
            <w:pPr>
              <w:tabs>
                <w:tab w:val="left" w:pos="9072"/>
              </w:tabs>
              <w:adjustRightInd/>
              <w:spacing w:line="276" w:lineRule="auto"/>
              <w:ind w:right="-285"/>
              <w:rPr>
                <w:rFonts w:eastAsiaTheme="minorEastAsia"/>
                <w:sz w:val="12"/>
                <w:szCs w:val="12"/>
              </w:rPr>
            </w:pPr>
            <w:r w:rsidRPr="00BE0761">
              <w:rPr>
                <w:rFonts w:eastAsiaTheme="minorEastAsia"/>
                <w:sz w:val="12"/>
                <w:szCs w:val="12"/>
              </w:rPr>
              <w:t>рублей</w:t>
            </w:r>
          </w:p>
        </w:tc>
        <w:tc>
          <w:tcPr>
            <w:tcW w:w="1701" w:type="dxa"/>
          </w:tcPr>
          <w:p w:rsidR="00BE0761" w:rsidRPr="00BE0761" w:rsidRDefault="00BE0761" w:rsidP="00BE0761">
            <w:pPr>
              <w:tabs>
                <w:tab w:val="left" w:pos="9072"/>
              </w:tabs>
              <w:adjustRightInd/>
              <w:spacing w:line="276" w:lineRule="auto"/>
              <w:ind w:right="-285" w:firstLine="567"/>
              <w:rPr>
                <w:rFonts w:eastAsiaTheme="minorEastAsia"/>
                <w:sz w:val="12"/>
                <w:szCs w:val="12"/>
              </w:rPr>
            </w:pPr>
          </w:p>
        </w:tc>
        <w:tc>
          <w:tcPr>
            <w:tcW w:w="2126" w:type="dxa"/>
            <w:gridSpan w:val="3"/>
          </w:tcPr>
          <w:p w:rsidR="00BE0761" w:rsidRPr="00BE0761" w:rsidRDefault="00BE0761" w:rsidP="00BE0761">
            <w:pPr>
              <w:tabs>
                <w:tab w:val="left" w:pos="9072"/>
              </w:tabs>
              <w:adjustRightInd/>
              <w:spacing w:line="276" w:lineRule="auto"/>
              <w:ind w:right="-285" w:firstLine="567"/>
              <w:rPr>
                <w:rFonts w:eastAsiaTheme="minorEastAsia"/>
                <w:sz w:val="12"/>
                <w:szCs w:val="12"/>
              </w:rPr>
            </w:pPr>
          </w:p>
        </w:tc>
      </w:tr>
      <w:tr w:rsidR="00BE0761" w:rsidRPr="00BE0761" w:rsidTr="00BE0761">
        <w:trPr>
          <w:trHeight w:val="759"/>
        </w:trPr>
        <w:tc>
          <w:tcPr>
            <w:tcW w:w="510" w:type="dxa"/>
          </w:tcPr>
          <w:p w:rsidR="00BE0761" w:rsidRPr="00BE0761" w:rsidRDefault="00BE0761" w:rsidP="00BE0761">
            <w:pPr>
              <w:tabs>
                <w:tab w:val="left" w:pos="9072"/>
              </w:tabs>
              <w:adjustRightInd/>
              <w:spacing w:line="276" w:lineRule="auto"/>
              <w:ind w:right="-285" w:firstLine="567"/>
              <w:jc w:val="right"/>
              <w:rPr>
                <w:rFonts w:eastAsiaTheme="minorEastAsia"/>
                <w:sz w:val="12"/>
                <w:szCs w:val="12"/>
              </w:rPr>
            </w:pPr>
            <w:r w:rsidRPr="00BE0761">
              <w:rPr>
                <w:rFonts w:eastAsiaTheme="minorEastAsia"/>
                <w:sz w:val="12"/>
                <w:szCs w:val="12"/>
              </w:rPr>
              <w:t>3.</w:t>
            </w:r>
          </w:p>
        </w:tc>
        <w:tc>
          <w:tcPr>
            <w:tcW w:w="3947" w:type="dxa"/>
            <w:gridSpan w:val="2"/>
          </w:tcPr>
          <w:p w:rsidR="00BE0761" w:rsidRPr="00BE0761" w:rsidRDefault="00BE0761" w:rsidP="00BE0761">
            <w:pPr>
              <w:tabs>
                <w:tab w:val="left" w:pos="9072"/>
              </w:tabs>
              <w:adjustRightInd/>
              <w:spacing w:line="276" w:lineRule="auto"/>
              <w:ind w:right="-285" w:firstLine="567"/>
              <w:rPr>
                <w:rFonts w:eastAsiaTheme="minorEastAsia"/>
                <w:sz w:val="12"/>
                <w:szCs w:val="12"/>
              </w:rPr>
            </w:pPr>
            <w:r w:rsidRPr="00BE0761">
              <w:rPr>
                <w:rFonts w:eastAsiaTheme="minorEastAsia"/>
                <w:sz w:val="12"/>
                <w:szCs w:val="12"/>
              </w:rPr>
              <w:t>Сумма недополученных доходов от перевозки пассажиров, указанных в п. 1.1</w:t>
            </w:r>
          </w:p>
        </w:tc>
        <w:tc>
          <w:tcPr>
            <w:tcW w:w="1417" w:type="dxa"/>
            <w:gridSpan w:val="2"/>
          </w:tcPr>
          <w:p w:rsidR="00BE0761" w:rsidRPr="00BE0761" w:rsidRDefault="00BE0761" w:rsidP="00BE0761">
            <w:pPr>
              <w:tabs>
                <w:tab w:val="left" w:pos="9072"/>
              </w:tabs>
              <w:adjustRightInd/>
              <w:spacing w:line="276" w:lineRule="auto"/>
              <w:ind w:right="-285"/>
              <w:rPr>
                <w:rFonts w:eastAsiaTheme="minorEastAsia"/>
                <w:sz w:val="12"/>
                <w:szCs w:val="12"/>
              </w:rPr>
            </w:pPr>
            <w:r w:rsidRPr="00BE0761">
              <w:rPr>
                <w:rFonts w:eastAsiaTheme="minorEastAsia"/>
                <w:sz w:val="12"/>
                <w:szCs w:val="12"/>
              </w:rPr>
              <w:t>рублей</w:t>
            </w:r>
          </w:p>
        </w:tc>
        <w:tc>
          <w:tcPr>
            <w:tcW w:w="1701" w:type="dxa"/>
          </w:tcPr>
          <w:p w:rsidR="00BE0761" w:rsidRPr="00BE0761" w:rsidRDefault="00BE0761" w:rsidP="00BE0761">
            <w:pPr>
              <w:tabs>
                <w:tab w:val="left" w:pos="9072"/>
              </w:tabs>
              <w:adjustRightInd/>
              <w:spacing w:line="276" w:lineRule="auto"/>
              <w:ind w:right="-285" w:firstLine="567"/>
              <w:rPr>
                <w:rFonts w:eastAsiaTheme="minorEastAsia"/>
                <w:sz w:val="12"/>
                <w:szCs w:val="12"/>
              </w:rPr>
            </w:pPr>
          </w:p>
        </w:tc>
        <w:tc>
          <w:tcPr>
            <w:tcW w:w="2126" w:type="dxa"/>
            <w:gridSpan w:val="3"/>
          </w:tcPr>
          <w:p w:rsidR="00BE0761" w:rsidRPr="00BE0761" w:rsidRDefault="00BE0761" w:rsidP="00BE0761">
            <w:pPr>
              <w:tabs>
                <w:tab w:val="left" w:pos="9072"/>
              </w:tabs>
              <w:adjustRightInd/>
              <w:spacing w:line="276" w:lineRule="auto"/>
              <w:ind w:right="-285" w:firstLine="567"/>
              <w:rPr>
                <w:rFonts w:eastAsiaTheme="minorEastAsia"/>
                <w:sz w:val="12"/>
                <w:szCs w:val="12"/>
              </w:rPr>
            </w:pPr>
          </w:p>
        </w:tc>
      </w:tr>
      <w:tr w:rsidR="00BE0761" w:rsidRPr="00BE0761" w:rsidTr="00BE0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1" w:type="dxa"/>
        </w:trPr>
        <w:tc>
          <w:tcPr>
            <w:tcW w:w="3133" w:type="dxa"/>
            <w:gridSpan w:val="2"/>
            <w:tcBorders>
              <w:top w:val="nil"/>
              <w:left w:val="nil"/>
              <w:bottom w:val="nil"/>
              <w:right w:val="nil"/>
            </w:tcBorders>
          </w:tcPr>
          <w:p w:rsidR="00BE0761" w:rsidRPr="00BE0761" w:rsidRDefault="00BE0761" w:rsidP="00BE0761">
            <w:pPr>
              <w:tabs>
                <w:tab w:val="left" w:pos="9072"/>
              </w:tabs>
              <w:adjustRightInd/>
              <w:spacing w:line="276" w:lineRule="auto"/>
              <w:ind w:right="-285" w:firstLine="567"/>
              <w:jc w:val="both"/>
              <w:rPr>
                <w:rFonts w:eastAsiaTheme="minorEastAsia"/>
                <w:sz w:val="12"/>
                <w:szCs w:val="12"/>
              </w:rPr>
            </w:pPr>
            <w:r w:rsidRPr="00BE0761">
              <w:rPr>
                <w:rFonts w:eastAsiaTheme="minorEastAsia"/>
                <w:sz w:val="12"/>
                <w:szCs w:val="12"/>
              </w:rPr>
              <w:t>Руководитель организации</w:t>
            </w:r>
          </w:p>
        </w:tc>
        <w:tc>
          <w:tcPr>
            <w:tcW w:w="1769" w:type="dxa"/>
            <w:gridSpan w:val="2"/>
            <w:tcBorders>
              <w:top w:val="nil"/>
              <w:left w:val="nil"/>
              <w:bottom w:val="nil"/>
              <w:right w:val="nil"/>
            </w:tcBorders>
          </w:tcPr>
          <w:p w:rsidR="00BE0761" w:rsidRPr="00BE0761" w:rsidRDefault="00BE0761" w:rsidP="00BE0761">
            <w:pPr>
              <w:tabs>
                <w:tab w:val="left" w:pos="9072"/>
              </w:tabs>
              <w:adjustRightInd/>
              <w:spacing w:line="276" w:lineRule="auto"/>
              <w:ind w:right="-285" w:firstLine="567"/>
              <w:jc w:val="center"/>
              <w:rPr>
                <w:rFonts w:eastAsiaTheme="minorEastAsia"/>
                <w:sz w:val="12"/>
                <w:szCs w:val="12"/>
              </w:rPr>
            </w:pPr>
            <w:r w:rsidRPr="00BE0761">
              <w:rPr>
                <w:rFonts w:eastAsiaTheme="minorEastAsia"/>
                <w:sz w:val="12"/>
                <w:szCs w:val="12"/>
              </w:rPr>
              <w:t>____________</w:t>
            </w:r>
          </w:p>
          <w:p w:rsidR="00BE0761" w:rsidRPr="00BE0761" w:rsidRDefault="00BE0761" w:rsidP="00BE0761">
            <w:pPr>
              <w:tabs>
                <w:tab w:val="left" w:pos="9072"/>
              </w:tabs>
              <w:adjustRightInd/>
              <w:spacing w:line="276" w:lineRule="auto"/>
              <w:ind w:right="-285" w:firstLine="567"/>
              <w:jc w:val="center"/>
              <w:rPr>
                <w:rFonts w:eastAsiaTheme="minorEastAsia"/>
                <w:sz w:val="12"/>
                <w:szCs w:val="12"/>
              </w:rPr>
            </w:pPr>
            <w:r w:rsidRPr="00BE0761">
              <w:rPr>
                <w:rFonts w:eastAsiaTheme="minorEastAsia"/>
                <w:sz w:val="12"/>
                <w:szCs w:val="12"/>
              </w:rPr>
              <w:t>(подпись)</w:t>
            </w:r>
          </w:p>
        </w:tc>
        <w:tc>
          <w:tcPr>
            <w:tcW w:w="3298" w:type="dxa"/>
            <w:gridSpan w:val="3"/>
            <w:tcBorders>
              <w:top w:val="nil"/>
              <w:left w:val="nil"/>
              <w:bottom w:val="nil"/>
              <w:right w:val="nil"/>
            </w:tcBorders>
          </w:tcPr>
          <w:p w:rsidR="00BE0761" w:rsidRPr="00BE0761" w:rsidRDefault="00BE0761" w:rsidP="00BE0761">
            <w:pPr>
              <w:tabs>
                <w:tab w:val="left" w:pos="9072"/>
              </w:tabs>
              <w:adjustRightInd/>
              <w:spacing w:line="276" w:lineRule="auto"/>
              <w:ind w:right="-285" w:firstLine="567"/>
              <w:jc w:val="center"/>
              <w:rPr>
                <w:rFonts w:eastAsiaTheme="minorEastAsia"/>
                <w:sz w:val="12"/>
                <w:szCs w:val="12"/>
              </w:rPr>
            </w:pPr>
            <w:r w:rsidRPr="00BE0761">
              <w:rPr>
                <w:rFonts w:eastAsiaTheme="minorEastAsia"/>
                <w:sz w:val="12"/>
                <w:szCs w:val="12"/>
              </w:rPr>
              <w:t>/_______________________/</w:t>
            </w:r>
          </w:p>
          <w:p w:rsidR="00BE0761" w:rsidRPr="00BE0761" w:rsidRDefault="00BE0761" w:rsidP="00BE0761">
            <w:pPr>
              <w:tabs>
                <w:tab w:val="left" w:pos="9072"/>
              </w:tabs>
              <w:adjustRightInd/>
              <w:spacing w:line="276" w:lineRule="auto"/>
              <w:ind w:right="-285" w:firstLine="567"/>
              <w:jc w:val="center"/>
              <w:rPr>
                <w:rFonts w:eastAsiaTheme="minorEastAsia"/>
                <w:sz w:val="12"/>
                <w:szCs w:val="12"/>
              </w:rPr>
            </w:pPr>
            <w:r w:rsidRPr="00BE0761">
              <w:rPr>
                <w:rFonts w:eastAsiaTheme="minorEastAsia"/>
                <w:sz w:val="12"/>
                <w:szCs w:val="12"/>
              </w:rPr>
              <w:t>Ф.И.О. (расшифровка)</w:t>
            </w:r>
          </w:p>
        </w:tc>
        <w:tc>
          <w:tcPr>
            <w:tcW w:w="870" w:type="dxa"/>
            <w:tcBorders>
              <w:top w:val="nil"/>
              <w:left w:val="nil"/>
              <w:bottom w:val="nil"/>
              <w:right w:val="nil"/>
            </w:tcBorders>
          </w:tcPr>
          <w:p w:rsidR="00BE0761" w:rsidRPr="00BE0761" w:rsidRDefault="00BE0761" w:rsidP="00BE0761">
            <w:pPr>
              <w:tabs>
                <w:tab w:val="left" w:pos="9072"/>
              </w:tabs>
              <w:adjustRightInd/>
              <w:spacing w:line="276" w:lineRule="auto"/>
              <w:ind w:right="-285" w:firstLine="567"/>
              <w:rPr>
                <w:rFonts w:eastAsiaTheme="minorEastAsia"/>
                <w:sz w:val="12"/>
                <w:szCs w:val="12"/>
              </w:rPr>
            </w:pPr>
          </w:p>
        </w:tc>
      </w:tr>
      <w:tr w:rsidR="00BE0761" w:rsidRPr="00BE0761" w:rsidTr="00BE0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1" w:type="dxa"/>
        </w:trPr>
        <w:tc>
          <w:tcPr>
            <w:tcW w:w="3133" w:type="dxa"/>
            <w:gridSpan w:val="2"/>
            <w:tcBorders>
              <w:top w:val="nil"/>
              <w:left w:val="nil"/>
              <w:bottom w:val="nil"/>
              <w:right w:val="nil"/>
            </w:tcBorders>
          </w:tcPr>
          <w:p w:rsidR="00BE0761" w:rsidRPr="00BE0761" w:rsidRDefault="00BE0761" w:rsidP="00BE0761">
            <w:pPr>
              <w:tabs>
                <w:tab w:val="left" w:pos="9072"/>
              </w:tabs>
              <w:adjustRightInd/>
              <w:spacing w:line="276" w:lineRule="auto"/>
              <w:ind w:right="-285" w:firstLine="567"/>
              <w:jc w:val="both"/>
              <w:rPr>
                <w:rFonts w:eastAsiaTheme="minorEastAsia"/>
                <w:sz w:val="12"/>
                <w:szCs w:val="12"/>
              </w:rPr>
            </w:pPr>
            <w:r w:rsidRPr="00BE0761">
              <w:rPr>
                <w:rFonts w:eastAsiaTheme="minorEastAsia"/>
                <w:sz w:val="12"/>
                <w:szCs w:val="12"/>
              </w:rPr>
              <w:t>Главный бухгалтер</w:t>
            </w:r>
          </w:p>
        </w:tc>
        <w:tc>
          <w:tcPr>
            <w:tcW w:w="1769" w:type="dxa"/>
            <w:gridSpan w:val="2"/>
            <w:tcBorders>
              <w:top w:val="nil"/>
              <w:left w:val="nil"/>
              <w:bottom w:val="nil"/>
              <w:right w:val="nil"/>
            </w:tcBorders>
          </w:tcPr>
          <w:p w:rsidR="00BE0761" w:rsidRPr="00BE0761" w:rsidRDefault="00BE0761" w:rsidP="00BE0761">
            <w:pPr>
              <w:tabs>
                <w:tab w:val="left" w:pos="9072"/>
              </w:tabs>
              <w:adjustRightInd/>
              <w:spacing w:line="276" w:lineRule="auto"/>
              <w:ind w:right="-285" w:firstLine="567"/>
              <w:jc w:val="center"/>
              <w:rPr>
                <w:rFonts w:eastAsiaTheme="minorEastAsia"/>
                <w:sz w:val="12"/>
                <w:szCs w:val="12"/>
              </w:rPr>
            </w:pPr>
            <w:r w:rsidRPr="00BE0761">
              <w:rPr>
                <w:rFonts w:eastAsiaTheme="minorEastAsia"/>
                <w:sz w:val="12"/>
                <w:szCs w:val="12"/>
              </w:rPr>
              <w:t>____________</w:t>
            </w:r>
          </w:p>
          <w:p w:rsidR="00BE0761" w:rsidRPr="00BE0761" w:rsidRDefault="00BE0761" w:rsidP="00BE0761">
            <w:pPr>
              <w:tabs>
                <w:tab w:val="left" w:pos="9072"/>
              </w:tabs>
              <w:adjustRightInd/>
              <w:spacing w:line="276" w:lineRule="auto"/>
              <w:ind w:right="-285" w:firstLine="567"/>
              <w:jc w:val="center"/>
              <w:rPr>
                <w:rFonts w:eastAsiaTheme="minorEastAsia"/>
                <w:sz w:val="12"/>
                <w:szCs w:val="12"/>
              </w:rPr>
            </w:pPr>
            <w:r w:rsidRPr="00BE0761">
              <w:rPr>
                <w:rFonts w:eastAsiaTheme="minorEastAsia"/>
                <w:sz w:val="12"/>
                <w:szCs w:val="12"/>
              </w:rPr>
              <w:t>(подпись)</w:t>
            </w:r>
          </w:p>
        </w:tc>
        <w:tc>
          <w:tcPr>
            <w:tcW w:w="3298" w:type="dxa"/>
            <w:gridSpan w:val="3"/>
            <w:tcBorders>
              <w:top w:val="nil"/>
              <w:left w:val="nil"/>
              <w:bottom w:val="nil"/>
              <w:right w:val="nil"/>
            </w:tcBorders>
          </w:tcPr>
          <w:p w:rsidR="00BE0761" w:rsidRPr="00BE0761" w:rsidRDefault="00BE0761" w:rsidP="00BE0761">
            <w:pPr>
              <w:tabs>
                <w:tab w:val="left" w:pos="9072"/>
              </w:tabs>
              <w:adjustRightInd/>
              <w:spacing w:line="276" w:lineRule="auto"/>
              <w:ind w:right="-285" w:firstLine="567"/>
              <w:jc w:val="center"/>
              <w:rPr>
                <w:rFonts w:eastAsiaTheme="minorEastAsia"/>
                <w:sz w:val="12"/>
                <w:szCs w:val="12"/>
              </w:rPr>
            </w:pPr>
            <w:r w:rsidRPr="00BE0761">
              <w:rPr>
                <w:rFonts w:eastAsiaTheme="minorEastAsia"/>
                <w:sz w:val="12"/>
                <w:szCs w:val="12"/>
              </w:rPr>
              <w:t>/_______________________/</w:t>
            </w:r>
          </w:p>
          <w:p w:rsidR="00BE0761" w:rsidRPr="00BE0761" w:rsidRDefault="00BE0761" w:rsidP="00BE0761">
            <w:pPr>
              <w:tabs>
                <w:tab w:val="left" w:pos="9072"/>
              </w:tabs>
              <w:adjustRightInd/>
              <w:spacing w:line="276" w:lineRule="auto"/>
              <w:ind w:right="-285" w:firstLine="567"/>
              <w:jc w:val="center"/>
              <w:rPr>
                <w:rFonts w:eastAsiaTheme="minorEastAsia"/>
                <w:sz w:val="12"/>
                <w:szCs w:val="12"/>
              </w:rPr>
            </w:pPr>
            <w:r w:rsidRPr="00BE0761">
              <w:rPr>
                <w:rFonts w:eastAsiaTheme="minorEastAsia"/>
                <w:sz w:val="12"/>
                <w:szCs w:val="12"/>
              </w:rPr>
              <w:t>Ф.И.О. (расшифровка)</w:t>
            </w:r>
          </w:p>
        </w:tc>
        <w:tc>
          <w:tcPr>
            <w:tcW w:w="870" w:type="dxa"/>
            <w:tcBorders>
              <w:top w:val="nil"/>
              <w:left w:val="nil"/>
              <w:bottom w:val="nil"/>
              <w:right w:val="nil"/>
            </w:tcBorders>
          </w:tcPr>
          <w:p w:rsidR="00BE0761" w:rsidRPr="00BE0761" w:rsidRDefault="00BE0761" w:rsidP="00BE0761">
            <w:pPr>
              <w:tabs>
                <w:tab w:val="left" w:pos="9072"/>
              </w:tabs>
              <w:adjustRightInd/>
              <w:spacing w:line="276" w:lineRule="auto"/>
              <w:ind w:right="-285" w:firstLine="567"/>
              <w:rPr>
                <w:rFonts w:eastAsiaTheme="minorEastAsia"/>
                <w:sz w:val="12"/>
                <w:szCs w:val="12"/>
              </w:rPr>
            </w:pPr>
          </w:p>
        </w:tc>
      </w:tr>
      <w:tr w:rsidR="00BE0761" w:rsidRPr="00BE0761" w:rsidTr="00BE0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1" w:type="dxa"/>
        </w:trPr>
        <w:tc>
          <w:tcPr>
            <w:tcW w:w="3133" w:type="dxa"/>
            <w:gridSpan w:val="2"/>
            <w:tcBorders>
              <w:top w:val="nil"/>
              <w:left w:val="nil"/>
              <w:bottom w:val="nil"/>
              <w:right w:val="nil"/>
            </w:tcBorders>
          </w:tcPr>
          <w:p w:rsidR="00BE0761" w:rsidRPr="00BE0761" w:rsidRDefault="00BE0761" w:rsidP="00BE0761">
            <w:pPr>
              <w:tabs>
                <w:tab w:val="left" w:pos="9072"/>
              </w:tabs>
              <w:adjustRightInd/>
              <w:spacing w:line="276" w:lineRule="auto"/>
              <w:ind w:right="-285" w:firstLine="567"/>
              <w:jc w:val="both"/>
              <w:rPr>
                <w:rFonts w:eastAsiaTheme="minorEastAsia"/>
                <w:sz w:val="12"/>
                <w:szCs w:val="12"/>
              </w:rPr>
            </w:pPr>
            <w:r w:rsidRPr="00BE0761">
              <w:rPr>
                <w:rFonts w:eastAsiaTheme="minorEastAsia"/>
                <w:sz w:val="12"/>
                <w:szCs w:val="12"/>
              </w:rPr>
              <w:lastRenderedPageBreak/>
              <w:t>М.П. (при наличии)</w:t>
            </w:r>
          </w:p>
        </w:tc>
        <w:tc>
          <w:tcPr>
            <w:tcW w:w="5067" w:type="dxa"/>
            <w:gridSpan w:val="5"/>
            <w:tcBorders>
              <w:top w:val="nil"/>
              <w:left w:val="nil"/>
              <w:bottom w:val="nil"/>
              <w:right w:val="nil"/>
            </w:tcBorders>
          </w:tcPr>
          <w:p w:rsidR="00BE0761" w:rsidRPr="00BE0761" w:rsidRDefault="00BE0761" w:rsidP="00BE0761">
            <w:pPr>
              <w:tabs>
                <w:tab w:val="left" w:pos="9072"/>
              </w:tabs>
              <w:adjustRightInd/>
              <w:spacing w:line="276" w:lineRule="auto"/>
              <w:ind w:right="-285" w:firstLine="567"/>
              <w:jc w:val="both"/>
              <w:rPr>
                <w:rFonts w:eastAsiaTheme="minorEastAsia"/>
                <w:sz w:val="12"/>
                <w:szCs w:val="12"/>
              </w:rPr>
            </w:pPr>
            <w:r w:rsidRPr="00BE0761">
              <w:rPr>
                <w:rFonts w:eastAsiaTheme="minorEastAsia"/>
                <w:sz w:val="12"/>
                <w:szCs w:val="12"/>
              </w:rPr>
              <w:t>"___" _____________ 20__ г.</w:t>
            </w:r>
          </w:p>
        </w:tc>
        <w:tc>
          <w:tcPr>
            <w:tcW w:w="870" w:type="dxa"/>
            <w:tcBorders>
              <w:top w:val="nil"/>
              <w:left w:val="nil"/>
              <w:bottom w:val="nil"/>
              <w:right w:val="nil"/>
            </w:tcBorders>
          </w:tcPr>
          <w:p w:rsidR="00BE0761" w:rsidRPr="00BE0761" w:rsidRDefault="00BE0761" w:rsidP="00BE0761">
            <w:pPr>
              <w:tabs>
                <w:tab w:val="left" w:pos="9072"/>
              </w:tabs>
              <w:adjustRightInd/>
              <w:spacing w:line="276" w:lineRule="auto"/>
              <w:ind w:right="-285" w:firstLine="567"/>
              <w:rPr>
                <w:rFonts w:eastAsiaTheme="minorEastAsia"/>
                <w:sz w:val="12"/>
                <w:szCs w:val="12"/>
              </w:rPr>
            </w:pPr>
          </w:p>
        </w:tc>
      </w:tr>
    </w:tbl>
    <w:p w:rsidR="00BE0761" w:rsidRPr="00BE0761" w:rsidRDefault="00BE0761" w:rsidP="00BE0761">
      <w:pPr>
        <w:adjustRightInd/>
        <w:spacing w:line="276" w:lineRule="auto"/>
        <w:ind w:left="-567" w:right="-285" w:hanging="283"/>
        <w:jc w:val="right"/>
        <w:outlineLvl w:val="1"/>
        <w:rPr>
          <w:rFonts w:eastAsiaTheme="minorEastAsia"/>
          <w:sz w:val="12"/>
          <w:szCs w:val="12"/>
        </w:rPr>
      </w:pPr>
      <w:bookmarkStart w:id="60" w:name="P791"/>
      <w:bookmarkEnd w:id="60"/>
    </w:p>
    <w:p w:rsidR="00BE0761" w:rsidRPr="00BE0761" w:rsidRDefault="00BE0761" w:rsidP="00BE0761">
      <w:pPr>
        <w:adjustRightInd/>
        <w:spacing w:line="276" w:lineRule="auto"/>
        <w:ind w:left="-567" w:right="-285" w:hanging="283"/>
        <w:jc w:val="right"/>
        <w:outlineLvl w:val="1"/>
        <w:rPr>
          <w:rFonts w:eastAsiaTheme="minorEastAsia"/>
          <w:sz w:val="12"/>
          <w:szCs w:val="12"/>
        </w:rPr>
      </w:pPr>
      <w:r w:rsidRPr="00BE0761">
        <w:rPr>
          <w:rFonts w:eastAsiaTheme="minorEastAsia"/>
          <w:sz w:val="12"/>
          <w:szCs w:val="12"/>
        </w:rPr>
        <w:t>Приложение N 6</w:t>
      </w:r>
    </w:p>
    <w:p w:rsidR="00BE0761" w:rsidRPr="00BE0761" w:rsidRDefault="00BE0761" w:rsidP="00BE0761">
      <w:pPr>
        <w:adjustRightInd/>
        <w:spacing w:line="276" w:lineRule="auto"/>
        <w:ind w:left="-567" w:right="-285" w:hanging="283"/>
        <w:jc w:val="right"/>
        <w:rPr>
          <w:rFonts w:eastAsiaTheme="minorEastAsia"/>
          <w:sz w:val="12"/>
          <w:szCs w:val="12"/>
        </w:rPr>
      </w:pPr>
      <w:r w:rsidRPr="00BE0761">
        <w:rPr>
          <w:rFonts w:eastAsiaTheme="minorEastAsia"/>
          <w:sz w:val="12"/>
          <w:szCs w:val="12"/>
        </w:rPr>
        <w:t>к Порядку</w:t>
      </w:r>
    </w:p>
    <w:p w:rsidR="00BE0761" w:rsidRPr="00BE0761" w:rsidRDefault="00BE0761" w:rsidP="00BE0761">
      <w:pPr>
        <w:adjustRightInd/>
        <w:spacing w:line="276" w:lineRule="auto"/>
        <w:ind w:left="-567" w:right="-285"/>
        <w:jc w:val="both"/>
        <w:rPr>
          <w:rFonts w:eastAsiaTheme="minorEastAsia"/>
          <w:sz w:val="12"/>
          <w:szCs w:val="12"/>
        </w:rPr>
      </w:pPr>
    </w:p>
    <w:p w:rsidR="00BE0761" w:rsidRPr="00BE0761" w:rsidRDefault="00BE0761" w:rsidP="00BE0761">
      <w:pPr>
        <w:adjustRightInd/>
        <w:spacing w:line="276" w:lineRule="auto"/>
        <w:ind w:left="-567" w:right="-285"/>
        <w:jc w:val="both"/>
        <w:rPr>
          <w:rFonts w:eastAsiaTheme="minorEastAsia"/>
          <w:sz w:val="12"/>
          <w:szCs w:val="12"/>
        </w:rPr>
      </w:pPr>
      <w:r w:rsidRPr="00BE0761">
        <w:rPr>
          <w:rFonts w:eastAsiaTheme="minorEastAsia"/>
          <w:sz w:val="12"/>
          <w:szCs w:val="12"/>
        </w:rPr>
        <w:t>В случае</w:t>
      </w:r>
      <w:proofErr w:type="gramStart"/>
      <w:r w:rsidRPr="00BE0761">
        <w:rPr>
          <w:rFonts w:eastAsiaTheme="minorEastAsia"/>
          <w:sz w:val="12"/>
          <w:szCs w:val="12"/>
        </w:rPr>
        <w:t>,</w:t>
      </w:r>
      <w:proofErr w:type="gramEnd"/>
      <w:r w:rsidRPr="00BE0761">
        <w:rPr>
          <w:rFonts w:eastAsiaTheme="minorEastAsia"/>
          <w:sz w:val="12"/>
          <w:szCs w:val="12"/>
        </w:rPr>
        <w:t xml:space="preserve"> если получателем субсидии не достигнуто значение результата предоставления субсидии, установленного соглашением, в бюджет муниципального образования подлежит возврату объем средств, определяемый по формуле:</w:t>
      </w:r>
    </w:p>
    <w:p w:rsidR="00BE0761" w:rsidRPr="00BE0761" w:rsidRDefault="00BE0761" w:rsidP="00BE0761">
      <w:pPr>
        <w:adjustRightInd/>
        <w:spacing w:line="276" w:lineRule="auto"/>
        <w:ind w:left="-567" w:right="-285"/>
        <w:jc w:val="both"/>
        <w:rPr>
          <w:rFonts w:eastAsiaTheme="minorEastAsia"/>
          <w:sz w:val="12"/>
          <w:szCs w:val="12"/>
        </w:rPr>
      </w:pPr>
    </w:p>
    <w:p w:rsidR="00BE0761" w:rsidRPr="00BE0761" w:rsidRDefault="00BE0761" w:rsidP="00BE0761">
      <w:pPr>
        <w:adjustRightInd/>
        <w:spacing w:line="276" w:lineRule="auto"/>
        <w:ind w:left="-567" w:right="-285"/>
        <w:jc w:val="center"/>
        <w:rPr>
          <w:rFonts w:eastAsiaTheme="minorEastAsia"/>
          <w:sz w:val="12"/>
          <w:szCs w:val="12"/>
        </w:rPr>
      </w:pPr>
      <w:r w:rsidRPr="00BE0761">
        <w:rPr>
          <w:rFonts w:eastAsiaTheme="minorEastAsia"/>
          <w:noProof/>
          <w:position w:val="-31"/>
          <w:sz w:val="12"/>
          <w:szCs w:val="12"/>
        </w:rPr>
        <w:drawing>
          <wp:inline distT="0" distB="0" distL="0" distR="0" wp14:anchorId="1B6EC6AC" wp14:editId="03C86EB5">
            <wp:extent cx="1718310" cy="5346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8310" cy="534670"/>
                    </a:xfrm>
                    <a:prstGeom prst="rect">
                      <a:avLst/>
                    </a:prstGeom>
                    <a:noFill/>
                    <a:ln>
                      <a:noFill/>
                    </a:ln>
                  </pic:spPr>
                </pic:pic>
              </a:graphicData>
            </a:graphic>
          </wp:inline>
        </w:drawing>
      </w:r>
    </w:p>
    <w:p w:rsidR="00BE0761" w:rsidRPr="00BE0761" w:rsidRDefault="00BE0761" w:rsidP="00BE0761">
      <w:pPr>
        <w:adjustRightInd/>
        <w:spacing w:line="276" w:lineRule="auto"/>
        <w:ind w:left="-567" w:right="-285"/>
        <w:jc w:val="both"/>
        <w:rPr>
          <w:rFonts w:eastAsiaTheme="minorEastAsia"/>
          <w:sz w:val="12"/>
          <w:szCs w:val="12"/>
        </w:rPr>
      </w:pPr>
    </w:p>
    <w:p w:rsidR="00BE0761" w:rsidRPr="00BE0761" w:rsidRDefault="00BE0761" w:rsidP="00BE0761">
      <w:pPr>
        <w:adjustRightInd/>
        <w:spacing w:line="276" w:lineRule="auto"/>
        <w:ind w:left="-567" w:right="-285"/>
        <w:jc w:val="both"/>
        <w:rPr>
          <w:rFonts w:eastAsiaTheme="minorEastAsia"/>
          <w:sz w:val="12"/>
          <w:szCs w:val="12"/>
        </w:rPr>
      </w:pPr>
      <w:proofErr w:type="spellStart"/>
      <w:proofErr w:type="gramStart"/>
      <w:r w:rsidRPr="00BE0761">
        <w:rPr>
          <w:rFonts w:eastAsiaTheme="minorEastAsia"/>
          <w:sz w:val="12"/>
          <w:szCs w:val="12"/>
        </w:rPr>
        <w:t>V</w:t>
      </w:r>
      <w:proofErr w:type="gramEnd"/>
      <w:r w:rsidRPr="00BE0761">
        <w:rPr>
          <w:rFonts w:eastAsiaTheme="minorEastAsia"/>
          <w:sz w:val="12"/>
          <w:szCs w:val="12"/>
          <w:vertAlign w:val="superscript"/>
        </w:rPr>
        <w:t>в</w:t>
      </w:r>
      <w:proofErr w:type="spellEnd"/>
      <w:r w:rsidRPr="00BE0761">
        <w:rPr>
          <w:rFonts w:eastAsiaTheme="minorEastAsia"/>
          <w:sz w:val="12"/>
          <w:szCs w:val="12"/>
        </w:rPr>
        <w:t xml:space="preserve"> - объем средств, подлежащий возврату в бюджет муниципального образования (рублей);</w:t>
      </w:r>
    </w:p>
    <w:p w:rsidR="00BE0761" w:rsidRPr="00BE0761" w:rsidRDefault="00BE0761" w:rsidP="00BE0761">
      <w:pPr>
        <w:adjustRightInd/>
        <w:spacing w:before="220" w:line="276" w:lineRule="auto"/>
        <w:ind w:left="-567" w:right="-285"/>
        <w:jc w:val="both"/>
        <w:rPr>
          <w:rFonts w:eastAsiaTheme="minorEastAsia"/>
          <w:sz w:val="12"/>
          <w:szCs w:val="12"/>
        </w:rPr>
      </w:pPr>
      <w:proofErr w:type="spellStart"/>
      <w:proofErr w:type="gramStart"/>
      <w:r w:rsidRPr="00BE0761">
        <w:rPr>
          <w:rFonts w:eastAsiaTheme="minorEastAsia"/>
          <w:sz w:val="12"/>
          <w:szCs w:val="12"/>
        </w:rPr>
        <w:t>V</w:t>
      </w:r>
      <w:proofErr w:type="gramEnd"/>
      <w:r w:rsidRPr="00BE0761">
        <w:rPr>
          <w:rFonts w:eastAsiaTheme="minorEastAsia"/>
          <w:sz w:val="12"/>
          <w:szCs w:val="12"/>
          <w:vertAlign w:val="superscript"/>
        </w:rPr>
        <w:t>с</w:t>
      </w:r>
      <w:proofErr w:type="spellEnd"/>
      <w:r w:rsidRPr="00BE0761">
        <w:rPr>
          <w:rFonts w:eastAsiaTheme="minorEastAsia"/>
          <w:sz w:val="12"/>
          <w:szCs w:val="12"/>
        </w:rPr>
        <w:t xml:space="preserve"> - размер субсидии, предоставленной получателю субсидии;</w:t>
      </w:r>
    </w:p>
    <w:p w:rsidR="00BE0761" w:rsidRPr="00BE0761" w:rsidRDefault="00BE0761" w:rsidP="00BE0761">
      <w:pPr>
        <w:adjustRightInd/>
        <w:spacing w:before="220" w:line="276" w:lineRule="auto"/>
        <w:ind w:left="-567" w:right="-285"/>
        <w:jc w:val="both"/>
        <w:rPr>
          <w:rFonts w:eastAsiaTheme="minorEastAsia"/>
          <w:sz w:val="12"/>
          <w:szCs w:val="12"/>
        </w:rPr>
      </w:pPr>
      <w:proofErr w:type="spellStart"/>
      <w:proofErr w:type="gramStart"/>
      <w:r w:rsidRPr="00BE0761">
        <w:rPr>
          <w:rFonts w:eastAsiaTheme="minorEastAsia"/>
          <w:sz w:val="12"/>
          <w:szCs w:val="12"/>
        </w:rPr>
        <w:t>N</w:t>
      </w:r>
      <w:proofErr w:type="gramEnd"/>
      <w:r w:rsidRPr="00BE0761">
        <w:rPr>
          <w:rFonts w:eastAsiaTheme="minorEastAsia"/>
          <w:sz w:val="12"/>
          <w:szCs w:val="12"/>
          <w:vertAlign w:val="superscript"/>
        </w:rPr>
        <w:t>ф</w:t>
      </w:r>
      <w:proofErr w:type="spellEnd"/>
      <w:r w:rsidRPr="00BE0761">
        <w:rPr>
          <w:rFonts w:eastAsiaTheme="minorEastAsia"/>
          <w:sz w:val="12"/>
          <w:szCs w:val="12"/>
        </w:rPr>
        <w:t xml:space="preserve"> - фактическое значение результата (показателя);</w:t>
      </w:r>
    </w:p>
    <w:p w:rsidR="00BE0761" w:rsidRPr="00BE0761" w:rsidRDefault="00BE0761" w:rsidP="00BE0761">
      <w:pPr>
        <w:adjustRightInd/>
        <w:spacing w:before="220" w:line="276" w:lineRule="auto"/>
        <w:ind w:left="-567" w:right="-285"/>
        <w:jc w:val="both"/>
        <w:rPr>
          <w:rFonts w:eastAsiaTheme="minorEastAsia"/>
          <w:sz w:val="12"/>
          <w:szCs w:val="12"/>
        </w:rPr>
      </w:pPr>
      <w:proofErr w:type="spellStart"/>
      <w:proofErr w:type="gramStart"/>
      <w:r w:rsidRPr="00BE0761">
        <w:rPr>
          <w:rFonts w:eastAsiaTheme="minorEastAsia"/>
          <w:sz w:val="12"/>
          <w:szCs w:val="12"/>
        </w:rPr>
        <w:t>N</w:t>
      </w:r>
      <w:proofErr w:type="gramEnd"/>
      <w:r w:rsidRPr="00BE0761">
        <w:rPr>
          <w:rFonts w:eastAsiaTheme="minorEastAsia"/>
          <w:sz w:val="12"/>
          <w:szCs w:val="12"/>
          <w:vertAlign w:val="superscript"/>
        </w:rPr>
        <w:t>пл</w:t>
      </w:r>
      <w:proofErr w:type="spellEnd"/>
      <w:r w:rsidRPr="00BE0761">
        <w:rPr>
          <w:rFonts w:eastAsiaTheme="minorEastAsia"/>
          <w:sz w:val="12"/>
          <w:szCs w:val="12"/>
        </w:rPr>
        <w:t xml:space="preserve"> - плановое значение результата (показателя).</w:t>
      </w:r>
    </w:p>
    <w:p w:rsidR="00BE0761" w:rsidRPr="00BE0761" w:rsidRDefault="00BE0761" w:rsidP="00BE0761">
      <w:pPr>
        <w:adjustRightInd/>
        <w:spacing w:line="276" w:lineRule="auto"/>
        <w:ind w:left="-567" w:right="-285"/>
        <w:jc w:val="both"/>
        <w:rPr>
          <w:rFonts w:eastAsiaTheme="minorEastAsia"/>
          <w:sz w:val="12"/>
          <w:szCs w:val="12"/>
        </w:rPr>
      </w:pPr>
    </w:p>
    <w:p w:rsidR="00BE0761" w:rsidRPr="00BE0761" w:rsidRDefault="00BE0761" w:rsidP="00BE0761">
      <w:pPr>
        <w:adjustRightInd/>
        <w:spacing w:line="276" w:lineRule="auto"/>
        <w:ind w:left="-567" w:right="-285"/>
        <w:jc w:val="both"/>
        <w:rPr>
          <w:rFonts w:eastAsiaTheme="minorEastAsia"/>
          <w:sz w:val="12"/>
          <w:szCs w:val="12"/>
        </w:rPr>
      </w:pPr>
    </w:p>
    <w:p w:rsidR="00BE0761" w:rsidRPr="00BE0761" w:rsidRDefault="00BE0761" w:rsidP="00BE0761">
      <w:pPr>
        <w:pBdr>
          <w:bottom w:val="single" w:sz="6" w:space="0" w:color="auto"/>
        </w:pBdr>
        <w:adjustRightInd/>
        <w:spacing w:before="100" w:after="100" w:line="276" w:lineRule="auto"/>
        <w:ind w:left="-567" w:right="-285"/>
        <w:jc w:val="both"/>
        <w:rPr>
          <w:rFonts w:eastAsiaTheme="minorEastAsia"/>
          <w:sz w:val="12"/>
          <w:szCs w:val="12"/>
        </w:rPr>
      </w:pPr>
    </w:p>
    <w:p w:rsidR="007A2A2F" w:rsidRDefault="007A2A2F" w:rsidP="007A2A2F">
      <w:pPr>
        <w:widowControl/>
        <w:autoSpaceDE/>
        <w:autoSpaceDN/>
        <w:adjustRightInd/>
        <w:ind w:firstLine="708"/>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BE0761" w:rsidRPr="00BE0761" w:rsidRDefault="00BE0761" w:rsidP="00BE0761">
      <w:pPr>
        <w:widowControl/>
        <w:autoSpaceDE/>
        <w:autoSpaceDN/>
        <w:adjustRightInd/>
        <w:spacing w:line="276" w:lineRule="auto"/>
        <w:ind w:left="-567" w:right="-285"/>
        <w:rPr>
          <w:sz w:val="12"/>
          <w:szCs w:val="12"/>
        </w:rPr>
      </w:pPr>
    </w:p>
    <w:p w:rsidR="007A2A2F" w:rsidRPr="007A2A2F" w:rsidRDefault="007A2A2F" w:rsidP="007A2A2F">
      <w:pPr>
        <w:widowControl/>
        <w:autoSpaceDE/>
        <w:autoSpaceDN/>
        <w:adjustRightInd/>
        <w:ind w:firstLine="708"/>
        <w:jc w:val="both"/>
        <w:rPr>
          <w:sz w:val="12"/>
          <w:szCs w:val="12"/>
        </w:rPr>
      </w:pPr>
      <w:r w:rsidRPr="007A2A2F">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43:30:350302:268, расположенного в д. Салтыки, Слободского района Кировской области, площадь земельного участка составляет 2000 </w:t>
      </w:r>
      <w:proofErr w:type="spellStart"/>
      <w:r w:rsidRPr="007A2A2F">
        <w:rPr>
          <w:sz w:val="12"/>
          <w:szCs w:val="12"/>
        </w:rPr>
        <w:t>кв.м</w:t>
      </w:r>
      <w:proofErr w:type="spellEnd"/>
      <w:r w:rsidRPr="007A2A2F">
        <w:rPr>
          <w:sz w:val="12"/>
          <w:szCs w:val="12"/>
        </w:rPr>
        <w:t>., с разрешенным использованием – для ведения личного подсобного хозяйства.</w:t>
      </w:r>
    </w:p>
    <w:p w:rsidR="007A2A2F" w:rsidRPr="007A2A2F" w:rsidRDefault="007A2A2F" w:rsidP="007A2A2F">
      <w:pPr>
        <w:widowControl/>
        <w:autoSpaceDE/>
        <w:autoSpaceDN/>
        <w:adjustRightInd/>
        <w:ind w:firstLine="708"/>
        <w:jc w:val="both"/>
        <w:rPr>
          <w:sz w:val="12"/>
          <w:szCs w:val="12"/>
        </w:rPr>
      </w:pPr>
      <w:r w:rsidRPr="007A2A2F">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7A2A2F" w:rsidRPr="007A2A2F" w:rsidRDefault="007A2A2F" w:rsidP="007A2A2F">
      <w:pPr>
        <w:widowControl/>
        <w:autoSpaceDE/>
        <w:autoSpaceDN/>
        <w:adjustRightInd/>
        <w:ind w:firstLine="708"/>
        <w:jc w:val="both"/>
        <w:rPr>
          <w:sz w:val="12"/>
          <w:szCs w:val="12"/>
        </w:rPr>
      </w:pPr>
      <w:r w:rsidRPr="007A2A2F">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7A2A2F">
        <w:rPr>
          <w:sz w:val="12"/>
          <w:szCs w:val="12"/>
        </w:rPr>
        <w:t>Советская</w:t>
      </w:r>
      <w:proofErr w:type="gramEnd"/>
      <w:r w:rsidRPr="007A2A2F">
        <w:rPr>
          <w:sz w:val="12"/>
          <w:szCs w:val="12"/>
        </w:rPr>
        <w:t>, д. 86, г. Слободской, каб.207, в период с 16.04.2024 по 15.05.2024 (кроме праздничных и выходных дней) на бумажном носителе.</w:t>
      </w:r>
    </w:p>
    <w:p w:rsidR="007A2A2F" w:rsidRPr="007A2A2F" w:rsidRDefault="007A2A2F" w:rsidP="007A2A2F">
      <w:pPr>
        <w:widowControl/>
        <w:autoSpaceDE/>
        <w:autoSpaceDN/>
        <w:adjustRightInd/>
        <w:ind w:firstLine="708"/>
        <w:jc w:val="both"/>
        <w:rPr>
          <w:sz w:val="12"/>
          <w:szCs w:val="12"/>
        </w:rPr>
      </w:pPr>
      <w:r w:rsidRPr="007A2A2F">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7A2A2F" w:rsidRPr="007A2A2F" w:rsidRDefault="007A2A2F" w:rsidP="007A2A2F">
      <w:pPr>
        <w:widowControl/>
        <w:autoSpaceDE/>
        <w:autoSpaceDN/>
        <w:adjustRightInd/>
        <w:ind w:firstLine="708"/>
        <w:jc w:val="both"/>
        <w:rPr>
          <w:sz w:val="12"/>
          <w:szCs w:val="12"/>
        </w:rPr>
      </w:pPr>
      <w:r w:rsidRPr="007A2A2F">
        <w:rPr>
          <w:sz w:val="12"/>
          <w:szCs w:val="12"/>
        </w:rPr>
        <w:t xml:space="preserve">Ознакомиться со схемой расположения земельного участка можно по адресу: ул. </w:t>
      </w:r>
      <w:proofErr w:type="gramStart"/>
      <w:r w:rsidRPr="007A2A2F">
        <w:rPr>
          <w:sz w:val="12"/>
          <w:szCs w:val="12"/>
        </w:rPr>
        <w:t>Советская</w:t>
      </w:r>
      <w:proofErr w:type="gramEnd"/>
      <w:r w:rsidRPr="007A2A2F">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7A2A2F" w:rsidRPr="007A2A2F" w:rsidRDefault="007A2A2F" w:rsidP="007A2A2F">
      <w:pPr>
        <w:widowControl/>
        <w:autoSpaceDE/>
        <w:autoSpaceDN/>
        <w:adjustRightInd/>
        <w:jc w:val="both"/>
        <w:rPr>
          <w:sz w:val="12"/>
          <w:szCs w:val="12"/>
        </w:rPr>
      </w:pPr>
      <w:r w:rsidRPr="007A2A2F">
        <w:rPr>
          <w:sz w:val="12"/>
          <w:szCs w:val="12"/>
        </w:rPr>
        <w:t>Информация по телефону 8(83362) 4-12-57.</w:t>
      </w:r>
    </w:p>
    <w:p w:rsidR="00BE0761" w:rsidRPr="007A2A2F" w:rsidRDefault="00BE0761" w:rsidP="00BE0761">
      <w:pPr>
        <w:widowControl/>
        <w:autoSpaceDE/>
        <w:autoSpaceDN/>
        <w:adjustRightInd/>
        <w:spacing w:line="276" w:lineRule="auto"/>
        <w:ind w:left="-567" w:right="-285"/>
        <w:rPr>
          <w:sz w:val="12"/>
          <w:szCs w:val="12"/>
        </w:rPr>
      </w:pPr>
    </w:p>
    <w:p w:rsidR="00BE0761" w:rsidRPr="007A2A2F" w:rsidRDefault="00BE0761" w:rsidP="00BE0761">
      <w:pPr>
        <w:tabs>
          <w:tab w:val="left" w:pos="5149"/>
        </w:tabs>
        <w:rPr>
          <w:sz w:val="12"/>
          <w:szCs w:val="12"/>
        </w:rPr>
      </w:pPr>
    </w:p>
    <w:p w:rsidR="00BE0761" w:rsidRPr="007A2A2F" w:rsidRDefault="00BE0761" w:rsidP="00BE0761">
      <w:pPr>
        <w:rPr>
          <w:sz w:val="12"/>
          <w:szCs w:val="12"/>
        </w:rPr>
      </w:pPr>
    </w:p>
    <w:p w:rsidR="007A2A2F" w:rsidRDefault="007A2A2F" w:rsidP="007A2A2F">
      <w:pPr>
        <w:widowControl/>
        <w:autoSpaceDE/>
        <w:autoSpaceDN/>
        <w:adjustRightInd/>
        <w:ind w:firstLine="708"/>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7A2A2F" w:rsidRPr="00BE0761" w:rsidRDefault="007A2A2F" w:rsidP="007A2A2F">
      <w:pPr>
        <w:widowControl/>
        <w:autoSpaceDE/>
        <w:autoSpaceDN/>
        <w:adjustRightInd/>
        <w:spacing w:line="276" w:lineRule="auto"/>
        <w:ind w:left="-567" w:right="-285"/>
        <w:rPr>
          <w:sz w:val="12"/>
          <w:szCs w:val="12"/>
        </w:rPr>
      </w:pPr>
    </w:p>
    <w:p w:rsidR="007A2A2F" w:rsidRPr="007A2A2F" w:rsidRDefault="007A2A2F" w:rsidP="007A2A2F">
      <w:pPr>
        <w:widowControl/>
        <w:autoSpaceDE/>
        <w:autoSpaceDN/>
        <w:adjustRightInd/>
        <w:ind w:firstLine="708"/>
        <w:jc w:val="both"/>
        <w:rPr>
          <w:sz w:val="12"/>
          <w:szCs w:val="12"/>
        </w:rPr>
      </w:pPr>
      <w:r w:rsidRPr="007A2A2F">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43:30:350302:267, расположенного в д. Салтыки, Слободского района Кировской области, площадь земельного участка составляет 1400 </w:t>
      </w:r>
      <w:proofErr w:type="spellStart"/>
      <w:r w:rsidRPr="007A2A2F">
        <w:rPr>
          <w:sz w:val="12"/>
          <w:szCs w:val="12"/>
        </w:rPr>
        <w:t>кв.м</w:t>
      </w:r>
      <w:proofErr w:type="spellEnd"/>
      <w:r w:rsidRPr="007A2A2F">
        <w:rPr>
          <w:sz w:val="12"/>
          <w:szCs w:val="12"/>
        </w:rPr>
        <w:t>., с разрешенным использованием – для ведения личного подсобного хозяйства.</w:t>
      </w:r>
    </w:p>
    <w:p w:rsidR="007A2A2F" w:rsidRPr="007A2A2F" w:rsidRDefault="007A2A2F" w:rsidP="007A2A2F">
      <w:pPr>
        <w:widowControl/>
        <w:autoSpaceDE/>
        <w:autoSpaceDN/>
        <w:adjustRightInd/>
        <w:ind w:firstLine="708"/>
        <w:jc w:val="both"/>
        <w:rPr>
          <w:sz w:val="12"/>
          <w:szCs w:val="12"/>
        </w:rPr>
      </w:pPr>
      <w:r w:rsidRPr="007A2A2F">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7A2A2F" w:rsidRPr="007A2A2F" w:rsidRDefault="007A2A2F" w:rsidP="007A2A2F">
      <w:pPr>
        <w:widowControl/>
        <w:autoSpaceDE/>
        <w:autoSpaceDN/>
        <w:adjustRightInd/>
        <w:ind w:firstLine="708"/>
        <w:jc w:val="both"/>
        <w:rPr>
          <w:sz w:val="12"/>
          <w:szCs w:val="12"/>
        </w:rPr>
      </w:pPr>
      <w:r w:rsidRPr="007A2A2F">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7A2A2F">
        <w:rPr>
          <w:sz w:val="12"/>
          <w:szCs w:val="12"/>
        </w:rPr>
        <w:t>Советская</w:t>
      </w:r>
      <w:proofErr w:type="gramEnd"/>
      <w:r w:rsidRPr="007A2A2F">
        <w:rPr>
          <w:sz w:val="12"/>
          <w:szCs w:val="12"/>
        </w:rPr>
        <w:t>, д. 86, г. Слободской, каб.207, в период с 16.04.2024 по 15.05.2024 (кроме праздничных и выходных дней) на бумажном носителе.</w:t>
      </w:r>
    </w:p>
    <w:p w:rsidR="007A2A2F" w:rsidRPr="007A2A2F" w:rsidRDefault="007A2A2F" w:rsidP="007A2A2F">
      <w:pPr>
        <w:widowControl/>
        <w:autoSpaceDE/>
        <w:autoSpaceDN/>
        <w:adjustRightInd/>
        <w:ind w:firstLine="708"/>
        <w:jc w:val="both"/>
        <w:rPr>
          <w:sz w:val="12"/>
          <w:szCs w:val="12"/>
        </w:rPr>
      </w:pPr>
      <w:r w:rsidRPr="007A2A2F">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7A2A2F" w:rsidRPr="007A2A2F" w:rsidRDefault="007A2A2F" w:rsidP="007A2A2F">
      <w:pPr>
        <w:widowControl/>
        <w:autoSpaceDE/>
        <w:autoSpaceDN/>
        <w:adjustRightInd/>
        <w:ind w:firstLine="708"/>
        <w:jc w:val="both"/>
        <w:rPr>
          <w:sz w:val="12"/>
          <w:szCs w:val="12"/>
        </w:rPr>
      </w:pPr>
      <w:r w:rsidRPr="007A2A2F">
        <w:rPr>
          <w:sz w:val="12"/>
          <w:szCs w:val="12"/>
        </w:rPr>
        <w:t xml:space="preserve">Ознакомиться со схемой расположения земельного участка можно по адресу: ул. </w:t>
      </w:r>
      <w:proofErr w:type="gramStart"/>
      <w:r w:rsidRPr="007A2A2F">
        <w:rPr>
          <w:sz w:val="12"/>
          <w:szCs w:val="12"/>
        </w:rPr>
        <w:t>Советская</w:t>
      </w:r>
      <w:proofErr w:type="gramEnd"/>
      <w:r w:rsidRPr="007A2A2F">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7A2A2F" w:rsidRPr="007A2A2F" w:rsidRDefault="007A2A2F" w:rsidP="007A2A2F">
      <w:pPr>
        <w:widowControl/>
        <w:autoSpaceDE/>
        <w:autoSpaceDN/>
        <w:adjustRightInd/>
        <w:jc w:val="both"/>
        <w:rPr>
          <w:sz w:val="12"/>
          <w:szCs w:val="12"/>
        </w:rPr>
      </w:pPr>
      <w:r w:rsidRPr="007A2A2F">
        <w:rPr>
          <w:sz w:val="12"/>
          <w:szCs w:val="12"/>
        </w:rPr>
        <w:t>Информация по телефону 8(83362) 4-12-57.</w:t>
      </w:r>
    </w:p>
    <w:p w:rsidR="007A2A2F" w:rsidRPr="007A2A2F" w:rsidRDefault="007A2A2F" w:rsidP="007A2A2F">
      <w:pPr>
        <w:widowControl/>
        <w:autoSpaceDE/>
        <w:autoSpaceDN/>
        <w:adjustRightInd/>
        <w:ind w:firstLine="708"/>
        <w:jc w:val="both"/>
        <w:rPr>
          <w:sz w:val="28"/>
          <w:szCs w:val="28"/>
        </w:rPr>
      </w:pPr>
    </w:p>
    <w:p w:rsidR="007A2A2F" w:rsidRDefault="007A2A2F" w:rsidP="007A2A2F">
      <w:pPr>
        <w:widowControl/>
        <w:autoSpaceDE/>
        <w:autoSpaceDN/>
        <w:adjustRightInd/>
        <w:ind w:firstLine="708"/>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7A2A2F" w:rsidRPr="007A2A2F" w:rsidRDefault="007A2A2F" w:rsidP="007A2A2F">
      <w:pPr>
        <w:widowControl/>
        <w:autoSpaceDE/>
        <w:autoSpaceDN/>
        <w:adjustRightInd/>
        <w:spacing w:line="276" w:lineRule="auto"/>
        <w:ind w:left="-567" w:right="-285"/>
        <w:rPr>
          <w:sz w:val="12"/>
          <w:szCs w:val="12"/>
        </w:rPr>
      </w:pPr>
    </w:p>
    <w:p w:rsidR="007A2A2F" w:rsidRPr="007A2A2F" w:rsidRDefault="007A2A2F" w:rsidP="007A2A2F">
      <w:pPr>
        <w:widowControl/>
        <w:autoSpaceDE/>
        <w:autoSpaceDN/>
        <w:adjustRightInd/>
        <w:ind w:firstLine="708"/>
        <w:jc w:val="both"/>
        <w:rPr>
          <w:sz w:val="12"/>
          <w:szCs w:val="12"/>
        </w:rPr>
      </w:pPr>
      <w:r w:rsidRPr="007A2A2F">
        <w:rPr>
          <w:sz w:val="12"/>
          <w:szCs w:val="12"/>
        </w:rPr>
        <w:t>Администрация Слободского района сообщает о возможности предоставления в аренду земельного участка с условным номером 43:30:090906:ЗУ</w:t>
      </w:r>
      <w:proofErr w:type="gramStart"/>
      <w:r w:rsidRPr="007A2A2F">
        <w:rPr>
          <w:sz w:val="12"/>
          <w:szCs w:val="12"/>
        </w:rPr>
        <w:t>1</w:t>
      </w:r>
      <w:proofErr w:type="gramEnd"/>
      <w:r w:rsidRPr="007A2A2F">
        <w:rPr>
          <w:sz w:val="12"/>
          <w:szCs w:val="12"/>
        </w:rPr>
        <w:t xml:space="preserve">, расположенного в д. </w:t>
      </w:r>
      <w:proofErr w:type="spellStart"/>
      <w:r w:rsidRPr="007A2A2F">
        <w:rPr>
          <w:sz w:val="12"/>
          <w:szCs w:val="12"/>
        </w:rPr>
        <w:t>Нагорена</w:t>
      </w:r>
      <w:proofErr w:type="spellEnd"/>
      <w:r w:rsidRPr="007A2A2F">
        <w:rPr>
          <w:sz w:val="12"/>
          <w:szCs w:val="12"/>
        </w:rPr>
        <w:t xml:space="preserve">, Слободского района, Кировской области, площадь земельного участка в соответствии со схемой расположения земельного участка составляет 640 </w:t>
      </w:r>
      <w:proofErr w:type="spellStart"/>
      <w:r w:rsidRPr="007A2A2F">
        <w:rPr>
          <w:sz w:val="12"/>
          <w:szCs w:val="12"/>
        </w:rPr>
        <w:t>кв.м</w:t>
      </w:r>
      <w:proofErr w:type="spellEnd"/>
      <w:r w:rsidRPr="007A2A2F">
        <w:rPr>
          <w:sz w:val="12"/>
          <w:szCs w:val="12"/>
        </w:rPr>
        <w:t>., с разрешенным использованием – для ведения личного подсобного хозяйства.</w:t>
      </w:r>
    </w:p>
    <w:p w:rsidR="007A2A2F" w:rsidRPr="007A2A2F" w:rsidRDefault="007A2A2F" w:rsidP="007A2A2F">
      <w:pPr>
        <w:widowControl/>
        <w:autoSpaceDE/>
        <w:autoSpaceDN/>
        <w:adjustRightInd/>
        <w:ind w:firstLine="708"/>
        <w:jc w:val="both"/>
        <w:rPr>
          <w:sz w:val="12"/>
          <w:szCs w:val="12"/>
        </w:rPr>
      </w:pPr>
      <w:r w:rsidRPr="007A2A2F">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7A2A2F" w:rsidRPr="007A2A2F" w:rsidRDefault="007A2A2F" w:rsidP="007A2A2F">
      <w:pPr>
        <w:widowControl/>
        <w:autoSpaceDE/>
        <w:autoSpaceDN/>
        <w:adjustRightInd/>
        <w:ind w:firstLine="708"/>
        <w:jc w:val="both"/>
        <w:rPr>
          <w:sz w:val="12"/>
          <w:szCs w:val="12"/>
        </w:rPr>
      </w:pPr>
      <w:r w:rsidRPr="007A2A2F">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7A2A2F">
        <w:rPr>
          <w:sz w:val="12"/>
          <w:szCs w:val="12"/>
        </w:rPr>
        <w:t>Советская</w:t>
      </w:r>
      <w:proofErr w:type="gramEnd"/>
      <w:r w:rsidRPr="007A2A2F">
        <w:rPr>
          <w:sz w:val="12"/>
          <w:szCs w:val="12"/>
        </w:rPr>
        <w:t>, д. 86, г. Слободской, каб.207, в период с 16.04.2024 по 15.05.2024 (кроме праздничных и выходных дней) на бумажном носителе.</w:t>
      </w:r>
    </w:p>
    <w:p w:rsidR="007A2A2F" w:rsidRPr="007A2A2F" w:rsidRDefault="007A2A2F" w:rsidP="007A2A2F">
      <w:pPr>
        <w:widowControl/>
        <w:autoSpaceDE/>
        <w:autoSpaceDN/>
        <w:adjustRightInd/>
        <w:ind w:firstLine="708"/>
        <w:jc w:val="both"/>
        <w:rPr>
          <w:sz w:val="12"/>
          <w:szCs w:val="12"/>
        </w:rPr>
      </w:pPr>
      <w:r w:rsidRPr="007A2A2F">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7A2A2F" w:rsidRPr="007A2A2F" w:rsidRDefault="007A2A2F" w:rsidP="007A2A2F">
      <w:pPr>
        <w:widowControl/>
        <w:autoSpaceDE/>
        <w:autoSpaceDN/>
        <w:adjustRightInd/>
        <w:ind w:firstLine="708"/>
        <w:jc w:val="both"/>
        <w:rPr>
          <w:sz w:val="12"/>
          <w:szCs w:val="12"/>
        </w:rPr>
      </w:pPr>
      <w:r w:rsidRPr="007A2A2F">
        <w:rPr>
          <w:sz w:val="12"/>
          <w:szCs w:val="12"/>
        </w:rPr>
        <w:t xml:space="preserve">Ознакомиться со схемой расположения земельного участка можно по адресу: ул. </w:t>
      </w:r>
      <w:proofErr w:type="gramStart"/>
      <w:r w:rsidRPr="007A2A2F">
        <w:rPr>
          <w:sz w:val="12"/>
          <w:szCs w:val="12"/>
        </w:rPr>
        <w:t>Советская</w:t>
      </w:r>
      <w:proofErr w:type="gramEnd"/>
      <w:r w:rsidRPr="007A2A2F">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7A2A2F" w:rsidRPr="007A2A2F" w:rsidRDefault="007A2A2F" w:rsidP="007A2A2F">
      <w:pPr>
        <w:widowControl/>
        <w:autoSpaceDE/>
        <w:autoSpaceDN/>
        <w:adjustRightInd/>
        <w:jc w:val="both"/>
        <w:rPr>
          <w:sz w:val="12"/>
          <w:szCs w:val="12"/>
        </w:rPr>
      </w:pPr>
      <w:r w:rsidRPr="007A2A2F">
        <w:rPr>
          <w:sz w:val="12"/>
          <w:szCs w:val="12"/>
        </w:rPr>
        <w:t>Информация по телефону 8(83362) 4-12-57.</w:t>
      </w:r>
    </w:p>
    <w:p w:rsidR="00BE0761" w:rsidRDefault="00BE0761" w:rsidP="00BE0761">
      <w:pPr>
        <w:rPr>
          <w:sz w:val="12"/>
          <w:szCs w:val="12"/>
        </w:rPr>
      </w:pPr>
    </w:p>
    <w:p w:rsidR="007A2A2F" w:rsidRDefault="007A2A2F" w:rsidP="007A2A2F">
      <w:pPr>
        <w:widowControl/>
        <w:autoSpaceDE/>
        <w:autoSpaceDN/>
        <w:adjustRightInd/>
        <w:ind w:firstLine="708"/>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7A2A2F" w:rsidRPr="007A2A2F" w:rsidRDefault="007A2A2F" w:rsidP="007A2A2F">
      <w:pPr>
        <w:widowControl/>
        <w:autoSpaceDE/>
        <w:autoSpaceDN/>
        <w:adjustRightInd/>
        <w:spacing w:line="276" w:lineRule="auto"/>
        <w:ind w:left="-567" w:right="-285"/>
        <w:rPr>
          <w:sz w:val="12"/>
          <w:szCs w:val="12"/>
        </w:rPr>
      </w:pPr>
    </w:p>
    <w:p w:rsidR="007A2A2F" w:rsidRPr="007A2A2F" w:rsidRDefault="007A2A2F" w:rsidP="007A2A2F">
      <w:pPr>
        <w:widowControl/>
        <w:autoSpaceDE/>
        <w:autoSpaceDN/>
        <w:adjustRightInd/>
        <w:ind w:firstLine="708"/>
        <w:jc w:val="both"/>
        <w:rPr>
          <w:sz w:val="12"/>
          <w:szCs w:val="12"/>
        </w:rPr>
      </w:pPr>
      <w:r w:rsidRPr="007A2A2F">
        <w:rPr>
          <w:sz w:val="12"/>
          <w:szCs w:val="12"/>
        </w:rPr>
        <w:t>Администрация Слободского района сообщает о возможности предоставления в аренду земельного участка с условным номером 43:30:340601:ЗУ</w:t>
      </w:r>
      <w:proofErr w:type="gramStart"/>
      <w:r w:rsidRPr="007A2A2F">
        <w:rPr>
          <w:sz w:val="12"/>
          <w:szCs w:val="12"/>
        </w:rPr>
        <w:t>1</w:t>
      </w:r>
      <w:proofErr w:type="gramEnd"/>
      <w:r w:rsidRPr="007A2A2F">
        <w:rPr>
          <w:sz w:val="12"/>
          <w:szCs w:val="12"/>
        </w:rPr>
        <w:t xml:space="preserve">, расположенного в д. </w:t>
      </w:r>
      <w:proofErr w:type="spellStart"/>
      <w:r w:rsidRPr="007A2A2F">
        <w:rPr>
          <w:sz w:val="12"/>
          <w:szCs w:val="12"/>
        </w:rPr>
        <w:t>Бережане</w:t>
      </w:r>
      <w:proofErr w:type="spellEnd"/>
      <w:r w:rsidRPr="007A2A2F">
        <w:rPr>
          <w:sz w:val="12"/>
          <w:szCs w:val="12"/>
        </w:rPr>
        <w:t xml:space="preserve">, Слободского района, Кировской области, площадь земельного участка составляет 2500 </w:t>
      </w:r>
      <w:proofErr w:type="spellStart"/>
      <w:r w:rsidRPr="007A2A2F">
        <w:rPr>
          <w:sz w:val="12"/>
          <w:szCs w:val="12"/>
        </w:rPr>
        <w:t>кв.м</w:t>
      </w:r>
      <w:proofErr w:type="spellEnd"/>
      <w:r w:rsidRPr="007A2A2F">
        <w:rPr>
          <w:sz w:val="12"/>
          <w:szCs w:val="12"/>
        </w:rPr>
        <w:t>., с разрешенным использованием – для ведения личного подсобного хозяйства (приусадебный земельный участок).</w:t>
      </w:r>
    </w:p>
    <w:p w:rsidR="007A2A2F" w:rsidRPr="007A2A2F" w:rsidRDefault="007A2A2F" w:rsidP="007A2A2F">
      <w:pPr>
        <w:widowControl/>
        <w:autoSpaceDE/>
        <w:autoSpaceDN/>
        <w:adjustRightInd/>
        <w:ind w:firstLine="708"/>
        <w:jc w:val="both"/>
        <w:rPr>
          <w:sz w:val="12"/>
          <w:szCs w:val="12"/>
        </w:rPr>
      </w:pPr>
      <w:r w:rsidRPr="007A2A2F">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7A2A2F" w:rsidRPr="007A2A2F" w:rsidRDefault="007A2A2F" w:rsidP="007A2A2F">
      <w:pPr>
        <w:widowControl/>
        <w:autoSpaceDE/>
        <w:autoSpaceDN/>
        <w:adjustRightInd/>
        <w:ind w:firstLine="708"/>
        <w:jc w:val="both"/>
        <w:rPr>
          <w:sz w:val="12"/>
          <w:szCs w:val="12"/>
        </w:rPr>
      </w:pPr>
      <w:r w:rsidRPr="007A2A2F">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7A2A2F">
        <w:rPr>
          <w:sz w:val="12"/>
          <w:szCs w:val="12"/>
        </w:rPr>
        <w:t>Советская</w:t>
      </w:r>
      <w:proofErr w:type="gramEnd"/>
      <w:r w:rsidRPr="007A2A2F">
        <w:rPr>
          <w:sz w:val="12"/>
          <w:szCs w:val="12"/>
        </w:rPr>
        <w:t>, д. 86, г. Слободской, каб.207, в период с 16.04.2024 по 15.05.2024 (кроме праздничных и выходных дней) на бумажном носителе.</w:t>
      </w:r>
    </w:p>
    <w:p w:rsidR="007A2A2F" w:rsidRPr="007A2A2F" w:rsidRDefault="007A2A2F" w:rsidP="007A2A2F">
      <w:pPr>
        <w:widowControl/>
        <w:autoSpaceDE/>
        <w:autoSpaceDN/>
        <w:adjustRightInd/>
        <w:ind w:firstLine="708"/>
        <w:jc w:val="both"/>
        <w:rPr>
          <w:sz w:val="12"/>
          <w:szCs w:val="12"/>
        </w:rPr>
      </w:pPr>
      <w:r w:rsidRPr="007A2A2F">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7A2A2F" w:rsidRPr="007A2A2F" w:rsidRDefault="007A2A2F" w:rsidP="007A2A2F">
      <w:pPr>
        <w:widowControl/>
        <w:autoSpaceDE/>
        <w:autoSpaceDN/>
        <w:adjustRightInd/>
        <w:ind w:firstLine="708"/>
        <w:jc w:val="both"/>
        <w:rPr>
          <w:sz w:val="12"/>
          <w:szCs w:val="12"/>
        </w:rPr>
      </w:pPr>
      <w:r w:rsidRPr="007A2A2F">
        <w:rPr>
          <w:sz w:val="12"/>
          <w:szCs w:val="12"/>
        </w:rPr>
        <w:t xml:space="preserve">Ознакомиться со схемой расположения земельного участка можно по адресу: ул. </w:t>
      </w:r>
      <w:proofErr w:type="gramStart"/>
      <w:r w:rsidRPr="007A2A2F">
        <w:rPr>
          <w:sz w:val="12"/>
          <w:szCs w:val="12"/>
        </w:rPr>
        <w:t>Советская</w:t>
      </w:r>
      <w:proofErr w:type="gramEnd"/>
      <w:r w:rsidRPr="007A2A2F">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7A2A2F" w:rsidRPr="007A2A2F" w:rsidRDefault="007A2A2F" w:rsidP="007A2A2F">
      <w:pPr>
        <w:widowControl/>
        <w:autoSpaceDE/>
        <w:autoSpaceDN/>
        <w:adjustRightInd/>
        <w:jc w:val="both"/>
        <w:rPr>
          <w:sz w:val="12"/>
          <w:szCs w:val="12"/>
        </w:rPr>
      </w:pPr>
      <w:r w:rsidRPr="007A2A2F">
        <w:rPr>
          <w:sz w:val="12"/>
          <w:szCs w:val="12"/>
        </w:rPr>
        <w:t>Информация по телефону 8(83362) 4-12-57.</w:t>
      </w:r>
    </w:p>
    <w:p w:rsidR="007A2A2F" w:rsidRDefault="007A2A2F" w:rsidP="007A2A2F">
      <w:pPr>
        <w:widowControl/>
        <w:autoSpaceDE/>
        <w:autoSpaceDN/>
        <w:adjustRightInd/>
        <w:ind w:firstLine="708"/>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7A2A2F" w:rsidRPr="007A2A2F" w:rsidRDefault="007A2A2F" w:rsidP="007A2A2F">
      <w:pPr>
        <w:widowControl/>
        <w:autoSpaceDE/>
        <w:autoSpaceDN/>
        <w:adjustRightInd/>
        <w:ind w:firstLine="708"/>
        <w:jc w:val="both"/>
        <w:rPr>
          <w:sz w:val="28"/>
          <w:szCs w:val="28"/>
        </w:rPr>
      </w:pPr>
    </w:p>
    <w:p w:rsidR="007A2A2F" w:rsidRPr="007A2A2F" w:rsidRDefault="007A2A2F" w:rsidP="007A2A2F">
      <w:pPr>
        <w:ind w:firstLine="708"/>
        <w:rPr>
          <w:sz w:val="12"/>
          <w:szCs w:val="12"/>
        </w:rPr>
      </w:pPr>
      <w:r w:rsidRPr="007A2A2F">
        <w:rPr>
          <w:sz w:val="12"/>
          <w:szCs w:val="12"/>
        </w:rPr>
        <w:t>Администрация Слободского района сообщает о возможности предоставления в аренду земельного участка с условным номером 43:30:340601:ЗУ</w:t>
      </w:r>
      <w:proofErr w:type="gramStart"/>
      <w:r w:rsidRPr="007A2A2F">
        <w:rPr>
          <w:sz w:val="12"/>
          <w:szCs w:val="12"/>
        </w:rPr>
        <w:t>2</w:t>
      </w:r>
      <w:proofErr w:type="gramEnd"/>
      <w:r w:rsidRPr="007A2A2F">
        <w:rPr>
          <w:sz w:val="12"/>
          <w:szCs w:val="12"/>
        </w:rPr>
        <w:t xml:space="preserve">, расположенного в д. </w:t>
      </w:r>
      <w:proofErr w:type="spellStart"/>
      <w:r w:rsidRPr="007A2A2F">
        <w:rPr>
          <w:sz w:val="12"/>
          <w:szCs w:val="12"/>
        </w:rPr>
        <w:t>Бережане</w:t>
      </w:r>
      <w:proofErr w:type="spellEnd"/>
      <w:r w:rsidRPr="007A2A2F">
        <w:rPr>
          <w:sz w:val="12"/>
          <w:szCs w:val="12"/>
        </w:rPr>
        <w:t xml:space="preserve">, Слободского района, Кировской области, площадь земельного участка составляет 2500 </w:t>
      </w:r>
      <w:proofErr w:type="spellStart"/>
      <w:r w:rsidRPr="007A2A2F">
        <w:rPr>
          <w:sz w:val="12"/>
          <w:szCs w:val="12"/>
        </w:rPr>
        <w:t>кв.м</w:t>
      </w:r>
      <w:proofErr w:type="spellEnd"/>
      <w:r w:rsidRPr="007A2A2F">
        <w:rPr>
          <w:sz w:val="12"/>
          <w:szCs w:val="12"/>
        </w:rPr>
        <w:t>., с разрешенным использованием – для ведения личного подсобного хозяйства (приусадебный земельный участок).</w:t>
      </w:r>
    </w:p>
    <w:p w:rsidR="007A2A2F" w:rsidRPr="007A2A2F" w:rsidRDefault="007A2A2F" w:rsidP="007A2A2F">
      <w:pPr>
        <w:ind w:firstLine="708"/>
        <w:rPr>
          <w:sz w:val="12"/>
          <w:szCs w:val="12"/>
        </w:rPr>
      </w:pPr>
      <w:r w:rsidRPr="007A2A2F">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7A2A2F" w:rsidRPr="007A2A2F" w:rsidRDefault="007A2A2F" w:rsidP="007A2A2F">
      <w:pPr>
        <w:ind w:firstLine="708"/>
        <w:rPr>
          <w:sz w:val="12"/>
          <w:szCs w:val="12"/>
        </w:rPr>
      </w:pPr>
      <w:r w:rsidRPr="007A2A2F">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7A2A2F">
        <w:rPr>
          <w:sz w:val="12"/>
          <w:szCs w:val="12"/>
        </w:rPr>
        <w:t>Советская</w:t>
      </w:r>
      <w:proofErr w:type="gramEnd"/>
      <w:r w:rsidRPr="007A2A2F">
        <w:rPr>
          <w:sz w:val="12"/>
          <w:szCs w:val="12"/>
        </w:rPr>
        <w:t>, д. 86, г. Слободской, каб.207, в период с 16.04.2024 по 15.05.2024 (кроме праздничных и выходных дней) на бумажном носителе.</w:t>
      </w:r>
    </w:p>
    <w:p w:rsidR="007A2A2F" w:rsidRPr="007A2A2F" w:rsidRDefault="007A2A2F" w:rsidP="007A2A2F">
      <w:pPr>
        <w:ind w:firstLine="708"/>
        <w:rPr>
          <w:sz w:val="12"/>
          <w:szCs w:val="12"/>
        </w:rPr>
      </w:pPr>
      <w:r w:rsidRPr="007A2A2F">
        <w:rPr>
          <w:sz w:val="12"/>
          <w:szCs w:val="12"/>
        </w:rPr>
        <w:lastRenderedPageBreak/>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7A2A2F" w:rsidRPr="007A2A2F" w:rsidRDefault="007A2A2F" w:rsidP="007A2A2F">
      <w:pPr>
        <w:ind w:firstLine="708"/>
        <w:rPr>
          <w:sz w:val="12"/>
          <w:szCs w:val="12"/>
        </w:rPr>
      </w:pPr>
      <w:r w:rsidRPr="007A2A2F">
        <w:rPr>
          <w:sz w:val="12"/>
          <w:szCs w:val="12"/>
        </w:rPr>
        <w:t xml:space="preserve">Ознакомиться со схемой расположения земельного участка можно по адресу: ул. </w:t>
      </w:r>
      <w:proofErr w:type="gramStart"/>
      <w:r w:rsidRPr="007A2A2F">
        <w:rPr>
          <w:sz w:val="12"/>
          <w:szCs w:val="12"/>
        </w:rPr>
        <w:t>Советская</w:t>
      </w:r>
      <w:proofErr w:type="gramEnd"/>
      <w:r w:rsidRPr="007A2A2F">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7A2A2F" w:rsidRPr="007A2A2F" w:rsidRDefault="007A2A2F" w:rsidP="007A2A2F">
      <w:pPr>
        <w:rPr>
          <w:sz w:val="12"/>
          <w:szCs w:val="12"/>
        </w:rPr>
      </w:pPr>
      <w:r w:rsidRPr="007A2A2F">
        <w:rPr>
          <w:sz w:val="12"/>
          <w:szCs w:val="12"/>
        </w:rPr>
        <w:t>Информация по телефону 8(83362) 4-12-57.</w:t>
      </w:r>
    </w:p>
    <w:p w:rsidR="007A2A2F" w:rsidRDefault="007A2A2F" w:rsidP="00BE0761">
      <w:pPr>
        <w:rPr>
          <w:sz w:val="12"/>
          <w:szCs w:val="12"/>
        </w:rPr>
      </w:pPr>
    </w:p>
    <w:p w:rsidR="007A2A2F" w:rsidRDefault="007A2A2F" w:rsidP="007A2A2F">
      <w:pPr>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7A2A2F" w:rsidRPr="007A2A2F" w:rsidRDefault="007A2A2F" w:rsidP="007A2A2F">
      <w:pPr>
        <w:widowControl/>
        <w:autoSpaceDE/>
        <w:autoSpaceDN/>
        <w:adjustRightInd/>
        <w:ind w:firstLine="708"/>
        <w:jc w:val="both"/>
        <w:rPr>
          <w:sz w:val="12"/>
          <w:szCs w:val="12"/>
        </w:rPr>
      </w:pPr>
      <w:r w:rsidRPr="007A2A2F">
        <w:rPr>
          <w:sz w:val="12"/>
          <w:szCs w:val="12"/>
        </w:rPr>
        <w:t>Администрация Слободского района сообщает о возможности предоставления в аренду земельного участка с условным номером 43:30:340702:ЗУ</w:t>
      </w:r>
      <w:proofErr w:type="gramStart"/>
      <w:r w:rsidRPr="007A2A2F">
        <w:rPr>
          <w:sz w:val="12"/>
          <w:szCs w:val="12"/>
        </w:rPr>
        <w:t>1</w:t>
      </w:r>
      <w:proofErr w:type="gramEnd"/>
      <w:r w:rsidRPr="007A2A2F">
        <w:rPr>
          <w:sz w:val="12"/>
          <w:szCs w:val="12"/>
        </w:rPr>
        <w:t xml:space="preserve">, расположенного в д. </w:t>
      </w:r>
      <w:proofErr w:type="spellStart"/>
      <w:r w:rsidRPr="007A2A2F">
        <w:rPr>
          <w:sz w:val="12"/>
          <w:szCs w:val="12"/>
        </w:rPr>
        <w:t>Стеклофилины</w:t>
      </w:r>
      <w:proofErr w:type="spellEnd"/>
      <w:r w:rsidRPr="007A2A2F">
        <w:rPr>
          <w:sz w:val="12"/>
          <w:szCs w:val="12"/>
        </w:rPr>
        <w:t xml:space="preserve">, Слободского района, Кировской области, площадь земельного участка составляет 1828 </w:t>
      </w:r>
      <w:proofErr w:type="spellStart"/>
      <w:r w:rsidRPr="007A2A2F">
        <w:rPr>
          <w:sz w:val="12"/>
          <w:szCs w:val="12"/>
        </w:rPr>
        <w:t>кв.м</w:t>
      </w:r>
      <w:proofErr w:type="spellEnd"/>
      <w:r w:rsidRPr="007A2A2F">
        <w:rPr>
          <w:sz w:val="12"/>
          <w:szCs w:val="12"/>
        </w:rPr>
        <w:t>., с разрешенным использованием – для ведения личного подсобного хозяйства (приусадебный земельный участок).</w:t>
      </w:r>
    </w:p>
    <w:p w:rsidR="007A2A2F" w:rsidRPr="007A2A2F" w:rsidRDefault="007A2A2F" w:rsidP="007A2A2F">
      <w:pPr>
        <w:widowControl/>
        <w:autoSpaceDE/>
        <w:autoSpaceDN/>
        <w:adjustRightInd/>
        <w:ind w:firstLine="708"/>
        <w:jc w:val="both"/>
        <w:rPr>
          <w:sz w:val="12"/>
          <w:szCs w:val="12"/>
        </w:rPr>
      </w:pPr>
      <w:r w:rsidRPr="007A2A2F">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7A2A2F" w:rsidRPr="007A2A2F" w:rsidRDefault="007A2A2F" w:rsidP="007A2A2F">
      <w:pPr>
        <w:widowControl/>
        <w:autoSpaceDE/>
        <w:autoSpaceDN/>
        <w:adjustRightInd/>
        <w:ind w:firstLine="708"/>
        <w:jc w:val="both"/>
        <w:rPr>
          <w:sz w:val="12"/>
          <w:szCs w:val="12"/>
        </w:rPr>
      </w:pPr>
      <w:r w:rsidRPr="007A2A2F">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7A2A2F">
        <w:rPr>
          <w:sz w:val="12"/>
          <w:szCs w:val="12"/>
        </w:rPr>
        <w:t>Советская</w:t>
      </w:r>
      <w:proofErr w:type="gramEnd"/>
      <w:r w:rsidRPr="007A2A2F">
        <w:rPr>
          <w:sz w:val="12"/>
          <w:szCs w:val="12"/>
        </w:rPr>
        <w:t>, д. 86, г. Слободской, каб.207, в период с 16.04.2024 по 15.05.2024 (кроме праздничных и выходных дней) на бумажном носителе.</w:t>
      </w:r>
    </w:p>
    <w:p w:rsidR="007A2A2F" w:rsidRPr="007A2A2F" w:rsidRDefault="007A2A2F" w:rsidP="007A2A2F">
      <w:pPr>
        <w:widowControl/>
        <w:autoSpaceDE/>
        <w:autoSpaceDN/>
        <w:adjustRightInd/>
        <w:ind w:firstLine="708"/>
        <w:jc w:val="both"/>
        <w:rPr>
          <w:sz w:val="12"/>
          <w:szCs w:val="12"/>
        </w:rPr>
      </w:pPr>
      <w:r w:rsidRPr="007A2A2F">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7A2A2F" w:rsidRPr="007A2A2F" w:rsidRDefault="007A2A2F" w:rsidP="007A2A2F">
      <w:pPr>
        <w:widowControl/>
        <w:autoSpaceDE/>
        <w:autoSpaceDN/>
        <w:adjustRightInd/>
        <w:ind w:firstLine="708"/>
        <w:jc w:val="both"/>
        <w:rPr>
          <w:sz w:val="12"/>
          <w:szCs w:val="12"/>
        </w:rPr>
      </w:pPr>
      <w:r w:rsidRPr="007A2A2F">
        <w:rPr>
          <w:sz w:val="12"/>
          <w:szCs w:val="12"/>
        </w:rPr>
        <w:t xml:space="preserve">Ознакомиться со схемой расположения земельного участка можно по адресу: ул. </w:t>
      </w:r>
      <w:proofErr w:type="gramStart"/>
      <w:r w:rsidRPr="007A2A2F">
        <w:rPr>
          <w:sz w:val="12"/>
          <w:szCs w:val="12"/>
        </w:rPr>
        <w:t>Советская</w:t>
      </w:r>
      <w:proofErr w:type="gramEnd"/>
      <w:r w:rsidRPr="007A2A2F">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7A2A2F" w:rsidRPr="007A2A2F" w:rsidRDefault="007A2A2F" w:rsidP="007A2A2F">
      <w:pPr>
        <w:widowControl/>
        <w:autoSpaceDE/>
        <w:autoSpaceDN/>
        <w:adjustRightInd/>
        <w:jc w:val="both"/>
        <w:rPr>
          <w:sz w:val="12"/>
          <w:szCs w:val="12"/>
        </w:rPr>
      </w:pPr>
      <w:r w:rsidRPr="007A2A2F">
        <w:rPr>
          <w:sz w:val="12"/>
          <w:szCs w:val="12"/>
        </w:rPr>
        <w:t>Информация по телефону 8(83362) 4-12-57.</w:t>
      </w:r>
    </w:p>
    <w:p w:rsidR="007A2A2F" w:rsidRPr="007A2A2F" w:rsidRDefault="007A2A2F" w:rsidP="007A2A2F">
      <w:pPr>
        <w:widowControl/>
        <w:autoSpaceDE/>
        <w:autoSpaceDN/>
        <w:adjustRightInd/>
        <w:ind w:firstLine="708"/>
        <w:jc w:val="both"/>
        <w:rPr>
          <w:sz w:val="28"/>
          <w:szCs w:val="28"/>
        </w:rPr>
      </w:pPr>
    </w:p>
    <w:p w:rsidR="005D068F" w:rsidRDefault="005D068F" w:rsidP="005D068F">
      <w:pPr>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5D068F" w:rsidRPr="005D068F" w:rsidRDefault="005D068F" w:rsidP="005D068F">
      <w:pPr>
        <w:widowControl/>
        <w:autoSpaceDE/>
        <w:autoSpaceDN/>
        <w:adjustRightInd/>
        <w:ind w:firstLine="708"/>
        <w:jc w:val="both"/>
        <w:rPr>
          <w:sz w:val="12"/>
          <w:szCs w:val="12"/>
        </w:rPr>
      </w:pPr>
      <w:r w:rsidRPr="005D068F">
        <w:rPr>
          <w:sz w:val="12"/>
          <w:szCs w:val="12"/>
        </w:rPr>
        <w:t>Администрация Слободского района сообщает о возможности предоставления в аренду земельного участка с условным номером 43:30:380810:ЗУ</w:t>
      </w:r>
      <w:proofErr w:type="gramStart"/>
      <w:r w:rsidRPr="005D068F">
        <w:rPr>
          <w:sz w:val="12"/>
          <w:szCs w:val="12"/>
        </w:rPr>
        <w:t>2</w:t>
      </w:r>
      <w:proofErr w:type="gramEnd"/>
      <w:r w:rsidRPr="005D068F">
        <w:rPr>
          <w:sz w:val="12"/>
          <w:szCs w:val="12"/>
        </w:rPr>
        <w:t xml:space="preserve">, расположенного в д. </w:t>
      </w:r>
      <w:proofErr w:type="spellStart"/>
      <w:r w:rsidRPr="005D068F">
        <w:rPr>
          <w:sz w:val="12"/>
          <w:szCs w:val="12"/>
        </w:rPr>
        <w:t>Деветьярово</w:t>
      </w:r>
      <w:proofErr w:type="spellEnd"/>
      <w:r w:rsidRPr="005D068F">
        <w:rPr>
          <w:sz w:val="12"/>
          <w:szCs w:val="12"/>
        </w:rPr>
        <w:t xml:space="preserve">, Слободского района, Кировской области, площадь земельного участка составляет 1273 </w:t>
      </w:r>
      <w:proofErr w:type="spellStart"/>
      <w:r w:rsidRPr="005D068F">
        <w:rPr>
          <w:sz w:val="12"/>
          <w:szCs w:val="12"/>
        </w:rPr>
        <w:t>кв.м</w:t>
      </w:r>
      <w:proofErr w:type="spellEnd"/>
      <w:r w:rsidRPr="005D068F">
        <w:rPr>
          <w:sz w:val="12"/>
          <w:szCs w:val="12"/>
        </w:rPr>
        <w:t>., с разрешенным использованием – для индивидуального жилищного строительства.</w:t>
      </w:r>
    </w:p>
    <w:p w:rsidR="005D068F" w:rsidRPr="005D068F" w:rsidRDefault="005D068F" w:rsidP="005D068F">
      <w:pPr>
        <w:widowControl/>
        <w:autoSpaceDE/>
        <w:autoSpaceDN/>
        <w:adjustRightInd/>
        <w:ind w:firstLine="708"/>
        <w:jc w:val="both"/>
        <w:rPr>
          <w:sz w:val="12"/>
          <w:szCs w:val="12"/>
        </w:rPr>
      </w:pPr>
      <w:r w:rsidRPr="005D068F">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5D068F" w:rsidRPr="005D068F" w:rsidRDefault="005D068F" w:rsidP="005D068F">
      <w:pPr>
        <w:widowControl/>
        <w:autoSpaceDE/>
        <w:autoSpaceDN/>
        <w:adjustRightInd/>
        <w:ind w:firstLine="708"/>
        <w:jc w:val="both"/>
        <w:rPr>
          <w:sz w:val="12"/>
          <w:szCs w:val="12"/>
        </w:rPr>
      </w:pPr>
      <w:r w:rsidRPr="005D068F">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5D068F">
        <w:rPr>
          <w:sz w:val="12"/>
          <w:szCs w:val="12"/>
        </w:rPr>
        <w:t>Советская</w:t>
      </w:r>
      <w:proofErr w:type="gramEnd"/>
      <w:r w:rsidRPr="005D068F">
        <w:rPr>
          <w:sz w:val="12"/>
          <w:szCs w:val="12"/>
        </w:rPr>
        <w:t>, д. 86, г. Слободской, каб.207, в период с 16.04.2024 по 15.05.2024 (кроме праздничных и выходных дней) на бумажном носителе.</w:t>
      </w:r>
    </w:p>
    <w:p w:rsidR="005D068F" w:rsidRPr="005D068F" w:rsidRDefault="005D068F" w:rsidP="005D068F">
      <w:pPr>
        <w:widowControl/>
        <w:autoSpaceDE/>
        <w:autoSpaceDN/>
        <w:adjustRightInd/>
        <w:ind w:firstLine="708"/>
        <w:jc w:val="both"/>
        <w:rPr>
          <w:sz w:val="12"/>
          <w:szCs w:val="12"/>
        </w:rPr>
      </w:pPr>
      <w:r w:rsidRPr="005D068F">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5D068F" w:rsidRPr="005D068F" w:rsidRDefault="005D068F" w:rsidP="005D068F">
      <w:pPr>
        <w:widowControl/>
        <w:autoSpaceDE/>
        <w:autoSpaceDN/>
        <w:adjustRightInd/>
        <w:ind w:firstLine="708"/>
        <w:jc w:val="both"/>
        <w:rPr>
          <w:sz w:val="12"/>
          <w:szCs w:val="12"/>
        </w:rPr>
      </w:pPr>
      <w:r w:rsidRPr="005D068F">
        <w:rPr>
          <w:sz w:val="12"/>
          <w:szCs w:val="12"/>
        </w:rPr>
        <w:t xml:space="preserve">Ознакомиться со схемой расположения земельного участка можно по адресу: ул. </w:t>
      </w:r>
      <w:proofErr w:type="gramStart"/>
      <w:r w:rsidRPr="005D068F">
        <w:rPr>
          <w:sz w:val="12"/>
          <w:szCs w:val="12"/>
        </w:rPr>
        <w:t>Советская</w:t>
      </w:r>
      <w:proofErr w:type="gramEnd"/>
      <w:r w:rsidRPr="005D068F">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5D068F" w:rsidRDefault="005D068F" w:rsidP="005D068F">
      <w:pPr>
        <w:widowControl/>
        <w:autoSpaceDE/>
        <w:autoSpaceDN/>
        <w:adjustRightInd/>
        <w:jc w:val="both"/>
        <w:rPr>
          <w:sz w:val="12"/>
          <w:szCs w:val="12"/>
        </w:rPr>
      </w:pPr>
      <w:r w:rsidRPr="005D068F">
        <w:rPr>
          <w:sz w:val="12"/>
          <w:szCs w:val="12"/>
        </w:rPr>
        <w:t>Информация по телефону 8(83362) 4-12-57.</w:t>
      </w:r>
    </w:p>
    <w:p w:rsidR="00141F2F" w:rsidRPr="005D068F" w:rsidRDefault="00141F2F" w:rsidP="005D068F">
      <w:pPr>
        <w:widowControl/>
        <w:autoSpaceDE/>
        <w:autoSpaceDN/>
        <w:adjustRightInd/>
        <w:jc w:val="both"/>
        <w:rPr>
          <w:sz w:val="12"/>
          <w:szCs w:val="12"/>
        </w:rPr>
      </w:pPr>
    </w:p>
    <w:p w:rsidR="00141F2F" w:rsidRDefault="00141F2F" w:rsidP="00141F2F">
      <w:pPr>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5D068F" w:rsidRPr="005D068F" w:rsidRDefault="005D068F" w:rsidP="005D068F">
      <w:pPr>
        <w:widowControl/>
        <w:autoSpaceDE/>
        <w:autoSpaceDN/>
        <w:adjustRightInd/>
        <w:ind w:firstLine="708"/>
        <w:jc w:val="both"/>
        <w:rPr>
          <w:sz w:val="28"/>
          <w:szCs w:val="28"/>
        </w:rPr>
      </w:pPr>
    </w:p>
    <w:p w:rsidR="00141F2F" w:rsidRPr="00141F2F" w:rsidRDefault="00141F2F" w:rsidP="00141F2F">
      <w:pPr>
        <w:ind w:firstLine="708"/>
        <w:jc w:val="both"/>
        <w:rPr>
          <w:sz w:val="12"/>
          <w:szCs w:val="12"/>
        </w:rPr>
      </w:pPr>
      <w:r>
        <w:rPr>
          <w:sz w:val="28"/>
          <w:szCs w:val="28"/>
        </w:rPr>
        <w:tab/>
      </w:r>
      <w:proofErr w:type="gramStart"/>
      <w:r w:rsidRPr="00141F2F">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43:30:120105:181, расположенного в д. Верхние </w:t>
      </w:r>
      <w:proofErr w:type="spellStart"/>
      <w:r w:rsidRPr="00141F2F">
        <w:rPr>
          <w:sz w:val="12"/>
          <w:szCs w:val="12"/>
        </w:rPr>
        <w:t>Булдаки</w:t>
      </w:r>
      <w:proofErr w:type="spellEnd"/>
      <w:r w:rsidRPr="00141F2F">
        <w:rPr>
          <w:sz w:val="12"/>
          <w:szCs w:val="12"/>
        </w:rPr>
        <w:t xml:space="preserve">, Слободского района Кировской области, площадь земельного участка составляет 1542 </w:t>
      </w:r>
      <w:proofErr w:type="spellStart"/>
      <w:r w:rsidRPr="00141F2F">
        <w:rPr>
          <w:sz w:val="12"/>
          <w:szCs w:val="12"/>
        </w:rPr>
        <w:t>кв.м</w:t>
      </w:r>
      <w:proofErr w:type="spellEnd"/>
      <w:r w:rsidRPr="00141F2F">
        <w:rPr>
          <w:sz w:val="12"/>
          <w:szCs w:val="12"/>
        </w:rPr>
        <w:t>., с разрешенным использованием – для ведения личного подсобного хозяйства.</w:t>
      </w:r>
      <w:proofErr w:type="gramEnd"/>
    </w:p>
    <w:p w:rsidR="00141F2F" w:rsidRPr="00141F2F" w:rsidRDefault="00141F2F" w:rsidP="00141F2F">
      <w:pPr>
        <w:widowControl/>
        <w:autoSpaceDE/>
        <w:autoSpaceDN/>
        <w:adjustRightInd/>
        <w:ind w:firstLine="708"/>
        <w:jc w:val="both"/>
        <w:rPr>
          <w:sz w:val="12"/>
          <w:szCs w:val="12"/>
        </w:rPr>
      </w:pPr>
      <w:r w:rsidRPr="00141F2F">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41F2F" w:rsidRPr="00141F2F" w:rsidRDefault="00141F2F" w:rsidP="00141F2F">
      <w:pPr>
        <w:widowControl/>
        <w:autoSpaceDE/>
        <w:autoSpaceDN/>
        <w:adjustRightInd/>
        <w:ind w:firstLine="708"/>
        <w:jc w:val="both"/>
        <w:rPr>
          <w:sz w:val="12"/>
          <w:szCs w:val="12"/>
        </w:rPr>
      </w:pPr>
      <w:r w:rsidRPr="00141F2F">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141F2F">
        <w:rPr>
          <w:sz w:val="12"/>
          <w:szCs w:val="12"/>
        </w:rPr>
        <w:t>Советская</w:t>
      </w:r>
      <w:proofErr w:type="gramEnd"/>
      <w:r w:rsidRPr="00141F2F">
        <w:rPr>
          <w:sz w:val="12"/>
          <w:szCs w:val="12"/>
        </w:rPr>
        <w:t>, д. 86, г. Слободской, каб.207, в период с 16.04.2024 по 15.05.2024 (кроме праздничных и выходных дней) на бумажном носителе.</w:t>
      </w:r>
    </w:p>
    <w:p w:rsidR="00141F2F" w:rsidRPr="00141F2F" w:rsidRDefault="00141F2F" w:rsidP="00141F2F">
      <w:pPr>
        <w:widowControl/>
        <w:autoSpaceDE/>
        <w:autoSpaceDN/>
        <w:adjustRightInd/>
        <w:ind w:firstLine="708"/>
        <w:jc w:val="both"/>
        <w:rPr>
          <w:sz w:val="12"/>
          <w:szCs w:val="12"/>
        </w:rPr>
      </w:pPr>
      <w:r w:rsidRPr="00141F2F">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41F2F" w:rsidRPr="00141F2F" w:rsidRDefault="00141F2F" w:rsidP="00141F2F">
      <w:pPr>
        <w:widowControl/>
        <w:autoSpaceDE/>
        <w:autoSpaceDN/>
        <w:adjustRightInd/>
        <w:ind w:firstLine="708"/>
        <w:jc w:val="both"/>
        <w:rPr>
          <w:sz w:val="12"/>
          <w:szCs w:val="12"/>
        </w:rPr>
      </w:pPr>
      <w:r w:rsidRPr="00141F2F">
        <w:rPr>
          <w:sz w:val="12"/>
          <w:szCs w:val="12"/>
        </w:rPr>
        <w:t xml:space="preserve">Ознакомиться со схемой расположения земельного участка можно по адресу: ул. </w:t>
      </w:r>
      <w:proofErr w:type="gramStart"/>
      <w:r w:rsidRPr="00141F2F">
        <w:rPr>
          <w:sz w:val="12"/>
          <w:szCs w:val="12"/>
        </w:rPr>
        <w:t>Советская</w:t>
      </w:r>
      <w:proofErr w:type="gramEnd"/>
      <w:r w:rsidRPr="00141F2F">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141F2F" w:rsidRPr="00141F2F" w:rsidRDefault="00141F2F" w:rsidP="00141F2F">
      <w:pPr>
        <w:widowControl/>
        <w:autoSpaceDE/>
        <w:autoSpaceDN/>
        <w:adjustRightInd/>
        <w:jc w:val="both"/>
        <w:rPr>
          <w:sz w:val="12"/>
          <w:szCs w:val="12"/>
        </w:rPr>
      </w:pPr>
      <w:r w:rsidRPr="00141F2F">
        <w:rPr>
          <w:sz w:val="12"/>
          <w:szCs w:val="12"/>
        </w:rPr>
        <w:t>Информация по телефону 8(83362) 4-12-57.</w:t>
      </w:r>
    </w:p>
    <w:p w:rsidR="005D068F" w:rsidRPr="005D068F" w:rsidRDefault="005D068F" w:rsidP="00141F2F">
      <w:pPr>
        <w:widowControl/>
        <w:tabs>
          <w:tab w:val="left" w:pos="1878"/>
        </w:tabs>
        <w:autoSpaceDE/>
        <w:autoSpaceDN/>
        <w:adjustRightInd/>
        <w:ind w:firstLine="708"/>
        <w:jc w:val="both"/>
        <w:rPr>
          <w:sz w:val="28"/>
          <w:szCs w:val="28"/>
        </w:rPr>
      </w:pPr>
    </w:p>
    <w:p w:rsidR="007A2A2F" w:rsidRPr="007A2A2F" w:rsidRDefault="007A2A2F" w:rsidP="007A2A2F">
      <w:pPr>
        <w:widowControl/>
        <w:autoSpaceDE/>
        <w:autoSpaceDN/>
        <w:adjustRightInd/>
        <w:ind w:firstLine="708"/>
        <w:jc w:val="both"/>
        <w:rPr>
          <w:sz w:val="28"/>
          <w:szCs w:val="28"/>
        </w:rPr>
      </w:pPr>
    </w:p>
    <w:p w:rsidR="007A2A2F" w:rsidRDefault="007A2A2F" w:rsidP="007A2A2F">
      <w:pPr>
        <w:jc w:val="center"/>
        <w:rPr>
          <w:b/>
          <w:bCs/>
          <w:sz w:val="16"/>
          <w:szCs w:val="16"/>
        </w:rPr>
      </w:pPr>
    </w:p>
    <w:p w:rsidR="007A2A2F" w:rsidRPr="00BE0761" w:rsidRDefault="007A2A2F" w:rsidP="007A2A2F">
      <w:pPr>
        <w:jc w:val="center"/>
        <w:rPr>
          <w:sz w:val="12"/>
          <w:szCs w:val="12"/>
        </w:rPr>
        <w:sectPr w:rsidR="007A2A2F" w:rsidRPr="00BE0761" w:rsidSect="00BE0761">
          <w:headerReference w:type="default" r:id="rId35"/>
          <w:pgSz w:w="11906" w:h="16838"/>
          <w:pgMar w:top="568" w:right="851" w:bottom="993" w:left="1701" w:header="709" w:footer="709" w:gutter="0"/>
          <w:cols w:space="708"/>
          <w:titlePg/>
          <w:docGrid w:linePitch="299"/>
        </w:sectPr>
      </w:pPr>
    </w:p>
    <w:p w:rsidR="00A44DCC" w:rsidRPr="00A44DCC" w:rsidRDefault="00A44DCC" w:rsidP="00A44DCC">
      <w:pPr>
        <w:widowControl/>
        <w:autoSpaceDE/>
        <w:autoSpaceDN/>
        <w:adjustRightInd/>
        <w:spacing w:after="200" w:line="276" w:lineRule="auto"/>
        <w:rPr>
          <w:rFonts w:ascii="Calibri" w:hAnsi="Calibri"/>
          <w:sz w:val="22"/>
          <w:szCs w:val="22"/>
        </w:rPr>
      </w:pPr>
    </w:p>
    <w:p w:rsidR="00A44DCC" w:rsidRPr="00A44DCC" w:rsidRDefault="00A44DCC" w:rsidP="00A44DCC">
      <w:pPr>
        <w:widowControl/>
        <w:autoSpaceDE/>
        <w:autoSpaceDN/>
        <w:adjustRightInd/>
        <w:spacing w:after="200" w:line="276" w:lineRule="auto"/>
        <w:rPr>
          <w:rFonts w:ascii="Calibri" w:hAnsi="Calibri"/>
          <w:sz w:val="22"/>
          <w:szCs w:val="22"/>
        </w:rPr>
      </w:pPr>
    </w:p>
    <w:p w:rsidR="007A2A2F" w:rsidRPr="007A2A2F" w:rsidRDefault="00655CE9" w:rsidP="007A2A2F">
      <w:pPr>
        <w:ind w:firstLine="708"/>
        <w:jc w:val="both"/>
        <w:rPr>
          <w:sz w:val="12"/>
          <w:szCs w:val="12"/>
        </w:rPr>
      </w:pPr>
      <w:r w:rsidRPr="00655CE9">
        <w:rPr>
          <w:rFonts w:eastAsia="Courier New"/>
          <w:b/>
          <w:color w:val="000000"/>
          <w:sz w:val="12"/>
          <w:szCs w:val="12"/>
        </w:rPr>
        <w:br w:type="page"/>
      </w:r>
    </w:p>
    <w:p w:rsidR="007A2A2F" w:rsidRPr="007A2A2F" w:rsidRDefault="007A2A2F" w:rsidP="007A2A2F">
      <w:pPr>
        <w:widowControl/>
        <w:autoSpaceDE/>
        <w:autoSpaceDN/>
        <w:adjustRightInd/>
        <w:ind w:firstLine="708"/>
        <w:jc w:val="both"/>
        <w:rPr>
          <w:sz w:val="28"/>
          <w:szCs w:val="28"/>
        </w:rPr>
      </w:pPr>
    </w:p>
    <w:p w:rsidR="007A2A2F" w:rsidRPr="007A2A2F" w:rsidRDefault="007A2A2F" w:rsidP="007A2A2F">
      <w:pPr>
        <w:widowControl/>
        <w:autoSpaceDE/>
        <w:autoSpaceDN/>
        <w:adjustRightInd/>
        <w:ind w:firstLine="708"/>
        <w:jc w:val="both"/>
        <w:rPr>
          <w:sz w:val="28"/>
          <w:szCs w:val="28"/>
        </w:rPr>
      </w:pPr>
    </w:p>
    <w:p w:rsidR="00655CE9" w:rsidRPr="00655CE9" w:rsidRDefault="00655CE9" w:rsidP="00655CE9">
      <w:pPr>
        <w:widowControl/>
        <w:autoSpaceDE/>
        <w:autoSpaceDN/>
        <w:adjustRightInd/>
        <w:rPr>
          <w:b/>
          <w:color w:val="000000"/>
          <w:spacing w:val="-20"/>
          <w:sz w:val="12"/>
          <w:szCs w:val="12"/>
        </w:rPr>
      </w:pPr>
    </w:p>
    <w:p w:rsidR="00655CE9" w:rsidRPr="00655CE9" w:rsidRDefault="00655CE9" w:rsidP="00655CE9">
      <w:pPr>
        <w:widowControl/>
        <w:tabs>
          <w:tab w:val="left" w:pos="1138"/>
        </w:tabs>
        <w:autoSpaceDE/>
        <w:autoSpaceDN/>
        <w:adjustRightInd/>
        <w:spacing w:line="360" w:lineRule="auto"/>
        <w:contextualSpacing/>
        <w:mirrorIndents/>
        <w:jc w:val="both"/>
        <w:rPr>
          <w:sz w:val="12"/>
          <w:szCs w:val="12"/>
        </w:rPr>
      </w:pPr>
    </w:p>
    <w:p w:rsidR="00655CE9" w:rsidRPr="00655CE9" w:rsidRDefault="00655CE9" w:rsidP="00655CE9">
      <w:pPr>
        <w:widowControl/>
        <w:autoSpaceDE/>
        <w:autoSpaceDN/>
        <w:adjustRightInd/>
        <w:rPr>
          <w:bCs/>
          <w:spacing w:val="1"/>
          <w:sz w:val="12"/>
          <w:szCs w:val="12"/>
        </w:rPr>
      </w:pPr>
      <w:r w:rsidRPr="00655CE9">
        <w:rPr>
          <w:rFonts w:eastAsia="Courier New"/>
          <w:bCs/>
          <w:color w:val="000000"/>
          <w:spacing w:val="1"/>
          <w:sz w:val="12"/>
          <w:szCs w:val="12"/>
        </w:rPr>
        <w:br w:type="page"/>
      </w:r>
    </w:p>
    <w:p w:rsidR="00655CE9" w:rsidRPr="00655CE9" w:rsidRDefault="00655CE9" w:rsidP="00655CE9">
      <w:pPr>
        <w:widowControl/>
        <w:tabs>
          <w:tab w:val="left" w:pos="1138"/>
        </w:tabs>
        <w:autoSpaceDE/>
        <w:autoSpaceDN/>
        <w:adjustRightInd/>
        <w:spacing w:line="360" w:lineRule="auto"/>
        <w:contextualSpacing/>
        <w:mirrorIndents/>
        <w:jc w:val="both"/>
        <w:rPr>
          <w:sz w:val="12"/>
          <w:szCs w:val="12"/>
        </w:rPr>
      </w:pPr>
    </w:p>
    <w:p w:rsidR="00655CE9" w:rsidRPr="00655CE9" w:rsidRDefault="00655CE9" w:rsidP="00655CE9">
      <w:pPr>
        <w:widowControl/>
        <w:autoSpaceDE/>
        <w:autoSpaceDN/>
        <w:adjustRightInd/>
        <w:jc w:val="both"/>
        <w:rPr>
          <w:rFonts w:eastAsia="Courier New"/>
          <w:color w:val="000000"/>
          <w:sz w:val="44"/>
          <w:szCs w:val="44"/>
        </w:rPr>
      </w:pPr>
    </w:p>
    <w:p w:rsidR="00AC6F37" w:rsidRPr="00AC6F37" w:rsidRDefault="00AC6F37" w:rsidP="00AC6F37">
      <w:pPr>
        <w:widowControl/>
        <w:autoSpaceDE/>
        <w:autoSpaceDN/>
        <w:adjustRightInd/>
        <w:ind w:firstLine="708"/>
        <w:jc w:val="center"/>
        <w:rPr>
          <w:b/>
          <w:bCs/>
          <w:sz w:val="16"/>
          <w:szCs w:val="16"/>
        </w:rPr>
      </w:pPr>
    </w:p>
    <w:sectPr w:rsidR="00AC6F37" w:rsidRPr="00AC6F37" w:rsidSect="00CD4162">
      <w:headerReference w:type="default" r:id="rId36"/>
      <w:footerReference w:type="default" r:id="rId37"/>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82" w:rsidRDefault="007A0C82" w:rsidP="00D40C66">
      <w:r>
        <w:separator/>
      </w:r>
    </w:p>
  </w:endnote>
  <w:endnote w:type="continuationSeparator" w:id="0">
    <w:p w:rsidR="007A0C82" w:rsidRDefault="007A0C82"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761" w:rsidRPr="00616DE0" w:rsidRDefault="00BE0761">
    <w:pPr>
      <w:pStyle w:val="ad"/>
      <w:rPr>
        <w:i/>
        <w:sz w:val="12"/>
      </w:rPr>
    </w:pPr>
  </w:p>
  <w:p w:rsidR="00BE0761" w:rsidRDefault="00BE0761">
    <w:pPr>
      <w:pStyle w:val="ad"/>
      <w:rPr>
        <w:i/>
        <w:sz w:val="16"/>
      </w:rPr>
    </w:pPr>
    <w:r w:rsidRPr="00A711BD">
      <w:rPr>
        <w:i/>
        <w:sz w:val="16"/>
      </w:rPr>
      <w:t>Информационный бюллетень №</w:t>
    </w:r>
    <w:r>
      <w:rPr>
        <w:i/>
        <w:sz w:val="16"/>
      </w:rPr>
      <w:t xml:space="preserve"> 65</w:t>
    </w:r>
    <w:r w:rsidRPr="00A711BD">
      <w:rPr>
        <w:i/>
        <w:sz w:val="16"/>
      </w:rPr>
      <w:t>(</w:t>
    </w:r>
    <w:r>
      <w:rPr>
        <w:i/>
        <w:sz w:val="16"/>
      </w:rPr>
      <w:t>124</w:t>
    </w:r>
    <w:r w:rsidRPr="00A711BD">
      <w:rPr>
        <w:i/>
        <w:sz w:val="16"/>
      </w:rPr>
      <w:t>)</w:t>
    </w:r>
  </w:p>
  <w:p w:rsidR="00BE0761" w:rsidRPr="00A711BD" w:rsidRDefault="00BE0761">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82" w:rsidRDefault="007A0C82" w:rsidP="00D40C66">
      <w:r>
        <w:separator/>
      </w:r>
    </w:p>
  </w:footnote>
  <w:footnote w:type="continuationSeparator" w:id="0">
    <w:p w:rsidR="007A0C82" w:rsidRDefault="007A0C82"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987315"/>
      <w:docPartObj>
        <w:docPartGallery w:val="Page Numbers (Top of Page)"/>
        <w:docPartUnique/>
      </w:docPartObj>
    </w:sdtPr>
    <w:sdtContent>
      <w:p w:rsidR="00BE0761" w:rsidRDefault="00BE0761" w:rsidP="00BE0761">
        <w:pPr>
          <w:pStyle w:val="af6"/>
        </w:pPr>
        <w:r>
          <w:rPr>
            <w:noProof/>
          </w:rPr>
          <w:fldChar w:fldCharType="begin"/>
        </w:r>
        <w:r>
          <w:rPr>
            <w:noProof/>
          </w:rPr>
          <w:instrText>PAGE   \* MERGEFORMAT</w:instrText>
        </w:r>
        <w:r>
          <w:rPr>
            <w:noProof/>
          </w:rPr>
          <w:fldChar w:fldCharType="separate"/>
        </w:r>
        <w:r w:rsidR="00141F2F">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BE0761" w:rsidRPr="007B1733" w:rsidRDefault="00BE0761">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5D068F">
          <w:rPr>
            <w:noProof/>
            <w:sz w:val="16"/>
          </w:rPr>
          <w:t>26</w:t>
        </w:r>
        <w:r w:rsidRPr="007B1733">
          <w:rPr>
            <w:sz w:val="16"/>
          </w:rPr>
          <w:fldChar w:fldCharType="end"/>
        </w:r>
      </w:p>
    </w:sdtContent>
  </w:sdt>
  <w:p w:rsidR="00BE0761" w:rsidRDefault="00BE07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70275E2"/>
    <w:multiLevelType w:val="singleLevel"/>
    <w:tmpl w:val="FCA4C50E"/>
    <w:lvl w:ilvl="0">
      <w:start w:val="1"/>
      <w:numFmt w:val="decimal"/>
      <w:pStyle w:val="a2"/>
      <w:lvlText w:val="%1."/>
      <w:lvlJc w:val="left"/>
      <w:pPr>
        <w:tabs>
          <w:tab w:val="num" w:pos="1080"/>
        </w:tabs>
        <w:ind w:left="1080" w:hanging="360"/>
      </w:pPr>
    </w:lvl>
  </w:abstractNum>
  <w:abstractNum w:abstractNumId="11">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2">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4">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16">
    <w:nsid w:val="4F4C5814"/>
    <w:multiLevelType w:val="multilevel"/>
    <w:tmpl w:val="64127748"/>
    <w:lvl w:ilvl="0">
      <w:start w:val="1"/>
      <w:numFmt w:val="upperRoman"/>
      <w:lvlText w:val="%1."/>
      <w:lvlJc w:val="righ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nsid w:val="6295453E"/>
    <w:multiLevelType w:val="hybridMultilevel"/>
    <w:tmpl w:val="1D2A357C"/>
    <w:lvl w:ilvl="0" w:tplc="20E091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21">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55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abstractNumId w:val="19"/>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0"/>
  </w:num>
  <w:num w:numId="5">
    <w:abstractNumId w:val="7"/>
  </w:num>
  <w:num w:numId="6">
    <w:abstractNumId w:val="9"/>
  </w:num>
  <w:num w:numId="7">
    <w:abstractNumId w:val="11"/>
  </w:num>
  <w:num w:numId="8">
    <w:abstractNumId w:val="18"/>
  </w:num>
  <w:num w:numId="9">
    <w:abstractNumId w:val="15"/>
  </w:num>
  <w:num w:numId="10">
    <w:abstractNumId w:val="12"/>
  </w:num>
  <w:num w:numId="11">
    <w:abstractNumId w:val="22"/>
  </w:num>
  <w:num w:numId="12">
    <w:abstractNumId w:val="21"/>
  </w:num>
  <w:num w:numId="13">
    <w:abstractNumId w:val="14"/>
  </w:num>
  <w:num w:numId="14">
    <w:abstractNumId w:val="16"/>
  </w:num>
  <w:num w:numId="15">
    <w:abstractNumId w:val="20"/>
  </w:num>
  <w:num w:numId="16">
    <w:abstractNumId w:val="6"/>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r9b1KuSwyWREdIAmgXm20YPz9Cs=" w:salt="icvsJkIfgYrd0hOIGzKvj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A2A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uiPriority w:val="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uiPriority w:val="9"/>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uiPriority w:val="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uiPriority w:val="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uiPriority w:val="10"/>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10"/>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uiPriority w:val="20"/>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A2A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uiPriority w:val="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uiPriority w:val="9"/>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uiPriority w:val="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uiPriority w:val="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uiPriority w:val="10"/>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10"/>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uiPriority w:val="20"/>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consultantplus://offline/ref=C67E114873405C3E99F13435BF367F2B4C79C2C7FFE323E06F517FB5E312DCC117E4D61BD66ABADDB9EAC23C2BV6x9N" TargetMode="External"/><Relationship Id="rId26" Type="http://schemas.openxmlformats.org/officeDocument/2006/relationships/hyperlink" Target="consultantplus://offline/ref=974DFF99CBB6B115B3B8C2B7CA7A90BCFC9CEEFAADCC4C53B18A88C2DAE8836E7F372954C102A263457BD7F0414C88C22070q8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9201&amp;dst=100282" TargetMode="External"/><Relationship Id="rId34"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hyperlink" Target="https://43.pfdo.ru" TargetMode="External"/><Relationship Id="rId17" Type="http://schemas.openxmlformats.org/officeDocument/2006/relationships/hyperlink" Target="consultantplus://offline/ref=C67E114873405C3E99F13435BF367F2B4C79C2C7FFE323E06F517FB5E312DCC117E4D61BD66ABADDB9EAC23C2BV6x9N" TargetMode="External"/><Relationship Id="rId25" Type="http://schemas.openxmlformats.org/officeDocument/2006/relationships/hyperlink" Target="consultantplus://offline/ref=974DFF99CBB6B115B3B8DCBADC16CCB5F897B2F5A4C74E01E5D68E9585B8853B3F772F019045F46741749DA1070787C326155910E60354637Dq9K" TargetMode="External"/><Relationship Id="rId33" Type="http://schemas.openxmlformats.org/officeDocument/2006/relationships/hyperlink" Target="https://login.consultant.ru/link/?req=doc&amp;base=LAW&amp;n=439201&amp;dst=10023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44ABC9BFE054CA8A177FC6AC26D3BC3E738D4248D16FBA96C8EEB913FA6D08067DFBB4362D3EF11679D0F00E32483BEE951290F85DBAE9Bk5uAN" TargetMode="External"/><Relationship Id="rId20" Type="http://schemas.openxmlformats.org/officeDocument/2006/relationships/hyperlink" Target="https://login.consultant.ru/link/?req=doc&amp;base=LAW&amp;n=453313" TargetMode="External"/><Relationship Id="rId29" Type="http://schemas.openxmlformats.org/officeDocument/2006/relationships/hyperlink" Target="https://login.consultant.ru/link/?req=doc&amp;base=LAW&amp;n=451852&amp;dst=4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9F317FF6C81B4B2CA6E86C94F3D8E085B68FC880342DAC19DDCF9B3835CAA50912984DB388D65C3433E5F11F8E6CqBK" TargetMode="External"/><Relationship Id="rId32" Type="http://schemas.openxmlformats.org/officeDocument/2006/relationships/hyperlink" Target="https://login.consultant.ru/link/?req=doc&amp;base=LAW&amp;n=439201&amp;dst=100282"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51852&amp;dst=417" TargetMode="External"/><Relationship Id="rId23" Type="http://schemas.openxmlformats.org/officeDocument/2006/relationships/image" Target="media/image6.jpeg"/><Relationship Id="rId28" Type="http://schemas.openxmlformats.org/officeDocument/2006/relationships/hyperlink" Target="https://login.consultant.ru/link/?req=doc&amp;base=RLAW240&amp;n=217487" TargetMode="External"/><Relationship Id="rId36"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s://login.consultant.ru/link/?req=doc&amp;base=LAW&amp;n=451852&amp;dst=417" TargetMode="External"/><Relationship Id="rId31" Type="http://schemas.openxmlformats.org/officeDocument/2006/relationships/hyperlink" Target="https://login.consultant.ru/link/?req=doc&amp;base=LAW&amp;n=45331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s://login.consultant.ru/link/?req=doc&amp;base=LAW&amp;n=439201&amp;dst=100239" TargetMode="External"/><Relationship Id="rId27" Type="http://schemas.openxmlformats.org/officeDocument/2006/relationships/hyperlink" Target="consultantplus://offline/ref=974DFF99CBB6B115B3B8C2B7CA7A90BCFC9CEEFAAEC54756BC8788C2DAE8836E7F372954D302FA6F447FC9F14159DE93665E5413FC1F5463C402AA097Fq3K" TargetMode="External"/><Relationship Id="rId30" Type="http://schemas.openxmlformats.org/officeDocument/2006/relationships/hyperlink" Target="https://login.consultant.ru/link/?req=doc&amp;base=LAW&amp;n=451852&amp;dst=417"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A1DE-3F44-4403-A9B3-FE736D5D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23845</Words>
  <Characters>135921</Characters>
  <Application>Microsoft Office Word</Application>
  <DocSecurity>8</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36</cp:revision>
  <cp:lastPrinted>2020-09-30T10:12:00Z</cp:lastPrinted>
  <dcterms:created xsi:type="dcterms:W3CDTF">2023-12-29T05:06:00Z</dcterms:created>
  <dcterms:modified xsi:type="dcterms:W3CDTF">2024-04-16T12:41:00Z</dcterms:modified>
</cp:coreProperties>
</file>