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A0663C">
        <w:rPr>
          <w:b/>
          <w:sz w:val="28"/>
          <w:szCs w:val="28"/>
          <w:highlight w:val="yellow"/>
        </w:rPr>
        <w:t>6</w:t>
      </w:r>
      <w:r w:rsidR="00600CAD">
        <w:rPr>
          <w:b/>
          <w:sz w:val="28"/>
          <w:szCs w:val="28"/>
          <w:highlight w:val="yellow"/>
        </w:rPr>
        <w:t>7</w:t>
      </w:r>
      <w:r w:rsidRPr="00E910A9">
        <w:rPr>
          <w:b/>
          <w:sz w:val="28"/>
          <w:szCs w:val="28"/>
          <w:highlight w:val="yellow"/>
        </w:rPr>
        <w:t>(</w:t>
      </w:r>
      <w:r w:rsidR="00C74003">
        <w:rPr>
          <w:b/>
          <w:sz w:val="28"/>
          <w:szCs w:val="28"/>
        </w:rPr>
        <w:t>1</w:t>
      </w:r>
      <w:r w:rsidR="00AC6F37">
        <w:rPr>
          <w:b/>
          <w:sz w:val="28"/>
          <w:szCs w:val="28"/>
        </w:rPr>
        <w:t>2</w:t>
      </w:r>
      <w:r w:rsidR="00600CAD">
        <w:rPr>
          <w:b/>
          <w:sz w:val="28"/>
          <w:szCs w:val="28"/>
        </w:rPr>
        <w:t>6</w:t>
      </w:r>
      <w:r w:rsidRPr="001B011E">
        <w:rPr>
          <w:b/>
          <w:sz w:val="28"/>
          <w:szCs w:val="28"/>
        </w:rPr>
        <w:t>)</w:t>
      </w:r>
    </w:p>
    <w:p w:rsidR="00A75E30" w:rsidRPr="005776C0" w:rsidRDefault="00600CAD" w:rsidP="00197F9E">
      <w:pPr>
        <w:jc w:val="center"/>
        <w:rPr>
          <w:b/>
          <w:sz w:val="24"/>
          <w:szCs w:val="24"/>
        </w:rPr>
      </w:pPr>
      <w:r>
        <w:rPr>
          <w:b/>
          <w:sz w:val="28"/>
          <w:szCs w:val="28"/>
          <w:highlight w:val="yellow"/>
        </w:rPr>
        <w:t>26</w:t>
      </w:r>
      <w:r w:rsidR="007A29B3">
        <w:rPr>
          <w:b/>
          <w:sz w:val="28"/>
          <w:szCs w:val="28"/>
          <w:highlight w:val="yellow"/>
        </w:rPr>
        <w:t>.</w:t>
      </w:r>
      <w:r w:rsidR="00F812B6">
        <w:rPr>
          <w:b/>
          <w:sz w:val="28"/>
          <w:szCs w:val="28"/>
          <w:highlight w:val="yellow"/>
        </w:rPr>
        <w:t>0</w:t>
      </w:r>
      <w:r w:rsidR="00A0663C">
        <w:rPr>
          <w:b/>
          <w:sz w:val="28"/>
          <w:szCs w:val="28"/>
          <w:highlight w:val="yellow"/>
        </w:rPr>
        <w:t>4</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 xml:space="preserve">Слободского района, администрации сельских и городского поселений Слободского района, муниципальные библиотеки </w:t>
      </w:r>
      <w:r w:rsidRPr="005776C0">
        <w:lastRenderedPageBreak/>
        <w:t>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A1FE3" w:rsidRPr="00052F7D" w:rsidTr="008878B1">
        <w:trPr>
          <w:trHeight w:val="20"/>
          <w:tblCellSpacing w:w="20" w:type="dxa"/>
          <w:jc w:val="center"/>
        </w:trPr>
        <w:tc>
          <w:tcPr>
            <w:tcW w:w="236" w:type="dxa"/>
            <w:shd w:val="clear" w:color="auto" w:fill="auto"/>
          </w:tcPr>
          <w:p w:rsidR="00AA1FE3" w:rsidRDefault="00AC6F37" w:rsidP="0067184D">
            <w:pPr>
              <w:ind w:left="-109" w:right="2"/>
              <w:jc w:val="right"/>
              <w:rPr>
                <w:sz w:val="12"/>
                <w:szCs w:val="12"/>
              </w:rPr>
            </w:pPr>
            <w:r>
              <w:rPr>
                <w:sz w:val="12"/>
                <w:szCs w:val="12"/>
              </w:rPr>
              <w:t>1</w:t>
            </w:r>
          </w:p>
        </w:tc>
        <w:tc>
          <w:tcPr>
            <w:tcW w:w="9485" w:type="dxa"/>
            <w:shd w:val="clear" w:color="auto" w:fill="auto"/>
          </w:tcPr>
          <w:p w:rsidR="00AA1FE3" w:rsidRPr="009D5E2A" w:rsidRDefault="007C2F08" w:rsidP="00600CAD">
            <w:pPr>
              <w:ind w:left="-21"/>
              <w:jc w:val="both"/>
              <w:rPr>
                <w:sz w:val="12"/>
                <w:szCs w:val="12"/>
              </w:rPr>
            </w:pPr>
            <w:r w:rsidRPr="007C2F08">
              <w:rPr>
                <w:sz w:val="12"/>
                <w:szCs w:val="12"/>
              </w:rPr>
              <w:t xml:space="preserve">Постановление администрации Слободского района от </w:t>
            </w:r>
            <w:r w:rsidR="00600CAD">
              <w:rPr>
                <w:sz w:val="12"/>
                <w:szCs w:val="12"/>
              </w:rPr>
              <w:t>12.04</w:t>
            </w:r>
            <w:r w:rsidRPr="007C2F08">
              <w:rPr>
                <w:sz w:val="12"/>
                <w:szCs w:val="12"/>
              </w:rPr>
              <w:t xml:space="preserve">.2024 № </w:t>
            </w:r>
            <w:r w:rsidR="00600CAD">
              <w:rPr>
                <w:sz w:val="12"/>
                <w:szCs w:val="12"/>
              </w:rPr>
              <w:t>514</w:t>
            </w:r>
            <w:r w:rsidRPr="007C2F08">
              <w:rPr>
                <w:sz w:val="12"/>
                <w:szCs w:val="12"/>
              </w:rPr>
              <w:t xml:space="preserve"> </w:t>
            </w:r>
            <w:r w:rsidR="00600CAD" w:rsidRPr="00600CAD">
              <w:rPr>
                <w:sz w:val="12"/>
                <w:szCs w:val="12"/>
              </w:rPr>
              <w:t>«О внесении изменений в постановление администрации Слободского района от 18.12.2023 № 1831»;</w:t>
            </w:r>
          </w:p>
        </w:tc>
        <w:tc>
          <w:tcPr>
            <w:tcW w:w="280" w:type="dxa"/>
          </w:tcPr>
          <w:p w:rsidR="00AA1FE3" w:rsidRDefault="00AC6F37" w:rsidP="0067184D">
            <w:pPr>
              <w:ind w:left="-72" w:right="2"/>
              <w:rPr>
                <w:sz w:val="12"/>
                <w:szCs w:val="12"/>
              </w:rPr>
            </w:pPr>
            <w:r>
              <w:rPr>
                <w:sz w:val="12"/>
                <w:szCs w:val="12"/>
              </w:rPr>
              <w:t>2</w:t>
            </w:r>
          </w:p>
        </w:tc>
      </w:tr>
      <w:tr w:rsidR="00A0663C" w:rsidRPr="00052F7D" w:rsidTr="008878B1">
        <w:trPr>
          <w:trHeight w:val="20"/>
          <w:tblCellSpacing w:w="20" w:type="dxa"/>
          <w:jc w:val="center"/>
        </w:trPr>
        <w:tc>
          <w:tcPr>
            <w:tcW w:w="236" w:type="dxa"/>
            <w:shd w:val="clear" w:color="auto" w:fill="auto"/>
          </w:tcPr>
          <w:p w:rsidR="00A0663C" w:rsidRDefault="00A0663C" w:rsidP="0067184D">
            <w:pPr>
              <w:ind w:left="-109" w:right="2"/>
              <w:jc w:val="right"/>
              <w:rPr>
                <w:sz w:val="12"/>
                <w:szCs w:val="12"/>
              </w:rPr>
            </w:pPr>
            <w:r>
              <w:rPr>
                <w:sz w:val="12"/>
                <w:szCs w:val="12"/>
              </w:rPr>
              <w:t>2</w:t>
            </w:r>
          </w:p>
        </w:tc>
        <w:tc>
          <w:tcPr>
            <w:tcW w:w="9485" w:type="dxa"/>
            <w:shd w:val="clear" w:color="auto" w:fill="auto"/>
          </w:tcPr>
          <w:p w:rsidR="00600CAD" w:rsidRPr="00600CAD" w:rsidRDefault="007C2F08" w:rsidP="00600CAD">
            <w:pPr>
              <w:ind w:left="-21"/>
              <w:jc w:val="both"/>
              <w:rPr>
                <w:sz w:val="12"/>
                <w:szCs w:val="12"/>
              </w:rPr>
            </w:pPr>
            <w:r w:rsidRPr="007C2F08">
              <w:rPr>
                <w:sz w:val="12"/>
                <w:szCs w:val="12"/>
              </w:rPr>
              <w:t>Постановление адми</w:t>
            </w:r>
            <w:r w:rsidR="00600CAD">
              <w:rPr>
                <w:sz w:val="12"/>
                <w:szCs w:val="12"/>
              </w:rPr>
              <w:t>нистрации Слободского района от 17</w:t>
            </w:r>
            <w:r w:rsidRPr="007C2F08">
              <w:rPr>
                <w:sz w:val="12"/>
                <w:szCs w:val="12"/>
              </w:rPr>
              <w:t xml:space="preserve">.04.2024 № </w:t>
            </w:r>
            <w:r w:rsidR="00600CAD">
              <w:rPr>
                <w:sz w:val="12"/>
                <w:szCs w:val="12"/>
              </w:rPr>
              <w:t>539</w:t>
            </w:r>
            <w:r w:rsidRPr="007C2F08">
              <w:rPr>
                <w:sz w:val="12"/>
                <w:szCs w:val="12"/>
              </w:rPr>
              <w:t xml:space="preserve"> </w:t>
            </w:r>
            <w:r w:rsidR="00600CAD" w:rsidRPr="00600CAD">
              <w:rPr>
                <w:sz w:val="12"/>
                <w:szCs w:val="12"/>
              </w:rPr>
              <w:t>«О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Слободского района, о форме и сроках формирования отчета об их исполнении»;</w:t>
            </w:r>
          </w:p>
          <w:p w:rsidR="00A0663C" w:rsidRPr="00B24FD2" w:rsidRDefault="00A0663C" w:rsidP="00233069">
            <w:pPr>
              <w:ind w:left="-21"/>
              <w:jc w:val="both"/>
              <w:rPr>
                <w:sz w:val="12"/>
                <w:szCs w:val="12"/>
              </w:rPr>
            </w:pPr>
          </w:p>
        </w:tc>
        <w:tc>
          <w:tcPr>
            <w:tcW w:w="280" w:type="dxa"/>
          </w:tcPr>
          <w:p w:rsidR="00A0663C" w:rsidRDefault="00E33C5E" w:rsidP="0067184D">
            <w:pPr>
              <w:ind w:left="-72" w:right="2"/>
              <w:rPr>
                <w:sz w:val="12"/>
                <w:szCs w:val="12"/>
              </w:rPr>
            </w:pPr>
            <w:r>
              <w:rPr>
                <w:sz w:val="12"/>
                <w:szCs w:val="12"/>
              </w:rPr>
              <w:t>3</w:t>
            </w:r>
          </w:p>
        </w:tc>
      </w:tr>
      <w:tr w:rsidR="009B3641" w:rsidRPr="00052F7D" w:rsidTr="008878B1">
        <w:trPr>
          <w:trHeight w:val="20"/>
          <w:tblCellSpacing w:w="20" w:type="dxa"/>
          <w:jc w:val="center"/>
        </w:trPr>
        <w:tc>
          <w:tcPr>
            <w:tcW w:w="236" w:type="dxa"/>
            <w:shd w:val="clear" w:color="auto" w:fill="auto"/>
          </w:tcPr>
          <w:p w:rsidR="009B3641" w:rsidRDefault="009B3641" w:rsidP="0067184D">
            <w:pPr>
              <w:ind w:left="-109" w:right="2"/>
              <w:jc w:val="right"/>
              <w:rPr>
                <w:sz w:val="12"/>
                <w:szCs w:val="12"/>
              </w:rPr>
            </w:pPr>
            <w:r>
              <w:rPr>
                <w:sz w:val="12"/>
                <w:szCs w:val="12"/>
              </w:rPr>
              <w:t>3</w:t>
            </w:r>
          </w:p>
        </w:tc>
        <w:tc>
          <w:tcPr>
            <w:tcW w:w="9485" w:type="dxa"/>
            <w:shd w:val="clear" w:color="auto" w:fill="auto"/>
          </w:tcPr>
          <w:p w:rsidR="009B3641" w:rsidRPr="00A0663C" w:rsidRDefault="000D614F" w:rsidP="00600CAD">
            <w:pPr>
              <w:ind w:left="-21"/>
              <w:jc w:val="both"/>
              <w:rPr>
                <w:sz w:val="12"/>
                <w:szCs w:val="12"/>
              </w:rPr>
            </w:pPr>
            <w:r w:rsidRPr="000D614F">
              <w:rPr>
                <w:sz w:val="12"/>
                <w:szCs w:val="12"/>
              </w:rPr>
              <w:t xml:space="preserve">Постановление администрации Слободского района от </w:t>
            </w:r>
            <w:r w:rsidR="00600CAD">
              <w:rPr>
                <w:sz w:val="12"/>
                <w:szCs w:val="12"/>
              </w:rPr>
              <w:t>16</w:t>
            </w:r>
            <w:r w:rsidRPr="000D614F">
              <w:rPr>
                <w:sz w:val="12"/>
                <w:szCs w:val="12"/>
              </w:rPr>
              <w:t xml:space="preserve">.04.2024 № </w:t>
            </w:r>
            <w:r w:rsidR="00600CAD">
              <w:rPr>
                <w:sz w:val="12"/>
                <w:szCs w:val="12"/>
              </w:rPr>
              <w:t>536</w:t>
            </w:r>
            <w:r w:rsidRPr="000D614F">
              <w:rPr>
                <w:b/>
                <w:bCs/>
                <w:sz w:val="12"/>
                <w:szCs w:val="12"/>
              </w:rPr>
              <w:t xml:space="preserve"> </w:t>
            </w:r>
            <w:r w:rsidR="00600CAD" w:rsidRPr="00600CAD">
              <w:rPr>
                <w:bCs/>
                <w:sz w:val="12"/>
                <w:szCs w:val="12"/>
              </w:rPr>
              <w:t>«О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Слободского района, о форме и сроках формирования отчета об их исполнении»;</w:t>
            </w:r>
          </w:p>
        </w:tc>
        <w:tc>
          <w:tcPr>
            <w:tcW w:w="280" w:type="dxa"/>
          </w:tcPr>
          <w:p w:rsidR="009B3641" w:rsidRDefault="00E33C5E" w:rsidP="0067184D">
            <w:pPr>
              <w:ind w:left="-72" w:right="2"/>
              <w:rPr>
                <w:sz w:val="12"/>
                <w:szCs w:val="12"/>
              </w:rPr>
            </w:pPr>
            <w:r>
              <w:rPr>
                <w:sz w:val="12"/>
                <w:szCs w:val="12"/>
              </w:rPr>
              <w:t>5</w:t>
            </w:r>
          </w:p>
        </w:tc>
      </w:tr>
      <w:tr w:rsidR="009B3641" w:rsidRPr="00052F7D" w:rsidTr="008878B1">
        <w:trPr>
          <w:trHeight w:val="20"/>
          <w:tblCellSpacing w:w="20" w:type="dxa"/>
          <w:jc w:val="center"/>
        </w:trPr>
        <w:tc>
          <w:tcPr>
            <w:tcW w:w="236" w:type="dxa"/>
            <w:shd w:val="clear" w:color="auto" w:fill="auto"/>
          </w:tcPr>
          <w:p w:rsidR="009B3641" w:rsidRDefault="009B3641" w:rsidP="0067184D">
            <w:pPr>
              <w:ind w:left="-109" w:right="2"/>
              <w:jc w:val="right"/>
              <w:rPr>
                <w:sz w:val="12"/>
                <w:szCs w:val="12"/>
              </w:rPr>
            </w:pPr>
            <w:r>
              <w:rPr>
                <w:sz w:val="12"/>
                <w:szCs w:val="12"/>
              </w:rPr>
              <w:t>4</w:t>
            </w:r>
          </w:p>
        </w:tc>
        <w:tc>
          <w:tcPr>
            <w:tcW w:w="9485" w:type="dxa"/>
            <w:shd w:val="clear" w:color="auto" w:fill="auto"/>
          </w:tcPr>
          <w:p w:rsidR="009B3641" w:rsidRPr="00A0663C" w:rsidRDefault="000D614F" w:rsidP="00600CAD">
            <w:pPr>
              <w:ind w:left="-21"/>
              <w:jc w:val="both"/>
              <w:rPr>
                <w:sz w:val="12"/>
                <w:szCs w:val="12"/>
              </w:rPr>
            </w:pPr>
            <w:r w:rsidRPr="000D614F">
              <w:rPr>
                <w:bCs/>
                <w:sz w:val="12"/>
                <w:szCs w:val="12"/>
              </w:rPr>
              <w:t>Постановление администрации Слободского района от 1</w:t>
            </w:r>
            <w:r w:rsidR="00600CAD">
              <w:rPr>
                <w:bCs/>
                <w:sz w:val="12"/>
                <w:szCs w:val="12"/>
              </w:rPr>
              <w:t>9</w:t>
            </w:r>
            <w:r w:rsidRPr="000D614F">
              <w:rPr>
                <w:bCs/>
                <w:sz w:val="12"/>
                <w:szCs w:val="12"/>
              </w:rPr>
              <w:t xml:space="preserve">.04.2024 № </w:t>
            </w:r>
            <w:r w:rsidR="00600CAD">
              <w:rPr>
                <w:bCs/>
                <w:sz w:val="12"/>
                <w:szCs w:val="12"/>
              </w:rPr>
              <w:t xml:space="preserve">552 </w:t>
            </w:r>
            <w:r w:rsidR="00600CAD" w:rsidRPr="00600CAD">
              <w:rPr>
                <w:bCs/>
                <w:sz w:val="12"/>
                <w:szCs w:val="12"/>
              </w:rPr>
              <w:t>«О внесении изменений и дополнений в постановление администрации Слободского района от 29.12.2022 № 1883».</w:t>
            </w:r>
          </w:p>
        </w:tc>
        <w:tc>
          <w:tcPr>
            <w:tcW w:w="280" w:type="dxa"/>
          </w:tcPr>
          <w:p w:rsidR="009B3641" w:rsidRDefault="00E33C5E" w:rsidP="0067184D">
            <w:pPr>
              <w:ind w:left="-72" w:right="2"/>
              <w:rPr>
                <w:sz w:val="12"/>
                <w:szCs w:val="12"/>
              </w:rPr>
            </w:pPr>
            <w:r>
              <w:rPr>
                <w:sz w:val="12"/>
                <w:szCs w:val="12"/>
              </w:rPr>
              <w:t>23</w:t>
            </w:r>
          </w:p>
        </w:tc>
      </w:tr>
      <w:tr w:rsidR="007C2F08" w:rsidRPr="00052F7D" w:rsidTr="008878B1">
        <w:trPr>
          <w:trHeight w:val="20"/>
          <w:tblCellSpacing w:w="20" w:type="dxa"/>
          <w:jc w:val="center"/>
        </w:trPr>
        <w:tc>
          <w:tcPr>
            <w:tcW w:w="236" w:type="dxa"/>
            <w:shd w:val="clear" w:color="auto" w:fill="auto"/>
          </w:tcPr>
          <w:p w:rsidR="007C2F08" w:rsidRDefault="000D614F" w:rsidP="0067184D">
            <w:pPr>
              <w:ind w:left="-109" w:right="2"/>
              <w:jc w:val="right"/>
              <w:rPr>
                <w:sz w:val="12"/>
                <w:szCs w:val="12"/>
              </w:rPr>
            </w:pPr>
            <w:r>
              <w:rPr>
                <w:sz w:val="12"/>
                <w:szCs w:val="12"/>
              </w:rPr>
              <w:t>5</w:t>
            </w:r>
          </w:p>
        </w:tc>
        <w:tc>
          <w:tcPr>
            <w:tcW w:w="9485" w:type="dxa"/>
            <w:shd w:val="clear" w:color="auto" w:fill="auto"/>
          </w:tcPr>
          <w:p w:rsidR="007C2F08" w:rsidRPr="009B3641" w:rsidRDefault="00387002" w:rsidP="009B3641">
            <w:pPr>
              <w:ind w:left="-21"/>
              <w:jc w:val="both"/>
              <w:rPr>
                <w:sz w:val="12"/>
                <w:szCs w:val="12"/>
              </w:rPr>
            </w:pPr>
            <w:r w:rsidRPr="00387002">
              <w:rPr>
                <w:bCs/>
                <w:sz w:val="12"/>
                <w:szCs w:val="12"/>
              </w:rPr>
              <w:t>Постановление администрации Слободского района от</w:t>
            </w:r>
            <w:r>
              <w:rPr>
                <w:bCs/>
                <w:sz w:val="12"/>
                <w:szCs w:val="12"/>
              </w:rPr>
              <w:t xml:space="preserve"> 18.04.2024 № 548  </w:t>
            </w:r>
            <w:r w:rsidRPr="00387002">
              <w:rPr>
                <w:bCs/>
                <w:sz w:val="12"/>
                <w:szCs w:val="12"/>
              </w:rPr>
              <w:t>«О внесении изменений в распоряжение администрации Слободского района от 13.11.2013  № 2105  «Об утверждении схемы теплоснабжения Слободского муниципального района»;</w:t>
            </w:r>
          </w:p>
        </w:tc>
        <w:tc>
          <w:tcPr>
            <w:tcW w:w="280" w:type="dxa"/>
          </w:tcPr>
          <w:p w:rsidR="007C2F08" w:rsidRDefault="00E33C5E" w:rsidP="0067184D">
            <w:pPr>
              <w:ind w:left="-72" w:right="2"/>
              <w:rPr>
                <w:sz w:val="12"/>
                <w:szCs w:val="12"/>
              </w:rPr>
            </w:pPr>
            <w:r>
              <w:rPr>
                <w:sz w:val="12"/>
                <w:szCs w:val="12"/>
              </w:rPr>
              <w:t>23</w:t>
            </w:r>
          </w:p>
        </w:tc>
      </w:tr>
      <w:tr w:rsidR="00141F2F" w:rsidRPr="00052F7D" w:rsidTr="008878B1">
        <w:trPr>
          <w:trHeight w:val="20"/>
          <w:tblCellSpacing w:w="20" w:type="dxa"/>
          <w:jc w:val="center"/>
        </w:trPr>
        <w:tc>
          <w:tcPr>
            <w:tcW w:w="236" w:type="dxa"/>
            <w:shd w:val="clear" w:color="auto" w:fill="auto"/>
          </w:tcPr>
          <w:p w:rsidR="00141F2F" w:rsidRDefault="00387002" w:rsidP="0067184D">
            <w:pPr>
              <w:ind w:left="-109" w:right="2"/>
              <w:jc w:val="right"/>
              <w:rPr>
                <w:sz w:val="12"/>
                <w:szCs w:val="12"/>
              </w:rPr>
            </w:pPr>
            <w:r>
              <w:rPr>
                <w:sz w:val="12"/>
                <w:szCs w:val="12"/>
              </w:rPr>
              <w:t>6</w:t>
            </w:r>
          </w:p>
        </w:tc>
        <w:tc>
          <w:tcPr>
            <w:tcW w:w="9485" w:type="dxa"/>
            <w:shd w:val="clear" w:color="auto" w:fill="auto"/>
          </w:tcPr>
          <w:p w:rsidR="00141F2F" w:rsidRPr="00387002" w:rsidRDefault="00387002" w:rsidP="00387002">
            <w:pPr>
              <w:ind w:left="-21"/>
              <w:jc w:val="both"/>
              <w:rPr>
                <w:bCs/>
                <w:sz w:val="12"/>
                <w:szCs w:val="12"/>
              </w:rPr>
            </w:pPr>
            <w:r w:rsidRPr="00387002">
              <w:rPr>
                <w:bCs/>
                <w:sz w:val="12"/>
                <w:szCs w:val="12"/>
              </w:rPr>
              <w:t>Постановление администрации Слободского района от</w:t>
            </w:r>
            <w:r>
              <w:rPr>
                <w:bCs/>
                <w:sz w:val="12"/>
                <w:szCs w:val="12"/>
              </w:rPr>
              <w:t xml:space="preserve"> 26</w:t>
            </w:r>
            <w:r w:rsidRPr="00387002">
              <w:rPr>
                <w:bCs/>
                <w:sz w:val="12"/>
                <w:szCs w:val="12"/>
              </w:rPr>
              <w:t>.04.2024 № 593 «О принятии решения о предоставлении субсидии из бюджета Слободского района»</w:t>
            </w:r>
          </w:p>
        </w:tc>
        <w:tc>
          <w:tcPr>
            <w:tcW w:w="280" w:type="dxa"/>
          </w:tcPr>
          <w:p w:rsidR="00141F2F" w:rsidRDefault="00E33C5E" w:rsidP="0067184D">
            <w:pPr>
              <w:ind w:left="-72" w:right="2"/>
              <w:rPr>
                <w:sz w:val="12"/>
                <w:szCs w:val="12"/>
              </w:rPr>
            </w:pPr>
            <w:r>
              <w:rPr>
                <w:sz w:val="12"/>
                <w:szCs w:val="12"/>
              </w:rPr>
              <w:t>27</w:t>
            </w:r>
          </w:p>
        </w:tc>
      </w:tr>
      <w:tr w:rsidR="00387002" w:rsidRPr="00052F7D" w:rsidTr="008878B1">
        <w:trPr>
          <w:trHeight w:val="20"/>
          <w:tblCellSpacing w:w="20" w:type="dxa"/>
          <w:jc w:val="center"/>
        </w:trPr>
        <w:tc>
          <w:tcPr>
            <w:tcW w:w="236" w:type="dxa"/>
            <w:shd w:val="clear" w:color="auto" w:fill="auto"/>
          </w:tcPr>
          <w:p w:rsidR="00387002" w:rsidRDefault="00387002" w:rsidP="0067184D">
            <w:pPr>
              <w:ind w:left="-109" w:right="2"/>
              <w:jc w:val="right"/>
              <w:rPr>
                <w:sz w:val="12"/>
                <w:szCs w:val="12"/>
              </w:rPr>
            </w:pPr>
            <w:r>
              <w:rPr>
                <w:sz w:val="12"/>
                <w:szCs w:val="12"/>
              </w:rPr>
              <w:t>7</w:t>
            </w:r>
          </w:p>
        </w:tc>
        <w:tc>
          <w:tcPr>
            <w:tcW w:w="9485" w:type="dxa"/>
            <w:shd w:val="clear" w:color="auto" w:fill="auto"/>
          </w:tcPr>
          <w:p w:rsidR="00387002" w:rsidRPr="000D614F" w:rsidRDefault="00387002" w:rsidP="00387002">
            <w:pPr>
              <w:ind w:left="-21"/>
              <w:jc w:val="both"/>
              <w:rPr>
                <w:bCs/>
                <w:sz w:val="12"/>
                <w:szCs w:val="12"/>
              </w:rPr>
            </w:pPr>
            <w:r w:rsidRPr="00387002">
              <w:rPr>
                <w:bCs/>
                <w:sz w:val="12"/>
                <w:szCs w:val="12"/>
              </w:rPr>
              <w:t xml:space="preserve">Постановление администрации Слободского района от </w:t>
            </w:r>
            <w:r>
              <w:rPr>
                <w:bCs/>
                <w:sz w:val="12"/>
                <w:szCs w:val="12"/>
              </w:rPr>
              <w:t>26</w:t>
            </w:r>
            <w:r w:rsidRPr="00387002">
              <w:rPr>
                <w:bCs/>
                <w:sz w:val="12"/>
                <w:szCs w:val="12"/>
              </w:rPr>
              <w:t>.04.2024 № 5</w:t>
            </w:r>
            <w:r>
              <w:rPr>
                <w:bCs/>
                <w:sz w:val="12"/>
                <w:szCs w:val="12"/>
              </w:rPr>
              <w:t>94</w:t>
            </w:r>
            <w:r w:rsidRPr="00387002">
              <w:rPr>
                <w:b/>
                <w:sz w:val="28"/>
                <w:szCs w:val="28"/>
              </w:rPr>
              <w:t xml:space="preserve"> </w:t>
            </w:r>
            <w:r w:rsidRPr="00387002">
              <w:rPr>
                <w:sz w:val="16"/>
                <w:szCs w:val="16"/>
              </w:rPr>
              <w:t>«</w:t>
            </w:r>
            <w:r w:rsidRPr="00387002">
              <w:rPr>
                <w:bCs/>
                <w:sz w:val="12"/>
                <w:szCs w:val="12"/>
              </w:rPr>
              <w:t>О принятии решения о предоставлении субсидии из бюджета Слободского района</w:t>
            </w:r>
            <w:r>
              <w:rPr>
                <w:bCs/>
                <w:sz w:val="12"/>
                <w:szCs w:val="12"/>
              </w:rPr>
              <w:t>»</w:t>
            </w:r>
          </w:p>
        </w:tc>
        <w:tc>
          <w:tcPr>
            <w:tcW w:w="280" w:type="dxa"/>
          </w:tcPr>
          <w:p w:rsidR="00387002" w:rsidRDefault="00E33C5E" w:rsidP="0067184D">
            <w:pPr>
              <w:ind w:left="-72" w:right="2"/>
              <w:rPr>
                <w:sz w:val="12"/>
                <w:szCs w:val="12"/>
              </w:rPr>
            </w:pPr>
            <w:r>
              <w:rPr>
                <w:sz w:val="12"/>
                <w:szCs w:val="12"/>
              </w:rPr>
              <w:t>27</w:t>
            </w:r>
          </w:p>
        </w:tc>
      </w:tr>
      <w:tr w:rsidR="00C27FEF" w:rsidRPr="00052F7D" w:rsidTr="008878B1">
        <w:trPr>
          <w:trHeight w:val="20"/>
          <w:tblCellSpacing w:w="20" w:type="dxa"/>
          <w:jc w:val="center"/>
        </w:trPr>
        <w:tc>
          <w:tcPr>
            <w:tcW w:w="236" w:type="dxa"/>
            <w:shd w:val="clear" w:color="auto" w:fill="auto"/>
          </w:tcPr>
          <w:p w:rsidR="00C27FEF" w:rsidRDefault="00C27FEF" w:rsidP="0067184D">
            <w:pPr>
              <w:ind w:left="-109" w:right="2"/>
              <w:jc w:val="right"/>
              <w:rPr>
                <w:sz w:val="12"/>
                <w:szCs w:val="12"/>
              </w:rPr>
            </w:pPr>
            <w:r>
              <w:rPr>
                <w:sz w:val="12"/>
                <w:szCs w:val="12"/>
              </w:rPr>
              <w:t>8</w:t>
            </w:r>
          </w:p>
        </w:tc>
        <w:tc>
          <w:tcPr>
            <w:tcW w:w="9485" w:type="dxa"/>
            <w:shd w:val="clear" w:color="auto" w:fill="auto"/>
          </w:tcPr>
          <w:p w:rsidR="00C27FEF" w:rsidRPr="00387002" w:rsidRDefault="00C27FEF" w:rsidP="00387002">
            <w:pPr>
              <w:ind w:left="-21"/>
              <w:jc w:val="both"/>
              <w:rPr>
                <w:bCs/>
                <w:sz w:val="12"/>
                <w:szCs w:val="12"/>
              </w:rPr>
            </w:pPr>
            <w:r w:rsidRPr="00C27FEF">
              <w:rPr>
                <w:bCs/>
                <w:sz w:val="12"/>
                <w:szCs w:val="12"/>
              </w:rPr>
              <w:t>Решение Слободской районной Думы от 24.04.2024 № 31/333 «О внесении изменений в решение Думы от 30.01.2015 № 64/606».</w:t>
            </w:r>
          </w:p>
        </w:tc>
        <w:tc>
          <w:tcPr>
            <w:tcW w:w="280" w:type="dxa"/>
          </w:tcPr>
          <w:p w:rsidR="00C27FEF" w:rsidRDefault="00E33C5E" w:rsidP="0067184D">
            <w:pPr>
              <w:ind w:left="-72" w:right="2"/>
              <w:rPr>
                <w:sz w:val="12"/>
                <w:szCs w:val="12"/>
              </w:rPr>
            </w:pPr>
            <w:r>
              <w:rPr>
                <w:sz w:val="12"/>
                <w:szCs w:val="12"/>
              </w:rPr>
              <w:t>27</w:t>
            </w:r>
            <w:bookmarkStart w:id="0" w:name="_GoBack"/>
            <w:bookmarkEnd w:id="0"/>
          </w:p>
        </w:tc>
      </w:tr>
    </w:tbl>
    <w:p w:rsidR="00AA1FE3" w:rsidRPr="000D614F" w:rsidRDefault="00AA1FE3" w:rsidP="000D614F">
      <w:pPr>
        <w:widowControl/>
        <w:autoSpaceDE/>
        <w:autoSpaceDN/>
        <w:adjustRightInd/>
        <w:ind w:firstLine="708"/>
        <w:jc w:val="center"/>
        <w:rPr>
          <w:b/>
          <w:bCs/>
          <w:sz w:val="12"/>
          <w:szCs w:val="12"/>
        </w:rPr>
      </w:pPr>
    </w:p>
    <w:p w:rsidR="00387002" w:rsidRPr="00387002" w:rsidRDefault="00387002" w:rsidP="00387002">
      <w:pPr>
        <w:widowControl/>
        <w:autoSpaceDE/>
        <w:autoSpaceDN/>
        <w:adjustRightInd/>
        <w:jc w:val="center"/>
        <w:rPr>
          <w:sz w:val="12"/>
          <w:szCs w:val="12"/>
        </w:rPr>
      </w:pPr>
      <w:r w:rsidRPr="00387002">
        <w:rPr>
          <w:noProof/>
          <w:sz w:val="12"/>
          <w:szCs w:val="12"/>
        </w:rPr>
        <w:drawing>
          <wp:inline distT="0" distB="0" distL="0" distR="0" wp14:anchorId="529B3184" wp14:editId="26C76A26">
            <wp:extent cx="548640" cy="723900"/>
            <wp:effectExtent l="0" t="0" r="381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723900"/>
                    </a:xfrm>
                    <a:prstGeom prst="rect">
                      <a:avLst/>
                    </a:prstGeom>
                    <a:noFill/>
                    <a:ln>
                      <a:noFill/>
                    </a:ln>
                  </pic:spPr>
                </pic:pic>
              </a:graphicData>
            </a:graphic>
          </wp:inline>
        </w:drawing>
      </w:r>
    </w:p>
    <w:p w:rsidR="00387002" w:rsidRPr="00387002" w:rsidRDefault="00387002" w:rsidP="00387002">
      <w:pPr>
        <w:widowControl/>
        <w:autoSpaceDE/>
        <w:autoSpaceDN/>
        <w:adjustRightInd/>
        <w:jc w:val="center"/>
        <w:rPr>
          <w:sz w:val="12"/>
          <w:szCs w:val="12"/>
        </w:rPr>
      </w:pPr>
    </w:p>
    <w:p w:rsidR="00387002" w:rsidRPr="00387002" w:rsidRDefault="00387002" w:rsidP="00387002">
      <w:pPr>
        <w:widowControl/>
        <w:autoSpaceDE/>
        <w:autoSpaceDN/>
        <w:adjustRightInd/>
        <w:ind w:left="-180" w:right="-5"/>
        <w:jc w:val="center"/>
        <w:rPr>
          <w:b/>
          <w:sz w:val="12"/>
          <w:szCs w:val="12"/>
        </w:rPr>
      </w:pPr>
      <w:r w:rsidRPr="00387002">
        <w:rPr>
          <w:b/>
          <w:sz w:val="12"/>
          <w:szCs w:val="12"/>
        </w:rPr>
        <w:t>АДМИНИСТРАЦИЯ СЛОБОДСКОГО МУНИЦИПАЛЬНОГО РАЙОНА</w:t>
      </w:r>
    </w:p>
    <w:p w:rsidR="00387002" w:rsidRPr="00387002" w:rsidRDefault="00387002" w:rsidP="00387002">
      <w:pPr>
        <w:widowControl/>
        <w:autoSpaceDE/>
        <w:autoSpaceDN/>
        <w:adjustRightInd/>
        <w:jc w:val="center"/>
        <w:rPr>
          <w:b/>
          <w:sz w:val="12"/>
          <w:szCs w:val="12"/>
        </w:rPr>
      </w:pPr>
      <w:r w:rsidRPr="00387002">
        <w:rPr>
          <w:b/>
          <w:sz w:val="12"/>
          <w:szCs w:val="12"/>
        </w:rPr>
        <w:t>КИРОВСКОЙ ОБЛАСТИ</w:t>
      </w:r>
    </w:p>
    <w:p w:rsidR="00387002" w:rsidRPr="00387002" w:rsidRDefault="00387002" w:rsidP="00387002">
      <w:pPr>
        <w:widowControl/>
        <w:autoSpaceDE/>
        <w:autoSpaceDN/>
        <w:adjustRightInd/>
        <w:jc w:val="center"/>
        <w:rPr>
          <w:sz w:val="12"/>
          <w:szCs w:val="12"/>
        </w:rPr>
      </w:pPr>
    </w:p>
    <w:p w:rsidR="00387002" w:rsidRPr="00387002" w:rsidRDefault="00387002" w:rsidP="00387002">
      <w:pPr>
        <w:widowControl/>
        <w:autoSpaceDE/>
        <w:autoSpaceDN/>
        <w:adjustRightInd/>
        <w:jc w:val="center"/>
        <w:rPr>
          <w:b/>
          <w:sz w:val="12"/>
          <w:szCs w:val="12"/>
        </w:rPr>
      </w:pPr>
      <w:r w:rsidRPr="00387002">
        <w:rPr>
          <w:b/>
          <w:sz w:val="12"/>
          <w:szCs w:val="12"/>
        </w:rPr>
        <w:t>ПОСТАНОВЛЕНИЕ</w:t>
      </w:r>
    </w:p>
    <w:p w:rsidR="00387002" w:rsidRPr="00387002" w:rsidRDefault="00387002" w:rsidP="00387002">
      <w:pPr>
        <w:widowControl/>
        <w:autoSpaceDE/>
        <w:autoSpaceDN/>
        <w:adjustRightInd/>
        <w:jc w:val="center"/>
        <w:rPr>
          <w:b/>
          <w:sz w:val="12"/>
          <w:szCs w:val="12"/>
        </w:rPr>
      </w:pPr>
    </w:p>
    <w:tbl>
      <w:tblPr>
        <w:tblW w:w="0" w:type="auto"/>
        <w:tblLook w:val="01E0" w:firstRow="1" w:lastRow="1" w:firstColumn="1" w:lastColumn="1" w:noHBand="0" w:noVBand="0"/>
      </w:tblPr>
      <w:tblGrid>
        <w:gridCol w:w="2239"/>
        <w:gridCol w:w="5655"/>
        <w:gridCol w:w="1676"/>
      </w:tblGrid>
      <w:tr w:rsidR="00387002" w:rsidRPr="00387002" w:rsidTr="00FE53E2">
        <w:tc>
          <w:tcPr>
            <w:tcW w:w="2268" w:type="dxa"/>
            <w:tcBorders>
              <w:top w:val="nil"/>
              <w:left w:val="nil"/>
              <w:bottom w:val="single" w:sz="4" w:space="0" w:color="auto"/>
              <w:right w:val="nil"/>
            </w:tcBorders>
            <w:shd w:val="clear" w:color="auto" w:fill="auto"/>
          </w:tcPr>
          <w:p w:rsidR="00387002" w:rsidRPr="00387002" w:rsidRDefault="00387002" w:rsidP="00387002">
            <w:pPr>
              <w:widowControl/>
              <w:tabs>
                <w:tab w:val="left" w:pos="615"/>
              </w:tabs>
              <w:autoSpaceDE/>
              <w:autoSpaceDN/>
              <w:adjustRightInd/>
              <w:rPr>
                <w:sz w:val="12"/>
                <w:szCs w:val="12"/>
              </w:rPr>
            </w:pPr>
            <w:r w:rsidRPr="00387002">
              <w:rPr>
                <w:sz w:val="12"/>
                <w:szCs w:val="12"/>
              </w:rPr>
              <w:t>14.04.2024</w:t>
            </w:r>
          </w:p>
        </w:tc>
        <w:tc>
          <w:tcPr>
            <w:tcW w:w="5760" w:type="dxa"/>
            <w:shd w:val="clear" w:color="auto" w:fill="auto"/>
          </w:tcPr>
          <w:p w:rsidR="00387002" w:rsidRPr="00387002" w:rsidRDefault="00387002" w:rsidP="00387002">
            <w:pPr>
              <w:widowControl/>
              <w:autoSpaceDE/>
              <w:autoSpaceDN/>
              <w:adjustRightInd/>
              <w:jc w:val="right"/>
              <w:rPr>
                <w:sz w:val="12"/>
                <w:szCs w:val="12"/>
              </w:rPr>
            </w:pPr>
            <w:r w:rsidRPr="00387002">
              <w:rPr>
                <w:sz w:val="12"/>
                <w:szCs w:val="12"/>
              </w:rPr>
              <w:t>№</w:t>
            </w:r>
          </w:p>
        </w:tc>
        <w:tc>
          <w:tcPr>
            <w:tcW w:w="1701" w:type="dxa"/>
            <w:tcBorders>
              <w:top w:val="nil"/>
              <w:left w:val="nil"/>
              <w:bottom w:val="single" w:sz="4" w:space="0" w:color="auto"/>
              <w:right w:val="nil"/>
            </w:tcBorders>
            <w:shd w:val="clear" w:color="auto" w:fill="auto"/>
          </w:tcPr>
          <w:p w:rsidR="00387002" w:rsidRPr="00387002" w:rsidRDefault="00387002" w:rsidP="00387002">
            <w:pPr>
              <w:widowControl/>
              <w:autoSpaceDE/>
              <w:autoSpaceDN/>
              <w:adjustRightInd/>
              <w:rPr>
                <w:sz w:val="12"/>
                <w:szCs w:val="12"/>
              </w:rPr>
            </w:pPr>
            <w:r w:rsidRPr="00387002">
              <w:rPr>
                <w:sz w:val="12"/>
                <w:szCs w:val="12"/>
              </w:rPr>
              <w:t>514</w:t>
            </w:r>
          </w:p>
        </w:tc>
      </w:tr>
    </w:tbl>
    <w:p w:rsidR="00387002" w:rsidRPr="00387002" w:rsidRDefault="00387002" w:rsidP="00387002">
      <w:pPr>
        <w:widowControl/>
        <w:autoSpaceDE/>
        <w:autoSpaceDN/>
        <w:adjustRightInd/>
        <w:jc w:val="center"/>
        <w:rPr>
          <w:sz w:val="12"/>
          <w:szCs w:val="12"/>
        </w:rPr>
      </w:pPr>
      <w:r w:rsidRPr="00387002">
        <w:rPr>
          <w:sz w:val="12"/>
          <w:szCs w:val="12"/>
        </w:rPr>
        <w:t>г. Слободской</w:t>
      </w:r>
    </w:p>
    <w:p w:rsidR="00387002" w:rsidRPr="00387002" w:rsidRDefault="00387002" w:rsidP="00387002">
      <w:pPr>
        <w:widowControl/>
        <w:autoSpaceDE/>
        <w:autoSpaceDN/>
        <w:adjustRightInd/>
        <w:jc w:val="center"/>
        <w:rPr>
          <w:sz w:val="12"/>
          <w:szCs w:val="12"/>
        </w:rPr>
      </w:pPr>
    </w:p>
    <w:tbl>
      <w:tblPr>
        <w:tblW w:w="0" w:type="auto"/>
        <w:tblInd w:w="920" w:type="dxa"/>
        <w:tblLook w:val="01E0" w:firstRow="1" w:lastRow="1" w:firstColumn="1" w:lastColumn="1" w:noHBand="0" w:noVBand="0"/>
      </w:tblPr>
      <w:tblGrid>
        <w:gridCol w:w="8132"/>
      </w:tblGrid>
      <w:tr w:rsidR="00387002" w:rsidRPr="00387002" w:rsidTr="00FE53E2">
        <w:trPr>
          <w:trHeight w:val="960"/>
        </w:trPr>
        <w:tc>
          <w:tcPr>
            <w:tcW w:w="8132" w:type="dxa"/>
            <w:shd w:val="clear" w:color="auto" w:fill="auto"/>
            <w:vAlign w:val="center"/>
          </w:tcPr>
          <w:p w:rsidR="00387002" w:rsidRPr="00387002" w:rsidRDefault="00387002" w:rsidP="00387002">
            <w:pPr>
              <w:widowControl/>
              <w:autoSpaceDE/>
              <w:autoSpaceDN/>
              <w:adjustRightInd/>
              <w:jc w:val="center"/>
              <w:rPr>
                <w:b/>
                <w:sz w:val="12"/>
                <w:szCs w:val="12"/>
              </w:rPr>
            </w:pPr>
            <w:r w:rsidRPr="00387002">
              <w:rPr>
                <w:b/>
                <w:sz w:val="12"/>
                <w:szCs w:val="12"/>
              </w:rPr>
              <w:t>О внесении изменений в постановление администрации Слободского района от 18.12.2023 № 1831</w:t>
            </w:r>
          </w:p>
        </w:tc>
      </w:tr>
    </w:tbl>
    <w:p w:rsidR="00387002" w:rsidRPr="00387002" w:rsidRDefault="00387002" w:rsidP="00387002">
      <w:pPr>
        <w:widowControl/>
        <w:autoSpaceDE/>
        <w:autoSpaceDN/>
        <w:adjustRightInd/>
        <w:jc w:val="center"/>
        <w:rPr>
          <w:sz w:val="12"/>
          <w:szCs w:val="12"/>
        </w:rPr>
      </w:pPr>
    </w:p>
    <w:p w:rsidR="00387002" w:rsidRPr="00387002" w:rsidRDefault="00387002" w:rsidP="00387002">
      <w:pPr>
        <w:widowControl/>
        <w:autoSpaceDE/>
        <w:autoSpaceDN/>
        <w:adjustRightInd/>
        <w:spacing w:line="360" w:lineRule="auto"/>
        <w:ind w:firstLine="709"/>
        <w:jc w:val="both"/>
        <w:rPr>
          <w:sz w:val="12"/>
          <w:szCs w:val="12"/>
        </w:rPr>
      </w:pPr>
      <w:proofErr w:type="gramStart"/>
      <w:r w:rsidRPr="00387002">
        <w:rPr>
          <w:sz w:val="12"/>
          <w:szCs w:val="12"/>
        </w:rPr>
        <w:t>На основании ходатайства администрации КОГПОБУ «Вятский аграрно-промышленный техникум» и в соответствии с пунктом 6 части 1 статьи 15 Федерального закона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rsidRPr="00387002">
        <w:rPr>
          <w:sz w:val="12"/>
          <w:szCs w:val="12"/>
        </w:rPr>
        <w:t xml:space="preserve"> законодательные акты Российской Федерации», Администрация  Слободского района ПОСТАНОВЛЯЕТ:</w:t>
      </w:r>
    </w:p>
    <w:p w:rsidR="00387002" w:rsidRPr="00387002" w:rsidRDefault="00387002" w:rsidP="00387002">
      <w:pPr>
        <w:widowControl/>
        <w:autoSpaceDE/>
        <w:autoSpaceDN/>
        <w:adjustRightInd/>
        <w:spacing w:line="360" w:lineRule="auto"/>
        <w:ind w:firstLine="709"/>
        <w:jc w:val="both"/>
        <w:rPr>
          <w:sz w:val="12"/>
          <w:szCs w:val="12"/>
        </w:rPr>
      </w:pPr>
      <w:r w:rsidRPr="00387002">
        <w:rPr>
          <w:sz w:val="12"/>
          <w:szCs w:val="12"/>
        </w:rPr>
        <w:t xml:space="preserve">1. Внести изменения в график движения муниципальных маршрутов регулярных перевозок пассажиров и багажа автомобильным  транспортом на территории Слободского района на 2024 год, утвержденным постановлением администрации района от 18.12.2023 № 1831 «Об утверждении </w:t>
      </w:r>
      <w:proofErr w:type="gramStart"/>
      <w:r w:rsidRPr="00387002">
        <w:rPr>
          <w:sz w:val="12"/>
          <w:szCs w:val="12"/>
        </w:rPr>
        <w:t>графика движения муниципальных маршрутов регулярных перевозок пассажиров</w:t>
      </w:r>
      <w:proofErr w:type="gramEnd"/>
      <w:r w:rsidRPr="00387002">
        <w:rPr>
          <w:sz w:val="12"/>
          <w:szCs w:val="12"/>
        </w:rPr>
        <w:t xml:space="preserve"> и багажа автомобильным транспортом на территории Слободского района на 2024 год».</w:t>
      </w:r>
    </w:p>
    <w:p w:rsidR="00387002" w:rsidRPr="00387002" w:rsidRDefault="00387002" w:rsidP="00387002">
      <w:pPr>
        <w:widowControl/>
        <w:autoSpaceDE/>
        <w:autoSpaceDN/>
        <w:adjustRightInd/>
        <w:spacing w:line="360" w:lineRule="auto"/>
        <w:jc w:val="both"/>
        <w:rPr>
          <w:sz w:val="12"/>
          <w:szCs w:val="12"/>
        </w:rPr>
      </w:pPr>
      <w:r w:rsidRPr="00387002">
        <w:rPr>
          <w:sz w:val="12"/>
          <w:szCs w:val="12"/>
        </w:rPr>
        <w:t xml:space="preserve">          2. Движение автобусов по маршрутам № 118 и №119 с 15.04.2024 по 16.04.2024 выполняться не будет.</w:t>
      </w:r>
    </w:p>
    <w:p w:rsidR="00387002" w:rsidRPr="00387002" w:rsidRDefault="00387002" w:rsidP="00387002">
      <w:pPr>
        <w:widowControl/>
        <w:autoSpaceDE/>
        <w:autoSpaceDN/>
        <w:adjustRightInd/>
        <w:spacing w:line="360" w:lineRule="auto"/>
        <w:jc w:val="both"/>
        <w:rPr>
          <w:sz w:val="12"/>
          <w:szCs w:val="12"/>
        </w:rPr>
      </w:pPr>
      <w:r w:rsidRPr="00387002">
        <w:rPr>
          <w:sz w:val="12"/>
          <w:szCs w:val="12"/>
        </w:rPr>
        <w:t xml:space="preserve">           3. Движение автобусов по маршрутам № 103 с 15.04.2024 по 16.04.2024 осуществлять по расписанию согласно приложению</w:t>
      </w:r>
    </w:p>
    <w:p w:rsidR="00387002" w:rsidRPr="00387002" w:rsidRDefault="00387002" w:rsidP="00387002">
      <w:pPr>
        <w:widowControl/>
        <w:autoSpaceDE/>
        <w:autoSpaceDN/>
        <w:adjustRightInd/>
        <w:spacing w:line="360" w:lineRule="auto"/>
        <w:jc w:val="both"/>
        <w:rPr>
          <w:sz w:val="12"/>
          <w:szCs w:val="12"/>
        </w:rPr>
      </w:pPr>
      <w:r w:rsidRPr="00387002">
        <w:rPr>
          <w:sz w:val="12"/>
          <w:szCs w:val="12"/>
        </w:rPr>
        <w:t xml:space="preserve">           4. Опубликовать настоящее постановление на официальном сайте администрации  Слободского района.     </w:t>
      </w:r>
    </w:p>
    <w:p w:rsidR="00387002" w:rsidRPr="00387002" w:rsidRDefault="00387002" w:rsidP="00387002">
      <w:pPr>
        <w:widowControl/>
        <w:autoSpaceDE/>
        <w:autoSpaceDN/>
        <w:adjustRightInd/>
        <w:spacing w:line="360" w:lineRule="auto"/>
        <w:ind w:firstLine="709"/>
        <w:jc w:val="both"/>
        <w:rPr>
          <w:sz w:val="12"/>
          <w:szCs w:val="12"/>
        </w:rPr>
      </w:pPr>
      <w:r w:rsidRPr="00387002">
        <w:rPr>
          <w:sz w:val="12"/>
          <w:szCs w:val="12"/>
        </w:rPr>
        <w:t xml:space="preserve">  5.   </w:t>
      </w:r>
      <w:proofErr w:type="gramStart"/>
      <w:r w:rsidRPr="00387002">
        <w:rPr>
          <w:sz w:val="12"/>
          <w:szCs w:val="12"/>
        </w:rPr>
        <w:t>Контроль за</w:t>
      </w:r>
      <w:proofErr w:type="gramEnd"/>
      <w:r w:rsidRPr="00387002">
        <w:rPr>
          <w:sz w:val="12"/>
          <w:szCs w:val="12"/>
        </w:rPr>
        <w:t xml:space="preserve"> исполнением постановления возложить на заместителя главы администрации района по вопросам жизнеобеспечения  Лопаткина С.В.</w:t>
      </w:r>
    </w:p>
    <w:p w:rsidR="00387002" w:rsidRPr="00387002" w:rsidRDefault="00387002" w:rsidP="00387002">
      <w:pPr>
        <w:widowControl/>
        <w:autoSpaceDE/>
        <w:autoSpaceDN/>
        <w:adjustRightInd/>
        <w:spacing w:line="360" w:lineRule="auto"/>
        <w:ind w:firstLine="709"/>
        <w:jc w:val="both"/>
        <w:rPr>
          <w:sz w:val="12"/>
          <w:szCs w:val="12"/>
        </w:rPr>
      </w:pPr>
    </w:p>
    <w:tbl>
      <w:tblPr>
        <w:tblW w:w="9839" w:type="dxa"/>
        <w:tblBorders>
          <w:bottom w:val="single" w:sz="4" w:space="0" w:color="auto"/>
        </w:tblBorders>
        <w:tblLayout w:type="fixed"/>
        <w:tblLook w:val="01E0" w:firstRow="1" w:lastRow="1" w:firstColumn="1" w:lastColumn="1" w:noHBand="0" w:noVBand="0"/>
      </w:tblPr>
      <w:tblGrid>
        <w:gridCol w:w="4642"/>
        <w:gridCol w:w="5197"/>
      </w:tblGrid>
      <w:tr w:rsidR="00387002" w:rsidRPr="00387002" w:rsidTr="00FE53E2">
        <w:trPr>
          <w:trHeight w:val="296"/>
        </w:trPr>
        <w:tc>
          <w:tcPr>
            <w:tcW w:w="4642" w:type="dxa"/>
            <w:shd w:val="clear" w:color="auto" w:fill="auto"/>
          </w:tcPr>
          <w:p w:rsidR="00387002" w:rsidRPr="00387002" w:rsidRDefault="00387002" w:rsidP="00387002">
            <w:pPr>
              <w:widowControl/>
              <w:autoSpaceDE/>
              <w:autoSpaceDN/>
              <w:adjustRightInd/>
              <w:spacing w:before="100" w:beforeAutospacing="1"/>
              <w:rPr>
                <w:sz w:val="12"/>
                <w:szCs w:val="12"/>
              </w:rPr>
            </w:pPr>
            <w:r w:rsidRPr="00387002">
              <w:rPr>
                <w:sz w:val="12"/>
                <w:szCs w:val="12"/>
              </w:rPr>
              <w:t>Глава Слободского района</w:t>
            </w:r>
          </w:p>
        </w:tc>
        <w:tc>
          <w:tcPr>
            <w:tcW w:w="5197" w:type="dxa"/>
            <w:shd w:val="clear" w:color="auto" w:fill="auto"/>
            <w:vAlign w:val="bottom"/>
          </w:tcPr>
          <w:p w:rsidR="00387002" w:rsidRPr="00387002" w:rsidRDefault="00387002" w:rsidP="00387002">
            <w:pPr>
              <w:widowControl/>
              <w:autoSpaceDE/>
              <w:autoSpaceDN/>
              <w:adjustRightInd/>
              <w:spacing w:before="100" w:beforeAutospacing="1"/>
              <w:jc w:val="right"/>
              <w:rPr>
                <w:sz w:val="12"/>
                <w:szCs w:val="12"/>
              </w:rPr>
            </w:pPr>
            <w:r w:rsidRPr="00387002">
              <w:rPr>
                <w:sz w:val="12"/>
                <w:szCs w:val="12"/>
              </w:rPr>
              <w:t xml:space="preserve">   А. И. Костылев</w:t>
            </w:r>
          </w:p>
        </w:tc>
      </w:tr>
    </w:tbl>
    <w:p w:rsidR="00387002" w:rsidRPr="00387002" w:rsidRDefault="00387002" w:rsidP="00387002">
      <w:pPr>
        <w:widowControl/>
        <w:autoSpaceDE/>
        <w:autoSpaceDN/>
        <w:adjustRightInd/>
        <w:ind w:right="-185"/>
        <w:rPr>
          <w:sz w:val="12"/>
          <w:szCs w:val="12"/>
        </w:rPr>
      </w:pPr>
    </w:p>
    <w:p w:rsidR="00387002" w:rsidRPr="00387002" w:rsidRDefault="00387002" w:rsidP="00387002">
      <w:pPr>
        <w:suppressAutoHyphens/>
        <w:autoSpaceDE/>
        <w:adjustRightInd/>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Приложение</w:t>
      </w:r>
    </w:p>
    <w:p w:rsidR="00387002" w:rsidRPr="00387002" w:rsidRDefault="00387002" w:rsidP="00387002">
      <w:pPr>
        <w:suppressAutoHyphens/>
        <w:autoSpaceDE/>
        <w:adjustRightInd/>
        <w:textAlignment w:val="baseline"/>
        <w:rPr>
          <w:rFonts w:eastAsia="Lucida Sans Unicode"/>
          <w:kern w:val="3"/>
          <w:sz w:val="12"/>
          <w:szCs w:val="12"/>
          <w:lang w:eastAsia="zh-CN" w:bidi="hi-IN"/>
        </w:rPr>
      </w:pPr>
    </w:p>
    <w:p w:rsidR="00387002" w:rsidRPr="00387002" w:rsidRDefault="00387002" w:rsidP="00387002">
      <w:pPr>
        <w:suppressAutoHyphens/>
        <w:autoSpaceDE/>
        <w:adjustRightInd/>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УТВЕРЖДЕНЫ</w:t>
      </w:r>
    </w:p>
    <w:p w:rsidR="00387002" w:rsidRPr="00387002" w:rsidRDefault="00387002" w:rsidP="00387002">
      <w:pPr>
        <w:suppressAutoHyphens/>
        <w:autoSpaceDE/>
        <w:adjustRightInd/>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 xml:space="preserve">постановлением администрации   </w:t>
      </w:r>
    </w:p>
    <w:p w:rsidR="00387002" w:rsidRPr="00387002" w:rsidRDefault="00387002" w:rsidP="00387002">
      <w:pPr>
        <w:tabs>
          <w:tab w:val="left" w:pos="5625"/>
          <w:tab w:val="left" w:pos="5715"/>
        </w:tabs>
        <w:suppressAutoHyphens/>
        <w:autoSpaceDE/>
        <w:adjustRightInd/>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Слободского района</w:t>
      </w:r>
    </w:p>
    <w:p w:rsidR="00387002" w:rsidRPr="00387002" w:rsidRDefault="00387002" w:rsidP="00387002">
      <w:pPr>
        <w:suppressAutoHyphens/>
        <w:autoSpaceDE/>
        <w:adjustRightInd/>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от   12.04.2024 № 514</w:t>
      </w:r>
    </w:p>
    <w:p w:rsidR="00387002" w:rsidRPr="00387002" w:rsidRDefault="00387002" w:rsidP="00387002">
      <w:pPr>
        <w:suppressAutoHyphens/>
        <w:autoSpaceDE/>
        <w:adjustRightInd/>
        <w:jc w:val="center"/>
        <w:textAlignment w:val="baseline"/>
        <w:rPr>
          <w:rFonts w:eastAsia="Lucida Sans Unicode"/>
          <w:b/>
          <w:kern w:val="3"/>
          <w:sz w:val="12"/>
          <w:szCs w:val="12"/>
          <w:lang w:eastAsia="zh-CN" w:bidi="hi-IN"/>
        </w:rPr>
      </w:pPr>
    </w:p>
    <w:p w:rsidR="00387002" w:rsidRPr="00387002" w:rsidRDefault="00387002" w:rsidP="00387002">
      <w:pPr>
        <w:suppressAutoHyphens/>
        <w:autoSpaceDE/>
        <w:adjustRightInd/>
        <w:jc w:val="center"/>
        <w:textAlignment w:val="baseline"/>
        <w:rPr>
          <w:rFonts w:eastAsia="Lucida Sans Unicode"/>
          <w:b/>
          <w:kern w:val="3"/>
          <w:sz w:val="12"/>
          <w:szCs w:val="12"/>
          <w:lang w:eastAsia="zh-CN" w:bidi="hi-IN"/>
        </w:rPr>
      </w:pPr>
    </w:p>
    <w:p w:rsidR="00387002" w:rsidRPr="00387002" w:rsidRDefault="00387002" w:rsidP="00387002">
      <w:pPr>
        <w:suppressAutoHyphens/>
        <w:autoSpaceDE/>
        <w:adjustRightInd/>
        <w:jc w:val="center"/>
        <w:textAlignment w:val="baseline"/>
        <w:rPr>
          <w:rFonts w:eastAsia="Lucida Sans Unicode"/>
          <w:b/>
          <w:kern w:val="3"/>
          <w:sz w:val="12"/>
          <w:szCs w:val="12"/>
          <w:lang w:eastAsia="zh-CN" w:bidi="hi-IN"/>
        </w:rPr>
      </w:pPr>
      <w:r w:rsidRPr="00387002">
        <w:rPr>
          <w:rFonts w:eastAsia="Lucida Sans Unicode"/>
          <w:b/>
          <w:kern w:val="3"/>
          <w:sz w:val="12"/>
          <w:szCs w:val="12"/>
          <w:lang w:eastAsia="zh-CN" w:bidi="hi-IN"/>
        </w:rPr>
        <w:t>ИЗМЕНЕНИЯ В ГРАФИК</w:t>
      </w:r>
    </w:p>
    <w:p w:rsidR="00387002" w:rsidRPr="00387002" w:rsidRDefault="00387002" w:rsidP="00387002">
      <w:pPr>
        <w:tabs>
          <w:tab w:val="center" w:pos="5102"/>
        </w:tabs>
        <w:suppressAutoHyphens/>
        <w:autoSpaceDE/>
        <w:adjustRightInd/>
        <w:jc w:val="center"/>
        <w:textAlignment w:val="baseline"/>
        <w:rPr>
          <w:rFonts w:eastAsia="Lucida Sans Unicode"/>
          <w:kern w:val="3"/>
          <w:sz w:val="12"/>
          <w:szCs w:val="12"/>
          <w:lang w:eastAsia="zh-CN" w:bidi="hi-IN"/>
        </w:rPr>
      </w:pPr>
      <w:r w:rsidRPr="00387002">
        <w:rPr>
          <w:rFonts w:eastAsia="Lucida Sans Unicode"/>
          <w:b/>
          <w:kern w:val="3"/>
          <w:sz w:val="12"/>
          <w:szCs w:val="12"/>
          <w:lang w:eastAsia="zh-CN" w:bidi="hi-IN"/>
        </w:rPr>
        <w:t xml:space="preserve">движения муниципальных маршрутов регулярных перевозок пассажиров и багажа автомобильным  транспортом на территории  </w:t>
      </w:r>
    </w:p>
    <w:p w:rsidR="00387002" w:rsidRPr="00387002" w:rsidRDefault="00387002" w:rsidP="00387002">
      <w:pPr>
        <w:tabs>
          <w:tab w:val="center" w:pos="5102"/>
        </w:tabs>
        <w:suppressAutoHyphens/>
        <w:autoSpaceDE/>
        <w:adjustRightInd/>
        <w:jc w:val="center"/>
        <w:textAlignment w:val="baseline"/>
        <w:rPr>
          <w:rFonts w:eastAsia="Lucida Sans Unicode"/>
          <w:kern w:val="3"/>
          <w:sz w:val="12"/>
          <w:szCs w:val="12"/>
          <w:lang w:eastAsia="zh-CN" w:bidi="hi-IN"/>
        </w:rPr>
      </w:pPr>
      <w:r w:rsidRPr="00387002">
        <w:rPr>
          <w:rFonts w:eastAsia="Lucida Sans Unicode"/>
          <w:b/>
          <w:kern w:val="3"/>
          <w:sz w:val="12"/>
          <w:szCs w:val="12"/>
          <w:lang w:eastAsia="zh-CN" w:bidi="hi-IN"/>
        </w:rPr>
        <w:t>Слободского района на 2024 год с 15.04.2024 по 16.04.2024</w:t>
      </w:r>
    </w:p>
    <w:p w:rsidR="00387002" w:rsidRPr="00387002" w:rsidRDefault="00387002" w:rsidP="00387002">
      <w:pPr>
        <w:tabs>
          <w:tab w:val="center" w:pos="5102"/>
        </w:tabs>
        <w:suppressAutoHyphens/>
        <w:autoSpaceDE/>
        <w:adjustRightInd/>
        <w:jc w:val="center"/>
        <w:textAlignment w:val="baseline"/>
        <w:rPr>
          <w:rFonts w:eastAsia="Lucida Sans Unicode"/>
          <w:b/>
          <w:kern w:val="3"/>
          <w:sz w:val="12"/>
          <w:szCs w:val="12"/>
          <w:u w:val="single"/>
          <w:lang w:eastAsia="zh-CN" w:bidi="hi-IN"/>
        </w:rPr>
      </w:pPr>
    </w:p>
    <w:p w:rsidR="00387002" w:rsidRPr="00387002" w:rsidRDefault="00387002" w:rsidP="00387002">
      <w:pPr>
        <w:suppressAutoHyphens/>
        <w:autoSpaceDE/>
        <w:adjustRightInd/>
        <w:spacing w:after="120"/>
        <w:textAlignment w:val="baseline"/>
        <w:rPr>
          <w:rFonts w:eastAsia="Lucida Sans Unicode"/>
          <w:b/>
          <w:bCs/>
          <w:kern w:val="3"/>
          <w:sz w:val="12"/>
          <w:szCs w:val="12"/>
          <w:u w:val="single"/>
          <w:lang w:eastAsia="zh-CN" w:bidi="hi-IN"/>
        </w:rPr>
      </w:pPr>
      <w:r w:rsidRPr="00387002">
        <w:rPr>
          <w:rFonts w:eastAsia="Lucida Sans Unicode"/>
          <w:b/>
          <w:bCs/>
          <w:kern w:val="3"/>
          <w:sz w:val="12"/>
          <w:szCs w:val="12"/>
          <w:u w:val="single"/>
          <w:lang w:eastAsia="zh-CN" w:bidi="hi-IN"/>
        </w:rPr>
        <w:t xml:space="preserve">№ 103  </w:t>
      </w:r>
      <w:proofErr w:type="gramStart"/>
      <w:r w:rsidRPr="00387002">
        <w:rPr>
          <w:rFonts w:eastAsia="Lucida Sans Unicode"/>
          <w:b/>
          <w:bCs/>
          <w:kern w:val="3"/>
          <w:sz w:val="12"/>
          <w:szCs w:val="12"/>
          <w:u w:val="single"/>
          <w:lang w:eastAsia="zh-CN" w:bidi="hi-IN"/>
        </w:rPr>
        <w:t>Слободской</w:t>
      </w:r>
      <w:proofErr w:type="gramEnd"/>
      <w:r w:rsidRPr="00387002">
        <w:rPr>
          <w:rFonts w:eastAsia="Lucida Sans Unicode"/>
          <w:b/>
          <w:bCs/>
          <w:kern w:val="3"/>
          <w:sz w:val="12"/>
          <w:szCs w:val="12"/>
          <w:u w:val="single"/>
          <w:lang w:eastAsia="zh-CN" w:bidi="hi-IN"/>
        </w:rPr>
        <w:t xml:space="preserve"> – Волково</w:t>
      </w:r>
    </w:p>
    <w:tbl>
      <w:tblPr>
        <w:tblW w:w="7875" w:type="dxa"/>
        <w:tblInd w:w="-206" w:type="dxa"/>
        <w:tblLayout w:type="fixed"/>
        <w:tblCellMar>
          <w:left w:w="10" w:type="dxa"/>
          <w:right w:w="10" w:type="dxa"/>
        </w:tblCellMar>
        <w:tblLook w:val="04A0" w:firstRow="1" w:lastRow="0" w:firstColumn="1" w:lastColumn="0" w:noHBand="0" w:noVBand="1"/>
      </w:tblPr>
      <w:tblGrid>
        <w:gridCol w:w="500"/>
        <w:gridCol w:w="2127"/>
        <w:gridCol w:w="1560"/>
        <w:gridCol w:w="1844"/>
        <w:gridCol w:w="1844"/>
      </w:tblGrid>
      <w:tr w:rsidR="00387002" w:rsidRPr="00387002" w:rsidTr="00387002">
        <w:trPr>
          <w:trHeight w:val="330"/>
        </w:trPr>
        <w:tc>
          <w:tcPr>
            <w:tcW w:w="500" w:type="dxa"/>
            <w:tcBorders>
              <w:top w:val="single" w:sz="4" w:space="0" w:color="00000A"/>
              <w:left w:val="single" w:sz="4" w:space="0" w:color="00000A"/>
              <w:bottom w:val="single" w:sz="4" w:space="0" w:color="00000A"/>
              <w:right w:val="single" w:sz="4" w:space="0" w:color="00000A"/>
            </w:tcBorders>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Слободской</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Волково</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Волково</w:t>
            </w:r>
          </w:p>
        </w:tc>
        <w:tc>
          <w:tcPr>
            <w:tcW w:w="1843" w:type="dxa"/>
            <w:tcBorders>
              <w:top w:val="single" w:sz="4" w:space="0" w:color="00000A"/>
              <w:left w:val="single" w:sz="4" w:space="0" w:color="00000A"/>
              <w:bottom w:val="single" w:sz="4" w:space="0" w:color="00000A"/>
              <w:right w:val="single" w:sz="4" w:space="0" w:color="00000A"/>
            </w:tcBorders>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Слободской</w:t>
            </w:r>
          </w:p>
        </w:tc>
      </w:tr>
      <w:tr w:rsidR="00387002" w:rsidRPr="00387002" w:rsidTr="00387002">
        <w:trPr>
          <w:trHeight w:val="330"/>
        </w:trPr>
        <w:tc>
          <w:tcPr>
            <w:tcW w:w="500" w:type="dxa"/>
            <w:tcBorders>
              <w:top w:val="single" w:sz="4" w:space="0" w:color="00000A"/>
              <w:left w:val="single" w:sz="4" w:space="0" w:color="00000A"/>
              <w:bottom w:val="single" w:sz="4" w:space="0" w:color="00000A"/>
              <w:right w:val="single" w:sz="4" w:space="0" w:color="00000A"/>
            </w:tcBorders>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1</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5-40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6-15</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6-20</w:t>
            </w:r>
          </w:p>
        </w:tc>
        <w:tc>
          <w:tcPr>
            <w:tcW w:w="1843" w:type="dxa"/>
            <w:tcBorders>
              <w:top w:val="single" w:sz="4" w:space="0" w:color="00000A"/>
              <w:left w:val="single" w:sz="4" w:space="0" w:color="00000A"/>
              <w:bottom w:val="single" w:sz="4" w:space="0" w:color="00000A"/>
              <w:right w:val="single" w:sz="4" w:space="0" w:color="00000A"/>
            </w:tcBorders>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6-55</w:t>
            </w:r>
          </w:p>
        </w:tc>
      </w:tr>
      <w:tr w:rsidR="00387002" w:rsidRPr="00387002" w:rsidTr="00387002">
        <w:trPr>
          <w:trHeight w:val="330"/>
        </w:trPr>
        <w:tc>
          <w:tcPr>
            <w:tcW w:w="500" w:type="dxa"/>
            <w:tcBorders>
              <w:top w:val="single" w:sz="4" w:space="0" w:color="00000A"/>
              <w:left w:val="single" w:sz="4" w:space="0" w:color="00000A"/>
              <w:bottom w:val="single" w:sz="4" w:space="0" w:color="00000A"/>
              <w:right w:val="single" w:sz="4" w:space="0" w:color="00000A"/>
            </w:tcBorders>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widowControl/>
              <w:autoSpaceDE/>
              <w:autoSpaceDN/>
              <w:adjustRightInd/>
              <w:jc w:val="center"/>
              <w:rPr>
                <w:sz w:val="12"/>
                <w:szCs w:val="12"/>
              </w:rPr>
            </w:pPr>
            <w:r w:rsidRPr="00387002">
              <w:rPr>
                <w:sz w:val="12"/>
                <w:szCs w:val="12"/>
              </w:rPr>
              <w:t>14-55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widowControl/>
              <w:autoSpaceDE/>
              <w:autoSpaceDN/>
              <w:adjustRightInd/>
              <w:jc w:val="center"/>
              <w:rPr>
                <w:sz w:val="12"/>
                <w:szCs w:val="12"/>
              </w:rPr>
            </w:pPr>
            <w:r w:rsidRPr="00387002">
              <w:rPr>
                <w:sz w:val="12"/>
                <w:szCs w:val="12"/>
              </w:rPr>
              <w:t>15-25</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widowControl/>
              <w:autoSpaceDE/>
              <w:autoSpaceDN/>
              <w:adjustRightInd/>
              <w:jc w:val="center"/>
              <w:rPr>
                <w:sz w:val="12"/>
                <w:szCs w:val="12"/>
              </w:rPr>
            </w:pPr>
            <w:r w:rsidRPr="00387002">
              <w:rPr>
                <w:sz w:val="12"/>
                <w:szCs w:val="12"/>
              </w:rPr>
              <w:t>15-30</w:t>
            </w:r>
          </w:p>
        </w:tc>
        <w:tc>
          <w:tcPr>
            <w:tcW w:w="1843" w:type="dxa"/>
            <w:tcBorders>
              <w:top w:val="single" w:sz="4" w:space="0" w:color="00000A"/>
              <w:left w:val="single" w:sz="4" w:space="0" w:color="00000A"/>
              <w:bottom w:val="single" w:sz="4" w:space="0" w:color="00000A"/>
              <w:right w:val="single" w:sz="4" w:space="0" w:color="00000A"/>
            </w:tcBorders>
            <w:hideMark/>
          </w:tcPr>
          <w:p w:rsidR="00387002" w:rsidRPr="00387002" w:rsidRDefault="00387002" w:rsidP="00387002">
            <w:pPr>
              <w:widowControl/>
              <w:autoSpaceDE/>
              <w:autoSpaceDN/>
              <w:adjustRightInd/>
              <w:jc w:val="center"/>
              <w:rPr>
                <w:sz w:val="12"/>
                <w:szCs w:val="12"/>
              </w:rPr>
            </w:pPr>
            <w:r w:rsidRPr="00387002">
              <w:rPr>
                <w:sz w:val="12"/>
                <w:szCs w:val="12"/>
              </w:rPr>
              <w:t>16-00</w:t>
            </w:r>
          </w:p>
        </w:tc>
      </w:tr>
    </w:tbl>
    <w:p w:rsidR="00387002" w:rsidRPr="00387002" w:rsidRDefault="00387002" w:rsidP="00387002">
      <w:pPr>
        <w:tabs>
          <w:tab w:val="center" w:pos="5102"/>
        </w:tabs>
        <w:suppressAutoHyphens/>
        <w:autoSpaceDE/>
        <w:adjustRightInd/>
        <w:jc w:val="both"/>
        <w:textAlignment w:val="baseline"/>
        <w:rPr>
          <w:rFonts w:eastAsia="Lucida Sans Unicode"/>
          <w:bCs/>
          <w:kern w:val="3"/>
          <w:sz w:val="12"/>
          <w:szCs w:val="12"/>
          <w:lang w:eastAsia="zh-CN" w:bidi="hi-IN"/>
        </w:rPr>
      </w:pPr>
      <w:r w:rsidRPr="00387002">
        <w:rPr>
          <w:rFonts w:eastAsia="Lucida Sans Unicode"/>
          <w:kern w:val="3"/>
          <w:sz w:val="12"/>
          <w:szCs w:val="12"/>
          <w:lang w:eastAsia="zh-CN" w:bidi="hi-IN"/>
        </w:rPr>
        <w:t xml:space="preserve">Примечание: </w:t>
      </w:r>
      <w:r w:rsidRPr="00387002">
        <w:rPr>
          <w:rFonts w:eastAsia="Lucida Sans Unicode"/>
          <w:bCs/>
          <w:kern w:val="3"/>
          <w:sz w:val="12"/>
          <w:szCs w:val="12"/>
          <w:lang w:eastAsia="zh-CN" w:bidi="hi-IN"/>
        </w:rPr>
        <w:t>Рейс №1 выполняется ежедневно, кроме воскресений и праздничных дней. Рейс №2 выполняется с 12.04.2024 по 16.04.2024.</w:t>
      </w:r>
    </w:p>
    <w:p w:rsidR="00387002" w:rsidRPr="00387002" w:rsidRDefault="00387002" w:rsidP="00387002">
      <w:pPr>
        <w:suppressAutoHyphens/>
        <w:autoSpaceDE/>
        <w:adjustRightInd/>
        <w:spacing w:after="120"/>
        <w:textAlignment w:val="baseline"/>
        <w:rPr>
          <w:rFonts w:eastAsia="Lucida Sans Unicode"/>
          <w:b/>
          <w:bCs/>
          <w:kern w:val="3"/>
          <w:sz w:val="12"/>
          <w:szCs w:val="12"/>
          <w:u w:val="single"/>
          <w:lang w:eastAsia="zh-CN" w:bidi="hi-IN"/>
        </w:rPr>
      </w:pPr>
      <w:r w:rsidRPr="00387002">
        <w:rPr>
          <w:sz w:val="12"/>
          <w:szCs w:val="12"/>
        </w:rPr>
        <w:br/>
      </w:r>
      <w:r w:rsidRPr="00387002">
        <w:rPr>
          <w:rFonts w:eastAsia="Lucida Sans Unicode"/>
          <w:b/>
          <w:bCs/>
          <w:kern w:val="3"/>
          <w:sz w:val="12"/>
          <w:szCs w:val="12"/>
          <w:u w:val="single"/>
          <w:lang w:eastAsia="zh-CN" w:bidi="hi-IN"/>
        </w:rPr>
        <w:t xml:space="preserve">№ 119  Слободской – </w:t>
      </w:r>
      <w:proofErr w:type="spellStart"/>
      <w:r w:rsidRPr="00387002">
        <w:rPr>
          <w:rFonts w:eastAsia="Lucida Sans Unicode"/>
          <w:b/>
          <w:bCs/>
          <w:kern w:val="3"/>
          <w:sz w:val="12"/>
          <w:szCs w:val="12"/>
          <w:u w:val="single"/>
          <w:lang w:eastAsia="zh-CN" w:bidi="hi-IN"/>
        </w:rPr>
        <w:t>Бобино</w:t>
      </w:r>
      <w:proofErr w:type="spellEnd"/>
    </w:p>
    <w:tbl>
      <w:tblPr>
        <w:tblW w:w="9825" w:type="dxa"/>
        <w:tblInd w:w="-108" w:type="dxa"/>
        <w:tblLayout w:type="fixed"/>
        <w:tblCellMar>
          <w:left w:w="10" w:type="dxa"/>
          <w:right w:w="10" w:type="dxa"/>
        </w:tblCellMar>
        <w:tblLook w:val="04A0" w:firstRow="1" w:lastRow="0" w:firstColumn="1" w:lastColumn="0" w:noHBand="0" w:noVBand="1"/>
      </w:tblPr>
      <w:tblGrid>
        <w:gridCol w:w="532"/>
        <w:gridCol w:w="2551"/>
        <w:gridCol w:w="2551"/>
        <w:gridCol w:w="2125"/>
        <w:gridCol w:w="2066"/>
      </w:tblGrid>
      <w:tr w:rsidR="00387002" w:rsidRPr="00387002" w:rsidTr="00387002">
        <w:trPr>
          <w:trHeight w:val="315"/>
        </w:trPr>
        <w:tc>
          <w:tcPr>
            <w:tcW w:w="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Слободской</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proofErr w:type="spellStart"/>
            <w:r w:rsidRPr="00387002">
              <w:rPr>
                <w:rFonts w:eastAsia="Lucida Sans Unicode"/>
                <w:bCs/>
                <w:kern w:val="3"/>
                <w:sz w:val="12"/>
                <w:szCs w:val="12"/>
                <w:lang w:eastAsia="zh-CN" w:bidi="hi-IN"/>
              </w:rPr>
              <w:t>Бобино</w:t>
            </w:r>
            <w:proofErr w:type="spellEnd"/>
          </w:p>
        </w:tc>
        <w:tc>
          <w:tcPr>
            <w:tcW w:w="2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proofErr w:type="spellStart"/>
            <w:r w:rsidRPr="00387002">
              <w:rPr>
                <w:rFonts w:eastAsia="Lucida Sans Unicode"/>
                <w:bCs/>
                <w:kern w:val="3"/>
                <w:sz w:val="12"/>
                <w:szCs w:val="12"/>
                <w:lang w:eastAsia="zh-CN" w:bidi="hi-IN"/>
              </w:rPr>
              <w:t>Бобино</w:t>
            </w:r>
            <w:proofErr w:type="spellEnd"/>
          </w:p>
        </w:tc>
        <w:tc>
          <w:tcPr>
            <w:tcW w:w="20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Слободской</w:t>
            </w:r>
          </w:p>
        </w:tc>
      </w:tr>
      <w:tr w:rsidR="00387002" w:rsidRPr="00387002" w:rsidTr="00387002">
        <w:trPr>
          <w:trHeight w:val="315"/>
        </w:trPr>
        <w:tc>
          <w:tcPr>
            <w:tcW w:w="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1</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7-40</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8-35</w:t>
            </w:r>
          </w:p>
        </w:tc>
        <w:tc>
          <w:tcPr>
            <w:tcW w:w="2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8-40</w:t>
            </w:r>
          </w:p>
        </w:tc>
        <w:tc>
          <w:tcPr>
            <w:tcW w:w="20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9-35</w:t>
            </w:r>
          </w:p>
        </w:tc>
      </w:tr>
    </w:tbl>
    <w:p w:rsidR="00387002" w:rsidRPr="00387002" w:rsidRDefault="00387002" w:rsidP="00387002">
      <w:pPr>
        <w:suppressAutoHyphens/>
        <w:autoSpaceDE/>
        <w:adjustRightInd/>
        <w:spacing w:after="120"/>
        <w:textAlignment w:val="baseline"/>
        <w:rPr>
          <w:rFonts w:eastAsia="Lucida Sans Unicode"/>
          <w:bCs/>
          <w:kern w:val="3"/>
          <w:sz w:val="12"/>
          <w:szCs w:val="12"/>
          <w:lang w:eastAsia="zh-CN" w:bidi="hi-IN"/>
        </w:rPr>
      </w:pPr>
      <w:r w:rsidRPr="00387002">
        <w:rPr>
          <w:rFonts w:eastAsia="Lucida Sans Unicode"/>
          <w:bCs/>
          <w:kern w:val="3"/>
          <w:sz w:val="12"/>
          <w:szCs w:val="12"/>
          <w:lang w:eastAsia="zh-CN" w:bidi="hi-IN"/>
        </w:rPr>
        <w:t xml:space="preserve">Примечание: Рейс выполняется в период учебного года по рабочим дням и учебным субботам </w:t>
      </w:r>
      <w:proofErr w:type="gramStart"/>
      <w:r w:rsidRPr="00387002">
        <w:rPr>
          <w:rFonts w:eastAsia="Lucida Sans Unicode"/>
          <w:bCs/>
          <w:kern w:val="3"/>
          <w:sz w:val="12"/>
          <w:szCs w:val="12"/>
          <w:lang w:eastAsia="zh-CN" w:bidi="hi-IN"/>
        </w:rPr>
        <w:t xml:space="preserve">( </w:t>
      </w:r>
      <w:proofErr w:type="gramEnd"/>
      <w:r w:rsidRPr="00387002">
        <w:rPr>
          <w:rFonts w:eastAsia="Lucida Sans Unicode"/>
          <w:bCs/>
          <w:kern w:val="3"/>
          <w:sz w:val="12"/>
          <w:szCs w:val="12"/>
          <w:lang w:eastAsia="zh-CN" w:bidi="hi-IN"/>
        </w:rPr>
        <w:t xml:space="preserve">с 1 сентября по 30 июня), с 15.04.2024 г. по 16.04.2024 г. выполняться не будет. </w:t>
      </w:r>
    </w:p>
    <w:p w:rsidR="00387002" w:rsidRPr="00387002" w:rsidRDefault="00387002" w:rsidP="00387002">
      <w:pPr>
        <w:suppressAutoHyphens/>
        <w:autoSpaceDE/>
        <w:adjustRightInd/>
        <w:spacing w:after="120"/>
        <w:textAlignment w:val="baseline"/>
        <w:rPr>
          <w:rFonts w:eastAsia="Lucida Sans Unicode"/>
          <w:bCs/>
          <w:kern w:val="3"/>
          <w:sz w:val="12"/>
          <w:szCs w:val="12"/>
          <w:lang w:eastAsia="zh-CN" w:bidi="hi-IN"/>
        </w:rPr>
      </w:pPr>
    </w:p>
    <w:p w:rsidR="00387002" w:rsidRPr="00387002" w:rsidRDefault="00387002" w:rsidP="00387002">
      <w:pPr>
        <w:suppressAutoHyphens/>
        <w:autoSpaceDE/>
        <w:adjustRightInd/>
        <w:spacing w:after="120"/>
        <w:textAlignment w:val="baseline"/>
        <w:rPr>
          <w:rFonts w:eastAsia="Lucida Sans Unicode"/>
          <w:b/>
          <w:bCs/>
          <w:kern w:val="3"/>
          <w:sz w:val="12"/>
          <w:szCs w:val="12"/>
          <w:u w:val="single"/>
          <w:lang w:eastAsia="zh-CN" w:bidi="hi-IN"/>
        </w:rPr>
      </w:pPr>
      <w:r w:rsidRPr="00387002">
        <w:rPr>
          <w:rFonts w:eastAsia="Lucida Sans Unicode"/>
          <w:b/>
          <w:bCs/>
          <w:kern w:val="3"/>
          <w:sz w:val="12"/>
          <w:szCs w:val="12"/>
          <w:u w:val="single"/>
          <w:lang w:eastAsia="zh-CN" w:bidi="hi-IN"/>
        </w:rPr>
        <w:t xml:space="preserve">№ 118  </w:t>
      </w:r>
      <w:proofErr w:type="gramStart"/>
      <w:r w:rsidRPr="00387002">
        <w:rPr>
          <w:rFonts w:eastAsia="Lucida Sans Unicode"/>
          <w:b/>
          <w:bCs/>
          <w:kern w:val="3"/>
          <w:sz w:val="12"/>
          <w:szCs w:val="12"/>
          <w:u w:val="single"/>
          <w:lang w:eastAsia="zh-CN" w:bidi="hi-IN"/>
        </w:rPr>
        <w:t>Слободской</w:t>
      </w:r>
      <w:proofErr w:type="gramEnd"/>
      <w:r w:rsidRPr="00387002">
        <w:rPr>
          <w:rFonts w:eastAsia="Lucida Sans Unicode"/>
          <w:b/>
          <w:bCs/>
          <w:kern w:val="3"/>
          <w:sz w:val="12"/>
          <w:szCs w:val="12"/>
          <w:u w:val="single"/>
          <w:lang w:eastAsia="zh-CN" w:bidi="hi-IN"/>
        </w:rPr>
        <w:t xml:space="preserve"> – Волково </w:t>
      </w:r>
    </w:p>
    <w:tbl>
      <w:tblPr>
        <w:tblW w:w="6450" w:type="dxa"/>
        <w:tblInd w:w="-108" w:type="dxa"/>
        <w:tblLayout w:type="fixed"/>
        <w:tblCellMar>
          <w:left w:w="10" w:type="dxa"/>
          <w:right w:w="10" w:type="dxa"/>
        </w:tblCellMar>
        <w:tblLook w:val="04A0" w:firstRow="1" w:lastRow="0" w:firstColumn="1" w:lastColumn="0" w:noHBand="0" w:noVBand="1"/>
      </w:tblPr>
      <w:tblGrid>
        <w:gridCol w:w="1789"/>
        <w:gridCol w:w="1351"/>
        <w:gridCol w:w="1494"/>
        <w:gridCol w:w="1816"/>
      </w:tblGrid>
      <w:tr w:rsidR="00387002" w:rsidRPr="00387002" w:rsidTr="00387002">
        <w:trPr>
          <w:trHeight w:val="290"/>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lastRenderedPageBreak/>
              <w:t>Слободской</w:t>
            </w:r>
          </w:p>
        </w:tc>
        <w:tc>
          <w:tcPr>
            <w:tcW w:w="13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Волково</w:t>
            </w:r>
          </w:p>
        </w:tc>
        <w:tc>
          <w:tcPr>
            <w:tcW w:w="14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Волково</w:t>
            </w:r>
          </w:p>
        </w:tc>
        <w:tc>
          <w:tcPr>
            <w:tcW w:w="1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Слободской</w:t>
            </w:r>
          </w:p>
        </w:tc>
      </w:tr>
      <w:tr w:rsidR="00387002" w:rsidRPr="00387002" w:rsidTr="00387002">
        <w:trPr>
          <w:trHeight w:val="354"/>
        </w:trPr>
        <w:tc>
          <w:tcPr>
            <w:tcW w:w="17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14-55</w:t>
            </w:r>
          </w:p>
        </w:tc>
        <w:tc>
          <w:tcPr>
            <w:tcW w:w="13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15-25</w:t>
            </w:r>
          </w:p>
        </w:tc>
        <w:tc>
          <w:tcPr>
            <w:tcW w:w="14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15-30</w:t>
            </w:r>
          </w:p>
        </w:tc>
        <w:tc>
          <w:tcPr>
            <w:tcW w:w="1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87002" w:rsidRPr="00387002" w:rsidRDefault="00387002" w:rsidP="00387002">
            <w:pPr>
              <w:suppressAutoHyphens/>
              <w:autoSpaceDE/>
              <w:adjustRightInd/>
              <w:spacing w:after="120"/>
              <w:jc w:val="center"/>
              <w:textAlignment w:val="baseline"/>
              <w:rPr>
                <w:rFonts w:eastAsia="Lucida Sans Unicode"/>
                <w:kern w:val="3"/>
                <w:sz w:val="12"/>
                <w:szCs w:val="12"/>
                <w:lang w:eastAsia="zh-CN" w:bidi="hi-IN"/>
              </w:rPr>
            </w:pPr>
            <w:r w:rsidRPr="00387002">
              <w:rPr>
                <w:rFonts w:eastAsia="Lucida Sans Unicode"/>
                <w:kern w:val="3"/>
                <w:sz w:val="12"/>
                <w:szCs w:val="12"/>
                <w:lang w:eastAsia="zh-CN" w:bidi="hi-IN"/>
              </w:rPr>
              <w:t>16-00</w:t>
            </w:r>
          </w:p>
        </w:tc>
      </w:tr>
    </w:tbl>
    <w:p w:rsidR="00387002" w:rsidRPr="00387002" w:rsidRDefault="00387002" w:rsidP="00387002">
      <w:pPr>
        <w:suppressAutoHyphens/>
        <w:autoSpaceDE/>
        <w:adjustRightInd/>
        <w:textAlignment w:val="baseline"/>
        <w:rPr>
          <w:rFonts w:eastAsia="Lucida Sans Unicode"/>
          <w:b/>
          <w:bCs/>
          <w:kern w:val="3"/>
          <w:sz w:val="12"/>
          <w:szCs w:val="12"/>
          <w:u w:val="single"/>
          <w:lang w:eastAsia="zh-CN" w:bidi="hi-IN"/>
        </w:rPr>
      </w:pPr>
      <w:r w:rsidRPr="00387002">
        <w:rPr>
          <w:rFonts w:eastAsia="Lucida Sans Unicode"/>
          <w:bCs/>
          <w:kern w:val="3"/>
          <w:sz w:val="12"/>
          <w:szCs w:val="12"/>
          <w:lang w:eastAsia="zh-CN" w:bidi="hi-IN"/>
        </w:rPr>
        <w:t xml:space="preserve">Примечание: Рейс выполняется в период учебного года по рабочим дням </w:t>
      </w:r>
      <w:proofErr w:type="gramStart"/>
      <w:r w:rsidRPr="00387002">
        <w:rPr>
          <w:rFonts w:eastAsia="Lucida Sans Unicode"/>
          <w:bCs/>
          <w:kern w:val="3"/>
          <w:sz w:val="12"/>
          <w:szCs w:val="12"/>
          <w:lang w:eastAsia="zh-CN" w:bidi="hi-IN"/>
        </w:rPr>
        <w:t xml:space="preserve">( </w:t>
      </w:r>
      <w:proofErr w:type="gramEnd"/>
      <w:r w:rsidRPr="00387002">
        <w:rPr>
          <w:rFonts w:eastAsia="Lucida Sans Unicode"/>
          <w:bCs/>
          <w:kern w:val="3"/>
          <w:sz w:val="12"/>
          <w:szCs w:val="12"/>
          <w:lang w:eastAsia="zh-CN" w:bidi="hi-IN"/>
        </w:rPr>
        <w:t>с 1 сентября по 30 июня), с 15.04.2024 г. по 16.04.2024 г. выполняться не будет.</w:t>
      </w:r>
    </w:p>
    <w:p w:rsidR="00387002" w:rsidRPr="00387002" w:rsidRDefault="00387002" w:rsidP="00387002">
      <w:pPr>
        <w:suppressAutoHyphens/>
        <w:autoSpaceDE/>
        <w:adjustRightInd/>
        <w:textAlignment w:val="baseline"/>
        <w:rPr>
          <w:sz w:val="28"/>
          <w:szCs w:val="28"/>
        </w:rPr>
      </w:pPr>
    </w:p>
    <w:p w:rsidR="00387002" w:rsidRPr="00387002" w:rsidRDefault="00387002" w:rsidP="00387002">
      <w:pPr>
        <w:suppressAutoHyphens/>
        <w:autoSpaceDE/>
        <w:adjustRightInd/>
        <w:textAlignment w:val="baseline"/>
        <w:rPr>
          <w:sz w:val="28"/>
          <w:szCs w:val="28"/>
        </w:rPr>
      </w:pPr>
    </w:p>
    <w:p w:rsidR="00387002" w:rsidRPr="00387002" w:rsidRDefault="00387002" w:rsidP="00387002">
      <w:pPr>
        <w:suppressAutoHyphens/>
        <w:autoSpaceDE/>
        <w:adjustRightInd/>
        <w:textAlignment w:val="baseline"/>
        <w:rPr>
          <w:sz w:val="28"/>
          <w:szCs w:val="28"/>
        </w:rPr>
      </w:pPr>
    </w:p>
    <w:p w:rsidR="00387002" w:rsidRPr="00387002" w:rsidRDefault="00387002" w:rsidP="00387002">
      <w:pPr>
        <w:widowControl/>
        <w:autoSpaceDE/>
        <w:autoSpaceDN/>
        <w:adjustRightInd/>
        <w:ind w:right="-185"/>
        <w:rPr>
          <w:sz w:val="36"/>
          <w:szCs w:val="24"/>
        </w:rPr>
      </w:pPr>
    </w:p>
    <w:p w:rsidR="00AC6F37" w:rsidRPr="00A0663C" w:rsidRDefault="00AC6F37" w:rsidP="00AC6F37">
      <w:pPr>
        <w:widowControl/>
        <w:pBdr>
          <w:bottom w:val="single" w:sz="12" w:space="1" w:color="auto"/>
        </w:pBdr>
        <w:autoSpaceDE/>
        <w:autoSpaceDN/>
        <w:adjustRightInd/>
        <w:jc w:val="both"/>
        <w:rPr>
          <w:sz w:val="12"/>
          <w:szCs w:val="12"/>
        </w:rPr>
      </w:pPr>
    </w:p>
    <w:p w:rsidR="00AC6F37" w:rsidRDefault="00AC6F37" w:rsidP="00AC6F37">
      <w:pPr>
        <w:widowControl/>
        <w:autoSpaceDE/>
        <w:autoSpaceDN/>
        <w:adjustRightInd/>
        <w:ind w:firstLine="708"/>
        <w:jc w:val="center"/>
        <w:rPr>
          <w:b/>
          <w:bCs/>
          <w:sz w:val="16"/>
          <w:szCs w:val="16"/>
        </w:rPr>
      </w:pPr>
    </w:p>
    <w:p w:rsidR="00AC6F37" w:rsidRPr="00FE53E2" w:rsidRDefault="00FE53E2" w:rsidP="00AC6F37">
      <w:pPr>
        <w:widowControl/>
        <w:autoSpaceDE/>
        <w:autoSpaceDN/>
        <w:adjustRightInd/>
        <w:ind w:firstLine="708"/>
        <w:jc w:val="center"/>
        <w:rPr>
          <w:b/>
          <w:bCs/>
          <w:sz w:val="12"/>
          <w:szCs w:val="12"/>
        </w:rPr>
      </w:pPr>
      <w:r w:rsidRPr="00FE53E2">
        <w:rPr>
          <w:noProof/>
          <w:sz w:val="12"/>
          <w:szCs w:val="12"/>
        </w:rPr>
        <w:drawing>
          <wp:anchor distT="0" distB="0" distL="114300" distR="114300" simplePos="0" relativeHeight="251659264" behindDoc="0" locked="0" layoutInCell="1" allowOverlap="1" wp14:anchorId="6A483710" wp14:editId="6F7560F0">
            <wp:simplePos x="0" y="0"/>
            <wp:positionH relativeFrom="column">
              <wp:posOffset>2730500</wp:posOffset>
            </wp:positionH>
            <wp:positionV relativeFrom="paragraph">
              <wp:posOffset>86995</wp:posOffset>
            </wp:positionV>
            <wp:extent cx="358140" cy="462280"/>
            <wp:effectExtent l="0" t="0" r="3810" b="0"/>
            <wp:wrapSquare wrapText="r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3E2" w:rsidRPr="00FE53E2" w:rsidRDefault="00FE53E2" w:rsidP="00FE53E2">
      <w:pPr>
        <w:widowControl/>
        <w:autoSpaceDE/>
        <w:autoSpaceDN/>
        <w:adjustRightInd/>
        <w:ind w:right="-81"/>
        <w:jc w:val="center"/>
        <w:rPr>
          <w:sz w:val="12"/>
          <w:szCs w:val="12"/>
          <w:lang w:val="en-US"/>
        </w:rPr>
      </w:pPr>
      <w:r w:rsidRPr="00FE53E2">
        <w:rPr>
          <w:sz w:val="12"/>
          <w:szCs w:val="12"/>
          <w:lang w:val="en-US"/>
        </w:rPr>
        <w:br w:type="textWrapping" w:clear="all"/>
      </w:r>
    </w:p>
    <w:p w:rsidR="00FE53E2" w:rsidRPr="00FE53E2" w:rsidRDefault="00FE53E2" w:rsidP="00FE53E2">
      <w:pPr>
        <w:widowControl/>
        <w:autoSpaceDE/>
        <w:autoSpaceDN/>
        <w:adjustRightInd/>
        <w:spacing w:line="360" w:lineRule="auto"/>
        <w:ind w:right="-79"/>
        <w:jc w:val="center"/>
        <w:rPr>
          <w:b/>
          <w:caps/>
          <w:sz w:val="12"/>
          <w:szCs w:val="12"/>
        </w:rPr>
      </w:pPr>
      <w:r w:rsidRPr="00FE53E2">
        <w:rPr>
          <w:b/>
          <w:caps/>
          <w:sz w:val="12"/>
          <w:szCs w:val="12"/>
        </w:rPr>
        <w:t>администрация слободского МУНИЦИПАЛЬНОГО района</w:t>
      </w:r>
    </w:p>
    <w:p w:rsidR="00FE53E2" w:rsidRPr="00FE53E2" w:rsidRDefault="00FE53E2" w:rsidP="00FE53E2">
      <w:pPr>
        <w:widowControl/>
        <w:autoSpaceDE/>
        <w:autoSpaceDN/>
        <w:adjustRightInd/>
        <w:spacing w:line="360" w:lineRule="auto"/>
        <w:ind w:right="-79"/>
        <w:jc w:val="center"/>
        <w:rPr>
          <w:b/>
          <w:caps/>
          <w:sz w:val="12"/>
          <w:szCs w:val="12"/>
        </w:rPr>
      </w:pPr>
      <w:r w:rsidRPr="00FE53E2">
        <w:rPr>
          <w:b/>
          <w:caps/>
          <w:sz w:val="12"/>
          <w:szCs w:val="12"/>
        </w:rPr>
        <w:t>КИРОВСКОЙ ОБЛАСТИ</w:t>
      </w:r>
    </w:p>
    <w:p w:rsidR="00FE53E2" w:rsidRPr="00FE53E2" w:rsidRDefault="00FE53E2" w:rsidP="00FE53E2">
      <w:pPr>
        <w:widowControl/>
        <w:autoSpaceDE/>
        <w:autoSpaceDN/>
        <w:adjustRightInd/>
        <w:spacing w:line="360" w:lineRule="auto"/>
        <w:ind w:right="-79"/>
        <w:jc w:val="center"/>
        <w:rPr>
          <w:b/>
          <w:caps/>
          <w:sz w:val="12"/>
          <w:szCs w:val="12"/>
        </w:rPr>
      </w:pPr>
    </w:p>
    <w:p w:rsidR="00FE53E2" w:rsidRPr="00FE53E2" w:rsidRDefault="00FE53E2" w:rsidP="00FE53E2">
      <w:pPr>
        <w:widowControl/>
        <w:autoSpaceDE/>
        <w:autoSpaceDN/>
        <w:adjustRightInd/>
        <w:spacing w:line="360" w:lineRule="auto"/>
        <w:ind w:right="-79"/>
        <w:jc w:val="center"/>
        <w:rPr>
          <w:b/>
          <w:caps/>
          <w:sz w:val="12"/>
          <w:szCs w:val="12"/>
        </w:rPr>
      </w:pPr>
      <w:r w:rsidRPr="00FE53E2">
        <w:rPr>
          <w:b/>
          <w:caps/>
          <w:sz w:val="12"/>
          <w:szCs w:val="12"/>
        </w:rPr>
        <w:t>ПОСТАНОВЛЕНИЕ</w:t>
      </w:r>
    </w:p>
    <w:tbl>
      <w:tblPr>
        <w:tblW w:w="0" w:type="auto"/>
        <w:tblLook w:val="04A0" w:firstRow="1" w:lastRow="0" w:firstColumn="1" w:lastColumn="0" w:noHBand="0" w:noVBand="1"/>
      </w:tblPr>
      <w:tblGrid>
        <w:gridCol w:w="2355"/>
        <w:gridCol w:w="5323"/>
        <w:gridCol w:w="1892"/>
      </w:tblGrid>
      <w:tr w:rsidR="00FE53E2" w:rsidRPr="00FE53E2" w:rsidTr="00FE53E2">
        <w:tc>
          <w:tcPr>
            <w:tcW w:w="2376" w:type="dxa"/>
            <w:tcBorders>
              <w:bottom w:val="single" w:sz="4" w:space="0" w:color="auto"/>
            </w:tcBorders>
          </w:tcPr>
          <w:p w:rsidR="00FE53E2" w:rsidRPr="00FE53E2" w:rsidRDefault="00FE53E2" w:rsidP="00FE53E2">
            <w:pPr>
              <w:widowControl/>
              <w:autoSpaceDE/>
              <w:autoSpaceDN/>
              <w:adjustRightInd/>
              <w:ind w:right="-79"/>
              <w:jc w:val="center"/>
              <w:rPr>
                <w:caps/>
                <w:sz w:val="12"/>
                <w:szCs w:val="12"/>
              </w:rPr>
            </w:pPr>
            <w:r w:rsidRPr="00FE53E2">
              <w:rPr>
                <w:caps/>
                <w:sz w:val="12"/>
                <w:szCs w:val="12"/>
              </w:rPr>
              <w:t>17.04.2024</w:t>
            </w:r>
          </w:p>
        </w:tc>
        <w:tc>
          <w:tcPr>
            <w:tcW w:w="5387" w:type="dxa"/>
          </w:tcPr>
          <w:p w:rsidR="00FE53E2" w:rsidRPr="00FE53E2" w:rsidRDefault="00FE53E2" w:rsidP="00FE53E2">
            <w:pPr>
              <w:widowControl/>
              <w:autoSpaceDE/>
              <w:autoSpaceDN/>
              <w:adjustRightInd/>
              <w:ind w:right="-79"/>
              <w:jc w:val="right"/>
              <w:rPr>
                <w:caps/>
                <w:sz w:val="12"/>
                <w:szCs w:val="12"/>
              </w:rPr>
            </w:pPr>
            <w:r w:rsidRPr="00FE53E2">
              <w:rPr>
                <w:caps/>
                <w:sz w:val="12"/>
                <w:szCs w:val="12"/>
              </w:rPr>
              <w:t>№</w:t>
            </w:r>
          </w:p>
        </w:tc>
        <w:tc>
          <w:tcPr>
            <w:tcW w:w="1912" w:type="dxa"/>
            <w:tcBorders>
              <w:bottom w:val="single" w:sz="4" w:space="0" w:color="auto"/>
            </w:tcBorders>
          </w:tcPr>
          <w:p w:rsidR="00FE53E2" w:rsidRPr="00FE53E2" w:rsidRDefault="00FE53E2" w:rsidP="00FE53E2">
            <w:pPr>
              <w:widowControl/>
              <w:autoSpaceDE/>
              <w:autoSpaceDN/>
              <w:adjustRightInd/>
              <w:ind w:right="-79"/>
              <w:jc w:val="center"/>
              <w:rPr>
                <w:caps/>
                <w:sz w:val="12"/>
                <w:szCs w:val="12"/>
              </w:rPr>
            </w:pPr>
            <w:r w:rsidRPr="00FE53E2">
              <w:rPr>
                <w:caps/>
                <w:sz w:val="12"/>
                <w:szCs w:val="12"/>
              </w:rPr>
              <w:t>539</w:t>
            </w:r>
          </w:p>
        </w:tc>
      </w:tr>
    </w:tbl>
    <w:p w:rsidR="00FE53E2" w:rsidRPr="00FE53E2" w:rsidRDefault="00FE53E2" w:rsidP="00FE53E2">
      <w:pPr>
        <w:widowControl/>
        <w:autoSpaceDE/>
        <w:autoSpaceDN/>
        <w:adjustRightInd/>
        <w:ind w:right="-81"/>
        <w:jc w:val="center"/>
        <w:rPr>
          <w:sz w:val="12"/>
          <w:szCs w:val="12"/>
        </w:rPr>
      </w:pPr>
      <w:r w:rsidRPr="00FE53E2">
        <w:rPr>
          <w:sz w:val="12"/>
          <w:szCs w:val="12"/>
        </w:rPr>
        <w:t>г. Слободской</w:t>
      </w:r>
    </w:p>
    <w:p w:rsidR="00FE53E2" w:rsidRPr="00FE53E2" w:rsidRDefault="00FE53E2" w:rsidP="00FE53E2">
      <w:pPr>
        <w:widowControl/>
        <w:autoSpaceDE/>
        <w:autoSpaceDN/>
        <w:adjustRightInd/>
        <w:spacing w:before="240"/>
        <w:rPr>
          <w:sz w:val="12"/>
          <w:szCs w:val="12"/>
        </w:rPr>
      </w:pPr>
    </w:p>
    <w:p w:rsidR="00FE53E2" w:rsidRPr="00FE53E2" w:rsidRDefault="00FE53E2" w:rsidP="00FE53E2">
      <w:pPr>
        <w:widowControl/>
        <w:autoSpaceDE/>
        <w:autoSpaceDN/>
        <w:adjustRightInd/>
        <w:spacing w:before="480"/>
        <w:jc w:val="center"/>
        <w:rPr>
          <w:sz w:val="12"/>
          <w:szCs w:val="12"/>
        </w:rPr>
      </w:pPr>
      <w:r w:rsidRPr="00FE53E2">
        <w:rPr>
          <w:sz w:val="12"/>
          <w:szCs w:val="12"/>
        </w:rPr>
        <w:t xml:space="preserve"> </w:t>
      </w:r>
      <w:r w:rsidRPr="00FE53E2">
        <w:rPr>
          <w:b/>
          <w:sz w:val="12"/>
          <w:szCs w:val="12"/>
        </w:rPr>
        <w:t>О комиссии администрации</w:t>
      </w:r>
      <w:r w:rsidRPr="00FE53E2">
        <w:rPr>
          <w:sz w:val="12"/>
          <w:szCs w:val="12"/>
        </w:rPr>
        <w:t xml:space="preserve"> </w:t>
      </w:r>
      <w:r w:rsidRPr="00FE53E2">
        <w:rPr>
          <w:b/>
          <w:sz w:val="12"/>
          <w:szCs w:val="12"/>
        </w:rPr>
        <w:t>Слободского района</w:t>
      </w:r>
      <w:r w:rsidRPr="00FE53E2">
        <w:rPr>
          <w:sz w:val="12"/>
          <w:szCs w:val="12"/>
        </w:rPr>
        <w:t xml:space="preserve"> </w:t>
      </w:r>
    </w:p>
    <w:p w:rsidR="00FE53E2" w:rsidRPr="00FE53E2" w:rsidRDefault="00FE53E2" w:rsidP="00FE53E2">
      <w:pPr>
        <w:widowControl/>
        <w:autoSpaceDE/>
        <w:autoSpaceDN/>
        <w:adjustRightInd/>
        <w:jc w:val="center"/>
        <w:rPr>
          <w:b/>
          <w:sz w:val="12"/>
          <w:szCs w:val="12"/>
        </w:rPr>
      </w:pPr>
      <w:r w:rsidRPr="00FE53E2">
        <w:rPr>
          <w:b/>
          <w:sz w:val="12"/>
          <w:szCs w:val="12"/>
        </w:rPr>
        <w:t xml:space="preserve">по соблюдению требований к служебному поведению </w:t>
      </w:r>
    </w:p>
    <w:p w:rsidR="00FE53E2" w:rsidRPr="00FE53E2" w:rsidRDefault="00FE53E2" w:rsidP="00FE53E2">
      <w:pPr>
        <w:widowControl/>
        <w:autoSpaceDE/>
        <w:autoSpaceDN/>
        <w:adjustRightInd/>
        <w:jc w:val="center"/>
        <w:rPr>
          <w:b/>
          <w:sz w:val="12"/>
          <w:szCs w:val="12"/>
        </w:rPr>
      </w:pPr>
      <w:r w:rsidRPr="00FE53E2">
        <w:rPr>
          <w:b/>
          <w:sz w:val="12"/>
          <w:szCs w:val="12"/>
        </w:rPr>
        <w:t>муниципальных служащих и урегулированию конфликта интересов</w:t>
      </w:r>
    </w:p>
    <w:p w:rsidR="00FE53E2" w:rsidRPr="00FE53E2" w:rsidRDefault="00FE53E2" w:rsidP="00FE53E2">
      <w:pPr>
        <w:widowControl/>
        <w:autoSpaceDE/>
        <w:autoSpaceDN/>
        <w:adjustRightInd/>
        <w:spacing w:before="480" w:line="360" w:lineRule="auto"/>
        <w:ind w:firstLine="709"/>
        <w:jc w:val="both"/>
        <w:rPr>
          <w:sz w:val="12"/>
          <w:szCs w:val="12"/>
        </w:rPr>
      </w:pPr>
      <w:r w:rsidRPr="00FE53E2">
        <w:rPr>
          <w:sz w:val="12"/>
          <w:szCs w:val="12"/>
        </w:rPr>
        <w:t xml:space="preserve"> В соответствии с федеральными законами от 25.12.2008 № 273-ФЗ </w:t>
      </w:r>
      <w:r w:rsidRPr="00FE53E2">
        <w:rPr>
          <w:sz w:val="12"/>
          <w:szCs w:val="12"/>
        </w:rPr>
        <w:br/>
        <w:t xml:space="preserve">«О противодействии коррупции», </w:t>
      </w:r>
      <w:r w:rsidRPr="00FE53E2">
        <w:rPr>
          <w:rFonts w:eastAsiaTheme="minorHAnsi"/>
          <w:sz w:val="12"/>
          <w:szCs w:val="12"/>
          <w:lang w:eastAsia="en-US"/>
        </w:rPr>
        <w:t>от 02.03.2007 № 25-ФЗ «О муниципальной службе в Российской Федерации»</w:t>
      </w:r>
      <w:r w:rsidRPr="00FE53E2">
        <w:rPr>
          <w:sz w:val="12"/>
          <w:szCs w:val="12"/>
        </w:rPr>
        <w:t xml:space="preserve">, </w:t>
      </w:r>
      <w:r w:rsidRPr="00FE53E2">
        <w:rPr>
          <w:rFonts w:eastAsiaTheme="minorHAnsi"/>
          <w:iCs/>
          <w:sz w:val="12"/>
          <w:szCs w:val="12"/>
          <w:lang w:eastAsia="en-US"/>
        </w:rPr>
        <w:t>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sidRPr="00FE53E2">
        <w:rPr>
          <w:sz w:val="12"/>
          <w:szCs w:val="12"/>
        </w:rPr>
        <w:t xml:space="preserve"> администрация</w:t>
      </w:r>
      <w:r w:rsidRPr="00FE53E2">
        <w:rPr>
          <w:rFonts w:eastAsiaTheme="minorHAnsi"/>
          <w:sz w:val="12"/>
          <w:szCs w:val="12"/>
          <w:lang w:eastAsia="en-US"/>
        </w:rPr>
        <w:t xml:space="preserve"> </w:t>
      </w:r>
      <w:r w:rsidRPr="00FE53E2">
        <w:rPr>
          <w:sz w:val="12"/>
          <w:szCs w:val="12"/>
        </w:rPr>
        <w:t>Слободского района ПОСТАНОВЛЯЕТ:</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 Создать комиссию администрации Слободского района 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 1.</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2. Утвердить Положение о комиссии администрации Слободского района по соблюдению требований к служебному поведению муниципальных служащих и урегулированию конфликта интересов согласно приложению № 2.</w:t>
      </w:r>
    </w:p>
    <w:p w:rsidR="00FE53E2" w:rsidRPr="00FE53E2" w:rsidRDefault="00FE53E2" w:rsidP="00FE53E2">
      <w:pPr>
        <w:widowControl/>
        <w:autoSpaceDE/>
        <w:autoSpaceDN/>
        <w:adjustRightInd/>
        <w:spacing w:line="360" w:lineRule="auto"/>
        <w:ind w:firstLine="709"/>
        <w:jc w:val="both"/>
        <w:rPr>
          <w:b/>
          <w:sz w:val="12"/>
          <w:szCs w:val="12"/>
        </w:rPr>
      </w:pPr>
      <w:r w:rsidRPr="00FE53E2">
        <w:rPr>
          <w:sz w:val="12"/>
          <w:szCs w:val="12"/>
        </w:rPr>
        <w:t xml:space="preserve">3. Признать утратившим силу постановление администрации Слободского района от 23.05.2022 № 567 </w:t>
      </w:r>
      <w:r w:rsidRPr="00FE53E2">
        <w:rPr>
          <w:i/>
          <w:sz w:val="12"/>
          <w:szCs w:val="12"/>
        </w:rPr>
        <w:t>«</w:t>
      </w:r>
      <w:r w:rsidRPr="00FE53E2">
        <w:rPr>
          <w:sz w:val="12"/>
          <w:szCs w:val="12"/>
        </w:rPr>
        <w:t>О комиссии администрации Слободского района по соблюдению требований к служебному поведению муниципальных служащих и урегулированию конфликта интересов»</w:t>
      </w:r>
      <w:r w:rsidRPr="00FE53E2">
        <w:rPr>
          <w:i/>
          <w:sz w:val="12"/>
          <w:szCs w:val="12"/>
        </w:rPr>
        <w:t>.</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 Опубликовать настоящее постановление на официальном сайте администрации Слободского района в информационно-телекоммуникационной сети Интернет.</w:t>
      </w:r>
    </w:p>
    <w:p w:rsidR="00FE53E2" w:rsidRPr="00FE53E2" w:rsidRDefault="00FE53E2" w:rsidP="00FE53E2">
      <w:pPr>
        <w:widowControl/>
        <w:autoSpaceDE/>
        <w:autoSpaceDN/>
        <w:adjustRightInd/>
        <w:spacing w:line="360" w:lineRule="auto"/>
        <w:jc w:val="both"/>
        <w:rPr>
          <w:sz w:val="12"/>
          <w:szCs w:val="12"/>
        </w:rPr>
      </w:pPr>
      <w:r w:rsidRPr="00FE53E2">
        <w:rPr>
          <w:sz w:val="12"/>
          <w:szCs w:val="12"/>
        </w:rPr>
        <w:tab/>
        <w:t>5. </w:t>
      </w:r>
      <w:proofErr w:type="gramStart"/>
      <w:r w:rsidRPr="00FE53E2">
        <w:rPr>
          <w:sz w:val="12"/>
          <w:szCs w:val="12"/>
        </w:rPr>
        <w:t>Контроль за</w:t>
      </w:r>
      <w:proofErr w:type="gramEnd"/>
      <w:r w:rsidRPr="00FE53E2">
        <w:rPr>
          <w:sz w:val="12"/>
          <w:szCs w:val="12"/>
        </w:rPr>
        <w:t xml:space="preserve"> исполнением постановления возложить на первого заместителя главы администрации района, управляющего делами Шишкину Е.В.</w:t>
      </w:r>
    </w:p>
    <w:p w:rsidR="00FE53E2" w:rsidRPr="00FE53E2" w:rsidRDefault="00FE53E2" w:rsidP="00FE53E2">
      <w:pPr>
        <w:tabs>
          <w:tab w:val="left" w:pos="1064"/>
        </w:tabs>
        <w:adjustRightInd/>
        <w:spacing w:line="360" w:lineRule="auto"/>
        <w:ind w:firstLine="737"/>
        <w:jc w:val="both"/>
        <w:rPr>
          <w:sz w:val="12"/>
          <w:szCs w:val="12"/>
        </w:rPr>
      </w:pPr>
      <w:r w:rsidRPr="00FE53E2">
        <w:rPr>
          <w:sz w:val="12"/>
          <w:szCs w:val="12"/>
        </w:rPr>
        <w:t>6. Настоящее постановление вступает в силу после его официального опубликования.</w:t>
      </w:r>
    </w:p>
    <w:p w:rsidR="00FE53E2" w:rsidRPr="00FE53E2" w:rsidRDefault="00FE53E2" w:rsidP="00FE53E2">
      <w:pPr>
        <w:tabs>
          <w:tab w:val="left" w:pos="1064"/>
        </w:tabs>
        <w:adjustRightInd/>
        <w:spacing w:line="360" w:lineRule="auto"/>
        <w:ind w:firstLine="737"/>
        <w:jc w:val="both"/>
        <w:rPr>
          <w:sz w:val="12"/>
          <w:szCs w:val="12"/>
        </w:rPr>
      </w:pPr>
    </w:p>
    <w:p w:rsidR="00FE53E2" w:rsidRPr="00FE53E2" w:rsidRDefault="00FE53E2" w:rsidP="00FE53E2">
      <w:pPr>
        <w:widowControl/>
        <w:tabs>
          <w:tab w:val="left" w:pos="7371"/>
        </w:tabs>
        <w:autoSpaceDE/>
        <w:autoSpaceDN/>
        <w:adjustRightInd/>
        <w:spacing w:line="360" w:lineRule="exact"/>
        <w:rPr>
          <w:sz w:val="12"/>
          <w:szCs w:val="12"/>
        </w:rPr>
      </w:pPr>
      <w:r w:rsidRPr="00FE53E2">
        <w:rPr>
          <w:sz w:val="12"/>
          <w:szCs w:val="12"/>
        </w:rPr>
        <w:t>Глава Слободского района</w:t>
      </w:r>
      <w:r w:rsidRPr="00FE53E2">
        <w:rPr>
          <w:sz w:val="12"/>
          <w:szCs w:val="12"/>
        </w:rPr>
        <w:tab/>
        <w:t>А.И. Костылев</w:t>
      </w:r>
    </w:p>
    <w:p w:rsidR="00FE53E2" w:rsidRPr="00FE53E2" w:rsidRDefault="00FE53E2" w:rsidP="00FE53E2">
      <w:pPr>
        <w:widowControl/>
        <w:tabs>
          <w:tab w:val="left" w:pos="7371"/>
        </w:tabs>
        <w:autoSpaceDE/>
        <w:autoSpaceDN/>
        <w:adjustRightInd/>
        <w:spacing w:line="360" w:lineRule="exact"/>
        <w:rPr>
          <w:sz w:val="28"/>
          <w:szCs w:val="28"/>
        </w:rPr>
      </w:pPr>
      <w:r w:rsidRPr="00FE53E2">
        <w:rPr>
          <w:sz w:val="28"/>
          <w:szCs w:val="28"/>
        </w:rPr>
        <w:t>__________________________________________________________________</w:t>
      </w:r>
    </w:p>
    <w:p w:rsidR="00FE53E2" w:rsidRPr="00FE53E2" w:rsidRDefault="00FE53E2" w:rsidP="00FE53E2">
      <w:pPr>
        <w:widowControl/>
        <w:autoSpaceDN/>
        <w:adjustRightInd/>
        <w:ind w:firstLine="5103"/>
        <w:jc w:val="both"/>
        <w:rPr>
          <w:sz w:val="12"/>
          <w:szCs w:val="12"/>
        </w:rPr>
      </w:pPr>
      <w:r w:rsidRPr="00FE53E2">
        <w:rPr>
          <w:sz w:val="12"/>
          <w:szCs w:val="12"/>
        </w:rPr>
        <w:t>Приложение № 1</w:t>
      </w:r>
    </w:p>
    <w:p w:rsidR="00FE53E2" w:rsidRPr="00FE53E2" w:rsidRDefault="00FE53E2" w:rsidP="00FE53E2">
      <w:pPr>
        <w:widowControl/>
        <w:autoSpaceDN/>
        <w:adjustRightInd/>
        <w:ind w:firstLine="5103"/>
        <w:jc w:val="both"/>
        <w:rPr>
          <w:sz w:val="12"/>
          <w:szCs w:val="12"/>
        </w:rPr>
      </w:pPr>
    </w:p>
    <w:p w:rsidR="00FE53E2" w:rsidRPr="00FE53E2" w:rsidRDefault="00FE53E2" w:rsidP="00FE53E2">
      <w:pPr>
        <w:widowControl/>
        <w:autoSpaceDN/>
        <w:adjustRightInd/>
        <w:ind w:firstLine="5103"/>
        <w:jc w:val="both"/>
        <w:rPr>
          <w:sz w:val="12"/>
          <w:szCs w:val="12"/>
        </w:rPr>
      </w:pPr>
      <w:r w:rsidRPr="00FE53E2">
        <w:rPr>
          <w:sz w:val="12"/>
          <w:szCs w:val="12"/>
        </w:rPr>
        <w:t>УТВЕРЖДЕН</w:t>
      </w:r>
    </w:p>
    <w:p w:rsidR="00FE53E2" w:rsidRPr="00FE53E2" w:rsidRDefault="00FE53E2" w:rsidP="00FE53E2">
      <w:pPr>
        <w:widowControl/>
        <w:autoSpaceDN/>
        <w:adjustRightInd/>
        <w:ind w:firstLine="5103"/>
        <w:jc w:val="both"/>
        <w:rPr>
          <w:sz w:val="12"/>
          <w:szCs w:val="12"/>
        </w:rPr>
      </w:pPr>
    </w:p>
    <w:p w:rsidR="00FE53E2" w:rsidRPr="00FE53E2" w:rsidRDefault="00FE53E2" w:rsidP="00FE53E2">
      <w:pPr>
        <w:widowControl/>
        <w:autoSpaceDN/>
        <w:adjustRightInd/>
        <w:ind w:firstLine="5103"/>
        <w:jc w:val="both"/>
        <w:rPr>
          <w:sz w:val="12"/>
          <w:szCs w:val="12"/>
        </w:rPr>
      </w:pPr>
      <w:r w:rsidRPr="00FE53E2">
        <w:rPr>
          <w:sz w:val="12"/>
          <w:szCs w:val="12"/>
        </w:rPr>
        <w:t>постановлением администрации</w:t>
      </w:r>
    </w:p>
    <w:p w:rsidR="00FE53E2" w:rsidRPr="00FE53E2" w:rsidRDefault="00FE53E2" w:rsidP="00FE53E2">
      <w:pPr>
        <w:autoSpaceDE/>
        <w:autoSpaceDN/>
        <w:adjustRightInd/>
        <w:ind w:left="3402" w:firstLine="1701"/>
        <w:rPr>
          <w:i/>
          <w:sz w:val="12"/>
          <w:szCs w:val="12"/>
        </w:rPr>
      </w:pPr>
      <w:r w:rsidRPr="00FE53E2">
        <w:rPr>
          <w:sz w:val="12"/>
          <w:szCs w:val="12"/>
        </w:rPr>
        <w:t>Слободского района</w:t>
      </w:r>
    </w:p>
    <w:p w:rsidR="00FE53E2" w:rsidRDefault="00FE53E2" w:rsidP="00FE53E2">
      <w:pPr>
        <w:widowControl/>
        <w:autoSpaceDE/>
        <w:autoSpaceDN/>
        <w:adjustRightInd/>
        <w:ind w:firstLine="5103"/>
        <w:rPr>
          <w:sz w:val="12"/>
          <w:szCs w:val="12"/>
        </w:rPr>
      </w:pPr>
      <w:r w:rsidRPr="00FE53E2">
        <w:rPr>
          <w:sz w:val="12"/>
          <w:szCs w:val="12"/>
        </w:rPr>
        <w:t>от 17.04.2024 № 539</w:t>
      </w:r>
    </w:p>
    <w:p w:rsidR="00FE53E2" w:rsidRPr="00FE53E2" w:rsidRDefault="00FE53E2" w:rsidP="00FE53E2">
      <w:pPr>
        <w:widowControl/>
        <w:autoSpaceDE/>
        <w:autoSpaceDN/>
        <w:adjustRightInd/>
        <w:ind w:firstLine="5103"/>
        <w:rPr>
          <w:sz w:val="12"/>
          <w:szCs w:val="12"/>
        </w:rPr>
      </w:pPr>
      <w:r w:rsidRPr="00FE53E2">
        <w:rPr>
          <w:b/>
          <w:sz w:val="12"/>
          <w:szCs w:val="12"/>
        </w:rPr>
        <w:t>СОСТАВ</w:t>
      </w:r>
    </w:p>
    <w:p w:rsidR="00FE53E2" w:rsidRPr="00FE53E2" w:rsidRDefault="00FE53E2" w:rsidP="00FE53E2">
      <w:pPr>
        <w:widowControl/>
        <w:autoSpaceDE/>
        <w:autoSpaceDN/>
        <w:adjustRightInd/>
        <w:jc w:val="center"/>
        <w:rPr>
          <w:b/>
          <w:sz w:val="12"/>
          <w:szCs w:val="12"/>
        </w:rPr>
      </w:pPr>
      <w:r w:rsidRPr="00FE53E2">
        <w:rPr>
          <w:b/>
          <w:sz w:val="12"/>
          <w:szCs w:val="12"/>
        </w:rPr>
        <w:t>комиссии администрации</w:t>
      </w:r>
      <w:r w:rsidRPr="00FE53E2">
        <w:rPr>
          <w:sz w:val="12"/>
          <w:szCs w:val="12"/>
        </w:rPr>
        <w:t xml:space="preserve"> </w:t>
      </w:r>
      <w:r w:rsidRPr="00FE53E2">
        <w:rPr>
          <w:b/>
          <w:sz w:val="12"/>
          <w:szCs w:val="12"/>
        </w:rPr>
        <w:t xml:space="preserve">Слободского района </w:t>
      </w:r>
    </w:p>
    <w:p w:rsidR="00FE53E2" w:rsidRPr="00FE53E2" w:rsidRDefault="00FE53E2" w:rsidP="00FE53E2">
      <w:pPr>
        <w:widowControl/>
        <w:autoSpaceDE/>
        <w:autoSpaceDN/>
        <w:adjustRightInd/>
        <w:jc w:val="center"/>
        <w:rPr>
          <w:b/>
          <w:sz w:val="12"/>
          <w:szCs w:val="12"/>
        </w:rPr>
      </w:pPr>
      <w:r w:rsidRPr="00FE53E2">
        <w:rPr>
          <w:b/>
          <w:sz w:val="12"/>
          <w:szCs w:val="12"/>
        </w:rPr>
        <w:t>по соблюдению требований к служебному поведению муниципальных служащих и урегулированию конфликта интересов</w:t>
      </w:r>
    </w:p>
    <w:p w:rsidR="00FE53E2" w:rsidRPr="00FE53E2" w:rsidRDefault="00FE53E2" w:rsidP="00FE53E2">
      <w:pPr>
        <w:widowControl/>
        <w:autoSpaceDN/>
        <w:adjustRightInd/>
        <w:ind w:firstLine="4230"/>
        <w:jc w:val="both"/>
        <w:rPr>
          <w:sz w:val="12"/>
          <w:szCs w:val="12"/>
        </w:rPr>
      </w:pPr>
    </w:p>
    <w:p w:rsidR="00FE53E2" w:rsidRPr="00FE53E2" w:rsidRDefault="00FE53E2" w:rsidP="00FE53E2">
      <w:pPr>
        <w:widowControl/>
        <w:autoSpaceDN/>
        <w:adjustRightInd/>
        <w:ind w:firstLine="4230"/>
        <w:jc w:val="both"/>
        <w:rPr>
          <w:sz w:val="12"/>
          <w:szCs w:val="12"/>
        </w:rPr>
      </w:pPr>
    </w:p>
    <w:tbl>
      <w:tblPr>
        <w:tblStyle w:val="3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462"/>
        <w:gridCol w:w="5670"/>
      </w:tblGrid>
      <w:tr w:rsidR="00FE53E2" w:rsidRPr="00FE53E2" w:rsidTr="00FE53E2">
        <w:tc>
          <w:tcPr>
            <w:tcW w:w="3190" w:type="dxa"/>
          </w:tcPr>
          <w:p w:rsidR="00FE53E2" w:rsidRPr="00FE53E2" w:rsidRDefault="00FE53E2" w:rsidP="00FE53E2">
            <w:pPr>
              <w:widowControl/>
              <w:autoSpaceDN/>
              <w:adjustRightInd/>
              <w:jc w:val="both"/>
              <w:rPr>
                <w:sz w:val="12"/>
                <w:szCs w:val="12"/>
              </w:rPr>
            </w:pPr>
            <w:r w:rsidRPr="00FE53E2">
              <w:rPr>
                <w:sz w:val="12"/>
                <w:szCs w:val="12"/>
              </w:rPr>
              <w:t xml:space="preserve">ШИШКИНА </w:t>
            </w:r>
          </w:p>
          <w:p w:rsidR="00FE53E2" w:rsidRPr="00FE53E2" w:rsidRDefault="00FE53E2" w:rsidP="00FE53E2">
            <w:pPr>
              <w:widowControl/>
              <w:autoSpaceDN/>
              <w:adjustRightInd/>
              <w:jc w:val="both"/>
              <w:rPr>
                <w:sz w:val="12"/>
                <w:szCs w:val="12"/>
              </w:rPr>
            </w:pPr>
            <w:r w:rsidRPr="00FE53E2">
              <w:rPr>
                <w:sz w:val="12"/>
                <w:szCs w:val="12"/>
              </w:rPr>
              <w:t>Екатерина Владимировна</w:t>
            </w:r>
          </w:p>
        </w:tc>
        <w:tc>
          <w:tcPr>
            <w:tcW w:w="462" w:type="dxa"/>
          </w:tcPr>
          <w:p w:rsidR="00FE53E2" w:rsidRPr="00FE53E2" w:rsidRDefault="00FE53E2" w:rsidP="00FE53E2">
            <w:pPr>
              <w:widowControl/>
              <w:autoSpaceDN/>
              <w:adjustRightInd/>
              <w:spacing w:line="360" w:lineRule="auto"/>
              <w:jc w:val="both"/>
              <w:rPr>
                <w:sz w:val="12"/>
                <w:szCs w:val="12"/>
              </w:rPr>
            </w:pPr>
            <w:r w:rsidRPr="00FE53E2">
              <w:rPr>
                <w:sz w:val="12"/>
                <w:szCs w:val="12"/>
              </w:rPr>
              <w:t>–</w:t>
            </w:r>
          </w:p>
        </w:tc>
        <w:tc>
          <w:tcPr>
            <w:tcW w:w="5670" w:type="dxa"/>
          </w:tcPr>
          <w:p w:rsidR="00FE53E2" w:rsidRPr="00FE53E2" w:rsidRDefault="00FE53E2" w:rsidP="00FE53E2">
            <w:pPr>
              <w:widowControl/>
              <w:autoSpaceDN/>
              <w:adjustRightInd/>
              <w:jc w:val="both"/>
              <w:rPr>
                <w:sz w:val="12"/>
                <w:szCs w:val="12"/>
              </w:rPr>
            </w:pPr>
            <w:r w:rsidRPr="00FE53E2">
              <w:rPr>
                <w:sz w:val="12"/>
                <w:szCs w:val="12"/>
              </w:rPr>
              <w:t>Первый заместитель главы администрации Слободского района, управляющий делами, председатель комиссии</w:t>
            </w:r>
          </w:p>
          <w:p w:rsidR="00FE53E2" w:rsidRPr="00FE53E2" w:rsidRDefault="00FE53E2" w:rsidP="00FE53E2">
            <w:pPr>
              <w:widowControl/>
              <w:autoSpaceDN/>
              <w:adjustRightInd/>
              <w:jc w:val="both"/>
              <w:rPr>
                <w:sz w:val="12"/>
                <w:szCs w:val="12"/>
              </w:rPr>
            </w:pPr>
          </w:p>
        </w:tc>
      </w:tr>
      <w:tr w:rsidR="00FE53E2" w:rsidRPr="00FE53E2" w:rsidTr="00FE53E2">
        <w:tc>
          <w:tcPr>
            <w:tcW w:w="3190" w:type="dxa"/>
          </w:tcPr>
          <w:p w:rsidR="00FE53E2" w:rsidRPr="00FE53E2" w:rsidRDefault="00FE53E2" w:rsidP="00FE53E2">
            <w:pPr>
              <w:widowControl/>
              <w:autoSpaceDN/>
              <w:adjustRightInd/>
              <w:jc w:val="both"/>
              <w:rPr>
                <w:sz w:val="12"/>
                <w:szCs w:val="12"/>
              </w:rPr>
            </w:pPr>
            <w:r w:rsidRPr="00FE53E2">
              <w:rPr>
                <w:sz w:val="12"/>
                <w:szCs w:val="12"/>
              </w:rPr>
              <w:t>ТАТАУРОВА</w:t>
            </w:r>
          </w:p>
          <w:p w:rsidR="00FE53E2" w:rsidRPr="00FE53E2" w:rsidRDefault="00FE53E2" w:rsidP="00FE53E2">
            <w:pPr>
              <w:widowControl/>
              <w:autoSpaceDN/>
              <w:adjustRightInd/>
              <w:jc w:val="both"/>
              <w:rPr>
                <w:sz w:val="12"/>
                <w:szCs w:val="12"/>
              </w:rPr>
            </w:pPr>
            <w:r w:rsidRPr="00FE53E2">
              <w:rPr>
                <w:sz w:val="12"/>
                <w:szCs w:val="12"/>
              </w:rPr>
              <w:t>Ольга Владимировна</w:t>
            </w:r>
          </w:p>
        </w:tc>
        <w:tc>
          <w:tcPr>
            <w:tcW w:w="462" w:type="dxa"/>
          </w:tcPr>
          <w:p w:rsidR="00FE53E2" w:rsidRPr="00FE53E2" w:rsidRDefault="00FE53E2" w:rsidP="00FE53E2">
            <w:pPr>
              <w:widowControl/>
              <w:autoSpaceDN/>
              <w:adjustRightInd/>
              <w:spacing w:line="360" w:lineRule="auto"/>
              <w:jc w:val="both"/>
              <w:rPr>
                <w:sz w:val="12"/>
                <w:szCs w:val="12"/>
              </w:rPr>
            </w:pPr>
            <w:r w:rsidRPr="00FE53E2">
              <w:rPr>
                <w:sz w:val="12"/>
                <w:szCs w:val="12"/>
              </w:rPr>
              <w:t>–</w:t>
            </w:r>
          </w:p>
        </w:tc>
        <w:tc>
          <w:tcPr>
            <w:tcW w:w="5670" w:type="dxa"/>
          </w:tcPr>
          <w:p w:rsidR="00FE53E2" w:rsidRPr="00FE53E2" w:rsidRDefault="00FE53E2" w:rsidP="00FE53E2">
            <w:pPr>
              <w:widowControl/>
              <w:autoSpaceDN/>
              <w:adjustRightInd/>
              <w:jc w:val="both"/>
              <w:rPr>
                <w:sz w:val="12"/>
                <w:szCs w:val="12"/>
              </w:rPr>
            </w:pPr>
            <w:r w:rsidRPr="00FE53E2">
              <w:rPr>
                <w:sz w:val="12"/>
                <w:szCs w:val="12"/>
              </w:rPr>
              <w:t xml:space="preserve">Заместитель главы администрации Слободского района по развитию территорий </w:t>
            </w:r>
            <w:proofErr w:type="spellStart"/>
            <w:r w:rsidRPr="00FE53E2">
              <w:rPr>
                <w:sz w:val="12"/>
                <w:szCs w:val="12"/>
              </w:rPr>
              <w:t>имущественно</w:t>
            </w:r>
            <w:proofErr w:type="spellEnd"/>
            <w:r w:rsidRPr="00FE53E2">
              <w:rPr>
                <w:sz w:val="12"/>
                <w:szCs w:val="12"/>
              </w:rPr>
              <w:t>-земельным вопросам, начальник управления экономического развития, заместитель председателя комиссии</w:t>
            </w:r>
          </w:p>
          <w:p w:rsidR="00FE53E2" w:rsidRPr="00FE53E2" w:rsidRDefault="00FE53E2" w:rsidP="00FE53E2">
            <w:pPr>
              <w:widowControl/>
              <w:autoSpaceDN/>
              <w:adjustRightInd/>
              <w:jc w:val="both"/>
              <w:rPr>
                <w:sz w:val="12"/>
                <w:szCs w:val="12"/>
              </w:rPr>
            </w:pPr>
          </w:p>
        </w:tc>
      </w:tr>
      <w:tr w:rsidR="00FE53E2" w:rsidRPr="00FE53E2" w:rsidTr="00FE53E2">
        <w:tc>
          <w:tcPr>
            <w:tcW w:w="3190" w:type="dxa"/>
          </w:tcPr>
          <w:p w:rsidR="00FE53E2" w:rsidRPr="00FE53E2" w:rsidRDefault="00FE53E2" w:rsidP="00FE53E2">
            <w:pPr>
              <w:widowControl/>
              <w:autoSpaceDN/>
              <w:adjustRightInd/>
              <w:jc w:val="both"/>
              <w:rPr>
                <w:sz w:val="12"/>
                <w:szCs w:val="12"/>
              </w:rPr>
            </w:pPr>
            <w:r w:rsidRPr="00FE53E2">
              <w:rPr>
                <w:sz w:val="12"/>
                <w:szCs w:val="12"/>
              </w:rPr>
              <w:t xml:space="preserve">СУНЦОВА </w:t>
            </w:r>
          </w:p>
          <w:p w:rsidR="00FE53E2" w:rsidRPr="00FE53E2" w:rsidRDefault="00FE53E2" w:rsidP="00FE53E2">
            <w:pPr>
              <w:widowControl/>
              <w:autoSpaceDN/>
              <w:adjustRightInd/>
              <w:jc w:val="both"/>
              <w:rPr>
                <w:sz w:val="12"/>
                <w:szCs w:val="12"/>
              </w:rPr>
            </w:pPr>
            <w:r w:rsidRPr="00FE53E2">
              <w:rPr>
                <w:sz w:val="12"/>
                <w:szCs w:val="12"/>
              </w:rPr>
              <w:t>Светлана Николаевна</w:t>
            </w:r>
          </w:p>
        </w:tc>
        <w:tc>
          <w:tcPr>
            <w:tcW w:w="462" w:type="dxa"/>
          </w:tcPr>
          <w:p w:rsidR="00FE53E2" w:rsidRPr="00FE53E2" w:rsidRDefault="00FE53E2" w:rsidP="00FE53E2">
            <w:pPr>
              <w:widowControl/>
              <w:autoSpaceDN/>
              <w:adjustRightInd/>
              <w:spacing w:line="360" w:lineRule="auto"/>
              <w:jc w:val="both"/>
              <w:rPr>
                <w:sz w:val="12"/>
                <w:szCs w:val="12"/>
              </w:rPr>
            </w:pPr>
            <w:r w:rsidRPr="00FE53E2">
              <w:rPr>
                <w:sz w:val="12"/>
                <w:szCs w:val="12"/>
              </w:rPr>
              <w:t>–</w:t>
            </w:r>
          </w:p>
        </w:tc>
        <w:tc>
          <w:tcPr>
            <w:tcW w:w="5670" w:type="dxa"/>
          </w:tcPr>
          <w:p w:rsidR="00FE53E2" w:rsidRPr="00FE53E2" w:rsidRDefault="00FE53E2" w:rsidP="00FE53E2">
            <w:pPr>
              <w:widowControl/>
              <w:autoSpaceDN/>
              <w:adjustRightInd/>
              <w:jc w:val="both"/>
              <w:rPr>
                <w:sz w:val="12"/>
                <w:szCs w:val="12"/>
              </w:rPr>
            </w:pPr>
            <w:r w:rsidRPr="00FE53E2">
              <w:rPr>
                <w:sz w:val="12"/>
                <w:szCs w:val="12"/>
              </w:rPr>
              <w:t>Заместитель начальника управления организационной и кадрово-правовой работы по вопросам муниципальной службы и кадров администрации Слободского района, секретарь комиссии</w:t>
            </w:r>
          </w:p>
          <w:p w:rsidR="00FE53E2" w:rsidRPr="00FE53E2" w:rsidRDefault="00FE53E2" w:rsidP="00FE53E2">
            <w:pPr>
              <w:widowControl/>
              <w:autoSpaceDN/>
              <w:adjustRightInd/>
              <w:jc w:val="both"/>
              <w:rPr>
                <w:sz w:val="12"/>
                <w:szCs w:val="12"/>
              </w:rPr>
            </w:pPr>
          </w:p>
        </w:tc>
      </w:tr>
      <w:tr w:rsidR="00FE53E2" w:rsidRPr="00FE53E2" w:rsidTr="00FE53E2">
        <w:tc>
          <w:tcPr>
            <w:tcW w:w="3190" w:type="dxa"/>
          </w:tcPr>
          <w:p w:rsidR="00FE53E2" w:rsidRPr="00FE53E2" w:rsidRDefault="00FE53E2" w:rsidP="00FE53E2">
            <w:pPr>
              <w:widowControl/>
              <w:autoSpaceDN/>
              <w:adjustRightInd/>
              <w:jc w:val="both"/>
              <w:rPr>
                <w:sz w:val="12"/>
                <w:szCs w:val="12"/>
              </w:rPr>
            </w:pPr>
            <w:r w:rsidRPr="00FE53E2">
              <w:rPr>
                <w:sz w:val="12"/>
                <w:szCs w:val="12"/>
              </w:rPr>
              <w:t>КОЛМОГОРОВА</w:t>
            </w:r>
          </w:p>
          <w:p w:rsidR="00FE53E2" w:rsidRPr="00FE53E2" w:rsidRDefault="00FE53E2" w:rsidP="00FE53E2">
            <w:pPr>
              <w:widowControl/>
              <w:autoSpaceDN/>
              <w:adjustRightInd/>
              <w:jc w:val="both"/>
              <w:rPr>
                <w:sz w:val="12"/>
                <w:szCs w:val="12"/>
              </w:rPr>
            </w:pPr>
            <w:r w:rsidRPr="00FE53E2">
              <w:rPr>
                <w:sz w:val="12"/>
                <w:szCs w:val="12"/>
              </w:rPr>
              <w:t>Надежда Евгеньевна</w:t>
            </w:r>
          </w:p>
        </w:tc>
        <w:tc>
          <w:tcPr>
            <w:tcW w:w="462" w:type="dxa"/>
          </w:tcPr>
          <w:p w:rsidR="00FE53E2" w:rsidRPr="00FE53E2" w:rsidRDefault="00FE53E2" w:rsidP="00FE53E2">
            <w:pPr>
              <w:widowControl/>
              <w:autoSpaceDN/>
              <w:adjustRightInd/>
              <w:spacing w:line="360" w:lineRule="auto"/>
              <w:jc w:val="both"/>
              <w:rPr>
                <w:sz w:val="12"/>
                <w:szCs w:val="12"/>
              </w:rPr>
            </w:pPr>
            <w:r w:rsidRPr="00FE53E2">
              <w:rPr>
                <w:sz w:val="12"/>
                <w:szCs w:val="12"/>
              </w:rPr>
              <w:t>–</w:t>
            </w:r>
          </w:p>
        </w:tc>
        <w:tc>
          <w:tcPr>
            <w:tcW w:w="5670" w:type="dxa"/>
          </w:tcPr>
          <w:p w:rsidR="00FE53E2" w:rsidRPr="00FE53E2" w:rsidRDefault="00FE53E2" w:rsidP="00FE53E2">
            <w:pPr>
              <w:widowControl/>
              <w:autoSpaceDE/>
              <w:autoSpaceDN/>
              <w:adjustRightInd/>
              <w:jc w:val="both"/>
              <w:rPr>
                <w:sz w:val="12"/>
                <w:szCs w:val="12"/>
              </w:rPr>
            </w:pPr>
            <w:r w:rsidRPr="00FE53E2">
              <w:rPr>
                <w:sz w:val="12"/>
                <w:szCs w:val="12"/>
              </w:rPr>
              <w:t>главный консультант управления профилактики коррупционных и иных правонарушений администрации Губернатора и Правительства Кировской области (по согласованию)</w:t>
            </w:r>
          </w:p>
          <w:p w:rsidR="00FE53E2" w:rsidRPr="00FE53E2" w:rsidRDefault="00FE53E2" w:rsidP="00FE53E2">
            <w:pPr>
              <w:widowControl/>
              <w:autoSpaceDN/>
              <w:adjustRightInd/>
              <w:jc w:val="both"/>
              <w:rPr>
                <w:i/>
                <w:sz w:val="12"/>
                <w:szCs w:val="12"/>
              </w:rPr>
            </w:pPr>
          </w:p>
        </w:tc>
      </w:tr>
      <w:tr w:rsidR="00FE53E2" w:rsidRPr="00FE53E2" w:rsidTr="00FE53E2">
        <w:tc>
          <w:tcPr>
            <w:tcW w:w="3190" w:type="dxa"/>
          </w:tcPr>
          <w:p w:rsidR="00FE53E2" w:rsidRPr="00FE53E2" w:rsidRDefault="00FE53E2" w:rsidP="00FE53E2">
            <w:pPr>
              <w:widowControl/>
              <w:autoSpaceDN/>
              <w:adjustRightInd/>
              <w:jc w:val="both"/>
              <w:rPr>
                <w:sz w:val="12"/>
                <w:szCs w:val="12"/>
              </w:rPr>
            </w:pPr>
            <w:r w:rsidRPr="00FE53E2">
              <w:rPr>
                <w:sz w:val="12"/>
                <w:szCs w:val="12"/>
              </w:rPr>
              <w:t>БЕРДИНСКИХ</w:t>
            </w:r>
          </w:p>
          <w:p w:rsidR="00FE53E2" w:rsidRPr="00FE53E2" w:rsidRDefault="00FE53E2" w:rsidP="00FE53E2">
            <w:pPr>
              <w:widowControl/>
              <w:autoSpaceDN/>
              <w:adjustRightInd/>
              <w:jc w:val="both"/>
              <w:rPr>
                <w:sz w:val="12"/>
                <w:szCs w:val="12"/>
              </w:rPr>
            </w:pPr>
            <w:r w:rsidRPr="00FE53E2">
              <w:rPr>
                <w:sz w:val="12"/>
                <w:szCs w:val="12"/>
              </w:rPr>
              <w:t>Татьяна Петровна</w:t>
            </w:r>
          </w:p>
        </w:tc>
        <w:tc>
          <w:tcPr>
            <w:tcW w:w="462" w:type="dxa"/>
          </w:tcPr>
          <w:p w:rsidR="00FE53E2" w:rsidRPr="00FE53E2" w:rsidRDefault="00FE53E2" w:rsidP="00FE53E2">
            <w:pPr>
              <w:widowControl/>
              <w:autoSpaceDN/>
              <w:adjustRightInd/>
              <w:spacing w:line="360" w:lineRule="auto"/>
              <w:jc w:val="both"/>
              <w:rPr>
                <w:sz w:val="12"/>
                <w:szCs w:val="12"/>
              </w:rPr>
            </w:pPr>
            <w:r w:rsidRPr="00FE53E2">
              <w:rPr>
                <w:sz w:val="12"/>
                <w:szCs w:val="12"/>
              </w:rPr>
              <w:t>–</w:t>
            </w:r>
          </w:p>
        </w:tc>
        <w:tc>
          <w:tcPr>
            <w:tcW w:w="5670" w:type="dxa"/>
          </w:tcPr>
          <w:p w:rsidR="00FE53E2" w:rsidRPr="00FE53E2" w:rsidRDefault="00FE53E2" w:rsidP="00FE53E2">
            <w:pPr>
              <w:widowControl/>
              <w:autoSpaceDE/>
              <w:autoSpaceDN/>
              <w:adjustRightInd/>
              <w:jc w:val="both"/>
              <w:rPr>
                <w:sz w:val="12"/>
                <w:szCs w:val="12"/>
              </w:rPr>
            </w:pPr>
            <w:r w:rsidRPr="00FE53E2">
              <w:rPr>
                <w:sz w:val="12"/>
                <w:szCs w:val="12"/>
              </w:rPr>
              <w:t>член Общественного совета при администрации муниципального образования Слободской муниципальный район Кировской области (по согласованию)</w:t>
            </w:r>
          </w:p>
          <w:p w:rsidR="00FE53E2" w:rsidRPr="00FE53E2" w:rsidRDefault="00FE53E2" w:rsidP="00FE53E2">
            <w:pPr>
              <w:widowControl/>
              <w:autoSpaceDN/>
              <w:adjustRightInd/>
              <w:jc w:val="both"/>
              <w:rPr>
                <w:i/>
                <w:sz w:val="12"/>
                <w:szCs w:val="12"/>
              </w:rPr>
            </w:pPr>
          </w:p>
        </w:tc>
      </w:tr>
      <w:tr w:rsidR="00FE53E2" w:rsidRPr="00FE53E2" w:rsidTr="00FE53E2">
        <w:tc>
          <w:tcPr>
            <w:tcW w:w="3190" w:type="dxa"/>
          </w:tcPr>
          <w:p w:rsidR="00FE53E2" w:rsidRPr="00FE53E2" w:rsidRDefault="00FE53E2" w:rsidP="00FE53E2">
            <w:pPr>
              <w:widowControl/>
              <w:autoSpaceDN/>
              <w:adjustRightInd/>
              <w:spacing w:line="360" w:lineRule="auto"/>
              <w:jc w:val="both"/>
              <w:rPr>
                <w:sz w:val="12"/>
                <w:szCs w:val="12"/>
              </w:rPr>
            </w:pPr>
            <w:r w:rsidRPr="00FE53E2">
              <w:rPr>
                <w:sz w:val="12"/>
                <w:szCs w:val="12"/>
              </w:rPr>
              <w:t xml:space="preserve">ЧЕГЛАКОВ </w:t>
            </w:r>
          </w:p>
          <w:p w:rsidR="00FE53E2" w:rsidRPr="00FE53E2" w:rsidRDefault="00FE53E2" w:rsidP="00FE53E2">
            <w:pPr>
              <w:widowControl/>
              <w:autoSpaceDN/>
              <w:adjustRightInd/>
              <w:spacing w:line="360" w:lineRule="auto"/>
              <w:jc w:val="both"/>
              <w:rPr>
                <w:sz w:val="12"/>
                <w:szCs w:val="12"/>
              </w:rPr>
            </w:pPr>
            <w:r w:rsidRPr="00FE53E2">
              <w:rPr>
                <w:sz w:val="12"/>
                <w:szCs w:val="12"/>
              </w:rPr>
              <w:t>Николай Васильевич</w:t>
            </w:r>
          </w:p>
        </w:tc>
        <w:tc>
          <w:tcPr>
            <w:tcW w:w="462" w:type="dxa"/>
          </w:tcPr>
          <w:p w:rsidR="00FE53E2" w:rsidRPr="00FE53E2" w:rsidRDefault="00FE53E2" w:rsidP="00FE53E2">
            <w:pPr>
              <w:widowControl/>
              <w:autoSpaceDN/>
              <w:adjustRightInd/>
              <w:spacing w:line="360" w:lineRule="auto"/>
              <w:jc w:val="both"/>
              <w:rPr>
                <w:sz w:val="12"/>
                <w:szCs w:val="12"/>
              </w:rPr>
            </w:pPr>
            <w:r w:rsidRPr="00FE53E2">
              <w:rPr>
                <w:sz w:val="12"/>
                <w:szCs w:val="12"/>
              </w:rPr>
              <w:t>–</w:t>
            </w:r>
          </w:p>
        </w:tc>
        <w:tc>
          <w:tcPr>
            <w:tcW w:w="5670" w:type="dxa"/>
          </w:tcPr>
          <w:p w:rsidR="00FE53E2" w:rsidRPr="00FE53E2" w:rsidRDefault="00FE53E2" w:rsidP="00FE53E2">
            <w:pPr>
              <w:widowControl/>
              <w:autoSpaceDN/>
              <w:adjustRightInd/>
              <w:jc w:val="both"/>
              <w:rPr>
                <w:sz w:val="12"/>
                <w:szCs w:val="12"/>
              </w:rPr>
            </w:pPr>
            <w:r w:rsidRPr="00FE53E2">
              <w:rPr>
                <w:sz w:val="12"/>
                <w:szCs w:val="12"/>
              </w:rPr>
              <w:t>Заместитель начальника управления организационной и кадрово-правовой работы по юридическим вопросам администрации Слободского района</w:t>
            </w:r>
          </w:p>
          <w:p w:rsidR="00FE53E2" w:rsidRPr="00FE53E2" w:rsidRDefault="00FE53E2" w:rsidP="00FE53E2">
            <w:pPr>
              <w:widowControl/>
              <w:autoSpaceDN/>
              <w:adjustRightInd/>
              <w:jc w:val="both"/>
              <w:rPr>
                <w:sz w:val="12"/>
                <w:szCs w:val="12"/>
              </w:rPr>
            </w:pPr>
            <w:r w:rsidRPr="00FE53E2">
              <w:rPr>
                <w:sz w:val="12"/>
                <w:szCs w:val="12"/>
              </w:rPr>
              <w:t>________</w:t>
            </w:r>
          </w:p>
        </w:tc>
      </w:tr>
    </w:tbl>
    <w:p w:rsidR="00FE53E2" w:rsidRPr="00FE53E2" w:rsidRDefault="00FE53E2" w:rsidP="00FE53E2">
      <w:pPr>
        <w:widowControl/>
        <w:autoSpaceDN/>
        <w:adjustRightInd/>
        <w:rPr>
          <w:sz w:val="12"/>
          <w:szCs w:val="12"/>
        </w:rPr>
        <w:sectPr w:rsidR="00FE53E2" w:rsidRPr="00FE53E2" w:rsidSect="00FE53E2">
          <w:headerReference w:type="default" r:id="rId12"/>
          <w:footerReference w:type="default" r:id="rId13"/>
          <w:pgSz w:w="11906" w:h="16838"/>
          <w:pgMar w:top="284" w:right="851" w:bottom="1134" w:left="1701" w:header="709" w:footer="57" w:gutter="0"/>
          <w:cols w:space="708"/>
          <w:titlePg/>
          <w:docGrid w:linePitch="360"/>
        </w:sectPr>
      </w:pPr>
    </w:p>
    <w:p w:rsidR="00FE53E2" w:rsidRPr="00FE53E2" w:rsidRDefault="00FE53E2" w:rsidP="00FE53E2">
      <w:pPr>
        <w:widowControl/>
        <w:autoSpaceDN/>
        <w:adjustRightInd/>
        <w:jc w:val="both"/>
        <w:rPr>
          <w:sz w:val="12"/>
          <w:szCs w:val="12"/>
        </w:rPr>
      </w:pPr>
    </w:p>
    <w:p w:rsidR="00FE53E2" w:rsidRPr="00FE53E2" w:rsidRDefault="00FE53E2" w:rsidP="00FE53E2">
      <w:pPr>
        <w:widowControl/>
        <w:autoSpaceDN/>
        <w:adjustRightInd/>
        <w:ind w:firstLine="5387"/>
        <w:jc w:val="both"/>
        <w:rPr>
          <w:sz w:val="12"/>
          <w:szCs w:val="12"/>
        </w:rPr>
      </w:pPr>
      <w:r w:rsidRPr="00FE53E2">
        <w:rPr>
          <w:sz w:val="12"/>
          <w:szCs w:val="12"/>
        </w:rPr>
        <w:t>Приложение № 2</w:t>
      </w:r>
    </w:p>
    <w:p w:rsidR="00FE53E2" w:rsidRPr="00FE53E2" w:rsidRDefault="00FE53E2" w:rsidP="00FE53E2">
      <w:pPr>
        <w:widowControl/>
        <w:autoSpaceDN/>
        <w:adjustRightInd/>
        <w:ind w:firstLine="5387"/>
        <w:jc w:val="both"/>
        <w:rPr>
          <w:sz w:val="12"/>
          <w:szCs w:val="12"/>
        </w:rPr>
      </w:pPr>
    </w:p>
    <w:p w:rsidR="00FE53E2" w:rsidRPr="00FE53E2" w:rsidRDefault="00FE53E2" w:rsidP="00FE53E2">
      <w:pPr>
        <w:widowControl/>
        <w:autoSpaceDN/>
        <w:adjustRightInd/>
        <w:ind w:firstLine="5387"/>
        <w:jc w:val="both"/>
        <w:rPr>
          <w:sz w:val="12"/>
          <w:szCs w:val="12"/>
        </w:rPr>
      </w:pPr>
      <w:r w:rsidRPr="00FE53E2">
        <w:rPr>
          <w:sz w:val="12"/>
          <w:szCs w:val="12"/>
        </w:rPr>
        <w:t>УТВЕРЖДЕНО</w:t>
      </w:r>
    </w:p>
    <w:p w:rsidR="00FE53E2" w:rsidRPr="00FE53E2" w:rsidRDefault="00FE53E2" w:rsidP="00FE53E2">
      <w:pPr>
        <w:widowControl/>
        <w:autoSpaceDN/>
        <w:adjustRightInd/>
        <w:ind w:firstLine="5387"/>
        <w:jc w:val="both"/>
        <w:rPr>
          <w:sz w:val="12"/>
          <w:szCs w:val="12"/>
        </w:rPr>
      </w:pPr>
    </w:p>
    <w:p w:rsidR="00FE53E2" w:rsidRPr="00FE53E2" w:rsidRDefault="00FE53E2" w:rsidP="00FE53E2">
      <w:pPr>
        <w:widowControl/>
        <w:autoSpaceDN/>
        <w:adjustRightInd/>
        <w:ind w:firstLine="5387"/>
        <w:jc w:val="both"/>
        <w:rPr>
          <w:sz w:val="12"/>
          <w:szCs w:val="12"/>
        </w:rPr>
      </w:pPr>
      <w:r w:rsidRPr="00FE53E2">
        <w:rPr>
          <w:sz w:val="12"/>
          <w:szCs w:val="12"/>
        </w:rPr>
        <w:t>постановлением администрации</w:t>
      </w:r>
    </w:p>
    <w:p w:rsidR="00FE53E2" w:rsidRPr="00FE53E2" w:rsidRDefault="00FE53E2" w:rsidP="00FE53E2">
      <w:pPr>
        <w:widowControl/>
        <w:autoSpaceDN/>
        <w:adjustRightInd/>
        <w:ind w:firstLine="5387"/>
        <w:jc w:val="both"/>
        <w:rPr>
          <w:sz w:val="12"/>
          <w:szCs w:val="12"/>
        </w:rPr>
      </w:pPr>
      <w:r w:rsidRPr="00FE53E2">
        <w:rPr>
          <w:sz w:val="12"/>
          <w:szCs w:val="12"/>
        </w:rPr>
        <w:t>Слободского района</w:t>
      </w:r>
    </w:p>
    <w:p w:rsidR="00FE53E2" w:rsidRPr="00FE53E2" w:rsidRDefault="00FE53E2" w:rsidP="00FE53E2">
      <w:pPr>
        <w:autoSpaceDE/>
        <w:autoSpaceDN/>
        <w:adjustRightInd/>
        <w:ind w:firstLine="5387"/>
        <w:rPr>
          <w:i/>
          <w:sz w:val="12"/>
          <w:szCs w:val="12"/>
        </w:rPr>
      </w:pPr>
    </w:p>
    <w:p w:rsidR="00FE53E2" w:rsidRPr="00FE53E2" w:rsidRDefault="00FE53E2" w:rsidP="00FE53E2">
      <w:pPr>
        <w:widowControl/>
        <w:autoSpaceDE/>
        <w:autoSpaceDN/>
        <w:adjustRightInd/>
        <w:ind w:firstLine="5387"/>
        <w:rPr>
          <w:sz w:val="12"/>
          <w:szCs w:val="12"/>
        </w:rPr>
      </w:pPr>
      <w:r w:rsidRPr="00FE53E2">
        <w:rPr>
          <w:sz w:val="12"/>
          <w:szCs w:val="12"/>
        </w:rPr>
        <w:t>от  17.04.2024  № 539</w:t>
      </w:r>
    </w:p>
    <w:p w:rsidR="00FE53E2" w:rsidRPr="00FE53E2" w:rsidRDefault="00FE53E2" w:rsidP="00FE53E2">
      <w:pPr>
        <w:widowControl/>
        <w:autoSpaceDE/>
        <w:autoSpaceDN/>
        <w:adjustRightInd/>
        <w:spacing w:before="480"/>
        <w:jc w:val="center"/>
        <w:rPr>
          <w:b/>
          <w:sz w:val="12"/>
          <w:szCs w:val="12"/>
        </w:rPr>
      </w:pPr>
      <w:r w:rsidRPr="00FE53E2">
        <w:rPr>
          <w:b/>
          <w:sz w:val="12"/>
          <w:szCs w:val="12"/>
        </w:rPr>
        <w:t xml:space="preserve">ПОЛОЖЕНИЕ </w:t>
      </w:r>
    </w:p>
    <w:p w:rsidR="00FE53E2" w:rsidRPr="00FE53E2" w:rsidRDefault="00FE53E2" w:rsidP="00FE53E2">
      <w:pPr>
        <w:widowControl/>
        <w:autoSpaceDE/>
        <w:autoSpaceDN/>
        <w:adjustRightInd/>
        <w:jc w:val="center"/>
        <w:rPr>
          <w:sz w:val="12"/>
          <w:szCs w:val="12"/>
        </w:rPr>
      </w:pPr>
      <w:r w:rsidRPr="00FE53E2">
        <w:rPr>
          <w:b/>
          <w:sz w:val="12"/>
          <w:szCs w:val="12"/>
        </w:rPr>
        <w:t>о комиссии администрации</w:t>
      </w:r>
      <w:r w:rsidRPr="00FE53E2">
        <w:rPr>
          <w:sz w:val="12"/>
          <w:szCs w:val="12"/>
        </w:rPr>
        <w:t xml:space="preserve"> Слободского района </w:t>
      </w:r>
    </w:p>
    <w:p w:rsidR="00FE53E2" w:rsidRPr="00FE53E2" w:rsidRDefault="00FE53E2" w:rsidP="00FE53E2">
      <w:pPr>
        <w:widowControl/>
        <w:autoSpaceDE/>
        <w:autoSpaceDN/>
        <w:adjustRightInd/>
        <w:jc w:val="center"/>
        <w:rPr>
          <w:b/>
          <w:sz w:val="12"/>
          <w:szCs w:val="12"/>
        </w:rPr>
      </w:pPr>
      <w:r w:rsidRPr="00FE53E2">
        <w:rPr>
          <w:b/>
          <w:sz w:val="12"/>
          <w:szCs w:val="12"/>
        </w:rPr>
        <w:t>по соблюдению требований к служебному поведению муниципальных служащих и урегулированию конфликта интересов</w:t>
      </w:r>
    </w:p>
    <w:p w:rsidR="00FE53E2" w:rsidRPr="00FE53E2" w:rsidRDefault="00FE53E2" w:rsidP="00FE53E2">
      <w:pPr>
        <w:widowControl/>
        <w:autoSpaceDE/>
        <w:autoSpaceDN/>
        <w:adjustRightInd/>
        <w:spacing w:before="480" w:line="360" w:lineRule="auto"/>
        <w:ind w:firstLine="709"/>
        <w:jc w:val="both"/>
        <w:rPr>
          <w:i/>
          <w:sz w:val="12"/>
          <w:szCs w:val="12"/>
          <w:vertAlign w:val="superscript"/>
        </w:rPr>
      </w:pPr>
      <w:r w:rsidRPr="00FE53E2">
        <w:rPr>
          <w:sz w:val="12"/>
          <w:szCs w:val="12"/>
        </w:rPr>
        <w:t>1. Положением о комиссии администрации Слободского района по соблюдению требований к служебному поведению муниципальных служащих и урегулированию конфликта интересов (далее – Положение) определяется порядок формирования и деятельности комиссии администрации Слободского района</w:t>
      </w:r>
      <w:r w:rsidRPr="00FE53E2">
        <w:rPr>
          <w:i/>
          <w:sz w:val="12"/>
          <w:szCs w:val="12"/>
          <w:vertAlign w:val="superscript"/>
        </w:rPr>
        <w:t xml:space="preserve"> </w:t>
      </w:r>
      <w:r w:rsidRPr="00FE53E2">
        <w:rPr>
          <w:sz w:val="12"/>
          <w:szCs w:val="12"/>
        </w:rPr>
        <w:t>по соблюдению требований к служебному поведению муниципальных служащих и урегулированию конфликта интересов (далее – комиссия).</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Кировской области и настоящим Положением.</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 Основной задачей комиссии является содействие администрации Слободского района</w:t>
      </w:r>
      <w:r w:rsidRPr="00FE53E2">
        <w:rPr>
          <w:i/>
          <w:sz w:val="12"/>
          <w:szCs w:val="12"/>
        </w:rPr>
        <w:t xml:space="preserve">, </w:t>
      </w:r>
      <w:r w:rsidRPr="00FE53E2">
        <w:rPr>
          <w:sz w:val="12"/>
          <w:szCs w:val="12"/>
        </w:rPr>
        <w:t>администрациям сельских поселений Слободского района:</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3.1. </w:t>
      </w:r>
      <w:proofErr w:type="gramStart"/>
      <w:r w:rsidRPr="00FE53E2">
        <w:rPr>
          <w:sz w:val="12"/>
          <w:szCs w:val="12"/>
        </w:rPr>
        <w:t>В обеспечении соблюдения муниципальными служащими администрации Слободского района</w:t>
      </w:r>
      <w:r w:rsidRPr="00FE53E2">
        <w:rPr>
          <w:i/>
          <w:sz w:val="12"/>
          <w:szCs w:val="12"/>
        </w:rPr>
        <w:t xml:space="preserve">, </w:t>
      </w:r>
      <w:r w:rsidRPr="00FE53E2">
        <w:rPr>
          <w:sz w:val="12"/>
          <w:szCs w:val="12"/>
        </w:rPr>
        <w:t>муниципальными служащими</w:t>
      </w:r>
      <w:r w:rsidRPr="00FE53E2">
        <w:rPr>
          <w:i/>
          <w:sz w:val="12"/>
          <w:szCs w:val="12"/>
        </w:rPr>
        <w:t xml:space="preserve"> </w:t>
      </w:r>
      <w:r w:rsidRPr="00FE53E2">
        <w:rPr>
          <w:sz w:val="12"/>
          <w:szCs w:val="12"/>
        </w:rPr>
        <w:t>администраций сельских поселений Слободского района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25.12.2008 № 273-ФЗ «О противодействии коррупции», другими нормативными правовыми актами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3.2. В осуществлении в администрации Слободского района, администрациях сельских поселений Слободского района </w:t>
      </w:r>
      <w:r w:rsidRPr="00FE53E2">
        <w:rPr>
          <w:i/>
          <w:sz w:val="12"/>
          <w:szCs w:val="12"/>
          <w:vertAlign w:val="superscript"/>
        </w:rPr>
        <w:t xml:space="preserve"> </w:t>
      </w:r>
      <w:r w:rsidRPr="00FE53E2">
        <w:rPr>
          <w:sz w:val="12"/>
          <w:szCs w:val="12"/>
        </w:rPr>
        <w:t>мер по предупреждению коррупции.</w:t>
      </w:r>
    </w:p>
    <w:p w:rsidR="00FE53E2" w:rsidRPr="00FE53E2" w:rsidRDefault="00FE53E2" w:rsidP="00FE53E2">
      <w:pPr>
        <w:widowControl/>
        <w:spacing w:line="360" w:lineRule="auto"/>
        <w:ind w:firstLine="709"/>
        <w:jc w:val="both"/>
        <w:rPr>
          <w:rFonts w:eastAsiaTheme="minorHAnsi"/>
          <w:iCs/>
          <w:sz w:val="12"/>
          <w:szCs w:val="12"/>
          <w:lang w:eastAsia="en-US"/>
        </w:rPr>
      </w:pPr>
      <w:r w:rsidRPr="00FE53E2">
        <w:rPr>
          <w:sz w:val="12"/>
          <w:szCs w:val="12"/>
        </w:rPr>
        <w:t xml:space="preserve">4. </w:t>
      </w:r>
      <w:r w:rsidRPr="00FE53E2">
        <w:rPr>
          <w:rFonts w:eastAsiaTheme="minorHAnsi"/>
          <w:iCs/>
          <w:sz w:val="12"/>
          <w:szCs w:val="12"/>
          <w:lang w:eastAsia="en-US"/>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w:t>
      </w:r>
      <w:r w:rsidRPr="00FE53E2">
        <w:rPr>
          <w:sz w:val="12"/>
          <w:szCs w:val="12"/>
        </w:rPr>
        <w:t>Слободского района</w:t>
      </w:r>
      <w:r w:rsidRPr="00FE53E2">
        <w:rPr>
          <w:rFonts w:eastAsiaTheme="minorHAnsi"/>
          <w:iCs/>
          <w:sz w:val="12"/>
          <w:szCs w:val="12"/>
          <w:lang w:eastAsia="en-US"/>
        </w:rPr>
        <w:t xml:space="preserve">, </w:t>
      </w:r>
      <w:r w:rsidRPr="00FE53E2">
        <w:rPr>
          <w:sz w:val="12"/>
          <w:szCs w:val="12"/>
        </w:rPr>
        <w:t>администрациях сельских поселений Слободского района (далее – муниципальные служащие)</w:t>
      </w:r>
      <w:r w:rsidRPr="00FE53E2">
        <w:rPr>
          <w:rFonts w:eastAsiaTheme="minorHAnsi"/>
          <w:iCs/>
          <w:sz w:val="12"/>
          <w:szCs w:val="12"/>
          <w:lang w:eastAsia="en-US"/>
        </w:rPr>
        <w:t>.</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5. Комиссия образуется постановлением администрации Слободского района. Указанным правовым актом утверждаются состав комиссии и порядок ее работы.</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В состав комиссии входят председатель комиссии, его заместитель, назначаемый главой администрации Слободского района из числа членов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6. В состав комиссии входят:</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6.1. Заместитель главы администрации Слободского района (председатель комиссии).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6.2. Руководитель подразделения кадровой службы администрации Слободского района</w:t>
      </w:r>
      <w:r w:rsidRPr="00FE53E2">
        <w:rPr>
          <w:i/>
          <w:sz w:val="12"/>
          <w:szCs w:val="12"/>
        </w:rPr>
        <w:t xml:space="preserve"> </w:t>
      </w:r>
      <w:r w:rsidRPr="00FE53E2">
        <w:rPr>
          <w:sz w:val="12"/>
          <w:szCs w:val="12"/>
        </w:rPr>
        <w:t>либо должностное лицо подразделения кадровой службы администрации Слободского района, ответственное за работу по профилактике коррупционных и иных правонарушений (секретарь комиссии).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6.3. Муниципальные служащие подразделения кадровой службы, юридического (правового) подразделения администрации Слободского района, а также других структурных подразделений администрации Слободского района, определяемые главой администрации Слободского района.</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6.4. </w:t>
      </w:r>
      <w:r w:rsidRPr="00FE53E2">
        <w:rPr>
          <w:rFonts w:eastAsiaTheme="minorHAnsi"/>
          <w:sz w:val="12"/>
          <w:szCs w:val="12"/>
          <w:lang w:eastAsia="en-US"/>
        </w:rPr>
        <w:t>Представитель управления профилактики коррупционных и иных правонарушений администрации Губернатора и Правительства Кировской области.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6.5.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 (при наличии).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7. Глава администрации Слободского района может принять решение о включении в состав комиссии: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представителя Общественного совета при администрации Слободского района;</w:t>
      </w:r>
    </w:p>
    <w:p w:rsidR="00FE53E2" w:rsidRPr="00FE53E2" w:rsidRDefault="00FE53E2" w:rsidP="00FE53E2">
      <w:pPr>
        <w:widowControl/>
        <w:autoSpaceDE/>
        <w:autoSpaceDN/>
        <w:adjustRightInd/>
        <w:spacing w:line="360" w:lineRule="auto"/>
        <w:ind w:firstLine="709"/>
        <w:jc w:val="both"/>
        <w:rPr>
          <w:b/>
          <w:bCs/>
          <w:i/>
          <w:iCs/>
          <w:sz w:val="12"/>
          <w:szCs w:val="12"/>
        </w:rPr>
      </w:pPr>
      <w:r w:rsidRPr="00FE53E2">
        <w:rPr>
          <w:sz w:val="12"/>
          <w:szCs w:val="12"/>
        </w:rPr>
        <w:t>представителя общественной организации ветеранов, созданной в администрации Слободского района;</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представителя профсоюзной организации, действующей в установленном порядке в администрации Слободского района.</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8. </w:t>
      </w:r>
      <w:proofErr w:type="gramStart"/>
      <w:r w:rsidRPr="00FE53E2">
        <w:rPr>
          <w:sz w:val="12"/>
          <w:szCs w:val="12"/>
        </w:rPr>
        <w:t xml:space="preserve">Лица, указанные в подпунктах 6.4 и 6.5 пункта 6 и в пункте 7 настоящего Положения, включаются в состав комиссии в установленном порядке по согласованию с </w:t>
      </w:r>
      <w:r w:rsidRPr="00FE53E2">
        <w:rPr>
          <w:rFonts w:eastAsiaTheme="minorHAnsi"/>
          <w:sz w:val="12"/>
          <w:szCs w:val="12"/>
          <w:lang w:eastAsia="en-US"/>
        </w:rPr>
        <w:t>управлением профилактики коррупционных и иных правонарушений администрации Губернатора и Правительства Кировской области,</w:t>
      </w:r>
      <w:r w:rsidRPr="00FE53E2">
        <w:rPr>
          <w:sz w:val="12"/>
          <w:szCs w:val="12"/>
        </w:rPr>
        <w:t xml:space="preserve"> с научными организациями и образовательными организациями среднего, высшего и дополнительного профессионального образования, с Общественным советом при администрации Слободского района, с общественной организацией ветеранов</w:t>
      </w:r>
      <w:proofErr w:type="gramEnd"/>
      <w:r w:rsidRPr="00FE53E2">
        <w:rPr>
          <w:sz w:val="12"/>
          <w:szCs w:val="12"/>
        </w:rPr>
        <w:t>,</w:t>
      </w:r>
      <w:r w:rsidRPr="00FE53E2">
        <w:rPr>
          <w:bCs/>
          <w:iCs/>
          <w:sz w:val="12"/>
          <w:szCs w:val="12"/>
        </w:rPr>
        <w:t xml:space="preserve"> </w:t>
      </w:r>
      <w:r w:rsidRPr="00FE53E2">
        <w:rPr>
          <w:sz w:val="12"/>
          <w:szCs w:val="12"/>
        </w:rPr>
        <w:t>созданной в администрации Слободского района, с профсоюзной организацией, действующей в установленном порядке в администрации Слободского района, на основании запроса главы администрации Слободского района. Согласование осуществляется в 10-дневный срок со дня получения запроса.</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9. Число членов комиссии, не замещающих должности муниципальной службы в администрации Слободского района, должно составлять не менее одной четверти от общего числа членов комиссии.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11. В заседаниях комиссии с правом совещательного голоса участвуют:</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11.1.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Слободского района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11.2. Другие муниципальные служащие, замещающие должности муниципальной службы в администрации Слободского района</w:t>
      </w:r>
      <w:r w:rsidRPr="00FE53E2">
        <w:rPr>
          <w:i/>
          <w:sz w:val="12"/>
          <w:szCs w:val="12"/>
        </w:rPr>
        <w:t xml:space="preserve">, </w:t>
      </w:r>
      <w:r w:rsidRPr="00FE53E2">
        <w:rPr>
          <w:sz w:val="12"/>
          <w:szCs w:val="12"/>
        </w:rPr>
        <w:t xml:space="preserve">администрациях сельских поселений Слободского района;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Кировской области; представители заинтересованных организаций; </w:t>
      </w:r>
      <w:proofErr w:type="gramStart"/>
      <w:r w:rsidRPr="00FE53E2">
        <w:rPr>
          <w:sz w:val="12"/>
          <w:szCs w:val="12"/>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Слободского района, недопустимо.</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14. Основаниями для проведения заседания комиссии являются:</w:t>
      </w:r>
    </w:p>
    <w:p w:rsidR="00FE53E2" w:rsidRPr="00FE53E2" w:rsidRDefault="00FE53E2" w:rsidP="00FE53E2">
      <w:pPr>
        <w:widowControl/>
        <w:spacing w:line="360" w:lineRule="auto"/>
        <w:ind w:firstLine="709"/>
        <w:jc w:val="both"/>
        <w:rPr>
          <w:rFonts w:eastAsiaTheme="minorHAnsi"/>
          <w:bCs/>
          <w:sz w:val="12"/>
          <w:szCs w:val="12"/>
          <w:lang w:eastAsia="en-US"/>
        </w:rPr>
      </w:pPr>
      <w:r w:rsidRPr="00FE53E2">
        <w:rPr>
          <w:sz w:val="12"/>
          <w:szCs w:val="12"/>
        </w:rPr>
        <w:t>14.1. Представление главой администрации Слободского района</w:t>
      </w:r>
      <w:r w:rsidRPr="00FE53E2">
        <w:rPr>
          <w:i/>
          <w:sz w:val="12"/>
          <w:szCs w:val="12"/>
        </w:rPr>
        <w:t xml:space="preserve">, </w:t>
      </w:r>
      <w:r w:rsidRPr="00FE53E2">
        <w:rPr>
          <w:sz w:val="12"/>
          <w:szCs w:val="12"/>
        </w:rPr>
        <w:t>главами администраций сельских поселений</w:t>
      </w:r>
      <w:r w:rsidRPr="00FE53E2">
        <w:rPr>
          <w:i/>
          <w:sz w:val="12"/>
          <w:szCs w:val="12"/>
        </w:rPr>
        <w:t xml:space="preserve"> </w:t>
      </w:r>
      <w:r w:rsidRPr="00FE53E2">
        <w:rPr>
          <w:sz w:val="12"/>
          <w:szCs w:val="12"/>
        </w:rPr>
        <w:t xml:space="preserve">Слободского района </w:t>
      </w:r>
      <w:r w:rsidRPr="00FE53E2">
        <w:rPr>
          <w:rFonts w:eastAsiaTheme="minorHAnsi"/>
          <w:bCs/>
          <w:sz w:val="12"/>
          <w:szCs w:val="12"/>
          <w:lang w:eastAsia="en-US"/>
        </w:rPr>
        <w:t>в соответствии с частью 13 статьи 15</w:t>
      </w:r>
      <w:r w:rsidRPr="00FE53E2">
        <w:rPr>
          <w:rFonts w:eastAsiaTheme="minorHAnsi"/>
          <w:bCs/>
          <w:sz w:val="12"/>
          <w:szCs w:val="12"/>
          <w:vertAlign w:val="superscript"/>
          <w:lang w:eastAsia="en-US"/>
        </w:rPr>
        <w:t>1</w:t>
      </w:r>
      <w:r w:rsidRPr="00FE53E2">
        <w:rPr>
          <w:rFonts w:eastAsiaTheme="minorHAnsi"/>
          <w:bCs/>
          <w:sz w:val="12"/>
          <w:szCs w:val="12"/>
          <w:lang w:eastAsia="en-US"/>
        </w:rPr>
        <w:t xml:space="preserve"> Закона Кировской области от 08.10.2007 № 171-ЗО «О муниципальной службе в Кировской области» (далее – Закон Кировской области от 08.10.2007 № 171-ЗО)</w:t>
      </w:r>
      <w:r w:rsidRPr="00FE53E2">
        <w:rPr>
          <w:rFonts w:eastAsiaTheme="minorHAnsi"/>
          <w:sz w:val="12"/>
          <w:szCs w:val="12"/>
          <w:lang w:eastAsia="en-US"/>
        </w:rPr>
        <w:t xml:space="preserve">, </w:t>
      </w:r>
      <w:r w:rsidRPr="00FE53E2">
        <w:rPr>
          <w:sz w:val="12"/>
          <w:szCs w:val="12"/>
        </w:rPr>
        <w:t>материалов проверки, свидетельствующих:</w:t>
      </w:r>
    </w:p>
    <w:p w:rsidR="00FE53E2" w:rsidRPr="00FE53E2" w:rsidRDefault="00FE53E2" w:rsidP="00FE53E2">
      <w:pPr>
        <w:widowControl/>
        <w:spacing w:line="360" w:lineRule="auto"/>
        <w:ind w:firstLine="709"/>
        <w:jc w:val="both"/>
        <w:rPr>
          <w:rFonts w:eastAsiaTheme="minorHAnsi"/>
          <w:sz w:val="12"/>
          <w:szCs w:val="12"/>
          <w:lang w:eastAsia="en-US"/>
        </w:rPr>
      </w:pPr>
      <w:r w:rsidRPr="00FE53E2">
        <w:rPr>
          <w:sz w:val="12"/>
          <w:szCs w:val="12"/>
        </w:rPr>
        <w:lastRenderedPageBreak/>
        <w:t xml:space="preserve">о представлении муниципальным служащим </w:t>
      </w:r>
      <w:r w:rsidRPr="00FE53E2">
        <w:rPr>
          <w:rFonts w:eastAsiaTheme="minorHAnsi"/>
          <w:sz w:val="12"/>
          <w:szCs w:val="12"/>
          <w:lang w:eastAsia="en-US"/>
        </w:rPr>
        <w:t>недостоверных или неполных сведений, предусмотренных подпунктом «б» пункта 1 части 1 статьи 15</w:t>
      </w:r>
      <w:r w:rsidRPr="00FE53E2">
        <w:rPr>
          <w:rFonts w:eastAsiaTheme="minorHAnsi"/>
          <w:sz w:val="12"/>
          <w:szCs w:val="12"/>
          <w:vertAlign w:val="superscript"/>
          <w:lang w:eastAsia="en-US"/>
        </w:rPr>
        <w:t>1</w:t>
      </w:r>
      <w:r w:rsidRPr="00FE53E2">
        <w:rPr>
          <w:rFonts w:eastAsiaTheme="minorHAnsi"/>
          <w:sz w:val="12"/>
          <w:szCs w:val="12"/>
          <w:lang w:eastAsia="en-US"/>
        </w:rPr>
        <w:t xml:space="preserve"> </w:t>
      </w:r>
      <w:r w:rsidRPr="00FE53E2">
        <w:rPr>
          <w:rFonts w:eastAsiaTheme="minorHAnsi"/>
          <w:bCs/>
          <w:sz w:val="12"/>
          <w:szCs w:val="12"/>
          <w:lang w:eastAsia="en-US"/>
        </w:rPr>
        <w:t>Закона Кировской области от 08.10.2007 № 171-ЗО</w:t>
      </w:r>
      <w:r w:rsidRPr="00FE53E2">
        <w:rPr>
          <w:sz w:val="12"/>
          <w:szCs w:val="12"/>
        </w:rPr>
        <w:t>;</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о несоблюдении муниципальным служащим требований к служебному поведению и (или) требований об урегулировании конфликта интересов.</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14.2. Поступившее в подразделение кадровой службы администрации Слободского района</w:t>
      </w:r>
      <w:r w:rsidRPr="00FE53E2">
        <w:rPr>
          <w:i/>
          <w:sz w:val="12"/>
          <w:szCs w:val="12"/>
        </w:rPr>
        <w:t xml:space="preserve"> </w:t>
      </w:r>
      <w:r w:rsidRPr="00FE53E2">
        <w:rPr>
          <w:sz w:val="12"/>
          <w:szCs w:val="12"/>
        </w:rPr>
        <w:t>(далее – подразделение кадровой службы) в порядке, установленном правовым актом администрации Слободского района:</w:t>
      </w:r>
    </w:p>
    <w:p w:rsidR="00FE53E2" w:rsidRPr="00FE53E2" w:rsidRDefault="00FE53E2" w:rsidP="00FE53E2">
      <w:pPr>
        <w:widowControl/>
        <w:autoSpaceDE/>
        <w:autoSpaceDN/>
        <w:adjustRightInd/>
        <w:spacing w:line="360" w:lineRule="auto"/>
        <w:ind w:firstLine="709"/>
        <w:jc w:val="both"/>
        <w:rPr>
          <w:sz w:val="12"/>
          <w:szCs w:val="12"/>
        </w:rPr>
      </w:pPr>
      <w:proofErr w:type="gramStart"/>
      <w:r w:rsidRPr="00FE53E2">
        <w:rPr>
          <w:sz w:val="12"/>
          <w:szCs w:val="12"/>
        </w:rPr>
        <w:t>обращение гражданина, замещавшего в администрации Слободского района</w:t>
      </w:r>
      <w:r w:rsidRPr="00FE53E2">
        <w:rPr>
          <w:i/>
          <w:sz w:val="12"/>
          <w:szCs w:val="12"/>
        </w:rPr>
        <w:t xml:space="preserve">, </w:t>
      </w:r>
      <w:r w:rsidRPr="00FE53E2">
        <w:rPr>
          <w:sz w:val="12"/>
          <w:szCs w:val="12"/>
        </w:rPr>
        <w:t>администрациях сельских поселений</w:t>
      </w:r>
      <w:r w:rsidRPr="00FE53E2">
        <w:rPr>
          <w:i/>
          <w:sz w:val="12"/>
          <w:szCs w:val="12"/>
        </w:rPr>
        <w:t xml:space="preserve"> </w:t>
      </w:r>
      <w:r w:rsidRPr="00FE53E2">
        <w:rPr>
          <w:sz w:val="12"/>
          <w:szCs w:val="12"/>
        </w:rPr>
        <w:t>Слободского района</w:t>
      </w:r>
      <w:r w:rsidRPr="00FE53E2">
        <w:rPr>
          <w:i/>
          <w:sz w:val="12"/>
          <w:szCs w:val="12"/>
        </w:rPr>
        <w:t xml:space="preserve"> </w:t>
      </w:r>
      <w:r w:rsidRPr="00FE53E2">
        <w:rPr>
          <w:sz w:val="12"/>
          <w:szCs w:val="12"/>
        </w:rPr>
        <w:t>должность муниципальной службы, включенную в перечень должностей, утвержденный правовым актом администрации Слободского района, правовыми актами администраций сельских поселений</w:t>
      </w:r>
      <w:r w:rsidRPr="00FE53E2">
        <w:rPr>
          <w:i/>
          <w:sz w:val="12"/>
          <w:szCs w:val="12"/>
        </w:rPr>
        <w:t xml:space="preserve"> </w:t>
      </w:r>
      <w:r w:rsidRPr="00FE53E2">
        <w:rPr>
          <w:sz w:val="12"/>
          <w:szCs w:val="12"/>
        </w:rPr>
        <w:t>Слободского района</w:t>
      </w:r>
      <w:r w:rsidRPr="00FE53E2">
        <w:rPr>
          <w:i/>
          <w:sz w:val="12"/>
          <w:szCs w:val="12"/>
        </w:rPr>
        <w:t xml:space="preserve"> </w:t>
      </w:r>
      <w:r w:rsidRPr="00FE53E2">
        <w:rPr>
          <w:sz w:val="12"/>
          <w:szCs w:val="12"/>
        </w:rPr>
        <w:t>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w:t>
      </w:r>
      <w:proofErr w:type="gramEnd"/>
      <w:r w:rsidRPr="00FE53E2">
        <w:rPr>
          <w:sz w:val="12"/>
          <w:szCs w:val="12"/>
        </w:rPr>
        <w:t xml:space="preserve">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E53E2" w:rsidRPr="00FE53E2" w:rsidRDefault="00FE53E2" w:rsidP="00FE53E2">
      <w:pPr>
        <w:widowControl/>
        <w:spacing w:line="360" w:lineRule="auto"/>
        <w:ind w:firstLine="709"/>
        <w:jc w:val="both"/>
        <w:rPr>
          <w:sz w:val="12"/>
          <w:szCs w:val="12"/>
          <w:lang w:eastAsia="en-US"/>
        </w:rPr>
      </w:pPr>
      <w:r w:rsidRPr="00FE53E2">
        <w:rPr>
          <w:sz w:val="12"/>
          <w:szCs w:val="12"/>
          <w:lang w:eastAsia="en-US"/>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14.3. Представление главы администрации Слободского района</w:t>
      </w:r>
      <w:r w:rsidRPr="00FE53E2">
        <w:rPr>
          <w:i/>
          <w:sz w:val="12"/>
          <w:szCs w:val="12"/>
        </w:rPr>
        <w:t xml:space="preserve">, </w:t>
      </w:r>
      <w:r w:rsidRPr="00FE53E2">
        <w:rPr>
          <w:sz w:val="12"/>
          <w:szCs w:val="12"/>
        </w:rPr>
        <w:t>глав администраций сельских поселений Слободского района</w:t>
      </w:r>
      <w:r w:rsidRPr="00FE53E2">
        <w:rPr>
          <w:i/>
          <w:sz w:val="12"/>
          <w:szCs w:val="12"/>
        </w:rPr>
        <w:t xml:space="preserve"> </w:t>
      </w:r>
      <w:r w:rsidRPr="00FE53E2">
        <w:rPr>
          <w:sz w:val="12"/>
          <w:szCs w:val="12"/>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Слободского района</w:t>
      </w:r>
      <w:r w:rsidRPr="00FE53E2">
        <w:rPr>
          <w:i/>
          <w:sz w:val="12"/>
          <w:szCs w:val="12"/>
        </w:rPr>
        <w:t>,</w:t>
      </w:r>
      <w:r w:rsidRPr="00FE53E2">
        <w:rPr>
          <w:sz w:val="12"/>
          <w:szCs w:val="12"/>
        </w:rPr>
        <w:t xml:space="preserve"> администрациях сельских поселений Слободского района мер по предупреждению коррупции.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14.4. </w:t>
      </w:r>
      <w:proofErr w:type="gramStart"/>
      <w:r w:rsidRPr="00FE53E2">
        <w:rPr>
          <w:sz w:val="12"/>
          <w:szCs w:val="12"/>
        </w:rPr>
        <w:t>Представление главой администрации Слободского района</w:t>
      </w:r>
      <w:r w:rsidRPr="00FE53E2">
        <w:rPr>
          <w:i/>
          <w:sz w:val="12"/>
          <w:szCs w:val="12"/>
        </w:rPr>
        <w:t>,</w:t>
      </w:r>
      <w:r w:rsidRPr="00FE53E2">
        <w:rPr>
          <w:sz w:val="12"/>
          <w:szCs w:val="12"/>
        </w:rPr>
        <w:t xml:space="preserve"> главами администраций сельских поселений Слободского района</w:t>
      </w:r>
      <w:r w:rsidRPr="00FE53E2">
        <w:rPr>
          <w:i/>
          <w:sz w:val="12"/>
          <w:szCs w:val="12"/>
        </w:rPr>
        <w:t xml:space="preserve"> </w:t>
      </w:r>
      <w:r w:rsidRPr="00FE53E2">
        <w:rPr>
          <w:sz w:val="12"/>
          <w:szCs w:val="12"/>
        </w:rPr>
        <w:t>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от 03.12.2012 № 230-ФЗ).</w:t>
      </w:r>
      <w:proofErr w:type="gramEnd"/>
    </w:p>
    <w:p w:rsidR="00FE53E2" w:rsidRPr="00FE53E2" w:rsidRDefault="00FE53E2" w:rsidP="00FE53E2">
      <w:pPr>
        <w:widowControl/>
        <w:tabs>
          <w:tab w:val="left" w:pos="9072"/>
        </w:tabs>
        <w:autoSpaceDE/>
        <w:autoSpaceDN/>
        <w:adjustRightInd/>
        <w:spacing w:line="360" w:lineRule="auto"/>
        <w:ind w:firstLine="709"/>
        <w:jc w:val="both"/>
        <w:rPr>
          <w:sz w:val="12"/>
          <w:szCs w:val="12"/>
        </w:rPr>
      </w:pPr>
      <w:r w:rsidRPr="00FE53E2">
        <w:rPr>
          <w:sz w:val="12"/>
          <w:szCs w:val="12"/>
        </w:rPr>
        <w:t xml:space="preserve">14.5. </w:t>
      </w:r>
      <w:proofErr w:type="gramStart"/>
      <w:r w:rsidRPr="00FE53E2">
        <w:rPr>
          <w:sz w:val="12"/>
          <w:szCs w:val="12"/>
        </w:rPr>
        <w:t xml:space="preserve">Поступившее в соответствии с </w:t>
      </w:r>
      <w:hyperlink r:id="rId14" w:history="1">
        <w:r w:rsidRPr="00FE53E2">
          <w:rPr>
            <w:sz w:val="12"/>
            <w:szCs w:val="12"/>
          </w:rPr>
          <w:t>частью 4 статьи 12</w:t>
        </w:r>
      </w:hyperlink>
      <w:r w:rsidRPr="00FE53E2">
        <w:rPr>
          <w:sz w:val="12"/>
          <w:szCs w:val="12"/>
        </w:rPr>
        <w:t xml:space="preserve"> Федерального закона от 25.12.2008 № 273-ФЗ «О противодействии коррупции» и статьей 64.1 Трудового кодекса Российской Федерации в администрацию Слободского района, администрации сельских поселений Слободского района</w:t>
      </w:r>
      <w:r w:rsidRPr="00FE53E2">
        <w:rPr>
          <w:i/>
          <w:sz w:val="12"/>
          <w:szCs w:val="12"/>
        </w:rPr>
        <w:t xml:space="preserve"> </w:t>
      </w:r>
      <w:r w:rsidRPr="00FE53E2">
        <w:rPr>
          <w:sz w:val="12"/>
          <w:szCs w:val="12"/>
        </w:rPr>
        <w:t xml:space="preserve">уведомление коммерческой или некоммерческой организации </w:t>
      </w:r>
      <w:r w:rsidRPr="00FE53E2">
        <w:rPr>
          <w:sz w:val="12"/>
          <w:szCs w:val="12"/>
          <w:lang w:eastAsia="en-US"/>
        </w:rPr>
        <w:t xml:space="preserve">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sidRPr="00FE53E2">
        <w:rPr>
          <w:sz w:val="12"/>
          <w:szCs w:val="12"/>
        </w:rPr>
        <w:t>если отдельные функции муниципального управления данной</w:t>
      </w:r>
      <w:proofErr w:type="gramEnd"/>
      <w:r w:rsidRPr="00FE53E2">
        <w:rPr>
          <w:sz w:val="12"/>
          <w:szCs w:val="12"/>
        </w:rPr>
        <w:t xml:space="preserve"> </w:t>
      </w:r>
      <w:proofErr w:type="gramStart"/>
      <w:r w:rsidRPr="00FE53E2">
        <w:rPr>
          <w:sz w:val="12"/>
          <w:szCs w:val="12"/>
        </w:rPr>
        <w:t>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w:t>
      </w:r>
      <w:proofErr w:type="gramEnd"/>
      <w:r w:rsidRPr="00FE53E2">
        <w:rPr>
          <w:sz w:val="12"/>
          <w:szCs w:val="12"/>
        </w:rPr>
        <w:t xml:space="preserve"> коммерческой или некоммерческой организации комиссией не рассматривался.</w:t>
      </w:r>
    </w:p>
    <w:p w:rsidR="00FE53E2" w:rsidRPr="00FE53E2" w:rsidRDefault="00FE53E2" w:rsidP="00FE53E2">
      <w:pPr>
        <w:widowControl/>
        <w:tabs>
          <w:tab w:val="left" w:pos="9072"/>
        </w:tabs>
        <w:autoSpaceDE/>
        <w:autoSpaceDN/>
        <w:adjustRightInd/>
        <w:spacing w:line="360" w:lineRule="auto"/>
        <w:ind w:firstLine="709"/>
        <w:jc w:val="both"/>
        <w:rPr>
          <w:sz w:val="12"/>
          <w:szCs w:val="12"/>
        </w:rPr>
      </w:pPr>
      <w:r w:rsidRPr="00FE53E2">
        <w:rPr>
          <w:sz w:val="12"/>
          <w:szCs w:val="12"/>
        </w:rPr>
        <w:t>14.6.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16. Обращение, указанное в абзаце втором подпункта 14.2 пункта 14 настоящего Положения, подается гражданином, замещавшим должность муниципальной службы в администрации Слободского района, администрациях сельских поселений</w:t>
      </w:r>
      <w:r w:rsidRPr="00FE53E2">
        <w:rPr>
          <w:i/>
          <w:sz w:val="12"/>
          <w:szCs w:val="12"/>
        </w:rPr>
        <w:t xml:space="preserve"> </w:t>
      </w:r>
      <w:r w:rsidRPr="00FE53E2">
        <w:rPr>
          <w:sz w:val="12"/>
          <w:szCs w:val="12"/>
        </w:rPr>
        <w:t>Слободского района</w:t>
      </w:r>
      <w:r w:rsidRPr="00FE53E2">
        <w:rPr>
          <w:i/>
          <w:sz w:val="12"/>
          <w:szCs w:val="12"/>
        </w:rPr>
        <w:t xml:space="preserve"> </w:t>
      </w:r>
      <w:r w:rsidRPr="00FE53E2">
        <w:rPr>
          <w:sz w:val="12"/>
          <w:szCs w:val="12"/>
        </w:rPr>
        <w:t xml:space="preserve">в подразделение кадровой службы. </w:t>
      </w:r>
      <w:proofErr w:type="gramStart"/>
      <w:r w:rsidRPr="00FE53E2">
        <w:rPr>
          <w:sz w:val="12"/>
          <w:szCs w:val="12"/>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FE53E2">
        <w:rPr>
          <w:sz w:val="12"/>
          <w:szCs w:val="12"/>
        </w:rPr>
        <w:t xml:space="preserve">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5" w:history="1">
        <w:r w:rsidRPr="00FE53E2">
          <w:rPr>
            <w:sz w:val="12"/>
            <w:szCs w:val="12"/>
          </w:rPr>
          <w:t>статьи 12</w:t>
        </w:r>
      </w:hyperlink>
      <w:r w:rsidRPr="00FE53E2">
        <w:rPr>
          <w:sz w:val="12"/>
          <w:szCs w:val="12"/>
        </w:rPr>
        <w:t xml:space="preserve"> Федерального закона от 25.12.2008 № 273-ФЗ «О противодействии коррупции».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17. Обращение, указанное в абзаце втором подпункта 14.2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18. Уведомления, указанные в абзаце четвертом подпункта 14.2 и подпункте 14.6 пункта 14 настоящего Положения, рассматриваются подразделением кадровой службы, которое осуществляет подготовку мотивированных заключений по результатам рассмотрения уведомлений.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19. Уведомление, указанное в подпункте 14.5 пункта 14 настоящего Положения, рассматривается подразделением кадровой службы, которое осуществляет подготовку мотивированного заключения о соблюдении гражданином, замещавшим должность муниципальной службы, требований </w:t>
      </w:r>
      <w:hyperlink r:id="rId16" w:history="1">
        <w:r w:rsidRPr="00FE53E2">
          <w:rPr>
            <w:sz w:val="12"/>
            <w:szCs w:val="12"/>
          </w:rPr>
          <w:t>статьи 12</w:t>
        </w:r>
      </w:hyperlink>
      <w:r w:rsidRPr="00FE53E2">
        <w:rPr>
          <w:sz w:val="12"/>
          <w:szCs w:val="12"/>
        </w:rPr>
        <w:t xml:space="preserve"> Федерального закона от 25.12.2008 № 273-ФЗ «О противодействии коррупции». </w:t>
      </w:r>
    </w:p>
    <w:p w:rsidR="00FE53E2" w:rsidRPr="00FE53E2" w:rsidRDefault="00FE53E2" w:rsidP="00FE53E2">
      <w:pPr>
        <w:widowControl/>
        <w:spacing w:line="360" w:lineRule="auto"/>
        <w:ind w:firstLine="709"/>
        <w:jc w:val="both"/>
        <w:rPr>
          <w:sz w:val="12"/>
          <w:szCs w:val="12"/>
          <w:lang w:eastAsia="en-US"/>
        </w:rPr>
      </w:pPr>
      <w:r w:rsidRPr="00FE53E2">
        <w:rPr>
          <w:sz w:val="12"/>
          <w:szCs w:val="12"/>
          <w:lang w:eastAsia="en-US"/>
        </w:rPr>
        <w:t xml:space="preserve">20. </w:t>
      </w:r>
      <w:proofErr w:type="gramStart"/>
      <w:r w:rsidRPr="00FE53E2">
        <w:rPr>
          <w:sz w:val="12"/>
          <w:szCs w:val="12"/>
          <w:lang w:eastAsia="en-US"/>
        </w:rPr>
        <w:t xml:space="preserve">При подготовке мотивированного заключения по результатам рассмотрения обращения, указанного в </w:t>
      </w:r>
      <w:r w:rsidRPr="00FE53E2">
        <w:rPr>
          <w:sz w:val="12"/>
          <w:szCs w:val="12"/>
        </w:rPr>
        <w:t>абзаце втором подпункта 14.2 пункта 14 настоящего Положения</w:t>
      </w:r>
      <w:r w:rsidRPr="00FE53E2">
        <w:rPr>
          <w:sz w:val="12"/>
          <w:szCs w:val="12"/>
          <w:lang w:eastAsia="en-US"/>
        </w:rPr>
        <w:t xml:space="preserve">, или уведомлений, указанных в </w:t>
      </w:r>
      <w:r w:rsidRPr="00FE53E2">
        <w:rPr>
          <w:sz w:val="12"/>
          <w:szCs w:val="12"/>
        </w:rPr>
        <w:t>абзаце четвертом подпункта 14.2 и подпунктах 14.5 и 14.6 пункта 14 настоящего Положения</w:t>
      </w:r>
      <w:r w:rsidRPr="00FE53E2">
        <w:rPr>
          <w:sz w:val="12"/>
          <w:szCs w:val="12"/>
          <w:lang w:eastAsia="en-US"/>
        </w:rPr>
        <w:t xml:space="preserve">, должностные лица подразделения кадровой службы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w:t>
      </w:r>
      <w:r w:rsidRPr="00FE53E2">
        <w:rPr>
          <w:sz w:val="12"/>
          <w:szCs w:val="12"/>
        </w:rPr>
        <w:t>Слободского</w:t>
      </w:r>
      <w:proofErr w:type="gramEnd"/>
      <w:r w:rsidRPr="00FE53E2">
        <w:rPr>
          <w:sz w:val="12"/>
          <w:szCs w:val="12"/>
        </w:rPr>
        <w:t xml:space="preserve"> района</w:t>
      </w:r>
      <w:r w:rsidRPr="00FE53E2">
        <w:rPr>
          <w:sz w:val="12"/>
          <w:szCs w:val="12"/>
          <w:lang w:eastAsia="en-US"/>
        </w:rPr>
        <w:t xml:space="preserve"> или его заместитель, специально на то уполномоченный,</w:t>
      </w:r>
      <w:r w:rsidRPr="00FE53E2">
        <w:rPr>
          <w:sz w:val="12"/>
          <w:szCs w:val="12"/>
        </w:rPr>
        <w:t xml:space="preserve"> главы администраций сельских поселений</w:t>
      </w:r>
      <w:r w:rsidRPr="00FE53E2">
        <w:rPr>
          <w:i/>
          <w:sz w:val="12"/>
          <w:szCs w:val="12"/>
        </w:rPr>
        <w:t xml:space="preserve"> </w:t>
      </w:r>
      <w:r w:rsidRPr="00FE53E2">
        <w:rPr>
          <w:sz w:val="12"/>
          <w:szCs w:val="12"/>
        </w:rPr>
        <w:t>Слободского района</w:t>
      </w:r>
      <w:r w:rsidRPr="00FE53E2">
        <w:rPr>
          <w:sz w:val="12"/>
          <w:szCs w:val="12"/>
          <w:lang w:eastAsia="en-US"/>
        </w:rPr>
        <w:t xml:space="preserve"> могут направлять в установленном порядке запросы в государственные органы, органы местного самоуправления и заинтересованные организации.</w:t>
      </w:r>
    </w:p>
    <w:p w:rsidR="00FE53E2" w:rsidRPr="00FE53E2" w:rsidRDefault="00FE53E2" w:rsidP="00FE53E2">
      <w:pPr>
        <w:widowControl/>
        <w:spacing w:line="360" w:lineRule="auto"/>
        <w:ind w:firstLine="709"/>
        <w:jc w:val="both"/>
        <w:rPr>
          <w:sz w:val="12"/>
          <w:szCs w:val="12"/>
          <w:lang w:eastAsia="en-US"/>
        </w:rPr>
      </w:pPr>
      <w:r w:rsidRPr="00FE53E2">
        <w:rPr>
          <w:sz w:val="12"/>
          <w:szCs w:val="12"/>
          <w:lang w:eastAsia="en-US"/>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E53E2" w:rsidRPr="00FE53E2" w:rsidRDefault="00FE53E2" w:rsidP="00FE53E2">
      <w:pPr>
        <w:widowControl/>
        <w:spacing w:line="360" w:lineRule="auto"/>
        <w:ind w:firstLine="709"/>
        <w:jc w:val="both"/>
        <w:rPr>
          <w:sz w:val="12"/>
          <w:szCs w:val="12"/>
        </w:rPr>
      </w:pPr>
      <w:r w:rsidRPr="00FE53E2">
        <w:rPr>
          <w:bCs/>
          <w:sz w:val="12"/>
          <w:szCs w:val="12"/>
        </w:rPr>
        <w:t xml:space="preserve">21. </w:t>
      </w:r>
      <w:r w:rsidRPr="00FE53E2">
        <w:rPr>
          <w:sz w:val="12"/>
          <w:szCs w:val="12"/>
        </w:rPr>
        <w:t>Мотивированные заключения, предусмотренные пунктами 16, 18 и 19 настоящего Положения, должны содержать:</w:t>
      </w:r>
    </w:p>
    <w:p w:rsidR="00FE53E2" w:rsidRPr="00FE53E2" w:rsidRDefault="00FE53E2" w:rsidP="00FE53E2">
      <w:pPr>
        <w:widowControl/>
        <w:spacing w:line="360" w:lineRule="auto"/>
        <w:ind w:firstLine="709"/>
        <w:jc w:val="both"/>
        <w:rPr>
          <w:sz w:val="12"/>
          <w:szCs w:val="12"/>
        </w:rPr>
      </w:pPr>
      <w:r w:rsidRPr="00FE53E2">
        <w:rPr>
          <w:sz w:val="12"/>
          <w:szCs w:val="12"/>
        </w:rPr>
        <w:t>21.1. Информацию, изложенную в обращениях или уведомлениях, указанных в абзацах втором и четвертом подпункта 14.2 и подпунктах 14.5 и 14.6 пункта 14 настоящего Положения.</w:t>
      </w:r>
    </w:p>
    <w:p w:rsidR="00FE53E2" w:rsidRPr="00FE53E2" w:rsidRDefault="00FE53E2" w:rsidP="00FE53E2">
      <w:pPr>
        <w:widowControl/>
        <w:spacing w:line="360" w:lineRule="auto"/>
        <w:ind w:firstLine="709"/>
        <w:jc w:val="both"/>
        <w:rPr>
          <w:sz w:val="12"/>
          <w:szCs w:val="12"/>
        </w:rPr>
      </w:pPr>
      <w:r w:rsidRPr="00FE53E2">
        <w:rPr>
          <w:sz w:val="12"/>
          <w:szCs w:val="12"/>
        </w:rPr>
        <w:t>21.2. Информацию, полученную от государственных органов, органов местного самоуправления и заинтересованных организаций на основании запросов.</w:t>
      </w:r>
    </w:p>
    <w:p w:rsidR="00FE53E2" w:rsidRPr="00FE53E2" w:rsidRDefault="00FE53E2" w:rsidP="00FE53E2">
      <w:pPr>
        <w:widowControl/>
        <w:spacing w:line="360" w:lineRule="auto"/>
        <w:ind w:firstLine="709"/>
        <w:jc w:val="both"/>
        <w:rPr>
          <w:sz w:val="12"/>
          <w:szCs w:val="12"/>
        </w:rPr>
      </w:pPr>
      <w:r w:rsidRPr="00FE53E2">
        <w:rPr>
          <w:sz w:val="12"/>
          <w:szCs w:val="12"/>
        </w:rPr>
        <w:t>21.3. Мотивированный вывод по результатам предварительного рассмотрения обращений и уведомлений, указанных в абзацах втором и четвертом подпункта 14.2, подпунктах 14.5 и 14.6 пункта 14 настоящего Положения, а также рекомендации для принятия одного из решений в соответствии с пунктами 31, 33, 35 и 36 настоящего Положения или иного решения.</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22. Председатель комиссии при поступлении к нему в порядке, предусмотренном правовым актом администрации Слободского района, информации, содержащей основания для проведения заседания комиссии: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кадровой службы, и с результатами ее проверки;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рассматривает ходатайства о приглашении на заседание комиссии лиц, указанных в подпункте 11.2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23. Заседание комиссии по рассмотрению заявления, указанного в абзаце третьем подпункта 14.2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24. Уведомления, указанные в подпунктах 14.5 и 14.6 пункта 14 настоящего Положения, как правило, рассматриваются на очередном (плановом) заседании комиссии.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lastRenderedPageBreak/>
        <w:t>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Слободского района, администрациях сельских поселений</w:t>
      </w:r>
      <w:r w:rsidRPr="00FE53E2">
        <w:rPr>
          <w:i/>
          <w:sz w:val="12"/>
          <w:szCs w:val="12"/>
        </w:rPr>
        <w:t xml:space="preserve"> </w:t>
      </w:r>
      <w:r w:rsidRPr="00FE53E2">
        <w:rPr>
          <w:sz w:val="12"/>
          <w:szCs w:val="12"/>
        </w:rPr>
        <w:t>Слободского района</w:t>
      </w:r>
      <w:r w:rsidRPr="00FE53E2">
        <w:rPr>
          <w:i/>
          <w:sz w:val="12"/>
          <w:szCs w:val="12"/>
        </w:rPr>
        <w:t>.</w:t>
      </w:r>
      <w:r w:rsidRPr="00FE53E2">
        <w:rPr>
          <w:sz w:val="12"/>
          <w:szCs w:val="12"/>
        </w:rPr>
        <w:t xml:space="preserve"> </w:t>
      </w:r>
    </w:p>
    <w:p w:rsidR="00FE53E2" w:rsidRPr="00FE53E2" w:rsidRDefault="00FE53E2" w:rsidP="00FE53E2">
      <w:pPr>
        <w:widowControl/>
        <w:spacing w:line="360" w:lineRule="auto"/>
        <w:ind w:firstLine="709"/>
        <w:jc w:val="both"/>
        <w:rPr>
          <w:sz w:val="12"/>
          <w:szCs w:val="12"/>
          <w:lang w:eastAsia="en-US"/>
        </w:rPr>
      </w:pPr>
      <w:r w:rsidRPr="00FE53E2">
        <w:rPr>
          <w:sz w:val="12"/>
          <w:szCs w:val="12"/>
          <w:lang w:eastAsia="en-US"/>
        </w:rPr>
        <w:t xml:space="preserve">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FE53E2">
        <w:rPr>
          <w:sz w:val="12"/>
          <w:szCs w:val="12"/>
          <w:lang w:eastAsia="en-US"/>
        </w:rPr>
        <w:t>представляемых</w:t>
      </w:r>
      <w:proofErr w:type="gramEnd"/>
      <w:r w:rsidRPr="00FE53E2">
        <w:rPr>
          <w:sz w:val="12"/>
          <w:szCs w:val="12"/>
          <w:lang w:eastAsia="en-US"/>
        </w:rPr>
        <w:t xml:space="preserve"> в соответствии с подпунктами 14.2 и 14.6 пункта 14 настоящего Положения.</w:t>
      </w:r>
    </w:p>
    <w:p w:rsidR="00FE53E2" w:rsidRPr="00FE53E2" w:rsidRDefault="00FE53E2" w:rsidP="00FE53E2">
      <w:pPr>
        <w:adjustRightInd/>
        <w:spacing w:line="360" w:lineRule="auto"/>
        <w:ind w:firstLine="709"/>
        <w:jc w:val="both"/>
        <w:rPr>
          <w:sz w:val="12"/>
          <w:szCs w:val="12"/>
          <w:lang w:eastAsia="en-US"/>
        </w:rPr>
      </w:pPr>
      <w:r w:rsidRPr="00FE53E2">
        <w:rPr>
          <w:sz w:val="12"/>
          <w:szCs w:val="12"/>
        </w:rPr>
        <w:t xml:space="preserve">26. </w:t>
      </w:r>
      <w:r w:rsidRPr="00FE53E2">
        <w:rPr>
          <w:sz w:val="12"/>
          <w:szCs w:val="12"/>
          <w:lang w:eastAsia="en-US"/>
        </w:rPr>
        <w:t>Заседания комиссии могут проводиться в отсутствие муниципального служащего или гражданина в случае:</w:t>
      </w:r>
    </w:p>
    <w:p w:rsidR="00FE53E2" w:rsidRPr="00FE53E2" w:rsidRDefault="00FE53E2" w:rsidP="00FE53E2">
      <w:pPr>
        <w:widowControl/>
        <w:spacing w:line="360" w:lineRule="auto"/>
        <w:ind w:firstLine="709"/>
        <w:jc w:val="both"/>
        <w:rPr>
          <w:sz w:val="12"/>
          <w:szCs w:val="12"/>
          <w:lang w:eastAsia="en-US"/>
        </w:rPr>
      </w:pPr>
      <w:proofErr w:type="gramStart"/>
      <w:r w:rsidRPr="00FE53E2">
        <w:rPr>
          <w:sz w:val="12"/>
          <w:szCs w:val="12"/>
          <w:lang w:eastAsia="en-US"/>
        </w:rPr>
        <w:t>если в обращении, заявлении или уведомлении, предусмотренных подпунктами 14.2 и 14.6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roofErr w:type="gramEnd"/>
    </w:p>
    <w:p w:rsidR="00FE53E2" w:rsidRPr="00FE53E2" w:rsidRDefault="00FE53E2" w:rsidP="00FE53E2">
      <w:pPr>
        <w:widowControl/>
        <w:spacing w:line="360" w:lineRule="auto"/>
        <w:ind w:firstLine="709"/>
        <w:jc w:val="both"/>
        <w:rPr>
          <w:sz w:val="12"/>
          <w:szCs w:val="12"/>
          <w:lang w:eastAsia="en-US"/>
        </w:rPr>
      </w:pPr>
      <w:r w:rsidRPr="00FE53E2">
        <w:rPr>
          <w:sz w:val="12"/>
          <w:szCs w:val="12"/>
          <w:lang w:eastAsia="en-US"/>
        </w:rPr>
        <w:t>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27. На заседании комиссии заслушиваются пояснения муниципального служащего или гражданина, замещавшего должность муниципальной службы в администрации Слободского района, администрациях сельских поселений</w:t>
      </w:r>
      <w:r w:rsidRPr="00FE53E2">
        <w:rPr>
          <w:i/>
          <w:sz w:val="12"/>
          <w:szCs w:val="12"/>
        </w:rPr>
        <w:t xml:space="preserve"> </w:t>
      </w:r>
      <w:r w:rsidRPr="00FE53E2">
        <w:rPr>
          <w:sz w:val="12"/>
          <w:szCs w:val="12"/>
        </w:rPr>
        <w:t>Слободского района (с их согласия), и иных лиц, рассматриваются материалы по существу вынесенных на данное заседание вопросов, а также дополнительные материалы.</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28. Члены комиссии и лица, участвовавшие в ее заседании, не вправе разглашать сведения, ставшие им известными в ходе работы комиссии.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29. По итогам рассмотрения вопроса, указанного в абзаце втором подпункта 14.1 пункта 14 настоящего Положения, комиссия принимает одно из следующих решений: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29.1. Установить, что сведения, представленные муниципальным служащим в соответствии с подпунктом «б» </w:t>
      </w:r>
      <w:r w:rsidRPr="00FE53E2">
        <w:rPr>
          <w:rFonts w:eastAsiaTheme="minorHAnsi"/>
          <w:sz w:val="12"/>
          <w:szCs w:val="12"/>
          <w:lang w:eastAsia="en-US"/>
        </w:rPr>
        <w:t>пункта 1 части 1 статьи 15</w:t>
      </w:r>
      <w:r w:rsidRPr="00FE53E2">
        <w:rPr>
          <w:rFonts w:eastAsiaTheme="minorHAnsi"/>
          <w:sz w:val="12"/>
          <w:szCs w:val="12"/>
          <w:vertAlign w:val="superscript"/>
          <w:lang w:eastAsia="en-US"/>
        </w:rPr>
        <w:t>1</w:t>
      </w:r>
      <w:r w:rsidRPr="00FE53E2">
        <w:rPr>
          <w:rFonts w:eastAsiaTheme="minorHAnsi"/>
          <w:sz w:val="12"/>
          <w:szCs w:val="12"/>
          <w:lang w:eastAsia="en-US"/>
        </w:rPr>
        <w:t xml:space="preserve"> </w:t>
      </w:r>
      <w:r w:rsidRPr="00FE53E2">
        <w:rPr>
          <w:rFonts w:eastAsiaTheme="minorHAnsi"/>
          <w:bCs/>
          <w:sz w:val="12"/>
          <w:szCs w:val="12"/>
          <w:lang w:eastAsia="en-US"/>
        </w:rPr>
        <w:t xml:space="preserve">Закона Кировской области от 08.10.2007 № 171-ЗО, </w:t>
      </w:r>
      <w:r w:rsidRPr="00FE53E2">
        <w:rPr>
          <w:sz w:val="12"/>
          <w:szCs w:val="12"/>
        </w:rPr>
        <w:t>являются достоверными и полными.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29.2. Установить, что сведения, представленные муниципальным служащим в соответствии с подпунктом «б» </w:t>
      </w:r>
      <w:r w:rsidRPr="00FE53E2">
        <w:rPr>
          <w:rFonts w:eastAsiaTheme="minorHAnsi"/>
          <w:sz w:val="12"/>
          <w:szCs w:val="12"/>
          <w:lang w:eastAsia="en-US"/>
        </w:rPr>
        <w:t>пункта 1 части 1 статьи 15</w:t>
      </w:r>
      <w:r w:rsidRPr="00FE53E2">
        <w:rPr>
          <w:rFonts w:eastAsiaTheme="minorHAnsi"/>
          <w:sz w:val="12"/>
          <w:szCs w:val="12"/>
          <w:vertAlign w:val="superscript"/>
          <w:lang w:eastAsia="en-US"/>
        </w:rPr>
        <w:t>1</w:t>
      </w:r>
      <w:r w:rsidRPr="00FE53E2">
        <w:rPr>
          <w:rFonts w:eastAsiaTheme="minorHAnsi"/>
          <w:sz w:val="12"/>
          <w:szCs w:val="12"/>
          <w:lang w:eastAsia="en-US"/>
        </w:rPr>
        <w:t xml:space="preserve"> </w:t>
      </w:r>
      <w:r w:rsidRPr="00FE53E2">
        <w:rPr>
          <w:rFonts w:eastAsiaTheme="minorHAnsi"/>
          <w:bCs/>
          <w:sz w:val="12"/>
          <w:szCs w:val="12"/>
          <w:lang w:eastAsia="en-US"/>
        </w:rPr>
        <w:t xml:space="preserve">Закона Кировской области от 08.10.2007 № 171-ЗО, </w:t>
      </w:r>
      <w:r w:rsidRPr="00FE53E2">
        <w:rPr>
          <w:sz w:val="12"/>
          <w:szCs w:val="12"/>
        </w:rPr>
        <w:t>являются недостоверными и (или) неполными. В этом случае комиссия рекомендует главе администрации Слободского района</w:t>
      </w:r>
      <w:r w:rsidRPr="00FE53E2">
        <w:rPr>
          <w:i/>
          <w:sz w:val="12"/>
          <w:szCs w:val="12"/>
        </w:rPr>
        <w:t>,</w:t>
      </w:r>
      <w:r w:rsidRPr="00FE53E2">
        <w:rPr>
          <w:sz w:val="12"/>
          <w:szCs w:val="12"/>
        </w:rPr>
        <w:t xml:space="preserve"> главам администраций сельских поселений</w:t>
      </w:r>
      <w:r w:rsidRPr="00FE53E2">
        <w:rPr>
          <w:i/>
          <w:sz w:val="12"/>
          <w:szCs w:val="12"/>
        </w:rPr>
        <w:t xml:space="preserve"> </w:t>
      </w:r>
      <w:r w:rsidRPr="00FE53E2">
        <w:rPr>
          <w:sz w:val="12"/>
          <w:szCs w:val="12"/>
        </w:rPr>
        <w:t>Слободского района</w:t>
      </w:r>
      <w:r w:rsidRPr="00FE53E2">
        <w:rPr>
          <w:i/>
          <w:sz w:val="12"/>
          <w:szCs w:val="12"/>
        </w:rPr>
        <w:t xml:space="preserve"> </w:t>
      </w:r>
      <w:r w:rsidRPr="00FE53E2">
        <w:rPr>
          <w:sz w:val="12"/>
          <w:szCs w:val="12"/>
        </w:rPr>
        <w:t>применить к муниципальному служащему конкретную меру ответственности.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30. По итогам рассмотрения вопроса, указанного в абзаце третьем подпункта 14.1 пункта 14 настоящего Положения, комиссия принимает одно из следующих решений: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30.1. Установить, что муниципальный служащий соблюдал требования к служебному поведению и (или) требования об урегулировании конфликта интересов.</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30.2.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Слободского района</w:t>
      </w:r>
      <w:r w:rsidRPr="00FE53E2">
        <w:rPr>
          <w:i/>
          <w:sz w:val="12"/>
          <w:szCs w:val="12"/>
        </w:rPr>
        <w:t xml:space="preserve">, </w:t>
      </w:r>
      <w:r w:rsidRPr="00FE53E2">
        <w:rPr>
          <w:sz w:val="12"/>
          <w:szCs w:val="12"/>
        </w:rPr>
        <w:t>главам администраций сельских поселений</w:t>
      </w:r>
      <w:r w:rsidRPr="00FE53E2">
        <w:rPr>
          <w:i/>
          <w:sz w:val="12"/>
          <w:szCs w:val="12"/>
        </w:rPr>
        <w:t xml:space="preserve"> </w:t>
      </w:r>
      <w:r w:rsidRPr="00FE53E2">
        <w:rPr>
          <w:sz w:val="12"/>
          <w:szCs w:val="12"/>
        </w:rPr>
        <w:t xml:space="preserve">Слободского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31. По итогам рассмотрения вопроса, указанного в абзаце втором подпункта 14.2 пункта 14 настоящего Положения, комиссия принимает одно из следующих решений: </w:t>
      </w:r>
    </w:p>
    <w:p w:rsidR="00FE53E2" w:rsidRPr="00FE53E2" w:rsidRDefault="00FE53E2" w:rsidP="00FE53E2">
      <w:pPr>
        <w:widowControl/>
        <w:tabs>
          <w:tab w:val="left" w:pos="851"/>
          <w:tab w:val="left" w:pos="9072"/>
        </w:tabs>
        <w:autoSpaceDE/>
        <w:autoSpaceDN/>
        <w:adjustRightInd/>
        <w:spacing w:line="360" w:lineRule="auto"/>
        <w:ind w:firstLine="709"/>
        <w:jc w:val="both"/>
        <w:rPr>
          <w:sz w:val="12"/>
          <w:szCs w:val="12"/>
        </w:rPr>
      </w:pPr>
      <w:r w:rsidRPr="00FE53E2">
        <w:rPr>
          <w:sz w:val="12"/>
          <w:szCs w:val="12"/>
        </w:rPr>
        <w:t>31.1. Дать гражданину согласие на замещение должности в коммерческой или некоммерческой организации или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E53E2" w:rsidRPr="00FE53E2" w:rsidRDefault="00FE53E2" w:rsidP="00FE53E2">
      <w:pPr>
        <w:widowControl/>
        <w:tabs>
          <w:tab w:val="left" w:pos="851"/>
          <w:tab w:val="left" w:pos="9072"/>
        </w:tabs>
        <w:autoSpaceDE/>
        <w:autoSpaceDN/>
        <w:adjustRightInd/>
        <w:spacing w:line="360" w:lineRule="auto"/>
        <w:ind w:firstLine="709"/>
        <w:jc w:val="both"/>
        <w:rPr>
          <w:sz w:val="12"/>
          <w:szCs w:val="12"/>
        </w:rPr>
      </w:pPr>
      <w:r w:rsidRPr="00FE53E2">
        <w:rPr>
          <w:sz w:val="12"/>
          <w:szCs w:val="12"/>
        </w:rPr>
        <w:t xml:space="preserve">31.2.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 </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32. По итогам рассмотрения вопроса, указанного в абзаце третьем подпункта 14.2 пункта 14 настоящего Положения, комиссия принимает одно из следующих решений: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32.1.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32.2.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32.3.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Слободского района</w:t>
      </w:r>
      <w:r w:rsidRPr="00FE53E2">
        <w:rPr>
          <w:i/>
          <w:sz w:val="12"/>
          <w:szCs w:val="12"/>
        </w:rPr>
        <w:t xml:space="preserve">, </w:t>
      </w:r>
      <w:r w:rsidRPr="00FE53E2">
        <w:rPr>
          <w:sz w:val="12"/>
          <w:szCs w:val="12"/>
        </w:rPr>
        <w:t>главам администраций сельских поселений</w:t>
      </w:r>
      <w:r w:rsidRPr="00FE53E2">
        <w:rPr>
          <w:i/>
          <w:sz w:val="12"/>
          <w:szCs w:val="12"/>
        </w:rPr>
        <w:t xml:space="preserve"> </w:t>
      </w:r>
      <w:r w:rsidRPr="00FE53E2">
        <w:rPr>
          <w:sz w:val="12"/>
          <w:szCs w:val="12"/>
        </w:rPr>
        <w:t>Слободского района применить к муниципальному служащему конкретную меру ответственности.</w:t>
      </w:r>
    </w:p>
    <w:p w:rsidR="00FE53E2" w:rsidRPr="00FE53E2" w:rsidRDefault="00FE53E2" w:rsidP="00FE53E2">
      <w:pPr>
        <w:adjustRightInd/>
        <w:spacing w:line="360" w:lineRule="auto"/>
        <w:ind w:firstLine="709"/>
        <w:jc w:val="both"/>
        <w:rPr>
          <w:sz w:val="12"/>
          <w:szCs w:val="12"/>
          <w:lang w:eastAsia="en-US"/>
        </w:rPr>
      </w:pPr>
      <w:r w:rsidRPr="00FE53E2">
        <w:rPr>
          <w:sz w:val="12"/>
          <w:szCs w:val="12"/>
        </w:rPr>
        <w:t>33</w:t>
      </w:r>
      <w:r w:rsidRPr="00FE53E2">
        <w:rPr>
          <w:sz w:val="12"/>
          <w:szCs w:val="12"/>
          <w:lang w:eastAsia="en-US"/>
        </w:rPr>
        <w:t xml:space="preserve">. По итогам рассмотрения вопроса, указанного в </w:t>
      </w:r>
      <w:r w:rsidRPr="00FE53E2">
        <w:rPr>
          <w:spacing w:val="-2"/>
          <w:sz w:val="12"/>
          <w:szCs w:val="12"/>
        </w:rPr>
        <w:t>абзаце четвертом подпункта 14.2</w:t>
      </w:r>
      <w:r w:rsidRPr="00FE53E2">
        <w:rPr>
          <w:sz w:val="12"/>
          <w:szCs w:val="12"/>
        </w:rPr>
        <w:t xml:space="preserve"> пункта 14</w:t>
      </w:r>
      <w:r w:rsidRPr="00FE53E2">
        <w:rPr>
          <w:sz w:val="12"/>
          <w:szCs w:val="12"/>
          <w:lang w:eastAsia="en-US"/>
        </w:rPr>
        <w:t xml:space="preserve"> настоящего Положения, комиссия принимает одно из следующих решений:</w:t>
      </w:r>
    </w:p>
    <w:p w:rsidR="00FE53E2" w:rsidRPr="00FE53E2" w:rsidRDefault="00FE53E2" w:rsidP="00FE53E2">
      <w:pPr>
        <w:widowControl/>
        <w:spacing w:line="360" w:lineRule="auto"/>
        <w:ind w:firstLine="709"/>
        <w:jc w:val="both"/>
        <w:rPr>
          <w:sz w:val="12"/>
          <w:szCs w:val="12"/>
          <w:lang w:eastAsia="en-US"/>
        </w:rPr>
      </w:pPr>
      <w:r w:rsidRPr="00FE53E2">
        <w:rPr>
          <w:sz w:val="12"/>
          <w:szCs w:val="12"/>
          <w:lang w:eastAsia="en-US"/>
        </w:rPr>
        <w:t>33.1. Признать, что при исполнении муниципальным служащим должностных обязанностей конфликт интересов отсутствует.</w:t>
      </w:r>
    </w:p>
    <w:p w:rsidR="00FE53E2" w:rsidRPr="00FE53E2" w:rsidRDefault="00FE53E2" w:rsidP="00FE53E2">
      <w:pPr>
        <w:widowControl/>
        <w:spacing w:line="360" w:lineRule="auto"/>
        <w:ind w:firstLine="709"/>
        <w:jc w:val="both"/>
        <w:rPr>
          <w:sz w:val="12"/>
          <w:szCs w:val="12"/>
          <w:lang w:eastAsia="en-US"/>
        </w:rPr>
      </w:pPr>
      <w:r w:rsidRPr="00FE53E2">
        <w:rPr>
          <w:sz w:val="12"/>
          <w:szCs w:val="12"/>
          <w:lang w:eastAsia="en-US"/>
        </w:rPr>
        <w:t xml:space="preserve">33.2.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w:t>
      </w:r>
      <w:r w:rsidRPr="00FE53E2">
        <w:rPr>
          <w:sz w:val="12"/>
          <w:szCs w:val="12"/>
        </w:rPr>
        <w:t>Слободского района</w:t>
      </w:r>
      <w:r w:rsidRPr="00FE53E2">
        <w:rPr>
          <w:i/>
          <w:sz w:val="12"/>
          <w:szCs w:val="12"/>
        </w:rPr>
        <w:t xml:space="preserve">, </w:t>
      </w:r>
      <w:r w:rsidRPr="00FE53E2">
        <w:rPr>
          <w:sz w:val="12"/>
          <w:szCs w:val="12"/>
        </w:rPr>
        <w:t>главам администраций сельских поселений</w:t>
      </w:r>
      <w:r w:rsidRPr="00FE53E2">
        <w:rPr>
          <w:i/>
          <w:sz w:val="12"/>
          <w:szCs w:val="12"/>
        </w:rPr>
        <w:t xml:space="preserve"> </w:t>
      </w:r>
      <w:r w:rsidRPr="00FE53E2">
        <w:rPr>
          <w:sz w:val="12"/>
          <w:szCs w:val="12"/>
        </w:rPr>
        <w:t>Слободского района</w:t>
      </w:r>
      <w:r w:rsidRPr="00FE53E2">
        <w:rPr>
          <w:sz w:val="12"/>
          <w:szCs w:val="12"/>
          <w:lang w:eastAsia="en-US"/>
        </w:rPr>
        <w:t xml:space="preserve"> принять меры по урегулированию конфликта интересов или по недопущению его возникновения.</w:t>
      </w:r>
    </w:p>
    <w:p w:rsidR="00FE53E2" w:rsidRPr="00FE53E2" w:rsidRDefault="00FE53E2" w:rsidP="00FE53E2">
      <w:pPr>
        <w:widowControl/>
        <w:spacing w:line="360" w:lineRule="auto"/>
        <w:ind w:firstLine="709"/>
        <w:jc w:val="both"/>
        <w:rPr>
          <w:sz w:val="12"/>
          <w:szCs w:val="12"/>
          <w:lang w:eastAsia="en-US"/>
        </w:rPr>
      </w:pPr>
      <w:r w:rsidRPr="00FE53E2">
        <w:rPr>
          <w:sz w:val="12"/>
          <w:szCs w:val="12"/>
          <w:lang w:eastAsia="en-US"/>
        </w:rPr>
        <w:t xml:space="preserve">33.3.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w:t>
      </w:r>
      <w:r w:rsidRPr="00FE53E2">
        <w:rPr>
          <w:sz w:val="12"/>
          <w:szCs w:val="12"/>
        </w:rPr>
        <w:t>Слободского района</w:t>
      </w:r>
      <w:r w:rsidRPr="00FE53E2">
        <w:rPr>
          <w:i/>
          <w:sz w:val="12"/>
          <w:szCs w:val="12"/>
        </w:rPr>
        <w:t xml:space="preserve">, </w:t>
      </w:r>
      <w:r w:rsidRPr="00FE53E2">
        <w:rPr>
          <w:sz w:val="12"/>
          <w:szCs w:val="12"/>
        </w:rPr>
        <w:t>главам администраций сельских поселений</w:t>
      </w:r>
      <w:r w:rsidRPr="00FE53E2">
        <w:rPr>
          <w:i/>
          <w:sz w:val="12"/>
          <w:szCs w:val="12"/>
        </w:rPr>
        <w:t xml:space="preserve"> </w:t>
      </w:r>
      <w:r w:rsidRPr="00FE53E2">
        <w:rPr>
          <w:sz w:val="12"/>
          <w:szCs w:val="12"/>
        </w:rPr>
        <w:t>Слободского района</w:t>
      </w:r>
      <w:r w:rsidRPr="00FE53E2">
        <w:rPr>
          <w:sz w:val="12"/>
          <w:szCs w:val="12"/>
          <w:lang w:eastAsia="en-US"/>
        </w:rPr>
        <w:t xml:space="preserve"> применить к муниципальному служащему конкретную меру ответственности.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34. </w:t>
      </w:r>
      <w:r w:rsidRPr="00FE53E2">
        <w:rPr>
          <w:spacing w:val="-2"/>
          <w:sz w:val="12"/>
          <w:szCs w:val="12"/>
        </w:rPr>
        <w:t>По итогам рассмотрения вопроса, указанного в подпункте 14.4</w:t>
      </w:r>
      <w:r w:rsidRPr="00FE53E2">
        <w:rPr>
          <w:sz w:val="12"/>
          <w:szCs w:val="12"/>
        </w:rPr>
        <w:t xml:space="preserve"> пункта 14 настоящего Положения, комиссия принимает одно из следующих решений: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34.1.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34.2.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главе администрации Слободского района</w:t>
      </w:r>
      <w:r w:rsidRPr="00FE53E2">
        <w:rPr>
          <w:i/>
          <w:sz w:val="12"/>
          <w:szCs w:val="12"/>
        </w:rPr>
        <w:t>,</w:t>
      </w:r>
      <w:r w:rsidRPr="00FE53E2">
        <w:rPr>
          <w:sz w:val="12"/>
          <w:szCs w:val="12"/>
        </w:rPr>
        <w:t xml:space="preserve"> главам администраций сельских поселений</w:t>
      </w:r>
      <w:r w:rsidRPr="00FE53E2">
        <w:rPr>
          <w:i/>
          <w:sz w:val="12"/>
          <w:szCs w:val="12"/>
        </w:rPr>
        <w:t xml:space="preserve"> </w:t>
      </w:r>
      <w:r w:rsidRPr="00FE53E2">
        <w:rPr>
          <w:sz w:val="12"/>
          <w:szCs w:val="12"/>
        </w:rPr>
        <w:t>Слободского района</w:t>
      </w:r>
      <w:r w:rsidRPr="00FE53E2">
        <w:rPr>
          <w:sz w:val="12"/>
          <w:szCs w:val="12"/>
          <w:lang w:eastAsia="en-US"/>
        </w:rPr>
        <w:t xml:space="preserve"> </w:t>
      </w:r>
      <w:r w:rsidRPr="00FE53E2">
        <w:rPr>
          <w:sz w:val="12"/>
          <w:szCs w:val="12"/>
        </w:rPr>
        <w:t xml:space="preserve">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FE53E2">
        <w:rPr>
          <w:sz w:val="12"/>
          <w:szCs w:val="12"/>
        </w:rPr>
        <w:t>контроля за</w:t>
      </w:r>
      <w:proofErr w:type="gramEnd"/>
      <w:r w:rsidRPr="00FE53E2">
        <w:rPr>
          <w:sz w:val="12"/>
          <w:szCs w:val="12"/>
        </w:rPr>
        <w:t xml:space="preserve"> расходами, в органы прокуратуры и (или) иные государственные органы в соответствии с их компетенцией.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35. По итогам рассмотрения вопроса, указанного в подпункте 14.5 пункта 14 настоящего Положения, комиссия принимает в отношении гражданина, замещавшего должность муниципальной службы, одно из следующих решений: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35.1.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35.2.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7" w:history="1">
        <w:r w:rsidRPr="00FE53E2">
          <w:rPr>
            <w:sz w:val="12"/>
            <w:szCs w:val="12"/>
          </w:rPr>
          <w:t>статьи 12</w:t>
        </w:r>
      </w:hyperlink>
      <w:r w:rsidRPr="00FE53E2">
        <w:rPr>
          <w:sz w:val="12"/>
          <w:szCs w:val="12"/>
        </w:rPr>
        <w:t xml:space="preserve"> Федерального закона от 25.12.2008 № 273-ФЗ «О противодействии коррупции». В этом случае комиссия рекомендует главе администрации Слободского района</w:t>
      </w:r>
      <w:r w:rsidRPr="00FE53E2">
        <w:rPr>
          <w:i/>
          <w:sz w:val="12"/>
          <w:szCs w:val="12"/>
        </w:rPr>
        <w:t>,</w:t>
      </w:r>
      <w:r w:rsidRPr="00FE53E2">
        <w:rPr>
          <w:sz w:val="12"/>
          <w:szCs w:val="12"/>
        </w:rPr>
        <w:t xml:space="preserve"> главам администраций сельских поселений</w:t>
      </w:r>
      <w:r w:rsidRPr="00FE53E2">
        <w:rPr>
          <w:i/>
          <w:sz w:val="12"/>
          <w:szCs w:val="12"/>
        </w:rPr>
        <w:t xml:space="preserve"> </w:t>
      </w:r>
      <w:r w:rsidRPr="00FE53E2">
        <w:rPr>
          <w:sz w:val="12"/>
          <w:szCs w:val="12"/>
        </w:rPr>
        <w:t>Слободского района проинформировать об указанных обстоятельствах органы прокуратуры и уведомившую организацию.</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36. По итогам рассмотрения вопроса, указанного в подпункте 14.6 пункта 14 настоящего Положения, комиссия принимает одно из следующих решений: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36.1.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36.2.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lastRenderedPageBreak/>
        <w:t xml:space="preserve">37. По итогам рассмотрения вопросов, указанных в подпунктах 14.1, 14.2, 14.4 – 14.6 пункта 14 настоящего Положения, и при наличии к тому оснований комиссия может принять иное, чем предусмотрено </w:t>
      </w:r>
      <w:r w:rsidRPr="00FE53E2">
        <w:rPr>
          <w:sz w:val="12"/>
          <w:szCs w:val="12"/>
        </w:rPr>
        <w:br/>
        <w:t>пунктами 29 – 36 настоящего Положения, решение. Основания и мотивы принятия такого решения должны быть отражены в протоколе заседания комиссии.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38. По итогам рассмотрения вопроса, предусмотренного </w:t>
      </w:r>
      <w:r w:rsidRPr="00FE53E2">
        <w:rPr>
          <w:sz w:val="12"/>
          <w:szCs w:val="12"/>
        </w:rPr>
        <w:br/>
        <w:t>подпунктом 14.3 пункта 14 настоящего Положения, комиссия принимает соответствующее решение.</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39. Для исполнения решений комиссии могут быть подготовлены проекты правовых актов администрации Слободского района, администраций сельских поселений</w:t>
      </w:r>
      <w:r w:rsidRPr="00FE53E2">
        <w:rPr>
          <w:i/>
          <w:sz w:val="12"/>
          <w:szCs w:val="12"/>
        </w:rPr>
        <w:t xml:space="preserve"> </w:t>
      </w:r>
      <w:r w:rsidRPr="00FE53E2">
        <w:rPr>
          <w:sz w:val="12"/>
          <w:szCs w:val="12"/>
        </w:rPr>
        <w:t>Слободского района</w:t>
      </w:r>
      <w:r w:rsidRPr="00FE53E2">
        <w:rPr>
          <w:i/>
          <w:sz w:val="12"/>
          <w:szCs w:val="12"/>
        </w:rPr>
        <w:t>,</w:t>
      </w:r>
      <w:r w:rsidRPr="00FE53E2">
        <w:rPr>
          <w:sz w:val="12"/>
          <w:szCs w:val="12"/>
        </w:rPr>
        <w:t xml:space="preserve"> решений или поручений главы администрации Слободского района, глав администраций сельских поселений</w:t>
      </w:r>
      <w:r w:rsidRPr="00FE53E2">
        <w:rPr>
          <w:i/>
          <w:sz w:val="12"/>
          <w:szCs w:val="12"/>
        </w:rPr>
        <w:t xml:space="preserve"> </w:t>
      </w:r>
      <w:r w:rsidRPr="00FE53E2">
        <w:rPr>
          <w:sz w:val="12"/>
          <w:szCs w:val="12"/>
        </w:rPr>
        <w:t>Слободского района</w:t>
      </w:r>
      <w:r w:rsidRPr="00FE53E2">
        <w:rPr>
          <w:sz w:val="12"/>
          <w:szCs w:val="12"/>
          <w:lang w:eastAsia="en-US"/>
        </w:rPr>
        <w:t xml:space="preserve">, </w:t>
      </w:r>
      <w:r w:rsidRPr="00FE53E2">
        <w:rPr>
          <w:sz w:val="12"/>
          <w:szCs w:val="12"/>
        </w:rPr>
        <w:t>которые в установленном порядке представляются на рассмотрение главе администрации Слободского района, главам администраций сельских поселений</w:t>
      </w:r>
      <w:r w:rsidRPr="00FE53E2">
        <w:rPr>
          <w:i/>
          <w:sz w:val="12"/>
          <w:szCs w:val="12"/>
        </w:rPr>
        <w:t xml:space="preserve"> </w:t>
      </w:r>
      <w:r w:rsidRPr="00FE53E2">
        <w:rPr>
          <w:sz w:val="12"/>
          <w:szCs w:val="12"/>
        </w:rPr>
        <w:t>Слободского района</w:t>
      </w:r>
      <w:r w:rsidRPr="00FE53E2">
        <w:rPr>
          <w:i/>
          <w:sz w:val="12"/>
          <w:szCs w:val="12"/>
        </w:rPr>
        <w:t>.</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40.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14.2 пункта 14 настоящего Положения, для главы администрации Слободского района</w:t>
      </w:r>
      <w:r w:rsidRPr="00FE53E2">
        <w:rPr>
          <w:i/>
          <w:sz w:val="12"/>
          <w:szCs w:val="12"/>
        </w:rPr>
        <w:t>,</w:t>
      </w:r>
      <w:r w:rsidRPr="00FE53E2">
        <w:rPr>
          <w:sz w:val="12"/>
          <w:szCs w:val="12"/>
        </w:rPr>
        <w:t xml:space="preserve"> глав администраций сельских поселений</w:t>
      </w:r>
      <w:r w:rsidRPr="00FE53E2">
        <w:rPr>
          <w:i/>
          <w:sz w:val="12"/>
          <w:szCs w:val="12"/>
        </w:rPr>
        <w:t xml:space="preserve"> </w:t>
      </w:r>
      <w:r w:rsidRPr="00FE53E2">
        <w:rPr>
          <w:sz w:val="12"/>
          <w:szCs w:val="12"/>
        </w:rPr>
        <w:t>Слободского района</w:t>
      </w:r>
      <w:r w:rsidRPr="00FE53E2">
        <w:rPr>
          <w:sz w:val="12"/>
          <w:szCs w:val="12"/>
          <w:lang w:eastAsia="en-US"/>
        </w:rPr>
        <w:t xml:space="preserve"> </w:t>
      </w:r>
      <w:r w:rsidRPr="00FE53E2">
        <w:rPr>
          <w:sz w:val="12"/>
          <w:szCs w:val="12"/>
        </w:rPr>
        <w:t>носят рекомендательный характер. Решение, принимаемое по итогам рассмотрения вопроса, указанного в абзаце втором подпункта 14.2 пункта 14 настоящего Положения, носит обязательный характер.</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42. В протоколе заседания комиссии указываются:</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42.1. Дата заседания комиссии, фамилии, имена, отчества членов комиссии и других лиц, присутствующих на заседании.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42.2.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42.3. Предъявляемые к муниципальному служащему претензии, материалы, на которых они основываются.</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42.4. Содержание пояснений муниципального служащего и других лиц по существу предъявляемых претензий.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42.5. Фамилии, имена, отчества выступивших на заседании лиц и краткое изложение их выступлений.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42.6. Источник информации, содержащей основания для проведения заседания комиссии, дата поступления информации в администрацию Слободского района</w:t>
      </w:r>
      <w:r w:rsidRPr="00FE53E2">
        <w:rPr>
          <w:i/>
          <w:sz w:val="12"/>
          <w:szCs w:val="12"/>
        </w:rPr>
        <w:t xml:space="preserve">, </w:t>
      </w:r>
      <w:r w:rsidRPr="00FE53E2">
        <w:rPr>
          <w:sz w:val="12"/>
          <w:szCs w:val="12"/>
        </w:rPr>
        <w:t>администрации сельских поселений</w:t>
      </w:r>
      <w:r w:rsidRPr="00FE53E2">
        <w:rPr>
          <w:i/>
          <w:sz w:val="12"/>
          <w:szCs w:val="12"/>
        </w:rPr>
        <w:t xml:space="preserve"> </w:t>
      </w:r>
      <w:r w:rsidRPr="00FE53E2">
        <w:rPr>
          <w:sz w:val="12"/>
          <w:szCs w:val="12"/>
        </w:rPr>
        <w:t>Слободского района.</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42.7. Другие сведения.</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42.8. Результаты голосования.</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42.9. Решение и обоснование его принятия.</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44. Копии протокола заседания комиссии в 7-дневный срок со дня заседания направляются главе администрации Слободского района, главам администраций сельских поселений</w:t>
      </w:r>
      <w:r w:rsidRPr="00FE53E2">
        <w:rPr>
          <w:i/>
          <w:sz w:val="12"/>
          <w:szCs w:val="12"/>
        </w:rPr>
        <w:t xml:space="preserve"> </w:t>
      </w:r>
      <w:r w:rsidRPr="00FE53E2">
        <w:rPr>
          <w:sz w:val="12"/>
          <w:szCs w:val="12"/>
        </w:rPr>
        <w:t>Слободского района полностью или в виде выписок из него – муниципальному служащему, а также по решению комиссии – иным заинтересованным лицам.</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45. Глава администрации Слободского района</w:t>
      </w:r>
      <w:r w:rsidRPr="00FE53E2">
        <w:rPr>
          <w:i/>
          <w:sz w:val="12"/>
          <w:szCs w:val="12"/>
        </w:rPr>
        <w:t>,</w:t>
      </w:r>
      <w:r w:rsidRPr="00FE53E2">
        <w:rPr>
          <w:sz w:val="12"/>
          <w:szCs w:val="12"/>
        </w:rPr>
        <w:t xml:space="preserve"> главы администраций сельских поселений</w:t>
      </w:r>
      <w:r w:rsidRPr="00FE53E2">
        <w:rPr>
          <w:i/>
          <w:sz w:val="12"/>
          <w:szCs w:val="12"/>
        </w:rPr>
        <w:t xml:space="preserve"> </w:t>
      </w:r>
      <w:r w:rsidRPr="00FE53E2">
        <w:rPr>
          <w:sz w:val="12"/>
          <w:szCs w:val="12"/>
        </w:rPr>
        <w:t xml:space="preserve">Слободского района обязаны рассмотреть протокол заседания комиссии и вправе учесть в пределах своей </w:t>
      </w:r>
      <w:proofErr w:type="gramStart"/>
      <w:r w:rsidRPr="00FE53E2">
        <w:rPr>
          <w:sz w:val="12"/>
          <w:szCs w:val="12"/>
        </w:rPr>
        <w:t>компетенции</w:t>
      </w:r>
      <w:proofErr w:type="gramEnd"/>
      <w:r w:rsidRPr="00FE53E2">
        <w:rPr>
          <w:sz w:val="12"/>
          <w:szCs w:val="12"/>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Кировской области, а также по иным вопросам организации противодействия коррупции. О рассмотрении рекомендаций комиссии и принятом решении глава администрации Слободского района, главы администраций сельских поселений</w:t>
      </w:r>
      <w:r w:rsidRPr="00FE53E2">
        <w:rPr>
          <w:i/>
          <w:sz w:val="12"/>
          <w:szCs w:val="12"/>
        </w:rPr>
        <w:t xml:space="preserve"> </w:t>
      </w:r>
      <w:r w:rsidRPr="00FE53E2">
        <w:rPr>
          <w:sz w:val="12"/>
          <w:szCs w:val="12"/>
        </w:rPr>
        <w:t>Слободского района</w:t>
      </w:r>
      <w:r w:rsidRPr="00FE53E2">
        <w:rPr>
          <w:sz w:val="12"/>
          <w:szCs w:val="12"/>
          <w:lang w:eastAsia="en-US"/>
        </w:rPr>
        <w:t xml:space="preserve"> </w:t>
      </w:r>
      <w:r w:rsidRPr="00FE53E2">
        <w:rPr>
          <w:sz w:val="12"/>
          <w:szCs w:val="12"/>
        </w:rPr>
        <w:t>в письменной форме уведомляют комиссию в месячный срок со дня поступления к ним протокола заседания комиссии. Решения главы администрации Слободского района, глав администраций сельских поселений</w:t>
      </w:r>
      <w:r w:rsidRPr="00FE53E2">
        <w:rPr>
          <w:i/>
          <w:sz w:val="12"/>
          <w:szCs w:val="12"/>
        </w:rPr>
        <w:t xml:space="preserve"> </w:t>
      </w:r>
      <w:r w:rsidRPr="00FE53E2">
        <w:rPr>
          <w:sz w:val="12"/>
          <w:szCs w:val="12"/>
        </w:rPr>
        <w:t>Слободского района</w:t>
      </w:r>
      <w:r w:rsidRPr="00FE53E2">
        <w:rPr>
          <w:sz w:val="12"/>
          <w:szCs w:val="12"/>
          <w:lang w:eastAsia="en-US"/>
        </w:rPr>
        <w:t xml:space="preserve"> </w:t>
      </w:r>
      <w:r w:rsidRPr="00FE53E2">
        <w:rPr>
          <w:sz w:val="12"/>
          <w:szCs w:val="12"/>
        </w:rPr>
        <w:t xml:space="preserve">оглашаются на ближайшем заседании </w:t>
      </w:r>
      <w:proofErr w:type="gramStart"/>
      <w:r w:rsidRPr="00FE53E2">
        <w:rPr>
          <w:sz w:val="12"/>
          <w:szCs w:val="12"/>
        </w:rPr>
        <w:t>комиссии</w:t>
      </w:r>
      <w:proofErr w:type="gramEnd"/>
      <w:r w:rsidRPr="00FE53E2">
        <w:rPr>
          <w:sz w:val="12"/>
          <w:szCs w:val="12"/>
        </w:rPr>
        <w:t xml:space="preserve"> и принимается к сведению без обсуждения.</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Слободского района, главам администраций сельских поселений</w:t>
      </w:r>
      <w:r w:rsidRPr="00FE53E2">
        <w:rPr>
          <w:i/>
          <w:sz w:val="12"/>
          <w:szCs w:val="12"/>
        </w:rPr>
        <w:t xml:space="preserve"> </w:t>
      </w:r>
      <w:r w:rsidRPr="00FE53E2">
        <w:rPr>
          <w:sz w:val="12"/>
          <w:szCs w:val="12"/>
        </w:rPr>
        <w:t>Слободского района</w:t>
      </w:r>
      <w:r w:rsidRPr="00FE53E2">
        <w:rPr>
          <w:sz w:val="12"/>
          <w:szCs w:val="12"/>
          <w:lang w:eastAsia="en-US"/>
        </w:rPr>
        <w:t xml:space="preserve"> </w:t>
      </w:r>
      <w:r w:rsidRPr="00FE53E2">
        <w:rPr>
          <w:sz w:val="12"/>
          <w:szCs w:val="12"/>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 и Кировской области.</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47. </w:t>
      </w:r>
      <w:proofErr w:type="gramStart"/>
      <w:r w:rsidRPr="00FE53E2">
        <w:rPr>
          <w:sz w:val="12"/>
          <w:szCs w:val="12"/>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48.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E53E2" w:rsidRPr="00FE53E2" w:rsidRDefault="00FE53E2" w:rsidP="00FE53E2">
      <w:pPr>
        <w:widowControl/>
        <w:autoSpaceDE/>
        <w:autoSpaceDN/>
        <w:adjustRightInd/>
        <w:spacing w:line="360" w:lineRule="auto"/>
        <w:ind w:firstLine="709"/>
        <w:jc w:val="both"/>
        <w:rPr>
          <w:sz w:val="12"/>
          <w:szCs w:val="12"/>
        </w:rPr>
      </w:pPr>
      <w:r w:rsidRPr="00FE53E2">
        <w:rPr>
          <w:sz w:val="12"/>
          <w:szCs w:val="12"/>
        </w:rPr>
        <w:t xml:space="preserve">49. </w:t>
      </w:r>
      <w:proofErr w:type="gramStart"/>
      <w:r w:rsidRPr="00FE53E2">
        <w:rPr>
          <w:sz w:val="12"/>
          <w:szCs w:val="12"/>
        </w:rPr>
        <w:t>Выписка из решения комиссии, заверенная подписью секретаря комиссии и печатью муниципального органа, вручается гражданину, замещавшему должность муниципальной службы, в отношении которого рассматривался вопрос, указанный в абзаце втором подпункта 14.2 пункта 14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BE0761" w:rsidRDefault="00FE53E2" w:rsidP="00FE53E2">
      <w:pPr>
        <w:widowControl/>
        <w:autoSpaceDE/>
        <w:autoSpaceDN/>
        <w:adjustRightInd/>
        <w:spacing w:after="720" w:line="360" w:lineRule="auto"/>
        <w:ind w:firstLine="709"/>
        <w:jc w:val="center"/>
        <w:rPr>
          <w:sz w:val="12"/>
          <w:szCs w:val="12"/>
        </w:rPr>
      </w:pPr>
      <w:r w:rsidRPr="00FE53E2">
        <w:rPr>
          <w:sz w:val="12"/>
          <w:szCs w:val="12"/>
        </w:rPr>
        <w:t xml:space="preserve">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подразделением кадровой службы. </w:t>
      </w:r>
      <w:r w:rsidR="00BE0761">
        <w:rPr>
          <w:sz w:val="12"/>
          <w:szCs w:val="12"/>
        </w:rPr>
        <w:t>______________________________________________________________________________________________________________________________________</w:t>
      </w:r>
    </w:p>
    <w:p w:rsidR="00FE53E2" w:rsidRPr="00FE53E2" w:rsidRDefault="00FE53E2" w:rsidP="00FE53E2">
      <w:pPr>
        <w:jc w:val="center"/>
        <w:rPr>
          <w:sz w:val="12"/>
          <w:szCs w:val="12"/>
        </w:rPr>
      </w:pPr>
      <w:r w:rsidRPr="00FE53E2">
        <w:rPr>
          <w:rFonts w:eastAsiaTheme="minorHAnsi"/>
          <w:noProof/>
          <w:sz w:val="12"/>
          <w:szCs w:val="12"/>
        </w:rPr>
        <w:drawing>
          <wp:inline distT="0" distB="0" distL="0" distR="0" wp14:anchorId="1D700B3B" wp14:editId="6E6B8603">
            <wp:extent cx="263347" cy="345076"/>
            <wp:effectExtent l="0" t="0" r="381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8" cstate="print"/>
                    <a:srcRect/>
                    <a:stretch>
                      <a:fillRect/>
                    </a:stretch>
                  </pic:blipFill>
                  <pic:spPr bwMode="auto">
                    <a:xfrm>
                      <a:off x="0" y="0"/>
                      <a:ext cx="265176" cy="347472"/>
                    </a:xfrm>
                    <a:prstGeom prst="rect">
                      <a:avLst/>
                    </a:prstGeom>
                    <a:noFill/>
                    <a:ln w="9525">
                      <a:noFill/>
                      <a:miter lim="800000"/>
                      <a:headEnd/>
                      <a:tailEnd/>
                    </a:ln>
                  </pic:spPr>
                </pic:pic>
              </a:graphicData>
            </a:graphic>
          </wp:inline>
        </w:drawing>
      </w:r>
    </w:p>
    <w:p w:rsidR="00FE53E2" w:rsidRPr="00FE53E2" w:rsidRDefault="00FE53E2" w:rsidP="00FE53E2">
      <w:pPr>
        <w:widowControl/>
        <w:autoSpaceDE/>
        <w:autoSpaceDN/>
        <w:adjustRightInd/>
        <w:ind w:hanging="284"/>
        <w:jc w:val="center"/>
        <w:rPr>
          <w:rFonts w:eastAsiaTheme="minorHAnsi"/>
          <w:b/>
          <w:sz w:val="12"/>
          <w:szCs w:val="12"/>
          <w:lang w:eastAsia="en-US"/>
        </w:rPr>
      </w:pPr>
      <w:r w:rsidRPr="00FE53E2">
        <w:rPr>
          <w:rFonts w:eastAsiaTheme="minorHAnsi"/>
          <w:b/>
          <w:sz w:val="12"/>
          <w:szCs w:val="12"/>
          <w:lang w:eastAsia="en-US"/>
        </w:rPr>
        <w:t>АДМИНИСТРАЦИЯ СЛОБОДСКОГО МУНИЦИПАЛЬНОГО РАЙОНА</w:t>
      </w:r>
    </w:p>
    <w:p w:rsidR="00FE53E2" w:rsidRPr="00FE53E2" w:rsidRDefault="00FE53E2" w:rsidP="00FE53E2">
      <w:pPr>
        <w:widowControl/>
        <w:autoSpaceDE/>
        <w:autoSpaceDN/>
        <w:adjustRightInd/>
        <w:jc w:val="center"/>
        <w:rPr>
          <w:rFonts w:eastAsiaTheme="minorHAnsi"/>
          <w:b/>
          <w:sz w:val="12"/>
          <w:szCs w:val="12"/>
          <w:lang w:eastAsia="en-US"/>
        </w:rPr>
      </w:pPr>
      <w:r w:rsidRPr="00FE53E2">
        <w:rPr>
          <w:rFonts w:eastAsiaTheme="minorHAnsi"/>
          <w:b/>
          <w:sz w:val="12"/>
          <w:szCs w:val="12"/>
          <w:lang w:eastAsia="en-US"/>
        </w:rPr>
        <w:t>КИРОВСКОЙ ОБЛАСТИ</w:t>
      </w:r>
    </w:p>
    <w:p w:rsidR="00FE53E2" w:rsidRPr="00FE53E2" w:rsidRDefault="00FE53E2" w:rsidP="00FE53E2">
      <w:pPr>
        <w:widowControl/>
        <w:autoSpaceDE/>
        <w:autoSpaceDN/>
        <w:adjustRightInd/>
        <w:jc w:val="center"/>
        <w:rPr>
          <w:rFonts w:eastAsiaTheme="minorHAnsi"/>
          <w:sz w:val="12"/>
          <w:szCs w:val="12"/>
          <w:lang w:eastAsia="en-US"/>
        </w:rPr>
      </w:pPr>
    </w:p>
    <w:p w:rsidR="00FE53E2" w:rsidRPr="00FE53E2" w:rsidRDefault="00FE53E2" w:rsidP="00FE53E2">
      <w:pPr>
        <w:widowControl/>
        <w:autoSpaceDE/>
        <w:autoSpaceDN/>
        <w:adjustRightInd/>
        <w:jc w:val="center"/>
        <w:rPr>
          <w:rFonts w:eastAsiaTheme="minorHAnsi"/>
          <w:b/>
          <w:sz w:val="12"/>
          <w:szCs w:val="12"/>
          <w:lang w:eastAsia="en-US"/>
        </w:rPr>
      </w:pPr>
      <w:r w:rsidRPr="00FE53E2">
        <w:rPr>
          <w:rFonts w:eastAsiaTheme="minorHAnsi"/>
          <w:b/>
          <w:sz w:val="12"/>
          <w:szCs w:val="12"/>
          <w:lang w:eastAsia="en-US"/>
        </w:rPr>
        <w:t>ПОСТАНОВЛЕНИЕ</w:t>
      </w:r>
    </w:p>
    <w:p w:rsidR="00FE53E2" w:rsidRPr="00FE53E2" w:rsidRDefault="00FE53E2" w:rsidP="00FE53E2">
      <w:pPr>
        <w:widowControl/>
        <w:autoSpaceDE/>
        <w:autoSpaceDN/>
        <w:adjustRightInd/>
        <w:spacing w:after="200" w:line="276" w:lineRule="auto"/>
        <w:jc w:val="center"/>
        <w:rPr>
          <w:rFonts w:eastAsiaTheme="minorHAnsi"/>
          <w:b/>
          <w:sz w:val="12"/>
          <w:szCs w:val="12"/>
          <w:lang w:eastAsia="en-US"/>
        </w:rPr>
      </w:pPr>
    </w:p>
    <w:tbl>
      <w:tblPr>
        <w:tblW w:w="0" w:type="auto"/>
        <w:tblLook w:val="01E0" w:firstRow="1" w:lastRow="1" w:firstColumn="1" w:lastColumn="1" w:noHBand="0" w:noVBand="0"/>
      </w:tblPr>
      <w:tblGrid>
        <w:gridCol w:w="1789"/>
        <w:gridCol w:w="6107"/>
        <w:gridCol w:w="1676"/>
      </w:tblGrid>
      <w:tr w:rsidR="00FE53E2" w:rsidRPr="00FE53E2" w:rsidTr="00FE53E2">
        <w:trPr>
          <w:trHeight w:val="413"/>
        </w:trPr>
        <w:tc>
          <w:tcPr>
            <w:tcW w:w="1809" w:type="dxa"/>
            <w:tcBorders>
              <w:bottom w:val="single" w:sz="4" w:space="0" w:color="auto"/>
            </w:tcBorders>
          </w:tcPr>
          <w:p w:rsidR="00FE53E2" w:rsidRPr="00FE53E2" w:rsidRDefault="00FE53E2" w:rsidP="00FE53E2">
            <w:pPr>
              <w:widowControl/>
              <w:tabs>
                <w:tab w:val="center" w:pos="1026"/>
              </w:tabs>
              <w:autoSpaceDE/>
              <w:autoSpaceDN/>
              <w:adjustRightInd/>
              <w:jc w:val="center"/>
              <w:rPr>
                <w:rFonts w:eastAsiaTheme="minorHAnsi"/>
                <w:sz w:val="12"/>
                <w:szCs w:val="12"/>
                <w:lang w:eastAsia="en-US"/>
              </w:rPr>
            </w:pPr>
            <w:r>
              <w:rPr>
                <w:rFonts w:eastAsiaTheme="minorHAnsi"/>
                <w:sz w:val="12"/>
                <w:szCs w:val="12"/>
                <w:lang w:eastAsia="en-US"/>
              </w:rPr>
              <w:t>16.04.2024</w:t>
            </w:r>
          </w:p>
        </w:tc>
        <w:tc>
          <w:tcPr>
            <w:tcW w:w="6219" w:type="dxa"/>
          </w:tcPr>
          <w:p w:rsidR="00FE53E2" w:rsidRPr="00FE53E2" w:rsidRDefault="00FE53E2" w:rsidP="00FE53E2">
            <w:pPr>
              <w:widowControl/>
              <w:autoSpaceDE/>
              <w:autoSpaceDN/>
              <w:adjustRightInd/>
              <w:jc w:val="right"/>
              <w:rPr>
                <w:rFonts w:eastAsiaTheme="minorHAnsi"/>
                <w:sz w:val="12"/>
                <w:szCs w:val="12"/>
                <w:lang w:eastAsia="en-US"/>
              </w:rPr>
            </w:pPr>
            <w:r w:rsidRPr="00FE53E2">
              <w:rPr>
                <w:rFonts w:eastAsiaTheme="minorHAnsi"/>
                <w:sz w:val="12"/>
                <w:szCs w:val="12"/>
                <w:lang w:eastAsia="en-US"/>
              </w:rPr>
              <w:t>№</w:t>
            </w:r>
          </w:p>
        </w:tc>
        <w:tc>
          <w:tcPr>
            <w:tcW w:w="1701" w:type="dxa"/>
            <w:tcBorders>
              <w:bottom w:val="single" w:sz="4" w:space="0" w:color="auto"/>
            </w:tcBorders>
          </w:tcPr>
          <w:p w:rsidR="00FE53E2" w:rsidRPr="00FE53E2" w:rsidRDefault="00FE53E2" w:rsidP="00FE53E2">
            <w:pPr>
              <w:widowControl/>
              <w:autoSpaceDE/>
              <w:autoSpaceDN/>
              <w:adjustRightInd/>
              <w:jc w:val="center"/>
              <w:rPr>
                <w:rFonts w:eastAsiaTheme="minorHAnsi"/>
                <w:sz w:val="12"/>
                <w:szCs w:val="12"/>
                <w:lang w:eastAsia="en-US"/>
              </w:rPr>
            </w:pPr>
            <w:r>
              <w:rPr>
                <w:rFonts w:eastAsiaTheme="minorHAnsi"/>
                <w:sz w:val="12"/>
                <w:szCs w:val="12"/>
                <w:lang w:eastAsia="en-US"/>
              </w:rPr>
              <w:t>536</w:t>
            </w:r>
          </w:p>
        </w:tc>
      </w:tr>
    </w:tbl>
    <w:p w:rsidR="00FE53E2" w:rsidRPr="00FE53E2" w:rsidRDefault="00FE53E2" w:rsidP="00FE53E2">
      <w:pPr>
        <w:widowControl/>
        <w:autoSpaceDE/>
        <w:autoSpaceDN/>
        <w:adjustRightInd/>
        <w:spacing w:after="200" w:line="276" w:lineRule="auto"/>
        <w:jc w:val="center"/>
        <w:rPr>
          <w:rFonts w:eastAsiaTheme="minorHAnsi"/>
          <w:sz w:val="12"/>
          <w:szCs w:val="12"/>
          <w:lang w:eastAsia="en-US"/>
        </w:rPr>
      </w:pPr>
      <w:r w:rsidRPr="00FE53E2">
        <w:rPr>
          <w:rFonts w:eastAsiaTheme="minorHAnsi"/>
          <w:sz w:val="12"/>
          <w:szCs w:val="12"/>
          <w:lang w:eastAsia="en-US"/>
        </w:rPr>
        <w:t>г. Слободской</w:t>
      </w:r>
    </w:p>
    <w:p w:rsidR="00FE53E2" w:rsidRPr="00FE53E2" w:rsidRDefault="00FE53E2" w:rsidP="00FE53E2">
      <w:pPr>
        <w:widowControl/>
        <w:autoSpaceDE/>
        <w:autoSpaceDN/>
        <w:adjustRightInd/>
        <w:spacing w:after="200" w:line="276" w:lineRule="auto"/>
        <w:ind w:right="-81" w:firstLine="720"/>
        <w:jc w:val="center"/>
        <w:rPr>
          <w:rFonts w:eastAsiaTheme="minorHAnsi"/>
          <w:sz w:val="12"/>
          <w:szCs w:val="1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2"/>
      </w:tblGrid>
      <w:tr w:rsidR="00FE53E2" w:rsidRPr="00FE53E2" w:rsidTr="00FE53E2">
        <w:trPr>
          <w:trHeight w:val="611"/>
          <w:jc w:val="center"/>
        </w:trPr>
        <w:tc>
          <w:tcPr>
            <w:tcW w:w="7072" w:type="dxa"/>
            <w:tcBorders>
              <w:top w:val="nil"/>
              <w:left w:val="nil"/>
              <w:bottom w:val="nil"/>
              <w:right w:val="nil"/>
            </w:tcBorders>
          </w:tcPr>
          <w:p w:rsidR="00FE53E2" w:rsidRPr="00FE53E2" w:rsidRDefault="00FE53E2" w:rsidP="00FE53E2">
            <w:pPr>
              <w:tabs>
                <w:tab w:val="left" w:pos="765"/>
                <w:tab w:val="center" w:pos="4677"/>
              </w:tabs>
              <w:adjustRightInd/>
              <w:jc w:val="center"/>
              <w:rPr>
                <w:b/>
                <w:bCs/>
                <w:sz w:val="12"/>
                <w:szCs w:val="12"/>
              </w:rPr>
            </w:pPr>
            <w:r w:rsidRPr="00FE53E2">
              <w:rPr>
                <w:b/>
                <w:bCs/>
                <w:sz w:val="12"/>
                <w:szCs w:val="12"/>
              </w:rPr>
              <w:t xml:space="preserve">О Порядке формирования </w:t>
            </w:r>
            <w:proofErr w:type="gramStart"/>
            <w:r w:rsidRPr="00FE53E2">
              <w:rPr>
                <w:b/>
                <w:bCs/>
                <w:sz w:val="12"/>
                <w:szCs w:val="12"/>
              </w:rPr>
              <w:t>муниципальных</w:t>
            </w:r>
            <w:proofErr w:type="gramEnd"/>
          </w:p>
          <w:p w:rsidR="00FE53E2" w:rsidRPr="00FE53E2" w:rsidRDefault="00FE53E2" w:rsidP="00FE53E2">
            <w:pPr>
              <w:tabs>
                <w:tab w:val="left" w:pos="765"/>
                <w:tab w:val="center" w:pos="4677"/>
              </w:tabs>
              <w:adjustRightInd/>
              <w:jc w:val="center"/>
              <w:rPr>
                <w:b/>
                <w:bCs/>
                <w:iCs/>
                <w:sz w:val="12"/>
                <w:szCs w:val="12"/>
              </w:rPr>
            </w:pPr>
            <w:r w:rsidRPr="00FE53E2">
              <w:rPr>
                <w:b/>
                <w:bCs/>
                <w:sz w:val="12"/>
                <w:szCs w:val="12"/>
              </w:rPr>
              <w:t xml:space="preserve">социальных заказов на оказание </w:t>
            </w:r>
            <w:r w:rsidRPr="00FE53E2">
              <w:rPr>
                <w:b/>
                <w:bCs/>
                <w:iCs/>
                <w:sz w:val="12"/>
                <w:szCs w:val="12"/>
              </w:rPr>
              <w:t>муниципальных</w:t>
            </w:r>
          </w:p>
          <w:p w:rsidR="00FE53E2" w:rsidRPr="00FE53E2" w:rsidRDefault="00FE53E2" w:rsidP="00FE53E2">
            <w:pPr>
              <w:tabs>
                <w:tab w:val="left" w:pos="765"/>
                <w:tab w:val="center" w:pos="4677"/>
              </w:tabs>
              <w:adjustRightInd/>
              <w:jc w:val="center"/>
              <w:rPr>
                <w:b/>
                <w:bCs/>
                <w:sz w:val="12"/>
                <w:szCs w:val="12"/>
              </w:rPr>
            </w:pPr>
            <w:r w:rsidRPr="00FE53E2">
              <w:rPr>
                <w:b/>
                <w:bCs/>
                <w:sz w:val="12"/>
                <w:szCs w:val="12"/>
              </w:rPr>
              <w:t>услуг в социальной сфере, отнесенных к полномочиям</w:t>
            </w:r>
          </w:p>
          <w:p w:rsidR="00FE53E2" w:rsidRPr="00FE53E2" w:rsidRDefault="00FE53E2" w:rsidP="00FE53E2">
            <w:pPr>
              <w:tabs>
                <w:tab w:val="left" w:pos="765"/>
                <w:tab w:val="center" w:pos="4677"/>
              </w:tabs>
              <w:adjustRightInd/>
              <w:jc w:val="center"/>
              <w:rPr>
                <w:b/>
                <w:bCs/>
                <w:sz w:val="12"/>
                <w:szCs w:val="12"/>
              </w:rPr>
            </w:pPr>
            <w:r w:rsidRPr="00FE53E2">
              <w:rPr>
                <w:b/>
                <w:bCs/>
                <w:sz w:val="12"/>
                <w:szCs w:val="12"/>
              </w:rPr>
              <w:t xml:space="preserve">органов местного самоуправления </w:t>
            </w:r>
            <w:r w:rsidRPr="00FE53E2">
              <w:rPr>
                <w:rFonts w:eastAsiaTheme="minorHAnsi"/>
                <w:b/>
                <w:sz w:val="12"/>
                <w:szCs w:val="12"/>
                <w:lang w:eastAsia="en-US"/>
              </w:rPr>
              <w:t>Слободского района,</w:t>
            </w:r>
            <w:r w:rsidRPr="00FE53E2">
              <w:rPr>
                <w:b/>
                <w:bCs/>
                <w:sz w:val="12"/>
                <w:szCs w:val="12"/>
              </w:rPr>
              <w:t xml:space="preserve"> </w:t>
            </w:r>
            <w:r w:rsidRPr="00FE53E2">
              <w:rPr>
                <w:b/>
                <w:bCs/>
                <w:sz w:val="12"/>
                <w:szCs w:val="12"/>
              </w:rPr>
              <w:br/>
              <w:t>о форме и сроках формирования отчета об их исполнении</w:t>
            </w:r>
          </w:p>
          <w:p w:rsidR="00FE53E2" w:rsidRPr="00FE53E2" w:rsidRDefault="00FE53E2" w:rsidP="00FE53E2">
            <w:pPr>
              <w:widowControl/>
              <w:autoSpaceDE/>
              <w:autoSpaceDN/>
              <w:adjustRightInd/>
              <w:spacing w:after="200" w:line="276" w:lineRule="auto"/>
              <w:jc w:val="center"/>
              <w:rPr>
                <w:rFonts w:eastAsiaTheme="minorHAnsi"/>
                <w:b/>
                <w:sz w:val="12"/>
                <w:szCs w:val="12"/>
                <w:lang w:eastAsia="en-US"/>
              </w:rPr>
            </w:pPr>
          </w:p>
        </w:tc>
      </w:tr>
    </w:tbl>
    <w:p w:rsidR="00FE53E2" w:rsidRPr="00FE53E2" w:rsidRDefault="00FE53E2" w:rsidP="00FE53E2">
      <w:pPr>
        <w:adjustRightInd/>
        <w:jc w:val="right"/>
        <w:outlineLvl w:val="0"/>
        <w:rPr>
          <w:sz w:val="12"/>
          <w:szCs w:val="12"/>
        </w:rPr>
      </w:pPr>
    </w:p>
    <w:p w:rsidR="00FE53E2" w:rsidRPr="00FE53E2" w:rsidRDefault="00FE53E2" w:rsidP="00FE53E2">
      <w:pPr>
        <w:widowControl/>
        <w:autoSpaceDE/>
        <w:autoSpaceDN/>
        <w:adjustRightInd/>
        <w:spacing w:line="360" w:lineRule="auto"/>
        <w:ind w:firstLine="709"/>
        <w:jc w:val="both"/>
        <w:rPr>
          <w:rFonts w:eastAsiaTheme="minorHAnsi"/>
          <w:sz w:val="12"/>
          <w:szCs w:val="12"/>
          <w:lang w:eastAsia="en-US"/>
        </w:rPr>
      </w:pPr>
      <w:r w:rsidRPr="00FE53E2">
        <w:rPr>
          <w:rFonts w:eastAsiaTheme="minorHAnsi"/>
          <w:sz w:val="12"/>
          <w:szCs w:val="12"/>
          <w:lang w:eastAsia="en-US"/>
        </w:rPr>
        <w:lastRenderedPageBreak/>
        <w:t>В соответствии с частью 4 статьи 6 и частью 5 статьи 7 Федерального закона от 13.07.2020 года №189-ФЗ «О государственном (муниципальном) социальном заказе на оказание государственных (муниципальных) услуг в социальной сфере», Администрация Слободского района ПОСТАНОВЛЯЕТ:</w:t>
      </w:r>
    </w:p>
    <w:p w:rsidR="00FE53E2" w:rsidRPr="00FE53E2" w:rsidRDefault="00FE53E2" w:rsidP="00FE53E2">
      <w:pPr>
        <w:widowControl/>
        <w:numPr>
          <w:ilvl w:val="0"/>
          <w:numId w:val="28"/>
        </w:numPr>
        <w:tabs>
          <w:tab w:val="left" w:pos="1134"/>
        </w:tabs>
        <w:autoSpaceDE/>
        <w:autoSpaceDN/>
        <w:adjustRightInd/>
        <w:spacing w:after="200" w:line="360" w:lineRule="auto"/>
        <w:ind w:firstLine="709"/>
        <w:contextualSpacing/>
        <w:jc w:val="both"/>
        <w:rPr>
          <w:rFonts w:eastAsiaTheme="minorHAnsi"/>
          <w:sz w:val="12"/>
          <w:szCs w:val="12"/>
          <w:lang w:eastAsia="en-US"/>
        </w:rPr>
      </w:pPr>
      <w:r w:rsidRPr="00FE53E2">
        <w:rPr>
          <w:rFonts w:eastAsiaTheme="minorHAnsi"/>
          <w:sz w:val="12"/>
          <w:szCs w:val="12"/>
          <w:lang w:eastAsia="en-US"/>
        </w:rPr>
        <w:t xml:space="preserve">Утвердить </w:t>
      </w:r>
      <w:hyperlink r:id="rId19" w:history="1">
        <w:r w:rsidRPr="00FE53E2">
          <w:rPr>
            <w:rFonts w:eastAsiaTheme="minorHAnsi"/>
            <w:sz w:val="12"/>
            <w:szCs w:val="12"/>
            <w:lang w:eastAsia="en-US"/>
          </w:rPr>
          <w:t>Порядок</w:t>
        </w:r>
      </w:hyperlink>
      <w:r w:rsidRPr="00FE53E2">
        <w:rPr>
          <w:rFonts w:eastAsiaTheme="minorHAnsi"/>
          <w:sz w:val="12"/>
          <w:szCs w:val="12"/>
          <w:lang w:eastAsia="en-US"/>
        </w:rPr>
        <w:t xml:space="preserve"> формирования муниципальных социальных заказов на оказание </w:t>
      </w:r>
      <w:r w:rsidRPr="00FE53E2">
        <w:rPr>
          <w:rFonts w:eastAsiaTheme="minorHAnsi"/>
          <w:iCs/>
          <w:sz w:val="12"/>
          <w:szCs w:val="12"/>
          <w:lang w:eastAsia="en-US"/>
        </w:rPr>
        <w:t>муниципальных услуг</w:t>
      </w:r>
      <w:r w:rsidRPr="00FE53E2">
        <w:rPr>
          <w:rFonts w:eastAsiaTheme="minorHAnsi"/>
          <w:sz w:val="12"/>
          <w:szCs w:val="12"/>
          <w:lang w:eastAsia="en-US"/>
        </w:rPr>
        <w:t xml:space="preserve"> в социальной сфере, отнесенных к полномочиям </w:t>
      </w:r>
      <w:r w:rsidRPr="00FE53E2">
        <w:rPr>
          <w:bCs/>
          <w:sz w:val="12"/>
          <w:szCs w:val="12"/>
        </w:rPr>
        <w:t xml:space="preserve">органов местного самоуправления </w:t>
      </w:r>
      <w:r w:rsidRPr="00FE53E2">
        <w:rPr>
          <w:rFonts w:eastAsiaTheme="minorHAnsi"/>
          <w:sz w:val="12"/>
          <w:szCs w:val="12"/>
          <w:lang w:eastAsia="en-US"/>
        </w:rPr>
        <w:t>Слободского района согласно приложению № 1.</w:t>
      </w:r>
    </w:p>
    <w:p w:rsidR="00FE53E2" w:rsidRPr="00FE53E2" w:rsidRDefault="00FE53E2" w:rsidP="00FE53E2">
      <w:pPr>
        <w:widowControl/>
        <w:numPr>
          <w:ilvl w:val="0"/>
          <w:numId w:val="28"/>
        </w:numPr>
        <w:tabs>
          <w:tab w:val="left" w:pos="1134"/>
        </w:tabs>
        <w:autoSpaceDE/>
        <w:autoSpaceDN/>
        <w:adjustRightInd/>
        <w:spacing w:before="280" w:after="200" w:line="360" w:lineRule="auto"/>
        <w:ind w:firstLine="709"/>
        <w:contextualSpacing/>
        <w:jc w:val="both"/>
        <w:rPr>
          <w:rFonts w:eastAsiaTheme="minorHAnsi"/>
          <w:sz w:val="12"/>
          <w:szCs w:val="12"/>
          <w:lang w:eastAsia="en-US"/>
        </w:rPr>
      </w:pPr>
      <w:r w:rsidRPr="00FE53E2">
        <w:rPr>
          <w:rFonts w:eastAsiaTheme="minorHAnsi"/>
          <w:sz w:val="12"/>
          <w:szCs w:val="12"/>
          <w:lang w:eastAsia="en-US"/>
        </w:rPr>
        <w:t xml:space="preserve">Утвердить </w:t>
      </w:r>
      <w:hyperlink r:id="rId20" w:history="1">
        <w:r w:rsidRPr="00FE53E2">
          <w:rPr>
            <w:rFonts w:eastAsiaTheme="minorHAnsi"/>
            <w:sz w:val="12"/>
            <w:szCs w:val="12"/>
            <w:lang w:eastAsia="en-US"/>
          </w:rPr>
          <w:t>форму</w:t>
        </w:r>
      </w:hyperlink>
      <w:r w:rsidRPr="00FE53E2">
        <w:rPr>
          <w:rFonts w:eastAsiaTheme="minorHAnsi"/>
          <w:sz w:val="12"/>
          <w:szCs w:val="12"/>
          <w:lang w:eastAsia="en-US"/>
        </w:rPr>
        <w:t xml:space="preserve"> отчета об исполнении </w:t>
      </w:r>
      <w:r w:rsidRPr="00FE53E2">
        <w:rPr>
          <w:rFonts w:eastAsiaTheme="minorHAnsi"/>
          <w:iCs/>
          <w:sz w:val="12"/>
          <w:szCs w:val="12"/>
          <w:lang w:eastAsia="en-US"/>
        </w:rPr>
        <w:t>муниципального с</w:t>
      </w:r>
      <w:r w:rsidRPr="00FE53E2">
        <w:rPr>
          <w:rFonts w:eastAsiaTheme="minorHAnsi"/>
          <w:sz w:val="12"/>
          <w:szCs w:val="12"/>
          <w:lang w:eastAsia="en-US"/>
        </w:rPr>
        <w:t xml:space="preserve">оциального заказа на оказание муниципальных услуг в социальной сфере, отнесенных к полномочиям </w:t>
      </w:r>
      <w:r w:rsidRPr="00FE53E2">
        <w:rPr>
          <w:bCs/>
          <w:sz w:val="12"/>
          <w:szCs w:val="12"/>
        </w:rPr>
        <w:t xml:space="preserve">органов местного самоуправления </w:t>
      </w:r>
      <w:r w:rsidRPr="00FE53E2">
        <w:rPr>
          <w:rFonts w:eastAsiaTheme="minorHAnsi"/>
          <w:sz w:val="12"/>
          <w:szCs w:val="12"/>
          <w:lang w:eastAsia="en-US"/>
        </w:rPr>
        <w:t>Слободского района согласно приложению № 2.</w:t>
      </w:r>
    </w:p>
    <w:p w:rsidR="00FE53E2" w:rsidRPr="00FE53E2" w:rsidRDefault="00FE53E2" w:rsidP="00FE53E2">
      <w:pPr>
        <w:widowControl/>
        <w:numPr>
          <w:ilvl w:val="0"/>
          <w:numId w:val="28"/>
        </w:numPr>
        <w:autoSpaceDE/>
        <w:autoSpaceDN/>
        <w:adjustRightInd/>
        <w:spacing w:before="280" w:after="200" w:line="360" w:lineRule="auto"/>
        <w:ind w:firstLine="709"/>
        <w:contextualSpacing/>
        <w:jc w:val="both"/>
        <w:rPr>
          <w:rFonts w:eastAsiaTheme="minorHAnsi"/>
          <w:sz w:val="12"/>
          <w:szCs w:val="12"/>
          <w:lang w:eastAsia="en-US"/>
        </w:rPr>
      </w:pPr>
      <w:r w:rsidRPr="00FE53E2">
        <w:rPr>
          <w:rFonts w:eastAsiaTheme="minorHAnsi"/>
          <w:sz w:val="12"/>
          <w:szCs w:val="12"/>
          <w:lang w:eastAsia="en-US"/>
        </w:rPr>
        <w:t>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информационно-телекоммуникационной сети «Интернет».</w:t>
      </w:r>
    </w:p>
    <w:p w:rsidR="00FE53E2" w:rsidRPr="00FE53E2" w:rsidRDefault="00FE53E2" w:rsidP="00FE53E2">
      <w:pPr>
        <w:widowControl/>
        <w:numPr>
          <w:ilvl w:val="0"/>
          <w:numId w:val="28"/>
        </w:numPr>
        <w:tabs>
          <w:tab w:val="left" w:pos="1134"/>
        </w:tabs>
        <w:autoSpaceDE/>
        <w:autoSpaceDN/>
        <w:adjustRightInd/>
        <w:spacing w:after="200" w:line="360" w:lineRule="auto"/>
        <w:ind w:firstLine="709"/>
        <w:contextualSpacing/>
        <w:jc w:val="both"/>
        <w:rPr>
          <w:rFonts w:eastAsiaTheme="minorHAnsi"/>
          <w:sz w:val="12"/>
          <w:szCs w:val="12"/>
          <w:lang w:eastAsia="en-US"/>
        </w:rPr>
      </w:pPr>
      <w:r w:rsidRPr="00FE53E2">
        <w:rPr>
          <w:rFonts w:eastAsiaTheme="minorHAnsi"/>
          <w:sz w:val="12"/>
          <w:szCs w:val="12"/>
          <w:lang w:eastAsia="en-US"/>
        </w:rPr>
        <w:t>Настоящее постановление вступает в силу с момента официального опубликования.</w:t>
      </w:r>
    </w:p>
    <w:p w:rsidR="00FE53E2" w:rsidRDefault="00FE53E2" w:rsidP="00FE53E2">
      <w:pPr>
        <w:widowControl/>
        <w:numPr>
          <w:ilvl w:val="0"/>
          <w:numId w:val="28"/>
        </w:numPr>
        <w:tabs>
          <w:tab w:val="left" w:pos="1134"/>
        </w:tabs>
        <w:autoSpaceDE/>
        <w:autoSpaceDN/>
        <w:adjustRightInd/>
        <w:spacing w:after="200" w:line="360" w:lineRule="auto"/>
        <w:ind w:firstLine="709"/>
        <w:contextualSpacing/>
        <w:jc w:val="both"/>
        <w:rPr>
          <w:rFonts w:eastAsiaTheme="minorHAnsi"/>
          <w:sz w:val="12"/>
          <w:szCs w:val="12"/>
          <w:lang w:eastAsia="en-US"/>
        </w:rPr>
      </w:pPr>
      <w:proofErr w:type="gramStart"/>
      <w:r w:rsidRPr="00FE53E2">
        <w:rPr>
          <w:rFonts w:eastAsiaTheme="minorHAnsi"/>
          <w:sz w:val="12"/>
          <w:szCs w:val="12"/>
          <w:lang w:eastAsia="en-US"/>
        </w:rPr>
        <w:t>Контроль за</w:t>
      </w:r>
      <w:proofErr w:type="gramEnd"/>
      <w:r w:rsidRPr="00FE53E2">
        <w:rPr>
          <w:rFonts w:eastAsiaTheme="minorHAnsi"/>
          <w:sz w:val="12"/>
          <w:szCs w:val="12"/>
          <w:lang w:eastAsia="en-US"/>
        </w:rPr>
        <w:t xml:space="preserve"> исполнением постановления возложить на заместителя главы администрации района по профилактике правонарушении и социальным вопросам </w:t>
      </w:r>
      <w:proofErr w:type="spellStart"/>
      <w:r w:rsidRPr="00FE53E2">
        <w:rPr>
          <w:rFonts w:eastAsiaTheme="minorHAnsi"/>
          <w:sz w:val="12"/>
          <w:szCs w:val="12"/>
          <w:lang w:eastAsia="en-US"/>
        </w:rPr>
        <w:t>Зязина</w:t>
      </w:r>
      <w:proofErr w:type="spellEnd"/>
      <w:r w:rsidRPr="00FE53E2">
        <w:rPr>
          <w:rFonts w:eastAsiaTheme="minorHAnsi"/>
          <w:sz w:val="12"/>
          <w:szCs w:val="12"/>
          <w:lang w:eastAsia="en-US"/>
        </w:rPr>
        <w:t xml:space="preserve"> С.В.</w:t>
      </w:r>
    </w:p>
    <w:p w:rsidR="00FE53E2" w:rsidRPr="00FE53E2" w:rsidRDefault="00FE53E2" w:rsidP="00FE53E2">
      <w:pPr>
        <w:widowControl/>
        <w:tabs>
          <w:tab w:val="left" w:pos="1134"/>
        </w:tabs>
        <w:autoSpaceDE/>
        <w:autoSpaceDN/>
        <w:adjustRightInd/>
        <w:spacing w:after="200" w:line="360" w:lineRule="auto"/>
        <w:ind w:left="2138"/>
        <w:contextualSpacing/>
        <w:jc w:val="both"/>
        <w:rPr>
          <w:rFonts w:eastAsiaTheme="minorHAnsi"/>
          <w:sz w:val="12"/>
          <w:szCs w:val="12"/>
          <w:lang w:eastAsia="en-US"/>
        </w:rPr>
      </w:pPr>
      <w:r w:rsidRPr="00FE53E2">
        <w:rPr>
          <w:rFonts w:eastAsiaTheme="minorHAnsi"/>
          <w:sz w:val="12"/>
          <w:szCs w:val="12"/>
          <w:lang w:eastAsia="en-US"/>
        </w:rPr>
        <w:t>Глава Слободского района                                                             А.И. Костылев</w:t>
      </w:r>
    </w:p>
    <w:p w:rsidR="00FE53E2" w:rsidRPr="00FE53E2" w:rsidRDefault="00FE53E2" w:rsidP="00FE53E2">
      <w:pPr>
        <w:widowControl/>
        <w:tabs>
          <w:tab w:val="left" w:pos="1134"/>
        </w:tabs>
        <w:autoSpaceDE/>
        <w:autoSpaceDN/>
        <w:adjustRightInd/>
        <w:spacing w:after="200" w:line="360" w:lineRule="auto"/>
        <w:ind w:left="2138"/>
        <w:contextualSpacing/>
        <w:jc w:val="both"/>
        <w:rPr>
          <w:rFonts w:eastAsiaTheme="minorHAnsi"/>
          <w:sz w:val="12"/>
          <w:szCs w:val="12"/>
          <w:lang w:eastAsia="en-US"/>
        </w:rPr>
      </w:pPr>
      <w:r w:rsidRPr="00FE53E2">
        <w:rPr>
          <w:rFonts w:eastAsiaTheme="minorHAnsi"/>
          <w:sz w:val="12"/>
          <w:szCs w:val="12"/>
          <w:lang w:eastAsia="en-US"/>
        </w:rPr>
        <w:t>__________________________________________________________________</w:t>
      </w:r>
    </w:p>
    <w:p w:rsidR="00FE53E2" w:rsidRPr="00FE53E2" w:rsidRDefault="00FE53E2" w:rsidP="00FE53E2">
      <w:pPr>
        <w:widowControl/>
        <w:autoSpaceDE/>
        <w:autoSpaceDN/>
        <w:adjustRightInd/>
        <w:spacing w:after="200" w:line="360" w:lineRule="auto"/>
        <w:ind w:left="709"/>
        <w:jc w:val="both"/>
        <w:rPr>
          <w:rFonts w:eastAsiaTheme="minorHAnsi"/>
          <w:sz w:val="12"/>
          <w:szCs w:val="12"/>
          <w:lang w:eastAsia="en-US"/>
        </w:rPr>
      </w:pPr>
    </w:p>
    <w:p w:rsidR="00FE53E2" w:rsidRDefault="00FE53E2" w:rsidP="00BE0761">
      <w:pPr>
        <w:rPr>
          <w:sz w:val="12"/>
          <w:szCs w:val="12"/>
        </w:rPr>
      </w:pPr>
    </w:p>
    <w:tbl>
      <w:tblPr>
        <w:tblpPr w:leftFromText="180" w:rightFromText="180" w:vertAnchor="text" w:horzAnchor="margin" w:tblpY="-407"/>
        <w:tblW w:w="9464" w:type="dxa"/>
        <w:tblLook w:val="04A0" w:firstRow="1" w:lastRow="0" w:firstColumn="1" w:lastColumn="0" w:noHBand="0" w:noVBand="1"/>
      </w:tblPr>
      <w:tblGrid>
        <w:gridCol w:w="5495"/>
        <w:gridCol w:w="3969"/>
      </w:tblGrid>
      <w:tr w:rsidR="00FE53E2" w:rsidRPr="00FE53E2" w:rsidTr="00FE53E2">
        <w:tc>
          <w:tcPr>
            <w:tcW w:w="5495" w:type="dxa"/>
          </w:tcPr>
          <w:p w:rsidR="00FE53E2" w:rsidRPr="00FE53E2" w:rsidRDefault="00FE53E2" w:rsidP="00FE53E2">
            <w:pPr>
              <w:widowControl/>
              <w:adjustRightInd/>
              <w:jc w:val="right"/>
              <w:rPr>
                <w:sz w:val="12"/>
                <w:szCs w:val="12"/>
              </w:rPr>
            </w:pPr>
          </w:p>
          <w:p w:rsidR="00FE53E2" w:rsidRPr="00FE53E2" w:rsidRDefault="00FE53E2" w:rsidP="00FE53E2">
            <w:pPr>
              <w:widowControl/>
              <w:adjustRightInd/>
              <w:ind w:left="1313"/>
              <w:jc w:val="right"/>
              <w:rPr>
                <w:sz w:val="12"/>
                <w:szCs w:val="12"/>
              </w:rPr>
            </w:pPr>
          </w:p>
          <w:p w:rsidR="00FE53E2" w:rsidRPr="00FE53E2" w:rsidRDefault="00FE53E2" w:rsidP="00FE53E2">
            <w:pPr>
              <w:widowControl/>
              <w:adjustRightInd/>
              <w:jc w:val="right"/>
              <w:rPr>
                <w:sz w:val="12"/>
                <w:szCs w:val="12"/>
              </w:rPr>
            </w:pPr>
          </w:p>
        </w:tc>
        <w:tc>
          <w:tcPr>
            <w:tcW w:w="3969" w:type="dxa"/>
          </w:tcPr>
          <w:p w:rsidR="00FE53E2" w:rsidRPr="00FE53E2" w:rsidRDefault="00FE53E2" w:rsidP="00FE53E2">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p>
          <w:p w:rsidR="00FE53E2" w:rsidRPr="00FE53E2" w:rsidRDefault="00FE53E2" w:rsidP="00FE53E2">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r w:rsidRPr="00FE53E2">
              <w:rPr>
                <w:rFonts w:eastAsiaTheme="minorHAnsi"/>
                <w:color w:val="000000"/>
                <w:spacing w:val="1"/>
                <w:sz w:val="12"/>
                <w:szCs w:val="12"/>
                <w:lang w:eastAsia="en-US"/>
              </w:rPr>
              <w:t>Приложение № 1</w:t>
            </w:r>
          </w:p>
          <w:p w:rsidR="00FE53E2" w:rsidRPr="00FE53E2" w:rsidRDefault="00FE53E2" w:rsidP="00FE53E2">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p>
          <w:p w:rsidR="00FE53E2" w:rsidRPr="00FE53E2" w:rsidRDefault="00FE53E2" w:rsidP="00FE53E2">
            <w:pPr>
              <w:widowControl/>
              <w:shd w:val="clear" w:color="auto" w:fill="FFFFFF"/>
              <w:tabs>
                <w:tab w:val="left" w:pos="8931"/>
              </w:tabs>
              <w:autoSpaceDE/>
              <w:autoSpaceDN/>
              <w:adjustRightInd/>
              <w:spacing w:line="276" w:lineRule="auto"/>
              <w:ind w:left="-108" w:right="-108"/>
              <w:rPr>
                <w:rFonts w:eastAsiaTheme="minorHAnsi"/>
                <w:sz w:val="12"/>
                <w:szCs w:val="12"/>
                <w:lang w:eastAsia="en-US"/>
              </w:rPr>
            </w:pPr>
            <w:r w:rsidRPr="00FE53E2">
              <w:rPr>
                <w:rFonts w:eastAsiaTheme="minorHAnsi"/>
                <w:color w:val="000000"/>
                <w:spacing w:val="1"/>
                <w:sz w:val="12"/>
                <w:szCs w:val="12"/>
                <w:lang w:eastAsia="en-US"/>
              </w:rPr>
              <w:t>УТВЕРЖДЁН</w:t>
            </w:r>
          </w:p>
          <w:p w:rsidR="00FE53E2" w:rsidRPr="00FE53E2" w:rsidRDefault="00FE53E2" w:rsidP="00FE53E2">
            <w:pPr>
              <w:widowControl/>
              <w:shd w:val="clear" w:color="auto" w:fill="FFFFFF"/>
              <w:tabs>
                <w:tab w:val="left" w:pos="8080"/>
                <w:tab w:val="left" w:pos="8222"/>
              </w:tabs>
              <w:autoSpaceDE/>
              <w:autoSpaceDN/>
              <w:adjustRightInd/>
              <w:spacing w:line="307" w:lineRule="exact"/>
              <w:ind w:left="-108" w:right="-108"/>
              <w:rPr>
                <w:rFonts w:eastAsiaTheme="minorHAnsi"/>
                <w:color w:val="000000"/>
                <w:spacing w:val="1"/>
                <w:sz w:val="12"/>
                <w:szCs w:val="12"/>
                <w:lang w:eastAsia="en-US"/>
              </w:rPr>
            </w:pPr>
            <w:r w:rsidRPr="00FE53E2">
              <w:rPr>
                <w:rFonts w:eastAsiaTheme="minorHAnsi"/>
                <w:color w:val="000000"/>
                <w:spacing w:val="3"/>
                <w:sz w:val="12"/>
                <w:szCs w:val="12"/>
                <w:lang w:eastAsia="en-US"/>
              </w:rPr>
              <w:t xml:space="preserve">постановлением администрации </w:t>
            </w:r>
            <w:r w:rsidRPr="00FE53E2">
              <w:rPr>
                <w:rFonts w:eastAsiaTheme="minorHAnsi"/>
                <w:color w:val="000000"/>
                <w:spacing w:val="2"/>
                <w:sz w:val="12"/>
                <w:szCs w:val="12"/>
                <w:lang w:eastAsia="en-US"/>
              </w:rPr>
              <w:t>Слободского района</w:t>
            </w:r>
          </w:p>
          <w:p w:rsidR="00FE53E2" w:rsidRPr="00FE53E2" w:rsidRDefault="00FE53E2" w:rsidP="00FE53E2">
            <w:pPr>
              <w:widowControl/>
              <w:shd w:val="clear" w:color="auto" w:fill="FFFFFF"/>
              <w:tabs>
                <w:tab w:val="left" w:pos="6663"/>
              </w:tabs>
              <w:autoSpaceDE/>
              <w:autoSpaceDN/>
              <w:adjustRightInd/>
              <w:spacing w:line="307" w:lineRule="exact"/>
              <w:ind w:left="-108" w:right="-108"/>
              <w:rPr>
                <w:rFonts w:eastAsiaTheme="minorHAnsi"/>
                <w:color w:val="000000"/>
                <w:spacing w:val="5"/>
                <w:sz w:val="12"/>
                <w:szCs w:val="12"/>
                <w:lang w:eastAsia="en-US"/>
              </w:rPr>
            </w:pPr>
            <w:r w:rsidRPr="00FE53E2">
              <w:rPr>
                <w:rFonts w:eastAsiaTheme="minorHAnsi"/>
                <w:color w:val="000000"/>
                <w:spacing w:val="5"/>
                <w:sz w:val="12"/>
                <w:szCs w:val="12"/>
                <w:lang w:eastAsia="en-US"/>
              </w:rPr>
              <w:t xml:space="preserve">от                № </w:t>
            </w:r>
          </w:p>
          <w:p w:rsidR="00FE53E2" w:rsidRPr="00FE53E2" w:rsidRDefault="00FE53E2" w:rsidP="00FE53E2">
            <w:pPr>
              <w:widowControl/>
              <w:adjustRightInd/>
              <w:jc w:val="right"/>
              <w:rPr>
                <w:sz w:val="12"/>
                <w:szCs w:val="12"/>
              </w:rPr>
            </w:pPr>
          </w:p>
        </w:tc>
      </w:tr>
    </w:tbl>
    <w:p w:rsidR="00FE53E2" w:rsidRPr="00FE53E2" w:rsidRDefault="00FE53E2" w:rsidP="00FE53E2">
      <w:pPr>
        <w:widowControl/>
        <w:jc w:val="right"/>
        <w:rPr>
          <w:rFonts w:eastAsiaTheme="minorHAnsi"/>
          <w:sz w:val="12"/>
          <w:szCs w:val="12"/>
          <w:lang w:eastAsia="en-US"/>
        </w:rPr>
      </w:pPr>
    </w:p>
    <w:p w:rsidR="00FE53E2" w:rsidRPr="00FE53E2" w:rsidRDefault="00FE53E2" w:rsidP="00FE53E2">
      <w:pPr>
        <w:widowControl/>
        <w:jc w:val="right"/>
        <w:rPr>
          <w:rFonts w:eastAsiaTheme="minorHAnsi"/>
          <w:sz w:val="12"/>
          <w:szCs w:val="12"/>
          <w:lang w:eastAsia="en-US"/>
        </w:rPr>
      </w:pPr>
    </w:p>
    <w:p w:rsidR="00FE53E2" w:rsidRPr="00FE53E2" w:rsidRDefault="00FE53E2" w:rsidP="00FE53E2">
      <w:pPr>
        <w:tabs>
          <w:tab w:val="left" w:pos="765"/>
          <w:tab w:val="center" w:pos="4677"/>
        </w:tabs>
        <w:adjustRightInd/>
        <w:jc w:val="center"/>
        <w:rPr>
          <w:rFonts w:eastAsiaTheme="minorHAnsi"/>
          <w:sz w:val="12"/>
          <w:szCs w:val="12"/>
          <w:lang w:eastAsia="en-US"/>
        </w:rPr>
      </w:pPr>
      <w:r w:rsidRPr="00FE53E2">
        <w:rPr>
          <w:b/>
          <w:sz w:val="12"/>
          <w:szCs w:val="12"/>
        </w:rPr>
        <w:t>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Слободского района</w:t>
      </w:r>
    </w:p>
    <w:p w:rsidR="00FE53E2" w:rsidRPr="00FE53E2" w:rsidRDefault="00FE53E2" w:rsidP="00FE53E2">
      <w:pPr>
        <w:tabs>
          <w:tab w:val="left" w:pos="765"/>
          <w:tab w:val="center" w:pos="4677"/>
        </w:tabs>
        <w:adjustRightInd/>
        <w:jc w:val="center"/>
        <w:rPr>
          <w:b/>
          <w:sz w:val="12"/>
          <w:szCs w:val="12"/>
        </w:rPr>
      </w:pPr>
    </w:p>
    <w:p w:rsidR="00FE53E2" w:rsidRPr="00FE53E2" w:rsidRDefault="00FE53E2" w:rsidP="00FE53E2">
      <w:pPr>
        <w:tabs>
          <w:tab w:val="left" w:pos="765"/>
          <w:tab w:val="center" w:pos="4677"/>
        </w:tabs>
        <w:adjustRightInd/>
        <w:jc w:val="center"/>
        <w:rPr>
          <w:b/>
          <w:sz w:val="12"/>
          <w:szCs w:val="12"/>
        </w:rPr>
      </w:pPr>
    </w:p>
    <w:p w:rsidR="00FE53E2" w:rsidRPr="00FE53E2" w:rsidRDefault="00FE53E2" w:rsidP="00FE53E2">
      <w:pPr>
        <w:widowControl/>
        <w:numPr>
          <w:ilvl w:val="0"/>
          <w:numId w:val="36"/>
        </w:numPr>
        <w:tabs>
          <w:tab w:val="left" w:pos="1134"/>
        </w:tabs>
        <w:autoSpaceDE/>
        <w:autoSpaceDN/>
        <w:adjustRightInd/>
        <w:spacing w:after="200" w:line="276" w:lineRule="auto"/>
        <w:ind w:firstLine="709"/>
        <w:rPr>
          <w:sz w:val="12"/>
          <w:szCs w:val="12"/>
        </w:rPr>
      </w:pPr>
      <w:r w:rsidRPr="00FE53E2">
        <w:rPr>
          <w:sz w:val="12"/>
          <w:szCs w:val="12"/>
        </w:rPr>
        <w:t>Настоящий Порядок определяет:</w:t>
      </w:r>
    </w:p>
    <w:p w:rsidR="00FE53E2" w:rsidRPr="00FE53E2" w:rsidRDefault="00FE53E2" w:rsidP="00FE53E2">
      <w:pPr>
        <w:adjustRightInd/>
        <w:ind w:firstLine="709"/>
        <w:jc w:val="both"/>
        <w:rPr>
          <w:sz w:val="12"/>
          <w:szCs w:val="12"/>
        </w:rPr>
      </w:pPr>
      <w:r w:rsidRPr="00FE53E2">
        <w:rPr>
          <w:sz w:val="12"/>
          <w:szCs w:val="12"/>
        </w:rPr>
        <w:t>порядок формирования и утверждения муниципальных социальных заказов на оказание муниципальных</w:t>
      </w:r>
      <w:r w:rsidRPr="00FE53E2">
        <w:rPr>
          <w:i/>
          <w:sz w:val="12"/>
          <w:szCs w:val="12"/>
        </w:rPr>
        <w:t xml:space="preserve"> </w:t>
      </w:r>
      <w:r w:rsidRPr="00FE53E2">
        <w:rPr>
          <w:sz w:val="12"/>
          <w:szCs w:val="12"/>
        </w:rPr>
        <w:t xml:space="preserve">услуг в социальной сфере, отнесенных к полномочиям органов </w:t>
      </w:r>
      <w:r w:rsidRPr="00FE53E2">
        <w:rPr>
          <w:bCs/>
          <w:sz w:val="12"/>
          <w:szCs w:val="12"/>
        </w:rPr>
        <w:t xml:space="preserve">местного самоуправления </w:t>
      </w:r>
      <w:r w:rsidRPr="00FE53E2">
        <w:rPr>
          <w:sz w:val="12"/>
          <w:szCs w:val="12"/>
        </w:rPr>
        <w:t>Слободского района (далее соответственно – муниципальный социальный заказ, муниципальная услуга в социальной сфере);</w:t>
      </w:r>
    </w:p>
    <w:p w:rsidR="00FE53E2" w:rsidRPr="00FE53E2" w:rsidRDefault="00FE53E2" w:rsidP="00FE53E2">
      <w:pPr>
        <w:adjustRightInd/>
        <w:ind w:firstLine="709"/>
        <w:jc w:val="both"/>
        <w:rPr>
          <w:sz w:val="12"/>
          <w:szCs w:val="12"/>
        </w:rPr>
      </w:pPr>
      <w:r w:rsidRPr="00FE53E2">
        <w:rPr>
          <w:sz w:val="12"/>
          <w:szCs w:val="12"/>
        </w:rPr>
        <w:t>органы местного самоуправления, уполномоченные на формирование муниципальных социальных заказов;</w:t>
      </w:r>
    </w:p>
    <w:p w:rsidR="00FE53E2" w:rsidRPr="00FE53E2" w:rsidRDefault="00FE53E2" w:rsidP="00FE53E2">
      <w:pPr>
        <w:adjustRightInd/>
        <w:ind w:firstLine="709"/>
        <w:jc w:val="both"/>
        <w:rPr>
          <w:sz w:val="12"/>
          <w:szCs w:val="12"/>
        </w:rPr>
      </w:pPr>
      <w:r w:rsidRPr="00FE53E2">
        <w:rPr>
          <w:sz w:val="12"/>
          <w:szCs w:val="12"/>
        </w:rPr>
        <w:t>право уполномоченных органов передать полномочия по отбору исполнителей муниципальных услуг в социальной сфере (далее - исполнитель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местного самоуправления, уполномоченным на формирование муниципальных социальных заказов;</w:t>
      </w:r>
    </w:p>
    <w:p w:rsidR="00FE53E2" w:rsidRPr="00FE53E2" w:rsidRDefault="00FE53E2" w:rsidP="00FE53E2">
      <w:pPr>
        <w:adjustRightInd/>
        <w:ind w:firstLine="709"/>
        <w:jc w:val="both"/>
        <w:rPr>
          <w:sz w:val="12"/>
          <w:szCs w:val="12"/>
        </w:rPr>
      </w:pPr>
      <w:r w:rsidRPr="00FE53E2">
        <w:rPr>
          <w:sz w:val="12"/>
          <w:szCs w:val="12"/>
        </w:rPr>
        <w:t>правила взаимодействия уполномоченных органов и органов местного самоуправления, уполномоченных на формирование муниципальных социальных заказов;</w:t>
      </w:r>
    </w:p>
    <w:p w:rsidR="00FE53E2" w:rsidRPr="00FE53E2" w:rsidRDefault="00FE53E2" w:rsidP="00FE53E2">
      <w:pPr>
        <w:adjustRightInd/>
        <w:ind w:firstLine="709"/>
        <w:jc w:val="both"/>
        <w:rPr>
          <w:sz w:val="12"/>
          <w:szCs w:val="12"/>
        </w:rPr>
      </w:pPr>
      <w:r w:rsidRPr="00FE53E2">
        <w:rPr>
          <w:sz w:val="12"/>
          <w:szCs w:val="12"/>
        </w:rPr>
        <w:t>форму и структуру муниципального социального заказа;</w:t>
      </w:r>
    </w:p>
    <w:p w:rsidR="00FE53E2" w:rsidRPr="00FE53E2" w:rsidRDefault="00FE53E2" w:rsidP="00FE53E2">
      <w:pPr>
        <w:adjustRightInd/>
        <w:ind w:firstLine="709"/>
        <w:jc w:val="both"/>
        <w:rPr>
          <w:sz w:val="12"/>
          <w:szCs w:val="12"/>
        </w:rPr>
      </w:pPr>
      <w:r w:rsidRPr="00FE53E2">
        <w:rPr>
          <w:sz w:val="12"/>
          <w:szCs w:val="12"/>
        </w:rPr>
        <w:t xml:space="preserve">правила выбора способа (способов) определения исполнителя услуг из числа способов, установленных частью 3 статьи 7 Федерального закона </w:t>
      </w:r>
      <w:r w:rsidRPr="00FE53E2">
        <w:rPr>
          <w:sz w:val="12"/>
          <w:szCs w:val="12"/>
        </w:rPr>
        <w:br/>
        <w:t xml:space="preserve">"О государственном (муниципальном) социальном заказе на оказание государственных (муниципальных) услуг в социальной сфере" </w:t>
      </w:r>
      <w:r w:rsidRPr="00FE53E2">
        <w:rPr>
          <w:sz w:val="12"/>
          <w:szCs w:val="12"/>
        </w:rPr>
        <w:br/>
        <w:t>(далее - Федеральный закон №189-ФЗ);</w:t>
      </w:r>
    </w:p>
    <w:p w:rsidR="00FE53E2" w:rsidRPr="00FE53E2" w:rsidRDefault="00FE53E2" w:rsidP="00FE53E2">
      <w:pPr>
        <w:adjustRightInd/>
        <w:ind w:firstLine="709"/>
        <w:jc w:val="both"/>
        <w:rPr>
          <w:sz w:val="12"/>
          <w:szCs w:val="12"/>
        </w:rPr>
      </w:pPr>
      <w:r w:rsidRPr="00FE53E2">
        <w:rPr>
          <w:sz w:val="12"/>
          <w:szCs w:val="12"/>
        </w:rPr>
        <w:t>правила внесения изменений в муниципальные социальные заказы;</w:t>
      </w:r>
    </w:p>
    <w:p w:rsidR="00FE53E2" w:rsidRPr="00FE53E2" w:rsidRDefault="00FE53E2" w:rsidP="00FE53E2">
      <w:pPr>
        <w:adjustRightInd/>
        <w:ind w:firstLine="709"/>
        <w:jc w:val="both"/>
        <w:rPr>
          <w:sz w:val="12"/>
          <w:szCs w:val="12"/>
        </w:rPr>
      </w:pPr>
      <w:r w:rsidRPr="00FE53E2">
        <w:rPr>
          <w:sz w:val="12"/>
          <w:szCs w:val="12"/>
        </w:rPr>
        <w:t xml:space="preserve">правила осуществления уполномоченным органом </w:t>
      </w:r>
      <w:proofErr w:type="gramStart"/>
      <w:r w:rsidRPr="00FE53E2">
        <w:rPr>
          <w:sz w:val="12"/>
          <w:szCs w:val="12"/>
        </w:rPr>
        <w:t>контроля за</w:t>
      </w:r>
      <w:proofErr w:type="gramEnd"/>
      <w:r w:rsidRPr="00FE53E2">
        <w:rPr>
          <w:sz w:val="12"/>
          <w:szCs w:val="12"/>
        </w:rPr>
        <w:t xml:space="preserve"> оказанием муниципальных услуг в социальной сфере.</w:t>
      </w:r>
    </w:p>
    <w:p w:rsidR="00FE53E2" w:rsidRPr="00FE53E2" w:rsidRDefault="00FE53E2" w:rsidP="00FE53E2">
      <w:pPr>
        <w:adjustRightInd/>
        <w:ind w:firstLine="709"/>
        <w:jc w:val="both"/>
        <w:rPr>
          <w:sz w:val="12"/>
          <w:szCs w:val="12"/>
        </w:rPr>
      </w:pPr>
      <w:proofErr w:type="gramStart"/>
      <w:r w:rsidRPr="00FE53E2">
        <w:rPr>
          <w:sz w:val="12"/>
          <w:szCs w:val="12"/>
        </w:rPr>
        <w:t xml:space="preserve">Под уполномоченным органом в целях настоящего Порядка понимается </w:t>
      </w:r>
      <w:r w:rsidRPr="00FE53E2">
        <w:rPr>
          <w:iCs/>
          <w:sz w:val="12"/>
          <w:szCs w:val="12"/>
        </w:rPr>
        <w:t xml:space="preserve">орган местного самоуправления, утверждающий муниципальный </w:t>
      </w:r>
      <w:r w:rsidRPr="00FE53E2">
        <w:rPr>
          <w:sz w:val="12"/>
          <w:szCs w:val="12"/>
        </w:rPr>
        <w:t xml:space="preserve">социальный заказ и обеспечивающий предоставление муниципальных услуг потребителям </w:t>
      </w:r>
      <w:r w:rsidRPr="00FE53E2">
        <w:rPr>
          <w:iCs/>
          <w:sz w:val="12"/>
          <w:szCs w:val="12"/>
        </w:rPr>
        <w:t>муниципальных у</w:t>
      </w:r>
      <w:r w:rsidRPr="00FE53E2">
        <w:rPr>
          <w:sz w:val="12"/>
          <w:szCs w:val="12"/>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roofErr w:type="gramEnd"/>
    </w:p>
    <w:p w:rsidR="00FE53E2" w:rsidRPr="00FE53E2" w:rsidRDefault="00FE53E2" w:rsidP="00FE53E2">
      <w:pPr>
        <w:adjustRightInd/>
        <w:ind w:firstLine="709"/>
        <w:jc w:val="both"/>
        <w:rPr>
          <w:sz w:val="12"/>
          <w:szCs w:val="12"/>
        </w:rPr>
      </w:pPr>
      <w:r w:rsidRPr="00FE53E2">
        <w:rPr>
          <w:sz w:val="12"/>
          <w:szCs w:val="12"/>
        </w:rPr>
        <w:t xml:space="preserve">Иные понятия, применяемые в настоящем Порядке, используются </w:t>
      </w:r>
      <w:r w:rsidRPr="00FE53E2">
        <w:rPr>
          <w:sz w:val="12"/>
          <w:szCs w:val="12"/>
        </w:rPr>
        <w:br/>
        <w:t>в значениях, указанных в Федеральном законе №189-ФЗ.</w:t>
      </w:r>
    </w:p>
    <w:p w:rsidR="00FE53E2" w:rsidRPr="00FE53E2" w:rsidRDefault="00FE53E2" w:rsidP="00FE53E2">
      <w:pPr>
        <w:widowControl/>
        <w:numPr>
          <w:ilvl w:val="0"/>
          <w:numId w:val="36"/>
        </w:numPr>
        <w:tabs>
          <w:tab w:val="left" w:pos="1134"/>
        </w:tabs>
        <w:autoSpaceDE/>
        <w:autoSpaceDN/>
        <w:adjustRightInd/>
        <w:spacing w:after="200" w:line="276" w:lineRule="auto"/>
        <w:ind w:firstLine="709"/>
        <w:jc w:val="both"/>
        <w:rPr>
          <w:sz w:val="12"/>
          <w:szCs w:val="12"/>
        </w:rPr>
      </w:pPr>
      <w:bookmarkStart w:id="1" w:name="_Ref127181766"/>
      <w:r w:rsidRPr="00FE53E2">
        <w:rPr>
          <w:iCs/>
          <w:sz w:val="12"/>
          <w:szCs w:val="12"/>
        </w:rPr>
        <w:t>Муниципальные с</w:t>
      </w:r>
      <w:r w:rsidRPr="00FE53E2">
        <w:rPr>
          <w:sz w:val="12"/>
          <w:szCs w:val="12"/>
        </w:rPr>
        <w:t>оциальные заказы формируются в соответствии с настоящим Порядком по направлению деятельности</w:t>
      </w:r>
      <w:bookmarkEnd w:id="1"/>
      <w:r w:rsidRPr="00FE53E2">
        <w:rPr>
          <w:sz w:val="12"/>
          <w:szCs w:val="12"/>
        </w:rPr>
        <w:t xml:space="preserve"> «реализация дополнительных общеразвивающих программ для детей» соответствующими уполномоченными органами, а также органами местного самоуправления, уполномоченными на формирование муниципальных социальных заказов, указанными в пункте </w:t>
      </w:r>
      <w:r w:rsidRPr="00FE53E2">
        <w:rPr>
          <w:sz w:val="12"/>
          <w:szCs w:val="12"/>
        </w:rPr>
        <w:fldChar w:fldCharType="begin"/>
      </w:r>
      <w:r w:rsidRPr="00FE53E2">
        <w:rPr>
          <w:sz w:val="12"/>
          <w:szCs w:val="12"/>
        </w:rPr>
        <w:instrText xml:space="preserve"> REF _Ref127341152 \r \h </w:instrText>
      </w:r>
      <w:r w:rsidRPr="00FE53E2">
        <w:rPr>
          <w:sz w:val="12"/>
          <w:szCs w:val="12"/>
        </w:rPr>
      </w:r>
      <w:r w:rsidRPr="00FE53E2">
        <w:rPr>
          <w:sz w:val="12"/>
          <w:szCs w:val="12"/>
        </w:rPr>
        <w:instrText xml:space="preserve"> \* MERGEFORMAT </w:instrText>
      </w:r>
      <w:r w:rsidRPr="00FE53E2">
        <w:rPr>
          <w:sz w:val="12"/>
          <w:szCs w:val="12"/>
        </w:rPr>
        <w:fldChar w:fldCharType="separate"/>
      </w:r>
      <w:r w:rsidRPr="00FE53E2">
        <w:rPr>
          <w:sz w:val="12"/>
          <w:szCs w:val="12"/>
        </w:rPr>
        <w:t>3</w:t>
      </w:r>
      <w:r w:rsidRPr="00FE53E2">
        <w:rPr>
          <w:sz w:val="12"/>
          <w:szCs w:val="12"/>
        </w:rPr>
        <w:fldChar w:fldCharType="end"/>
      </w:r>
      <w:r w:rsidRPr="00FE53E2">
        <w:rPr>
          <w:sz w:val="12"/>
          <w:szCs w:val="12"/>
        </w:rPr>
        <w:t xml:space="preserve"> настоящего Порядка.</w:t>
      </w:r>
    </w:p>
    <w:p w:rsidR="00FE53E2" w:rsidRPr="00FE53E2" w:rsidRDefault="00FE53E2" w:rsidP="00FE53E2">
      <w:pPr>
        <w:adjustRightInd/>
        <w:ind w:firstLine="709"/>
        <w:jc w:val="both"/>
        <w:rPr>
          <w:sz w:val="12"/>
          <w:szCs w:val="12"/>
        </w:rPr>
      </w:pPr>
      <w:r w:rsidRPr="00FE53E2">
        <w:rPr>
          <w:sz w:val="12"/>
          <w:szCs w:val="12"/>
        </w:rPr>
        <w:t>Уполномоченным органом в отношении направления деятельности «реализация дополнительных общеразвивающих программ» является управление образования администрации Слободского района.</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bookmarkStart w:id="2" w:name="_Ref127341152"/>
      <w:proofErr w:type="gramStart"/>
      <w:r w:rsidRPr="00FE53E2">
        <w:rPr>
          <w:rFonts w:eastAsiaTheme="minorHAnsi"/>
          <w:iCs/>
          <w:sz w:val="12"/>
          <w:szCs w:val="12"/>
          <w:lang w:eastAsia="en-US"/>
        </w:rPr>
        <w:t xml:space="preserve">При формировании муниципального социального заказа органы местного самоуправления, осуществляющие функции и полномочия учредителя муниципального бюджетного или автономного учреждения, оказывающего муниципальные услуги в социальной сфере, включенные в муниципальный социальный заказ, и главные распорядители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предоставляют в соответствии с пунктом </w:t>
      </w:r>
      <w:r w:rsidRPr="00FE53E2">
        <w:rPr>
          <w:rFonts w:eastAsiaTheme="minorHAnsi"/>
          <w:iCs/>
          <w:sz w:val="12"/>
          <w:szCs w:val="12"/>
          <w:lang w:eastAsia="en-US"/>
        </w:rPr>
        <w:fldChar w:fldCharType="begin"/>
      </w:r>
      <w:r w:rsidRPr="00FE53E2">
        <w:rPr>
          <w:rFonts w:eastAsiaTheme="minorHAnsi"/>
          <w:iCs/>
          <w:sz w:val="12"/>
          <w:szCs w:val="12"/>
          <w:lang w:eastAsia="en-US"/>
        </w:rPr>
        <w:instrText xml:space="preserve"> REF _Ref127181463 \r \h </w:instrText>
      </w:r>
      <w:r w:rsidRPr="00FE53E2">
        <w:rPr>
          <w:rFonts w:eastAsiaTheme="minorHAnsi"/>
          <w:iCs/>
          <w:sz w:val="12"/>
          <w:szCs w:val="12"/>
          <w:lang w:eastAsia="en-US"/>
        </w:rPr>
      </w:r>
      <w:r w:rsidRPr="00FE53E2">
        <w:rPr>
          <w:rFonts w:eastAsiaTheme="minorHAnsi"/>
          <w:iCs/>
          <w:sz w:val="12"/>
          <w:szCs w:val="12"/>
          <w:lang w:eastAsia="en-US"/>
        </w:rPr>
        <w:instrText xml:space="preserve"> \* MERGEFORMAT </w:instrText>
      </w:r>
      <w:r w:rsidRPr="00FE53E2">
        <w:rPr>
          <w:rFonts w:eastAsiaTheme="minorHAnsi"/>
          <w:iCs/>
          <w:sz w:val="12"/>
          <w:szCs w:val="12"/>
          <w:lang w:eastAsia="en-US"/>
        </w:rPr>
        <w:fldChar w:fldCharType="separate"/>
      </w:r>
      <w:r w:rsidRPr="00FE53E2">
        <w:rPr>
          <w:rFonts w:eastAsiaTheme="minorHAnsi"/>
          <w:iCs/>
          <w:sz w:val="12"/>
          <w:szCs w:val="12"/>
          <w:lang w:eastAsia="en-US"/>
        </w:rPr>
        <w:t>5</w:t>
      </w:r>
      <w:r w:rsidRPr="00FE53E2">
        <w:rPr>
          <w:rFonts w:eastAsiaTheme="minorHAnsi"/>
          <w:iCs/>
          <w:sz w:val="12"/>
          <w:szCs w:val="12"/>
          <w:lang w:eastAsia="en-US"/>
        </w:rPr>
        <w:fldChar w:fldCharType="end"/>
      </w:r>
      <w:r w:rsidRPr="00FE53E2">
        <w:rPr>
          <w:rFonts w:eastAsiaTheme="minorHAnsi"/>
          <w:iCs/>
          <w:sz w:val="12"/>
          <w:szCs w:val="12"/>
          <w:lang w:eastAsia="en-US"/>
        </w:rPr>
        <w:t xml:space="preserve"> настоящего</w:t>
      </w:r>
      <w:proofErr w:type="gramEnd"/>
      <w:r w:rsidRPr="00FE53E2">
        <w:rPr>
          <w:rFonts w:eastAsiaTheme="minorHAnsi"/>
          <w:iCs/>
          <w:sz w:val="12"/>
          <w:szCs w:val="12"/>
          <w:lang w:eastAsia="en-US"/>
        </w:rPr>
        <w:t xml:space="preserve"> порядка уполномоченному органу сведения об объеме оказания муниципальных услуг в социальной сфере, оказываемых на основании муниципального задания на оказание муниципальных услуг (выполнение работ) (далее – муниципальное задание), утвержденного муниципальному учреждению.</w:t>
      </w:r>
      <w:bookmarkEnd w:id="2"/>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iCs/>
          <w:sz w:val="12"/>
          <w:szCs w:val="12"/>
          <w:lang w:eastAsia="en-US"/>
        </w:rPr>
        <w:t>Муниципальный с</w:t>
      </w:r>
      <w:r w:rsidRPr="00FE53E2">
        <w:rPr>
          <w:rFonts w:eastAsiaTheme="minorHAnsi"/>
          <w:sz w:val="12"/>
          <w:szCs w:val="12"/>
          <w:lang w:eastAsia="en-US"/>
        </w:rPr>
        <w:t>оциальный заказ формируется в бумажной форме.</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bookmarkStart w:id="3" w:name="_Ref127181463"/>
      <w:proofErr w:type="gramStart"/>
      <w:r w:rsidRPr="00FE53E2">
        <w:rPr>
          <w:rFonts w:eastAsiaTheme="minorHAnsi"/>
          <w:sz w:val="12"/>
          <w:szCs w:val="12"/>
          <w:lang w:eastAsia="en-US"/>
        </w:rPr>
        <w:t xml:space="preserve">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формируемые главными распорядителями средств бюджета </w:t>
      </w:r>
      <w:r w:rsidRPr="00FE53E2">
        <w:rPr>
          <w:sz w:val="12"/>
          <w:szCs w:val="12"/>
        </w:rPr>
        <w:t>Слободского района</w:t>
      </w:r>
      <w:r w:rsidRPr="00FE53E2">
        <w:rPr>
          <w:rFonts w:eastAsiaTheme="minorHAnsi"/>
          <w:i/>
          <w:sz w:val="12"/>
          <w:szCs w:val="12"/>
          <w:lang w:eastAsia="en-US"/>
        </w:rPr>
        <w:t xml:space="preserve"> </w:t>
      </w:r>
      <w:r w:rsidRPr="00FE53E2">
        <w:rPr>
          <w:rFonts w:eastAsiaTheme="minorHAnsi"/>
          <w:sz w:val="12"/>
          <w:szCs w:val="12"/>
          <w:lang w:eastAsia="en-US"/>
        </w:rPr>
        <w:t xml:space="preserve">в соответствии с порядком формирования и представления главными распорядителями средств бюджета </w:t>
      </w:r>
      <w:r w:rsidRPr="00FE53E2">
        <w:rPr>
          <w:sz w:val="12"/>
          <w:szCs w:val="12"/>
        </w:rPr>
        <w:t>Слободского района</w:t>
      </w:r>
      <w:r w:rsidRPr="00FE53E2">
        <w:rPr>
          <w:rFonts w:eastAsiaTheme="minorHAnsi"/>
          <w:sz w:val="12"/>
          <w:szCs w:val="12"/>
          <w:lang w:eastAsia="en-US"/>
        </w:rPr>
        <w:t xml:space="preserve"> обоснований бюджетных ассигнований, определенным финансовым управлением </w:t>
      </w:r>
      <w:r w:rsidRPr="00FE53E2">
        <w:rPr>
          <w:sz w:val="12"/>
          <w:szCs w:val="12"/>
        </w:rPr>
        <w:t>Слободского района</w:t>
      </w:r>
      <w:r w:rsidRPr="00FE53E2">
        <w:rPr>
          <w:rFonts w:eastAsiaTheme="minorHAnsi"/>
          <w:sz w:val="12"/>
          <w:szCs w:val="12"/>
          <w:lang w:eastAsia="en-US"/>
        </w:rPr>
        <w:t xml:space="preserve"> в соответствии</w:t>
      </w:r>
      <w:proofErr w:type="gramEnd"/>
      <w:r w:rsidRPr="00FE53E2">
        <w:rPr>
          <w:rFonts w:eastAsiaTheme="minorHAnsi"/>
          <w:sz w:val="12"/>
          <w:szCs w:val="12"/>
          <w:lang w:eastAsia="en-US"/>
        </w:rPr>
        <w:t xml:space="preserve"> с бюджетным законодательством Российской Федерации.</w:t>
      </w:r>
      <w:bookmarkEnd w:id="3"/>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proofErr w:type="gramStart"/>
      <w:r w:rsidRPr="00FE53E2">
        <w:rPr>
          <w:rFonts w:eastAsiaTheme="minorHAnsi"/>
          <w:iCs/>
          <w:sz w:val="12"/>
          <w:szCs w:val="12"/>
          <w:lang w:eastAsia="en-US"/>
        </w:rPr>
        <w:t>Муниципальный с</w:t>
      </w:r>
      <w:r w:rsidRPr="00FE53E2">
        <w:rPr>
          <w:rFonts w:eastAsiaTheme="minorHAnsi"/>
          <w:sz w:val="12"/>
          <w:szCs w:val="12"/>
          <w:lang w:eastAsia="en-US"/>
        </w:rPr>
        <w:t>оциальный заказ может быть сформирован в отношении укрупненной муниципальной</w:t>
      </w:r>
      <w:r w:rsidRPr="00FE53E2">
        <w:rPr>
          <w:rFonts w:eastAsiaTheme="minorHAnsi"/>
          <w:i/>
          <w:sz w:val="12"/>
          <w:szCs w:val="12"/>
          <w:lang w:eastAsia="en-US"/>
        </w:rPr>
        <w:t xml:space="preserve"> </w:t>
      </w:r>
      <w:r w:rsidRPr="00FE53E2">
        <w:rPr>
          <w:rFonts w:eastAsiaTheme="minorHAnsi"/>
          <w:sz w:val="12"/>
          <w:szCs w:val="12"/>
          <w:lang w:eastAsia="en-US"/>
        </w:rPr>
        <w:t>услуги в социальной сфере (далее - укрупненная муниципальная</w:t>
      </w:r>
      <w:r w:rsidRPr="00FE53E2">
        <w:rPr>
          <w:rFonts w:eastAsiaTheme="minorHAnsi"/>
          <w:i/>
          <w:sz w:val="12"/>
          <w:szCs w:val="12"/>
          <w:lang w:eastAsia="en-US"/>
        </w:rPr>
        <w:t xml:space="preserve"> </w:t>
      </w:r>
      <w:r w:rsidRPr="00FE53E2">
        <w:rPr>
          <w:rFonts w:eastAsiaTheme="minorHAnsi"/>
          <w:sz w:val="12"/>
          <w:szCs w:val="12"/>
          <w:lang w:eastAsia="en-US"/>
        </w:rPr>
        <w:t>услуга), под которой для целей настоящего Порядка понимается несколько муниципальных</w:t>
      </w:r>
      <w:r w:rsidRPr="00FE53E2">
        <w:rPr>
          <w:rFonts w:eastAsiaTheme="minorHAnsi"/>
          <w:i/>
          <w:sz w:val="12"/>
          <w:szCs w:val="12"/>
          <w:lang w:eastAsia="en-US"/>
        </w:rPr>
        <w:t xml:space="preserve"> </w:t>
      </w:r>
      <w:r w:rsidRPr="00FE53E2">
        <w:rPr>
          <w:rFonts w:eastAsiaTheme="minorHAnsi"/>
          <w:sz w:val="12"/>
          <w:szCs w:val="12"/>
          <w:lang w:eastAsia="en-US"/>
        </w:rPr>
        <w:t xml:space="preserve">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w:t>
      </w:r>
      <w:r w:rsidRPr="00FE53E2">
        <w:rPr>
          <w:rFonts w:eastAsiaTheme="minorHAnsi"/>
          <w:sz w:val="12"/>
          <w:szCs w:val="12"/>
          <w:lang w:eastAsia="en-US"/>
        </w:rPr>
        <w:br/>
        <w:t>в соответствии с содержанием муниципальной</w:t>
      </w:r>
      <w:r w:rsidRPr="00FE53E2">
        <w:rPr>
          <w:rFonts w:eastAsiaTheme="minorHAnsi"/>
          <w:i/>
          <w:sz w:val="12"/>
          <w:szCs w:val="12"/>
          <w:lang w:eastAsia="en-US"/>
        </w:rPr>
        <w:t xml:space="preserve"> </w:t>
      </w:r>
      <w:r w:rsidRPr="00FE53E2">
        <w:rPr>
          <w:rFonts w:eastAsiaTheme="minorHAnsi"/>
          <w:sz w:val="12"/>
          <w:szCs w:val="12"/>
          <w:lang w:eastAsia="en-US"/>
        </w:rPr>
        <w:t>услуги в социальной сфере</w:t>
      </w:r>
      <w:proofErr w:type="gramEnd"/>
      <w:r w:rsidRPr="00FE53E2">
        <w:rPr>
          <w:rFonts w:eastAsiaTheme="minorHAnsi"/>
          <w:sz w:val="12"/>
          <w:szCs w:val="12"/>
          <w:lang w:eastAsia="en-US"/>
        </w:rPr>
        <w:t xml:space="preserve">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муниципальных услуг.</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iCs/>
          <w:sz w:val="12"/>
          <w:szCs w:val="12"/>
          <w:lang w:eastAsia="en-US"/>
        </w:rPr>
        <w:t xml:space="preserve">Муниципальный </w:t>
      </w:r>
      <w:r w:rsidRPr="00FE53E2">
        <w:rPr>
          <w:rFonts w:eastAsiaTheme="minorHAnsi"/>
          <w:sz w:val="12"/>
          <w:szCs w:val="12"/>
          <w:lang w:eastAsia="en-US"/>
        </w:rPr>
        <w:t xml:space="preserve">социальный заказ формируется по форме согласно приложению к настоящему Порядку в процессе формирования бюджета </w:t>
      </w:r>
      <w:r w:rsidRPr="00FE53E2">
        <w:rPr>
          <w:sz w:val="12"/>
          <w:szCs w:val="12"/>
        </w:rPr>
        <w:t>Слободского района</w:t>
      </w:r>
      <w:r w:rsidRPr="00FE53E2">
        <w:rPr>
          <w:rFonts w:eastAsiaTheme="minorHAnsi"/>
          <w:sz w:val="12"/>
          <w:szCs w:val="12"/>
          <w:lang w:eastAsia="en-US"/>
        </w:rPr>
        <w:t xml:space="preserve">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rsidR="00FE53E2" w:rsidRPr="00FE53E2" w:rsidRDefault="00FE53E2" w:rsidP="00FE53E2">
      <w:pPr>
        <w:widowControl/>
        <w:ind w:firstLine="539"/>
        <w:jc w:val="both"/>
        <w:rPr>
          <w:rFonts w:eastAsiaTheme="minorHAnsi"/>
          <w:sz w:val="12"/>
          <w:szCs w:val="12"/>
          <w:lang w:eastAsia="en-US"/>
        </w:rPr>
      </w:pPr>
      <w:r w:rsidRPr="00FE53E2">
        <w:rPr>
          <w:rFonts w:eastAsiaTheme="minorHAnsi"/>
          <w:sz w:val="12"/>
          <w:szCs w:val="12"/>
          <w:lang w:eastAsia="en-US"/>
        </w:rPr>
        <w:t xml:space="preserve">7.1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21" w:history="1">
        <w:r w:rsidRPr="00FE53E2">
          <w:rPr>
            <w:rFonts w:eastAsiaTheme="minorHAnsi"/>
            <w:sz w:val="12"/>
            <w:szCs w:val="12"/>
            <w:lang w:eastAsia="en-US"/>
          </w:rPr>
          <w:t>разделе I</w:t>
        </w:r>
      </w:hyperlink>
      <w:r w:rsidRPr="00FE53E2">
        <w:rPr>
          <w:rFonts w:eastAsiaTheme="minorHAnsi"/>
          <w:sz w:val="12"/>
          <w:szCs w:val="12"/>
          <w:lang w:eastAsia="en-US"/>
        </w:rPr>
        <w:t xml:space="preserve"> приложения к настоящему Порядку, который содержит следующие подразделы:</w:t>
      </w:r>
    </w:p>
    <w:p w:rsidR="00FE53E2" w:rsidRPr="00FE53E2" w:rsidRDefault="00FE53E2" w:rsidP="00FE53E2">
      <w:pPr>
        <w:widowControl/>
        <w:ind w:firstLine="539"/>
        <w:jc w:val="both"/>
        <w:rPr>
          <w:rFonts w:eastAsiaTheme="minorHAnsi"/>
          <w:sz w:val="12"/>
          <w:szCs w:val="12"/>
          <w:lang w:eastAsia="en-US"/>
        </w:rPr>
      </w:pPr>
      <w:r w:rsidRPr="00FE53E2">
        <w:rPr>
          <w:rFonts w:eastAsiaTheme="minorHAnsi"/>
          <w:sz w:val="12"/>
          <w:szCs w:val="12"/>
          <w:lang w:eastAsia="en-US"/>
        </w:rPr>
        <w:t>общие сведения о муниципальном</w:t>
      </w:r>
      <w:r w:rsidRPr="00FE53E2">
        <w:rPr>
          <w:rFonts w:eastAsiaTheme="minorHAnsi"/>
          <w:i/>
          <w:sz w:val="12"/>
          <w:szCs w:val="12"/>
          <w:lang w:eastAsia="en-US"/>
        </w:rPr>
        <w:t xml:space="preserve"> </w:t>
      </w:r>
      <w:r w:rsidRPr="00FE53E2">
        <w:rPr>
          <w:rFonts w:eastAsiaTheme="minorHAnsi"/>
          <w:sz w:val="12"/>
          <w:szCs w:val="12"/>
          <w:lang w:eastAsia="en-US"/>
        </w:rPr>
        <w:t xml:space="preserve">социальном заказе на очередной финансовый год, приведенные в </w:t>
      </w:r>
      <w:hyperlink r:id="rId22" w:history="1">
        <w:r w:rsidRPr="00FE53E2">
          <w:rPr>
            <w:rFonts w:eastAsiaTheme="minorHAnsi"/>
            <w:sz w:val="12"/>
            <w:szCs w:val="12"/>
            <w:lang w:eastAsia="en-US"/>
          </w:rPr>
          <w:t>подразделе 1 раздела I</w:t>
        </w:r>
      </w:hyperlink>
      <w:r w:rsidRPr="00FE53E2">
        <w:rPr>
          <w:rFonts w:eastAsiaTheme="minorHAnsi"/>
          <w:sz w:val="12"/>
          <w:szCs w:val="12"/>
          <w:lang w:eastAsia="en-US"/>
        </w:rPr>
        <w:t xml:space="preserve"> приложения к настоящему Порядку;</w:t>
      </w:r>
    </w:p>
    <w:p w:rsidR="00FE53E2" w:rsidRPr="00FE53E2" w:rsidRDefault="00FE53E2" w:rsidP="00FE53E2">
      <w:pPr>
        <w:widowControl/>
        <w:ind w:firstLine="539"/>
        <w:jc w:val="both"/>
        <w:rPr>
          <w:rFonts w:eastAsiaTheme="minorHAnsi"/>
          <w:sz w:val="12"/>
          <w:szCs w:val="12"/>
          <w:lang w:eastAsia="en-US"/>
        </w:rPr>
      </w:pPr>
      <w:r w:rsidRPr="00FE53E2">
        <w:rPr>
          <w:rFonts w:eastAsiaTheme="minorHAnsi"/>
          <w:sz w:val="12"/>
          <w:szCs w:val="12"/>
          <w:lang w:eastAsia="en-US"/>
        </w:rPr>
        <w:t xml:space="preserve">общие сведения о муниципальном социальном заказе на первый год планового периода, приведенные в </w:t>
      </w:r>
      <w:hyperlink r:id="rId23" w:history="1">
        <w:r w:rsidRPr="00FE53E2">
          <w:rPr>
            <w:rFonts w:eastAsiaTheme="minorHAnsi"/>
            <w:sz w:val="12"/>
            <w:szCs w:val="12"/>
            <w:lang w:eastAsia="en-US"/>
          </w:rPr>
          <w:t>подразделе 2 раздела I</w:t>
        </w:r>
      </w:hyperlink>
      <w:r w:rsidRPr="00FE53E2">
        <w:rPr>
          <w:rFonts w:eastAsiaTheme="minorHAnsi"/>
          <w:sz w:val="12"/>
          <w:szCs w:val="12"/>
          <w:lang w:eastAsia="en-US"/>
        </w:rPr>
        <w:t xml:space="preserve"> приложения к настоящему Порядку;</w:t>
      </w:r>
    </w:p>
    <w:p w:rsidR="00FE53E2" w:rsidRPr="00FE53E2" w:rsidRDefault="00FE53E2" w:rsidP="00FE53E2">
      <w:pPr>
        <w:widowControl/>
        <w:ind w:firstLine="539"/>
        <w:jc w:val="both"/>
        <w:rPr>
          <w:rFonts w:eastAsiaTheme="minorHAnsi"/>
          <w:sz w:val="12"/>
          <w:szCs w:val="12"/>
          <w:lang w:eastAsia="en-US"/>
        </w:rPr>
      </w:pPr>
      <w:r w:rsidRPr="00FE53E2">
        <w:rPr>
          <w:rFonts w:eastAsiaTheme="minorHAnsi"/>
          <w:sz w:val="12"/>
          <w:szCs w:val="12"/>
          <w:lang w:eastAsia="en-US"/>
        </w:rPr>
        <w:t>общие сведения о муниципальном</w:t>
      </w:r>
      <w:r w:rsidRPr="00FE53E2">
        <w:rPr>
          <w:rFonts w:eastAsiaTheme="minorHAnsi"/>
          <w:i/>
          <w:sz w:val="12"/>
          <w:szCs w:val="12"/>
          <w:lang w:eastAsia="en-US"/>
        </w:rPr>
        <w:t xml:space="preserve"> </w:t>
      </w:r>
      <w:r w:rsidRPr="00FE53E2">
        <w:rPr>
          <w:rFonts w:eastAsiaTheme="minorHAnsi"/>
          <w:sz w:val="12"/>
          <w:szCs w:val="12"/>
          <w:lang w:eastAsia="en-US"/>
        </w:rPr>
        <w:t xml:space="preserve">социальном заказе на второй год планового периода, приведенные в </w:t>
      </w:r>
      <w:hyperlink r:id="rId24" w:history="1">
        <w:r w:rsidRPr="00FE53E2">
          <w:rPr>
            <w:rFonts w:eastAsiaTheme="minorHAnsi"/>
            <w:sz w:val="12"/>
            <w:szCs w:val="12"/>
            <w:lang w:eastAsia="en-US"/>
          </w:rPr>
          <w:t>подразделе 3 раздела I</w:t>
        </w:r>
      </w:hyperlink>
      <w:r w:rsidRPr="00FE53E2">
        <w:rPr>
          <w:rFonts w:eastAsiaTheme="minorHAnsi"/>
          <w:sz w:val="12"/>
          <w:szCs w:val="12"/>
          <w:lang w:eastAsia="en-US"/>
        </w:rPr>
        <w:t xml:space="preserve"> приложения к настоящему Порядку;</w:t>
      </w:r>
    </w:p>
    <w:p w:rsidR="00FE53E2" w:rsidRPr="00FE53E2" w:rsidRDefault="00FE53E2" w:rsidP="00FE53E2">
      <w:pPr>
        <w:widowControl/>
        <w:ind w:firstLine="539"/>
        <w:jc w:val="both"/>
        <w:rPr>
          <w:rFonts w:eastAsiaTheme="minorHAnsi"/>
          <w:sz w:val="12"/>
          <w:szCs w:val="12"/>
          <w:lang w:eastAsia="en-US"/>
        </w:rPr>
      </w:pPr>
      <w:r w:rsidRPr="00FE53E2">
        <w:rPr>
          <w:rFonts w:eastAsiaTheme="minorHAnsi"/>
          <w:sz w:val="12"/>
          <w:szCs w:val="12"/>
          <w:lang w:eastAsia="en-US"/>
        </w:rPr>
        <w:t xml:space="preserve">общие сведения о муниципальном социальном заказе на срок оказания </w:t>
      </w:r>
      <w:r w:rsidRPr="00FE53E2">
        <w:rPr>
          <w:rFonts w:eastAsiaTheme="minorHAnsi"/>
          <w:iCs/>
          <w:sz w:val="12"/>
          <w:szCs w:val="12"/>
          <w:lang w:eastAsia="en-US"/>
        </w:rPr>
        <w:t xml:space="preserve">муниципальных </w:t>
      </w:r>
      <w:r w:rsidRPr="00FE53E2">
        <w:rPr>
          <w:rFonts w:eastAsiaTheme="minorHAnsi"/>
          <w:sz w:val="12"/>
          <w:szCs w:val="12"/>
          <w:lang w:eastAsia="en-US"/>
        </w:rPr>
        <w:t xml:space="preserve">услуг в социальной сфере за пределами планового периода, приведенные в </w:t>
      </w:r>
      <w:hyperlink r:id="rId25" w:history="1">
        <w:r w:rsidRPr="00FE53E2">
          <w:rPr>
            <w:rFonts w:eastAsiaTheme="minorHAnsi"/>
            <w:sz w:val="12"/>
            <w:szCs w:val="12"/>
            <w:lang w:eastAsia="en-US"/>
          </w:rPr>
          <w:t>подразделе 4 раздела I</w:t>
        </w:r>
      </w:hyperlink>
      <w:r w:rsidRPr="00FE53E2">
        <w:rPr>
          <w:rFonts w:eastAsiaTheme="minorHAnsi"/>
          <w:sz w:val="12"/>
          <w:szCs w:val="12"/>
          <w:lang w:eastAsia="en-US"/>
        </w:rPr>
        <w:t xml:space="preserve"> приложения к настоящему Порядку;</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7.2 сведения об объеме оказания муниципальной</w:t>
      </w:r>
      <w:r w:rsidRPr="00FE53E2">
        <w:rPr>
          <w:rFonts w:eastAsiaTheme="minorHAnsi"/>
          <w:i/>
          <w:sz w:val="12"/>
          <w:szCs w:val="12"/>
          <w:lang w:eastAsia="en-US"/>
        </w:rPr>
        <w:t xml:space="preserve"> </w:t>
      </w:r>
      <w:r w:rsidRPr="00FE53E2">
        <w:rPr>
          <w:rFonts w:eastAsiaTheme="minorHAnsi"/>
          <w:sz w:val="12"/>
          <w:szCs w:val="12"/>
          <w:lang w:eastAsia="en-US"/>
        </w:rPr>
        <w:t xml:space="preserve">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w:t>
      </w:r>
      <w:hyperlink r:id="rId26" w:history="1">
        <w:r w:rsidRPr="00FE53E2">
          <w:rPr>
            <w:rFonts w:eastAsiaTheme="minorHAnsi"/>
            <w:sz w:val="12"/>
            <w:szCs w:val="12"/>
            <w:lang w:eastAsia="en-US"/>
          </w:rPr>
          <w:t>разделе II</w:t>
        </w:r>
      </w:hyperlink>
      <w:r w:rsidRPr="00FE53E2">
        <w:rPr>
          <w:rFonts w:eastAsiaTheme="minorHAnsi"/>
          <w:sz w:val="12"/>
          <w:szCs w:val="12"/>
          <w:lang w:eastAsia="en-US"/>
        </w:rPr>
        <w:t xml:space="preserve"> приложения к настоящему Порядку, который содержит следующие подразделы:</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 xml:space="preserve">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27" w:history="1">
        <w:r w:rsidRPr="00FE53E2">
          <w:rPr>
            <w:rFonts w:eastAsiaTheme="minorHAnsi"/>
            <w:sz w:val="12"/>
            <w:szCs w:val="12"/>
            <w:lang w:eastAsia="en-US"/>
          </w:rPr>
          <w:t>подразделе 1 раздела II</w:t>
        </w:r>
      </w:hyperlink>
      <w:r w:rsidRPr="00FE53E2">
        <w:rPr>
          <w:rFonts w:eastAsiaTheme="minorHAnsi"/>
          <w:sz w:val="12"/>
          <w:szCs w:val="12"/>
          <w:lang w:eastAsia="en-US"/>
        </w:rPr>
        <w:t xml:space="preserve"> приложения к настоящему Порядку;</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сведения об объеме оказания муниципальной услуги в социальной сфере (муниципальных услуг в социальной сфере, составляющих укрупненную муниципальную</w:t>
      </w:r>
      <w:r w:rsidRPr="00FE53E2">
        <w:rPr>
          <w:rFonts w:eastAsiaTheme="minorHAnsi"/>
          <w:i/>
          <w:sz w:val="12"/>
          <w:szCs w:val="12"/>
          <w:lang w:eastAsia="en-US"/>
        </w:rPr>
        <w:t xml:space="preserve"> </w:t>
      </w:r>
      <w:r w:rsidRPr="00FE53E2">
        <w:rPr>
          <w:rFonts w:eastAsiaTheme="minorHAnsi"/>
          <w:sz w:val="12"/>
          <w:szCs w:val="12"/>
          <w:lang w:eastAsia="en-US"/>
        </w:rPr>
        <w:t xml:space="preserve">услугу) на первый год планового периода, приведенные в </w:t>
      </w:r>
      <w:hyperlink r:id="rId28" w:history="1">
        <w:r w:rsidRPr="00FE53E2">
          <w:rPr>
            <w:rFonts w:eastAsiaTheme="minorHAnsi"/>
            <w:sz w:val="12"/>
            <w:szCs w:val="12"/>
            <w:lang w:eastAsia="en-US"/>
          </w:rPr>
          <w:t>подразделе 2 раздела II</w:t>
        </w:r>
      </w:hyperlink>
      <w:r w:rsidRPr="00FE53E2">
        <w:rPr>
          <w:rFonts w:eastAsiaTheme="minorHAnsi"/>
          <w:sz w:val="12"/>
          <w:szCs w:val="12"/>
          <w:lang w:eastAsia="en-US"/>
        </w:rPr>
        <w:t xml:space="preserve"> приложения к настоящему Порядку;</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сведения об объеме оказания муниципальной услуги в социальной сфере (</w:t>
      </w:r>
      <w:r w:rsidRPr="00FE53E2">
        <w:rPr>
          <w:rFonts w:eastAsiaTheme="minorHAnsi"/>
          <w:iCs/>
          <w:sz w:val="12"/>
          <w:szCs w:val="12"/>
          <w:lang w:eastAsia="en-US"/>
        </w:rPr>
        <w:t>муниципальных услуг</w:t>
      </w:r>
      <w:r w:rsidRPr="00FE53E2">
        <w:rPr>
          <w:rFonts w:eastAsiaTheme="minorHAnsi"/>
          <w:sz w:val="12"/>
          <w:szCs w:val="12"/>
          <w:lang w:eastAsia="en-US"/>
        </w:rPr>
        <w:t xml:space="preserve"> в социальной сфере, составляющих укрупненную </w:t>
      </w:r>
      <w:r w:rsidRPr="00FE53E2">
        <w:rPr>
          <w:rFonts w:eastAsiaTheme="minorHAnsi"/>
          <w:iCs/>
          <w:sz w:val="12"/>
          <w:szCs w:val="12"/>
          <w:lang w:eastAsia="en-US"/>
        </w:rPr>
        <w:t>муниципальную</w:t>
      </w:r>
      <w:r w:rsidRPr="00FE53E2">
        <w:rPr>
          <w:rFonts w:eastAsiaTheme="minorHAnsi"/>
          <w:sz w:val="12"/>
          <w:szCs w:val="12"/>
          <w:lang w:eastAsia="en-US"/>
        </w:rPr>
        <w:t xml:space="preserve"> услугу) на второй год планового периода, приведенные в </w:t>
      </w:r>
      <w:hyperlink r:id="rId29" w:history="1">
        <w:r w:rsidRPr="00FE53E2">
          <w:rPr>
            <w:rFonts w:eastAsiaTheme="minorHAnsi"/>
            <w:sz w:val="12"/>
            <w:szCs w:val="12"/>
            <w:lang w:eastAsia="en-US"/>
          </w:rPr>
          <w:t>подразделе 3 раздела II</w:t>
        </w:r>
      </w:hyperlink>
      <w:r w:rsidRPr="00FE53E2">
        <w:rPr>
          <w:rFonts w:eastAsiaTheme="minorHAnsi"/>
          <w:sz w:val="12"/>
          <w:szCs w:val="12"/>
          <w:lang w:eastAsia="en-US"/>
        </w:rPr>
        <w:t xml:space="preserve"> приложения к настоящему Порядку;</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сведения об объеме оказания муниципальной услуги в социальной сфере (</w:t>
      </w:r>
      <w:r w:rsidRPr="00FE53E2">
        <w:rPr>
          <w:rFonts w:eastAsiaTheme="minorHAnsi"/>
          <w:iCs/>
          <w:sz w:val="12"/>
          <w:szCs w:val="12"/>
          <w:lang w:eastAsia="en-US"/>
        </w:rPr>
        <w:t>муниципальных у</w:t>
      </w:r>
      <w:r w:rsidRPr="00FE53E2">
        <w:rPr>
          <w:rFonts w:eastAsiaTheme="minorHAnsi"/>
          <w:sz w:val="12"/>
          <w:szCs w:val="12"/>
          <w:lang w:eastAsia="en-US"/>
        </w:rPr>
        <w:t xml:space="preserve">слуг в социальной сфере, составляющих укрупненную </w:t>
      </w:r>
      <w:r w:rsidRPr="00FE53E2">
        <w:rPr>
          <w:rFonts w:eastAsiaTheme="minorHAnsi"/>
          <w:iCs/>
          <w:sz w:val="12"/>
          <w:szCs w:val="12"/>
          <w:lang w:eastAsia="en-US"/>
        </w:rPr>
        <w:t xml:space="preserve">муниципальную </w:t>
      </w:r>
      <w:r w:rsidRPr="00FE53E2">
        <w:rPr>
          <w:rFonts w:eastAsiaTheme="minorHAnsi"/>
          <w:sz w:val="12"/>
          <w:szCs w:val="12"/>
          <w:lang w:eastAsia="en-US"/>
        </w:rPr>
        <w:t xml:space="preserve">услугу) на срок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 xml:space="preserve">услуги за пределами планового периода, приведенные в </w:t>
      </w:r>
      <w:hyperlink r:id="rId30" w:history="1">
        <w:r w:rsidRPr="00FE53E2">
          <w:rPr>
            <w:rFonts w:eastAsiaTheme="minorHAnsi"/>
            <w:sz w:val="12"/>
            <w:szCs w:val="12"/>
            <w:lang w:eastAsia="en-US"/>
          </w:rPr>
          <w:t>подразделе 4 раздела II</w:t>
        </w:r>
      </w:hyperlink>
      <w:r w:rsidRPr="00FE53E2">
        <w:rPr>
          <w:rFonts w:eastAsiaTheme="minorHAnsi"/>
          <w:sz w:val="12"/>
          <w:szCs w:val="12"/>
          <w:lang w:eastAsia="en-US"/>
        </w:rPr>
        <w:t xml:space="preserve"> приложения </w:t>
      </w:r>
      <w:r w:rsidRPr="00FE53E2">
        <w:rPr>
          <w:rFonts w:eastAsiaTheme="minorHAnsi"/>
          <w:sz w:val="12"/>
          <w:szCs w:val="12"/>
          <w:lang w:eastAsia="en-US"/>
        </w:rPr>
        <w:br/>
        <w:t>к настоящему Порядку;</w:t>
      </w:r>
    </w:p>
    <w:p w:rsidR="00FE53E2" w:rsidRPr="00FE53E2" w:rsidRDefault="00FE53E2" w:rsidP="00FE53E2">
      <w:pPr>
        <w:widowControl/>
        <w:ind w:firstLine="539"/>
        <w:jc w:val="both"/>
        <w:rPr>
          <w:rFonts w:eastAsiaTheme="minorHAnsi"/>
          <w:sz w:val="12"/>
          <w:szCs w:val="12"/>
          <w:lang w:eastAsia="en-US"/>
        </w:rPr>
      </w:pPr>
      <w:r w:rsidRPr="00FE53E2">
        <w:rPr>
          <w:rFonts w:eastAsiaTheme="minorHAnsi"/>
          <w:sz w:val="12"/>
          <w:szCs w:val="12"/>
          <w:lang w:eastAsia="en-US"/>
        </w:rPr>
        <w:lastRenderedPageBreak/>
        <w:t xml:space="preserve">3) сведения о показателях, характеризующих качество оказания </w:t>
      </w:r>
      <w:r w:rsidRPr="00FE53E2">
        <w:rPr>
          <w:rFonts w:eastAsiaTheme="minorHAnsi"/>
          <w:iCs/>
          <w:sz w:val="12"/>
          <w:szCs w:val="12"/>
          <w:lang w:eastAsia="en-US"/>
        </w:rPr>
        <w:t>муниципальной</w:t>
      </w:r>
      <w:r w:rsidRPr="00FE53E2">
        <w:rPr>
          <w:rFonts w:eastAsiaTheme="minorHAnsi"/>
          <w:sz w:val="12"/>
          <w:szCs w:val="12"/>
          <w:lang w:eastAsia="en-US"/>
        </w:rPr>
        <w:t xml:space="preserve"> услуги в социальной сфере (</w:t>
      </w:r>
      <w:r w:rsidRPr="00FE53E2">
        <w:rPr>
          <w:rFonts w:eastAsiaTheme="minorHAnsi"/>
          <w:iCs/>
          <w:sz w:val="12"/>
          <w:szCs w:val="12"/>
          <w:lang w:eastAsia="en-US"/>
        </w:rPr>
        <w:t xml:space="preserve">муниципальных </w:t>
      </w:r>
      <w:r w:rsidRPr="00FE53E2">
        <w:rPr>
          <w:rFonts w:eastAsiaTheme="minorHAnsi"/>
          <w:sz w:val="12"/>
          <w:szCs w:val="12"/>
          <w:lang w:eastAsia="en-US"/>
        </w:rPr>
        <w:t xml:space="preserve">услуг в социальной сфере, составляющих укрупненную </w:t>
      </w:r>
      <w:r w:rsidRPr="00FE53E2">
        <w:rPr>
          <w:rFonts w:eastAsiaTheme="minorHAnsi"/>
          <w:iCs/>
          <w:sz w:val="12"/>
          <w:szCs w:val="12"/>
          <w:lang w:eastAsia="en-US"/>
        </w:rPr>
        <w:t>муниципальную у</w:t>
      </w:r>
      <w:r w:rsidRPr="00FE53E2">
        <w:rPr>
          <w:rFonts w:eastAsiaTheme="minorHAnsi"/>
          <w:sz w:val="12"/>
          <w:szCs w:val="12"/>
          <w:lang w:eastAsia="en-US"/>
        </w:rPr>
        <w:t xml:space="preserve">слугу), в очередном финансовом году и плановом периоде, а также за пределами планового периода, приведенные в </w:t>
      </w:r>
      <w:hyperlink r:id="rId31" w:history="1">
        <w:r w:rsidRPr="00FE53E2">
          <w:rPr>
            <w:rFonts w:eastAsiaTheme="minorHAnsi"/>
            <w:sz w:val="12"/>
            <w:szCs w:val="12"/>
            <w:lang w:eastAsia="en-US"/>
          </w:rPr>
          <w:t>разделе III</w:t>
        </w:r>
      </w:hyperlink>
      <w:r w:rsidRPr="00FE53E2">
        <w:rPr>
          <w:rFonts w:eastAsiaTheme="minorHAnsi"/>
          <w:sz w:val="12"/>
          <w:szCs w:val="12"/>
          <w:lang w:eastAsia="en-US"/>
        </w:rPr>
        <w:t xml:space="preserve"> приложения к настоящему Порядку.</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hyperlink r:id="rId32" w:history="1">
        <w:r w:rsidRPr="00FE53E2">
          <w:rPr>
            <w:rFonts w:eastAsiaTheme="minorHAnsi"/>
            <w:sz w:val="12"/>
            <w:szCs w:val="12"/>
            <w:lang w:eastAsia="en-US"/>
          </w:rPr>
          <w:t>Подразделы 2</w:t>
        </w:r>
      </w:hyperlink>
      <w:r w:rsidRPr="00FE53E2">
        <w:rPr>
          <w:rFonts w:eastAsiaTheme="minorHAnsi"/>
          <w:sz w:val="12"/>
          <w:szCs w:val="12"/>
          <w:lang w:eastAsia="en-US"/>
        </w:rPr>
        <w:t>-</w:t>
      </w:r>
      <w:hyperlink r:id="rId33" w:history="1">
        <w:r w:rsidRPr="00FE53E2">
          <w:rPr>
            <w:rFonts w:eastAsiaTheme="minorHAnsi"/>
            <w:sz w:val="12"/>
            <w:szCs w:val="12"/>
            <w:lang w:eastAsia="en-US"/>
          </w:rPr>
          <w:t>4 раздела I</w:t>
        </w:r>
      </w:hyperlink>
      <w:r w:rsidRPr="00FE53E2">
        <w:rPr>
          <w:rFonts w:eastAsiaTheme="minorHAnsi"/>
          <w:sz w:val="12"/>
          <w:szCs w:val="12"/>
          <w:lang w:eastAsia="en-US"/>
        </w:rPr>
        <w:t xml:space="preserve"> и </w:t>
      </w:r>
      <w:hyperlink r:id="rId34" w:history="1">
        <w:r w:rsidRPr="00FE53E2">
          <w:rPr>
            <w:rFonts w:eastAsiaTheme="minorHAnsi"/>
            <w:sz w:val="12"/>
            <w:szCs w:val="12"/>
            <w:lang w:eastAsia="en-US"/>
          </w:rPr>
          <w:t>подразделы 1</w:t>
        </w:r>
      </w:hyperlink>
      <w:r w:rsidRPr="00FE53E2">
        <w:rPr>
          <w:rFonts w:eastAsiaTheme="minorHAnsi"/>
          <w:sz w:val="12"/>
          <w:szCs w:val="12"/>
          <w:lang w:eastAsia="en-US"/>
        </w:rPr>
        <w:t>-</w:t>
      </w:r>
      <w:hyperlink r:id="rId35" w:history="1">
        <w:r w:rsidRPr="00FE53E2">
          <w:rPr>
            <w:rFonts w:eastAsiaTheme="minorHAnsi"/>
            <w:sz w:val="12"/>
            <w:szCs w:val="12"/>
            <w:lang w:eastAsia="en-US"/>
          </w:rPr>
          <w:t>4 раздела II</w:t>
        </w:r>
      </w:hyperlink>
      <w:r w:rsidRPr="00FE53E2">
        <w:rPr>
          <w:rFonts w:eastAsiaTheme="minorHAnsi"/>
          <w:sz w:val="12"/>
          <w:szCs w:val="12"/>
          <w:lang w:eastAsia="en-US"/>
        </w:rPr>
        <w:t xml:space="preserve"> приложения </w:t>
      </w:r>
      <w:r w:rsidRPr="00FE53E2">
        <w:rPr>
          <w:rFonts w:eastAsiaTheme="minorHAnsi"/>
          <w:sz w:val="12"/>
          <w:szCs w:val="12"/>
          <w:lang w:eastAsia="en-US"/>
        </w:rPr>
        <w:br/>
        <w:t xml:space="preserve">к настоящему Порядку формируются с учетом срока (предельного срока)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услуги в социальной сфере (</w:t>
      </w:r>
      <w:r w:rsidRPr="00FE53E2">
        <w:rPr>
          <w:rFonts w:eastAsiaTheme="minorHAnsi"/>
          <w:iCs/>
          <w:sz w:val="12"/>
          <w:szCs w:val="12"/>
          <w:lang w:eastAsia="en-US"/>
        </w:rPr>
        <w:t>муниципальных у</w:t>
      </w:r>
      <w:r w:rsidRPr="00FE53E2">
        <w:rPr>
          <w:rFonts w:eastAsiaTheme="minorHAnsi"/>
          <w:sz w:val="12"/>
          <w:szCs w:val="12"/>
          <w:lang w:eastAsia="en-US"/>
        </w:rPr>
        <w:t xml:space="preserve">слуг в социальной сфере, составляющих укрупненную </w:t>
      </w:r>
      <w:r w:rsidRPr="00FE53E2">
        <w:rPr>
          <w:rFonts w:eastAsiaTheme="minorHAnsi"/>
          <w:iCs/>
          <w:sz w:val="12"/>
          <w:szCs w:val="12"/>
          <w:lang w:eastAsia="en-US"/>
        </w:rPr>
        <w:t>муниципальную у</w:t>
      </w:r>
      <w:r w:rsidRPr="00FE53E2">
        <w:rPr>
          <w:rFonts w:eastAsiaTheme="minorHAnsi"/>
          <w:sz w:val="12"/>
          <w:szCs w:val="12"/>
          <w:lang w:eastAsia="en-US"/>
        </w:rPr>
        <w:t>слугу), установленного в соответствии с законодательством Российской Федерации.</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iCs/>
          <w:sz w:val="12"/>
          <w:szCs w:val="12"/>
          <w:lang w:eastAsia="en-US"/>
        </w:rPr>
        <w:t>Муниципальный с</w:t>
      </w:r>
      <w:r w:rsidRPr="00FE53E2">
        <w:rPr>
          <w:rFonts w:eastAsiaTheme="minorHAnsi"/>
          <w:sz w:val="12"/>
          <w:szCs w:val="12"/>
          <w:lang w:eastAsia="en-US"/>
        </w:rPr>
        <w:t>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лицом, имеющим право действовать от имени уполномоченного органа.</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sz w:val="12"/>
          <w:szCs w:val="12"/>
          <w:lang w:eastAsia="en-US"/>
        </w:rPr>
        <w:t xml:space="preserve">Показатели, характеризующие объем оказания муниципальной услуги в социальной сфере, определяются органами, указанными в </w:t>
      </w:r>
      <w:hyperlink r:id="rId36" w:history="1">
        <w:r w:rsidRPr="00FE53E2">
          <w:rPr>
            <w:rFonts w:eastAsiaTheme="minorHAnsi"/>
            <w:sz w:val="12"/>
            <w:szCs w:val="12"/>
            <w:lang w:eastAsia="en-US"/>
          </w:rPr>
          <w:t>пункте 2</w:t>
        </w:r>
      </w:hyperlink>
      <w:r w:rsidRPr="00FE53E2">
        <w:rPr>
          <w:rFonts w:eastAsiaTheme="minorHAnsi"/>
          <w:sz w:val="12"/>
          <w:szCs w:val="12"/>
          <w:lang w:eastAsia="en-US"/>
        </w:rPr>
        <w:t xml:space="preserve"> настоящего Порядка, на основании:</w:t>
      </w:r>
    </w:p>
    <w:p w:rsidR="00FE53E2" w:rsidRPr="00FE53E2" w:rsidRDefault="00FE53E2" w:rsidP="00FE53E2">
      <w:pPr>
        <w:widowControl/>
        <w:numPr>
          <w:ilvl w:val="0"/>
          <w:numId w:val="52"/>
        </w:numPr>
        <w:autoSpaceDE/>
        <w:autoSpaceDN/>
        <w:adjustRightInd/>
        <w:spacing w:after="200" w:line="276" w:lineRule="auto"/>
        <w:ind w:firstLine="899"/>
        <w:contextualSpacing/>
        <w:jc w:val="both"/>
        <w:rPr>
          <w:rFonts w:eastAsiaTheme="minorHAnsi"/>
          <w:sz w:val="12"/>
          <w:szCs w:val="12"/>
          <w:lang w:eastAsia="en-US"/>
        </w:rPr>
      </w:pPr>
      <w:r w:rsidRPr="00FE53E2">
        <w:rPr>
          <w:rFonts w:eastAsiaTheme="minorHAnsi"/>
          <w:sz w:val="12"/>
          <w:szCs w:val="12"/>
          <w:lang w:eastAsia="en-US"/>
        </w:rPr>
        <w:t>прогнозируемой динамики количества потребителей услуг;</w:t>
      </w:r>
    </w:p>
    <w:p w:rsidR="00FE53E2" w:rsidRPr="00FE53E2" w:rsidRDefault="00FE53E2" w:rsidP="00FE53E2">
      <w:pPr>
        <w:widowControl/>
        <w:numPr>
          <w:ilvl w:val="0"/>
          <w:numId w:val="52"/>
        </w:numPr>
        <w:autoSpaceDE/>
        <w:autoSpaceDN/>
        <w:adjustRightInd/>
        <w:spacing w:after="200" w:line="276" w:lineRule="auto"/>
        <w:ind w:firstLine="899"/>
        <w:contextualSpacing/>
        <w:jc w:val="both"/>
        <w:rPr>
          <w:rFonts w:eastAsiaTheme="minorHAnsi"/>
          <w:sz w:val="12"/>
          <w:szCs w:val="12"/>
          <w:lang w:eastAsia="en-US"/>
        </w:rPr>
      </w:pPr>
      <w:r w:rsidRPr="00FE53E2">
        <w:rPr>
          <w:rFonts w:eastAsiaTheme="minorHAnsi"/>
          <w:sz w:val="12"/>
          <w:szCs w:val="12"/>
          <w:lang w:eastAsia="en-US"/>
        </w:rPr>
        <w:t xml:space="preserve">уровня удовлетворенности существующим объемом оказания </w:t>
      </w:r>
      <w:r w:rsidRPr="00FE53E2">
        <w:rPr>
          <w:rFonts w:eastAsiaTheme="minorHAnsi"/>
          <w:iCs/>
          <w:sz w:val="12"/>
          <w:szCs w:val="12"/>
          <w:lang w:eastAsia="en-US"/>
        </w:rPr>
        <w:t>муниципальных у</w:t>
      </w:r>
      <w:r w:rsidRPr="00FE53E2">
        <w:rPr>
          <w:rFonts w:eastAsiaTheme="minorHAnsi"/>
          <w:sz w:val="12"/>
          <w:szCs w:val="12"/>
          <w:lang w:eastAsia="en-US"/>
        </w:rPr>
        <w:t>слуг в социальной сфере;</w:t>
      </w:r>
    </w:p>
    <w:p w:rsidR="00FE53E2" w:rsidRPr="00FE53E2" w:rsidRDefault="00FE53E2" w:rsidP="00FE53E2">
      <w:pPr>
        <w:widowControl/>
        <w:numPr>
          <w:ilvl w:val="0"/>
          <w:numId w:val="52"/>
        </w:numPr>
        <w:autoSpaceDE/>
        <w:autoSpaceDN/>
        <w:adjustRightInd/>
        <w:spacing w:after="200" w:line="276" w:lineRule="auto"/>
        <w:ind w:firstLine="899"/>
        <w:contextualSpacing/>
        <w:jc w:val="both"/>
        <w:rPr>
          <w:rFonts w:eastAsiaTheme="minorHAnsi"/>
          <w:sz w:val="12"/>
          <w:szCs w:val="12"/>
          <w:lang w:eastAsia="en-US"/>
        </w:rPr>
      </w:pPr>
      <w:r w:rsidRPr="00FE53E2">
        <w:rPr>
          <w:rFonts w:eastAsiaTheme="minorHAnsi"/>
          <w:sz w:val="12"/>
          <w:szCs w:val="12"/>
          <w:lang w:eastAsia="en-US"/>
        </w:rPr>
        <w:t xml:space="preserve">отчета об исполнении муниципального социального заказа, формируемого уполномоченным органом в соответствии с </w:t>
      </w:r>
      <w:hyperlink r:id="rId37" w:history="1">
        <w:r w:rsidRPr="00FE53E2">
          <w:rPr>
            <w:rFonts w:eastAsiaTheme="minorHAnsi"/>
            <w:sz w:val="12"/>
            <w:szCs w:val="12"/>
            <w:lang w:eastAsia="en-US"/>
          </w:rPr>
          <w:t>частью 5 статьи 7</w:t>
        </w:r>
      </w:hyperlink>
      <w:r w:rsidRPr="00FE53E2">
        <w:rPr>
          <w:rFonts w:eastAsiaTheme="minorHAnsi"/>
          <w:sz w:val="12"/>
          <w:szCs w:val="12"/>
          <w:lang w:eastAsia="en-US"/>
        </w:rPr>
        <w:t xml:space="preserve"> Федерального закона №189-ФЗ в отчетном финансовом году.</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sz w:val="12"/>
          <w:szCs w:val="12"/>
          <w:lang w:eastAsia="en-US"/>
        </w:rPr>
        <w:t>Внесение изменений в утвержденный муниципальный социальный заказ осуществляется в случаях:</w:t>
      </w:r>
    </w:p>
    <w:p w:rsidR="00FE53E2" w:rsidRPr="00FE53E2" w:rsidRDefault="00FE53E2" w:rsidP="00FE53E2">
      <w:pPr>
        <w:widowControl/>
        <w:ind w:firstLine="539"/>
        <w:jc w:val="both"/>
        <w:rPr>
          <w:rFonts w:eastAsiaTheme="minorHAnsi"/>
          <w:sz w:val="12"/>
          <w:szCs w:val="12"/>
          <w:lang w:eastAsia="en-US"/>
        </w:rPr>
      </w:pPr>
      <w:r w:rsidRPr="00FE53E2">
        <w:rPr>
          <w:rFonts w:eastAsiaTheme="minorHAnsi"/>
          <w:sz w:val="12"/>
          <w:szCs w:val="12"/>
          <w:lang w:eastAsia="en-US"/>
        </w:rPr>
        <w:t xml:space="preserve">изменения значений показателей, характеризующих объем оказания </w:t>
      </w:r>
      <w:r w:rsidRPr="00FE53E2">
        <w:rPr>
          <w:rFonts w:eastAsiaTheme="minorHAnsi"/>
          <w:iCs/>
          <w:sz w:val="12"/>
          <w:szCs w:val="12"/>
          <w:lang w:eastAsia="en-US"/>
        </w:rPr>
        <w:t>муниципальной у</w:t>
      </w:r>
      <w:r w:rsidRPr="00FE53E2">
        <w:rPr>
          <w:rFonts w:eastAsiaTheme="minorHAnsi"/>
          <w:sz w:val="12"/>
          <w:szCs w:val="12"/>
          <w:lang w:eastAsia="en-US"/>
        </w:rPr>
        <w:t>слуги в социальной сфере;</w:t>
      </w:r>
    </w:p>
    <w:p w:rsidR="00FE53E2" w:rsidRPr="00FE53E2" w:rsidRDefault="00FE53E2" w:rsidP="00FE53E2">
      <w:pPr>
        <w:widowControl/>
        <w:ind w:firstLine="539"/>
        <w:jc w:val="both"/>
        <w:rPr>
          <w:rFonts w:eastAsiaTheme="minorHAnsi"/>
          <w:sz w:val="12"/>
          <w:szCs w:val="12"/>
          <w:lang w:eastAsia="en-US"/>
        </w:rPr>
      </w:pPr>
      <w:r w:rsidRPr="00FE53E2">
        <w:rPr>
          <w:rFonts w:eastAsiaTheme="minorHAnsi"/>
          <w:sz w:val="12"/>
          <w:szCs w:val="12"/>
          <w:lang w:eastAsia="en-US"/>
        </w:rPr>
        <w:t xml:space="preserve">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w:t>
      </w:r>
      <w:hyperlink r:id="rId38" w:history="1">
        <w:r w:rsidRPr="00FE53E2">
          <w:rPr>
            <w:rFonts w:eastAsiaTheme="minorHAnsi"/>
            <w:sz w:val="12"/>
            <w:szCs w:val="12"/>
            <w:lang w:eastAsia="en-US"/>
          </w:rPr>
          <w:t>статьей 9</w:t>
        </w:r>
      </w:hyperlink>
      <w:r w:rsidRPr="00FE53E2">
        <w:rPr>
          <w:rFonts w:eastAsiaTheme="minorHAnsi"/>
          <w:sz w:val="12"/>
          <w:szCs w:val="12"/>
          <w:lang w:eastAsia="en-US"/>
        </w:rPr>
        <w:t xml:space="preserve"> Федерального закона №189-ФЗ;</w:t>
      </w:r>
    </w:p>
    <w:p w:rsidR="00FE53E2" w:rsidRPr="00FE53E2" w:rsidRDefault="00FE53E2" w:rsidP="00FE53E2">
      <w:pPr>
        <w:widowControl/>
        <w:ind w:firstLine="539"/>
        <w:jc w:val="both"/>
        <w:rPr>
          <w:rFonts w:eastAsiaTheme="minorHAnsi"/>
          <w:sz w:val="12"/>
          <w:szCs w:val="12"/>
          <w:lang w:eastAsia="en-US"/>
        </w:rPr>
      </w:pPr>
      <w:r w:rsidRPr="00FE53E2">
        <w:rPr>
          <w:rFonts w:eastAsiaTheme="minorHAnsi"/>
          <w:sz w:val="12"/>
          <w:szCs w:val="12"/>
          <w:lang w:eastAsia="en-US"/>
        </w:rPr>
        <w:t xml:space="preserve">изменения сведений, включенных в форму муниципального социального </w:t>
      </w:r>
      <w:hyperlink r:id="rId39" w:history="1">
        <w:r w:rsidRPr="00FE53E2">
          <w:rPr>
            <w:rFonts w:eastAsiaTheme="minorHAnsi"/>
            <w:sz w:val="12"/>
            <w:szCs w:val="12"/>
            <w:lang w:eastAsia="en-US"/>
          </w:rPr>
          <w:t>заказа</w:t>
        </w:r>
      </w:hyperlink>
      <w:r w:rsidRPr="00FE53E2">
        <w:rPr>
          <w:rFonts w:eastAsiaTheme="minorHAnsi"/>
          <w:sz w:val="12"/>
          <w:szCs w:val="12"/>
          <w:lang w:eastAsia="en-US"/>
        </w:rPr>
        <w:t xml:space="preserve"> (приложение к настоящему Порядку).</w:t>
      </w:r>
    </w:p>
    <w:p w:rsidR="00FE53E2" w:rsidRPr="00FE53E2" w:rsidRDefault="00FE53E2" w:rsidP="00FE53E2">
      <w:pPr>
        <w:widowControl/>
        <w:ind w:firstLine="539"/>
        <w:jc w:val="both"/>
        <w:rPr>
          <w:rFonts w:eastAsiaTheme="minorHAnsi"/>
          <w:sz w:val="12"/>
          <w:szCs w:val="12"/>
          <w:lang w:eastAsia="en-US"/>
        </w:rPr>
      </w:pPr>
      <w:r w:rsidRPr="00FE53E2">
        <w:rPr>
          <w:rFonts w:eastAsiaTheme="minorHAnsi"/>
          <w:sz w:val="12"/>
          <w:szCs w:val="12"/>
          <w:lang w:eastAsia="en-US"/>
        </w:rPr>
        <w:t>В случае внесения изменений в утвержденный муниципальный социальный заказ формируется новый муниципальный социальный заказ (с учетом внесенных изменений) в соответствии с настоящим Порядком.</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bookmarkStart w:id="4" w:name="_Ref124456818"/>
      <w:proofErr w:type="gramStart"/>
      <w:r w:rsidRPr="00FE53E2">
        <w:rPr>
          <w:rFonts w:eastAsiaTheme="minorHAnsi"/>
          <w:sz w:val="12"/>
          <w:szCs w:val="12"/>
          <w:lang w:eastAsia="en-US"/>
        </w:rPr>
        <w:t xml:space="preserve">Уполномоченным органом осуществляется выбор способа (способов) определения исполнителей услуг из числа способов, установленных </w:t>
      </w:r>
      <w:hyperlink r:id="rId40" w:history="1">
        <w:r w:rsidRPr="00FE53E2">
          <w:rPr>
            <w:rFonts w:eastAsiaTheme="minorHAnsi"/>
            <w:sz w:val="12"/>
            <w:szCs w:val="12"/>
            <w:lang w:eastAsia="en-US"/>
          </w:rPr>
          <w:t>частью 3 статьи 7</w:t>
        </w:r>
      </w:hyperlink>
      <w:r w:rsidRPr="00FE53E2">
        <w:rPr>
          <w:rFonts w:eastAsiaTheme="minorHAnsi"/>
          <w:sz w:val="12"/>
          <w:szCs w:val="12"/>
          <w:lang w:eastAsia="en-US"/>
        </w:rPr>
        <w:t xml:space="preserve"> Федерального закона №189-ФЗ, если такой способ не определен федеральными законами, решениями Президента Российской Федерации, Правительства Российской Федерации, законами Кировской области нормативными правовыми актами Правительства Кировской области, исходя из оценки значений следующих показателей, проводимой в установленном им порядке (с учетом критериев оценки, содержащихся в</w:t>
      </w:r>
      <w:proofErr w:type="gramEnd"/>
      <w:r w:rsidRPr="00FE53E2">
        <w:rPr>
          <w:rFonts w:eastAsiaTheme="minorHAnsi"/>
          <w:sz w:val="12"/>
          <w:szCs w:val="12"/>
          <w:lang w:eastAsia="en-US"/>
        </w:rPr>
        <w:t xml:space="preserve"> указанном </w:t>
      </w:r>
      <w:proofErr w:type="gramStart"/>
      <w:r w:rsidRPr="00FE53E2">
        <w:rPr>
          <w:rFonts w:eastAsiaTheme="minorHAnsi"/>
          <w:sz w:val="12"/>
          <w:szCs w:val="12"/>
          <w:lang w:eastAsia="en-US"/>
        </w:rPr>
        <w:t>порядке</w:t>
      </w:r>
      <w:proofErr w:type="gramEnd"/>
      <w:r w:rsidRPr="00FE53E2">
        <w:rPr>
          <w:rFonts w:eastAsiaTheme="minorHAnsi"/>
          <w:sz w:val="12"/>
          <w:szCs w:val="12"/>
          <w:lang w:eastAsia="en-US"/>
        </w:rPr>
        <w:t>):</w:t>
      </w:r>
      <w:bookmarkEnd w:id="4"/>
    </w:p>
    <w:p w:rsidR="00FE53E2" w:rsidRPr="00FE53E2" w:rsidRDefault="00FE53E2" w:rsidP="00FE53E2">
      <w:pPr>
        <w:widowControl/>
        <w:numPr>
          <w:ilvl w:val="0"/>
          <w:numId w:val="41"/>
        </w:numPr>
        <w:autoSpaceDE/>
        <w:autoSpaceDN/>
        <w:adjustRightInd/>
        <w:spacing w:after="200" w:line="276" w:lineRule="auto"/>
        <w:ind w:firstLine="709"/>
        <w:contextualSpacing/>
        <w:jc w:val="both"/>
        <w:rPr>
          <w:rFonts w:eastAsiaTheme="minorHAnsi"/>
          <w:sz w:val="12"/>
          <w:szCs w:val="12"/>
          <w:lang w:eastAsia="en-US"/>
        </w:rPr>
      </w:pPr>
      <w:bookmarkStart w:id="5" w:name="_Ref127200196"/>
      <w:r w:rsidRPr="00FE53E2">
        <w:rPr>
          <w:rFonts w:eastAsiaTheme="minorHAnsi"/>
          <w:sz w:val="12"/>
          <w:szCs w:val="12"/>
          <w:lang w:eastAsia="en-US"/>
        </w:rPr>
        <w:t xml:space="preserve">доступность </w:t>
      </w:r>
      <w:r w:rsidRPr="00FE53E2">
        <w:rPr>
          <w:rFonts w:eastAsiaTheme="minorHAnsi"/>
          <w:iCs/>
          <w:sz w:val="12"/>
          <w:szCs w:val="12"/>
          <w:lang w:eastAsia="en-US"/>
        </w:rPr>
        <w:t xml:space="preserve">муниципальных </w:t>
      </w:r>
      <w:r w:rsidRPr="00FE53E2">
        <w:rPr>
          <w:rFonts w:eastAsiaTheme="minorHAnsi"/>
          <w:sz w:val="12"/>
          <w:szCs w:val="12"/>
          <w:lang w:eastAsia="en-US"/>
        </w:rPr>
        <w:t xml:space="preserve">услуг в социальной сфере, оказываемых </w:t>
      </w:r>
      <w:r w:rsidRPr="00FE53E2">
        <w:rPr>
          <w:rFonts w:eastAsiaTheme="minorHAnsi"/>
          <w:iCs/>
          <w:sz w:val="12"/>
          <w:szCs w:val="12"/>
          <w:lang w:eastAsia="en-US"/>
        </w:rPr>
        <w:t xml:space="preserve">муниципальными </w:t>
      </w:r>
      <w:r w:rsidRPr="00FE53E2">
        <w:rPr>
          <w:rFonts w:eastAsiaTheme="minorHAnsi"/>
          <w:sz w:val="12"/>
          <w:szCs w:val="12"/>
          <w:lang w:eastAsia="en-US"/>
        </w:rPr>
        <w:t>учреждениями, для потребителей услуг;</w:t>
      </w:r>
      <w:bookmarkEnd w:id="5"/>
    </w:p>
    <w:p w:rsidR="00FE53E2" w:rsidRPr="00FE53E2" w:rsidRDefault="00FE53E2" w:rsidP="00FE53E2">
      <w:pPr>
        <w:widowControl/>
        <w:numPr>
          <w:ilvl w:val="0"/>
          <w:numId w:val="41"/>
        </w:numPr>
        <w:autoSpaceDE/>
        <w:autoSpaceDN/>
        <w:adjustRightInd/>
        <w:spacing w:after="200" w:line="276" w:lineRule="auto"/>
        <w:ind w:firstLine="709"/>
        <w:contextualSpacing/>
        <w:jc w:val="both"/>
        <w:rPr>
          <w:rFonts w:eastAsiaTheme="minorHAnsi"/>
          <w:sz w:val="12"/>
          <w:szCs w:val="12"/>
          <w:lang w:eastAsia="en-US"/>
        </w:rPr>
      </w:pPr>
      <w:bookmarkStart w:id="6" w:name="_Ref127200208"/>
      <w:proofErr w:type="gramStart"/>
      <w:r w:rsidRPr="00FE53E2">
        <w:rPr>
          <w:rFonts w:eastAsiaTheme="minorHAnsi"/>
          <w:sz w:val="12"/>
          <w:szCs w:val="12"/>
          <w:lang w:eastAsia="en-US"/>
        </w:rPr>
        <w:t>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bookmarkStart w:id="7" w:name="_Ref124456856"/>
      <w:bookmarkEnd w:id="6"/>
      <w:proofErr w:type="gramEnd"/>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bookmarkStart w:id="8" w:name="_Ref124837162"/>
      <w:r w:rsidRPr="00FE53E2">
        <w:rPr>
          <w:rFonts w:eastAsiaTheme="minorHAnsi"/>
          <w:sz w:val="12"/>
          <w:szCs w:val="12"/>
          <w:lang w:eastAsia="en-US"/>
        </w:rPr>
        <w:t xml:space="preserve">По результатам оценки уполномоченным органом значений показателей, указанных в </w:t>
      </w:r>
      <w:hyperlink r:id="rId41" w:history="1">
        <w:r w:rsidRPr="00FE53E2">
          <w:rPr>
            <w:rFonts w:eastAsiaTheme="minorHAnsi"/>
            <w:sz w:val="12"/>
            <w:szCs w:val="12"/>
            <w:lang w:eastAsia="en-US"/>
          </w:rPr>
          <w:t xml:space="preserve">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w:t>
      </w:r>
      <w:bookmarkEnd w:id="7"/>
      <w:bookmarkEnd w:id="8"/>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 xml:space="preserve">значение показателя, указанного в </w:t>
      </w:r>
      <w:hyperlink r:id="rId42"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_Ref127200196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а)</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к категории "низкая" либо к категории "высокая";</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 xml:space="preserve">значение показателя, указанного в </w:t>
      </w:r>
      <w:hyperlink r:id="rId43"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_Ref127200208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б)</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к категории "значительное" либо к категории "незначительное".</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Показатели, предусмотренные настоящим пунктом, устанавливаются непосредственно уполномоченным органом по соответствующему направлению деятельности.</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bookmarkStart w:id="9" w:name="_Ref124779426"/>
      <w:r w:rsidRPr="00FE53E2">
        <w:rPr>
          <w:rFonts w:eastAsiaTheme="minorHAnsi"/>
          <w:sz w:val="12"/>
          <w:szCs w:val="12"/>
          <w:lang w:eastAsia="en-US"/>
        </w:rPr>
        <w:t xml:space="preserve">В случае если значение показателя, указанного в </w:t>
      </w:r>
      <w:hyperlink r:id="rId44"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_Ref127200196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а)</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к категории "низкая", а значение показателя, указанного в </w:t>
      </w:r>
      <w:hyperlink r:id="rId45"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_Ref127200208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б)</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w:t>
      </w:r>
      <w:r w:rsidRPr="00FE53E2">
        <w:rPr>
          <w:rFonts w:eastAsiaTheme="minorHAnsi"/>
          <w:iCs/>
          <w:sz w:val="12"/>
          <w:szCs w:val="12"/>
          <w:lang w:eastAsia="en-US"/>
        </w:rPr>
        <w:t xml:space="preserve">муниципального </w:t>
      </w:r>
      <w:r w:rsidRPr="00FE53E2">
        <w:rPr>
          <w:rFonts w:eastAsiaTheme="minorHAnsi"/>
          <w:sz w:val="12"/>
          <w:szCs w:val="12"/>
          <w:lang w:eastAsia="en-US"/>
        </w:rPr>
        <w:t>социального заказа.</w:t>
      </w:r>
      <w:bookmarkEnd w:id="9"/>
    </w:p>
    <w:p w:rsidR="00FE53E2" w:rsidRPr="00FE53E2" w:rsidRDefault="00FE53E2" w:rsidP="00FE53E2">
      <w:pPr>
        <w:widowControl/>
        <w:ind w:firstLine="540"/>
        <w:jc w:val="both"/>
        <w:rPr>
          <w:rFonts w:eastAsiaTheme="minorHAnsi"/>
          <w:sz w:val="12"/>
          <w:szCs w:val="12"/>
          <w:lang w:eastAsia="en-US"/>
        </w:rPr>
      </w:pPr>
      <w:proofErr w:type="gramStart"/>
      <w:r w:rsidRPr="00FE53E2">
        <w:rPr>
          <w:rFonts w:eastAsiaTheme="minorHAnsi"/>
          <w:sz w:val="12"/>
          <w:szCs w:val="12"/>
          <w:lang w:eastAsia="en-US"/>
        </w:rPr>
        <w:t xml:space="preserve">В случае если на протяжении 2 лет подряд, предшествующих дате формирования </w:t>
      </w:r>
      <w:r w:rsidRPr="00FE53E2">
        <w:rPr>
          <w:rFonts w:eastAsiaTheme="minorHAnsi"/>
          <w:iCs/>
          <w:sz w:val="12"/>
          <w:szCs w:val="12"/>
          <w:lang w:eastAsia="en-US"/>
        </w:rPr>
        <w:t xml:space="preserve">муниципального </w:t>
      </w:r>
      <w:r w:rsidRPr="00FE53E2">
        <w:rPr>
          <w:rFonts w:eastAsiaTheme="minorHAnsi"/>
          <w:sz w:val="12"/>
          <w:szCs w:val="12"/>
          <w:lang w:eastAsia="en-US"/>
        </w:rPr>
        <w:t xml:space="preserve">социального заказа, значение показателя, указанного в </w:t>
      </w:r>
      <w:hyperlink r:id="rId46"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_Ref127200196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а)</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к категории "низкая", а значение показателя, указанного в </w:t>
      </w:r>
      <w:hyperlink r:id="rId47"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_Ref127200208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б)</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к категории "незначительное", уполномоченный орган принимает решение о продолжении формирования муниципального задания в целях исполнения муниципального социального заказа.</w:t>
      </w:r>
      <w:proofErr w:type="gramEnd"/>
    </w:p>
    <w:p w:rsidR="00FE53E2" w:rsidRPr="00FE53E2" w:rsidRDefault="00FE53E2" w:rsidP="00FE53E2">
      <w:pPr>
        <w:widowControl/>
        <w:ind w:firstLine="540"/>
        <w:jc w:val="both"/>
        <w:rPr>
          <w:rFonts w:eastAsiaTheme="minorHAnsi"/>
          <w:sz w:val="12"/>
          <w:szCs w:val="12"/>
          <w:lang w:eastAsia="en-US"/>
        </w:rPr>
      </w:pPr>
      <w:proofErr w:type="gramStart"/>
      <w:r w:rsidRPr="00FE53E2">
        <w:rPr>
          <w:rFonts w:eastAsiaTheme="minorHAnsi"/>
          <w:sz w:val="12"/>
          <w:szCs w:val="12"/>
          <w:lang w:eastAsia="en-US"/>
        </w:rPr>
        <w:t xml:space="preserve">В случае если значение показателя, указанного в </w:t>
      </w:r>
      <w:hyperlink r:id="rId48"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_Ref127200208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б)</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w:t>
      </w:r>
      <w:r w:rsidRPr="00FE53E2">
        <w:rPr>
          <w:rFonts w:eastAsiaTheme="minorHAnsi"/>
          <w:iCs/>
          <w:sz w:val="12"/>
          <w:szCs w:val="12"/>
          <w:lang w:eastAsia="en-US"/>
        </w:rPr>
        <w:t xml:space="preserve">муниципального </w:t>
      </w:r>
      <w:r w:rsidRPr="00FE53E2">
        <w:rPr>
          <w:rFonts w:eastAsiaTheme="minorHAnsi"/>
          <w:sz w:val="12"/>
          <w:szCs w:val="12"/>
          <w:lang w:eastAsia="en-US"/>
        </w:rPr>
        <w:t xml:space="preserve">социального заказа вне зависимости от значения показателя, указанного в </w:t>
      </w:r>
      <w:hyperlink r:id="rId49"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_Ref127200196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а)</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w:t>
      </w:r>
      <w:proofErr w:type="gramEnd"/>
    </w:p>
    <w:p w:rsidR="00FE53E2" w:rsidRPr="00FE53E2" w:rsidRDefault="00FE53E2" w:rsidP="00FE53E2">
      <w:pPr>
        <w:widowControl/>
        <w:ind w:firstLine="540"/>
        <w:jc w:val="both"/>
        <w:rPr>
          <w:rFonts w:eastAsiaTheme="minorHAnsi"/>
          <w:sz w:val="12"/>
          <w:szCs w:val="12"/>
          <w:lang w:eastAsia="en-US"/>
        </w:rPr>
      </w:pPr>
      <w:proofErr w:type="gramStart"/>
      <w:r w:rsidRPr="00FE53E2">
        <w:rPr>
          <w:rFonts w:eastAsiaTheme="minorHAnsi"/>
          <w:sz w:val="12"/>
          <w:szCs w:val="12"/>
          <w:lang w:eastAsia="en-US"/>
        </w:rPr>
        <w:t xml:space="preserve">В случае если значение показателя, указанного в </w:t>
      </w:r>
      <w:hyperlink r:id="rId50"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_Ref127200196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а)</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к категории "высокая", а значение показателя, указанного в </w:t>
      </w:r>
      <w:hyperlink r:id="rId51"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_Ref127200208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б)</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w:t>
      </w:r>
      <w:r w:rsidRPr="00FE53E2">
        <w:rPr>
          <w:rFonts w:eastAsiaTheme="minorHAnsi"/>
          <w:sz w:val="12"/>
          <w:szCs w:val="12"/>
          <w:lang w:eastAsia="en-US"/>
        </w:rPr>
        <w:br/>
        <w:t>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w:t>
      </w:r>
      <w:proofErr w:type="gramEnd"/>
      <w:r w:rsidRPr="00FE53E2">
        <w:rPr>
          <w:rFonts w:eastAsiaTheme="minorHAnsi"/>
          <w:sz w:val="12"/>
          <w:szCs w:val="12"/>
          <w:lang w:eastAsia="en-US"/>
        </w:rPr>
        <w:t xml:space="preserve"> одно из следующих решений о способе исполнения </w:t>
      </w:r>
      <w:r w:rsidRPr="00FE53E2">
        <w:rPr>
          <w:rFonts w:eastAsiaTheme="minorHAnsi"/>
          <w:iCs/>
          <w:sz w:val="12"/>
          <w:szCs w:val="12"/>
          <w:lang w:eastAsia="en-US"/>
        </w:rPr>
        <w:t>муниципального с</w:t>
      </w:r>
      <w:r w:rsidRPr="00FE53E2">
        <w:rPr>
          <w:rFonts w:eastAsiaTheme="minorHAnsi"/>
          <w:sz w:val="12"/>
          <w:szCs w:val="12"/>
          <w:lang w:eastAsia="en-US"/>
        </w:rPr>
        <w:t>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 xml:space="preserve">если указанные показатели составляют от 51 процента до 100 процентов, - решение о формировании муниципального задания в целях исполнения </w:t>
      </w:r>
      <w:r w:rsidRPr="00FE53E2">
        <w:rPr>
          <w:rFonts w:eastAsiaTheme="minorHAnsi"/>
          <w:iCs/>
          <w:sz w:val="12"/>
          <w:szCs w:val="12"/>
          <w:lang w:eastAsia="en-US"/>
        </w:rPr>
        <w:t>муниципального с</w:t>
      </w:r>
      <w:r w:rsidRPr="00FE53E2">
        <w:rPr>
          <w:rFonts w:eastAsiaTheme="minorHAnsi"/>
          <w:sz w:val="12"/>
          <w:szCs w:val="12"/>
          <w:lang w:eastAsia="en-US"/>
        </w:rPr>
        <w:t>оциального заказа.</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 xml:space="preserve">если указанные показатели составляют от 0 процентов до 51 процента (включительно), - решение о проведении отбора исполнителей услуг и (или) </w:t>
      </w:r>
      <w:r w:rsidRPr="00FE53E2">
        <w:rPr>
          <w:rFonts w:eastAsiaTheme="minorHAnsi"/>
          <w:sz w:val="12"/>
          <w:szCs w:val="12"/>
          <w:lang w:eastAsia="en-US"/>
        </w:rPr>
        <w:br/>
        <w:t xml:space="preserve">об обеспечении его осуществления в целях исполнения </w:t>
      </w:r>
      <w:r w:rsidRPr="00FE53E2">
        <w:rPr>
          <w:rFonts w:eastAsiaTheme="minorHAnsi"/>
          <w:iCs/>
          <w:sz w:val="12"/>
          <w:szCs w:val="12"/>
          <w:lang w:eastAsia="en-US"/>
        </w:rPr>
        <w:t>муниципального</w:t>
      </w:r>
      <w:r w:rsidRPr="00FE53E2">
        <w:rPr>
          <w:rFonts w:eastAsiaTheme="minorHAnsi"/>
          <w:sz w:val="12"/>
          <w:szCs w:val="12"/>
          <w:lang w:eastAsia="en-US"/>
        </w:rPr>
        <w:t xml:space="preserve"> социального заказа в дополнение к формированию муниципального задания в целях исполнения </w:t>
      </w:r>
      <w:r w:rsidRPr="00FE53E2">
        <w:rPr>
          <w:rFonts w:eastAsiaTheme="minorHAnsi"/>
          <w:iCs/>
          <w:sz w:val="12"/>
          <w:szCs w:val="12"/>
          <w:lang w:eastAsia="en-US"/>
        </w:rPr>
        <w:t>муниципального с</w:t>
      </w:r>
      <w:r w:rsidRPr="00FE53E2">
        <w:rPr>
          <w:rFonts w:eastAsiaTheme="minorHAnsi"/>
          <w:sz w:val="12"/>
          <w:szCs w:val="12"/>
          <w:lang w:eastAsia="en-US"/>
        </w:rPr>
        <w:t>оциального заказа;</w:t>
      </w:r>
    </w:p>
    <w:p w:rsidR="00FE53E2" w:rsidRPr="00FE53E2" w:rsidRDefault="00FE53E2" w:rsidP="00FE53E2">
      <w:pPr>
        <w:widowControl/>
        <w:ind w:firstLine="540"/>
        <w:jc w:val="both"/>
        <w:rPr>
          <w:rFonts w:eastAsiaTheme="minorHAnsi"/>
          <w:sz w:val="12"/>
          <w:szCs w:val="12"/>
          <w:lang w:eastAsia="en-US"/>
        </w:rPr>
      </w:pPr>
      <w:bookmarkStart w:id="10" w:name="Par6"/>
      <w:bookmarkEnd w:id="10"/>
      <w:proofErr w:type="gramStart"/>
      <w:r w:rsidRPr="00FE53E2">
        <w:rPr>
          <w:rFonts w:eastAsiaTheme="minorHAnsi"/>
          <w:sz w:val="12"/>
          <w:szCs w:val="12"/>
          <w:lang w:eastAsia="en-US"/>
        </w:rPr>
        <w:t xml:space="preserve">В случае если значение показателя, указанного в 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_Ref127200196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а)</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r w:rsidRPr="00FE53E2">
        <w:rPr>
          <w:rFonts w:eastAsiaTheme="minorHAnsi"/>
          <w:sz w:val="12"/>
          <w:szCs w:val="12"/>
          <w:lang w:eastAsia="en-US"/>
        </w:rPr>
        <w:t xml:space="preserve"> настоящего Порядка, относится к категории "высокая", а значение показателя, указанного в </w:t>
      </w:r>
      <w:hyperlink r:id="rId52"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_Ref127200208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б)</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w:t>
      </w:r>
      <w:r w:rsidRPr="00FE53E2">
        <w:rPr>
          <w:rFonts w:eastAsiaTheme="minorHAnsi"/>
          <w:sz w:val="12"/>
          <w:szCs w:val="12"/>
          <w:lang w:eastAsia="en-US"/>
        </w:rPr>
        <w:br/>
        <w:t>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w:t>
      </w:r>
      <w:proofErr w:type="gramEnd"/>
      <w:r w:rsidRPr="00FE53E2">
        <w:rPr>
          <w:rFonts w:eastAsiaTheme="minorHAnsi"/>
          <w:sz w:val="12"/>
          <w:szCs w:val="12"/>
          <w:lang w:eastAsia="en-US"/>
        </w:rPr>
        <w:t xml:space="preserve"> о формировании муниципального задания в целях исполнения </w:t>
      </w:r>
      <w:r w:rsidRPr="00FE53E2">
        <w:rPr>
          <w:rFonts w:eastAsiaTheme="minorHAnsi"/>
          <w:iCs/>
          <w:sz w:val="12"/>
          <w:szCs w:val="12"/>
          <w:lang w:eastAsia="en-US"/>
        </w:rPr>
        <w:t>муниципального с</w:t>
      </w:r>
      <w:r w:rsidRPr="00FE53E2">
        <w:rPr>
          <w:rFonts w:eastAsiaTheme="minorHAnsi"/>
          <w:sz w:val="12"/>
          <w:szCs w:val="12"/>
          <w:lang w:eastAsia="en-US"/>
        </w:rPr>
        <w:t>оциального заказа.</w:t>
      </w:r>
    </w:p>
    <w:p w:rsidR="00FE53E2" w:rsidRPr="00FE53E2" w:rsidRDefault="00FE53E2" w:rsidP="00FE53E2">
      <w:pPr>
        <w:widowControl/>
        <w:ind w:firstLine="540"/>
        <w:jc w:val="both"/>
        <w:rPr>
          <w:rFonts w:eastAsiaTheme="minorHAnsi"/>
          <w:sz w:val="12"/>
          <w:szCs w:val="12"/>
          <w:lang w:eastAsia="en-US"/>
        </w:rPr>
      </w:pPr>
      <w:proofErr w:type="gramStart"/>
      <w:r w:rsidRPr="00FE53E2">
        <w:rPr>
          <w:rFonts w:eastAsiaTheme="minorHAnsi"/>
          <w:sz w:val="12"/>
          <w:szCs w:val="12"/>
          <w:lang w:eastAsia="en-US"/>
        </w:rPr>
        <w:t xml:space="preserve">В случае если на протяжении 2 лет подряд, предшествующих дате формирования </w:t>
      </w:r>
      <w:r w:rsidRPr="00FE53E2">
        <w:rPr>
          <w:rFonts w:eastAsiaTheme="minorHAnsi"/>
          <w:iCs/>
          <w:sz w:val="12"/>
          <w:szCs w:val="12"/>
          <w:lang w:eastAsia="en-US"/>
        </w:rPr>
        <w:t>муниципального</w:t>
      </w:r>
      <w:r w:rsidRPr="00FE53E2">
        <w:rPr>
          <w:rFonts w:eastAsiaTheme="minorHAnsi"/>
          <w:sz w:val="12"/>
          <w:szCs w:val="12"/>
          <w:lang w:eastAsia="en-US"/>
        </w:rPr>
        <w:t xml:space="preserve"> социального заказа, с учетом решения, принятого уполномоченным органом в соответствии с </w:t>
      </w:r>
      <w:hyperlink w:anchor="Par6" w:history="1">
        <w:r w:rsidRPr="00FE53E2">
          <w:rPr>
            <w:rFonts w:eastAsiaTheme="minorHAnsi"/>
            <w:sz w:val="12"/>
            <w:szCs w:val="12"/>
            <w:lang w:eastAsia="en-US"/>
          </w:rPr>
          <w:t>абзацем седьмым</w:t>
        </w:r>
      </w:hyperlink>
      <w:r w:rsidRPr="00FE53E2">
        <w:rPr>
          <w:rFonts w:eastAsiaTheme="minorHAnsi"/>
          <w:sz w:val="12"/>
          <w:szCs w:val="12"/>
          <w:lang w:eastAsia="en-US"/>
        </w:rPr>
        <w:t xml:space="preserve"> настоящего пункта, значение показателя, указанного в </w:t>
      </w:r>
      <w:hyperlink r:id="rId53"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_Ref127200196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а)</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к категории "высокая", а значение показателя, указанного в </w:t>
      </w:r>
      <w:hyperlink r:id="rId54" w:history="1">
        <w:r w:rsidRPr="00FE53E2">
          <w:rPr>
            <w:rFonts w:eastAsiaTheme="minorHAnsi"/>
            <w:sz w:val="12"/>
            <w:szCs w:val="12"/>
            <w:lang w:eastAsia="en-US"/>
          </w:rPr>
          <w:t xml:space="preserve">подпункте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_Ref127200208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б)</w:t>
        </w:r>
        <w:r w:rsidRPr="00FE53E2">
          <w:rPr>
            <w:rFonts w:eastAsiaTheme="minorHAnsi"/>
            <w:sz w:val="12"/>
            <w:szCs w:val="12"/>
            <w:lang w:eastAsia="en-US"/>
          </w:rPr>
          <w:fldChar w:fldCharType="end"/>
        </w:r>
        <w:r w:rsidRPr="00FE53E2">
          <w:rPr>
            <w:rFonts w:eastAsiaTheme="minorHAnsi"/>
            <w:sz w:val="12"/>
            <w:szCs w:val="12"/>
            <w:lang w:eastAsia="en-US"/>
          </w:rPr>
          <w:t xml:space="preserve"> пункта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r w:rsidRPr="00FE53E2">
          <w:rPr>
            <w:rFonts w:eastAsiaTheme="minorHAnsi"/>
            <w:sz w:val="12"/>
            <w:szCs w:val="12"/>
            <w:lang w:eastAsia="en-US"/>
          </w:rPr>
          <w:fldChar w:fldCharType="end"/>
        </w:r>
      </w:hyperlink>
      <w:r w:rsidRPr="00FE53E2">
        <w:rPr>
          <w:rFonts w:eastAsiaTheme="minorHAnsi"/>
          <w:sz w:val="12"/>
          <w:szCs w:val="12"/>
          <w:lang w:eastAsia="en-US"/>
        </w:rPr>
        <w:t xml:space="preserve"> настоящего Порядка, относится к категории "незначительное", уполномоченный орган принимает решение о необходимости (об отсутствии</w:t>
      </w:r>
      <w:proofErr w:type="gramEnd"/>
      <w:r w:rsidRPr="00FE53E2">
        <w:rPr>
          <w:rFonts w:eastAsiaTheme="minorHAnsi"/>
          <w:sz w:val="12"/>
          <w:szCs w:val="12"/>
          <w:lang w:eastAsia="en-US"/>
        </w:rPr>
        <w:t xml:space="preserve"> необходимости) изменения способа определения исполнителей услуг в целях исполнения </w:t>
      </w:r>
      <w:r w:rsidRPr="00FE53E2">
        <w:rPr>
          <w:rFonts w:eastAsiaTheme="minorHAnsi"/>
          <w:iCs/>
          <w:sz w:val="12"/>
          <w:szCs w:val="12"/>
          <w:lang w:eastAsia="en-US"/>
        </w:rPr>
        <w:t xml:space="preserve">муниципального </w:t>
      </w:r>
      <w:r w:rsidRPr="00FE53E2">
        <w:rPr>
          <w:rFonts w:eastAsiaTheme="minorHAnsi"/>
          <w:sz w:val="12"/>
          <w:szCs w:val="12"/>
          <w:lang w:eastAsia="en-US"/>
        </w:rPr>
        <w:t>социального заказа.</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proofErr w:type="gramStart"/>
      <w:r w:rsidRPr="00FE53E2">
        <w:rPr>
          <w:rFonts w:eastAsiaTheme="minorHAnsi"/>
          <w:iCs/>
          <w:sz w:val="12"/>
          <w:szCs w:val="12"/>
          <w:lang w:eastAsia="en-US"/>
        </w:rPr>
        <w:t xml:space="preserve">В отношении муниципальных услуг по направлению деятельности «реализация дополнительных общеразвивающих программ для детей» в связи с реализацией </w:t>
      </w:r>
      <w:r w:rsidRPr="00FE53E2">
        <w:rPr>
          <w:rFonts w:eastAsiaTheme="minorHAnsi"/>
          <w:sz w:val="12"/>
          <w:szCs w:val="12"/>
          <w:lang w:eastAsia="en-US"/>
        </w:rPr>
        <w:t xml:space="preserve">на территории Кировской области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уполномоченным органом одновременно с решениями, принимаемыми в соответствии с пунктами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_Ref124456818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12</w:t>
      </w:r>
      <w:proofErr w:type="gramEnd"/>
      <w:r w:rsidRPr="00FE53E2">
        <w:rPr>
          <w:rFonts w:eastAsiaTheme="minorHAnsi"/>
          <w:sz w:val="12"/>
          <w:szCs w:val="12"/>
          <w:lang w:eastAsia="en-US"/>
        </w:rPr>
        <w:fldChar w:fldCharType="end"/>
      </w:r>
      <w:r w:rsidRPr="00FE53E2">
        <w:rPr>
          <w:rFonts w:eastAsiaTheme="minorHAnsi"/>
          <w:sz w:val="12"/>
          <w:szCs w:val="12"/>
          <w:lang w:eastAsia="en-US"/>
        </w:rPr>
        <w:t>-</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_Ref124779426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14</w:t>
      </w:r>
      <w:r w:rsidRPr="00FE53E2">
        <w:rPr>
          <w:rFonts w:eastAsiaTheme="minorHAnsi"/>
          <w:sz w:val="12"/>
          <w:szCs w:val="12"/>
          <w:lang w:eastAsia="en-US"/>
        </w:rPr>
        <w:fldChar w:fldCharType="end"/>
      </w:r>
      <w:r w:rsidRPr="00FE53E2">
        <w:rPr>
          <w:rFonts w:eastAsiaTheme="minorHAnsi"/>
          <w:sz w:val="12"/>
          <w:szCs w:val="12"/>
          <w:lang w:eastAsia="en-US"/>
        </w:rPr>
        <w:t xml:space="preserve"> предусматривается отбор исполнителей услуг в соответствии с социальным сертификатом.</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sz w:val="12"/>
          <w:szCs w:val="12"/>
          <w:lang w:eastAsia="en-US"/>
        </w:rPr>
        <w:t>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sz w:val="12"/>
          <w:szCs w:val="12"/>
          <w:lang w:eastAsia="en-US"/>
        </w:rPr>
        <w:t>В случаях, предусмотренных частью 7 статьи 9 Федерального закона №189-ФЗ, в целях заключения соглашений, предусмотренных частью 7 статьи 6 Федерального закона №189-ФЗ, уполномоченный орган передает полномочие по заключению таких соглашений с исполнителями услуг органам местного самоуправления Слободского района, уполномоченным на формирование муниципальных социальных заказов.</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proofErr w:type="gramStart"/>
      <w:r w:rsidRPr="00FE53E2">
        <w:rPr>
          <w:rFonts w:eastAsiaTheme="minorHAnsi"/>
          <w:sz w:val="12"/>
          <w:szCs w:val="12"/>
          <w:lang w:eastAsia="en-US"/>
        </w:rPr>
        <w:t xml:space="preserve">Уполномоченный орган в соответствии с формой отчета </w:t>
      </w:r>
      <w:r w:rsidRPr="00FE53E2">
        <w:rPr>
          <w:rFonts w:eastAsiaTheme="minorHAnsi"/>
          <w:sz w:val="12"/>
          <w:szCs w:val="12"/>
          <w:lang w:eastAsia="en-US"/>
        </w:rPr>
        <w:br/>
        <w:t xml:space="preserve">об исполнении </w:t>
      </w:r>
      <w:r w:rsidRPr="00FE53E2">
        <w:rPr>
          <w:rFonts w:eastAsiaTheme="minorHAnsi"/>
          <w:iCs/>
          <w:sz w:val="12"/>
          <w:szCs w:val="12"/>
          <w:lang w:eastAsia="en-US"/>
        </w:rPr>
        <w:t>муниципального</w:t>
      </w:r>
      <w:r w:rsidRPr="00FE53E2">
        <w:rPr>
          <w:rFonts w:eastAsiaTheme="minorHAnsi"/>
          <w:sz w:val="12"/>
          <w:szCs w:val="12"/>
          <w:lang w:eastAsia="en-US"/>
        </w:rPr>
        <w:t xml:space="preserve"> социального заказа на оказание </w:t>
      </w:r>
      <w:r w:rsidRPr="00FE53E2">
        <w:rPr>
          <w:rFonts w:eastAsiaTheme="minorHAnsi"/>
          <w:iCs/>
          <w:sz w:val="12"/>
          <w:szCs w:val="12"/>
          <w:lang w:eastAsia="en-US"/>
        </w:rPr>
        <w:t xml:space="preserve">муниципальных </w:t>
      </w:r>
      <w:r w:rsidRPr="00FE53E2">
        <w:rPr>
          <w:rFonts w:eastAsiaTheme="minorHAnsi"/>
          <w:sz w:val="12"/>
          <w:szCs w:val="12"/>
          <w:lang w:eastAsia="en-US"/>
        </w:rPr>
        <w:t xml:space="preserve">услуг в социальной сфере, отнесенных к полномочиям органов местного самоуправления Слободского района, формирует отчет об исполнении </w:t>
      </w:r>
      <w:r w:rsidRPr="00FE53E2">
        <w:rPr>
          <w:rFonts w:eastAsiaTheme="minorHAnsi"/>
          <w:iCs/>
          <w:sz w:val="12"/>
          <w:szCs w:val="12"/>
          <w:lang w:eastAsia="en-US"/>
        </w:rPr>
        <w:t>муниципального</w:t>
      </w:r>
      <w:r w:rsidRPr="00FE53E2">
        <w:rPr>
          <w:rFonts w:eastAsiaTheme="minorHAnsi"/>
          <w:sz w:val="12"/>
          <w:szCs w:val="12"/>
          <w:lang w:eastAsia="en-US"/>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55" w:history="1">
        <w:r w:rsidRPr="00FE53E2">
          <w:rPr>
            <w:rFonts w:eastAsiaTheme="minorHAnsi"/>
            <w:sz w:val="12"/>
            <w:szCs w:val="12"/>
            <w:lang w:eastAsia="en-US"/>
          </w:rPr>
          <w:t>частью 6 статьи 9</w:t>
        </w:r>
      </w:hyperlink>
      <w:r w:rsidRPr="00FE53E2">
        <w:rPr>
          <w:rFonts w:eastAsiaTheme="minorHAnsi"/>
          <w:sz w:val="12"/>
          <w:szCs w:val="12"/>
          <w:lang w:eastAsia="en-US"/>
        </w:rPr>
        <w:t xml:space="preserve"> Федерального закона №189-ФЗ (далее</w:t>
      </w:r>
      <w:proofErr w:type="gramEnd"/>
      <w:r w:rsidRPr="00FE53E2">
        <w:rPr>
          <w:rFonts w:eastAsiaTheme="minorHAnsi"/>
          <w:sz w:val="12"/>
          <w:szCs w:val="12"/>
          <w:lang w:eastAsia="en-US"/>
        </w:rPr>
        <w:t xml:space="preserve"> - соглашение), и сведений о достижении показателей, характеризующих качество и (или) объем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 xml:space="preserve">услуги в социальной сфере, включенных в отчеты о выполнении </w:t>
      </w:r>
      <w:r w:rsidRPr="00FE53E2">
        <w:rPr>
          <w:rFonts w:eastAsiaTheme="minorHAnsi"/>
          <w:iCs/>
          <w:sz w:val="12"/>
          <w:szCs w:val="12"/>
          <w:lang w:eastAsia="en-US"/>
        </w:rPr>
        <w:t>муниципального</w:t>
      </w:r>
      <w:r w:rsidRPr="00FE53E2">
        <w:rPr>
          <w:rFonts w:eastAsiaTheme="minorHAnsi"/>
          <w:sz w:val="12"/>
          <w:szCs w:val="12"/>
          <w:lang w:eastAsia="en-US"/>
        </w:rPr>
        <w:t xml:space="preserve"> задания </w:t>
      </w:r>
      <w:r w:rsidRPr="00FE53E2">
        <w:rPr>
          <w:rFonts w:eastAsiaTheme="minorHAnsi"/>
          <w:iCs/>
          <w:sz w:val="12"/>
          <w:szCs w:val="12"/>
          <w:lang w:eastAsia="en-US"/>
        </w:rPr>
        <w:t xml:space="preserve">муниципальных </w:t>
      </w:r>
      <w:r w:rsidRPr="00FE53E2">
        <w:rPr>
          <w:rFonts w:eastAsiaTheme="minorHAnsi"/>
          <w:sz w:val="12"/>
          <w:szCs w:val="12"/>
          <w:lang w:eastAsia="en-US"/>
        </w:rPr>
        <w:t>учреждений, функции и полномочия учредителя которых осуществляет уполномоченный орган.</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proofErr w:type="gramStart"/>
      <w:r w:rsidRPr="00FE53E2">
        <w:rPr>
          <w:rFonts w:eastAsiaTheme="minorHAnsi"/>
          <w:sz w:val="12"/>
          <w:szCs w:val="12"/>
          <w:lang w:eastAsia="en-US"/>
        </w:rPr>
        <w:t xml:space="preserve">Отчет об исполнении </w:t>
      </w:r>
      <w:r w:rsidRPr="00FE53E2">
        <w:rPr>
          <w:rFonts w:eastAsiaTheme="minorHAnsi"/>
          <w:iCs/>
          <w:sz w:val="12"/>
          <w:szCs w:val="12"/>
          <w:lang w:eastAsia="en-US"/>
        </w:rPr>
        <w:t xml:space="preserve">муниципального </w:t>
      </w:r>
      <w:r w:rsidRPr="00FE53E2">
        <w:rPr>
          <w:rFonts w:eastAsiaTheme="minorHAnsi"/>
          <w:sz w:val="12"/>
          <w:szCs w:val="12"/>
          <w:lang w:eastAsia="en-US"/>
        </w:rPr>
        <w:t>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roofErr w:type="gramEnd"/>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proofErr w:type="gramStart"/>
      <w:r w:rsidRPr="00FE53E2">
        <w:rPr>
          <w:rFonts w:eastAsiaTheme="minorHAnsi"/>
          <w:sz w:val="12"/>
          <w:szCs w:val="12"/>
          <w:lang w:eastAsia="en-US"/>
        </w:rPr>
        <w:t>Контроль за</w:t>
      </w:r>
      <w:proofErr w:type="gramEnd"/>
      <w:r w:rsidRPr="00FE53E2">
        <w:rPr>
          <w:rFonts w:eastAsiaTheme="minorHAnsi"/>
          <w:sz w:val="12"/>
          <w:szCs w:val="12"/>
          <w:lang w:eastAsia="en-US"/>
        </w:rPr>
        <w:t xml:space="preserve"> оказанием </w:t>
      </w:r>
      <w:r w:rsidRPr="00FE53E2">
        <w:rPr>
          <w:rFonts w:eastAsiaTheme="minorHAnsi"/>
          <w:iCs/>
          <w:sz w:val="12"/>
          <w:szCs w:val="12"/>
          <w:lang w:eastAsia="en-US"/>
        </w:rPr>
        <w:t xml:space="preserve">муниципальных </w:t>
      </w:r>
      <w:r w:rsidRPr="00FE53E2">
        <w:rPr>
          <w:rFonts w:eastAsiaTheme="minorHAnsi"/>
          <w:sz w:val="12"/>
          <w:szCs w:val="12"/>
          <w:lang w:eastAsia="en-US"/>
        </w:rPr>
        <w:t>услуг в социальной сфере осуществляет уполномоченный орган посредством проведения плановых и внеплановых проверок (далее - проверки).</w:t>
      </w:r>
    </w:p>
    <w:p w:rsidR="00FE53E2" w:rsidRPr="00FE53E2" w:rsidRDefault="00FE53E2" w:rsidP="00FE53E2">
      <w:pPr>
        <w:widowControl/>
        <w:ind w:firstLine="567"/>
        <w:jc w:val="both"/>
        <w:rPr>
          <w:rFonts w:eastAsiaTheme="minorHAnsi"/>
          <w:sz w:val="12"/>
          <w:szCs w:val="12"/>
          <w:lang w:eastAsia="en-US"/>
        </w:rPr>
      </w:pPr>
      <w:r w:rsidRPr="00FE53E2">
        <w:rPr>
          <w:rFonts w:eastAsiaTheme="minorHAnsi"/>
          <w:sz w:val="12"/>
          <w:szCs w:val="12"/>
          <w:lang w:eastAsia="en-US"/>
        </w:rPr>
        <w:t>В случае</w:t>
      </w:r>
      <w:proofErr w:type="gramStart"/>
      <w:r w:rsidRPr="00FE53E2">
        <w:rPr>
          <w:rFonts w:eastAsiaTheme="minorHAnsi"/>
          <w:sz w:val="12"/>
          <w:szCs w:val="12"/>
          <w:lang w:eastAsia="en-US"/>
        </w:rPr>
        <w:t>,</w:t>
      </w:r>
      <w:proofErr w:type="gramEnd"/>
      <w:r w:rsidRPr="00FE53E2">
        <w:rPr>
          <w:rFonts w:eastAsiaTheme="minorHAnsi"/>
          <w:sz w:val="12"/>
          <w:szCs w:val="12"/>
          <w:lang w:eastAsia="en-US"/>
        </w:rPr>
        <w:t xml:space="preserve"> если утвержденным </w:t>
      </w:r>
      <w:r w:rsidRPr="00FE53E2">
        <w:rPr>
          <w:rFonts w:eastAsiaTheme="minorHAnsi"/>
          <w:iCs/>
          <w:sz w:val="12"/>
          <w:szCs w:val="12"/>
          <w:lang w:eastAsia="en-US"/>
        </w:rPr>
        <w:t xml:space="preserve">муниципальным </w:t>
      </w:r>
      <w:r w:rsidRPr="00FE53E2">
        <w:rPr>
          <w:rFonts w:eastAsiaTheme="minorHAnsi"/>
          <w:sz w:val="12"/>
          <w:szCs w:val="12"/>
          <w:lang w:eastAsia="en-US"/>
        </w:rPr>
        <w:t xml:space="preserve">социальным заказом установлен объем оказания </w:t>
      </w:r>
      <w:r w:rsidRPr="00FE53E2">
        <w:rPr>
          <w:rFonts w:eastAsiaTheme="minorHAnsi"/>
          <w:iCs/>
          <w:sz w:val="12"/>
          <w:szCs w:val="12"/>
          <w:lang w:eastAsia="en-US"/>
        </w:rPr>
        <w:t>муниципальных</w:t>
      </w:r>
      <w:r w:rsidRPr="00FE53E2">
        <w:rPr>
          <w:rFonts w:eastAsiaTheme="minorHAnsi"/>
          <w:sz w:val="12"/>
          <w:szCs w:val="12"/>
          <w:lang w:eastAsia="en-US"/>
        </w:rPr>
        <w:t xml:space="preserve"> услуг в социальной сфере на основании </w:t>
      </w:r>
      <w:r w:rsidRPr="00FE53E2">
        <w:rPr>
          <w:rFonts w:eastAsiaTheme="minorHAnsi"/>
          <w:iCs/>
          <w:sz w:val="12"/>
          <w:szCs w:val="12"/>
          <w:lang w:eastAsia="en-US"/>
        </w:rPr>
        <w:t>муниципального</w:t>
      </w:r>
      <w:r w:rsidRPr="00FE53E2">
        <w:rPr>
          <w:rFonts w:eastAsiaTheme="minorHAnsi"/>
          <w:sz w:val="12"/>
          <w:szCs w:val="12"/>
          <w:lang w:eastAsia="en-US"/>
        </w:rPr>
        <w:t xml:space="preserve"> задания, правила осуществления контроля за оказанием </w:t>
      </w:r>
      <w:r w:rsidRPr="00FE53E2">
        <w:rPr>
          <w:rFonts w:eastAsiaTheme="minorHAnsi"/>
          <w:iCs/>
          <w:sz w:val="12"/>
          <w:szCs w:val="12"/>
          <w:lang w:eastAsia="en-US"/>
        </w:rPr>
        <w:t>муниципальных</w:t>
      </w:r>
      <w:r w:rsidRPr="00FE53E2">
        <w:rPr>
          <w:rFonts w:eastAsiaTheme="minorHAnsi"/>
          <w:sz w:val="12"/>
          <w:szCs w:val="12"/>
          <w:lang w:eastAsia="en-US"/>
        </w:rPr>
        <w:t xml:space="preserve"> услуг в социальной сфере муниципальными учреждениями, оказывающими услуги в социальной сфере в соответствии с </w:t>
      </w:r>
      <w:r w:rsidRPr="00FE53E2">
        <w:rPr>
          <w:rFonts w:eastAsiaTheme="minorHAnsi"/>
          <w:iCs/>
          <w:sz w:val="12"/>
          <w:szCs w:val="12"/>
          <w:lang w:eastAsia="en-US"/>
        </w:rPr>
        <w:t>муниципальным с</w:t>
      </w:r>
      <w:r w:rsidRPr="00FE53E2">
        <w:rPr>
          <w:rFonts w:eastAsiaTheme="minorHAnsi"/>
          <w:sz w:val="12"/>
          <w:szCs w:val="12"/>
          <w:lang w:eastAsia="en-US"/>
        </w:rPr>
        <w:t xml:space="preserve">оциальным заказом, определяются в соответствии порядком формирования </w:t>
      </w:r>
      <w:r w:rsidRPr="00FE53E2">
        <w:rPr>
          <w:rFonts w:eastAsiaTheme="minorHAnsi"/>
          <w:iCs/>
          <w:sz w:val="12"/>
          <w:szCs w:val="12"/>
          <w:lang w:eastAsia="en-US"/>
        </w:rPr>
        <w:t xml:space="preserve">муниципального </w:t>
      </w:r>
      <w:r w:rsidRPr="00FE53E2">
        <w:rPr>
          <w:rFonts w:eastAsiaTheme="minorHAnsi"/>
          <w:sz w:val="12"/>
          <w:szCs w:val="12"/>
          <w:lang w:eastAsia="en-US"/>
        </w:rPr>
        <w:t>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FE53E2" w:rsidRPr="00FE53E2" w:rsidRDefault="00FE53E2" w:rsidP="00FE53E2">
      <w:pPr>
        <w:widowControl/>
        <w:ind w:firstLine="567"/>
        <w:jc w:val="both"/>
        <w:rPr>
          <w:rFonts w:eastAsiaTheme="minorHAnsi"/>
          <w:sz w:val="12"/>
          <w:szCs w:val="12"/>
          <w:lang w:eastAsia="en-US"/>
        </w:rPr>
      </w:pPr>
      <w:proofErr w:type="gramStart"/>
      <w:r w:rsidRPr="00FE53E2">
        <w:rPr>
          <w:rFonts w:eastAsiaTheme="minorHAnsi"/>
          <w:sz w:val="12"/>
          <w:szCs w:val="12"/>
          <w:lang w:eastAsia="en-US"/>
        </w:rPr>
        <w:t xml:space="preserve">В случаях, предусмотренных пунктом </w:t>
      </w:r>
      <w:r w:rsidRPr="00FE53E2">
        <w:rPr>
          <w:rFonts w:eastAsiaTheme="minorHAnsi"/>
          <w:sz w:val="12"/>
          <w:szCs w:val="12"/>
          <w:lang w:eastAsia="en-US"/>
        </w:rPr>
        <w:fldChar w:fldCharType="begin"/>
      </w:r>
      <w:r w:rsidRPr="00FE53E2">
        <w:rPr>
          <w:rFonts w:eastAsiaTheme="minorHAnsi"/>
          <w:sz w:val="12"/>
          <w:szCs w:val="12"/>
          <w:lang w:eastAsia="en-US"/>
        </w:rPr>
        <w:instrText xml:space="preserve"> REF _Ref127340841 \r \h </w:instrText>
      </w:r>
      <w:r w:rsidRPr="00FE53E2">
        <w:rPr>
          <w:rFonts w:eastAsiaTheme="minorHAnsi"/>
          <w:sz w:val="12"/>
          <w:szCs w:val="12"/>
          <w:lang w:eastAsia="en-US"/>
        </w:rPr>
      </w:r>
      <w:r w:rsidRPr="00FE53E2">
        <w:rPr>
          <w:rFonts w:eastAsiaTheme="minorHAnsi"/>
          <w:sz w:val="12"/>
          <w:szCs w:val="12"/>
          <w:lang w:eastAsia="en-US"/>
        </w:rPr>
        <w:instrText xml:space="preserve"> \* MERGEFORMAT </w:instrText>
      </w:r>
      <w:r w:rsidRPr="00FE53E2">
        <w:rPr>
          <w:rFonts w:eastAsiaTheme="minorHAnsi"/>
          <w:sz w:val="12"/>
          <w:szCs w:val="12"/>
          <w:lang w:eastAsia="en-US"/>
        </w:rPr>
        <w:fldChar w:fldCharType="separate"/>
      </w:r>
      <w:r w:rsidRPr="00FE53E2">
        <w:rPr>
          <w:rFonts w:eastAsiaTheme="minorHAnsi"/>
          <w:sz w:val="12"/>
          <w:szCs w:val="12"/>
          <w:lang w:eastAsia="en-US"/>
        </w:rPr>
        <w:t>24</w:t>
      </w:r>
      <w:r w:rsidRPr="00FE53E2">
        <w:rPr>
          <w:rFonts w:eastAsiaTheme="minorHAnsi"/>
          <w:sz w:val="12"/>
          <w:szCs w:val="12"/>
          <w:lang w:eastAsia="en-US"/>
        </w:rPr>
        <w:fldChar w:fldCharType="end"/>
      </w:r>
      <w:r w:rsidRPr="00FE53E2">
        <w:rPr>
          <w:rFonts w:eastAsiaTheme="minorHAnsi"/>
          <w:sz w:val="12"/>
          <w:szCs w:val="12"/>
          <w:lang w:eastAsia="en-US"/>
        </w:rPr>
        <w:t xml:space="preserve"> настоящего Порядка, внеплановая проверка оказания муниципальных услуг в социальной сфере на основании муниципального задания муниципальным учреждением, в отношении которого уполномоченный орган, утвердивший муниципальный социальный заказ, не осуществляет функции и полномочия учредителя, может быть инициирована этим уполномоченным органом.</w:t>
      </w:r>
      <w:proofErr w:type="gramEnd"/>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proofErr w:type="gramStart"/>
      <w:r w:rsidRPr="00FE53E2">
        <w:rPr>
          <w:rFonts w:eastAsiaTheme="minorHAnsi"/>
          <w:sz w:val="12"/>
          <w:szCs w:val="12"/>
          <w:lang w:eastAsia="en-US"/>
        </w:rPr>
        <w:t xml:space="preserve">Предметом контроля за оказанием </w:t>
      </w:r>
      <w:r w:rsidRPr="00FE53E2">
        <w:rPr>
          <w:rFonts w:eastAsiaTheme="minorHAnsi"/>
          <w:iCs/>
          <w:sz w:val="12"/>
          <w:szCs w:val="12"/>
          <w:lang w:eastAsia="en-US"/>
        </w:rPr>
        <w:t>муниципальных услуг</w:t>
      </w:r>
      <w:r w:rsidRPr="00FE53E2">
        <w:rPr>
          <w:rFonts w:eastAsiaTheme="minorHAnsi"/>
          <w:sz w:val="12"/>
          <w:szCs w:val="12"/>
          <w:lang w:eastAsia="en-US"/>
        </w:rPr>
        <w:t xml:space="preserve">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w:t>
      </w:r>
      <w:r w:rsidRPr="00FE53E2">
        <w:rPr>
          <w:rFonts w:eastAsiaTheme="minorHAnsi"/>
          <w:iCs/>
          <w:sz w:val="12"/>
          <w:szCs w:val="12"/>
          <w:lang w:eastAsia="en-US"/>
        </w:rPr>
        <w:t xml:space="preserve">муниципальный </w:t>
      </w:r>
      <w:r w:rsidRPr="00FE53E2">
        <w:rPr>
          <w:rFonts w:eastAsiaTheme="minorHAnsi"/>
          <w:sz w:val="12"/>
          <w:szCs w:val="12"/>
          <w:lang w:eastAsia="en-US"/>
        </w:rPr>
        <w:t xml:space="preserve">социальный заказ, а также соблюдение положений муниципального правового акта, устанавливающего стандарт (порядок) оказания </w:t>
      </w:r>
      <w:r w:rsidRPr="00FE53E2">
        <w:rPr>
          <w:rFonts w:eastAsiaTheme="minorHAnsi"/>
          <w:iCs/>
          <w:sz w:val="12"/>
          <w:szCs w:val="12"/>
          <w:lang w:eastAsia="en-US"/>
        </w:rPr>
        <w:t>муниципальной услуги</w:t>
      </w:r>
      <w:r w:rsidRPr="00FE53E2">
        <w:rPr>
          <w:rFonts w:eastAsiaTheme="minorHAnsi"/>
          <w:sz w:val="12"/>
          <w:szCs w:val="12"/>
          <w:lang w:eastAsia="en-US"/>
        </w:rPr>
        <w:t xml:space="preserve"> в социальной сфере, а при отсутствии такого муниципального правового акта - требований к условиям</w:t>
      </w:r>
      <w:proofErr w:type="gramEnd"/>
      <w:r w:rsidRPr="00FE53E2">
        <w:rPr>
          <w:rFonts w:eastAsiaTheme="minorHAnsi"/>
          <w:sz w:val="12"/>
          <w:szCs w:val="12"/>
          <w:lang w:eastAsia="en-US"/>
        </w:rPr>
        <w:t xml:space="preserve"> и порядку оказания муниципальной услуги в социальной сфере, </w:t>
      </w:r>
      <w:proofErr w:type="gramStart"/>
      <w:r w:rsidRPr="00FE53E2">
        <w:rPr>
          <w:rFonts w:eastAsiaTheme="minorHAnsi"/>
          <w:sz w:val="12"/>
          <w:szCs w:val="12"/>
          <w:lang w:eastAsia="en-US"/>
        </w:rPr>
        <w:t>установленных</w:t>
      </w:r>
      <w:proofErr w:type="gramEnd"/>
      <w:r w:rsidRPr="00FE53E2">
        <w:rPr>
          <w:rFonts w:eastAsiaTheme="minorHAnsi"/>
          <w:sz w:val="12"/>
          <w:szCs w:val="12"/>
          <w:lang w:eastAsia="en-US"/>
        </w:rPr>
        <w:t xml:space="preserve"> уполномоченным органом.</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proofErr w:type="gramStart"/>
      <w:r w:rsidRPr="00FE53E2">
        <w:rPr>
          <w:rFonts w:eastAsiaTheme="minorHAnsi"/>
          <w:sz w:val="12"/>
          <w:szCs w:val="12"/>
          <w:lang w:eastAsia="en-US"/>
        </w:rPr>
        <w:t xml:space="preserve">Целями осуществления контроля за оказанием муниципальных услуг в социальной сфере исполнителями услуг, не являющимися </w:t>
      </w:r>
      <w:r w:rsidRPr="00FE53E2">
        <w:rPr>
          <w:rFonts w:eastAsiaTheme="minorHAnsi"/>
          <w:iCs/>
          <w:sz w:val="12"/>
          <w:szCs w:val="12"/>
          <w:lang w:eastAsia="en-US"/>
        </w:rPr>
        <w:t xml:space="preserve">муниципальными </w:t>
      </w:r>
      <w:r w:rsidRPr="00FE53E2">
        <w:rPr>
          <w:rFonts w:eastAsiaTheme="minorHAnsi"/>
          <w:sz w:val="12"/>
          <w:szCs w:val="12"/>
          <w:lang w:eastAsia="en-US"/>
        </w:rPr>
        <w:t xml:space="preserve">учреждениями, является обеспечение достижения исполнителями услуг показателей, характеризующих качество и (или) объем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 xml:space="preserve">услуги в социальной сфере, определенных соглашением, а также соблюдения исполнителем услуг положений муниципального правового акта, устанавливающего стандарт (порядок)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услуги в социальной сфере, а при отсутствии такого муниципального правового акта</w:t>
      </w:r>
      <w:proofErr w:type="gramEnd"/>
      <w:r w:rsidRPr="00FE53E2">
        <w:rPr>
          <w:rFonts w:eastAsiaTheme="minorHAnsi"/>
          <w:sz w:val="12"/>
          <w:szCs w:val="12"/>
          <w:lang w:eastAsia="en-US"/>
        </w:rPr>
        <w:t xml:space="preserve"> - требований к условиям и порядку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услуги в социальной сфере, установленных уполномоченным органом.</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proofErr w:type="gramStart"/>
      <w:r w:rsidRPr="00FE53E2">
        <w:rPr>
          <w:rFonts w:eastAsiaTheme="minorHAnsi"/>
          <w:sz w:val="12"/>
          <w:szCs w:val="12"/>
          <w:lang w:eastAsia="en-US"/>
        </w:rPr>
        <w:t xml:space="preserve">Уполномоченным органом проводятся плановые проверки </w:t>
      </w:r>
      <w:r w:rsidRPr="00FE53E2">
        <w:rPr>
          <w:rFonts w:eastAsiaTheme="minorHAnsi"/>
          <w:sz w:val="12"/>
          <w:szCs w:val="12"/>
          <w:lang w:eastAsia="en-US"/>
        </w:rPr>
        <w:br/>
        <w:t xml:space="preserve">в соответствии с утвержденным им планом проведения плановых проверок </w:t>
      </w:r>
      <w:r w:rsidRPr="00FE53E2">
        <w:rPr>
          <w:rFonts w:eastAsiaTheme="minorHAnsi"/>
          <w:sz w:val="12"/>
          <w:szCs w:val="12"/>
          <w:lang w:eastAsia="en-US"/>
        </w:rPr>
        <w:br/>
      </w:r>
      <w:r w:rsidRPr="00FE53E2">
        <w:rPr>
          <w:rFonts w:eastAsiaTheme="minorHAnsi"/>
          <w:sz w:val="12"/>
          <w:szCs w:val="12"/>
          <w:lang w:eastAsia="en-US"/>
        </w:rPr>
        <w:lastRenderedPageBreak/>
        <w:t xml:space="preserve">на соответствующий финансовый год, но не чаще одного раза в 2 года </w:t>
      </w:r>
      <w:r w:rsidRPr="00FE53E2">
        <w:rPr>
          <w:rFonts w:eastAsiaTheme="minorHAnsi"/>
          <w:sz w:val="12"/>
          <w:szCs w:val="12"/>
          <w:lang w:eastAsia="en-US"/>
        </w:rPr>
        <w:br/>
        <w:t xml:space="preserve">в отношении одного исполнителя услуг, а также в течение срока исполнения соглашения мониторинг соблюдения исполнителем услуг положений муниципального правового акта, устанавливающего стандарт (порядок) оказания </w:t>
      </w:r>
      <w:r w:rsidRPr="00FE53E2">
        <w:rPr>
          <w:rFonts w:eastAsiaTheme="minorHAnsi"/>
          <w:iCs/>
          <w:sz w:val="12"/>
          <w:szCs w:val="12"/>
          <w:lang w:eastAsia="en-US"/>
        </w:rPr>
        <w:t>муниципальной у</w:t>
      </w:r>
      <w:r w:rsidRPr="00FE53E2">
        <w:rPr>
          <w:rFonts w:eastAsiaTheme="minorHAnsi"/>
          <w:sz w:val="12"/>
          <w:szCs w:val="12"/>
          <w:lang w:eastAsia="en-US"/>
        </w:rPr>
        <w:t>слуги в социальной сфере, а при отсутствии такого муниципального</w:t>
      </w:r>
      <w:proofErr w:type="gramEnd"/>
      <w:r w:rsidRPr="00FE53E2">
        <w:rPr>
          <w:rFonts w:eastAsiaTheme="minorHAnsi"/>
          <w:sz w:val="12"/>
          <w:szCs w:val="12"/>
          <w:lang w:eastAsia="en-US"/>
        </w:rPr>
        <w:t xml:space="preserve"> правового акта - требований к условиям и порядку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bookmarkStart w:id="11" w:name="_Ref127340841"/>
      <w:r w:rsidRPr="00FE53E2">
        <w:rPr>
          <w:rFonts w:eastAsiaTheme="minorHAnsi"/>
          <w:sz w:val="12"/>
          <w:szCs w:val="12"/>
          <w:lang w:eastAsia="en-US"/>
        </w:rPr>
        <w:t>Внеплановые проверки проводятся на основании приказа (распоряжения) уполномоченного органа в следующих случаях:</w:t>
      </w:r>
      <w:bookmarkEnd w:id="11"/>
    </w:p>
    <w:p w:rsidR="00FE53E2" w:rsidRPr="00FE53E2" w:rsidRDefault="00FE53E2" w:rsidP="00FE53E2">
      <w:pPr>
        <w:widowControl/>
        <w:numPr>
          <w:ilvl w:val="0"/>
          <w:numId w:val="42"/>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 xml:space="preserve">в связи с обращениями и требованиями контрольно-надзорных </w:t>
      </w:r>
      <w:r w:rsidRPr="00FE53E2">
        <w:rPr>
          <w:rFonts w:eastAsiaTheme="minorHAnsi"/>
          <w:sz w:val="12"/>
          <w:szCs w:val="12"/>
          <w:lang w:eastAsia="en-US"/>
        </w:rPr>
        <w:br/>
        <w:t>и правоохранительных органов Российской Федерации;</w:t>
      </w:r>
    </w:p>
    <w:p w:rsidR="00FE53E2" w:rsidRPr="00FE53E2" w:rsidRDefault="00FE53E2" w:rsidP="00FE53E2">
      <w:pPr>
        <w:widowControl/>
        <w:numPr>
          <w:ilvl w:val="0"/>
          <w:numId w:val="42"/>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 xml:space="preserve">в связи с поступлением в уполномоченный орган заявления потребителя услуг о неоказании или ненадлежащем оказании </w:t>
      </w:r>
      <w:r w:rsidRPr="00FE53E2">
        <w:rPr>
          <w:rFonts w:eastAsiaTheme="minorHAnsi"/>
          <w:iCs/>
          <w:sz w:val="12"/>
          <w:szCs w:val="12"/>
          <w:lang w:eastAsia="en-US"/>
        </w:rPr>
        <w:t>муниципальных у</w:t>
      </w:r>
      <w:r w:rsidRPr="00FE53E2">
        <w:rPr>
          <w:rFonts w:eastAsiaTheme="minorHAnsi"/>
          <w:sz w:val="12"/>
          <w:szCs w:val="12"/>
          <w:lang w:eastAsia="en-US"/>
        </w:rPr>
        <w:t>слуг в социальной сфере исполнителем услуг.</w:t>
      </w:r>
    </w:p>
    <w:p w:rsidR="00FE53E2" w:rsidRPr="00FE53E2" w:rsidRDefault="00FE53E2" w:rsidP="00FE53E2">
      <w:pPr>
        <w:widowControl/>
        <w:numPr>
          <w:ilvl w:val="0"/>
          <w:numId w:val="36"/>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 xml:space="preserve">Проверки подразделяются </w:t>
      </w:r>
      <w:proofErr w:type="gramStart"/>
      <w:r w:rsidRPr="00FE53E2">
        <w:rPr>
          <w:rFonts w:eastAsiaTheme="minorHAnsi"/>
          <w:sz w:val="12"/>
          <w:szCs w:val="12"/>
          <w:lang w:eastAsia="en-US"/>
        </w:rPr>
        <w:t>на</w:t>
      </w:r>
      <w:proofErr w:type="gramEnd"/>
      <w:r w:rsidRPr="00FE53E2">
        <w:rPr>
          <w:rFonts w:eastAsiaTheme="minorHAnsi"/>
          <w:sz w:val="12"/>
          <w:szCs w:val="12"/>
          <w:lang w:eastAsia="en-US"/>
        </w:rPr>
        <w:t>:</w:t>
      </w:r>
    </w:p>
    <w:p w:rsidR="00FE53E2" w:rsidRPr="00FE53E2" w:rsidRDefault="00FE53E2" w:rsidP="00FE53E2">
      <w:pPr>
        <w:widowControl/>
        <w:numPr>
          <w:ilvl w:val="0"/>
          <w:numId w:val="44"/>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FE53E2" w:rsidRPr="00FE53E2" w:rsidRDefault="00FE53E2" w:rsidP="00FE53E2">
      <w:pPr>
        <w:widowControl/>
        <w:numPr>
          <w:ilvl w:val="0"/>
          <w:numId w:val="44"/>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выездные проверки, под которыми в целях настоящего Порядка понимаются проверки, проводимые по местонахождению исполнителя услуг.</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sz w:val="12"/>
          <w:szCs w:val="12"/>
          <w:lang w:eastAsia="en-US"/>
        </w:rPr>
        <w:t>Срок проведения проверки определяется приказом (распоряжением)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sz w:val="12"/>
          <w:szCs w:val="12"/>
          <w:lang w:eastAsia="en-US"/>
        </w:rPr>
        <w:t>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 xml:space="preserve">Уполномоченный орган уведомляет исполнителя услуг о проведении плановой проверки не </w:t>
      </w:r>
      <w:proofErr w:type="gramStart"/>
      <w:r w:rsidRPr="00FE53E2">
        <w:rPr>
          <w:rFonts w:eastAsiaTheme="minorHAnsi"/>
          <w:sz w:val="12"/>
          <w:szCs w:val="12"/>
          <w:lang w:eastAsia="en-US"/>
        </w:rPr>
        <w:t>позднее</w:t>
      </w:r>
      <w:proofErr w:type="gramEnd"/>
      <w:r w:rsidRPr="00FE53E2">
        <w:rPr>
          <w:rFonts w:eastAsiaTheme="minorHAnsi"/>
          <w:sz w:val="12"/>
          <w:szCs w:val="12"/>
          <w:lang w:eastAsia="en-US"/>
        </w:rPr>
        <w:t xml:space="preserve">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FE53E2" w:rsidRPr="00FE53E2" w:rsidRDefault="00FE53E2" w:rsidP="00FE53E2">
      <w:pPr>
        <w:widowControl/>
        <w:ind w:firstLine="540"/>
        <w:jc w:val="both"/>
        <w:rPr>
          <w:rFonts w:eastAsiaTheme="minorHAnsi"/>
          <w:sz w:val="12"/>
          <w:szCs w:val="12"/>
          <w:lang w:eastAsia="en-US"/>
        </w:rPr>
      </w:pPr>
      <w:proofErr w:type="gramStart"/>
      <w:r w:rsidRPr="00FE53E2">
        <w:rPr>
          <w:rFonts w:eastAsiaTheme="minorHAnsi"/>
          <w:sz w:val="12"/>
          <w:szCs w:val="12"/>
          <w:lang w:eastAsia="en-US"/>
        </w:rPr>
        <w:t>Уполномоченный орган уведомляет исполнителя услуг о проведении внеплановой проверки в день подписания приказа (распоряжения) уполномоченного органа о проведении внеплановой проверки посредством направления копии приказа (распоряжения)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w:t>
      </w:r>
      <w:proofErr w:type="gramEnd"/>
      <w:r w:rsidRPr="00FE53E2">
        <w:rPr>
          <w:rFonts w:eastAsiaTheme="minorHAnsi"/>
          <w:sz w:val="12"/>
          <w:szCs w:val="12"/>
          <w:lang w:eastAsia="en-US"/>
        </w:rPr>
        <w:t xml:space="preserve"> исполнителя услуг, или иным доступным способом.</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sz w:val="12"/>
          <w:szCs w:val="12"/>
          <w:lang w:eastAsia="en-US"/>
        </w:rPr>
        <w:t xml:space="preserve">Результаты проведения проверки отражаются в акте проверки </w:t>
      </w:r>
      <w:r w:rsidRPr="00FE53E2">
        <w:rPr>
          <w:rFonts w:eastAsiaTheme="minorHAnsi"/>
          <w:sz w:val="12"/>
          <w:szCs w:val="12"/>
          <w:lang w:eastAsia="en-US"/>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Указанные документы (копии) и материалы прилагаются к акту проверки.</w:t>
      </w:r>
    </w:p>
    <w:p w:rsidR="00FE53E2" w:rsidRPr="00FE53E2" w:rsidRDefault="00FE53E2" w:rsidP="00FE53E2">
      <w:pPr>
        <w:widowControl/>
        <w:ind w:firstLine="540"/>
        <w:jc w:val="both"/>
        <w:rPr>
          <w:rFonts w:eastAsiaTheme="minorHAnsi"/>
          <w:sz w:val="12"/>
          <w:szCs w:val="12"/>
          <w:lang w:eastAsia="en-US"/>
        </w:rPr>
      </w:pPr>
      <w:r w:rsidRPr="00FE53E2">
        <w:rPr>
          <w:rFonts w:eastAsiaTheme="minorHAnsi"/>
          <w:sz w:val="12"/>
          <w:szCs w:val="12"/>
          <w:lang w:eastAsia="en-US"/>
        </w:rPr>
        <w:t>В зависимости от формы проведения проверки в акте проверки указывается место проведения проверки.</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sz w:val="12"/>
          <w:szCs w:val="12"/>
          <w:lang w:eastAsia="en-US"/>
        </w:rPr>
        <w:t>В описании каждого нарушения, выявленного в ходе проведения проверки, указываются в том числе:</w:t>
      </w:r>
    </w:p>
    <w:p w:rsidR="00FE53E2" w:rsidRPr="00FE53E2" w:rsidRDefault="00FE53E2" w:rsidP="00FE53E2">
      <w:pPr>
        <w:widowControl/>
        <w:numPr>
          <w:ilvl w:val="0"/>
          <w:numId w:val="46"/>
        </w:numPr>
        <w:autoSpaceDE/>
        <w:autoSpaceDN/>
        <w:adjustRightInd/>
        <w:spacing w:after="200" w:line="276" w:lineRule="auto"/>
        <w:ind w:left="142" w:firstLine="567"/>
        <w:contextualSpacing/>
        <w:jc w:val="both"/>
        <w:rPr>
          <w:rFonts w:eastAsiaTheme="minorHAnsi"/>
          <w:sz w:val="12"/>
          <w:szCs w:val="12"/>
          <w:lang w:eastAsia="en-US"/>
        </w:rPr>
      </w:pPr>
      <w:r w:rsidRPr="00FE53E2">
        <w:rPr>
          <w:rFonts w:eastAsiaTheme="minorHAnsi"/>
          <w:sz w:val="12"/>
          <w:szCs w:val="12"/>
          <w:lang w:eastAsia="en-US"/>
        </w:rPr>
        <w:t>положения муниципальных правовых актов, которые были нарушены;</w:t>
      </w:r>
    </w:p>
    <w:p w:rsidR="00FE53E2" w:rsidRPr="00FE53E2" w:rsidRDefault="00FE53E2" w:rsidP="00FE53E2">
      <w:pPr>
        <w:widowControl/>
        <w:numPr>
          <w:ilvl w:val="0"/>
          <w:numId w:val="46"/>
        </w:numPr>
        <w:autoSpaceDE/>
        <w:autoSpaceDN/>
        <w:adjustRightInd/>
        <w:spacing w:after="200" w:line="276" w:lineRule="auto"/>
        <w:ind w:left="142" w:firstLine="567"/>
        <w:contextualSpacing/>
        <w:jc w:val="both"/>
        <w:rPr>
          <w:rFonts w:eastAsiaTheme="minorHAnsi"/>
          <w:sz w:val="12"/>
          <w:szCs w:val="12"/>
          <w:lang w:eastAsia="en-US"/>
        </w:rPr>
      </w:pPr>
      <w:r w:rsidRPr="00FE53E2">
        <w:rPr>
          <w:rFonts w:eastAsiaTheme="minorHAnsi"/>
          <w:sz w:val="12"/>
          <w:szCs w:val="12"/>
          <w:lang w:eastAsia="en-US"/>
        </w:rPr>
        <w:t>период, к которому относится выявленное нарушение.</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sz w:val="12"/>
          <w:szCs w:val="12"/>
          <w:lang w:eastAsia="en-US"/>
        </w:rPr>
        <w:t xml:space="preserve">Результатами осуществления </w:t>
      </w:r>
      <w:proofErr w:type="gramStart"/>
      <w:r w:rsidRPr="00FE53E2">
        <w:rPr>
          <w:rFonts w:eastAsiaTheme="minorHAnsi"/>
          <w:sz w:val="12"/>
          <w:szCs w:val="12"/>
          <w:lang w:eastAsia="en-US"/>
        </w:rPr>
        <w:t>контроля за</w:t>
      </w:r>
      <w:proofErr w:type="gramEnd"/>
      <w:r w:rsidRPr="00FE53E2">
        <w:rPr>
          <w:rFonts w:eastAsiaTheme="minorHAnsi"/>
          <w:sz w:val="12"/>
          <w:szCs w:val="12"/>
          <w:lang w:eastAsia="en-US"/>
        </w:rPr>
        <w:t xml:space="preserve"> оказанием муниципальных услуг в социальной сфере исполнителями услуг, не являющимися </w:t>
      </w:r>
      <w:r w:rsidRPr="00FE53E2">
        <w:rPr>
          <w:rFonts w:eastAsiaTheme="minorHAnsi"/>
          <w:iCs/>
          <w:sz w:val="12"/>
          <w:szCs w:val="12"/>
          <w:lang w:eastAsia="en-US"/>
        </w:rPr>
        <w:t>муниципальными у</w:t>
      </w:r>
      <w:r w:rsidRPr="00FE53E2">
        <w:rPr>
          <w:rFonts w:eastAsiaTheme="minorHAnsi"/>
          <w:sz w:val="12"/>
          <w:szCs w:val="12"/>
          <w:lang w:eastAsia="en-US"/>
        </w:rPr>
        <w:t>чреждениями, являются:</w:t>
      </w:r>
    </w:p>
    <w:p w:rsidR="00FE53E2" w:rsidRPr="00FE53E2" w:rsidRDefault="00FE53E2" w:rsidP="00FE53E2">
      <w:pPr>
        <w:widowControl/>
        <w:numPr>
          <w:ilvl w:val="0"/>
          <w:numId w:val="48"/>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FE53E2" w:rsidRPr="00FE53E2" w:rsidRDefault="00FE53E2" w:rsidP="00FE53E2">
      <w:pPr>
        <w:widowControl/>
        <w:numPr>
          <w:ilvl w:val="0"/>
          <w:numId w:val="48"/>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 xml:space="preserve">анализ причин отклонения фактических значений, характеризующих качество и (или) объем оказания муниципальной услуги, </w:t>
      </w:r>
      <w:r w:rsidRPr="00FE53E2">
        <w:rPr>
          <w:rFonts w:eastAsiaTheme="minorHAnsi"/>
          <w:sz w:val="12"/>
          <w:szCs w:val="12"/>
          <w:lang w:eastAsia="en-US"/>
        </w:rPr>
        <w:br/>
        <w:t>от плановых значений, установленных соглашением;</w:t>
      </w:r>
    </w:p>
    <w:p w:rsidR="00FE53E2" w:rsidRPr="00FE53E2" w:rsidRDefault="00FE53E2" w:rsidP="00FE53E2">
      <w:pPr>
        <w:widowControl/>
        <w:numPr>
          <w:ilvl w:val="0"/>
          <w:numId w:val="48"/>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 xml:space="preserve">определение соблюдения исполнителем услуг положений муниципального правового акта, устанавливающего стандарт (порядок)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 xml:space="preserve">услуги в социальной сфере, а при отсутствии такого муниципального правового акта - требований к условиям и порядку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услуги в социальной сфере, установленных уполномоченным органом;</w:t>
      </w:r>
    </w:p>
    <w:p w:rsidR="00FE53E2" w:rsidRPr="00FE53E2" w:rsidRDefault="00FE53E2" w:rsidP="00FE53E2">
      <w:pPr>
        <w:widowControl/>
        <w:numPr>
          <w:ilvl w:val="0"/>
          <w:numId w:val="48"/>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 xml:space="preserve">анализ причин несоблюдения исполнителем услуг положений муниципального правового акта, устанавливающего стандарт (порядок)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 xml:space="preserve">услуги в социальной сфере, а при отсутствии такого муниципального правового акта - требований к условиям и порядку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услуги в социальной сфере, установленных уполномоченным органом.</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proofErr w:type="gramStart"/>
      <w:r w:rsidRPr="00FE53E2">
        <w:rPr>
          <w:rFonts w:eastAsiaTheme="minorHAnsi"/>
          <w:sz w:val="12"/>
          <w:szCs w:val="12"/>
          <w:lang w:eastAsia="en-US"/>
        </w:rPr>
        <w:t>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roofErr w:type="gramEnd"/>
    </w:p>
    <w:p w:rsidR="00FE53E2" w:rsidRPr="00FE53E2" w:rsidRDefault="00FE53E2" w:rsidP="00FE53E2">
      <w:pPr>
        <w:widowControl/>
        <w:numPr>
          <w:ilvl w:val="0"/>
          <w:numId w:val="36"/>
        </w:numPr>
        <w:tabs>
          <w:tab w:val="left" w:pos="1134"/>
        </w:tabs>
        <w:autoSpaceDE/>
        <w:autoSpaceDN/>
        <w:adjustRightInd/>
        <w:spacing w:after="200" w:line="276" w:lineRule="auto"/>
        <w:ind w:firstLine="540"/>
        <w:contextualSpacing/>
        <w:jc w:val="both"/>
        <w:rPr>
          <w:rFonts w:eastAsiaTheme="minorHAnsi"/>
          <w:sz w:val="12"/>
          <w:szCs w:val="12"/>
          <w:lang w:eastAsia="en-US"/>
        </w:rPr>
      </w:pPr>
      <w:r w:rsidRPr="00FE53E2">
        <w:rPr>
          <w:rFonts w:eastAsiaTheme="minorHAnsi"/>
          <w:sz w:val="12"/>
          <w:szCs w:val="12"/>
          <w:lang w:eastAsia="en-US"/>
        </w:rPr>
        <w:t xml:space="preserve">Материалы по результатам проверки, а также иные документы </w:t>
      </w:r>
      <w:r w:rsidRPr="00FE53E2">
        <w:rPr>
          <w:rFonts w:eastAsiaTheme="minorHAnsi"/>
          <w:sz w:val="12"/>
          <w:szCs w:val="12"/>
          <w:lang w:eastAsia="en-US"/>
        </w:rPr>
        <w:br/>
        <w:t>и информация, полученные (разработанные) в ходе ее осуществления, хранятся уполномоченным органом не менее 5 лет.</w:t>
      </w:r>
    </w:p>
    <w:p w:rsidR="00FE53E2" w:rsidRPr="00FE53E2" w:rsidRDefault="00FE53E2" w:rsidP="00FE53E2">
      <w:pPr>
        <w:widowControl/>
        <w:numPr>
          <w:ilvl w:val="0"/>
          <w:numId w:val="36"/>
        </w:numPr>
        <w:tabs>
          <w:tab w:val="left" w:pos="1134"/>
        </w:tabs>
        <w:autoSpaceDE/>
        <w:autoSpaceDN/>
        <w:adjustRightInd/>
        <w:spacing w:after="200" w:line="276" w:lineRule="auto"/>
        <w:ind w:firstLine="567"/>
        <w:contextualSpacing/>
        <w:jc w:val="both"/>
        <w:rPr>
          <w:rFonts w:eastAsiaTheme="minorHAnsi"/>
          <w:sz w:val="12"/>
          <w:szCs w:val="12"/>
          <w:lang w:eastAsia="en-US"/>
        </w:rPr>
      </w:pPr>
      <w:r w:rsidRPr="00FE53E2">
        <w:rPr>
          <w:rFonts w:eastAsiaTheme="minorHAnsi"/>
          <w:sz w:val="12"/>
          <w:szCs w:val="12"/>
          <w:lang w:eastAsia="en-US"/>
        </w:rPr>
        <w:t>На основании акта проверки уполномоченный орган:</w:t>
      </w:r>
    </w:p>
    <w:p w:rsidR="00FE53E2" w:rsidRPr="00FE53E2" w:rsidRDefault="00FE53E2" w:rsidP="00FE53E2">
      <w:pPr>
        <w:widowControl/>
        <w:numPr>
          <w:ilvl w:val="0"/>
          <w:numId w:val="50"/>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FE53E2" w:rsidRPr="00FE53E2" w:rsidRDefault="00FE53E2" w:rsidP="00FE53E2">
      <w:pPr>
        <w:widowControl/>
        <w:numPr>
          <w:ilvl w:val="0"/>
          <w:numId w:val="50"/>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 xml:space="preserve">принимает меры по обеспечению соблюдения исполнителем услуг положений муниципального правового акта, устанавливающего стандарт (порядок) оказания муниципальной услуги в социальной сфере, а при отсутствии такого муниципального правового акта - требований </w:t>
      </w:r>
      <w:r w:rsidRPr="00FE53E2">
        <w:rPr>
          <w:rFonts w:eastAsiaTheme="minorHAnsi"/>
          <w:sz w:val="12"/>
          <w:szCs w:val="12"/>
          <w:lang w:eastAsia="en-US"/>
        </w:rPr>
        <w:br/>
        <w:t xml:space="preserve">к условиям и порядку оказания муниципальной услуги </w:t>
      </w:r>
      <w:r w:rsidRPr="00FE53E2">
        <w:rPr>
          <w:rFonts w:eastAsiaTheme="minorHAnsi"/>
          <w:sz w:val="12"/>
          <w:szCs w:val="12"/>
          <w:lang w:eastAsia="en-US"/>
        </w:rPr>
        <w:br/>
        <w:t>в социальной сфере, установленных уполномоченным органом;</w:t>
      </w:r>
    </w:p>
    <w:p w:rsidR="00FE53E2" w:rsidRPr="00FE53E2" w:rsidRDefault="00FE53E2" w:rsidP="00FE53E2">
      <w:pPr>
        <w:widowControl/>
        <w:numPr>
          <w:ilvl w:val="0"/>
          <w:numId w:val="50"/>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 xml:space="preserve">принимает решение </w:t>
      </w:r>
      <w:proofErr w:type="gramStart"/>
      <w:r w:rsidRPr="00FE53E2">
        <w:rPr>
          <w:rFonts w:eastAsiaTheme="minorHAnsi"/>
          <w:sz w:val="12"/>
          <w:szCs w:val="12"/>
          <w:lang w:eastAsia="en-US"/>
        </w:rPr>
        <w:t>о возврате средств субсидии в бюджет Слободского района в соответствии с бюджетным законодательством Российской Федерации в случаях</w:t>
      </w:r>
      <w:proofErr w:type="gramEnd"/>
      <w:r w:rsidRPr="00FE53E2">
        <w:rPr>
          <w:rFonts w:eastAsiaTheme="minorHAnsi"/>
          <w:sz w:val="12"/>
          <w:szCs w:val="12"/>
          <w:lang w:eastAsia="en-US"/>
        </w:rPr>
        <w:t>, установленных соглашением;</w:t>
      </w:r>
    </w:p>
    <w:p w:rsidR="00FE53E2" w:rsidRPr="00FE53E2" w:rsidRDefault="00FE53E2" w:rsidP="00FE53E2">
      <w:pPr>
        <w:widowControl/>
        <w:numPr>
          <w:ilvl w:val="0"/>
          <w:numId w:val="50"/>
        </w:numPr>
        <w:autoSpaceDE/>
        <w:autoSpaceDN/>
        <w:adjustRightInd/>
        <w:spacing w:after="200" w:line="276" w:lineRule="auto"/>
        <w:ind w:firstLine="709"/>
        <w:contextualSpacing/>
        <w:jc w:val="both"/>
        <w:rPr>
          <w:rFonts w:eastAsiaTheme="minorHAnsi"/>
          <w:sz w:val="12"/>
          <w:szCs w:val="12"/>
          <w:lang w:eastAsia="en-US"/>
        </w:rPr>
      </w:pPr>
      <w:proofErr w:type="gramStart"/>
      <w:r w:rsidRPr="00FE53E2">
        <w:rPr>
          <w:rFonts w:eastAsiaTheme="minorHAnsi"/>
          <w:sz w:val="12"/>
          <w:szCs w:val="12"/>
          <w:lang w:eastAsia="en-US"/>
        </w:rPr>
        <w:t xml:space="preserve">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w:t>
      </w:r>
      <w:proofErr w:type="spellStart"/>
      <w:r w:rsidRPr="00FE53E2">
        <w:rPr>
          <w:rFonts w:eastAsiaTheme="minorHAnsi"/>
          <w:sz w:val="12"/>
          <w:szCs w:val="12"/>
          <w:lang w:eastAsia="en-US"/>
        </w:rPr>
        <w:t>недостижении</w:t>
      </w:r>
      <w:proofErr w:type="spellEnd"/>
      <w:r w:rsidRPr="00FE53E2">
        <w:rPr>
          <w:rFonts w:eastAsiaTheme="minorHAnsi"/>
          <w:sz w:val="12"/>
          <w:szCs w:val="12"/>
          <w:lang w:eastAsia="en-US"/>
        </w:rPr>
        <w:t xml:space="preserve"> исполнителем услуг объема оказания такой услуги потребителю услуг и (или) нарушении стандарта (порядка</w:t>
      </w:r>
      <w:proofErr w:type="gramEnd"/>
      <w:r w:rsidRPr="00FE53E2">
        <w:rPr>
          <w:rFonts w:eastAsiaTheme="minorHAnsi"/>
          <w:sz w:val="12"/>
          <w:szCs w:val="12"/>
          <w:lang w:eastAsia="en-US"/>
        </w:rPr>
        <w:t xml:space="preserve">) оказания </w:t>
      </w:r>
      <w:r w:rsidRPr="00FE53E2">
        <w:rPr>
          <w:rFonts w:eastAsiaTheme="minorHAnsi"/>
          <w:iCs/>
          <w:sz w:val="12"/>
          <w:szCs w:val="12"/>
          <w:lang w:eastAsia="en-US"/>
        </w:rPr>
        <w:t xml:space="preserve">муниципальной </w:t>
      </w:r>
      <w:r w:rsidRPr="00FE53E2">
        <w:rPr>
          <w:rFonts w:eastAsiaTheme="minorHAnsi"/>
          <w:sz w:val="12"/>
          <w:szCs w:val="12"/>
          <w:lang w:eastAsia="en-US"/>
        </w:rPr>
        <w:t>услуги в социальной сфере или требований к условиям и порядку оказания такой услуги, повлекших причинение вреда жизни и здоровью потребителя;</w:t>
      </w:r>
    </w:p>
    <w:p w:rsidR="00FE53E2" w:rsidRPr="00FE53E2" w:rsidRDefault="00FE53E2" w:rsidP="00FE53E2">
      <w:pPr>
        <w:widowControl/>
        <w:numPr>
          <w:ilvl w:val="0"/>
          <w:numId w:val="50"/>
        </w:numPr>
        <w:autoSpaceDE/>
        <w:autoSpaceDN/>
        <w:adjustRightInd/>
        <w:spacing w:after="200" w:line="276" w:lineRule="auto"/>
        <w:ind w:firstLine="709"/>
        <w:contextualSpacing/>
        <w:jc w:val="both"/>
        <w:rPr>
          <w:rFonts w:eastAsiaTheme="minorHAnsi"/>
          <w:sz w:val="12"/>
          <w:szCs w:val="12"/>
          <w:lang w:eastAsia="en-US"/>
        </w:rPr>
      </w:pPr>
      <w:r w:rsidRPr="00FE53E2">
        <w:rPr>
          <w:rFonts w:eastAsiaTheme="minorHAnsi"/>
          <w:sz w:val="12"/>
          <w:szCs w:val="12"/>
          <w:lang w:eastAsia="en-US"/>
        </w:rPr>
        <w:t>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FE53E2" w:rsidRPr="00FE53E2" w:rsidRDefault="00FE53E2" w:rsidP="00FE53E2">
      <w:pPr>
        <w:widowControl/>
        <w:jc w:val="both"/>
        <w:outlineLvl w:val="0"/>
        <w:rPr>
          <w:rFonts w:eastAsiaTheme="minorHAnsi"/>
          <w:sz w:val="12"/>
          <w:szCs w:val="12"/>
          <w:lang w:eastAsia="en-US"/>
        </w:rPr>
        <w:sectPr w:rsidR="00FE53E2" w:rsidRPr="00FE53E2" w:rsidSect="00FE53E2">
          <w:headerReference w:type="default" r:id="rId56"/>
          <w:headerReference w:type="first" r:id="rId57"/>
          <w:pgSz w:w="11906" w:h="16838"/>
          <w:pgMar w:top="851" w:right="849" w:bottom="709" w:left="1701" w:header="283" w:footer="0" w:gutter="0"/>
          <w:pgNumType w:start="1"/>
          <w:cols w:space="720"/>
          <w:noEndnote/>
          <w:titlePg/>
          <w:docGrid w:linePitch="299"/>
        </w:sectPr>
      </w:pPr>
    </w:p>
    <w:p w:rsidR="00FE53E2" w:rsidRPr="00FE53E2" w:rsidRDefault="00FE53E2" w:rsidP="00FE53E2">
      <w:pPr>
        <w:adjustRightInd/>
        <w:jc w:val="right"/>
        <w:outlineLvl w:val="0"/>
        <w:rPr>
          <w:sz w:val="12"/>
          <w:szCs w:val="12"/>
        </w:rPr>
      </w:pPr>
      <w:r w:rsidRPr="00FE53E2">
        <w:rPr>
          <w:sz w:val="12"/>
          <w:szCs w:val="12"/>
        </w:rPr>
        <w:lastRenderedPageBreak/>
        <w:t xml:space="preserve">Приложение </w:t>
      </w:r>
    </w:p>
    <w:p w:rsidR="00FE53E2" w:rsidRPr="00FE53E2" w:rsidRDefault="00FE53E2" w:rsidP="00FE53E2">
      <w:pPr>
        <w:adjustRightInd/>
        <w:jc w:val="right"/>
        <w:rPr>
          <w:sz w:val="12"/>
          <w:szCs w:val="12"/>
        </w:rPr>
      </w:pPr>
      <w:r w:rsidRPr="00FE53E2">
        <w:rPr>
          <w:sz w:val="12"/>
          <w:szCs w:val="12"/>
        </w:rPr>
        <w:t>к Порядку формирования муниципальных</w:t>
      </w:r>
      <w:r w:rsidRPr="00FE53E2">
        <w:rPr>
          <w:sz w:val="12"/>
          <w:szCs w:val="12"/>
        </w:rPr>
        <w:br/>
        <w:t>социальных заказов на оказание муниципальных услуг</w:t>
      </w:r>
      <w:r w:rsidRPr="00FE53E2">
        <w:rPr>
          <w:sz w:val="12"/>
          <w:szCs w:val="12"/>
        </w:rPr>
        <w:br/>
        <w:t xml:space="preserve"> в социальной сфере, отнесенных к полномочиям</w:t>
      </w:r>
      <w:r w:rsidRPr="00FE53E2">
        <w:rPr>
          <w:sz w:val="12"/>
          <w:szCs w:val="12"/>
        </w:rPr>
        <w:br/>
        <w:t xml:space="preserve"> органов местного самоуправления Слободского района</w:t>
      </w: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7"/>
      </w:tblGrid>
      <w:tr w:rsidR="00FE53E2" w:rsidRPr="00FE53E2" w:rsidTr="00FE53E2">
        <w:tc>
          <w:tcPr>
            <w:tcW w:w="13387"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МУНИЦИПАЛЬНЫЙ СОЦИАЛЬНЫЙ ЗАКАЗ</w:t>
            </w:r>
          </w:p>
          <w:p w:rsidR="00FE53E2" w:rsidRPr="00FE53E2" w:rsidRDefault="00FE53E2" w:rsidP="00FE53E2">
            <w:pPr>
              <w:adjustRightInd/>
              <w:jc w:val="center"/>
              <w:rPr>
                <w:sz w:val="12"/>
                <w:szCs w:val="12"/>
              </w:rPr>
            </w:pPr>
            <w:r w:rsidRPr="00FE53E2">
              <w:rPr>
                <w:sz w:val="12"/>
                <w:szCs w:val="12"/>
              </w:rPr>
              <w:t xml:space="preserve">на оказание муниципальных услуг в социальной сфере на 20__ год и на плановый период 20__ - 20__ годов </w:t>
            </w:r>
          </w:p>
          <w:p w:rsidR="00FE53E2" w:rsidRPr="00FE53E2" w:rsidRDefault="00FE53E2" w:rsidP="00FE53E2">
            <w:pPr>
              <w:adjustRightInd/>
              <w:jc w:val="center"/>
              <w:rPr>
                <w:sz w:val="12"/>
                <w:szCs w:val="12"/>
              </w:rPr>
            </w:pPr>
            <w:r w:rsidRPr="00FE53E2">
              <w:rPr>
                <w:sz w:val="12"/>
                <w:szCs w:val="12"/>
              </w:rPr>
              <w:t>на _______________ 20__ г</w:t>
            </w:r>
          </w:p>
        </w:tc>
      </w:tr>
    </w:tbl>
    <w:p w:rsidR="00FE53E2" w:rsidRPr="00FE53E2" w:rsidRDefault="00FE53E2" w:rsidP="00FE53E2">
      <w:pPr>
        <w:adjustRightInd/>
        <w:jc w:val="both"/>
        <w:rPr>
          <w:sz w:val="12"/>
          <w:szCs w:val="12"/>
        </w:rPr>
      </w:pPr>
    </w:p>
    <w:tbl>
      <w:tblPr>
        <w:tblW w:w="14499" w:type="dxa"/>
        <w:tblLayout w:type="fixed"/>
        <w:tblCellMar>
          <w:top w:w="102" w:type="dxa"/>
          <w:left w:w="62" w:type="dxa"/>
          <w:bottom w:w="102" w:type="dxa"/>
          <w:right w:w="62" w:type="dxa"/>
        </w:tblCellMar>
        <w:tblLook w:val="0000" w:firstRow="0" w:lastRow="0" w:firstColumn="0" w:lastColumn="0" w:noHBand="0" w:noVBand="0"/>
      </w:tblPr>
      <w:tblGrid>
        <w:gridCol w:w="2721"/>
        <w:gridCol w:w="9248"/>
        <w:gridCol w:w="1417"/>
        <w:gridCol w:w="1113"/>
      </w:tblGrid>
      <w:tr w:rsidR="00FE53E2" w:rsidRPr="00FE53E2" w:rsidTr="00FE53E2">
        <w:tc>
          <w:tcPr>
            <w:tcW w:w="2721" w:type="dxa"/>
            <w:tcBorders>
              <w:top w:val="none" w:sz="6" w:space="0" w:color="auto"/>
              <w:left w:val="none" w:sz="6" w:space="0" w:color="auto"/>
              <w:bottom w:val="none" w:sz="6" w:space="0" w:color="auto"/>
              <w:right w:val="none" w:sz="6" w:space="0" w:color="auto"/>
            </w:tcBorders>
            <w:vAlign w:val="bottom"/>
          </w:tcPr>
          <w:p w:rsidR="00FE53E2" w:rsidRPr="00FE53E2" w:rsidRDefault="00FE53E2" w:rsidP="00FE53E2">
            <w:pPr>
              <w:adjustRightInd/>
              <w:rPr>
                <w:sz w:val="12"/>
                <w:szCs w:val="12"/>
              </w:rPr>
            </w:pPr>
          </w:p>
        </w:tc>
        <w:tc>
          <w:tcPr>
            <w:tcW w:w="9248" w:type="dxa"/>
            <w:tcBorders>
              <w:top w:val="none" w:sz="6" w:space="0" w:color="auto"/>
              <w:left w:val="none" w:sz="6" w:space="0" w:color="auto"/>
              <w:bottom w:val="none" w:sz="6" w:space="0" w:color="auto"/>
              <w:right w:val="none" w:sz="6" w:space="0" w:color="auto"/>
            </w:tcBorders>
            <w:vAlign w:val="bottom"/>
          </w:tcPr>
          <w:p w:rsidR="00FE53E2" w:rsidRPr="00FE53E2" w:rsidRDefault="00FE53E2" w:rsidP="00FE53E2">
            <w:pPr>
              <w:adjustRightInd/>
              <w:rPr>
                <w:sz w:val="12"/>
                <w:szCs w:val="12"/>
              </w:rPr>
            </w:pPr>
          </w:p>
        </w:tc>
        <w:tc>
          <w:tcPr>
            <w:tcW w:w="1417" w:type="dxa"/>
            <w:tcBorders>
              <w:top w:val="none" w:sz="6" w:space="0" w:color="auto"/>
              <w:left w:val="none" w:sz="6" w:space="0" w:color="auto"/>
              <w:bottom w:val="none" w:sz="6" w:space="0" w:color="auto"/>
              <w:right w:val="single" w:sz="4" w:space="0" w:color="auto"/>
            </w:tcBorders>
            <w:vAlign w:val="center"/>
          </w:tcPr>
          <w:p w:rsidR="00FE53E2" w:rsidRPr="00FE53E2" w:rsidRDefault="00FE53E2" w:rsidP="00FE53E2">
            <w:pPr>
              <w:adjustRightInd/>
              <w:rPr>
                <w:sz w:val="12"/>
                <w:szCs w:val="12"/>
              </w:rPr>
            </w:pPr>
          </w:p>
        </w:tc>
        <w:tc>
          <w:tcPr>
            <w:tcW w:w="1113" w:type="dxa"/>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Коды</w:t>
            </w:r>
          </w:p>
        </w:tc>
      </w:tr>
      <w:tr w:rsidR="00FE53E2" w:rsidRPr="00FE53E2" w:rsidTr="00FE53E2">
        <w:tc>
          <w:tcPr>
            <w:tcW w:w="2721" w:type="dxa"/>
            <w:tcBorders>
              <w:top w:val="none" w:sz="6" w:space="0" w:color="auto"/>
              <w:left w:val="none" w:sz="6" w:space="0" w:color="auto"/>
              <w:bottom w:val="none" w:sz="6" w:space="0" w:color="auto"/>
              <w:right w:val="none" w:sz="6" w:space="0" w:color="auto"/>
            </w:tcBorders>
            <w:vAlign w:val="bottom"/>
          </w:tcPr>
          <w:p w:rsidR="00FE53E2" w:rsidRPr="00FE53E2" w:rsidRDefault="00FE53E2" w:rsidP="00FE53E2">
            <w:pPr>
              <w:adjustRightInd/>
              <w:rPr>
                <w:sz w:val="12"/>
                <w:szCs w:val="12"/>
              </w:rPr>
            </w:pPr>
          </w:p>
        </w:tc>
        <w:tc>
          <w:tcPr>
            <w:tcW w:w="9248" w:type="dxa"/>
            <w:tcBorders>
              <w:top w:val="none" w:sz="6" w:space="0" w:color="auto"/>
              <w:left w:val="none" w:sz="6" w:space="0" w:color="auto"/>
              <w:bottom w:val="none" w:sz="6" w:space="0" w:color="auto"/>
              <w:right w:val="none" w:sz="6" w:space="0" w:color="auto"/>
            </w:tcBorders>
            <w:vAlign w:val="bottom"/>
          </w:tcPr>
          <w:p w:rsidR="00FE53E2" w:rsidRPr="00FE53E2" w:rsidRDefault="00FE53E2" w:rsidP="00FE53E2">
            <w:pPr>
              <w:adjustRightInd/>
              <w:rPr>
                <w:sz w:val="12"/>
                <w:szCs w:val="12"/>
              </w:rPr>
            </w:pPr>
          </w:p>
        </w:tc>
        <w:tc>
          <w:tcPr>
            <w:tcW w:w="1417" w:type="dxa"/>
            <w:tcBorders>
              <w:top w:val="none" w:sz="6" w:space="0" w:color="auto"/>
              <w:left w:val="none" w:sz="6" w:space="0" w:color="auto"/>
              <w:bottom w:val="none" w:sz="6" w:space="0" w:color="auto"/>
              <w:right w:val="single" w:sz="4" w:space="0" w:color="auto"/>
            </w:tcBorders>
            <w:vAlign w:val="center"/>
          </w:tcPr>
          <w:p w:rsidR="00FE53E2" w:rsidRPr="00FE53E2" w:rsidRDefault="00FE53E2" w:rsidP="00FE53E2">
            <w:pPr>
              <w:adjustRightInd/>
              <w:jc w:val="right"/>
              <w:rPr>
                <w:sz w:val="12"/>
                <w:szCs w:val="12"/>
              </w:rPr>
            </w:pPr>
            <w:r w:rsidRPr="00FE53E2">
              <w:rPr>
                <w:sz w:val="12"/>
                <w:szCs w:val="12"/>
              </w:rPr>
              <w:t>Дата</w:t>
            </w:r>
          </w:p>
        </w:tc>
        <w:tc>
          <w:tcPr>
            <w:tcW w:w="1113" w:type="dxa"/>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rPr>
                <w:sz w:val="12"/>
                <w:szCs w:val="12"/>
              </w:rPr>
            </w:pPr>
          </w:p>
        </w:tc>
      </w:tr>
      <w:tr w:rsidR="00FE53E2" w:rsidRPr="00FE53E2" w:rsidTr="00FE53E2">
        <w:tc>
          <w:tcPr>
            <w:tcW w:w="2721" w:type="dxa"/>
            <w:tcBorders>
              <w:top w:val="none" w:sz="6" w:space="0" w:color="auto"/>
              <w:left w:val="none" w:sz="6" w:space="0" w:color="auto"/>
              <w:bottom w:val="none" w:sz="6" w:space="0" w:color="auto"/>
              <w:right w:val="none" w:sz="6" w:space="0" w:color="auto"/>
            </w:tcBorders>
            <w:vAlign w:val="bottom"/>
          </w:tcPr>
          <w:p w:rsidR="00FE53E2" w:rsidRPr="00FE53E2" w:rsidRDefault="00FE53E2" w:rsidP="00FE53E2">
            <w:pPr>
              <w:adjustRightInd/>
              <w:rPr>
                <w:sz w:val="12"/>
                <w:szCs w:val="12"/>
              </w:rPr>
            </w:pPr>
          </w:p>
        </w:tc>
        <w:tc>
          <w:tcPr>
            <w:tcW w:w="9248" w:type="dxa"/>
            <w:tcBorders>
              <w:top w:val="none" w:sz="6" w:space="0" w:color="auto"/>
              <w:left w:val="none" w:sz="6" w:space="0" w:color="auto"/>
              <w:bottom w:val="none" w:sz="6" w:space="0" w:color="auto"/>
              <w:right w:val="none" w:sz="6" w:space="0" w:color="auto"/>
            </w:tcBorders>
            <w:vAlign w:val="bottom"/>
          </w:tcPr>
          <w:p w:rsidR="00FE53E2" w:rsidRPr="00FE53E2" w:rsidRDefault="00FE53E2" w:rsidP="00FE53E2">
            <w:pPr>
              <w:adjustRightInd/>
              <w:rPr>
                <w:sz w:val="12"/>
                <w:szCs w:val="12"/>
              </w:rPr>
            </w:pPr>
          </w:p>
        </w:tc>
        <w:tc>
          <w:tcPr>
            <w:tcW w:w="1417" w:type="dxa"/>
            <w:tcBorders>
              <w:top w:val="none" w:sz="6" w:space="0" w:color="auto"/>
              <w:left w:val="none" w:sz="6" w:space="0" w:color="auto"/>
              <w:bottom w:val="none" w:sz="6" w:space="0" w:color="auto"/>
              <w:right w:val="single" w:sz="4" w:space="0" w:color="auto"/>
            </w:tcBorders>
            <w:vAlign w:val="center"/>
          </w:tcPr>
          <w:p w:rsidR="00FE53E2" w:rsidRPr="00FE53E2" w:rsidRDefault="00FE53E2" w:rsidP="00FE53E2">
            <w:pPr>
              <w:adjustRightInd/>
              <w:ind w:left="470" w:hanging="470"/>
              <w:jc w:val="right"/>
              <w:rPr>
                <w:sz w:val="12"/>
                <w:szCs w:val="12"/>
              </w:rPr>
            </w:pPr>
            <w:r w:rsidRPr="00FE53E2">
              <w:rPr>
                <w:sz w:val="12"/>
                <w:szCs w:val="12"/>
              </w:rPr>
              <w:t>по ОКПО</w:t>
            </w:r>
          </w:p>
        </w:tc>
        <w:tc>
          <w:tcPr>
            <w:tcW w:w="1113" w:type="dxa"/>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rPr>
                <w:sz w:val="12"/>
                <w:szCs w:val="12"/>
              </w:rPr>
            </w:pPr>
          </w:p>
        </w:tc>
      </w:tr>
      <w:tr w:rsidR="00FE53E2" w:rsidRPr="00FE53E2" w:rsidTr="00FE53E2">
        <w:tc>
          <w:tcPr>
            <w:tcW w:w="2721" w:type="dxa"/>
            <w:vMerge w:val="restart"/>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r w:rsidRPr="00FE53E2">
              <w:rPr>
                <w:sz w:val="12"/>
                <w:szCs w:val="12"/>
              </w:rPr>
              <w:t>Уполномоченный орган</w:t>
            </w:r>
          </w:p>
        </w:tc>
        <w:tc>
          <w:tcPr>
            <w:tcW w:w="9248" w:type="dxa"/>
            <w:tcBorders>
              <w:top w:val="none" w:sz="6" w:space="0" w:color="auto"/>
              <w:left w:val="none" w:sz="6" w:space="0" w:color="auto"/>
              <w:bottom w:val="single" w:sz="4" w:space="0" w:color="auto"/>
              <w:right w:val="none" w:sz="6" w:space="0" w:color="auto"/>
            </w:tcBorders>
            <w:vAlign w:val="bottom"/>
          </w:tcPr>
          <w:p w:rsidR="00FE53E2" w:rsidRPr="00FE53E2" w:rsidRDefault="00FE53E2" w:rsidP="00FE53E2">
            <w:pPr>
              <w:adjustRightInd/>
              <w:rPr>
                <w:sz w:val="12"/>
                <w:szCs w:val="12"/>
              </w:rPr>
            </w:pPr>
          </w:p>
        </w:tc>
        <w:tc>
          <w:tcPr>
            <w:tcW w:w="1417" w:type="dxa"/>
            <w:vMerge w:val="restart"/>
            <w:tcBorders>
              <w:top w:val="none" w:sz="6" w:space="0" w:color="auto"/>
              <w:left w:val="none" w:sz="6" w:space="0" w:color="auto"/>
              <w:bottom w:val="none" w:sz="6" w:space="0" w:color="auto"/>
              <w:right w:val="single" w:sz="4" w:space="0" w:color="auto"/>
            </w:tcBorders>
            <w:vAlign w:val="center"/>
          </w:tcPr>
          <w:p w:rsidR="00FE53E2" w:rsidRPr="00FE53E2" w:rsidRDefault="00FE53E2" w:rsidP="00FE53E2">
            <w:pPr>
              <w:adjustRightInd/>
              <w:jc w:val="right"/>
              <w:rPr>
                <w:sz w:val="12"/>
                <w:szCs w:val="12"/>
              </w:rPr>
            </w:pPr>
            <w:r w:rsidRPr="00FE53E2">
              <w:rPr>
                <w:sz w:val="12"/>
                <w:szCs w:val="12"/>
              </w:rPr>
              <w:t>Глава БК</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rPr>
                <w:sz w:val="12"/>
                <w:szCs w:val="12"/>
              </w:rPr>
            </w:pPr>
          </w:p>
        </w:tc>
      </w:tr>
      <w:tr w:rsidR="00FE53E2" w:rsidRPr="00FE53E2" w:rsidTr="00FE53E2">
        <w:tc>
          <w:tcPr>
            <w:tcW w:w="2721" w:type="dxa"/>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9248" w:type="dxa"/>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(полное наименование уполномоченного органа)</w:t>
            </w:r>
          </w:p>
        </w:tc>
        <w:tc>
          <w:tcPr>
            <w:tcW w:w="1417" w:type="dxa"/>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jc w:val="center"/>
              <w:rPr>
                <w:sz w:val="12"/>
                <w:szCs w:val="12"/>
              </w:rPr>
            </w:pPr>
          </w:p>
        </w:tc>
        <w:tc>
          <w:tcPr>
            <w:tcW w:w="1113"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r>
      <w:tr w:rsidR="00FE53E2" w:rsidRPr="00FE53E2" w:rsidTr="00FE53E2">
        <w:tc>
          <w:tcPr>
            <w:tcW w:w="2721" w:type="dxa"/>
            <w:tcBorders>
              <w:top w:val="none" w:sz="6" w:space="0" w:color="auto"/>
              <w:left w:val="none" w:sz="6" w:space="0" w:color="auto"/>
              <w:bottom w:val="none" w:sz="6" w:space="0" w:color="auto"/>
              <w:right w:val="none" w:sz="6" w:space="0" w:color="auto"/>
            </w:tcBorders>
            <w:vAlign w:val="bottom"/>
          </w:tcPr>
          <w:p w:rsidR="00FE53E2" w:rsidRPr="00FE53E2" w:rsidRDefault="00FE53E2" w:rsidP="00FE53E2">
            <w:pPr>
              <w:adjustRightInd/>
              <w:rPr>
                <w:sz w:val="12"/>
                <w:szCs w:val="12"/>
              </w:rPr>
            </w:pPr>
            <w:r w:rsidRPr="00FE53E2">
              <w:rPr>
                <w:sz w:val="12"/>
                <w:szCs w:val="12"/>
              </w:rPr>
              <w:t xml:space="preserve">Наименование бюджета </w:t>
            </w:r>
          </w:p>
        </w:tc>
        <w:tc>
          <w:tcPr>
            <w:tcW w:w="9248" w:type="dxa"/>
            <w:tcBorders>
              <w:top w:val="none" w:sz="6" w:space="0" w:color="auto"/>
              <w:left w:val="none" w:sz="6" w:space="0" w:color="auto"/>
              <w:bottom w:val="single" w:sz="4" w:space="0" w:color="auto"/>
              <w:right w:val="none" w:sz="6" w:space="0" w:color="auto"/>
            </w:tcBorders>
            <w:vAlign w:val="bottom"/>
          </w:tcPr>
          <w:p w:rsidR="00FE53E2" w:rsidRPr="00FE53E2" w:rsidRDefault="00FE53E2" w:rsidP="00FE53E2">
            <w:pPr>
              <w:adjustRightInd/>
              <w:rPr>
                <w:sz w:val="12"/>
                <w:szCs w:val="12"/>
              </w:rPr>
            </w:pPr>
          </w:p>
        </w:tc>
        <w:tc>
          <w:tcPr>
            <w:tcW w:w="1417" w:type="dxa"/>
            <w:tcBorders>
              <w:top w:val="none" w:sz="6" w:space="0" w:color="auto"/>
              <w:left w:val="none" w:sz="6" w:space="0" w:color="auto"/>
              <w:bottom w:val="none" w:sz="6" w:space="0" w:color="auto"/>
              <w:right w:val="single" w:sz="4" w:space="0" w:color="auto"/>
            </w:tcBorders>
            <w:vAlign w:val="center"/>
          </w:tcPr>
          <w:p w:rsidR="00FE53E2" w:rsidRPr="00FE53E2" w:rsidRDefault="00FE53E2" w:rsidP="00FE53E2">
            <w:pPr>
              <w:adjustRightInd/>
              <w:ind w:firstLine="470"/>
              <w:jc w:val="right"/>
              <w:rPr>
                <w:sz w:val="12"/>
                <w:szCs w:val="12"/>
              </w:rPr>
            </w:pPr>
            <w:r w:rsidRPr="00FE53E2">
              <w:rPr>
                <w:sz w:val="12"/>
                <w:szCs w:val="12"/>
              </w:rPr>
              <w:t>по ОКТМО</w:t>
            </w:r>
          </w:p>
        </w:tc>
        <w:tc>
          <w:tcPr>
            <w:tcW w:w="1113" w:type="dxa"/>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rPr>
                <w:sz w:val="12"/>
                <w:szCs w:val="12"/>
              </w:rPr>
            </w:pPr>
          </w:p>
        </w:tc>
      </w:tr>
      <w:tr w:rsidR="00FE53E2" w:rsidRPr="00FE53E2" w:rsidTr="00FE53E2">
        <w:tc>
          <w:tcPr>
            <w:tcW w:w="2721"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r w:rsidRPr="00FE53E2">
              <w:rPr>
                <w:sz w:val="12"/>
                <w:szCs w:val="12"/>
              </w:rPr>
              <w:t xml:space="preserve">Статус </w:t>
            </w:r>
          </w:p>
        </w:tc>
        <w:tc>
          <w:tcPr>
            <w:tcW w:w="9248" w:type="dxa"/>
            <w:tcBorders>
              <w:top w:val="single" w:sz="4" w:space="0" w:color="auto"/>
              <w:left w:val="none" w:sz="6" w:space="0" w:color="auto"/>
              <w:bottom w:val="single" w:sz="4" w:space="0" w:color="auto"/>
              <w:right w:val="none" w:sz="6" w:space="0" w:color="auto"/>
            </w:tcBorders>
            <w:vAlign w:val="bottom"/>
          </w:tcPr>
          <w:p w:rsidR="00FE53E2" w:rsidRPr="00FE53E2" w:rsidRDefault="00FE53E2" w:rsidP="00FE53E2">
            <w:pPr>
              <w:adjustRightInd/>
              <w:rPr>
                <w:sz w:val="12"/>
                <w:szCs w:val="12"/>
              </w:rPr>
            </w:pPr>
          </w:p>
        </w:tc>
        <w:tc>
          <w:tcPr>
            <w:tcW w:w="1417" w:type="dxa"/>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1113" w:type="dxa"/>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rPr>
                <w:sz w:val="12"/>
                <w:szCs w:val="12"/>
              </w:rPr>
            </w:pPr>
          </w:p>
        </w:tc>
      </w:tr>
      <w:tr w:rsidR="00FE53E2" w:rsidRPr="00FE53E2" w:rsidTr="00FE53E2">
        <w:tc>
          <w:tcPr>
            <w:tcW w:w="2721"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r w:rsidRPr="00FE53E2">
              <w:rPr>
                <w:sz w:val="12"/>
                <w:szCs w:val="12"/>
              </w:rPr>
              <w:t xml:space="preserve">Направление деятельности </w:t>
            </w:r>
          </w:p>
        </w:tc>
        <w:tc>
          <w:tcPr>
            <w:tcW w:w="9248" w:type="dxa"/>
            <w:tcBorders>
              <w:top w:val="single" w:sz="4" w:space="0" w:color="auto"/>
              <w:left w:val="none" w:sz="6" w:space="0" w:color="auto"/>
              <w:bottom w:val="single" w:sz="4" w:space="0" w:color="auto"/>
              <w:right w:val="none" w:sz="6" w:space="0" w:color="auto"/>
            </w:tcBorders>
            <w:vAlign w:val="bottom"/>
          </w:tcPr>
          <w:p w:rsidR="00FE53E2" w:rsidRPr="00FE53E2" w:rsidRDefault="00FE53E2" w:rsidP="00FE53E2">
            <w:pPr>
              <w:adjustRightInd/>
              <w:rPr>
                <w:sz w:val="12"/>
                <w:szCs w:val="12"/>
              </w:rPr>
            </w:pPr>
          </w:p>
        </w:tc>
        <w:tc>
          <w:tcPr>
            <w:tcW w:w="1417" w:type="dxa"/>
            <w:tcBorders>
              <w:top w:val="none" w:sz="6" w:space="0" w:color="auto"/>
              <w:left w:val="none" w:sz="6" w:space="0" w:color="auto"/>
              <w:bottom w:val="none" w:sz="6" w:space="0" w:color="auto"/>
              <w:right w:val="single" w:sz="4" w:space="0" w:color="auto"/>
            </w:tcBorders>
            <w:vAlign w:val="center"/>
          </w:tcPr>
          <w:p w:rsidR="00FE53E2" w:rsidRPr="00FE53E2" w:rsidRDefault="00FE53E2" w:rsidP="00FE53E2">
            <w:pPr>
              <w:adjustRightInd/>
              <w:rPr>
                <w:sz w:val="12"/>
                <w:szCs w:val="12"/>
              </w:rPr>
            </w:pPr>
          </w:p>
        </w:tc>
        <w:tc>
          <w:tcPr>
            <w:tcW w:w="1113" w:type="dxa"/>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rPr>
                <w:sz w:val="12"/>
                <w:szCs w:val="12"/>
              </w:rPr>
            </w:pPr>
          </w:p>
        </w:tc>
      </w:tr>
    </w:tbl>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843"/>
      </w:tblGrid>
      <w:tr w:rsidR="00FE53E2" w:rsidRPr="00FE53E2" w:rsidTr="00FE53E2">
        <w:tc>
          <w:tcPr>
            <w:tcW w:w="14521" w:type="dxa"/>
            <w:gridSpan w:val="11"/>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outlineLvl w:val="1"/>
              <w:rPr>
                <w:sz w:val="12"/>
                <w:szCs w:val="12"/>
              </w:rPr>
            </w:pPr>
            <w:r w:rsidRPr="00FE53E2">
              <w:rPr>
                <w:sz w:val="12"/>
                <w:szCs w:val="12"/>
              </w:rPr>
              <w:t>I. Общие сведения о муниципальном социальном заказе на оказание муниципальных услуг в социальной сфере (далее - муниципальный социальный заказ) в очередном финансовом году и плановом периоде, а также за пределами планового периода</w:t>
            </w:r>
          </w:p>
        </w:tc>
      </w:tr>
      <w:tr w:rsidR="00FE53E2" w:rsidRPr="00FE53E2" w:rsidTr="00FE53E2">
        <w:tc>
          <w:tcPr>
            <w:tcW w:w="14521" w:type="dxa"/>
            <w:gridSpan w:val="11"/>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outlineLvl w:val="2"/>
              <w:rPr>
                <w:sz w:val="12"/>
                <w:szCs w:val="12"/>
              </w:rPr>
            </w:pPr>
            <w:r w:rsidRPr="00FE53E2">
              <w:rPr>
                <w:sz w:val="12"/>
                <w:szCs w:val="12"/>
              </w:rPr>
              <w:t>1. Общие сведения о муниципальном социальном заказе на 20__ год (на очередной финансовый год)</w:t>
            </w:r>
          </w:p>
        </w:tc>
      </w:tr>
      <w:tr w:rsidR="00FE53E2" w:rsidRPr="00FE53E2" w:rsidTr="00FE53E2">
        <w:tc>
          <w:tcPr>
            <w:tcW w:w="204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муниципальной услуги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муниципальных услуг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Место оказания муниципальной услуги (укрупненной муниципальной услуги) </w:t>
            </w:r>
          </w:p>
        </w:tc>
        <w:tc>
          <w:tcPr>
            <w:tcW w:w="2835" w:type="dxa"/>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Показатель, характеризующий объем оказания муниципальной услуги (укрупненной муниципальной услуги)</w:t>
            </w:r>
          </w:p>
        </w:tc>
        <w:tc>
          <w:tcPr>
            <w:tcW w:w="7655" w:type="dxa"/>
            <w:gridSpan w:val="5"/>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3"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всего </w:t>
            </w:r>
          </w:p>
        </w:tc>
        <w:tc>
          <w:tcPr>
            <w:tcW w:w="6804" w:type="dxa"/>
            <w:gridSpan w:val="4"/>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из них</w:t>
            </w: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3"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код по </w:t>
            </w:r>
            <w:hyperlink r:id="rId58" w:history="1">
              <w:r w:rsidRPr="00FE53E2">
                <w:rPr>
                  <w:sz w:val="12"/>
                  <w:szCs w:val="12"/>
                </w:rPr>
                <w:t>ОКЕИ</w:t>
              </w:r>
            </w:hyperlink>
            <w:r w:rsidRPr="00FE53E2">
              <w:rPr>
                <w:sz w:val="12"/>
                <w:szCs w:val="12"/>
              </w:rPr>
              <w:t xml:space="preserve"> </w:t>
            </w:r>
          </w:p>
        </w:tc>
        <w:tc>
          <w:tcPr>
            <w:tcW w:w="851"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казенными учреждениями на основании муниципального задания </w:t>
            </w: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бюджетными и автономными учреждениями на основании муниципального задания </w:t>
            </w: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конкурсом </w:t>
            </w: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социальными сертификатами </w:t>
            </w:r>
          </w:p>
        </w:tc>
      </w:tr>
      <w:tr w:rsidR="00FE53E2" w:rsidRPr="00FE53E2" w:rsidTr="00FE53E2">
        <w:tc>
          <w:tcPr>
            <w:tcW w:w="204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7</w:t>
            </w: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8</w:t>
            </w: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9</w:t>
            </w: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10</w:t>
            </w: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11</w:t>
            </w:r>
          </w:p>
        </w:tc>
      </w:tr>
      <w:tr w:rsidR="00FE53E2" w:rsidRPr="00FE53E2" w:rsidTr="00FE53E2">
        <w:tc>
          <w:tcPr>
            <w:tcW w:w="204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bl>
    <w:p w:rsidR="00FE53E2" w:rsidRPr="00FE53E2" w:rsidRDefault="00FE53E2" w:rsidP="00FE53E2">
      <w:pPr>
        <w:adjustRightInd/>
        <w:rPr>
          <w:sz w:val="12"/>
          <w:szCs w:val="12"/>
        </w:rPr>
        <w:sectPr w:rsidR="00FE53E2" w:rsidRPr="00FE53E2" w:rsidSect="00FE53E2">
          <w:headerReference w:type="default" r:id="rId59"/>
          <w:footerReference w:type="default" r:id="rId60"/>
          <w:pgSz w:w="16838" w:h="11906" w:orient="landscape"/>
          <w:pgMar w:top="1133" w:right="1440" w:bottom="566" w:left="1440" w:header="0" w:footer="0" w:gutter="0"/>
          <w:cols w:space="720"/>
          <w:noEndnote/>
        </w:sectPr>
      </w:pPr>
    </w:p>
    <w:tbl>
      <w:tblPr>
        <w:tblW w:w="14550"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843"/>
        <w:gridCol w:w="29"/>
      </w:tblGrid>
      <w:tr w:rsidR="00FE53E2" w:rsidRPr="00FE53E2" w:rsidTr="00FE53E2">
        <w:trPr>
          <w:trHeight w:val="403"/>
        </w:trPr>
        <w:tc>
          <w:tcPr>
            <w:tcW w:w="14550" w:type="dxa"/>
            <w:gridSpan w:val="12"/>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outlineLvl w:val="2"/>
              <w:rPr>
                <w:sz w:val="12"/>
                <w:szCs w:val="12"/>
              </w:rPr>
            </w:pPr>
            <w:r w:rsidRPr="00FE53E2">
              <w:rPr>
                <w:sz w:val="12"/>
                <w:szCs w:val="12"/>
              </w:rPr>
              <w:lastRenderedPageBreak/>
              <w:t>2. Общие сведения о муниципальном социальном заказе на 20__ год (на 1-й год планового периода)</w:t>
            </w:r>
          </w:p>
        </w:tc>
      </w:tr>
      <w:tr w:rsidR="00FE53E2" w:rsidRPr="00FE53E2" w:rsidTr="00FE53E2">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муниципальной услуги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муниципальных услуг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Место оказания муниципальной услуги (укрупненной муниципальной услуги) </w:t>
            </w:r>
          </w:p>
        </w:tc>
        <w:tc>
          <w:tcPr>
            <w:tcW w:w="2835" w:type="dxa"/>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Показатель, характеризующий объем оказания муниципальной услуги (укрупненной муниципальной услуги)</w:t>
            </w:r>
          </w:p>
        </w:tc>
        <w:tc>
          <w:tcPr>
            <w:tcW w:w="7655" w:type="dxa"/>
            <w:gridSpan w:val="5"/>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FE53E2" w:rsidRPr="00FE53E2" w:rsidTr="00FE53E2">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3"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всего </w:t>
            </w:r>
          </w:p>
        </w:tc>
        <w:tc>
          <w:tcPr>
            <w:tcW w:w="6804" w:type="dxa"/>
            <w:gridSpan w:val="4"/>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из них</w:t>
            </w:r>
          </w:p>
        </w:tc>
      </w:tr>
      <w:tr w:rsidR="00FE53E2" w:rsidRPr="00FE53E2" w:rsidTr="00FE53E2">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3"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код по </w:t>
            </w:r>
            <w:hyperlink r:id="rId61" w:history="1">
              <w:r w:rsidRPr="00FE53E2">
                <w:rPr>
                  <w:sz w:val="12"/>
                  <w:szCs w:val="12"/>
                </w:rPr>
                <w:t>ОКЕИ</w:t>
              </w:r>
            </w:hyperlink>
            <w:r w:rsidRPr="00FE53E2">
              <w:rPr>
                <w:sz w:val="12"/>
                <w:szCs w:val="12"/>
              </w:rPr>
              <w:t xml:space="preserve"> </w:t>
            </w:r>
          </w:p>
        </w:tc>
        <w:tc>
          <w:tcPr>
            <w:tcW w:w="851"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казенными учреждениями на основании муниципального задания </w:t>
            </w: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бюджетными и автономными учреждениями на основании муниципального задания </w:t>
            </w: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конкурсом </w:t>
            </w: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социальными сертификатами </w:t>
            </w:r>
          </w:p>
        </w:tc>
      </w:tr>
      <w:tr w:rsidR="00FE53E2" w:rsidRPr="00FE53E2" w:rsidTr="00FE53E2">
        <w:trPr>
          <w:gridAfter w:val="1"/>
          <w:wAfter w:w="29" w:type="dxa"/>
        </w:trPr>
        <w:tc>
          <w:tcPr>
            <w:tcW w:w="204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7</w:t>
            </w: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8</w:t>
            </w: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9</w:t>
            </w: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10</w:t>
            </w: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11</w:t>
            </w:r>
          </w:p>
        </w:tc>
      </w:tr>
      <w:tr w:rsidR="00FE53E2" w:rsidRPr="00FE53E2" w:rsidTr="00FE53E2">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bl>
    <w:p w:rsidR="00FE53E2" w:rsidRPr="00FE53E2" w:rsidRDefault="00FE53E2" w:rsidP="00FE53E2">
      <w:pPr>
        <w:adjustRightInd/>
        <w:rPr>
          <w:sz w:val="12"/>
          <w:szCs w:val="12"/>
        </w:rPr>
        <w:sectPr w:rsidR="00FE53E2" w:rsidRPr="00FE53E2" w:rsidSect="00FE53E2">
          <w:headerReference w:type="default" r:id="rId62"/>
          <w:footerReference w:type="default" r:id="rId63"/>
          <w:pgSz w:w="16838" w:h="11906" w:orient="landscape"/>
          <w:pgMar w:top="1133" w:right="1440" w:bottom="566" w:left="1440" w:header="0" w:footer="0" w:gutter="0"/>
          <w:cols w:space="720"/>
          <w:noEndnote/>
        </w:sectPr>
      </w:pPr>
    </w:p>
    <w:p w:rsidR="00FE53E2" w:rsidRPr="00FE53E2" w:rsidRDefault="00FE53E2" w:rsidP="00FE53E2">
      <w:pPr>
        <w:adjustRightInd/>
        <w:jc w:val="both"/>
        <w:rPr>
          <w:sz w:val="12"/>
          <w:szCs w:val="12"/>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768"/>
        <w:gridCol w:w="75"/>
      </w:tblGrid>
      <w:tr w:rsidR="00FE53E2" w:rsidRPr="00FE53E2" w:rsidTr="00FE53E2">
        <w:trPr>
          <w:gridAfter w:val="1"/>
          <w:wAfter w:w="75" w:type="dxa"/>
          <w:trHeight w:val="312"/>
        </w:trPr>
        <w:tc>
          <w:tcPr>
            <w:tcW w:w="14446" w:type="dxa"/>
            <w:gridSpan w:val="11"/>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outlineLvl w:val="2"/>
              <w:rPr>
                <w:sz w:val="12"/>
                <w:szCs w:val="12"/>
              </w:rPr>
            </w:pPr>
            <w:r w:rsidRPr="00FE53E2">
              <w:rPr>
                <w:sz w:val="12"/>
                <w:szCs w:val="12"/>
              </w:rPr>
              <w:t>3. Общие сведения о муниципальном социальном заказе на 20__ год (на 2-й год планового периода)</w:t>
            </w:r>
          </w:p>
        </w:tc>
      </w:tr>
      <w:tr w:rsidR="00FE53E2" w:rsidRPr="00FE53E2" w:rsidTr="00FE53E2">
        <w:tc>
          <w:tcPr>
            <w:tcW w:w="204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муниципальной услуги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муниципальных услуг (укрупненной муниципальной услуги) </w:t>
            </w: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Место оказания муниципальной услуги (укрупненной муниципальной услуги) </w:t>
            </w:r>
          </w:p>
        </w:tc>
        <w:tc>
          <w:tcPr>
            <w:tcW w:w="2835" w:type="dxa"/>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Показатель, характеризующий объем оказания муниципальной услуги (укрупненной муниципальной услуги)</w:t>
            </w:r>
          </w:p>
        </w:tc>
        <w:tc>
          <w:tcPr>
            <w:tcW w:w="7655" w:type="dxa"/>
            <w:gridSpan w:val="6"/>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3"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1842"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всего </w:t>
            </w:r>
          </w:p>
        </w:tc>
        <w:tc>
          <w:tcPr>
            <w:tcW w:w="6804" w:type="dxa"/>
            <w:gridSpan w:val="5"/>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из них</w:t>
            </w: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3"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код по </w:t>
            </w:r>
            <w:hyperlink r:id="rId64" w:history="1">
              <w:r w:rsidRPr="00FE53E2">
                <w:rPr>
                  <w:sz w:val="12"/>
                  <w:szCs w:val="12"/>
                </w:rPr>
                <w:t>ОКЕИ</w:t>
              </w:r>
            </w:hyperlink>
            <w:r w:rsidRPr="00FE53E2">
              <w:rPr>
                <w:sz w:val="12"/>
                <w:szCs w:val="12"/>
              </w:rPr>
              <w:t xml:space="preserve"> </w:t>
            </w:r>
          </w:p>
        </w:tc>
        <w:tc>
          <w:tcPr>
            <w:tcW w:w="851"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казенными учреждениями на основании муниципального задания </w:t>
            </w: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бюджетными и автономными учреждениями на основании муниципального задания </w:t>
            </w: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конкурсом </w:t>
            </w:r>
          </w:p>
        </w:tc>
        <w:tc>
          <w:tcPr>
            <w:tcW w:w="1843"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социальными сертификатами </w:t>
            </w:r>
          </w:p>
        </w:tc>
      </w:tr>
      <w:tr w:rsidR="00FE53E2" w:rsidRPr="00FE53E2" w:rsidTr="00FE53E2">
        <w:tc>
          <w:tcPr>
            <w:tcW w:w="204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7</w:t>
            </w: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8</w:t>
            </w: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9</w:t>
            </w: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10</w:t>
            </w:r>
          </w:p>
        </w:tc>
        <w:tc>
          <w:tcPr>
            <w:tcW w:w="1843"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11</w:t>
            </w:r>
          </w:p>
        </w:tc>
      </w:tr>
      <w:tr w:rsidR="00FE53E2" w:rsidRPr="00FE53E2" w:rsidTr="00FE53E2">
        <w:tc>
          <w:tcPr>
            <w:tcW w:w="204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204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701"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bl>
    <w:p w:rsidR="00FE53E2" w:rsidRPr="00FE53E2" w:rsidRDefault="00FE53E2" w:rsidP="00FE53E2">
      <w:pPr>
        <w:adjustRightInd/>
        <w:rPr>
          <w:sz w:val="12"/>
          <w:szCs w:val="12"/>
        </w:rPr>
        <w:sectPr w:rsidR="00FE53E2" w:rsidRPr="00FE53E2" w:rsidSect="00FE53E2">
          <w:headerReference w:type="default" r:id="rId65"/>
          <w:footerReference w:type="default" r:id="rId66"/>
          <w:pgSz w:w="16838" w:h="11906" w:orient="landscape"/>
          <w:pgMar w:top="1133" w:right="1440" w:bottom="566" w:left="1440" w:header="0" w:footer="0" w:gutter="0"/>
          <w:cols w:space="720"/>
          <w:noEndnote/>
        </w:sectPr>
      </w:pPr>
    </w:p>
    <w:p w:rsidR="00FE53E2" w:rsidRPr="00FE53E2" w:rsidRDefault="00FE53E2" w:rsidP="00FE53E2">
      <w:pPr>
        <w:adjustRightInd/>
        <w:jc w:val="both"/>
        <w:rPr>
          <w:sz w:val="12"/>
          <w:szCs w:val="12"/>
        </w:rPr>
      </w:pPr>
    </w:p>
    <w:tbl>
      <w:tblPr>
        <w:tblW w:w="0" w:type="auto"/>
        <w:tblInd w:w="450" w:type="dxa"/>
        <w:tblCellMar>
          <w:top w:w="102" w:type="dxa"/>
          <w:left w:w="62" w:type="dxa"/>
          <w:bottom w:w="102" w:type="dxa"/>
          <w:right w:w="62" w:type="dxa"/>
        </w:tblCellMar>
        <w:tblLook w:val="0000" w:firstRow="0" w:lastRow="0" w:firstColumn="0" w:lastColumn="0" w:noHBand="0" w:noVBand="0"/>
      </w:tblPr>
      <w:tblGrid>
        <w:gridCol w:w="1027"/>
        <w:gridCol w:w="1066"/>
        <w:gridCol w:w="1029"/>
        <w:gridCol w:w="902"/>
        <w:gridCol w:w="872"/>
        <w:gridCol w:w="481"/>
        <w:gridCol w:w="397"/>
        <w:gridCol w:w="1151"/>
        <w:gridCol w:w="1179"/>
        <w:gridCol w:w="824"/>
        <w:gridCol w:w="477"/>
        <w:gridCol w:w="477"/>
      </w:tblGrid>
      <w:tr w:rsidR="00FE53E2" w:rsidRPr="00FE53E2" w:rsidTr="00FE53E2">
        <w:trPr>
          <w:gridAfter w:val="1"/>
          <w:trHeight w:val="520"/>
        </w:trPr>
        <w:tc>
          <w:tcPr>
            <w:tcW w:w="0" w:type="auto"/>
            <w:gridSpan w:val="11"/>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outlineLvl w:val="2"/>
              <w:rPr>
                <w:sz w:val="12"/>
                <w:szCs w:val="12"/>
              </w:rPr>
            </w:pPr>
            <w:r w:rsidRPr="00FE53E2">
              <w:rPr>
                <w:sz w:val="12"/>
                <w:szCs w:val="12"/>
              </w:rPr>
              <w:t>4. Общие сведения о муниципальном социальном заказе на 20__ - 20__ годы (на срок оказания муниципальных услуг за пределами планового периода)</w:t>
            </w:r>
          </w:p>
          <w:p w:rsidR="00FE53E2" w:rsidRPr="00FE53E2" w:rsidRDefault="00FE53E2" w:rsidP="00FE53E2">
            <w:pPr>
              <w:adjustRightInd/>
              <w:jc w:val="center"/>
              <w:outlineLvl w:val="2"/>
              <w:rPr>
                <w:sz w:val="12"/>
                <w:szCs w:val="12"/>
              </w:rPr>
            </w:pP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муниципальной услуги (укрупненной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муниципальных услуг (укрупненной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Место оказания муниципальной услуги (укрупненной муниципальной услуги) </w:t>
            </w: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Показатель, характеризующий объем оказания муниципальной услуги (укрупненной муниципальной услуги)</w:t>
            </w:r>
          </w:p>
        </w:tc>
        <w:tc>
          <w:tcPr>
            <w:tcW w:w="0" w:type="auto"/>
            <w:gridSpan w:val="6"/>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всего </w:t>
            </w:r>
          </w:p>
        </w:tc>
        <w:tc>
          <w:tcPr>
            <w:tcW w:w="0" w:type="auto"/>
            <w:gridSpan w:val="5"/>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из них</w:t>
            </w: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код по </w:t>
            </w:r>
            <w:hyperlink r:id="rId67" w:history="1">
              <w:r w:rsidRPr="00FE53E2">
                <w:rPr>
                  <w:sz w:val="12"/>
                  <w:szCs w:val="12"/>
                </w:rPr>
                <w:t>ОКЕИ</w:t>
              </w:r>
            </w:hyperlink>
            <w:r w:rsidRPr="00FE53E2">
              <w:rPr>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казенными учреждениями на основании муниципального задания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бюджетными и автономными учреждениями на основании муниципального задания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конкурсом </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социальными сертификатами </w:t>
            </w:r>
          </w:p>
        </w:tc>
      </w:tr>
      <w:tr w:rsidR="00FE53E2" w:rsidRPr="00FE53E2" w:rsidTr="00FE53E2">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10</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11</w:t>
            </w: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bl>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ind w:firstLine="567"/>
        <w:jc w:val="center"/>
        <w:rPr>
          <w:sz w:val="12"/>
          <w:szCs w:val="12"/>
        </w:rPr>
      </w:pPr>
      <w:r w:rsidRPr="00FE53E2">
        <w:rPr>
          <w:sz w:val="12"/>
          <w:szCs w:val="12"/>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FE53E2" w:rsidRPr="00FE53E2" w:rsidRDefault="00FE53E2" w:rsidP="00FE53E2">
      <w:pPr>
        <w:adjustRightInd/>
        <w:jc w:val="both"/>
        <w:rPr>
          <w:sz w:val="12"/>
          <w:szCs w:val="12"/>
        </w:rPr>
      </w:pPr>
    </w:p>
    <w:p w:rsidR="00FE53E2" w:rsidRPr="00FE53E2" w:rsidRDefault="00FE53E2" w:rsidP="00FE53E2">
      <w:pPr>
        <w:adjustRightInd/>
        <w:jc w:val="center"/>
        <w:rPr>
          <w:color w:val="0000FF"/>
          <w:sz w:val="12"/>
          <w:szCs w:val="12"/>
        </w:rPr>
      </w:pPr>
      <w:r w:rsidRPr="00FE53E2">
        <w:rPr>
          <w:sz w:val="12"/>
          <w:szCs w:val="12"/>
        </w:rPr>
        <w:t xml:space="preserve">Наименование укрупненной муниципальной услуги </w:t>
      </w:r>
    </w:p>
    <w:p w:rsidR="00FE53E2" w:rsidRPr="00FE53E2" w:rsidRDefault="00FE53E2" w:rsidP="00FE53E2">
      <w:pPr>
        <w:adjustRightInd/>
        <w:jc w:val="center"/>
        <w:rPr>
          <w:sz w:val="12"/>
          <w:szCs w:val="12"/>
        </w:rPr>
      </w:pPr>
      <w:r w:rsidRPr="00FE53E2">
        <w:rPr>
          <w:sz w:val="12"/>
          <w:szCs w:val="12"/>
        </w:rPr>
        <w:t>___________________________________________________</w:t>
      </w: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ind w:firstLine="567"/>
        <w:jc w:val="center"/>
        <w:rPr>
          <w:sz w:val="12"/>
          <w:szCs w:val="12"/>
        </w:rPr>
      </w:pPr>
      <w:r w:rsidRPr="00FE53E2">
        <w:rPr>
          <w:sz w:val="12"/>
          <w:szCs w:val="12"/>
        </w:rPr>
        <w:t>1. Сведения об объеме оказания муниципальных услуг (муниципальных услуг, составляющих укрупненную муниципальную услугу), на 20__ год (на очередной финансовый год)</w:t>
      </w:r>
    </w:p>
    <w:p w:rsidR="00FE53E2" w:rsidRPr="00FE53E2" w:rsidRDefault="00FE53E2" w:rsidP="00FE53E2">
      <w:pPr>
        <w:adjustRightInd/>
        <w:jc w:val="both"/>
        <w:rPr>
          <w:sz w:val="12"/>
          <w:szCs w:val="1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03"/>
        <w:gridCol w:w="630"/>
        <w:gridCol w:w="630"/>
        <w:gridCol w:w="630"/>
        <w:gridCol w:w="657"/>
        <w:gridCol w:w="630"/>
        <w:gridCol w:w="630"/>
        <w:gridCol w:w="630"/>
        <w:gridCol w:w="547"/>
        <w:gridCol w:w="547"/>
        <w:gridCol w:w="314"/>
        <w:gridCol w:w="653"/>
        <w:gridCol w:w="653"/>
        <w:gridCol w:w="519"/>
        <w:gridCol w:w="580"/>
        <w:gridCol w:w="664"/>
      </w:tblGrid>
      <w:tr w:rsidR="00FE53E2" w:rsidRPr="00FE53E2" w:rsidTr="00FE53E2">
        <w:tc>
          <w:tcPr>
            <w:tcW w:w="0" w:type="auto"/>
            <w:vMerge w:val="restart"/>
          </w:tcPr>
          <w:p w:rsidR="00FE53E2" w:rsidRPr="00FE53E2" w:rsidRDefault="00FE53E2" w:rsidP="00FE53E2">
            <w:pPr>
              <w:adjustRightInd/>
              <w:jc w:val="center"/>
              <w:rPr>
                <w:sz w:val="12"/>
                <w:szCs w:val="12"/>
              </w:rPr>
            </w:pPr>
            <w:r w:rsidRPr="00FE53E2">
              <w:rPr>
                <w:sz w:val="12"/>
                <w:szCs w:val="12"/>
              </w:rPr>
              <w:t xml:space="preserve">Наименование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Уникальный номер реестровой записи </w:t>
            </w:r>
          </w:p>
        </w:tc>
        <w:tc>
          <w:tcPr>
            <w:tcW w:w="0" w:type="auto"/>
            <w:vMerge w:val="restart"/>
          </w:tcPr>
          <w:p w:rsidR="00FE53E2" w:rsidRPr="00FE53E2" w:rsidRDefault="00FE53E2" w:rsidP="00FE53E2">
            <w:pPr>
              <w:adjustRightInd/>
              <w:jc w:val="center"/>
              <w:rPr>
                <w:sz w:val="12"/>
                <w:szCs w:val="12"/>
              </w:rPr>
            </w:pPr>
            <w:proofErr w:type="gramStart"/>
            <w:r w:rsidRPr="00FE53E2">
              <w:rPr>
                <w:sz w:val="12"/>
                <w:szCs w:val="12"/>
              </w:rPr>
              <w:t>Содержание муниципальной услуги (муниципальных услуг в социальной сфере, составляющих укрупненную услугу»</w:t>
            </w:r>
            <w:proofErr w:type="gramEnd"/>
          </w:p>
          <w:p w:rsidR="00FE53E2" w:rsidRPr="00FE53E2" w:rsidRDefault="00FE53E2" w:rsidP="00FE53E2">
            <w:pPr>
              <w:adjustRightInd/>
              <w:jc w:val="center"/>
              <w:rPr>
                <w:sz w:val="12"/>
                <w:szCs w:val="12"/>
              </w:rPr>
            </w:pPr>
            <w:r w:rsidRPr="00FE53E2">
              <w:rPr>
                <w:sz w:val="12"/>
                <w:szCs w:val="12"/>
              </w:rPr>
              <w:t xml:space="preserve">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Условия (формы) оказания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Категории потребителей муниципальных услуг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Уполномоченный орган (орган, уполномоченный на формирование муниципального социального заказа)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Срок оказания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муниципальных услуг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Место оказания муниципальной услуги (муниципальных услуг, составляющих укрупненную муниципальную услугу) </w:t>
            </w:r>
          </w:p>
        </w:tc>
        <w:tc>
          <w:tcPr>
            <w:tcW w:w="0" w:type="auto"/>
            <w:gridSpan w:val="3"/>
          </w:tcPr>
          <w:p w:rsidR="00FE53E2" w:rsidRPr="00FE53E2" w:rsidRDefault="00FE53E2" w:rsidP="00FE53E2">
            <w:pPr>
              <w:adjustRightInd/>
              <w:jc w:val="center"/>
              <w:rPr>
                <w:sz w:val="12"/>
                <w:szCs w:val="12"/>
              </w:rPr>
            </w:pPr>
            <w:r w:rsidRPr="00FE53E2">
              <w:rPr>
                <w:sz w:val="12"/>
                <w:szCs w:val="12"/>
              </w:rPr>
              <w:t>Показатель, характеризующий объем оказания муниципальной услуги (муниципальных, составляющих укрупненную муниципальную услугу)</w:t>
            </w:r>
          </w:p>
        </w:tc>
        <w:tc>
          <w:tcPr>
            <w:tcW w:w="0" w:type="auto"/>
            <w:gridSpan w:val="4"/>
          </w:tcPr>
          <w:p w:rsidR="00FE53E2" w:rsidRPr="00FE53E2" w:rsidRDefault="00FE53E2" w:rsidP="00FE53E2">
            <w:pPr>
              <w:adjustRightInd/>
              <w:jc w:val="center"/>
              <w:rPr>
                <w:sz w:val="12"/>
                <w:szCs w:val="12"/>
              </w:rPr>
            </w:pPr>
            <w:r w:rsidRPr="00FE53E2">
              <w:rPr>
                <w:sz w:val="12"/>
                <w:szCs w:val="1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FE53E2" w:rsidRPr="00FE53E2" w:rsidTr="00FE53E2">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0" w:type="auto"/>
            <w:gridSpan w:val="2"/>
          </w:tcPr>
          <w:p w:rsidR="00FE53E2" w:rsidRPr="00FE53E2" w:rsidRDefault="00FE53E2" w:rsidP="00FE53E2">
            <w:pPr>
              <w:adjustRightInd/>
              <w:jc w:val="center"/>
              <w:rPr>
                <w:sz w:val="12"/>
                <w:szCs w:val="12"/>
              </w:rPr>
            </w:pPr>
            <w:r w:rsidRPr="00FE53E2">
              <w:rPr>
                <w:sz w:val="12"/>
                <w:szCs w:val="12"/>
              </w:rPr>
              <w:t>единица измерения</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казенными учреждениями на основании муниципального задания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бюджетными и автономными учреждениями на основании муниципального задания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в соответствии с конкурсом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в соответствии с социальными сертификатами </w:t>
            </w:r>
          </w:p>
        </w:tc>
        <w:tc>
          <w:tcPr>
            <w:tcW w:w="0" w:type="auto"/>
            <w:vMerge/>
          </w:tcPr>
          <w:p w:rsidR="00FE53E2" w:rsidRPr="00FE53E2" w:rsidRDefault="00FE53E2" w:rsidP="00FE53E2">
            <w:pPr>
              <w:adjustRightInd/>
              <w:jc w:val="center"/>
              <w:rPr>
                <w:sz w:val="12"/>
                <w:szCs w:val="12"/>
              </w:rPr>
            </w:pPr>
          </w:p>
        </w:tc>
      </w:tr>
      <w:tr w:rsidR="00FE53E2" w:rsidRPr="00FE53E2" w:rsidTr="00FE53E2">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Pr>
          <w:p w:rsidR="00FE53E2" w:rsidRPr="00FE53E2" w:rsidRDefault="00FE53E2" w:rsidP="00FE53E2">
            <w:pPr>
              <w:adjustRightInd/>
              <w:jc w:val="center"/>
              <w:rPr>
                <w:sz w:val="12"/>
                <w:szCs w:val="12"/>
              </w:rPr>
            </w:pPr>
            <w:r w:rsidRPr="00FE53E2">
              <w:rPr>
                <w:sz w:val="12"/>
                <w:szCs w:val="12"/>
              </w:rPr>
              <w:t xml:space="preserve">код по </w:t>
            </w:r>
            <w:hyperlink r:id="rId68" w:history="1">
              <w:r w:rsidRPr="00FE53E2">
                <w:rPr>
                  <w:sz w:val="12"/>
                  <w:szCs w:val="12"/>
                </w:rPr>
                <w:t>ОКЕИ</w:t>
              </w:r>
            </w:hyperlink>
            <w:r w:rsidRPr="00FE53E2">
              <w:rPr>
                <w:sz w:val="12"/>
                <w:szCs w:val="12"/>
              </w:rPr>
              <w:t xml:space="preserve"> </w:t>
            </w: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r>
      <w:tr w:rsidR="00FE53E2" w:rsidRPr="00FE53E2" w:rsidTr="00FE53E2">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1</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7</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8</w:t>
            </w:r>
          </w:p>
        </w:tc>
        <w:tc>
          <w:tcPr>
            <w:tcW w:w="0" w:type="auto"/>
          </w:tcPr>
          <w:p w:rsidR="00FE53E2" w:rsidRPr="00FE53E2" w:rsidRDefault="00FE53E2" w:rsidP="00FE53E2">
            <w:pPr>
              <w:adjustRightInd/>
              <w:jc w:val="center"/>
              <w:rPr>
                <w:sz w:val="12"/>
                <w:szCs w:val="12"/>
              </w:rPr>
            </w:pPr>
            <w:r w:rsidRPr="00FE53E2">
              <w:rPr>
                <w:sz w:val="12"/>
                <w:szCs w:val="12"/>
              </w:rPr>
              <w:t>9</w:t>
            </w:r>
          </w:p>
        </w:tc>
        <w:tc>
          <w:tcPr>
            <w:tcW w:w="0" w:type="auto"/>
          </w:tcPr>
          <w:p w:rsidR="00FE53E2" w:rsidRPr="00FE53E2" w:rsidRDefault="00FE53E2" w:rsidP="00FE53E2">
            <w:pPr>
              <w:adjustRightInd/>
              <w:jc w:val="center"/>
              <w:rPr>
                <w:sz w:val="12"/>
                <w:szCs w:val="12"/>
              </w:rPr>
            </w:pPr>
            <w:r w:rsidRPr="00FE53E2">
              <w:rPr>
                <w:sz w:val="12"/>
                <w:szCs w:val="12"/>
              </w:rPr>
              <w:t>10</w:t>
            </w:r>
          </w:p>
        </w:tc>
        <w:tc>
          <w:tcPr>
            <w:tcW w:w="0" w:type="auto"/>
          </w:tcPr>
          <w:p w:rsidR="00FE53E2" w:rsidRPr="00FE53E2" w:rsidRDefault="00FE53E2" w:rsidP="00FE53E2">
            <w:pPr>
              <w:adjustRightInd/>
              <w:jc w:val="center"/>
              <w:rPr>
                <w:sz w:val="12"/>
                <w:szCs w:val="12"/>
              </w:rPr>
            </w:pPr>
            <w:r w:rsidRPr="00FE53E2">
              <w:rPr>
                <w:sz w:val="12"/>
                <w:szCs w:val="12"/>
              </w:rPr>
              <w:t>11</w:t>
            </w:r>
          </w:p>
        </w:tc>
        <w:tc>
          <w:tcPr>
            <w:tcW w:w="0" w:type="auto"/>
          </w:tcPr>
          <w:p w:rsidR="00FE53E2" w:rsidRPr="00FE53E2" w:rsidRDefault="00FE53E2" w:rsidP="00FE53E2">
            <w:pPr>
              <w:adjustRightInd/>
              <w:jc w:val="center"/>
              <w:rPr>
                <w:sz w:val="12"/>
                <w:szCs w:val="12"/>
              </w:rPr>
            </w:pPr>
            <w:r w:rsidRPr="00FE53E2">
              <w:rPr>
                <w:sz w:val="12"/>
                <w:szCs w:val="12"/>
              </w:rPr>
              <w:t>12</w:t>
            </w:r>
          </w:p>
        </w:tc>
        <w:tc>
          <w:tcPr>
            <w:tcW w:w="0" w:type="auto"/>
          </w:tcPr>
          <w:p w:rsidR="00FE53E2" w:rsidRPr="00FE53E2" w:rsidRDefault="00FE53E2" w:rsidP="00FE53E2">
            <w:pPr>
              <w:adjustRightInd/>
              <w:jc w:val="center"/>
              <w:rPr>
                <w:sz w:val="12"/>
                <w:szCs w:val="12"/>
              </w:rPr>
            </w:pPr>
            <w:r w:rsidRPr="00FE53E2">
              <w:rPr>
                <w:sz w:val="12"/>
                <w:szCs w:val="12"/>
              </w:rPr>
              <w:t>13</w:t>
            </w:r>
          </w:p>
        </w:tc>
        <w:tc>
          <w:tcPr>
            <w:tcW w:w="0" w:type="auto"/>
          </w:tcPr>
          <w:p w:rsidR="00FE53E2" w:rsidRPr="00FE53E2" w:rsidRDefault="00FE53E2" w:rsidP="00FE53E2">
            <w:pPr>
              <w:adjustRightInd/>
              <w:jc w:val="center"/>
              <w:rPr>
                <w:sz w:val="12"/>
                <w:szCs w:val="12"/>
              </w:rPr>
            </w:pPr>
            <w:r w:rsidRPr="00FE53E2">
              <w:rPr>
                <w:sz w:val="12"/>
                <w:szCs w:val="12"/>
              </w:rPr>
              <w:t>14</w:t>
            </w:r>
          </w:p>
        </w:tc>
        <w:tc>
          <w:tcPr>
            <w:tcW w:w="0" w:type="auto"/>
          </w:tcPr>
          <w:p w:rsidR="00FE53E2" w:rsidRPr="00FE53E2" w:rsidRDefault="00FE53E2" w:rsidP="00FE53E2">
            <w:pPr>
              <w:adjustRightInd/>
              <w:jc w:val="center"/>
              <w:rPr>
                <w:sz w:val="12"/>
                <w:szCs w:val="12"/>
              </w:rPr>
            </w:pPr>
            <w:r w:rsidRPr="00FE53E2">
              <w:rPr>
                <w:sz w:val="12"/>
                <w:szCs w:val="12"/>
              </w:rPr>
              <w:t>15</w:t>
            </w:r>
          </w:p>
        </w:tc>
        <w:tc>
          <w:tcPr>
            <w:tcW w:w="0" w:type="auto"/>
          </w:tcPr>
          <w:p w:rsidR="00FE53E2" w:rsidRPr="00FE53E2" w:rsidRDefault="00FE53E2" w:rsidP="00FE53E2">
            <w:pPr>
              <w:adjustRightInd/>
              <w:jc w:val="center"/>
              <w:rPr>
                <w:sz w:val="12"/>
                <w:szCs w:val="12"/>
              </w:rPr>
            </w:pPr>
            <w:r w:rsidRPr="00FE53E2">
              <w:rPr>
                <w:sz w:val="12"/>
                <w:szCs w:val="12"/>
              </w:rPr>
              <w:t>16</w:t>
            </w:r>
          </w:p>
        </w:tc>
        <w:tc>
          <w:tcPr>
            <w:tcW w:w="0" w:type="auto"/>
          </w:tcPr>
          <w:p w:rsidR="00FE53E2" w:rsidRPr="00FE53E2" w:rsidRDefault="00FE53E2" w:rsidP="00FE53E2">
            <w:pPr>
              <w:adjustRightInd/>
              <w:jc w:val="center"/>
              <w:rPr>
                <w:sz w:val="12"/>
                <w:szCs w:val="12"/>
              </w:rPr>
            </w:pPr>
            <w:r w:rsidRPr="00FE53E2">
              <w:rPr>
                <w:sz w:val="12"/>
                <w:szCs w:val="12"/>
              </w:rPr>
              <w:t>17</w:t>
            </w: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gridSpan w:val="7"/>
            <w:tcBorders>
              <w:top w:val="single" w:sz="4" w:space="0" w:color="auto"/>
              <w:left w:val="nil"/>
              <w:bottom w:val="nil"/>
              <w:right w:val="single" w:sz="4" w:space="0" w:color="auto"/>
            </w:tcBorders>
          </w:tcPr>
          <w:p w:rsidR="00FE53E2" w:rsidRPr="00FE53E2" w:rsidRDefault="00FE53E2" w:rsidP="00FE53E2">
            <w:pPr>
              <w:adjustRightInd/>
              <w:jc w:val="right"/>
              <w:rPr>
                <w:sz w:val="12"/>
                <w:szCs w:val="12"/>
              </w:rPr>
            </w:pPr>
            <w:r w:rsidRPr="00FE53E2">
              <w:rPr>
                <w:sz w:val="12"/>
                <w:szCs w:val="12"/>
              </w:rPr>
              <w:lastRenderedPageBreak/>
              <w:t>Итого</w:t>
            </w:r>
          </w:p>
        </w:tc>
        <w:tc>
          <w:tcPr>
            <w:tcW w:w="0" w:type="auto"/>
            <w:tcBorders>
              <w:left w:val="single" w:sz="4" w:space="0" w:color="auto"/>
            </w:tcBorders>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bl>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rPr>
          <w:sz w:val="12"/>
          <w:szCs w:val="12"/>
        </w:rPr>
      </w:pPr>
    </w:p>
    <w:p w:rsidR="00FE53E2" w:rsidRPr="00FE53E2" w:rsidRDefault="00FE53E2" w:rsidP="00FE53E2">
      <w:pPr>
        <w:adjustRightInd/>
        <w:ind w:firstLine="567"/>
        <w:jc w:val="center"/>
        <w:outlineLvl w:val="2"/>
        <w:rPr>
          <w:sz w:val="12"/>
          <w:szCs w:val="12"/>
        </w:rPr>
      </w:pPr>
      <w:r w:rsidRPr="00FE53E2">
        <w:rPr>
          <w:sz w:val="12"/>
          <w:szCs w:val="12"/>
        </w:rPr>
        <w:t>2. Сведения об объеме оказания муниципальных услуг (муниципальных услуг, составляющих укрупненную муниципальную услугу), на 20__ год (на 1-й год планового периода)</w:t>
      </w:r>
    </w:p>
    <w:p w:rsidR="00FE53E2" w:rsidRPr="00FE53E2" w:rsidRDefault="00FE53E2" w:rsidP="00FE53E2">
      <w:pPr>
        <w:adjustRightInd/>
        <w:rPr>
          <w:sz w:val="12"/>
          <w:szCs w:val="12"/>
        </w:rPr>
      </w:pPr>
    </w:p>
    <w:p w:rsidR="00FE53E2" w:rsidRPr="00FE53E2" w:rsidRDefault="00FE53E2" w:rsidP="00FE53E2">
      <w:pPr>
        <w:adjustRightInd/>
        <w:rPr>
          <w:sz w:val="12"/>
          <w:szCs w:val="1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03"/>
        <w:gridCol w:w="630"/>
        <w:gridCol w:w="630"/>
        <w:gridCol w:w="630"/>
        <w:gridCol w:w="657"/>
        <w:gridCol w:w="630"/>
        <w:gridCol w:w="630"/>
        <w:gridCol w:w="630"/>
        <w:gridCol w:w="547"/>
        <w:gridCol w:w="547"/>
        <w:gridCol w:w="314"/>
        <w:gridCol w:w="653"/>
        <w:gridCol w:w="653"/>
        <w:gridCol w:w="519"/>
        <w:gridCol w:w="580"/>
        <w:gridCol w:w="664"/>
      </w:tblGrid>
      <w:tr w:rsidR="00FE53E2" w:rsidRPr="00FE53E2" w:rsidTr="00FE53E2">
        <w:tc>
          <w:tcPr>
            <w:tcW w:w="0" w:type="auto"/>
            <w:vMerge w:val="restart"/>
          </w:tcPr>
          <w:p w:rsidR="00FE53E2" w:rsidRPr="00FE53E2" w:rsidRDefault="00FE53E2" w:rsidP="00FE53E2">
            <w:pPr>
              <w:adjustRightInd/>
              <w:jc w:val="center"/>
              <w:rPr>
                <w:sz w:val="12"/>
                <w:szCs w:val="12"/>
              </w:rPr>
            </w:pPr>
            <w:r w:rsidRPr="00FE53E2">
              <w:rPr>
                <w:sz w:val="12"/>
                <w:szCs w:val="12"/>
              </w:rPr>
              <w:t xml:space="preserve">Наименование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Уникальный номер реестровой записи </w:t>
            </w:r>
          </w:p>
        </w:tc>
        <w:tc>
          <w:tcPr>
            <w:tcW w:w="0" w:type="auto"/>
            <w:vMerge w:val="restart"/>
          </w:tcPr>
          <w:p w:rsidR="00FE53E2" w:rsidRPr="00FE53E2" w:rsidRDefault="00FE53E2" w:rsidP="00FE53E2">
            <w:pPr>
              <w:adjustRightInd/>
              <w:jc w:val="center"/>
              <w:rPr>
                <w:sz w:val="12"/>
                <w:szCs w:val="12"/>
              </w:rPr>
            </w:pPr>
            <w:proofErr w:type="gramStart"/>
            <w:r w:rsidRPr="00FE53E2">
              <w:rPr>
                <w:sz w:val="12"/>
                <w:szCs w:val="12"/>
              </w:rPr>
              <w:t>Содержание муниципальной услуги (муниципальных услуг в социальной сфере, составляющих укрупненную услугу»</w:t>
            </w:r>
            <w:proofErr w:type="gramEnd"/>
          </w:p>
          <w:p w:rsidR="00FE53E2" w:rsidRPr="00FE53E2" w:rsidRDefault="00FE53E2" w:rsidP="00FE53E2">
            <w:pPr>
              <w:adjustRightInd/>
              <w:jc w:val="center"/>
              <w:rPr>
                <w:sz w:val="12"/>
                <w:szCs w:val="12"/>
              </w:rPr>
            </w:pPr>
            <w:r w:rsidRPr="00FE53E2">
              <w:rPr>
                <w:sz w:val="12"/>
                <w:szCs w:val="12"/>
              </w:rPr>
              <w:t xml:space="preserve">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Условия (формы) оказания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Категории потребителей муниципальных услуг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Уполномоченный орган (орган, уполномоченный на формирование муниципального социального заказа)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Срок оказания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муниципальных услуг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Место оказания муниципальной услуги (муниципальных услуг, составляющих укрупненную муниципальную услугу) </w:t>
            </w:r>
          </w:p>
        </w:tc>
        <w:tc>
          <w:tcPr>
            <w:tcW w:w="0" w:type="auto"/>
            <w:gridSpan w:val="3"/>
          </w:tcPr>
          <w:p w:rsidR="00FE53E2" w:rsidRPr="00FE53E2" w:rsidRDefault="00FE53E2" w:rsidP="00FE53E2">
            <w:pPr>
              <w:adjustRightInd/>
              <w:jc w:val="center"/>
              <w:rPr>
                <w:sz w:val="12"/>
                <w:szCs w:val="12"/>
              </w:rPr>
            </w:pPr>
            <w:r w:rsidRPr="00FE53E2">
              <w:rPr>
                <w:sz w:val="12"/>
                <w:szCs w:val="12"/>
              </w:rPr>
              <w:t>Показатель, характеризующий объем оказания муниципальной услуги (муниципальных, составляющих укрупненную муниципальную услугу)</w:t>
            </w:r>
          </w:p>
        </w:tc>
        <w:tc>
          <w:tcPr>
            <w:tcW w:w="0" w:type="auto"/>
            <w:gridSpan w:val="4"/>
          </w:tcPr>
          <w:p w:rsidR="00FE53E2" w:rsidRPr="00FE53E2" w:rsidRDefault="00FE53E2" w:rsidP="00FE53E2">
            <w:pPr>
              <w:adjustRightInd/>
              <w:jc w:val="center"/>
              <w:rPr>
                <w:sz w:val="12"/>
                <w:szCs w:val="12"/>
              </w:rPr>
            </w:pPr>
            <w:r w:rsidRPr="00FE53E2">
              <w:rPr>
                <w:sz w:val="12"/>
                <w:szCs w:val="1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FE53E2" w:rsidRPr="00FE53E2" w:rsidTr="00FE53E2">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0" w:type="auto"/>
            <w:gridSpan w:val="2"/>
          </w:tcPr>
          <w:p w:rsidR="00FE53E2" w:rsidRPr="00FE53E2" w:rsidRDefault="00FE53E2" w:rsidP="00FE53E2">
            <w:pPr>
              <w:adjustRightInd/>
              <w:jc w:val="center"/>
              <w:rPr>
                <w:sz w:val="12"/>
                <w:szCs w:val="12"/>
              </w:rPr>
            </w:pPr>
            <w:r w:rsidRPr="00FE53E2">
              <w:rPr>
                <w:sz w:val="12"/>
                <w:szCs w:val="12"/>
              </w:rPr>
              <w:t>единица измерения</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казенными учреждениями на основании муниципального задания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бюджетными и автономными учреждениями на основании муниципального задания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в соответствии с конкурсом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в соответствии с социальными сертификатами </w:t>
            </w:r>
          </w:p>
        </w:tc>
        <w:tc>
          <w:tcPr>
            <w:tcW w:w="0" w:type="auto"/>
            <w:vMerge/>
          </w:tcPr>
          <w:p w:rsidR="00FE53E2" w:rsidRPr="00FE53E2" w:rsidRDefault="00FE53E2" w:rsidP="00FE53E2">
            <w:pPr>
              <w:adjustRightInd/>
              <w:jc w:val="center"/>
              <w:rPr>
                <w:sz w:val="12"/>
                <w:szCs w:val="12"/>
              </w:rPr>
            </w:pPr>
          </w:p>
        </w:tc>
      </w:tr>
      <w:tr w:rsidR="00FE53E2" w:rsidRPr="00FE53E2" w:rsidTr="00FE53E2">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Pr>
          <w:p w:rsidR="00FE53E2" w:rsidRPr="00FE53E2" w:rsidRDefault="00FE53E2" w:rsidP="00FE53E2">
            <w:pPr>
              <w:adjustRightInd/>
              <w:jc w:val="center"/>
              <w:rPr>
                <w:sz w:val="12"/>
                <w:szCs w:val="12"/>
              </w:rPr>
            </w:pPr>
            <w:r w:rsidRPr="00FE53E2">
              <w:rPr>
                <w:sz w:val="12"/>
                <w:szCs w:val="12"/>
              </w:rPr>
              <w:t xml:space="preserve">код по </w:t>
            </w:r>
            <w:hyperlink r:id="rId69" w:history="1">
              <w:r w:rsidRPr="00FE53E2">
                <w:rPr>
                  <w:sz w:val="12"/>
                  <w:szCs w:val="12"/>
                </w:rPr>
                <w:t>ОКЕИ</w:t>
              </w:r>
            </w:hyperlink>
            <w:r w:rsidRPr="00FE53E2">
              <w:rPr>
                <w:sz w:val="12"/>
                <w:szCs w:val="12"/>
              </w:rPr>
              <w:t xml:space="preserve"> </w:t>
            </w: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r>
      <w:tr w:rsidR="00FE53E2" w:rsidRPr="00FE53E2" w:rsidTr="00FE53E2">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1</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7</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8</w:t>
            </w:r>
          </w:p>
        </w:tc>
        <w:tc>
          <w:tcPr>
            <w:tcW w:w="0" w:type="auto"/>
          </w:tcPr>
          <w:p w:rsidR="00FE53E2" w:rsidRPr="00FE53E2" w:rsidRDefault="00FE53E2" w:rsidP="00FE53E2">
            <w:pPr>
              <w:adjustRightInd/>
              <w:jc w:val="center"/>
              <w:rPr>
                <w:sz w:val="12"/>
                <w:szCs w:val="12"/>
              </w:rPr>
            </w:pPr>
            <w:r w:rsidRPr="00FE53E2">
              <w:rPr>
                <w:sz w:val="12"/>
                <w:szCs w:val="12"/>
              </w:rPr>
              <w:t>9</w:t>
            </w:r>
          </w:p>
        </w:tc>
        <w:tc>
          <w:tcPr>
            <w:tcW w:w="0" w:type="auto"/>
          </w:tcPr>
          <w:p w:rsidR="00FE53E2" w:rsidRPr="00FE53E2" w:rsidRDefault="00FE53E2" w:rsidP="00FE53E2">
            <w:pPr>
              <w:adjustRightInd/>
              <w:jc w:val="center"/>
              <w:rPr>
                <w:sz w:val="12"/>
                <w:szCs w:val="12"/>
              </w:rPr>
            </w:pPr>
            <w:r w:rsidRPr="00FE53E2">
              <w:rPr>
                <w:sz w:val="12"/>
                <w:szCs w:val="12"/>
              </w:rPr>
              <w:t>10</w:t>
            </w:r>
          </w:p>
        </w:tc>
        <w:tc>
          <w:tcPr>
            <w:tcW w:w="0" w:type="auto"/>
          </w:tcPr>
          <w:p w:rsidR="00FE53E2" w:rsidRPr="00FE53E2" w:rsidRDefault="00FE53E2" w:rsidP="00FE53E2">
            <w:pPr>
              <w:adjustRightInd/>
              <w:jc w:val="center"/>
              <w:rPr>
                <w:sz w:val="12"/>
                <w:szCs w:val="12"/>
              </w:rPr>
            </w:pPr>
            <w:r w:rsidRPr="00FE53E2">
              <w:rPr>
                <w:sz w:val="12"/>
                <w:szCs w:val="12"/>
              </w:rPr>
              <w:t>11</w:t>
            </w:r>
          </w:p>
        </w:tc>
        <w:tc>
          <w:tcPr>
            <w:tcW w:w="0" w:type="auto"/>
          </w:tcPr>
          <w:p w:rsidR="00FE53E2" w:rsidRPr="00FE53E2" w:rsidRDefault="00FE53E2" w:rsidP="00FE53E2">
            <w:pPr>
              <w:adjustRightInd/>
              <w:jc w:val="center"/>
              <w:rPr>
                <w:sz w:val="12"/>
                <w:szCs w:val="12"/>
              </w:rPr>
            </w:pPr>
            <w:r w:rsidRPr="00FE53E2">
              <w:rPr>
                <w:sz w:val="12"/>
                <w:szCs w:val="12"/>
              </w:rPr>
              <w:t>12</w:t>
            </w:r>
          </w:p>
        </w:tc>
        <w:tc>
          <w:tcPr>
            <w:tcW w:w="0" w:type="auto"/>
          </w:tcPr>
          <w:p w:rsidR="00FE53E2" w:rsidRPr="00FE53E2" w:rsidRDefault="00FE53E2" w:rsidP="00FE53E2">
            <w:pPr>
              <w:adjustRightInd/>
              <w:jc w:val="center"/>
              <w:rPr>
                <w:sz w:val="12"/>
                <w:szCs w:val="12"/>
              </w:rPr>
            </w:pPr>
            <w:r w:rsidRPr="00FE53E2">
              <w:rPr>
                <w:sz w:val="12"/>
                <w:szCs w:val="12"/>
              </w:rPr>
              <w:t>13</w:t>
            </w:r>
          </w:p>
        </w:tc>
        <w:tc>
          <w:tcPr>
            <w:tcW w:w="0" w:type="auto"/>
          </w:tcPr>
          <w:p w:rsidR="00FE53E2" w:rsidRPr="00FE53E2" w:rsidRDefault="00FE53E2" w:rsidP="00FE53E2">
            <w:pPr>
              <w:adjustRightInd/>
              <w:jc w:val="center"/>
              <w:rPr>
                <w:sz w:val="12"/>
                <w:szCs w:val="12"/>
              </w:rPr>
            </w:pPr>
            <w:r w:rsidRPr="00FE53E2">
              <w:rPr>
                <w:sz w:val="12"/>
                <w:szCs w:val="12"/>
              </w:rPr>
              <w:t>14</w:t>
            </w:r>
          </w:p>
        </w:tc>
        <w:tc>
          <w:tcPr>
            <w:tcW w:w="0" w:type="auto"/>
          </w:tcPr>
          <w:p w:rsidR="00FE53E2" w:rsidRPr="00FE53E2" w:rsidRDefault="00FE53E2" w:rsidP="00FE53E2">
            <w:pPr>
              <w:adjustRightInd/>
              <w:jc w:val="center"/>
              <w:rPr>
                <w:sz w:val="12"/>
                <w:szCs w:val="12"/>
              </w:rPr>
            </w:pPr>
            <w:r w:rsidRPr="00FE53E2">
              <w:rPr>
                <w:sz w:val="12"/>
                <w:szCs w:val="12"/>
              </w:rPr>
              <w:t>15</w:t>
            </w:r>
          </w:p>
        </w:tc>
        <w:tc>
          <w:tcPr>
            <w:tcW w:w="0" w:type="auto"/>
          </w:tcPr>
          <w:p w:rsidR="00FE53E2" w:rsidRPr="00FE53E2" w:rsidRDefault="00FE53E2" w:rsidP="00FE53E2">
            <w:pPr>
              <w:adjustRightInd/>
              <w:jc w:val="center"/>
              <w:rPr>
                <w:sz w:val="12"/>
                <w:szCs w:val="12"/>
              </w:rPr>
            </w:pPr>
            <w:r w:rsidRPr="00FE53E2">
              <w:rPr>
                <w:sz w:val="12"/>
                <w:szCs w:val="12"/>
              </w:rPr>
              <w:t>16</w:t>
            </w:r>
          </w:p>
        </w:tc>
        <w:tc>
          <w:tcPr>
            <w:tcW w:w="0" w:type="auto"/>
          </w:tcPr>
          <w:p w:rsidR="00FE53E2" w:rsidRPr="00FE53E2" w:rsidRDefault="00FE53E2" w:rsidP="00FE53E2">
            <w:pPr>
              <w:adjustRightInd/>
              <w:jc w:val="center"/>
              <w:rPr>
                <w:sz w:val="12"/>
                <w:szCs w:val="12"/>
              </w:rPr>
            </w:pPr>
            <w:r w:rsidRPr="00FE53E2">
              <w:rPr>
                <w:sz w:val="12"/>
                <w:szCs w:val="12"/>
              </w:rPr>
              <w:t>17</w:t>
            </w: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gridSpan w:val="7"/>
            <w:tcBorders>
              <w:top w:val="single" w:sz="4" w:space="0" w:color="auto"/>
              <w:left w:val="nil"/>
              <w:bottom w:val="nil"/>
              <w:right w:val="single" w:sz="4" w:space="0" w:color="auto"/>
            </w:tcBorders>
          </w:tcPr>
          <w:p w:rsidR="00FE53E2" w:rsidRPr="00FE53E2" w:rsidRDefault="00FE53E2" w:rsidP="00FE53E2">
            <w:pPr>
              <w:adjustRightInd/>
              <w:jc w:val="right"/>
              <w:rPr>
                <w:sz w:val="12"/>
                <w:szCs w:val="12"/>
              </w:rPr>
            </w:pPr>
            <w:r w:rsidRPr="00FE53E2">
              <w:rPr>
                <w:sz w:val="12"/>
                <w:szCs w:val="12"/>
              </w:rPr>
              <w:t>Итого</w:t>
            </w:r>
          </w:p>
        </w:tc>
        <w:tc>
          <w:tcPr>
            <w:tcW w:w="0" w:type="auto"/>
            <w:tcBorders>
              <w:left w:val="single" w:sz="4" w:space="0" w:color="auto"/>
            </w:tcBorders>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bl>
    <w:p w:rsidR="00FE53E2" w:rsidRPr="00FE53E2" w:rsidRDefault="00FE53E2" w:rsidP="00FE53E2">
      <w:pPr>
        <w:adjustRightInd/>
        <w:rPr>
          <w:sz w:val="12"/>
          <w:szCs w:val="12"/>
        </w:rPr>
      </w:pPr>
    </w:p>
    <w:p w:rsidR="00FE53E2" w:rsidRPr="00FE53E2" w:rsidRDefault="00FE53E2" w:rsidP="00FE53E2">
      <w:pPr>
        <w:adjustRightInd/>
        <w:rPr>
          <w:sz w:val="12"/>
          <w:szCs w:val="12"/>
        </w:rPr>
      </w:pPr>
    </w:p>
    <w:p w:rsidR="00FE53E2" w:rsidRPr="00FE53E2" w:rsidRDefault="00FE53E2" w:rsidP="00FE53E2">
      <w:pPr>
        <w:adjustRightInd/>
        <w:rPr>
          <w:sz w:val="12"/>
          <w:szCs w:val="12"/>
        </w:rPr>
      </w:pPr>
    </w:p>
    <w:p w:rsidR="00FE53E2" w:rsidRPr="00FE53E2" w:rsidRDefault="00FE53E2" w:rsidP="00FE53E2">
      <w:pPr>
        <w:adjustRightInd/>
        <w:rPr>
          <w:sz w:val="12"/>
          <w:szCs w:val="12"/>
        </w:rPr>
      </w:pPr>
    </w:p>
    <w:p w:rsidR="00FE53E2" w:rsidRPr="00FE53E2" w:rsidRDefault="00FE53E2" w:rsidP="00FE53E2">
      <w:pPr>
        <w:adjustRightInd/>
        <w:rPr>
          <w:sz w:val="12"/>
          <w:szCs w:val="12"/>
        </w:rPr>
      </w:pPr>
    </w:p>
    <w:p w:rsidR="00FE53E2" w:rsidRPr="00FE53E2" w:rsidRDefault="00FE53E2" w:rsidP="00FE53E2">
      <w:pPr>
        <w:adjustRightInd/>
        <w:rPr>
          <w:sz w:val="12"/>
          <w:szCs w:val="12"/>
        </w:rPr>
      </w:pPr>
    </w:p>
    <w:p w:rsidR="00FE53E2" w:rsidRPr="00FE53E2" w:rsidRDefault="00FE53E2" w:rsidP="00FE53E2">
      <w:pPr>
        <w:adjustRightInd/>
        <w:rPr>
          <w:sz w:val="12"/>
          <w:szCs w:val="12"/>
        </w:rPr>
      </w:pPr>
    </w:p>
    <w:p w:rsidR="00FE53E2" w:rsidRPr="00FE53E2" w:rsidRDefault="00FE53E2" w:rsidP="00FE53E2">
      <w:pPr>
        <w:adjustRightInd/>
        <w:ind w:firstLine="567"/>
        <w:jc w:val="center"/>
        <w:rPr>
          <w:sz w:val="12"/>
          <w:szCs w:val="12"/>
        </w:rPr>
      </w:pPr>
      <w:r w:rsidRPr="00FE53E2">
        <w:rPr>
          <w:sz w:val="12"/>
          <w:szCs w:val="12"/>
        </w:rPr>
        <w:t>3. Сведения об объеме оказания муниципальных услуг (муниципальных услуг, составляющих укрупненную муниципальную услугу), на 20__ год (на 2-й год планового периода)</w:t>
      </w:r>
    </w:p>
    <w:p w:rsidR="00FE53E2" w:rsidRPr="00FE53E2" w:rsidRDefault="00FE53E2" w:rsidP="00FE53E2">
      <w:pPr>
        <w:adjustRightInd/>
        <w:jc w:val="center"/>
        <w:rPr>
          <w:sz w:val="12"/>
          <w:szCs w:val="12"/>
        </w:rPr>
      </w:pPr>
    </w:p>
    <w:p w:rsidR="00FE53E2" w:rsidRPr="00FE53E2" w:rsidRDefault="00FE53E2" w:rsidP="00FE53E2">
      <w:pPr>
        <w:adjustRightInd/>
        <w:jc w:val="center"/>
        <w:rPr>
          <w:sz w:val="12"/>
          <w:szCs w:val="1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03"/>
        <w:gridCol w:w="630"/>
        <w:gridCol w:w="630"/>
        <w:gridCol w:w="630"/>
        <w:gridCol w:w="657"/>
        <w:gridCol w:w="630"/>
        <w:gridCol w:w="630"/>
        <w:gridCol w:w="630"/>
        <w:gridCol w:w="547"/>
        <w:gridCol w:w="547"/>
        <w:gridCol w:w="314"/>
        <w:gridCol w:w="653"/>
        <w:gridCol w:w="653"/>
        <w:gridCol w:w="519"/>
        <w:gridCol w:w="580"/>
        <w:gridCol w:w="664"/>
      </w:tblGrid>
      <w:tr w:rsidR="00FE53E2" w:rsidRPr="00FE53E2" w:rsidTr="00FE53E2">
        <w:tc>
          <w:tcPr>
            <w:tcW w:w="0" w:type="auto"/>
            <w:vMerge w:val="restart"/>
          </w:tcPr>
          <w:p w:rsidR="00FE53E2" w:rsidRPr="00FE53E2" w:rsidRDefault="00FE53E2" w:rsidP="00FE53E2">
            <w:pPr>
              <w:adjustRightInd/>
              <w:jc w:val="center"/>
              <w:rPr>
                <w:sz w:val="12"/>
                <w:szCs w:val="12"/>
              </w:rPr>
            </w:pPr>
            <w:r w:rsidRPr="00FE53E2">
              <w:rPr>
                <w:sz w:val="12"/>
                <w:szCs w:val="12"/>
              </w:rPr>
              <w:t xml:space="preserve">Наименование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Уникальный номер реестровой записи </w:t>
            </w:r>
          </w:p>
        </w:tc>
        <w:tc>
          <w:tcPr>
            <w:tcW w:w="0" w:type="auto"/>
            <w:vMerge w:val="restart"/>
          </w:tcPr>
          <w:p w:rsidR="00FE53E2" w:rsidRPr="00FE53E2" w:rsidRDefault="00FE53E2" w:rsidP="00FE53E2">
            <w:pPr>
              <w:adjustRightInd/>
              <w:jc w:val="center"/>
              <w:rPr>
                <w:sz w:val="12"/>
                <w:szCs w:val="12"/>
              </w:rPr>
            </w:pPr>
            <w:proofErr w:type="gramStart"/>
            <w:r w:rsidRPr="00FE53E2">
              <w:rPr>
                <w:sz w:val="12"/>
                <w:szCs w:val="12"/>
              </w:rPr>
              <w:t>Содержание муниципальной услуги (муниципальных услуг в социальной сфере, составляющих укрупненную услугу»</w:t>
            </w:r>
            <w:proofErr w:type="gramEnd"/>
          </w:p>
          <w:p w:rsidR="00FE53E2" w:rsidRPr="00FE53E2" w:rsidRDefault="00FE53E2" w:rsidP="00FE53E2">
            <w:pPr>
              <w:adjustRightInd/>
              <w:jc w:val="center"/>
              <w:rPr>
                <w:sz w:val="12"/>
                <w:szCs w:val="12"/>
              </w:rPr>
            </w:pPr>
            <w:r w:rsidRPr="00FE53E2">
              <w:rPr>
                <w:sz w:val="12"/>
                <w:szCs w:val="12"/>
              </w:rPr>
              <w:t xml:space="preserve">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Условия (формы) оказания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Категории потребителей муниципальных услуг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Уполномоченный орган (орган, уполномоченный на формирование муниципального социального заказа)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Срок оказания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муниципальных услуг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Место оказания муниципальной услуги (муниципальных услуг, составляющих укрупненную муниципальную услугу) </w:t>
            </w:r>
          </w:p>
        </w:tc>
        <w:tc>
          <w:tcPr>
            <w:tcW w:w="0" w:type="auto"/>
            <w:gridSpan w:val="3"/>
          </w:tcPr>
          <w:p w:rsidR="00FE53E2" w:rsidRPr="00FE53E2" w:rsidRDefault="00FE53E2" w:rsidP="00FE53E2">
            <w:pPr>
              <w:adjustRightInd/>
              <w:jc w:val="center"/>
              <w:rPr>
                <w:sz w:val="12"/>
                <w:szCs w:val="12"/>
              </w:rPr>
            </w:pPr>
            <w:r w:rsidRPr="00FE53E2">
              <w:rPr>
                <w:sz w:val="12"/>
                <w:szCs w:val="12"/>
              </w:rPr>
              <w:t>Показатель, характеризующий объем оказания муниципальной услуги (муниципальных, составляющих укрупненную муниципальную услугу)</w:t>
            </w:r>
          </w:p>
        </w:tc>
        <w:tc>
          <w:tcPr>
            <w:tcW w:w="0" w:type="auto"/>
            <w:gridSpan w:val="4"/>
          </w:tcPr>
          <w:p w:rsidR="00FE53E2" w:rsidRPr="00FE53E2" w:rsidRDefault="00FE53E2" w:rsidP="00FE53E2">
            <w:pPr>
              <w:adjustRightInd/>
              <w:jc w:val="center"/>
              <w:rPr>
                <w:sz w:val="12"/>
                <w:szCs w:val="12"/>
              </w:rPr>
            </w:pPr>
            <w:r w:rsidRPr="00FE53E2">
              <w:rPr>
                <w:sz w:val="12"/>
                <w:szCs w:val="1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FE53E2" w:rsidRPr="00FE53E2" w:rsidTr="00FE53E2">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0" w:type="auto"/>
            <w:gridSpan w:val="2"/>
          </w:tcPr>
          <w:p w:rsidR="00FE53E2" w:rsidRPr="00FE53E2" w:rsidRDefault="00FE53E2" w:rsidP="00FE53E2">
            <w:pPr>
              <w:adjustRightInd/>
              <w:jc w:val="center"/>
              <w:rPr>
                <w:sz w:val="12"/>
                <w:szCs w:val="12"/>
              </w:rPr>
            </w:pPr>
            <w:r w:rsidRPr="00FE53E2">
              <w:rPr>
                <w:sz w:val="12"/>
                <w:szCs w:val="12"/>
              </w:rPr>
              <w:t>единица измерения</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казенными учреждениями на основании муниципального задания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бюджетными и автономными учреждениями на основании муниципального задания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в соответствии с конкурсом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в соответствии с социальными сертификатами </w:t>
            </w:r>
          </w:p>
        </w:tc>
        <w:tc>
          <w:tcPr>
            <w:tcW w:w="0" w:type="auto"/>
            <w:vMerge/>
          </w:tcPr>
          <w:p w:rsidR="00FE53E2" w:rsidRPr="00FE53E2" w:rsidRDefault="00FE53E2" w:rsidP="00FE53E2">
            <w:pPr>
              <w:adjustRightInd/>
              <w:jc w:val="center"/>
              <w:rPr>
                <w:sz w:val="12"/>
                <w:szCs w:val="12"/>
              </w:rPr>
            </w:pPr>
          </w:p>
        </w:tc>
      </w:tr>
      <w:tr w:rsidR="00FE53E2" w:rsidRPr="00FE53E2" w:rsidTr="00FE53E2">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Pr>
          <w:p w:rsidR="00FE53E2" w:rsidRPr="00FE53E2" w:rsidRDefault="00FE53E2" w:rsidP="00FE53E2">
            <w:pPr>
              <w:adjustRightInd/>
              <w:jc w:val="center"/>
              <w:rPr>
                <w:sz w:val="12"/>
                <w:szCs w:val="12"/>
              </w:rPr>
            </w:pPr>
            <w:r w:rsidRPr="00FE53E2">
              <w:rPr>
                <w:sz w:val="12"/>
                <w:szCs w:val="12"/>
              </w:rPr>
              <w:t xml:space="preserve">код по </w:t>
            </w:r>
            <w:hyperlink r:id="rId70" w:history="1">
              <w:r w:rsidRPr="00FE53E2">
                <w:rPr>
                  <w:sz w:val="12"/>
                  <w:szCs w:val="12"/>
                </w:rPr>
                <w:t>ОКЕИ</w:t>
              </w:r>
            </w:hyperlink>
            <w:r w:rsidRPr="00FE53E2">
              <w:rPr>
                <w:sz w:val="12"/>
                <w:szCs w:val="12"/>
              </w:rPr>
              <w:t xml:space="preserve"> </w:t>
            </w: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r>
      <w:tr w:rsidR="00FE53E2" w:rsidRPr="00FE53E2" w:rsidTr="00FE53E2">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1</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7</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8</w:t>
            </w:r>
          </w:p>
        </w:tc>
        <w:tc>
          <w:tcPr>
            <w:tcW w:w="0" w:type="auto"/>
          </w:tcPr>
          <w:p w:rsidR="00FE53E2" w:rsidRPr="00FE53E2" w:rsidRDefault="00FE53E2" w:rsidP="00FE53E2">
            <w:pPr>
              <w:adjustRightInd/>
              <w:jc w:val="center"/>
              <w:rPr>
                <w:sz w:val="12"/>
                <w:szCs w:val="12"/>
              </w:rPr>
            </w:pPr>
            <w:r w:rsidRPr="00FE53E2">
              <w:rPr>
                <w:sz w:val="12"/>
                <w:szCs w:val="12"/>
              </w:rPr>
              <w:t>9</w:t>
            </w:r>
          </w:p>
        </w:tc>
        <w:tc>
          <w:tcPr>
            <w:tcW w:w="0" w:type="auto"/>
          </w:tcPr>
          <w:p w:rsidR="00FE53E2" w:rsidRPr="00FE53E2" w:rsidRDefault="00FE53E2" w:rsidP="00FE53E2">
            <w:pPr>
              <w:adjustRightInd/>
              <w:jc w:val="center"/>
              <w:rPr>
                <w:sz w:val="12"/>
                <w:szCs w:val="12"/>
              </w:rPr>
            </w:pPr>
            <w:r w:rsidRPr="00FE53E2">
              <w:rPr>
                <w:sz w:val="12"/>
                <w:szCs w:val="12"/>
              </w:rPr>
              <w:t>10</w:t>
            </w:r>
          </w:p>
        </w:tc>
        <w:tc>
          <w:tcPr>
            <w:tcW w:w="0" w:type="auto"/>
          </w:tcPr>
          <w:p w:rsidR="00FE53E2" w:rsidRPr="00FE53E2" w:rsidRDefault="00FE53E2" w:rsidP="00FE53E2">
            <w:pPr>
              <w:adjustRightInd/>
              <w:jc w:val="center"/>
              <w:rPr>
                <w:sz w:val="12"/>
                <w:szCs w:val="12"/>
              </w:rPr>
            </w:pPr>
            <w:r w:rsidRPr="00FE53E2">
              <w:rPr>
                <w:sz w:val="12"/>
                <w:szCs w:val="12"/>
              </w:rPr>
              <w:t>11</w:t>
            </w:r>
          </w:p>
        </w:tc>
        <w:tc>
          <w:tcPr>
            <w:tcW w:w="0" w:type="auto"/>
          </w:tcPr>
          <w:p w:rsidR="00FE53E2" w:rsidRPr="00FE53E2" w:rsidRDefault="00FE53E2" w:rsidP="00FE53E2">
            <w:pPr>
              <w:adjustRightInd/>
              <w:jc w:val="center"/>
              <w:rPr>
                <w:sz w:val="12"/>
                <w:szCs w:val="12"/>
              </w:rPr>
            </w:pPr>
            <w:r w:rsidRPr="00FE53E2">
              <w:rPr>
                <w:sz w:val="12"/>
                <w:szCs w:val="12"/>
              </w:rPr>
              <w:t>12</w:t>
            </w:r>
          </w:p>
        </w:tc>
        <w:tc>
          <w:tcPr>
            <w:tcW w:w="0" w:type="auto"/>
          </w:tcPr>
          <w:p w:rsidR="00FE53E2" w:rsidRPr="00FE53E2" w:rsidRDefault="00FE53E2" w:rsidP="00FE53E2">
            <w:pPr>
              <w:adjustRightInd/>
              <w:jc w:val="center"/>
              <w:rPr>
                <w:sz w:val="12"/>
                <w:szCs w:val="12"/>
              </w:rPr>
            </w:pPr>
            <w:r w:rsidRPr="00FE53E2">
              <w:rPr>
                <w:sz w:val="12"/>
                <w:szCs w:val="12"/>
              </w:rPr>
              <w:t>13</w:t>
            </w:r>
          </w:p>
        </w:tc>
        <w:tc>
          <w:tcPr>
            <w:tcW w:w="0" w:type="auto"/>
          </w:tcPr>
          <w:p w:rsidR="00FE53E2" w:rsidRPr="00FE53E2" w:rsidRDefault="00FE53E2" w:rsidP="00FE53E2">
            <w:pPr>
              <w:adjustRightInd/>
              <w:jc w:val="center"/>
              <w:rPr>
                <w:sz w:val="12"/>
                <w:szCs w:val="12"/>
              </w:rPr>
            </w:pPr>
            <w:r w:rsidRPr="00FE53E2">
              <w:rPr>
                <w:sz w:val="12"/>
                <w:szCs w:val="12"/>
              </w:rPr>
              <w:t>14</w:t>
            </w:r>
          </w:p>
        </w:tc>
        <w:tc>
          <w:tcPr>
            <w:tcW w:w="0" w:type="auto"/>
          </w:tcPr>
          <w:p w:rsidR="00FE53E2" w:rsidRPr="00FE53E2" w:rsidRDefault="00FE53E2" w:rsidP="00FE53E2">
            <w:pPr>
              <w:adjustRightInd/>
              <w:jc w:val="center"/>
              <w:rPr>
                <w:sz w:val="12"/>
                <w:szCs w:val="12"/>
              </w:rPr>
            </w:pPr>
            <w:r w:rsidRPr="00FE53E2">
              <w:rPr>
                <w:sz w:val="12"/>
                <w:szCs w:val="12"/>
              </w:rPr>
              <w:t>15</w:t>
            </w:r>
          </w:p>
        </w:tc>
        <w:tc>
          <w:tcPr>
            <w:tcW w:w="0" w:type="auto"/>
          </w:tcPr>
          <w:p w:rsidR="00FE53E2" w:rsidRPr="00FE53E2" w:rsidRDefault="00FE53E2" w:rsidP="00FE53E2">
            <w:pPr>
              <w:adjustRightInd/>
              <w:jc w:val="center"/>
              <w:rPr>
                <w:sz w:val="12"/>
                <w:szCs w:val="12"/>
              </w:rPr>
            </w:pPr>
            <w:r w:rsidRPr="00FE53E2">
              <w:rPr>
                <w:sz w:val="12"/>
                <w:szCs w:val="12"/>
              </w:rPr>
              <w:t>16</w:t>
            </w:r>
          </w:p>
        </w:tc>
        <w:tc>
          <w:tcPr>
            <w:tcW w:w="0" w:type="auto"/>
          </w:tcPr>
          <w:p w:rsidR="00FE53E2" w:rsidRPr="00FE53E2" w:rsidRDefault="00FE53E2" w:rsidP="00FE53E2">
            <w:pPr>
              <w:adjustRightInd/>
              <w:jc w:val="center"/>
              <w:rPr>
                <w:sz w:val="12"/>
                <w:szCs w:val="12"/>
              </w:rPr>
            </w:pPr>
            <w:r w:rsidRPr="00FE53E2">
              <w:rPr>
                <w:sz w:val="12"/>
                <w:szCs w:val="12"/>
              </w:rPr>
              <w:t>17</w:t>
            </w: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gridSpan w:val="7"/>
            <w:tcBorders>
              <w:top w:val="single" w:sz="4" w:space="0" w:color="auto"/>
              <w:left w:val="nil"/>
              <w:bottom w:val="nil"/>
              <w:right w:val="single" w:sz="4" w:space="0" w:color="auto"/>
            </w:tcBorders>
          </w:tcPr>
          <w:p w:rsidR="00FE53E2" w:rsidRPr="00FE53E2" w:rsidRDefault="00FE53E2" w:rsidP="00FE53E2">
            <w:pPr>
              <w:adjustRightInd/>
              <w:jc w:val="right"/>
              <w:rPr>
                <w:sz w:val="12"/>
                <w:szCs w:val="12"/>
              </w:rPr>
            </w:pPr>
            <w:r w:rsidRPr="00FE53E2">
              <w:rPr>
                <w:sz w:val="12"/>
                <w:szCs w:val="12"/>
              </w:rPr>
              <w:t>Итого</w:t>
            </w:r>
          </w:p>
        </w:tc>
        <w:tc>
          <w:tcPr>
            <w:tcW w:w="0" w:type="auto"/>
            <w:tcBorders>
              <w:left w:val="single" w:sz="4" w:space="0" w:color="auto"/>
            </w:tcBorders>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bl>
    <w:p w:rsidR="00FE53E2" w:rsidRPr="00FE53E2" w:rsidRDefault="00FE53E2" w:rsidP="00FE53E2">
      <w:pPr>
        <w:adjustRightInd/>
        <w:jc w:val="center"/>
        <w:rPr>
          <w:sz w:val="12"/>
          <w:szCs w:val="12"/>
        </w:rPr>
      </w:pPr>
    </w:p>
    <w:p w:rsidR="00FE53E2" w:rsidRPr="00FE53E2" w:rsidRDefault="00FE53E2" w:rsidP="00FE53E2">
      <w:pPr>
        <w:adjustRightInd/>
        <w:jc w:val="center"/>
        <w:rPr>
          <w:sz w:val="12"/>
          <w:szCs w:val="12"/>
        </w:rPr>
      </w:pPr>
    </w:p>
    <w:p w:rsidR="00FE53E2" w:rsidRPr="00FE53E2" w:rsidRDefault="00FE53E2" w:rsidP="00FE53E2">
      <w:pPr>
        <w:adjustRightInd/>
        <w:jc w:val="center"/>
        <w:rPr>
          <w:sz w:val="12"/>
          <w:szCs w:val="12"/>
        </w:rPr>
      </w:pPr>
    </w:p>
    <w:p w:rsidR="00FE53E2" w:rsidRPr="00FE53E2" w:rsidRDefault="00FE53E2" w:rsidP="00FE53E2">
      <w:pPr>
        <w:adjustRightInd/>
        <w:jc w:val="center"/>
        <w:rPr>
          <w:sz w:val="12"/>
          <w:szCs w:val="12"/>
        </w:rPr>
      </w:pPr>
    </w:p>
    <w:p w:rsidR="00FE53E2" w:rsidRPr="00FE53E2" w:rsidRDefault="00FE53E2" w:rsidP="00FE53E2">
      <w:pPr>
        <w:adjustRightInd/>
        <w:jc w:val="center"/>
        <w:rPr>
          <w:sz w:val="12"/>
          <w:szCs w:val="12"/>
        </w:rPr>
      </w:pPr>
    </w:p>
    <w:p w:rsidR="00FE53E2" w:rsidRPr="00FE53E2" w:rsidRDefault="00FE53E2" w:rsidP="00FE53E2">
      <w:pPr>
        <w:adjustRightInd/>
        <w:jc w:val="center"/>
        <w:rPr>
          <w:sz w:val="12"/>
          <w:szCs w:val="12"/>
        </w:rPr>
      </w:pPr>
    </w:p>
    <w:p w:rsidR="00FE53E2" w:rsidRPr="00FE53E2" w:rsidRDefault="00FE53E2" w:rsidP="00FE53E2">
      <w:pPr>
        <w:adjustRightInd/>
        <w:ind w:firstLine="567"/>
        <w:jc w:val="center"/>
        <w:rPr>
          <w:sz w:val="12"/>
          <w:szCs w:val="12"/>
        </w:rPr>
      </w:pPr>
      <w:r w:rsidRPr="00FE53E2">
        <w:rPr>
          <w:sz w:val="12"/>
          <w:szCs w:val="12"/>
        </w:rPr>
        <w:t>4. Сведения об объеме оказания муниципальных услуг (муниципальных услуг, составляющих укрупненную муниципальную услугу), на 20__ - 20__ годы (на срок оказания муниципальной услуги за пределами планового периода)</w:t>
      </w:r>
    </w:p>
    <w:p w:rsidR="00FE53E2" w:rsidRPr="00FE53E2" w:rsidRDefault="00FE53E2" w:rsidP="00FE53E2">
      <w:pPr>
        <w:adjustRightInd/>
        <w:jc w:val="both"/>
        <w:rPr>
          <w:sz w:val="12"/>
          <w:szCs w:val="1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1"/>
        <w:gridCol w:w="503"/>
        <w:gridCol w:w="630"/>
        <w:gridCol w:w="630"/>
        <w:gridCol w:w="630"/>
        <w:gridCol w:w="657"/>
        <w:gridCol w:w="630"/>
        <w:gridCol w:w="630"/>
        <w:gridCol w:w="630"/>
        <w:gridCol w:w="547"/>
        <w:gridCol w:w="547"/>
        <w:gridCol w:w="314"/>
        <w:gridCol w:w="653"/>
        <w:gridCol w:w="653"/>
        <w:gridCol w:w="519"/>
        <w:gridCol w:w="580"/>
        <w:gridCol w:w="664"/>
      </w:tblGrid>
      <w:tr w:rsidR="00FE53E2" w:rsidRPr="00FE53E2" w:rsidTr="00FE53E2">
        <w:tc>
          <w:tcPr>
            <w:tcW w:w="0" w:type="auto"/>
            <w:vMerge w:val="restart"/>
          </w:tcPr>
          <w:p w:rsidR="00FE53E2" w:rsidRPr="00FE53E2" w:rsidRDefault="00FE53E2" w:rsidP="00FE53E2">
            <w:pPr>
              <w:adjustRightInd/>
              <w:jc w:val="center"/>
              <w:rPr>
                <w:sz w:val="12"/>
                <w:szCs w:val="12"/>
              </w:rPr>
            </w:pPr>
            <w:r w:rsidRPr="00FE53E2">
              <w:rPr>
                <w:sz w:val="12"/>
                <w:szCs w:val="12"/>
              </w:rPr>
              <w:t xml:space="preserve">Наименование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Уникальный номер реестровой записи </w:t>
            </w:r>
          </w:p>
        </w:tc>
        <w:tc>
          <w:tcPr>
            <w:tcW w:w="0" w:type="auto"/>
            <w:vMerge w:val="restart"/>
          </w:tcPr>
          <w:p w:rsidR="00FE53E2" w:rsidRPr="00FE53E2" w:rsidRDefault="00FE53E2" w:rsidP="00FE53E2">
            <w:pPr>
              <w:adjustRightInd/>
              <w:jc w:val="center"/>
              <w:rPr>
                <w:sz w:val="12"/>
                <w:szCs w:val="12"/>
              </w:rPr>
            </w:pPr>
            <w:proofErr w:type="gramStart"/>
            <w:r w:rsidRPr="00FE53E2">
              <w:rPr>
                <w:sz w:val="12"/>
                <w:szCs w:val="12"/>
              </w:rPr>
              <w:t>Содержание муниципальной услуги (муниципальных услуг в социальной сфере, составляющих укрупненную услугу»</w:t>
            </w:r>
            <w:proofErr w:type="gramEnd"/>
          </w:p>
          <w:p w:rsidR="00FE53E2" w:rsidRPr="00FE53E2" w:rsidRDefault="00FE53E2" w:rsidP="00FE53E2">
            <w:pPr>
              <w:adjustRightInd/>
              <w:jc w:val="center"/>
              <w:rPr>
                <w:sz w:val="12"/>
                <w:szCs w:val="12"/>
              </w:rPr>
            </w:pPr>
            <w:r w:rsidRPr="00FE53E2">
              <w:rPr>
                <w:sz w:val="12"/>
                <w:szCs w:val="12"/>
              </w:rPr>
              <w:t xml:space="preserve">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Условия (формы) оказания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Категории потребителей муниципальных услуг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Уполномоченный орган (орган, уполномоченный на формирование муниципального социального заказа)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Срок оказания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муниципальных услуг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Место оказания муниципальной услуги (муниципальных услуг, составляющих укрупненную муниципальную услугу) </w:t>
            </w:r>
          </w:p>
        </w:tc>
        <w:tc>
          <w:tcPr>
            <w:tcW w:w="0" w:type="auto"/>
            <w:gridSpan w:val="3"/>
          </w:tcPr>
          <w:p w:rsidR="00FE53E2" w:rsidRPr="00FE53E2" w:rsidRDefault="00FE53E2" w:rsidP="00FE53E2">
            <w:pPr>
              <w:adjustRightInd/>
              <w:jc w:val="center"/>
              <w:rPr>
                <w:sz w:val="12"/>
                <w:szCs w:val="12"/>
              </w:rPr>
            </w:pPr>
            <w:r w:rsidRPr="00FE53E2">
              <w:rPr>
                <w:sz w:val="12"/>
                <w:szCs w:val="12"/>
              </w:rPr>
              <w:t>Показатель, характеризующий объем оказания муниципальной услуги (муниципальных, составляющих укрупненную муниципальную услугу)</w:t>
            </w:r>
          </w:p>
        </w:tc>
        <w:tc>
          <w:tcPr>
            <w:tcW w:w="0" w:type="auto"/>
            <w:gridSpan w:val="4"/>
          </w:tcPr>
          <w:p w:rsidR="00FE53E2" w:rsidRPr="00FE53E2" w:rsidRDefault="00FE53E2" w:rsidP="00FE53E2">
            <w:pPr>
              <w:adjustRightInd/>
              <w:jc w:val="center"/>
              <w:rPr>
                <w:sz w:val="12"/>
                <w:szCs w:val="12"/>
              </w:rPr>
            </w:pPr>
            <w:r w:rsidRPr="00FE53E2">
              <w:rPr>
                <w:sz w:val="12"/>
                <w:szCs w:val="12"/>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FE53E2" w:rsidRPr="00FE53E2" w:rsidTr="00FE53E2">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0" w:type="auto"/>
            <w:gridSpan w:val="2"/>
          </w:tcPr>
          <w:p w:rsidR="00FE53E2" w:rsidRPr="00FE53E2" w:rsidRDefault="00FE53E2" w:rsidP="00FE53E2">
            <w:pPr>
              <w:adjustRightInd/>
              <w:jc w:val="center"/>
              <w:rPr>
                <w:sz w:val="12"/>
                <w:szCs w:val="12"/>
              </w:rPr>
            </w:pPr>
            <w:r w:rsidRPr="00FE53E2">
              <w:rPr>
                <w:sz w:val="12"/>
                <w:szCs w:val="12"/>
              </w:rPr>
              <w:t>единица измерения</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казенными учреждениями на основании муниципального задания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оказываемого муниципальными бюджетными и автономными учреждениями на основании муниципального задания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в соответствии с конкурсом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в соответствии с социальными сертификатами </w:t>
            </w:r>
          </w:p>
        </w:tc>
        <w:tc>
          <w:tcPr>
            <w:tcW w:w="0" w:type="auto"/>
            <w:vMerge/>
          </w:tcPr>
          <w:p w:rsidR="00FE53E2" w:rsidRPr="00FE53E2" w:rsidRDefault="00FE53E2" w:rsidP="00FE53E2">
            <w:pPr>
              <w:adjustRightInd/>
              <w:jc w:val="center"/>
              <w:rPr>
                <w:sz w:val="12"/>
                <w:szCs w:val="12"/>
              </w:rPr>
            </w:pPr>
          </w:p>
        </w:tc>
      </w:tr>
      <w:tr w:rsidR="00FE53E2" w:rsidRPr="00FE53E2" w:rsidTr="00FE53E2">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Pr>
          <w:p w:rsidR="00FE53E2" w:rsidRPr="00FE53E2" w:rsidRDefault="00FE53E2" w:rsidP="00FE53E2">
            <w:pPr>
              <w:adjustRightInd/>
              <w:jc w:val="center"/>
              <w:rPr>
                <w:sz w:val="12"/>
                <w:szCs w:val="12"/>
              </w:rPr>
            </w:pPr>
            <w:r w:rsidRPr="00FE53E2">
              <w:rPr>
                <w:sz w:val="12"/>
                <w:szCs w:val="12"/>
              </w:rPr>
              <w:t xml:space="preserve">код по </w:t>
            </w:r>
            <w:hyperlink r:id="rId71" w:history="1">
              <w:r w:rsidRPr="00FE53E2">
                <w:rPr>
                  <w:sz w:val="12"/>
                  <w:szCs w:val="12"/>
                </w:rPr>
                <w:t>ОКЕИ</w:t>
              </w:r>
            </w:hyperlink>
            <w:r w:rsidRPr="00FE53E2">
              <w:rPr>
                <w:sz w:val="12"/>
                <w:szCs w:val="12"/>
              </w:rPr>
              <w:t xml:space="preserve"> </w:t>
            </w: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r>
      <w:tr w:rsidR="00FE53E2" w:rsidRPr="00FE53E2" w:rsidTr="00FE53E2">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1</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7</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8</w:t>
            </w:r>
          </w:p>
        </w:tc>
        <w:tc>
          <w:tcPr>
            <w:tcW w:w="0" w:type="auto"/>
          </w:tcPr>
          <w:p w:rsidR="00FE53E2" w:rsidRPr="00FE53E2" w:rsidRDefault="00FE53E2" w:rsidP="00FE53E2">
            <w:pPr>
              <w:adjustRightInd/>
              <w:jc w:val="center"/>
              <w:rPr>
                <w:sz w:val="12"/>
                <w:szCs w:val="12"/>
              </w:rPr>
            </w:pPr>
            <w:r w:rsidRPr="00FE53E2">
              <w:rPr>
                <w:sz w:val="12"/>
                <w:szCs w:val="12"/>
              </w:rPr>
              <w:t>9</w:t>
            </w:r>
          </w:p>
        </w:tc>
        <w:tc>
          <w:tcPr>
            <w:tcW w:w="0" w:type="auto"/>
          </w:tcPr>
          <w:p w:rsidR="00FE53E2" w:rsidRPr="00FE53E2" w:rsidRDefault="00FE53E2" w:rsidP="00FE53E2">
            <w:pPr>
              <w:adjustRightInd/>
              <w:jc w:val="center"/>
              <w:rPr>
                <w:sz w:val="12"/>
                <w:szCs w:val="12"/>
              </w:rPr>
            </w:pPr>
            <w:r w:rsidRPr="00FE53E2">
              <w:rPr>
                <w:sz w:val="12"/>
                <w:szCs w:val="12"/>
              </w:rPr>
              <w:t>10</w:t>
            </w:r>
          </w:p>
        </w:tc>
        <w:tc>
          <w:tcPr>
            <w:tcW w:w="0" w:type="auto"/>
          </w:tcPr>
          <w:p w:rsidR="00FE53E2" w:rsidRPr="00FE53E2" w:rsidRDefault="00FE53E2" w:rsidP="00FE53E2">
            <w:pPr>
              <w:adjustRightInd/>
              <w:jc w:val="center"/>
              <w:rPr>
                <w:sz w:val="12"/>
                <w:szCs w:val="12"/>
              </w:rPr>
            </w:pPr>
            <w:r w:rsidRPr="00FE53E2">
              <w:rPr>
                <w:sz w:val="12"/>
                <w:szCs w:val="12"/>
              </w:rPr>
              <w:t>11</w:t>
            </w:r>
          </w:p>
        </w:tc>
        <w:tc>
          <w:tcPr>
            <w:tcW w:w="0" w:type="auto"/>
          </w:tcPr>
          <w:p w:rsidR="00FE53E2" w:rsidRPr="00FE53E2" w:rsidRDefault="00FE53E2" w:rsidP="00FE53E2">
            <w:pPr>
              <w:adjustRightInd/>
              <w:jc w:val="center"/>
              <w:rPr>
                <w:sz w:val="12"/>
                <w:szCs w:val="12"/>
              </w:rPr>
            </w:pPr>
            <w:r w:rsidRPr="00FE53E2">
              <w:rPr>
                <w:sz w:val="12"/>
                <w:szCs w:val="12"/>
              </w:rPr>
              <w:t>12</w:t>
            </w:r>
          </w:p>
        </w:tc>
        <w:tc>
          <w:tcPr>
            <w:tcW w:w="0" w:type="auto"/>
          </w:tcPr>
          <w:p w:rsidR="00FE53E2" w:rsidRPr="00FE53E2" w:rsidRDefault="00FE53E2" w:rsidP="00FE53E2">
            <w:pPr>
              <w:adjustRightInd/>
              <w:jc w:val="center"/>
              <w:rPr>
                <w:sz w:val="12"/>
                <w:szCs w:val="12"/>
              </w:rPr>
            </w:pPr>
            <w:r w:rsidRPr="00FE53E2">
              <w:rPr>
                <w:sz w:val="12"/>
                <w:szCs w:val="12"/>
              </w:rPr>
              <w:t>13</w:t>
            </w:r>
          </w:p>
        </w:tc>
        <w:tc>
          <w:tcPr>
            <w:tcW w:w="0" w:type="auto"/>
          </w:tcPr>
          <w:p w:rsidR="00FE53E2" w:rsidRPr="00FE53E2" w:rsidRDefault="00FE53E2" w:rsidP="00FE53E2">
            <w:pPr>
              <w:adjustRightInd/>
              <w:jc w:val="center"/>
              <w:rPr>
                <w:sz w:val="12"/>
                <w:szCs w:val="12"/>
              </w:rPr>
            </w:pPr>
            <w:r w:rsidRPr="00FE53E2">
              <w:rPr>
                <w:sz w:val="12"/>
                <w:szCs w:val="12"/>
              </w:rPr>
              <w:t>14</w:t>
            </w:r>
          </w:p>
        </w:tc>
        <w:tc>
          <w:tcPr>
            <w:tcW w:w="0" w:type="auto"/>
          </w:tcPr>
          <w:p w:rsidR="00FE53E2" w:rsidRPr="00FE53E2" w:rsidRDefault="00FE53E2" w:rsidP="00FE53E2">
            <w:pPr>
              <w:adjustRightInd/>
              <w:jc w:val="center"/>
              <w:rPr>
                <w:sz w:val="12"/>
                <w:szCs w:val="12"/>
              </w:rPr>
            </w:pPr>
            <w:r w:rsidRPr="00FE53E2">
              <w:rPr>
                <w:sz w:val="12"/>
                <w:szCs w:val="12"/>
              </w:rPr>
              <w:t>15</w:t>
            </w:r>
          </w:p>
        </w:tc>
        <w:tc>
          <w:tcPr>
            <w:tcW w:w="0" w:type="auto"/>
          </w:tcPr>
          <w:p w:rsidR="00FE53E2" w:rsidRPr="00FE53E2" w:rsidRDefault="00FE53E2" w:rsidP="00FE53E2">
            <w:pPr>
              <w:adjustRightInd/>
              <w:jc w:val="center"/>
              <w:rPr>
                <w:sz w:val="12"/>
                <w:szCs w:val="12"/>
              </w:rPr>
            </w:pPr>
            <w:r w:rsidRPr="00FE53E2">
              <w:rPr>
                <w:sz w:val="12"/>
                <w:szCs w:val="12"/>
              </w:rPr>
              <w:t>16</w:t>
            </w:r>
          </w:p>
        </w:tc>
        <w:tc>
          <w:tcPr>
            <w:tcW w:w="0" w:type="auto"/>
          </w:tcPr>
          <w:p w:rsidR="00FE53E2" w:rsidRPr="00FE53E2" w:rsidRDefault="00FE53E2" w:rsidP="00FE53E2">
            <w:pPr>
              <w:adjustRightInd/>
              <w:jc w:val="center"/>
              <w:rPr>
                <w:sz w:val="12"/>
                <w:szCs w:val="12"/>
              </w:rPr>
            </w:pPr>
            <w:r w:rsidRPr="00FE53E2">
              <w:rPr>
                <w:sz w:val="12"/>
                <w:szCs w:val="12"/>
              </w:rPr>
              <w:t>17</w:t>
            </w: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gridSpan w:val="7"/>
            <w:tcBorders>
              <w:top w:val="single" w:sz="4" w:space="0" w:color="auto"/>
              <w:left w:val="nil"/>
              <w:bottom w:val="nil"/>
              <w:right w:val="single" w:sz="4" w:space="0" w:color="auto"/>
            </w:tcBorders>
          </w:tcPr>
          <w:p w:rsidR="00FE53E2" w:rsidRPr="00FE53E2" w:rsidRDefault="00FE53E2" w:rsidP="00FE53E2">
            <w:pPr>
              <w:adjustRightInd/>
              <w:jc w:val="right"/>
              <w:rPr>
                <w:sz w:val="12"/>
                <w:szCs w:val="12"/>
              </w:rPr>
            </w:pPr>
            <w:r w:rsidRPr="00FE53E2">
              <w:rPr>
                <w:sz w:val="12"/>
                <w:szCs w:val="12"/>
              </w:rPr>
              <w:t>Итого</w:t>
            </w:r>
          </w:p>
        </w:tc>
        <w:tc>
          <w:tcPr>
            <w:tcW w:w="0" w:type="auto"/>
            <w:tcBorders>
              <w:left w:val="single" w:sz="4" w:space="0" w:color="auto"/>
            </w:tcBorders>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bl>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ind w:firstLine="567"/>
        <w:jc w:val="center"/>
        <w:rPr>
          <w:sz w:val="12"/>
          <w:szCs w:val="12"/>
        </w:rPr>
      </w:pPr>
      <w:r w:rsidRPr="00FE53E2">
        <w:rPr>
          <w:sz w:val="12"/>
          <w:szCs w:val="12"/>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01"/>
        <w:gridCol w:w="704"/>
        <w:gridCol w:w="901"/>
        <w:gridCol w:w="901"/>
        <w:gridCol w:w="901"/>
        <w:gridCol w:w="901"/>
        <w:gridCol w:w="901"/>
        <w:gridCol w:w="773"/>
        <w:gridCol w:w="773"/>
        <w:gridCol w:w="416"/>
        <w:gridCol w:w="988"/>
        <w:gridCol w:w="988"/>
      </w:tblGrid>
      <w:tr w:rsidR="00FE53E2" w:rsidRPr="00FE53E2" w:rsidTr="00FE53E2">
        <w:tc>
          <w:tcPr>
            <w:tcW w:w="0" w:type="auto"/>
            <w:vMerge w:val="restart"/>
          </w:tcPr>
          <w:p w:rsidR="00FE53E2" w:rsidRPr="00FE53E2" w:rsidRDefault="00FE53E2" w:rsidP="00FE53E2">
            <w:pPr>
              <w:adjustRightInd/>
              <w:jc w:val="center"/>
              <w:rPr>
                <w:sz w:val="12"/>
                <w:szCs w:val="12"/>
              </w:rPr>
            </w:pPr>
            <w:r w:rsidRPr="00FE53E2">
              <w:rPr>
                <w:sz w:val="12"/>
                <w:szCs w:val="12"/>
              </w:rPr>
              <w:t xml:space="preserve">Наименование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Уникальный номер реестровой записи </w:t>
            </w:r>
          </w:p>
        </w:tc>
        <w:tc>
          <w:tcPr>
            <w:tcW w:w="0" w:type="auto"/>
            <w:vMerge w:val="restart"/>
          </w:tcPr>
          <w:p w:rsidR="00FE53E2" w:rsidRPr="00FE53E2" w:rsidRDefault="00FE53E2" w:rsidP="00FE53E2">
            <w:pPr>
              <w:adjustRightInd/>
              <w:jc w:val="center"/>
              <w:rPr>
                <w:sz w:val="12"/>
                <w:szCs w:val="12"/>
              </w:rPr>
            </w:pPr>
            <w:proofErr w:type="gramStart"/>
            <w:r w:rsidRPr="00FE53E2">
              <w:rPr>
                <w:sz w:val="12"/>
                <w:szCs w:val="12"/>
              </w:rPr>
              <w:t>Содержание муниципальной услуги (муниципальных услуг в социальной сфере, составляющих укрупненную услугу»</w:t>
            </w:r>
            <w:proofErr w:type="gramEnd"/>
          </w:p>
          <w:p w:rsidR="00FE53E2" w:rsidRPr="00FE53E2" w:rsidRDefault="00FE53E2" w:rsidP="00FE53E2">
            <w:pPr>
              <w:adjustRightInd/>
              <w:jc w:val="center"/>
              <w:rPr>
                <w:sz w:val="12"/>
                <w:szCs w:val="12"/>
              </w:rPr>
            </w:pPr>
            <w:r w:rsidRPr="00FE53E2">
              <w:rPr>
                <w:sz w:val="12"/>
                <w:szCs w:val="12"/>
              </w:rPr>
              <w:t xml:space="preserve">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Условия (формы) оказания муниципальной услуги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Категории потребителей муниципальных услуг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муниципальных услуг (муниципальных услуг, составляющих укрупненную муниципальную услугу) </w:t>
            </w: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Место оказания муниципальной услуги (муниципальных услуг, составляющих укрупненную муниципальную услугу) </w:t>
            </w:r>
          </w:p>
        </w:tc>
        <w:tc>
          <w:tcPr>
            <w:tcW w:w="0" w:type="auto"/>
            <w:gridSpan w:val="3"/>
          </w:tcPr>
          <w:p w:rsidR="00FE53E2" w:rsidRPr="00FE53E2" w:rsidRDefault="00FE53E2" w:rsidP="00FE53E2">
            <w:pPr>
              <w:adjustRightInd/>
              <w:jc w:val="center"/>
              <w:rPr>
                <w:sz w:val="12"/>
                <w:szCs w:val="12"/>
              </w:rPr>
            </w:pPr>
            <w:r w:rsidRPr="00FE53E2">
              <w:rPr>
                <w:sz w:val="12"/>
                <w:szCs w:val="12"/>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услуги  </w:t>
            </w:r>
          </w:p>
        </w:tc>
        <w:tc>
          <w:tcPr>
            <w:tcW w:w="0" w:type="auto"/>
            <w:vMerge w:val="restart"/>
          </w:tcPr>
          <w:p w:rsidR="00FE53E2" w:rsidRPr="00FE53E2" w:rsidRDefault="00FE53E2" w:rsidP="00FE53E2">
            <w:pPr>
              <w:adjustRightInd/>
              <w:jc w:val="center"/>
              <w:rPr>
                <w:sz w:val="12"/>
                <w:szCs w:val="12"/>
              </w:rPr>
            </w:pPr>
            <w:proofErr w:type="gramStart"/>
            <w:r w:rsidRPr="00FE53E2">
              <w:rPr>
                <w:sz w:val="12"/>
                <w:szCs w:val="12"/>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r w:rsidRPr="00FE53E2">
              <w:rPr>
                <w:sz w:val="12"/>
                <w:szCs w:val="12"/>
              </w:rPr>
              <w:lastRenderedPageBreak/>
              <w:t xml:space="preserve">услуги </w:t>
            </w:r>
            <w:proofErr w:type="gramEnd"/>
          </w:p>
        </w:tc>
        <w:tc>
          <w:tcPr>
            <w:tcW w:w="0" w:type="auto"/>
            <w:vMerge w:val="restart"/>
          </w:tcPr>
          <w:p w:rsidR="00FE53E2" w:rsidRPr="00FE53E2" w:rsidRDefault="00FE53E2" w:rsidP="00FE53E2">
            <w:pPr>
              <w:adjustRightInd/>
              <w:jc w:val="center"/>
              <w:rPr>
                <w:sz w:val="12"/>
                <w:szCs w:val="12"/>
              </w:rPr>
            </w:pPr>
            <w:proofErr w:type="gramStart"/>
            <w:r w:rsidRPr="00FE53E2">
              <w:rPr>
                <w:sz w:val="12"/>
                <w:szCs w:val="12"/>
              </w:rPr>
              <w:lastRenderedPageBreak/>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w:t>
            </w:r>
            <w:r w:rsidRPr="00FE53E2">
              <w:rPr>
                <w:sz w:val="12"/>
                <w:szCs w:val="12"/>
              </w:rPr>
              <w:lastRenderedPageBreak/>
              <w:t xml:space="preserve">услугу, на срок оказания муниципальной услуги </w:t>
            </w:r>
            <w:proofErr w:type="gramEnd"/>
          </w:p>
        </w:tc>
      </w:tr>
      <w:tr w:rsidR="00FE53E2" w:rsidRPr="00FE53E2" w:rsidTr="00FE53E2">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val="restart"/>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0" w:type="auto"/>
            <w:gridSpan w:val="2"/>
          </w:tcPr>
          <w:p w:rsidR="00FE53E2" w:rsidRPr="00FE53E2" w:rsidRDefault="00FE53E2" w:rsidP="00FE53E2">
            <w:pPr>
              <w:adjustRightInd/>
              <w:jc w:val="center"/>
              <w:rPr>
                <w:sz w:val="12"/>
                <w:szCs w:val="12"/>
              </w:rPr>
            </w:pPr>
            <w:r w:rsidRPr="00FE53E2">
              <w:rPr>
                <w:sz w:val="12"/>
                <w:szCs w:val="12"/>
              </w:rPr>
              <w:t>единица измерения</w:t>
            </w: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r>
      <w:tr w:rsidR="00FE53E2" w:rsidRPr="00FE53E2" w:rsidTr="00FE53E2">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c>
          <w:tcPr>
            <w:tcW w:w="0" w:type="auto"/>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Pr>
          <w:p w:rsidR="00FE53E2" w:rsidRPr="00FE53E2" w:rsidRDefault="00FE53E2" w:rsidP="00FE53E2">
            <w:pPr>
              <w:adjustRightInd/>
              <w:jc w:val="center"/>
              <w:rPr>
                <w:sz w:val="12"/>
                <w:szCs w:val="12"/>
              </w:rPr>
            </w:pPr>
            <w:r w:rsidRPr="00FE53E2">
              <w:rPr>
                <w:sz w:val="12"/>
                <w:szCs w:val="12"/>
              </w:rPr>
              <w:t xml:space="preserve">код по </w:t>
            </w:r>
            <w:hyperlink r:id="rId72" w:history="1">
              <w:r w:rsidRPr="00FE53E2">
                <w:rPr>
                  <w:sz w:val="12"/>
                  <w:szCs w:val="12"/>
                </w:rPr>
                <w:t>ОКЕИ</w:t>
              </w:r>
            </w:hyperlink>
            <w:r w:rsidRPr="00FE53E2">
              <w:rPr>
                <w:sz w:val="12"/>
                <w:szCs w:val="12"/>
              </w:rPr>
              <w:t xml:space="preserve"> </w:t>
            </w:r>
          </w:p>
        </w:tc>
        <w:tc>
          <w:tcPr>
            <w:tcW w:w="0" w:type="auto"/>
            <w:vMerge/>
          </w:tcPr>
          <w:p w:rsidR="00FE53E2" w:rsidRPr="00FE53E2" w:rsidRDefault="00FE53E2" w:rsidP="00FE53E2">
            <w:pPr>
              <w:adjustRightInd/>
              <w:jc w:val="center"/>
              <w:rPr>
                <w:sz w:val="12"/>
                <w:szCs w:val="12"/>
              </w:rPr>
            </w:pPr>
          </w:p>
        </w:tc>
        <w:tc>
          <w:tcPr>
            <w:tcW w:w="0" w:type="auto"/>
            <w:vMerge/>
          </w:tcPr>
          <w:p w:rsidR="00FE53E2" w:rsidRPr="00FE53E2" w:rsidRDefault="00FE53E2" w:rsidP="00FE53E2">
            <w:pPr>
              <w:adjustRightInd/>
              <w:jc w:val="center"/>
              <w:rPr>
                <w:sz w:val="12"/>
                <w:szCs w:val="12"/>
              </w:rPr>
            </w:pPr>
          </w:p>
        </w:tc>
      </w:tr>
      <w:tr w:rsidR="00FE53E2" w:rsidRPr="00FE53E2" w:rsidTr="00FE53E2">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lastRenderedPageBreak/>
              <w:t>1</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0" w:type="auto"/>
            <w:tcBorders>
              <w:bottom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0" w:type="auto"/>
          </w:tcPr>
          <w:p w:rsidR="00FE53E2" w:rsidRPr="00FE53E2" w:rsidRDefault="00FE53E2" w:rsidP="00FE53E2">
            <w:pPr>
              <w:adjustRightInd/>
              <w:jc w:val="center"/>
              <w:rPr>
                <w:sz w:val="12"/>
                <w:szCs w:val="12"/>
              </w:rPr>
            </w:pPr>
            <w:r w:rsidRPr="00FE53E2">
              <w:rPr>
                <w:sz w:val="12"/>
                <w:szCs w:val="12"/>
              </w:rPr>
              <w:t>7</w:t>
            </w:r>
          </w:p>
        </w:tc>
        <w:tc>
          <w:tcPr>
            <w:tcW w:w="0" w:type="auto"/>
          </w:tcPr>
          <w:p w:rsidR="00FE53E2" w:rsidRPr="00FE53E2" w:rsidRDefault="00FE53E2" w:rsidP="00FE53E2">
            <w:pPr>
              <w:adjustRightInd/>
              <w:jc w:val="center"/>
              <w:rPr>
                <w:sz w:val="12"/>
                <w:szCs w:val="12"/>
              </w:rPr>
            </w:pPr>
            <w:r w:rsidRPr="00FE53E2">
              <w:rPr>
                <w:sz w:val="12"/>
                <w:szCs w:val="12"/>
              </w:rPr>
              <w:t>8</w:t>
            </w:r>
          </w:p>
        </w:tc>
        <w:tc>
          <w:tcPr>
            <w:tcW w:w="0" w:type="auto"/>
          </w:tcPr>
          <w:p w:rsidR="00FE53E2" w:rsidRPr="00FE53E2" w:rsidRDefault="00FE53E2" w:rsidP="00FE53E2">
            <w:pPr>
              <w:adjustRightInd/>
              <w:jc w:val="center"/>
              <w:rPr>
                <w:sz w:val="12"/>
                <w:szCs w:val="12"/>
              </w:rPr>
            </w:pPr>
            <w:r w:rsidRPr="00FE53E2">
              <w:rPr>
                <w:sz w:val="12"/>
                <w:szCs w:val="12"/>
              </w:rPr>
              <w:t>9</w:t>
            </w:r>
          </w:p>
        </w:tc>
        <w:tc>
          <w:tcPr>
            <w:tcW w:w="0" w:type="auto"/>
          </w:tcPr>
          <w:p w:rsidR="00FE53E2" w:rsidRPr="00FE53E2" w:rsidRDefault="00FE53E2" w:rsidP="00FE53E2">
            <w:pPr>
              <w:adjustRightInd/>
              <w:jc w:val="center"/>
              <w:rPr>
                <w:sz w:val="12"/>
                <w:szCs w:val="12"/>
              </w:rPr>
            </w:pPr>
            <w:r w:rsidRPr="00FE53E2">
              <w:rPr>
                <w:sz w:val="12"/>
                <w:szCs w:val="12"/>
              </w:rPr>
              <w:t>10</w:t>
            </w:r>
          </w:p>
        </w:tc>
        <w:tc>
          <w:tcPr>
            <w:tcW w:w="0" w:type="auto"/>
          </w:tcPr>
          <w:p w:rsidR="00FE53E2" w:rsidRPr="00FE53E2" w:rsidRDefault="00FE53E2" w:rsidP="00FE53E2">
            <w:pPr>
              <w:adjustRightInd/>
              <w:jc w:val="center"/>
              <w:rPr>
                <w:sz w:val="12"/>
                <w:szCs w:val="12"/>
              </w:rPr>
            </w:pPr>
            <w:r w:rsidRPr="00FE53E2">
              <w:rPr>
                <w:sz w:val="12"/>
                <w:szCs w:val="12"/>
              </w:rPr>
              <w:t>11</w:t>
            </w:r>
          </w:p>
        </w:tc>
        <w:tc>
          <w:tcPr>
            <w:tcW w:w="0" w:type="auto"/>
          </w:tcPr>
          <w:p w:rsidR="00FE53E2" w:rsidRPr="00FE53E2" w:rsidRDefault="00FE53E2" w:rsidP="00FE53E2">
            <w:pPr>
              <w:adjustRightInd/>
              <w:jc w:val="center"/>
              <w:rPr>
                <w:sz w:val="12"/>
                <w:szCs w:val="12"/>
              </w:rPr>
            </w:pPr>
            <w:r w:rsidRPr="00FE53E2">
              <w:rPr>
                <w:sz w:val="12"/>
                <w:szCs w:val="12"/>
              </w:rPr>
              <w:t>12</w:t>
            </w: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val="restart"/>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left w:val="single" w:sz="4" w:space="0" w:color="auto"/>
            </w:tcBorders>
          </w:tcPr>
          <w:p w:rsidR="00FE53E2" w:rsidRPr="00FE53E2" w:rsidRDefault="00FE53E2" w:rsidP="00FE53E2">
            <w:pPr>
              <w:adjustRightInd/>
              <w:rPr>
                <w:sz w:val="12"/>
                <w:szCs w:val="12"/>
              </w:rPr>
            </w:pPr>
          </w:p>
        </w:tc>
        <w:tc>
          <w:tcPr>
            <w:tcW w:w="0" w:type="auto"/>
            <w:vMerge/>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c>
          <w:tcPr>
            <w:tcW w:w="0" w:type="auto"/>
          </w:tcPr>
          <w:p w:rsidR="00FE53E2" w:rsidRPr="00FE53E2" w:rsidRDefault="00FE53E2" w:rsidP="00FE53E2">
            <w:pPr>
              <w:adjustRightInd/>
              <w:rPr>
                <w:sz w:val="12"/>
                <w:szCs w:val="12"/>
              </w:rPr>
            </w:pPr>
          </w:p>
        </w:tc>
      </w:tr>
    </w:tbl>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tbl>
      <w:tblPr>
        <w:tblW w:w="0" w:type="auto"/>
        <w:tblInd w:w="551" w:type="dxa"/>
        <w:tblLayout w:type="fixed"/>
        <w:tblCellMar>
          <w:top w:w="102" w:type="dxa"/>
          <w:left w:w="62" w:type="dxa"/>
          <w:bottom w:w="102" w:type="dxa"/>
          <w:right w:w="62" w:type="dxa"/>
        </w:tblCellMar>
        <w:tblLook w:val="0000" w:firstRow="0" w:lastRow="0" w:firstColumn="0" w:lastColumn="0" w:noHBand="0" w:noVBand="0"/>
      </w:tblPr>
      <w:tblGrid>
        <w:gridCol w:w="2608"/>
        <w:gridCol w:w="2494"/>
        <w:gridCol w:w="1814"/>
        <w:gridCol w:w="2154"/>
      </w:tblGrid>
      <w:tr w:rsidR="00FE53E2" w:rsidRPr="00FE53E2" w:rsidTr="00FE53E2">
        <w:tc>
          <w:tcPr>
            <w:tcW w:w="2608"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r w:rsidRPr="00FE53E2">
              <w:rPr>
                <w:sz w:val="12"/>
                <w:szCs w:val="12"/>
              </w:rPr>
              <w:tab/>
              <w:t>Руководитель</w:t>
            </w:r>
          </w:p>
          <w:p w:rsidR="00FE53E2" w:rsidRPr="00FE53E2" w:rsidRDefault="00FE53E2" w:rsidP="00FE53E2">
            <w:pPr>
              <w:adjustRightInd/>
              <w:rPr>
                <w:sz w:val="12"/>
                <w:szCs w:val="12"/>
              </w:rPr>
            </w:pPr>
            <w:r w:rsidRPr="00FE53E2">
              <w:rPr>
                <w:sz w:val="12"/>
                <w:szCs w:val="12"/>
              </w:rPr>
              <w:t>(уполномоченное лицо)</w:t>
            </w:r>
          </w:p>
        </w:tc>
        <w:tc>
          <w:tcPr>
            <w:tcW w:w="2494"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________________</w:t>
            </w:r>
          </w:p>
          <w:p w:rsidR="00FE53E2" w:rsidRPr="00FE53E2" w:rsidRDefault="00FE53E2" w:rsidP="00FE53E2">
            <w:pPr>
              <w:adjustRightInd/>
              <w:jc w:val="center"/>
              <w:rPr>
                <w:sz w:val="12"/>
                <w:szCs w:val="12"/>
              </w:rPr>
            </w:pPr>
            <w:r w:rsidRPr="00FE53E2">
              <w:rPr>
                <w:sz w:val="12"/>
                <w:szCs w:val="12"/>
              </w:rPr>
              <w:t>(должность)</w:t>
            </w:r>
          </w:p>
        </w:tc>
        <w:tc>
          <w:tcPr>
            <w:tcW w:w="1814"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___________</w:t>
            </w:r>
          </w:p>
          <w:p w:rsidR="00FE53E2" w:rsidRPr="00FE53E2" w:rsidRDefault="00FE53E2" w:rsidP="00FE53E2">
            <w:pPr>
              <w:adjustRightInd/>
              <w:jc w:val="center"/>
              <w:rPr>
                <w:sz w:val="12"/>
                <w:szCs w:val="12"/>
              </w:rPr>
            </w:pPr>
            <w:r w:rsidRPr="00FE53E2">
              <w:rPr>
                <w:sz w:val="12"/>
                <w:szCs w:val="12"/>
              </w:rPr>
              <w:t>(подпись)</w:t>
            </w:r>
          </w:p>
        </w:tc>
        <w:tc>
          <w:tcPr>
            <w:tcW w:w="2154"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______________</w:t>
            </w:r>
          </w:p>
          <w:p w:rsidR="00FE53E2" w:rsidRPr="00FE53E2" w:rsidRDefault="00FE53E2" w:rsidP="00FE53E2">
            <w:pPr>
              <w:adjustRightInd/>
              <w:jc w:val="center"/>
              <w:rPr>
                <w:sz w:val="12"/>
                <w:szCs w:val="12"/>
              </w:rPr>
            </w:pPr>
            <w:r w:rsidRPr="00FE53E2">
              <w:rPr>
                <w:sz w:val="12"/>
                <w:szCs w:val="12"/>
              </w:rPr>
              <w:t>(Ф.И.О.)</w:t>
            </w:r>
          </w:p>
        </w:tc>
      </w:tr>
    </w:tbl>
    <w:p w:rsidR="00FE53E2" w:rsidRPr="00FE53E2" w:rsidRDefault="00FE53E2" w:rsidP="00FE53E2">
      <w:pPr>
        <w:adjustRightInd/>
        <w:jc w:val="both"/>
        <w:rPr>
          <w:sz w:val="12"/>
          <w:szCs w:val="12"/>
        </w:rPr>
      </w:pPr>
    </w:p>
    <w:tbl>
      <w:tblPr>
        <w:tblW w:w="0" w:type="auto"/>
        <w:tblInd w:w="641" w:type="dxa"/>
        <w:tblLayout w:type="fixed"/>
        <w:tblCellMar>
          <w:top w:w="102" w:type="dxa"/>
          <w:left w:w="62" w:type="dxa"/>
          <w:bottom w:w="102" w:type="dxa"/>
          <w:right w:w="62" w:type="dxa"/>
        </w:tblCellMar>
        <w:tblLook w:val="0000" w:firstRow="0" w:lastRow="0" w:firstColumn="0" w:lastColumn="0" w:noHBand="0" w:noVBand="0"/>
      </w:tblPr>
      <w:tblGrid>
        <w:gridCol w:w="340"/>
        <w:gridCol w:w="397"/>
        <w:gridCol w:w="1587"/>
        <w:gridCol w:w="1133"/>
      </w:tblGrid>
      <w:tr w:rsidR="00FE53E2" w:rsidRPr="00FE53E2" w:rsidTr="00FE53E2">
        <w:tc>
          <w:tcPr>
            <w:tcW w:w="340"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both"/>
              <w:rPr>
                <w:sz w:val="12"/>
                <w:szCs w:val="12"/>
              </w:rPr>
            </w:pPr>
            <w:r w:rsidRPr="00FE53E2">
              <w:rPr>
                <w:sz w:val="12"/>
                <w:szCs w:val="12"/>
              </w:rPr>
              <w:t>"</w:t>
            </w:r>
          </w:p>
        </w:tc>
        <w:tc>
          <w:tcPr>
            <w:tcW w:w="397"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both"/>
              <w:rPr>
                <w:sz w:val="12"/>
                <w:szCs w:val="12"/>
              </w:rPr>
            </w:pPr>
            <w:r w:rsidRPr="00FE53E2">
              <w:rPr>
                <w:sz w:val="12"/>
                <w:szCs w:val="12"/>
              </w:rPr>
              <w:t>"</w:t>
            </w:r>
          </w:p>
        </w:tc>
        <w:tc>
          <w:tcPr>
            <w:tcW w:w="1587"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1133"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both"/>
              <w:rPr>
                <w:sz w:val="12"/>
                <w:szCs w:val="12"/>
              </w:rPr>
            </w:pPr>
            <w:r w:rsidRPr="00FE53E2">
              <w:rPr>
                <w:sz w:val="12"/>
                <w:szCs w:val="12"/>
              </w:rPr>
              <w:t>20__ г.</w:t>
            </w:r>
          </w:p>
        </w:tc>
      </w:tr>
    </w:tbl>
    <w:tbl>
      <w:tblPr>
        <w:tblpPr w:leftFromText="180" w:rightFromText="180" w:vertAnchor="text" w:horzAnchor="margin" w:tblpXSpec="right" w:tblpY="-190"/>
        <w:tblW w:w="11907" w:type="dxa"/>
        <w:tblLook w:val="04A0" w:firstRow="1" w:lastRow="0" w:firstColumn="1" w:lastColumn="0" w:noHBand="0" w:noVBand="1"/>
      </w:tblPr>
      <w:tblGrid>
        <w:gridCol w:w="7655"/>
        <w:gridCol w:w="4252"/>
      </w:tblGrid>
      <w:tr w:rsidR="00FE53E2" w:rsidRPr="00FE53E2" w:rsidTr="00FE53E2">
        <w:tc>
          <w:tcPr>
            <w:tcW w:w="7655" w:type="dxa"/>
          </w:tcPr>
          <w:p w:rsidR="00FE53E2" w:rsidRPr="00FE53E2" w:rsidRDefault="00FE53E2" w:rsidP="00FE53E2">
            <w:pPr>
              <w:widowControl/>
              <w:adjustRightInd/>
              <w:jc w:val="right"/>
              <w:rPr>
                <w:sz w:val="12"/>
                <w:szCs w:val="12"/>
              </w:rPr>
            </w:pPr>
            <w:bookmarkStart w:id="12" w:name="Par1094"/>
            <w:bookmarkEnd w:id="12"/>
          </w:p>
          <w:p w:rsidR="00FE53E2" w:rsidRPr="00FE53E2" w:rsidRDefault="00FE53E2" w:rsidP="00FE53E2">
            <w:pPr>
              <w:widowControl/>
              <w:adjustRightInd/>
              <w:ind w:left="1313"/>
              <w:jc w:val="right"/>
              <w:rPr>
                <w:sz w:val="12"/>
                <w:szCs w:val="12"/>
              </w:rPr>
            </w:pPr>
          </w:p>
          <w:p w:rsidR="00FE53E2" w:rsidRPr="00FE53E2" w:rsidRDefault="00FE53E2" w:rsidP="00FE53E2">
            <w:pPr>
              <w:widowControl/>
              <w:adjustRightInd/>
              <w:ind w:firstLine="1021"/>
              <w:jc w:val="both"/>
              <w:rPr>
                <w:sz w:val="12"/>
                <w:szCs w:val="12"/>
              </w:rPr>
            </w:pPr>
          </w:p>
        </w:tc>
        <w:tc>
          <w:tcPr>
            <w:tcW w:w="4252" w:type="dxa"/>
          </w:tcPr>
          <w:p w:rsidR="00FE53E2" w:rsidRPr="00FE53E2" w:rsidRDefault="00FE53E2" w:rsidP="00FE53E2">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p>
          <w:p w:rsidR="00FE53E2" w:rsidRPr="00FE53E2" w:rsidRDefault="00FE53E2" w:rsidP="00FE53E2">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r w:rsidRPr="00FE53E2">
              <w:rPr>
                <w:rFonts w:eastAsiaTheme="minorHAnsi"/>
                <w:color w:val="000000"/>
                <w:spacing w:val="1"/>
                <w:sz w:val="12"/>
                <w:szCs w:val="12"/>
                <w:lang w:eastAsia="en-US"/>
              </w:rPr>
              <w:t>Приложение № 2</w:t>
            </w:r>
          </w:p>
          <w:p w:rsidR="00FE53E2" w:rsidRPr="00FE53E2" w:rsidRDefault="00FE53E2" w:rsidP="00FE53E2">
            <w:pPr>
              <w:widowControl/>
              <w:shd w:val="clear" w:color="auto" w:fill="FFFFFF"/>
              <w:tabs>
                <w:tab w:val="left" w:pos="8931"/>
              </w:tabs>
              <w:autoSpaceDE/>
              <w:autoSpaceDN/>
              <w:adjustRightInd/>
              <w:spacing w:line="276" w:lineRule="auto"/>
              <w:ind w:left="-108" w:right="-108"/>
              <w:rPr>
                <w:rFonts w:eastAsiaTheme="minorHAnsi"/>
                <w:color w:val="000000"/>
                <w:spacing w:val="1"/>
                <w:sz w:val="12"/>
                <w:szCs w:val="12"/>
                <w:lang w:eastAsia="en-US"/>
              </w:rPr>
            </w:pPr>
          </w:p>
          <w:p w:rsidR="00FE53E2" w:rsidRPr="00FE53E2" w:rsidRDefault="00FE53E2" w:rsidP="00FE53E2">
            <w:pPr>
              <w:widowControl/>
              <w:shd w:val="clear" w:color="auto" w:fill="FFFFFF"/>
              <w:tabs>
                <w:tab w:val="left" w:pos="8931"/>
              </w:tabs>
              <w:autoSpaceDE/>
              <w:autoSpaceDN/>
              <w:adjustRightInd/>
              <w:spacing w:line="276" w:lineRule="auto"/>
              <w:ind w:left="-108" w:right="-108"/>
              <w:rPr>
                <w:rFonts w:eastAsiaTheme="minorHAnsi"/>
                <w:sz w:val="12"/>
                <w:szCs w:val="12"/>
                <w:lang w:eastAsia="en-US"/>
              </w:rPr>
            </w:pPr>
            <w:r w:rsidRPr="00FE53E2">
              <w:rPr>
                <w:rFonts w:eastAsiaTheme="minorHAnsi"/>
                <w:color w:val="000000"/>
                <w:spacing w:val="1"/>
                <w:sz w:val="12"/>
                <w:szCs w:val="12"/>
                <w:lang w:eastAsia="en-US"/>
              </w:rPr>
              <w:t>УТВЕРЖДЕН</w:t>
            </w:r>
          </w:p>
          <w:p w:rsidR="00FE53E2" w:rsidRPr="00FE53E2" w:rsidRDefault="00FE53E2" w:rsidP="00FE53E2">
            <w:pPr>
              <w:widowControl/>
              <w:shd w:val="clear" w:color="auto" w:fill="FFFFFF"/>
              <w:tabs>
                <w:tab w:val="left" w:pos="8080"/>
                <w:tab w:val="left" w:pos="8222"/>
              </w:tabs>
              <w:autoSpaceDE/>
              <w:autoSpaceDN/>
              <w:adjustRightInd/>
              <w:spacing w:line="307" w:lineRule="exact"/>
              <w:ind w:left="-108" w:right="-108"/>
              <w:rPr>
                <w:rFonts w:eastAsiaTheme="minorHAnsi"/>
                <w:color w:val="000000"/>
                <w:spacing w:val="1"/>
                <w:sz w:val="12"/>
                <w:szCs w:val="12"/>
                <w:lang w:eastAsia="en-US"/>
              </w:rPr>
            </w:pPr>
            <w:r w:rsidRPr="00FE53E2">
              <w:rPr>
                <w:rFonts w:eastAsiaTheme="minorHAnsi"/>
                <w:color w:val="000000"/>
                <w:spacing w:val="3"/>
                <w:sz w:val="12"/>
                <w:szCs w:val="12"/>
                <w:lang w:eastAsia="en-US"/>
              </w:rPr>
              <w:t xml:space="preserve">постановлением администрации </w:t>
            </w:r>
            <w:r w:rsidRPr="00FE53E2">
              <w:rPr>
                <w:rFonts w:eastAsiaTheme="minorHAnsi"/>
                <w:color w:val="000000"/>
                <w:spacing w:val="2"/>
                <w:sz w:val="12"/>
                <w:szCs w:val="12"/>
                <w:lang w:eastAsia="en-US"/>
              </w:rPr>
              <w:t>Слободского района</w:t>
            </w:r>
          </w:p>
          <w:p w:rsidR="00FE53E2" w:rsidRPr="00FE53E2" w:rsidRDefault="00FE53E2" w:rsidP="00FE53E2">
            <w:pPr>
              <w:widowControl/>
              <w:shd w:val="clear" w:color="auto" w:fill="FFFFFF"/>
              <w:tabs>
                <w:tab w:val="left" w:pos="6663"/>
              </w:tabs>
              <w:autoSpaceDE/>
              <w:autoSpaceDN/>
              <w:adjustRightInd/>
              <w:spacing w:line="307" w:lineRule="exact"/>
              <w:ind w:left="-108" w:right="-108"/>
              <w:rPr>
                <w:rFonts w:eastAsiaTheme="minorHAnsi"/>
                <w:color w:val="000000"/>
                <w:spacing w:val="5"/>
                <w:sz w:val="12"/>
                <w:szCs w:val="12"/>
                <w:lang w:eastAsia="en-US"/>
              </w:rPr>
            </w:pPr>
            <w:r w:rsidRPr="00FE53E2">
              <w:rPr>
                <w:rFonts w:eastAsiaTheme="minorHAnsi"/>
                <w:color w:val="000000"/>
                <w:spacing w:val="5"/>
                <w:sz w:val="12"/>
                <w:szCs w:val="12"/>
                <w:lang w:eastAsia="en-US"/>
              </w:rPr>
              <w:t xml:space="preserve">от                № </w:t>
            </w:r>
          </w:p>
          <w:p w:rsidR="00FE53E2" w:rsidRPr="00FE53E2" w:rsidRDefault="00FE53E2" w:rsidP="00FE53E2">
            <w:pPr>
              <w:widowControl/>
              <w:adjustRightInd/>
              <w:jc w:val="right"/>
              <w:rPr>
                <w:sz w:val="12"/>
                <w:szCs w:val="12"/>
              </w:rPr>
            </w:pPr>
          </w:p>
        </w:tc>
      </w:tr>
    </w:tbl>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FE53E2" w:rsidRPr="00FE53E2" w:rsidTr="00FE53E2">
        <w:trPr>
          <w:jc w:val="center"/>
        </w:trPr>
        <w:tc>
          <w:tcPr>
            <w:tcW w:w="9071"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ОТЧЕТ</w:t>
            </w:r>
          </w:p>
        </w:tc>
      </w:tr>
      <w:tr w:rsidR="00FE53E2" w:rsidRPr="00FE53E2" w:rsidTr="00FE53E2">
        <w:trPr>
          <w:jc w:val="center"/>
        </w:trPr>
        <w:tc>
          <w:tcPr>
            <w:tcW w:w="9071"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 xml:space="preserve">об исполнении муниципального социального заказа на оказание муниципальных услуг в социальной сфере, отнесенных к полномочиям органам местного самоуправления Слободского района, на 20__ год и на плановый период 20__ - 20__ годов </w:t>
            </w:r>
          </w:p>
        </w:tc>
      </w:tr>
    </w:tbl>
    <w:p w:rsidR="00FE53E2" w:rsidRPr="00FE53E2" w:rsidRDefault="00FE53E2" w:rsidP="00FE53E2">
      <w:pPr>
        <w:adjustRightInd/>
        <w:jc w:val="both"/>
        <w:rPr>
          <w:sz w:val="12"/>
          <w:szCs w:val="12"/>
        </w:rPr>
      </w:pPr>
    </w:p>
    <w:tbl>
      <w:tblPr>
        <w:tblW w:w="14578" w:type="dxa"/>
        <w:tblLayout w:type="fixed"/>
        <w:tblCellMar>
          <w:top w:w="102" w:type="dxa"/>
          <w:left w:w="62" w:type="dxa"/>
          <w:bottom w:w="102" w:type="dxa"/>
          <w:right w:w="62" w:type="dxa"/>
        </w:tblCellMar>
        <w:tblLook w:val="0000" w:firstRow="0" w:lastRow="0" w:firstColumn="0" w:lastColumn="0" w:noHBand="0" w:noVBand="0"/>
      </w:tblPr>
      <w:tblGrid>
        <w:gridCol w:w="3685"/>
        <w:gridCol w:w="8568"/>
        <w:gridCol w:w="1361"/>
        <w:gridCol w:w="964"/>
      </w:tblGrid>
      <w:tr w:rsidR="00FE53E2" w:rsidRPr="00FE53E2" w:rsidTr="00FE53E2">
        <w:tc>
          <w:tcPr>
            <w:tcW w:w="3685"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8568"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1361" w:type="dxa"/>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964"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both"/>
              <w:rPr>
                <w:sz w:val="12"/>
                <w:szCs w:val="12"/>
              </w:rPr>
            </w:pPr>
            <w:r w:rsidRPr="00FE53E2">
              <w:rPr>
                <w:sz w:val="12"/>
                <w:szCs w:val="12"/>
              </w:rPr>
              <w:t>КОДЫ</w:t>
            </w:r>
          </w:p>
        </w:tc>
      </w:tr>
      <w:tr w:rsidR="00FE53E2" w:rsidRPr="00FE53E2" w:rsidTr="00FE53E2">
        <w:tc>
          <w:tcPr>
            <w:tcW w:w="3685"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8568"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1361" w:type="dxa"/>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jc w:val="right"/>
              <w:rPr>
                <w:sz w:val="12"/>
                <w:szCs w:val="12"/>
              </w:rPr>
            </w:pPr>
            <w:r w:rsidRPr="00FE53E2">
              <w:rPr>
                <w:sz w:val="12"/>
                <w:szCs w:val="12"/>
              </w:rPr>
              <w:t xml:space="preserve">Форма </w:t>
            </w:r>
            <w:hyperlink r:id="rId73" w:history="1">
              <w:r w:rsidRPr="00FE53E2">
                <w:rPr>
                  <w:sz w:val="12"/>
                  <w:szCs w:val="12"/>
                </w:rPr>
                <w:t>ОКУД</w:t>
              </w:r>
            </w:hyperlink>
          </w:p>
        </w:tc>
        <w:tc>
          <w:tcPr>
            <w:tcW w:w="964"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3685"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8568"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 xml:space="preserve">на "__" ______ 20__ г. </w:t>
            </w:r>
          </w:p>
        </w:tc>
        <w:tc>
          <w:tcPr>
            <w:tcW w:w="1361" w:type="dxa"/>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jc w:val="right"/>
              <w:rPr>
                <w:sz w:val="12"/>
                <w:szCs w:val="12"/>
              </w:rPr>
            </w:pPr>
            <w:r w:rsidRPr="00FE53E2">
              <w:rPr>
                <w:sz w:val="12"/>
                <w:szCs w:val="12"/>
              </w:rPr>
              <w:t>Дата</w:t>
            </w:r>
          </w:p>
        </w:tc>
        <w:tc>
          <w:tcPr>
            <w:tcW w:w="964"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3685"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8568"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1361" w:type="dxa"/>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jc w:val="right"/>
              <w:rPr>
                <w:sz w:val="12"/>
                <w:szCs w:val="12"/>
              </w:rPr>
            </w:pPr>
            <w:r w:rsidRPr="00FE53E2">
              <w:rPr>
                <w:sz w:val="12"/>
                <w:szCs w:val="12"/>
              </w:rPr>
              <w:t>по ОКПО</w:t>
            </w:r>
          </w:p>
        </w:tc>
        <w:tc>
          <w:tcPr>
            <w:tcW w:w="964"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3685"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r w:rsidRPr="00FE53E2">
              <w:rPr>
                <w:sz w:val="12"/>
                <w:szCs w:val="12"/>
              </w:rPr>
              <w:t xml:space="preserve">Уполномоченный орган </w:t>
            </w:r>
          </w:p>
        </w:tc>
        <w:tc>
          <w:tcPr>
            <w:tcW w:w="8568" w:type="dxa"/>
            <w:tcBorders>
              <w:top w:val="none" w:sz="6" w:space="0" w:color="auto"/>
              <w:left w:val="none" w:sz="6" w:space="0" w:color="auto"/>
              <w:bottom w:val="single" w:sz="4" w:space="0" w:color="auto"/>
              <w:right w:val="none" w:sz="6" w:space="0" w:color="auto"/>
            </w:tcBorders>
          </w:tcPr>
          <w:p w:rsidR="00FE53E2" w:rsidRPr="00FE53E2" w:rsidRDefault="00FE53E2" w:rsidP="00FE53E2">
            <w:pPr>
              <w:adjustRightInd/>
              <w:rPr>
                <w:sz w:val="12"/>
                <w:szCs w:val="12"/>
              </w:rPr>
            </w:pPr>
          </w:p>
        </w:tc>
        <w:tc>
          <w:tcPr>
            <w:tcW w:w="1361" w:type="dxa"/>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jc w:val="right"/>
              <w:rPr>
                <w:sz w:val="12"/>
                <w:szCs w:val="12"/>
              </w:rPr>
            </w:pPr>
            <w:r w:rsidRPr="00FE53E2">
              <w:rPr>
                <w:sz w:val="12"/>
                <w:szCs w:val="12"/>
              </w:rPr>
              <w:t>Глава БК</w:t>
            </w:r>
          </w:p>
        </w:tc>
        <w:tc>
          <w:tcPr>
            <w:tcW w:w="964"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3685"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8568" w:type="dxa"/>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(указывается полное наименование уполномоченного органа)</w:t>
            </w:r>
          </w:p>
        </w:tc>
        <w:tc>
          <w:tcPr>
            <w:tcW w:w="1361" w:type="dxa"/>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964"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3685"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r w:rsidRPr="00FE53E2">
              <w:rPr>
                <w:sz w:val="12"/>
                <w:szCs w:val="12"/>
              </w:rPr>
              <w:t xml:space="preserve">Наименование деятельности </w:t>
            </w:r>
          </w:p>
        </w:tc>
        <w:tc>
          <w:tcPr>
            <w:tcW w:w="8568" w:type="dxa"/>
            <w:tcBorders>
              <w:top w:val="none" w:sz="6" w:space="0" w:color="auto"/>
              <w:left w:val="none" w:sz="6" w:space="0" w:color="auto"/>
              <w:bottom w:val="single" w:sz="4" w:space="0" w:color="auto"/>
              <w:right w:val="none" w:sz="6" w:space="0" w:color="auto"/>
            </w:tcBorders>
          </w:tcPr>
          <w:p w:rsidR="00FE53E2" w:rsidRPr="00FE53E2" w:rsidRDefault="00FE53E2" w:rsidP="00FE53E2">
            <w:pPr>
              <w:adjustRightInd/>
              <w:rPr>
                <w:sz w:val="12"/>
                <w:szCs w:val="12"/>
              </w:rPr>
            </w:pPr>
          </w:p>
        </w:tc>
        <w:tc>
          <w:tcPr>
            <w:tcW w:w="1361"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964" w:type="dxa"/>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3685"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r w:rsidRPr="00FE53E2">
              <w:rPr>
                <w:sz w:val="12"/>
                <w:szCs w:val="12"/>
              </w:rPr>
              <w:t xml:space="preserve">Периодичность </w:t>
            </w:r>
          </w:p>
        </w:tc>
        <w:tc>
          <w:tcPr>
            <w:tcW w:w="8568" w:type="dxa"/>
            <w:tcBorders>
              <w:top w:val="single" w:sz="4" w:space="0" w:color="auto"/>
              <w:left w:val="none" w:sz="6" w:space="0" w:color="auto"/>
              <w:bottom w:val="single" w:sz="4" w:space="0" w:color="auto"/>
              <w:right w:val="none" w:sz="6" w:space="0" w:color="auto"/>
            </w:tcBorders>
          </w:tcPr>
          <w:p w:rsidR="00FE53E2" w:rsidRPr="00FE53E2" w:rsidRDefault="00FE53E2" w:rsidP="00FE53E2">
            <w:pPr>
              <w:adjustRightInd/>
              <w:rPr>
                <w:sz w:val="12"/>
                <w:szCs w:val="12"/>
              </w:rPr>
            </w:pPr>
          </w:p>
        </w:tc>
        <w:tc>
          <w:tcPr>
            <w:tcW w:w="1361"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964" w:type="dxa"/>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bl>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p w:rsidR="00FE53E2" w:rsidRPr="00FE53E2" w:rsidRDefault="00FE53E2" w:rsidP="00FE53E2">
      <w:pPr>
        <w:adjustRightInd/>
        <w:jc w:val="center"/>
        <w:outlineLvl w:val="1"/>
        <w:rPr>
          <w:sz w:val="12"/>
          <w:szCs w:val="12"/>
        </w:rPr>
      </w:pPr>
      <w:r w:rsidRPr="00FE53E2">
        <w:rPr>
          <w:sz w:val="12"/>
          <w:szCs w:val="12"/>
        </w:rPr>
        <w:t>I. Сведения о фактическом достижении показателей, характеризующих объем оказания муниципальной услуги</w:t>
      </w:r>
    </w:p>
    <w:p w:rsidR="00FE53E2" w:rsidRPr="00FE53E2" w:rsidRDefault="00FE53E2" w:rsidP="00FE53E2">
      <w:pPr>
        <w:adjustRightInd/>
        <w:jc w:val="center"/>
        <w:rPr>
          <w:sz w:val="12"/>
          <w:szCs w:val="12"/>
        </w:rPr>
      </w:pPr>
      <w:r w:rsidRPr="00FE53E2">
        <w:rPr>
          <w:sz w:val="12"/>
          <w:szCs w:val="12"/>
        </w:rPr>
        <w:t>в социальной сфере (укрупненной муниципальной услуги)</w:t>
      </w:r>
    </w:p>
    <w:p w:rsidR="00FE53E2" w:rsidRPr="00FE53E2" w:rsidRDefault="00FE53E2" w:rsidP="00FE53E2">
      <w:pPr>
        <w:adjustRightInd/>
        <w:jc w:val="center"/>
        <w:rPr>
          <w:sz w:val="12"/>
          <w:szCs w:val="12"/>
        </w:rPr>
      </w:pPr>
    </w:p>
    <w:tbl>
      <w:tblPr>
        <w:tblW w:w="0" w:type="auto"/>
        <w:tblCellMar>
          <w:top w:w="102" w:type="dxa"/>
          <w:left w:w="62" w:type="dxa"/>
          <w:bottom w:w="102" w:type="dxa"/>
          <w:right w:w="62" w:type="dxa"/>
        </w:tblCellMar>
        <w:tblLook w:val="0000" w:firstRow="0" w:lastRow="0" w:firstColumn="0" w:lastColumn="0" w:noHBand="0" w:noVBand="0"/>
      </w:tblPr>
      <w:tblGrid>
        <w:gridCol w:w="544"/>
        <w:gridCol w:w="543"/>
        <w:gridCol w:w="543"/>
        <w:gridCol w:w="498"/>
        <w:gridCol w:w="498"/>
        <w:gridCol w:w="292"/>
        <w:gridCol w:w="264"/>
        <w:gridCol w:w="592"/>
        <w:gridCol w:w="592"/>
        <w:gridCol w:w="488"/>
        <w:gridCol w:w="527"/>
        <w:gridCol w:w="622"/>
        <w:gridCol w:w="264"/>
        <w:gridCol w:w="592"/>
        <w:gridCol w:w="592"/>
        <w:gridCol w:w="488"/>
        <w:gridCol w:w="527"/>
        <w:gridCol w:w="622"/>
        <w:gridCol w:w="622"/>
        <w:gridCol w:w="622"/>
      </w:tblGrid>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Наименование муниципальной услуги</w:t>
            </w:r>
          </w:p>
          <w:p w:rsidR="00FE53E2" w:rsidRPr="00FE53E2" w:rsidRDefault="00FE53E2" w:rsidP="00FE53E2">
            <w:pPr>
              <w:adjustRightInd/>
              <w:jc w:val="center"/>
              <w:rPr>
                <w:sz w:val="12"/>
                <w:szCs w:val="12"/>
              </w:rPr>
            </w:pPr>
            <w:r w:rsidRPr="00FE53E2">
              <w:rPr>
                <w:sz w:val="12"/>
                <w:szCs w:val="12"/>
              </w:rPr>
              <w:t xml:space="preserve">(укрупненной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w:t>
            </w:r>
            <w:proofErr w:type="gramStart"/>
            <w:r w:rsidRPr="00FE53E2">
              <w:rPr>
                <w:sz w:val="12"/>
                <w:szCs w:val="12"/>
              </w:rPr>
              <w:t>муниципальной</w:t>
            </w:r>
            <w:proofErr w:type="gramEnd"/>
          </w:p>
          <w:p w:rsidR="00FE53E2" w:rsidRPr="00FE53E2" w:rsidRDefault="00FE53E2" w:rsidP="00FE53E2">
            <w:pPr>
              <w:adjustRightInd/>
              <w:jc w:val="center"/>
              <w:rPr>
                <w:sz w:val="12"/>
                <w:szCs w:val="12"/>
              </w:rPr>
            </w:pPr>
            <w:r w:rsidRPr="00FE53E2">
              <w:rPr>
                <w:sz w:val="12"/>
                <w:szCs w:val="12"/>
              </w:rPr>
              <w:t xml:space="preserve">(укрупненной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Место оказания муниципальной услуги</w:t>
            </w:r>
          </w:p>
          <w:p w:rsidR="00FE53E2" w:rsidRPr="00FE53E2" w:rsidRDefault="00FE53E2" w:rsidP="00FE53E2">
            <w:pPr>
              <w:adjustRightInd/>
              <w:jc w:val="center"/>
              <w:rPr>
                <w:sz w:val="12"/>
                <w:szCs w:val="12"/>
              </w:rPr>
            </w:pPr>
            <w:r w:rsidRPr="00FE53E2">
              <w:rPr>
                <w:sz w:val="12"/>
                <w:szCs w:val="12"/>
              </w:rPr>
              <w:t xml:space="preserve">(укрупненной муниципальной услуги) </w:t>
            </w: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Показатель, характеризующий объем оказания муниципальной услуги</w:t>
            </w:r>
          </w:p>
          <w:p w:rsidR="00FE53E2" w:rsidRPr="00FE53E2" w:rsidRDefault="00FE53E2" w:rsidP="00FE53E2">
            <w:pPr>
              <w:adjustRightInd/>
              <w:jc w:val="center"/>
              <w:rPr>
                <w:sz w:val="12"/>
                <w:szCs w:val="12"/>
              </w:rPr>
            </w:pPr>
            <w:r w:rsidRPr="00FE53E2">
              <w:rPr>
                <w:sz w:val="12"/>
                <w:szCs w:val="12"/>
              </w:rPr>
              <w:t>(укрупненной муниципальной услуги)</w:t>
            </w:r>
          </w:p>
        </w:tc>
        <w:tc>
          <w:tcPr>
            <w:tcW w:w="0" w:type="auto"/>
            <w:gridSpan w:val="5"/>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Значение планового показателя, характеризующего объем оказания муниципальной услуги</w:t>
            </w:r>
          </w:p>
          <w:p w:rsidR="00FE53E2" w:rsidRPr="00FE53E2" w:rsidRDefault="00FE53E2" w:rsidP="00FE53E2">
            <w:pPr>
              <w:adjustRightInd/>
              <w:jc w:val="center"/>
              <w:rPr>
                <w:sz w:val="12"/>
                <w:szCs w:val="12"/>
              </w:rPr>
            </w:pPr>
            <w:r w:rsidRPr="00FE53E2">
              <w:rPr>
                <w:sz w:val="12"/>
                <w:szCs w:val="12"/>
              </w:rPr>
              <w:t>(укрупненной муниципальной услуги)</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Значение предельного допустимого возможного отклонения от показателя, характеризующего объем оказания </w:t>
            </w:r>
            <w:r w:rsidRPr="00FE53E2">
              <w:rPr>
                <w:sz w:val="12"/>
                <w:szCs w:val="12"/>
              </w:rPr>
              <w:lastRenderedPageBreak/>
              <w:t>муниципальной услуги</w:t>
            </w:r>
          </w:p>
          <w:p w:rsidR="00FE53E2" w:rsidRPr="00FE53E2" w:rsidRDefault="00FE53E2" w:rsidP="00FE53E2">
            <w:pPr>
              <w:adjustRightInd/>
              <w:jc w:val="center"/>
              <w:rPr>
                <w:sz w:val="12"/>
                <w:szCs w:val="12"/>
              </w:rPr>
            </w:pPr>
            <w:r w:rsidRPr="00FE53E2">
              <w:rPr>
                <w:sz w:val="12"/>
                <w:szCs w:val="12"/>
              </w:rPr>
              <w:t xml:space="preserve">(укрупненной муниципальной услуги) </w:t>
            </w:r>
          </w:p>
        </w:tc>
        <w:tc>
          <w:tcPr>
            <w:tcW w:w="0" w:type="auto"/>
            <w:gridSpan w:val="5"/>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Значение фактического показателя, характеризующего объем оказания муниципальной услуги</w:t>
            </w:r>
          </w:p>
          <w:p w:rsidR="00FE53E2" w:rsidRPr="00FE53E2" w:rsidRDefault="00FE53E2" w:rsidP="00FE53E2">
            <w:pPr>
              <w:adjustRightInd/>
              <w:jc w:val="center"/>
              <w:rPr>
                <w:sz w:val="12"/>
                <w:szCs w:val="12"/>
              </w:rPr>
            </w:pPr>
            <w:r w:rsidRPr="00FE53E2">
              <w:rPr>
                <w:sz w:val="12"/>
                <w:szCs w:val="12"/>
              </w:rPr>
              <w:t xml:space="preserve">(укрупненной муниципальной услуги), на "__" ________ 20__ г.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Значение фактического отклонения от показателя, характеризующего объем оказания муниципальной услуги</w:t>
            </w:r>
          </w:p>
          <w:p w:rsidR="00FE53E2" w:rsidRPr="00FE53E2" w:rsidRDefault="00FE53E2" w:rsidP="00FE53E2">
            <w:pPr>
              <w:adjustRightInd/>
              <w:jc w:val="center"/>
              <w:rPr>
                <w:sz w:val="12"/>
                <w:szCs w:val="12"/>
              </w:rPr>
            </w:pPr>
            <w:r w:rsidRPr="00FE53E2">
              <w:rPr>
                <w:sz w:val="12"/>
                <w:szCs w:val="12"/>
              </w:rPr>
              <w:t>(укрупне</w:t>
            </w:r>
            <w:r w:rsidRPr="00FE53E2">
              <w:rPr>
                <w:sz w:val="12"/>
                <w:szCs w:val="12"/>
              </w:rPr>
              <w:lastRenderedPageBreak/>
              <w:t xml:space="preserve">нной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Количество исполнителей услуг, исполнивших муниципальное задание, соглашение, с отклонениями, превыша</w:t>
            </w:r>
            <w:r w:rsidRPr="00FE53E2">
              <w:rPr>
                <w:sz w:val="12"/>
                <w:szCs w:val="12"/>
              </w:rPr>
              <w:lastRenderedPageBreak/>
              <w:t>ющими предельные допустимые возможные отклонения от показателя, характеризующего объем оказания муниципальной услуги</w:t>
            </w:r>
          </w:p>
          <w:p w:rsidR="00FE53E2" w:rsidRPr="00FE53E2" w:rsidRDefault="00FE53E2" w:rsidP="00FE53E2">
            <w:pPr>
              <w:adjustRightInd/>
              <w:jc w:val="center"/>
              <w:rPr>
                <w:sz w:val="12"/>
                <w:szCs w:val="12"/>
              </w:rPr>
            </w:pPr>
            <w:r w:rsidRPr="00FE53E2">
              <w:rPr>
                <w:sz w:val="12"/>
                <w:szCs w:val="12"/>
              </w:rPr>
              <w:t xml:space="preserve">(укрупненной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Доля исполнителей услуг, исполнивших муниципальное задание, соглашение, с отклонениями, превышающими </w:t>
            </w:r>
            <w:r w:rsidRPr="00FE53E2">
              <w:rPr>
                <w:sz w:val="12"/>
                <w:szCs w:val="12"/>
              </w:rPr>
              <w:lastRenderedPageBreak/>
              <w:t>предельные допустимые возможные отклонения от показателя, характеризующего объем оказания муниципальной услуги</w:t>
            </w:r>
          </w:p>
          <w:p w:rsidR="00FE53E2" w:rsidRPr="00FE53E2" w:rsidRDefault="00FE53E2" w:rsidP="00FE53E2">
            <w:pPr>
              <w:adjustRightInd/>
              <w:jc w:val="center"/>
              <w:rPr>
                <w:sz w:val="12"/>
                <w:szCs w:val="12"/>
              </w:rPr>
            </w:pPr>
            <w:r w:rsidRPr="00FE53E2">
              <w:rPr>
                <w:sz w:val="12"/>
                <w:szCs w:val="12"/>
              </w:rPr>
              <w:t xml:space="preserve">(укрупненной муниципальной услуги) </w:t>
            </w: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всего </w:t>
            </w:r>
          </w:p>
        </w:tc>
        <w:tc>
          <w:tcPr>
            <w:tcW w:w="0" w:type="auto"/>
            <w:gridSpan w:val="4"/>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в том числе</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всего </w:t>
            </w:r>
          </w:p>
        </w:tc>
        <w:tc>
          <w:tcPr>
            <w:tcW w:w="0" w:type="auto"/>
            <w:gridSpan w:val="4"/>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в том числе</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наименовани</w:t>
            </w:r>
            <w:r w:rsidRPr="00FE53E2">
              <w:rPr>
                <w:sz w:val="12"/>
                <w:szCs w:val="12"/>
              </w:rPr>
              <w:lastRenderedPageBreak/>
              <w:t xml:space="preserve">е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код </w:t>
            </w:r>
            <w:r w:rsidRPr="00FE53E2">
              <w:rPr>
                <w:sz w:val="12"/>
                <w:szCs w:val="12"/>
              </w:rPr>
              <w:lastRenderedPageBreak/>
              <w:t xml:space="preserve">по </w:t>
            </w:r>
            <w:hyperlink r:id="rId74" w:history="1">
              <w:r w:rsidRPr="00FE53E2">
                <w:rPr>
                  <w:sz w:val="12"/>
                  <w:szCs w:val="12"/>
                </w:rPr>
                <w:t>ОКЕИ</w:t>
              </w:r>
            </w:hyperlink>
            <w:r w:rsidRPr="00FE53E2">
              <w:rPr>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оказываемого </w:t>
            </w:r>
            <w:r w:rsidRPr="00FE53E2">
              <w:rPr>
                <w:sz w:val="12"/>
                <w:szCs w:val="12"/>
              </w:rPr>
              <w:lastRenderedPageBreak/>
              <w:t xml:space="preserve">муниципальными казенными учреждениями на основании муниципального задания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оказываемого </w:t>
            </w:r>
            <w:r w:rsidRPr="00FE53E2">
              <w:rPr>
                <w:sz w:val="12"/>
                <w:szCs w:val="12"/>
              </w:rPr>
              <w:lastRenderedPageBreak/>
              <w:t xml:space="preserve">муниципальными бюджетными и автономными учреждениями на основании муниципального задания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roofErr w:type="gramStart"/>
            <w:r w:rsidRPr="00FE53E2">
              <w:rPr>
                <w:sz w:val="12"/>
                <w:szCs w:val="12"/>
              </w:rPr>
              <w:lastRenderedPageBreak/>
              <w:t>оказываемого</w:t>
            </w:r>
            <w:proofErr w:type="gramEnd"/>
            <w:r w:rsidRPr="00FE53E2">
              <w:rPr>
                <w:sz w:val="12"/>
                <w:szCs w:val="12"/>
              </w:rPr>
              <w:t xml:space="preserve"> </w:t>
            </w:r>
            <w:r w:rsidRPr="00FE53E2">
              <w:rPr>
                <w:sz w:val="12"/>
                <w:szCs w:val="12"/>
              </w:rPr>
              <w:lastRenderedPageBreak/>
              <w:t xml:space="preserve">в соответствии с конкурсом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roofErr w:type="gramStart"/>
            <w:r w:rsidRPr="00FE53E2">
              <w:rPr>
                <w:sz w:val="12"/>
                <w:szCs w:val="12"/>
              </w:rPr>
              <w:lastRenderedPageBreak/>
              <w:t>оказываемого</w:t>
            </w:r>
            <w:proofErr w:type="gramEnd"/>
            <w:r w:rsidRPr="00FE53E2">
              <w:rPr>
                <w:sz w:val="12"/>
                <w:szCs w:val="12"/>
              </w:rPr>
              <w:t xml:space="preserve"> </w:t>
            </w:r>
            <w:r w:rsidRPr="00FE53E2">
              <w:rPr>
                <w:sz w:val="12"/>
                <w:szCs w:val="12"/>
              </w:rPr>
              <w:lastRenderedPageBreak/>
              <w:t xml:space="preserve">в соответствии с социальными сертификатами </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оказываемого </w:t>
            </w:r>
            <w:r w:rsidRPr="00FE53E2">
              <w:rPr>
                <w:sz w:val="12"/>
                <w:szCs w:val="12"/>
              </w:rPr>
              <w:lastRenderedPageBreak/>
              <w:t xml:space="preserve">муниципальными казенными учреждениями на основании муниципального задания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оказываемого </w:t>
            </w:r>
            <w:r w:rsidRPr="00FE53E2">
              <w:rPr>
                <w:sz w:val="12"/>
                <w:szCs w:val="12"/>
              </w:rPr>
              <w:lastRenderedPageBreak/>
              <w:t xml:space="preserve">муниципальными бюджетными и автономными учреждениями на основании муниципального задания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roofErr w:type="gramStart"/>
            <w:r w:rsidRPr="00FE53E2">
              <w:rPr>
                <w:sz w:val="12"/>
                <w:szCs w:val="12"/>
              </w:rPr>
              <w:lastRenderedPageBreak/>
              <w:t>оказываемого</w:t>
            </w:r>
            <w:proofErr w:type="gramEnd"/>
            <w:r w:rsidRPr="00FE53E2">
              <w:rPr>
                <w:sz w:val="12"/>
                <w:szCs w:val="12"/>
              </w:rPr>
              <w:t xml:space="preserve"> </w:t>
            </w:r>
            <w:r w:rsidRPr="00FE53E2">
              <w:rPr>
                <w:sz w:val="12"/>
                <w:szCs w:val="12"/>
              </w:rPr>
              <w:lastRenderedPageBreak/>
              <w:t xml:space="preserve">в соответствии с конкурсом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roofErr w:type="gramStart"/>
            <w:r w:rsidRPr="00FE53E2">
              <w:rPr>
                <w:sz w:val="12"/>
                <w:szCs w:val="12"/>
              </w:rPr>
              <w:lastRenderedPageBreak/>
              <w:t>оказываемого</w:t>
            </w:r>
            <w:proofErr w:type="gramEnd"/>
            <w:r w:rsidRPr="00FE53E2">
              <w:rPr>
                <w:sz w:val="12"/>
                <w:szCs w:val="12"/>
              </w:rPr>
              <w:t xml:space="preserve"> </w:t>
            </w:r>
            <w:r w:rsidRPr="00FE53E2">
              <w:rPr>
                <w:sz w:val="12"/>
                <w:szCs w:val="12"/>
              </w:rPr>
              <w:lastRenderedPageBreak/>
              <w:t xml:space="preserve">в соответствии с социальными сертификатами </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r>
      <w:tr w:rsidR="00FE53E2" w:rsidRPr="00FE53E2" w:rsidTr="00FE53E2">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1</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13" w:name="Par1336"/>
            <w:bookmarkEnd w:id="13"/>
            <w:r w:rsidRPr="00FE53E2">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14" w:name="Par1337"/>
            <w:bookmarkEnd w:id="14"/>
            <w:r w:rsidRPr="00FE53E2">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15" w:name="Par1338"/>
            <w:bookmarkEnd w:id="15"/>
            <w:r w:rsidRPr="00FE53E2">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16" w:name="Par1339"/>
            <w:bookmarkEnd w:id="16"/>
            <w:r w:rsidRPr="00FE53E2">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17" w:name="Par1340"/>
            <w:bookmarkEnd w:id="17"/>
            <w:r w:rsidRPr="00FE53E2">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18" w:name="Par1341"/>
            <w:bookmarkEnd w:id="18"/>
            <w:r w:rsidRPr="00FE53E2">
              <w:rPr>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19" w:name="Par1342"/>
            <w:bookmarkEnd w:id="19"/>
            <w:r w:rsidRPr="00FE53E2">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20" w:name="Par1343"/>
            <w:bookmarkEnd w:id="20"/>
            <w:r w:rsidRPr="00FE53E2">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21" w:name="Par1344"/>
            <w:bookmarkEnd w:id="21"/>
            <w:r w:rsidRPr="00FE53E2">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22" w:name="Par1345"/>
            <w:bookmarkEnd w:id="22"/>
            <w:r w:rsidRPr="00FE53E2">
              <w:rPr>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23" w:name="Par1346"/>
            <w:bookmarkEnd w:id="23"/>
            <w:r w:rsidRPr="00FE53E2">
              <w:rPr>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18</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19</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20</w:t>
            </w: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bl>
    <w:p w:rsidR="00FE53E2" w:rsidRPr="00FE53E2" w:rsidRDefault="00FE53E2" w:rsidP="00FE53E2">
      <w:pPr>
        <w:adjustRightInd/>
        <w:jc w:val="both"/>
        <w:rPr>
          <w:sz w:val="12"/>
          <w:szCs w:val="12"/>
        </w:rPr>
      </w:pPr>
    </w:p>
    <w:p w:rsidR="00FE53E2" w:rsidRPr="00FE53E2" w:rsidRDefault="00FE53E2" w:rsidP="00FE53E2">
      <w:pPr>
        <w:adjustRightInd/>
        <w:jc w:val="center"/>
        <w:outlineLvl w:val="1"/>
        <w:rPr>
          <w:sz w:val="12"/>
          <w:szCs w:val="12"/>
        </w:rPr>
      </w:pPr>
      <w:r w:rsidRPr="00FE53E2">
        <w:rPr>
          <w:sz w:val="12"/>
          <w:szCs w:val="12"/>
        </w:rPr>
        <w:t>II. Сведения о фактическом достижении показателей,</w:t>
      </w:r>
    </w:p>
    <w:p w:rsidR="00FE53E2" w:rsidRPr="00FE53E2" w:rsidRDefault="00FE53E2" w:rsidP="00FE53E2">
      <w:pPr>
        <w:adjustRightInd/>
        <w:jc w:val="center"/>
        <w:rPr>
          <w:sz w:val="12"/>
          <w:szCs w:val="12"/>
        </w:rPr>
      </w:pPr>
      <w:proofErr w:type="gramStart"/>
      <w:r w:rsidRPr="00FE53E2">
        <w:rPr>
          <w:sz w:val="12"/>
          <w:szCs w:val="12"/>
        </w:rPr>
        <w:t>характеризующих</w:t>
      </w:r>
      <w:proofErr w:type="gramEnd"/>
      <w:r w:rsidRPr="00FE53E2">
        <w:rPr>
          <w:sz w:val="12"/>
          <w:szCs w:val="12"/>
        </w:rPr>
        <w:t xml:space="preserve"> качество оказания муниципальной услуги</w:t>
      </w:r>
    </w:p>
    <w:p w:rsidR="00FE53E2" w:rsidRPr="00FE53E2" w:rsidRDefault="00FE53E2" w:rsidP="00FE53E2">
      <w:pPr>
        <w:adjustRightInd/>
        <w:jc w:val="center"/>
        <w:rPr>
          <w:sz w:val="12"/>
          <w:szCs w:val="12"/>
        </w:rPr>
      </w:pPr>
      <w:proofErr w:type="gramStart"/>
      <w:r w:rsidRPr="00FE53E2">
        <w:rPr>
          <w:sz w:val="12"/>
          <w:szCs w:val="12"/>
        </w:rPr>
        <w:t>в социальной сфере (муниципальных услуг в социальной</w:t>
      </w:r>
      <w:proofErr w:type="gramEnd"/>
    </w:p>
    <w:p w:rsidR="00FE53E2" w:rsidRPr="00FE53E2" w:rsidRDefault="00FE53E2" w:rsidP="00FE53E2">
      <w:pPr>
        <w:adjustRightInd/>
        <w:jc w:val="center"/>
        <w:rPr>
          <w:sz w:val="12"/>
          <w:szCs w:val="12"/>
        </w:rPr>
      </w:pPr>
      <w:r w:rsidRPr="00FE53E2">
        <w:rPr>
          <w:sz w:val="12"/>
          <w:szCs w:val="12"/>
        </w:rPr>
        <w:t>сфере, составляющих укрупненную муниципальную услугу)</w:t>
      </w:r>
    </w:p>
    <w:p w:rsidR="00FE53E2" w:rsidRPr="00FE53E2" w:rsidRDefault="00FE53E2" w:rsidP="00FE53E2">
      <w:pPr>
        <w:adjustRightInd/>
        <w:jc w:val="center"/>
        <w:rPr>
          <w:sz w:val="12"/>
          <w:szCs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850"/>
        <w:gridCol w:w="964"/>
        <w:gridCol w:w="737"/>
        <w:gridCol w:w="737"/>
        <w:gridCol w:w="826"/>
        <w:gridCol w:w="1137"/>
        <w:gridCol w:w="1559"/>
        <w:gridCol w:w="1559"/>
        <w:gridCol w:w="1843"/>
        <w:gridCol w:w="2126"/>
        <w:gridCol w:w="2126"/>
      </w:tblGrid>
      <w:tr w:rsidR="00FE53E2" w:rsidRPr="00FE53E2" w:rsidTr="00FE53E2">
        <w:tc>
          <w:tcPr>
            <w:tcW w:w="90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муниципальной услуги </w:t>
            </w:r>
          </w:p>
        </w:tc>
        <w:tc>
          <w:tcPr>
            <w:tcW w:w="850"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муниципальной услуги </w:t>
            </w:r>
          </w:p>
        </w:tc>
        <w:tc>
          <w:tcPr>
            <w:tcW w:w="964"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Место оказания муниципальной услуги </w:t>
            </w:r>
          </w:p>
        </w:tc>
        <w:tc>
          <w:tcPr>
            <w:tcW w:w="2300" w:type="dxa"/>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Показатель, характеризующий качество оказания муниципальной услуги</w:t>
            </w:r>
          </w:p>
        </w:tc>
        <w:tc>
          <w:tcPr>
            <w:tcW w:w="113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Значение планового показателя, характеризующего качество оказания муниципальной услуги </w:t>
            </w:r>
          </w:p>
        </w:tc>
        <w:tc>
          <w:tcPr>
            <w:tcW w:w="1559"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Значение фактического показателя, характеризующего качество оказания муниципальной услуги на "__" ____ 20_ год </w:t>
            </w:r>
          </w:p>
        </w:tc>
        <w:tc>
          <w:tcPr>
            <w:tcW w:w="1559"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Значение предельного допустимого возможного отклонения от показателя, характеризующего качество оказания муниципальной услуги </w:t>
            </w:r>
          </w:p>
        </w:tc>
        <w:tc>
          <w:tcPr>
            <w:tcW w:w="1843"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Значение фактического отклонения от показателя, характеризующего качество оказания муниципальной услуги </w:t>
            </w:r>
          </w:p>
        </w:tc>
        <w:tc>
          <w:tcPr>
            <w:tcW w:w="2126"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p>
        </w:tc>
        <w:tc>
          <w:tcPr>
            <w:tcW w:w="2126"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p>
        </w:tc>
      </w:tr>
      <w:tr w:rsidR="00FE53E2" w:rsidRPr="00FE53E2" w:rsidTr="00FE53E2">
        <w:tc>
          <w:tcPr>
            <w:tcW w:w="90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64"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73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1563" w:type="dxa"/>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единица измерения</w:t>
            </w:r>
          </w:p>
        </w:tc>
        <w:tc>
          <w:tcPr>
            <w:tcW w:w="113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1559"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1559"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1843"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2126"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2126"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r>
      <w:tr w:rsidR="00FE53E2" w:rsidRPr="00FE53E2" w:rsidTr="00FE53E2">
        <w:tc>
          <w:tcPr>
            <w:tcW w:w="90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964"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73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8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Код по </w:t>
            </w:r>
            <w:hyperlink r:id="rId75" w:history="1">
              <w:r w:rsidRPr="00FE53E2">
                <w:rPr>
                  <w:sz w:val="12"/>
                  <w:szCs w:val="12"/>
                </w:rPr>
                <w:t>ОКЕИ</w:t>
              </w:r>
            </w:hyperlink>
            <w:r w:rsidRPr="00FE53E2">
              <w:rPr>
                <w:sz w:val="12"/>
                <w:szCs w:val="12"/>
              </w:rPr>
              <w:t xml:space="preserve"> </w:t>
            </w:r>
          </w:p>
        </w:tc>
        <w:tc>
          <w:tcPr>
            <w:tcW w:w="113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1559"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1559"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1843"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2126"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2126"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r>
      <w:tr w:rsidR="00FE53E2" w:rsidRPr="00FE53E2" w:rsidTr="00FE53E2">
        <w:tc>
          <w:tcPr>
            <w:tcW w:w="90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w:t>
            </w:r>
          </w:p>
        </w:tc>
        <w:tc>
          <w:tcPr>
            <w:tcW w:w="850"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964"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8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11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24" w:name="Par1664"/>
            <w:bookmarkEnd w:id="24"/>
            <w:r w:rsidRPr="00FE53E2">
              <w:rPr>
                <w:sz w:val="12"/>
                <w:szCs w:val="12"/>
              </w:rPr>
              <w:t>7</w:t>
            </w: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25" w:name="Par1665"/>
            <w:bookmarkEnd w:id="25"/>
            <w:r w:rsidRPr="00FE53E2">
              <w:rPr>
                <w:sz w:val="12"/>
                <w:szCs w:val="12"/>
              </w:rPr>
              <w:t>8</w:t>
            </w: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9</w:t>
            </w: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10</w:t>
            </w: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11</w:t>
            </w: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12</w:t>
            </w:r>
          </w:p>
        </w:tc>
      </w:tr>
      <w:tr w:rsidR="00FE53E2" w:rsidRPr="00FE53E2" w:rsidTr="00FE53E2">
        <w:tc>
          <w:tcPr>
            <w:tcW w:w="90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64"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1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90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64"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1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90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64"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1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90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64"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1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907"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64"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1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90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64"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1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90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64" w:type="dxa"/>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1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907"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964" w:type="dxa"/>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7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8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137"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559"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1843"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2126" w:type="dxa"/>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bl>
    <w:p w:rsidR="00FE53E2" w:rsidRPr="00FE53E2" w:rsidRDefault="00FE53E2" w:rsidP="00FE53E2">
      <w:pPr>
        <w:adjustRightInd/>
        <w:jc w:val="both"/>
        <w:rPr>
          <w:sz w:val="12"/>
          <w:szCs w:val="12"/>
        </w:rPr>
      </w:pPr>
    </w:p>
    <w:p w:rsidR="00FE53E2" w:rsidRPr="00FE53E2" w:rsidRDefault="00FE53E2" w:rsidP="00FE53E2">
      <w:pPr>
        <w:jc w:val="center"/>
        <w:rPr>
          <w:sz w:val="12"/>
          <w:szCs w:val="12"/>
        </w:rPr>
      </w:pPr>
      <w:r w:rsidRPr="00FE53E2">
        <w:rPr>
          <w:sz w:val="12"/>
          <w:szCs w:val="12"/>
        </w:rPr>
        <w:t>III. Сведения о плановых показателях, характеризующих объем</w:t>
      </w:r>
    </w:p>
    <w:p w:rsidR="00FE53E2" w:rsidRPr="00FE53E2" w:rsidRDefault="00FE53E2" w:rsidP="00FE53E2">
      <w:pPr>
        <w:jc w:val="center"/>
        <w:rPr>
          <w:sz w:val="12"/>
          <w:szCs w:val="12"/>
        </w:rPr>
      </w:pPr>
      <w:r w:rsidRPr="00FE53E2">
        <w:rPr>
          <w:sz w:val="12"/>
          <w:szCs w:val="12"/>
        </w:rPr>
        <w:t xml:space="preserve">и качество оказания муниципальной услуги </w:t>
      </w:r>
      <w:proofErr w:type="gramStart"/>
      <w:r w:rsidRPr="00FE53E2">
        <w:rPr>
          <w:sz w:val="12"/>
          <w:szCs w:val="12"/>
        </w:rPr>
        <w:t>в</w:t>
      </w:r>
      <w:proofErr w:type="gramEnd"/>
      <w:r w:rsidRPr="00FE53E2">
        <w:rPr>
          <w:sz w:val="12"/>
          <w:szCs w:val="12"/>
        </w:rPr>
        <w:t xml:space="preserve"> социальной</w:t>
      </w:r>
    </w:p>
    <w:p w:rsidR="00FE53E2" w:rsidRPr="00FE53E2" w:rsidRDefault="00FE53E2" w:rsidP="00FE53E2">
      <w:pPr>
        <w:jc w:val="center"/>
        <w:rPr>
          <w:sz w:val="12"/>
          <w:szCs w:val="12"/>
        </w:rPr>
      </w:pPr>
      <w:proofErr w:type="gramStart"/>
      <w:r w:rsidRPr="00FE53E2">
        <w:rPr>
          <w:sz w:val="12"/>
          <w:szCs w:val="12"/>
        </w:rPr>
        <w:lastRenderedPageBreak/>
        <w:t>сфере (муниципальных услуг в социальной сфере,</w:t>
      </w:r>
      <w:proofErr w:type="gramEnd"/>
    </w:p>
    <w:p w:rsidR="00FE53E2" w:rsidRPr="00FE53E2" w:rsidRDefault="00FE53E2" w:rsidP="00FE53E2">
      <w:pPr>
        <w:jc w:val="center"/>
        <w:rPr>
          <w:sz w:val="12"/>
          <w:szCs w:val="12"/>
        </w:rPr>
      </w:pPr>
      <w:r w:rsidRPr="00FE53E2">
        <w:rPr>
          <w:sz w:val="12"/>
          <w:szCs w:val="12"/>
        </w:rPr>
        <w:t>составляющих укрупненную муниципальную услугу),</w:t>
      </w:r>
    </w:p>
    <w:p w:rsidR="00FE53E2" w:rsidRPr="00FE53E2" w:rsidRDefault="00FE53E2" w:rsidP="00FE53E2">
      <w:pPr>
        <w:jc w:val="center"/>
        <w:rPr>
          <w:sz w:val="12"/>
          <w:szCs w:val="12"/>
        </w:rPr>
      </w:pPr>
      <w:r w:rsidRPr="00FE53E2">
        <w:rPr>
          <w:sz w:val="12"/>
          <w:szCs w:val="12"/>
        </w:rPr>
        <w:t xml:space="preserve">на "__" _________ 20__ года </w:t>
      </w:r>
    </w:p>
    <w:p w:rsidR="00FE53E2" w:rsidRPr="00FE53E2" w:rsidRDefault="00FE53E2" w:rsidP="00FE53E2">
      <w:pPr>
        <w:adjustRightInd/>
        <w:jc w:val="center"/>
        <w:rPr>
          <w:sz w:val="12"/>
          <w:szCs w:val="12"/>
        </w:rPr>
      </w:pPr>
      <w:r w:rsidRPr="00FE53E2">
        <w:rPr>
          <w:sz w:val="12"/>
          <w:szCs w:val="12"/>
        </w:rPr>
        <w:t xml:space="preserve">Наименование укрупненной муниципальной услуги </w:t>
      </w:r>
    </w:p>
    <w:p w:rsidR="00FE53E2" w:rsidRPr="00FE53E2" w:rsidRDefault="00FE53E2" w:rsidP="00FE53E2">
      <w:pPr>
        <w:adjustRightInd/>
        <w:jc w:val="center"/>
        <w:rPr>
          <w:sz w:val="12"/>
          <w:szCs w:val="12"/>
        </w:rPr>
      </w:pPr>
    </w:p>
    <w:tbl>
      <w:tblPr>
        <w:tblW w:w="0" w:type="auto"/>
        <w:tblCellMar>
          <w:top w:w="102" w:type="dxa"/>
          <w:left w:w="62" w:type="dxa"/>
          <w:bottom w:w="102" w:type="dxa"/>
          <w:right w:w="62" w:type="dxa"/>
        </w:tblCellMar>
        <w:tblLook w:val="0000" w:firstRow="0" w:lastRow="0" w:firstColumn="0" w:lastColumn="0" w:noHBand="0" w:noVBand="0"/>
      </w:tblPr>
      <w:tblGrid>
        <w:gridCol w:w="400"/>
        <w:gridCol w:w="472"/>
        <w:gridCol w:w="435"/>
        <w:gridCol w:w="472"/>
        <w:gridCol w:w="401"/>
        <w:gridCol w:w="472"/>
        <w:gridCol w:w="472"/>
        <w:gridCol w:w="479"/>
        <w:gridCol w:w="479"/>
        <w:gridCol w:w="472"/>
        <w:gridCol w:w="435"/>
        <w:gridCol w:w="435"/>
        <w:gridCol w:w="264"/>
        <w:gridCol w:w="537"/>
        <w:gridCol w:w="537"/>
        <w:gridCol w:w="435"/>
        <w:gridCol w:w="435"/>
        <w:gridCol w:w="264"/>
        <w:gridCol w:w="513"/>
        <w:gridCol w:w="513"/>
        <w:gridCol w:w="414"/>
        <w:gridCol w:w="459"/>
        <w:gridCol w:w="537"/>
      </w:tblGrid>
      <w:tr w:rsidR="00FE53E2" w:rsidRPr="00FE53E2" w:rsidTr="00FE53E2">
        <w:tc>
          <w:tcPr>
            <w:tcW w:w="0" w:type="auto"/>
            <w:gridSpan w:val="4"/>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Исполнитель муниципальной услуги</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Уникальный номер реестровой записи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Условия (формы) оказания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Категории потребителей муниципальных услуг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Год определения исполнителей муниципальных услуг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Место оказания муниципальной услуги </w:t>
            </w: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Показатель, характеризующий качество оказания муниципальной услуги</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Значение планового показателя, характеризующего качество оказания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Предельные допустимые возможные отклонения от показателя, характеризующего качество оказания муниципальной услуги </w:t>
            </w: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Показатель, характеризующий объем оказания муниципальной услуги</w:t>
            </w:r>
          </w:p>
        </w:tc>
        <w:tc>
          <w:tcPr>
            <w:tcW w:w="0" w:type="auto"/>
            <w:gridSpan w:val="4"/>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Значение планового показателя, характеризующего объем оказания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Предельные допустимые возможные отклонения от показателя, характеризующего объем оказания муниципальной услуги </w:t>
            </w: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уникальный код организации по Сводному реестру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исполнителя муниципальной услуги </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организационно-правовая форма</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единица измерения</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roofErr w:type="gramStart"/>
            <w:r w:rsidRPr="00FE53E2">
              <w:rPr>
                <w:sz w:val="12"/>
                <w:szCs w:val="12"/>
              </w:rPr>
              <w:t>оказываемый</w:t>
            </w:r>
            <w:proofErr w:type="gramEnd"/>
            <w:r w:rsidRPr="00FE53E2">
              <w:rPr>
                <w:sz w:val="12"/>
                <w:szCs w:val="12"/>
              </w:rPr>
              <w:t xml:space="preserve"> муниципальными казенными учреждениями на основании муниципального задания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roofErr w:type="gramStart"/>
            <w:r w:rsidRPr="00FE53E2">
              <w:rPr>
                <w:sz w:val="12"/>
                <w:szCs w:val="12"/>
              </w:rPr>
              <w:t>оказываемый</w:t>
            </w:r>
            <w:proofErr w:type="gramEnd"/>
            <w:r w:rsidRPr="00FE53E2">
              <w:rPr>
                <w:sz w:val="12"/>
                <w:szCs w:val="12"/>
              </w:rPr>
              <w:t xml:space="preserve"> муниципальными бюджетными и автономными учреждениями на основании муниципального задания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конкурсом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социальными сертификатами </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код по </w:t>
            </w:r>
            <w:hyperlink r:id="rId76" w:history="1">
              <w:r w:rsidRPr="00FE53E2">
                <w:rPr>
                  <w:sz w:val="12"/>
                  <w:szCs w:val="12"/>
                </w:rPr>
                <w:t>ОКОПФ</w:t>
              </w:r>
            </w:hyperlink>
            <w:r w:rsidRPr="00FE53E2">
              <w:rPr>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код по </w:t>
            </w:r>
            <w:hyperlink r:id="rId77" w:history="1">
              <w:r w:rsidRPr="00FE53E2">
                <w:rPr>
                  <w:sz w:val="12"/>
                  <w:szCs w:val="12"/>
                </w:rPr>
                <w:t>ОКЕИ</w:t>
              </w:r>
            </w:hyperlink>
            <w:r w:rsidRPr="00FE53E2">
              <w:rPr>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Код по </w:t>
            </w:r>
            <w:hyperlink r:id="rId78" w:history="1">
              <w:r w:rsidRPr="00FE53E2">
                <w:rPr>
                  <w:sz w:val="12"/>
                  <w:szCs w:val="12"/>
                </w:rPr>
                <w:t>ОКЕИ</w:t>
              </w:r>
            </w:hyperlink>
            <w:r w:rsidRPr="00FE53E2">
              <w:rPr>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r>
      <w:tr w:rsidR="00FE53E2" w:rsidRPr="00FE53E2" w:rsidTr="00FE53E2">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26" w:name="Par1801"/>
            <w:bookmarkEnd w:id="26"/>
            <w:r w:rsidRPr="00FE53E2">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27" w:name="Par1802"/>
            <w:bookmarkEnd w:id="27"/>
            <w:r w:rsidRPr="00FE53E2">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28" w:name="Par1803"/>
            <w:bookmarkEnd w:id="28"/>
            <w:r w:rsidRPr="00FE53E2">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18</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29" w:name="Par1807"/>
            <w:bookmarkEnd w:id="29"/>
            <w:r w:rsidRPr="00FE53E2">
              <w:rPr>
                <w:sz w:val="12"/>
                <w:szCs w:val="12"/>
              </w:rPr>
              <w:t>19</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20</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30" w:name="Par1810"/>
            <w:bookmarkEnd w:id="30"/>
            <w:r w:rsidRPr="00FE53E2">
              <w:rPr>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31" w:name="Par1811"/>
            <w:bookmarkEnd w:id="31"/>
            <w:r w:rsidRPr="00FE53E2">
              <w:rPr>
                <w:sz w:val="12"/>
                <w:szCs w:val="12"/>
              </w:rPr>
              <w:t>23</w:t>
            </w: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val="restart"/>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r w:rsidRPr="00FE53E2">
              <w:rPr>
                <w:sz w:val="12"/>
                <w:szCs w:val="12"/>
              </w:rPr>
              <w:t>Итого по муниципальной услуге</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single" w:sz="4"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val="restart"/>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val="restart"/>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rPr>
                <w:sz w:val="12"/>
                <w:szCs w:val="12"/>
              </w:rPr>
            </w:pPr>
            <w:r w:rsidRPr="00FE53E2">
              <w:rPr>
                <w:sz w:val="12"/>
                <w:szCs w:val="12"/>
              </w:rPr>
              <w:t>Итого по укрупненной муниципальной услуге</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х</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r>
    </w:tbl>
    <w:p w:rsidR="00FE53E2" w:rsidRPr="00FE53E2" w:rsidRDefault="00FE53E2" w:rsidP="00FE53E2">
      <w:pPr>
        <w:adjustRightInd/>
        <w:jc w:val="both"/>
        <w:rPr>
          <w:sz w:val="12"/>
          <w:szCs w:val="12"/>
        </w:rPr>
      </w:pPr>
    </w:p>
    <w:p w:rsidR="00FE53E2" w:rsidRPr="00FE53E2" w:rsidRDefault="00FE53E2" w:rsidP="00FE53E2">
      <w:pPr>
        <w:jc w:val="center"/>
        <w:rPr>
          <w:sz w:val="12"/>
          <w:szCs w:val="12"/>
        </w:rPr>
      </w:pPr>
      <w:r w:rsidRPr="00FE53E2">
        <w:rPr>
          <w:sz w:val="12"/>
          <w:szCs w:val="12"/>
        </w:rPr>
        <w:t>IV. Сведения о фактических показателях, характеризующих</w:t>
      </w:r>
    </w:p>
    <w:p w:rsidR="00FE53E2" w:rsidRPr="00FE53E2" w:rsidRDefault="00FE53E2" w:rsidP="00FE53E2">
      <w:pPr>
        <w:jc w:val="center"/>
        <w:rPr>
          <w:sz w:val="12"/>
          <w:szCs w:val="12"/>
        </w:rPr>
      </w:pPr>
      <w:r w:rsidRPr="00FE53E2">
        <w:rPr>
          <w:sz w:val="12"/>
          <w:szCs w:val="12"/>
        </w:rPr>
        <w:t>объем и качество оказания муниципальной услуги</w:t>
      </w:r>
    </w:p>
    <w:p w:rsidR="00FE53E2" w:rsidRPr="00FE53E2" w:rsidRDefault="00FE53E2" w:rsidP="00FE53E2">
      <w:pPr>
        <w:jc w:val="center"/>
        <w:rPr>
          <w:sz w:val="12"/>
          <w:szCs w:val="12"/>
        </w:rPr>
      </w:pPr>
      <w:proofErr w:type="gramStart"/>
      <w:r w:rsidRPr="00FE53E2">
        <w:rPr>
          <w:sz w:val="12"/>
          <w:szCs w:val="12"/>
        </w:rPr>
        <w:t>в социальной сфере (муниципальных услуг в социальной</w:t>
      </w:r>
      <w:proofErr w:type="gramEnd"/>
    </w:p>
    <w:p w:rsidR="00FE53E2" w:rsidRPr="00FE53E2" w:rsidRDefault="00FE53E2" w:rsidP="00FE53E2">
      <w:pPr>
        <w:jc w:val="center"/>
        <w:rPr>
          <w:sz w:val="12"/>
          <w:szCs w:val="12"/>
        </w:rPr>
      </w:pPr>
      <w:r w:rsidRPr="00FE53E2">
        <w:rPr>
          <w:sz w:val="12"/>
          <w:szCs w:val="12"/>
        </w:rPr>
        <w:t>сфере, составляющих укрупненную муниципальную услугу),</w:t>
      </w:r>
    </w:p>
    <w:p w:rsidR="00FE53E2" w:rsidRPr="00FE53E2" w:rsidRDefault="00FE53E2" w:rsidP="00FE53E2">
      <w:pPr>
        <w:jc w:val="center"/>
        <w:rPr>
          <w:sz w:val="12"/>
          <w:szCs w:val="12"/>
        </w:rPr>
      </w:pPr>
      <w:r w:rsidRPr="00FE53E2">
        <w:rPr>
          <w:sz w:val="12"/>
          <w:szCs w:val="12"/>
        </w:rPr>
        <w:t>на "__" _________ 20__ года</w:t>
      </w:r>
    </w:p>
    <w:p w:rsidR="00FE53E2" w:rsidRPr="00FE53E2" w:rsidRDefault="00FE53E2" w:rsidP="00FE53E2">
      <w:pPr>
        <w:adjustRightInd/>
        <w:jc w:val="both"/>
        <w:rPr>
          <w:sz w:val="12"/>
          <w:szCs w:val="12"/>
        </w:rPr>
      </w:pPr>
    </w:p>
    <w:p w:rsidR="00FE53E2" w:rsidRPr="00FE53E2" w:rsidRDefault="00FE53E2" w:rsidP="00FE53E2">
      <w:pPr>
        <w:adjustRightInd/>
        <w:jc w:val="center"/>
        <w:rPr>
          <w:sz w:val="12"/>
          <w:szCs w:val="12"/>
        </w:rPr>
      </w:pPr>
      <w:r w:rsidRPr="00FE53E2">
        <w:rPr>
          <w:sz w:val="12"/>
          <w:szCs w:val="12"/>
        </w:rPr>
        <w:t xml:space="preserve">Наименование укрупненной муниципальной услуги </w:t>
      </w:r>
    </w:p>
    <w:tbl>
      <w:tblPr>
        <w:tblW w:w="0" w:type="auto"/>
        <w:tblCellMar>
          <w:top w:w="102" w:type="dxa"/>
          <w:left w:w="62" w:type="dxa"/>
          <w:bottom w:w="102" w:type="dxa"/>
          <w:right w:w="62" w:type="dxa"/>
        </w:tblCellMar>
        <w:tblLook w:val="0000" w:firstRow="0" w:lastRow="0" w:firstColumn="0" w:lastColumn="0" w:noHBand="0" w:noVBand="0"/>
      </w:tblPr>
      <w:tblGrid>
        <w:gridCol w:w="340"/>
        <w:gridCol w:w="396"/>
        <w:gridCol w:w="367"/>
        <w:gridCol w:w="396"/>
        <w:gridCol w:w="213"/>
        <w:gridCol w:w="212"/>
        <w:gridCol w:w="395"/>
        <w:gridCol w:w="395"/>
        <w:gridCol w:w="124"/>
        <w:gridCol w:w="360"/>
        <w:gridCol w:w="124"/>
        <w:gridCol w:w="360"/>
        <w:gridCol w:w="395"/>
        <w:gridCol w:w="124"/>
        <w:gridCol w:w="325"/>
        <w:gridCol w:w="124"/>
        <w:gridCol w:w="325"/>
        <w:gridCol w:w="233"/>
        <w:gridCol w:w="446"/>
        <w:gridCol w:w="446"/>
        <w:gridCol w:w="225"/>
        <w:gridCol w:w="142"/>
        <w:gridCol w:w="366"/>
        <w:gridCol w:w="233"/>
        <w:gridCol w:w="427"/>
        <w:gridCol w:w="427"/>
        <w:gridCol w:w="350"/>
        <w:gridCol w:w="385"/>
        <w:gridCol w:w="446"/>
        <w:gridCol w:w="446"/>
        <w:gridCol w:w="446"/>
        <w:gridCol w:w="339"/>
      </w:tblGrid>
      <w:tr w:rsidR="00FE53E2" w:rsidRPr="00FE53E2" w:rsidTr="00FE53E2">
        <w:tc>
          <w:tcPr>
            <w:tcW w:w="0" w:type="auto"/>
            <w:gridSpan w:val="4"/>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Исполнитель муниципальной услуги</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Уникальный </w:t>
            </w:r>
            <w:r w:rsidRPr="00FE53E2">
              <w:rPr>
                <w:sz w:val="12"/>
                <w:szCs w:val="12"/>
              </w:rPr>
              <w:lastRenderedPageBreak/>
              <w:t xml:space="preserve">номер реестровой записи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Наименовани</w:t>
            </w:r>
            <w:r w:rsidRPr="00FE53E2">
              <w:rPr>
                <w:sz w:val="12"/>
                <w:szCs w:val="12"/>
              </w:rPr>
              <w:lastRenderedPageBreak/>
              <w:t xml:space="preserve">е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Условия (фор</w:t>
            </w:r>
            <w:r w:rsidRPr="00FE53E2">
              <w:rPr>
                <w:sz w:val="12"/>
                <w:szCs w:val="12"/>
              </w:rPr>
              <w:lastRenderedPageBreak/>
              <w:t>мы) оказания муниципальной</w:t>
            </w:r>
          </w:p>
          <w:p w:rsidR="00FE53E2" w:rsidRPr="00FE53E2" w:rsidRDefault="00FE53E2" w:rsidP="00FE53E2">
            <w:pPr>
              <w:adjustRightInd/>
              <w:jc w:val="center"/>
              <w:rPr>
                <w:sz w:val="12"/>
                <w:szCs w:val="12"/>
              </w:rPr>
            </w:pPr>
            <w:r w:rsidRPr="00FE53E2">
              <w:rPr>
                <w:sz w:val="12"/>
                <w:szCs w:val="12"/>
              </w:rPr>
              <w:t xml:space="preserve">услуги </w:t>
            </w:r>
          </w:p>
        </w:tc>
        <w:tc>
          <w:tcPr>
            <w:tcW w:w="0" w:type="auto"/>
            <w:gridSpan w:val="3"/>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Категории потребит</w:t>
            </w:r>
            <w:r w:rsidRPr="00FE53E2">
              <w:rPr>
                <w:sz w:val="12"/>
                <w:szCs w:val="12"/>
              </w:rPr>
              <w:lastRenderedPageBreak/>
              <w:t xml:space="preserve">елей муниципальных услуг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Год определ</w:t>
            </w:r>
            <w:r w:rsidRPr="00FE53E2">
              <w:rPr>
                <w:sz w:val="12"/>
                <w:szCs w:val="12"/>
              </w:rPr>
              <w:lastRenderedPageBreak/>
              <w:t xml:space="preserve">ения исполнителей муниципальных услуг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Место оказ</w:t>
            </w:r>
            <w:r w:rsidRPr="00FE53E2">
              <w:rPr>
                <w:sz w:val="12"/>
                <w:szCs w:val="12"/>
              </w:rPr>
              <w:lastRenderedPageBreak/>
              <w:t xml:space="preserve">ания муниципальной услуги </w:t>
            </w:r>
          </w:p>
        </w:tc>
        <w:tc>
          <w:tcPr>
            <w:tcW w:w="0" w:type="auto"/>
            <w:gridSpan w:val="5"/>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Показатель, характеризующий качество оказания </w:t>
            </w:r>
            <w:r w:rsidRPr="00FE53E2">
              <w:rPr>
                <w:sz w:val="12"/>
                <w:szCs w:val="12"/>
              </w:rPr>
              <w:lastRenderedPageBreak/>
              <w:t>муниципальной услуги</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Значение факти</w:t>
            </w:r>
            <w:r w:rsidRPr="00FE53E2">
              <w:rPr>
                <w:sz w:val="12"/>
                <w:szCs w:val="12"/>
              </w:rPr>
              <w:lastRenderedPageBreak/>
              <w:t xml:space="preserve">ческого показателя, характеризующего качество оказания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Фактическое </w:t>
            </w:r>
            <w:r w:rsidRPr="00FE53E2">
              <w:rPr>
                <w:sz w:val="12"/>
                <w:szCs w:val="12"/>
              </w:rPr>
              <w:lastRenderedPageBreak/>
              <w:t xml:space="preserve">отклонение от показателя, характеризующего качество оказания </w:t>
            </w:r>
            <w:proofErr w:type="gramStart"/>
            <w:r w:rsidRPr="00FE53E2">
              <w:rPr>
                <w:sz w:val="12"/>
                <w:szCs w:val="12"/>
              </w:rPr>
              <w:t>муниципальной</w:t>
            </w:r>
            <w:proofErr w:type="gramEnd"/>
          </w:p>
          <w:p w:rsidR="00FE53E2" w:rsidRPr="00FE53E2" w:rsidRDefault="00FE53E2" w:rsidP="00FE53E2">
            <w:pPr>
              <w:adjustRightInd/>
              <w:jc w:val="center"/>
              <w:rPr>
                <w:sz w:val="12"/>
                <w:szCs w:val="12"/>
              </w:rPr>
            </w:pPr>
            <w:r w:rsidRPr="00FE53E2">
              <w:rPr>
                <w:sz w:val="12"/>
                <w:szCs w:val="12"/>
              </w:rPr>
              <w:t xml:space="preserve">услуги </w:t>
            </w:r>
          </w:p>
        </w:tc>
        <w:tc>
          <w:tcPr>
            <w:tcW w:w="0" w:type="auto"/>
            <w:gridSpan w:val="4"/>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Показатель, характеризующий объем </w:t>
            </w:r>
            <w:r w:rsidRPr="00FE53E2">
              <w:rPr>
                <w:sz w:val="12"/>
                <w:szCs w:val="12"/>
              </w:rPr>
              <w:lastRenderedPageBreak/>
              <w:t>оказания муниципальной услуги</w:t>
            </w:r>
          </w:p>
        </w:tc>
        <w:tc>
          <w:tcPr>
            <w:tcW w:w="0" w:type="auto"/>
            <w:gridSpan w:val="4"/>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Значение фактического показателя, характеризующего объем </w:t>
            </w:r>
            <w:r w:rsidRPr="00FE53E2">
              <w:rPr>
                <w:sz w:val="12"/>
                <w:szCs w:val="12"/>
              </w:rPr>
              <w:lastRenderedPageBreak/>
              <w:t xml:space="preserve">оказания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Фактическое </w:t>
            </w:r>
            <w:r w:rsidRPr="00FE53E2">
              <w:rPr>
                <w:sz w:val="12"/>
                <w:szCs w:val="12"/>
              </w:rPr>
              <w:lastRenderedPageBreak/>
              <w:t xml:space="preserve">отклонение от показателя, характеризующего объем оказания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Отклонение, </w:t>
            </w:r>
            <w:r w:rsidRPr="00FE53E2">
              <w:rPr>
                <w:sz w:val="12"/>
                <w:szCs w:val="12"/>
              </w:rPr>
              <w:lastRenderedPageBreak/>
              <w:t xml:space="preserve">превышающее предельные допустимые возможные отклонения от показателя, характеризующего качество оказания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Отклонение, </w:t>
            </w:r>
            <w:r w:rsidRPr="00FE53E2">
              <w:rPr>
                <w:sz w:val="12"/>
                <w:szCs w:val="12"/>
              </w:rPr>
              <w:lastRenderedPageBreak/>
              <w:t xml:space="preserve">превышающее предельные допустимые возможные отклонения от показателя, характеризующего объем оказания муниципальной услуги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 xml:space="preserve">Причина </w:t>
            </w:r>
            <w:r w:rsidRPr="00FE53E2">
              <w:rPr>
                <w:sz w:val="12"/>
                <w:szCs w:val="12"/>
              </w:rPr>
              <w:lastRenderedPageBreak/>
              <w:t>превышения</w:t>
            </w: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lastRenderedPageBreak/>
              <w:t>уникальный код организации по Сводному реестру</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исполнителя муниципальной услуги </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организационно-правовая форма</w:t>
            </w: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gridSpan w:val="3"/>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единица измерения</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показателя </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оказываемый муниципальными</w:t>
            </w:r>
          </w:p>
          <w:p w:rsidR="00FE53E2" w:rsidRPr="00FE53E2" w:rsidRDefault="00FE53E2" w:rsidP="00FE53E2">
            <w:pPr>
              <w:adjustRightInd/>
              <w:jc w:val="center"/>
              <w:rPr>
                <w:sz w:val="12"/>
                <w:szCs w:val="12"/>
              </w:rPr>
            </w:pPr>
            <w:r w:rsidRPr="00FE53E2">
              <w:rPr>
                <w:sz w:val="12"/>
                <w:szCs w:val="12"/>
              </w:rPr>
              <w:t xml:space="preserve">казенными учреждениями на основании муниципального задания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roofErr w:type="gramStart"/>
            <w:r w:rsidRPr="00FE53E2">
              <w:rPr>
                <w:sz w:val="12"/>
                <w:szCs w:val="12"/>
              </w:rPr>
              <w:t>оказываемый</w:t>
            </w:r>
            <w:proofErr w:type="gramEnd"/>
            <w:r w:rsidRPr="00FE53E2">
              <w:rPr>
                <w:sz w:val="12"/>
                <w:szCs w:val="12"/>
              </w:rPr>
              <w:t xml:space="preserve"> муниципальными бюджетными и автономными учреждениями на основании муниципального задания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конкурсом </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в соответствии с социальными сертификатами </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код по </w:t>
            </w:r>
            <w:hyperlink r:id="rId79" w:history="1">
              <w:r w:rsidRPr="00FE53E2">
                <w:rPr>
                  <w:sz w:val="12"/>
                  <w:szCs w:val="12"/>
                </w:rPr>
                <w:t>ОКОПФ</w:t>
              </w:r>
            </w:hyperlink>
            <w:r w:rsidRPr="00FE53E2">
              <w:rPr>
                <w:sz w:val="12"/>
                <w:szCs w:val="12"/>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код по </w:t>
            </w:r>
            <w:hyperlink r:id="rId80" w:history="1">
              <w:r w:rsidRPr="00FE53E2">
                <w:rPr>
                  <w:sz w:val="12"/>
                  <w:szCs w:val="12"/>
                </w:rPr>
                <w:t>ОКЕИ</w:t>
              </w:r>
            </w:hyperlink>
            <w:r w:rsidRPr="00FE53E2">
              <w:rPr>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 xml:space="preserve">Код по </w:t>
            </w:r>
            <w:hyperlink r:id="rId81" w:history="1">
              <w:r w:rsidRPr="00FE53E2">
                <w:rPr>
                  <w:sz w:val="12"/>
                  <w:szCs w:val="12"/>
                </w:rPr>
                <w:t>ОКЕИ</w:t>
              </w:r>
            </w:hyperlink>
            <w:r w:rsidRPr="00FE53E2">
              <w:rPr>
                <w:sz w:val="12"/>
                <w:szCs w:val="12"/>
              </w:rPr>
              <w:t xml:space="preserve"> </w:t>
            </w: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p>
        </w:tc>
      </w:tr>
      <w:tr w:rsidR="00FE53E2" w:rsidRPr="00FE53E2" w:rsidTr="00FE53E2">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4</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7</w:t>
            </w: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10</w:t>
            </w: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32" w:name="Par2219"/>
            <w:bookmarkEnd w:id="32"/>
            <w:r w:rsidRPr="00FE53E2">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15</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18</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33" w:name="Par2224"/>
            <w:bookmarkEnd w:id="33"/>
            <w:r w:rsidRPr="00FE53E2">
              <w:rPr>
                <w:sz w:val="12"/>
                <w:szCs w:val="12"/>
              </w:rPr>
              <w:t>19</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20</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34" w:name="Par2227"/>
            <w:bookmarkEnd w:id="34"/>
            <w:r w:rsidRPr="00FE53E2">
              <w:rPr>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bookmarkStart w:id="35" w:name="Par2228"/>
            <w:bookmarkEnd w:id="35"/>
            <w:r w:rsidRPr="00FE53E2">
              <w:rPr>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25</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26</w:t>
            </w:r>
          </w:p>
        </w:tc>
      </w:tr>
      <w:tr w:rsidR="00FE53E2" w:rsidRPr="00FE53E2" w:rsidTr="00FE53E2">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r>
      <w:tr w:rsidR="00FE53E2" w:rsidRPr="00FE53E2" w:rsidTr="00FE53E2">
        <w:tc>
          <w:tcPr>
            <w:tcW w:w="0" w:type="auto"/>
            <w:vMerge w:val="restart"/>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 xml:space="preserve">Итого </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gridSpan w:val="3"/>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single" w:sz="4"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single" w:sz="4"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single" w:sz="4"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val="restart"/>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gridSpan w:val="3"/>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jc w:val="center"/>
              <w:rPr>
                <w:sz w:val="12"/>
                <w:szCs w:val="12"/>
              </w:rPr>
            </w:pPr>
            <w:r w:rsidRPr="00FE53E2">
              <w:rPr>
                <w:sz w:val="12"/>
                <w:szCs w:val="12"/>
              </w:rPr>
              <w:t>x</w:t>
            </w:r>
          </w:p>
        </w:tc>
        <w:tc>
          <w:tcPr>
            <w:tcW w:w="0" w:type="auto"/>
            <w:gridSpan w:val="2"/>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val="restart"/>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 xml:space="preserve">Итого по муниципальной услуге </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gridSpan w:val="3"/>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single" w:sz="4"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val="restart"/>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val="restart"/>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gridSpan w:val="3"/>
            <w:vMerge w:val="restart"/>
            <w:tcBorders>
              <w:top w:val="single" w:sz="4" w:space="0" w:color="auto"/>
              <w:left w:val="single" w:sz="4" w:space="0" w:color="auto"/>
              <w:bottom w:val="single" w:sz="4" w:space="0" w:color="auto"/>
              <w:right w:val="single" w:sz="4" w:space="0" w:color="auto"/>
            </w:tcBorders>
            <w:vAlign w:val="center"/>
          </w:tcPr>
          <w:p w:rsidR="00FE53E2" w:rsidRPr="00FE53E2" w:rsidRDefault="00FE53E2" w:rsidP="00FE53E2">
            <w:pPr>
              <w:adjustRightInd/>
              <w:jc w:val="center"/>
              <w:rPr>
                <w:sz w:val="12"/>
                <w:szCs w:val="12"/>
              </w:rPr>
            </w:pPr>
            <w:r w:rsidRPr="00FE53E2">
              <w:rPr>
                <w:sz w:val="12"/>
                <w:szCs w:val="12"/>
              </w:rPr>
              <w:t>x</w:t>
            </w: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vMerge/>
            <w:tcBorders>
              <w:top w:val="none" w:sz="6" w:space="0" w:color="auto"/>
              <w:left w:val="none" w:sz="6" w:space="0" w:color="auto"/>
              <w:bottom w:val="none" w:sz="6"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E53E2" w:rsidRPr="00FE53E2" w:rsidRDefault="00FE53E2" w:rsidP="00FE53E2">
            <w:pPr>
              <w:adjustRightInd/>
              <w:rPr>
                <w:sz w:val="12"/>
                <w:szCs w:val="12"/>
              </w:rPr>
            </w:pPr>
          </w:p>
        </w:tc>
        <w:tc>
          <w:tcPr>
            <w:tcW w:w="0" w:type="auto"/>
            <w:gridSpan w:val="2"/>
            <w:tcBorders>
              <w:top w:val="none" w:sz="6" w:space="0" w:color="auto"/>
              <w:left w:val="single" w:sz="4"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r>
      <w:tr w:rsidR="00FE53E2" w:rsidRPr="00FE53E2" w:rsidTr="00FE53E2">
        <w:trPr>
          <w:gridAfter w:val="11"/>
        </w:trPr>
        <w:tc>
          <w:tcPr>
            <w:tcW w:w="0" w:type="auto"/>
            <w:gridSpan w:val="5"/>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r w:rsidRPr="00FE53E2">
              <w:rPr>
                <w:sz w:val="12"/>
                <w:szCs w:val="12"/>
              </w:rPr>
              <w:t>Руководитель</w:t>
            </w:r>
          </w:p>
          <w:p w:rsidR="00FE53E2" w:rsidRPr="00FE53E2" w:rsidRDefault="00FE53E2" w:rsidP="00FE53E2">
            <w:pPr>
              <w:adjustRightInd/>
              <w:rPr>
                <w:sz w:val="12"/>
                <w:szCs w:val="12"/>
              </w:rPr>
            </w:pPr>
            <w:r w:rsidRPr="00FE53E2">
              <w:rPr>
                <w:sz w:val="12"/>
                <w:szCs w:val="12"/>
              </w:rPr>
              <w:t>(уполномоченное лицо)</w:t>
            </w:r>
          </w:p>
        </w:tc>
        <w:tc>
          <w:tcPr>
            <w:tcW w:w="0" w:type="auto"/>
            <w:gridSpan w:val="4"/>
            <w:tcBorders>
              <w:top w:val="none" w:sz="6" w:space="0" w:color="auto"/>
              <w:left w:val="none" w:sz="6" w:space="0" w:color="auto"/>
              <w:bottom w:val="single" w:sz="4" w:space="0" w:color="auto"/>
              <w:right w:val="none" w:sz="6" w:space="0" w:color="auto"/>
            </w:tcBorders>
            <w:vAlign w:val="bottom"/>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gridSpan w:val="4"/>
            <w:tcBorders>
              <w:top w:val="none" w:sz="6" w:space="0" w:color="auto"/>
              <w:left w:val="none" w:sz="6" w:space="0" w:color="auto"/>
              <w:bottom w:val="single" w:sz="4" w:space="0" w:color="auto"/>
              <w:right w:val="none" w:sz="6" w:space="0" w:color="auto"/>
            </w:tcBorders>
            <w:vAlign w:val="bottom"/>
          </w:tcPr>
          <w:p w:rsidR="00FE53E2" w:rsidRPr="00FE53E2" w:rsidRDefault="00FE53E2" w:rsidP="00FE53E2">
            <w:pPr>
              <w:adjustRightInd/>
              <w:rPr>
                <w:sz w:val="12"/>
                <w:szCs w:val="12"/>
              </w:rPr>
            </w:pP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gridSpan w:val="6"/>
            <w:tcBorders>
              <w:top w:val="none" w:sz="6" w:space="0" w:color="auto"/>
              <w:left w:val="none" w:sz="6" w:space="0" w:color="auto"/>
              <w:bottom w:val="single" w:sz="4" w:space="0" w:color="auto"/>
              <w:right w:val="none" w:sz="6" w:space="0" w:color="auto"/>
            </w:tcBorders>
            <w:vAlign w:val="bottom"/>
          </w:tcPr>
          <w:p w:rsidR="00FE53E2" w:rsidRPr="00FE53E2" w:rsidRDefault="00FE53E2" w:rsidP="00FE53E2">
            <w:pPr>
              <w:adjustRightInd/>
              <w:rPr>
                <w:sz w:val="12"/>
                <w:szCs w:val="12"/>
              </w:rPr>
            </w:pPr>
          </w:p>
        </w:tc>
      </w:tr>
      <w:tr w:rsidR="00FE53E2" w:rsidRPr="00FE53E2" w:rsidTr="00FE53E2">
        <w:trPr>
          <w:gridAfter w:val="11"/>
        </w:trPr>
        <w:tc>
          <w:tcPr>
            <w:tcW w:w="0" w:type="auto"/>
            <w:gridSpan w:val="5"/>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gridSpan w:val="4"/>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(должность)</w:t>
            </w: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gridSpan w:val="4"/>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(подпись)</w:t>
            </w:r>
          </w:p>
        </w:tc>
        <w:tc>
          <w:tcPr>
            <w:tcW w:w="0" w:type="auto"/>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rPr>
                <w:sz w:val="12"/>
                <w:szCs w:val="12"/>
              </w:rPr>
            </w:pPr>
          </w:p>
        </w:tc>
        <w:tc>
          <w:tcPr>
            <w:tcW w:w="0" w:type="auto"/>
            <w:gridSpan w:val="6"/>
            <w:tcBorders>
              <w:top w:val="single" w:sz="4" w:space="0" w:color="auto"/>
              <w:left w:val="none" w:sz="6" w:space="0" w:color="auto"/>
              <w:bottom w:val="none" w:sz="6" w:space="0" w:color="auto"/>
              <w:right w:val="none" w:sz="6" w:space="0" w:color="auto"/>
            </w:tcBorders>
          </w:tcPr>
          <w:p w:rsidR="00FE53E2" w:rsidRPr="00FE53E2" w:rsidRDefault="00FE53E2" w:rsidP="00FE53E2">
            <w:pPr>
              <w:adjustRightInd/>
              <w:jc w:val="center"/>
              <w:rPr>
                <w:sz w:val="12"/>
                <w:szCs w:val="12"/>
              </w:rPr>
            </w:pPr>
            <w:r w:rsidRPr="00FE53E2">
              <w:rPr>
                <w:sz w:val="12"/>
                <w:szCs w:val="12"/>
              </w:rPr>
              <w:t>(расшифровка подписи)</w:t>
            </w:r>
          </w:p>
        </w:tc>
      </w:tr>
      <w:tr w:rsidR="00FE53E2" w:rsidRPr="00FE53E2" w:rsidTr="00FE53E2">
        <w:trPr>
          <w:gridAfter w:val="11"/>
        </w:trPr>
        <w:tc>
          <w:tcPr>
            <w:tcW w:w="0" w:type="auto"/>
            <w:gridSpan w:val="21"/>
            <w:tcBorders>
              <w:top w:val="none" w:sz="6" w:space="0" w:color="auto"/>
              <w:left w:val="none" w:sz="6" w:space="0" w:color="auto"/>
              <w:bottom w:val="none" w:sz="6" w:space="0" w:color="auto"/>
              <w:right w:val="none" w:sz="6" w:space="0" w:color="auto"/>
            </w:tcBorders>
          </w:tcPr>
          <w:p w:rsidR="00FE53E2" w:rsidRPr="00FE53E2" w:rsidRDefault="00FE53E2" w:rsidP="00FE53E2">
            <w:pPr>
              <w:adjustRightInd/>
              <w:jc w:val="both"/>
              <w:rPr>
                <w:sz w:val="12"/>
                <w:szCs w:val="12"/>
              </w:rPr>
            </w:pPr>
            <w:r w:rsidRPr="00FE53E2">
              <w:rPr>
                <w:sz w:val="12"/>
                <w:szCs w:val="12"/>
              </w:rPr>
              <w:t>"__" ____________ 20__ г.</w:t>
            </w:r>
          </w:p>
          <w:p w:rsidR="00FE53E2" w:rsidRPr="00FE53E2" w:rsidRDefault="00FE53E2" w:rsidP="00FE53E2">
            <w:pPr>
              <w:adjustRightInd/>
              <w:jc w:val="both"/>
              <w:rPr>
                <w:sz w:val="12"/>
                <w:szCs w:val="12"/>
              </w:rPr>
            </w:pPr>
          </w:p>
          <w:p w:rsidR="00FE53E2" w:rsidRPr="00FE53E2" w:rsidRDefault="00FE53E2" w:rsidP="00FE53E2">
            <w:pPr>
              <w:adjustRightInd/>
              <w:jc w:val="both"/>
              <w:rPr>
                <w:sz w:val="12"/>
                <w:szCs w:val="12"/>
              </w:rPr>
            </w:pPr>
          </w:p>
        </w:tc>
      </w:tr>
    </w:tbl>
    <w:p w:rsidR="00FE53E2" w:rsidRPr="00FE53E2" w:rsidRDefault="00FE53E2" w:rsidP="00FE53E2">
      <w:pPr>
        <w:adjustRightInd/>
        <w:ind w:firstLine="540"/>
        <w:jc w:val="both"/>
        <w:rPr>
          <w:sz w:val="12"/>
          <w:szCs w:val="12"/>
        </w:rPr>
      </w:pPr>
    </w:p>
    <w:p w:rsidR="00FE53E2" w:rsidRPr="00FE53E2" w:rsidRDefault="00FE53E2" w:rsidP="00BE0761">
      <w:pPr>
        <w:rPr>
          <w:sz w:val="12"/>
          <w:szCs w:val="12"/>
        </w:rPr>
      </w:pPr>
    </w:p>
    <w:p w:rsidR="00BE0761" w:rsidRPr="00FE53E2" w:rsidRDefault="00BE0761" w:rsidP="00BE0761">
      <w:pPr>
        <w:rPr>
          <w:sz w:val="12"/>
          <w:szCs w:val="12"/>
        </w:rPr>
      </w:pPr>
      <w:r w:rsidRPr="00FE53E2">
        <w:rPr>
          <w:sz w:val="12"/>
          <w:szCs w:val="12"/>
        </w:rPr>
        <w:t>________________________________________</w:t>
      </w:r>
    </w:p>
    <w:p w:rsidR="00BE0761" w:rsidRPr="00FE53E2" w:rsidRDefault="00BE0761" w:rsidP="00BE0761">
      <w:pPr>
        <w:rPr>
          <w:sz w:val="12"/>
          <w:szCs w:val="12"/>
        </w:rPr>
      </w:pPr>
    </w:p>
    <w:p w:rsidR="00BE0761" w:rsidRPr="00FE53E2" w:rsidRDefault="00BE0761" w:rsidP="00BE0761">
      <w:pPr>
        <w:rPr>
          <w:sz w:val="12"/>
          <w:szCs w:val="12"/>
        </w:rPr>
      </w:pPr>
    </w:p>
    <w:p w:rsidR="00BE0761" w:rsidRDefault="00BE0761" w:rsidP="00BE0761">
      <w:pPr>
        <w:rPr>
          <w:sz w:val="12"/>
          <w:szCs w:val="12"/>
        </w:rPr>
      </w:pPr>
    </w:p>
    <w:p w:rsidR="00BE0761" w:rsidRDefault="00BE0761" w:rsidP="00BE0761">
      <w:pPr>
        <w:rPr>
          <w:sz w:val="12"/>
          <w:szCs w:val="12"/>
        </w:rPr>
      </w:pPr>
    </w:p>
    <w:p w:rsidR="000C3DEF" w:rsidRPr="000C3DEF" w:rsidRDefault="000C3DEF" w:rsidP="000C3DEF">
      <w:pPr>
        <w:widowControl/>
        <w:autoSpaceDE/>
        <w:autoSpaceDN/>
        <w:adjustRightInd/>
        <w:jc w:val="center"/>
        <w:rPr>
          <w:sz w:val="12"/>
          <w:szCs w:val="12"/>
        </w:rPr>
      </w:pPr>
      <w:r w:rsidRPr="000C3DEF">
        <w:rPr>
          <w:noProof/>
          <w:sz w:val="12"/>
          <w:szCs w:val="12"/>
        </w:rPr>
        <w:drawing>
          <wp:inline distT="0" distB="0" distL="0" distR="0" wp14:anchorId="3F5AE189" wp14:editId="1C8B28F4">
            <wp:extent cx="556260" cy="716915"/>
            <wp:effectExtent l="0" t="0" r="0" b="6985"/>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56260" cy="716915"/>
                    </a:xfrm>
                    <a:prstGeom prst="rect">
                      <a:avLst/>
                    </a:prstGeom>
                    <a:noFill/>
                    <a:ln>
                      <a:noFill/>
                    </a:ln>
                  </pic:spPr>
                </pic:pic>
              </a:graphicData>
            </a:graphic>
          </wp:inline>
        </w:drawing>
      </w:r>
    </w:p>
    <w:p w:rsidR="000C3DEF" w:rsidRPr="000C3DEF" w:rsidRDefault="000C3DEF" w:rsidP="000C3DEF">
      <w:pPr>
        <w:widowControl/>
        <w:autoSpaceDE/>
        <w:autoSpaceDN/>
        <w:adjustRightInd/>
        <w:jc w:val="center"/>
        <w:rPr>
          <w:sz w:val="12"/>
          <w:szCs w:val="12"/>
        </w:rPr>
      </w:pPr>
    </w:p>
    <w:p w:rsidR="000C3DEF" w:rsidRPr="000C3DEF" w:rsidRDefault="000C3DEF" w:rsidP="000C3DEF">
      <w:pPr>
        <w:widowControl/>
        <w:autoSpaceDE/>
        <w:autoSpaceDN/>
        <w:adjustRightInd/>
        <w:spacing w:line="360" w:lineRule="auto"/>
        <w:ind w:left="-142"/>
        <w:jc w:val="center"/>
        <w:rPr>
          <w:b/>
          <w:sz w:val="12"/>
          <w:szCs w:val="12"/>
        </w:rPr>
      </w:pPr>
      <w:r w:rsidRPr="000C3DEF">
        <w:rPr>
          <w:b/>
          <w:sz w:val="12"/>
          <w:szCs w:val="12"/>
        </w:rPr>
        <w:t>АДМИНИСТРАЦИЯ СЛОБОДСКОГО МУНИЦИПАЛЬНОГО РАЙОНА</w:t>
      </w:r>
    </w:p>
    <w:p w:rsidR="000C3DEF" w:rsidRPr="000C3DEF" w:rsidRDefault="000C3DEF" w:rsidP="000C3DEF">
      <w:pPr>
        <w:widowControl/>
        <w:autoSpaceDE/>
        <w:autoSpaceDN/>
        <w:adjustRightInd/>
        <w:spacing w:line="360" w:lineRule="auto"/>
        <w:jc w:val="center"/>
        <w:rPr>
          <w:b/>
          <w:sz w:val="12"/>
          <w:szCs w:val="12"/>
        </w:rPr>
      </w:pPr>
      <w:r w:rsidRPr="000C3DEF">
        <w:rPr>
          <w:b/>
          <w:sz w:val="12"/>
          <w:szCs w:val="12"/>
        </w:rPr>
        <w:t>КИРОВСКОЙ ОБЛАСТИ</w:t>
      </w:r>
    </w:p>
    <w:p w:rsidR="000C3DEF" w:rsidRPr="000C3DEF" w:rsidRDefault="000C3DEF" w:rsidP="000C3DEF">
      <w:pPr>
        <w:widowControl/>
        <w:autoSpaceDE/>
        <w:autoSpaceDN/>
        <w:adjustRightInd/>
        <w:jc w:val="center"/>
        <w:rPr>
          <w:sz w:val="12"/>
          <w:szCs w:val="12"/>
        </w:rPr>
      </w:pPr>
    </w:p>
    <w:p w:rsidR="000C3DEF" w:rsidRPr="000C3DEF" w:rsidRDefault="000C3DEF" w:rsidP="000C3DEF">
      <w:pPr>
        <w:widowControl/>
        <w:autoSpaceDE/>
        <w:autoSpaceDN/>
        <w:adjustRightInd/>
        <w:jc w:val="center"/>
        <w:rPr>
          <w:b/>
          <w:sz w:val="12"/>
          <w:szCs w:val="12"/>
        </w:rPr>
      </w:pPr>
      <w:r w:rsidRPr="000C3DEF">
        <w:rPr>
          <w:b/>
          <w:sz w:val="12"/>
          <w:szCs w:val="12"/>
        </w:rPr>
        <w:t>ПОСТАНОВЛЕНИЕ</w:t>
      </w:r>
    </w:p>
    <w:tbl>
      <w:tblPr>
        <w:tblW w:w="0" w:type="auto"/>
        <w:tblLook w:val="01E0" w:firstRow="1" w:lastRow="1" w:firstColumn="1" w:lastColumn="1" w:noHBand="0" w:noVBand="0"/>
      </w:tblPr>
      <w:tblGrid>
        <w:gridCol w:w="2268"/>
        <w:gridCol w:w="5760"/>
        <w:gridCol w:w="1701"/>
      </w:tblGrid>
      <w:tr w:rsidR="000C3DEF" w:rsidRPr="000C3DEF" w:rsidTr="000C3DEF">
        <w:tc>
          <w:tcPr>
            <w:tcW w:w="2268" w:type="dxa"/>
            <w:tcBorders>
              <w:bottom w:val="single" w:sz="4" w:space="0" w:color="auto"/>
            </w:tcBorders>
            <w:shd w:val="clear" w:color="auto" w:fill="auto"/>
          </w:tcPr>
          <w:p w:rsidR="000C3DEF" w:rsidRPr="000C3DEF" w:rsidRDefault="000C3DEF" w:rsidP="000C3DEF">
            <w:pPr>
              <w:widowControl/>
              <w:tabs>
                <w:tab w:val="left" w:pos="615"/>
              </w:tabs>
              <w:autoSpaceDE/>
              <w:autoSpaceDN/>
              <w:adjustRightInd/>
              <w:rPr>
                <w:sz w:val="12"/>
                <w:szCs w:val="12"/>
              </w:rPr>
            </w:pPr>
            <w:r w:rsidRPr="000C3DEF">
              <w:rPr>
                <w:sz w:val="12"/>
                <w:szCs w:val="12"/>
              </w:rPr>
              <w:t>19.04.2024</w:t>
            </w:r>
          </w:p>
        </w:tc>
        <w:tc>
          <w:tcPr>
            <w:tcW w:w="5760" w:type="dxa"/>
            <w:shd w:val="clear" w:color="auto" w:fill="auto"/>
          </w:tcPr>
          <w:p w:rsidR="000C3DEF" w:rsidRPr="000C3DEF" w:rsidRDefault="000C3DEF" w:rsidP="000C3DEF">
            <w:pPr>
              <w:widowControl/>
              <w:autoSpaceDE/>
              <w:autoSpaceDN/>
              <w:adjustRightInd/>
              <w:jc w:val="right"/>
              <w:rPr>
                <w:sz w:val="12"/>
                <w:szCs w:val="12"/>
              </w:rPr>
            </w:pPr>
            <w:r w:rsidRPr="000C3DEF">
              <w:rPr>
                <w:sz w:val="12"/>
                <w:szCs w:val="12"/>
              </w:rPr>
              <w:t>№</w:t>
            </w:r>
          </w:p>
        </w:tc>
        <w:tc>
          <w:tcPr>
            <w:tcW w:w="1701" w:type="dxa"/>
            <w:tcBorders>
              <w:bottom w:val="single" w:sz="4" w:space="0" w:color="auto"/>
            </w:tcBorders>
            <w:shd w:val="clear" w:color="auto" w:fill="auto"/>
          </w:tcPr>
          <w:p w:rsidR="000C3DEF" w:rsidRPr="000C3DEF" w:rsidRDefault="000C3DEF" w:rsidP="000C3DEF">
            <w:pPr>
              <w:widowControl/>
              <w:autoSpaceDE/>
              <w:autoSpaceDN/>
              <w:adjustRightInd/>
              <w:rPr>
                <w:sz w:val="12"/>
                <w:szCs w:val="12"/>
              </w:rPr>
            </w:pPr>
            <w:r w:rsidRPr="000C3DEF">
              <w:rPr>
                <w:sz w:val="12"/>
                <w:szCs w:val="12"/>
              </w:rPr>
              <w:t>552</w:t>
            </w:r>
          </w:p>
        </w:tc>
      </w:tr>
    </w:tbl>
    <w:p w:rsidR="000C3DEF" w:rsidRPr="000C3DEF" w:rsidRDefault="000C3DEF" w:rsidP="000C3DEF">
      <w:pPr>
        <w:widowControl/>
        <w:autoSpaceDE/>
        <w:autoSpaceDN/>
        <w:adjustRightInd/>
        <w:jc w:val="center"/>
        <w:rPr>
          <w:sz w:val="12"/>
          <w:szCs w:val="12"/>
        </w:rPr>
      </w:pPr>
      <w:r w:rsidRPr="000C3DEF">
        <w:rPr>
          <w:sz w:val="12"/>
          <w:szCs w:val="12"/>
        </w:rPr>
        <w:t>г. Слободской</w:t>
      </w:r>
    </w:p>
    <w:p w:rsidR="000C3DEF" w:rsidRPr="000C3DEF" w:rsidRDefault="000C3DEF" w:rsidP="000C3DEF">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937"/>
      </w:tblGrid>
      <w:tr w:rsidR="000C3DEF" w:rsidRPr="000C3DEF" w:rsidTr="000C3DEF">
        <w:trPr>
          <w:trHeight w:val="926"/>
          <w:jc w:val="center"/>
        </w:trPr>
        <w:tc>
          <w:tcPr>
            <w:tcW w:w="7937" w:type="dxa"/>
            <w:shd w:val="clear" w:color="auto" w:fill="auto"/>
            <w:vAlign w:val="center"/>
          </w:tcPr>
          <w:p w:rsidR="000C3DEF" w:rsidRPr="000C3DEF" w:rsidRDefault="000C3DEF" w:rsidP="000C3DEF">
            <w:pPr>
              <w:widowControl/>
              <w:shd w:val="clear" w:color="auto" w:fill="FFFFFF"/>
              <w:autoSpaceDE/>
              <w:autoSpaceDN/>
              <w:adjustRightInd/>
              <w:jc w:val="center"/>
              <w:rPr>
                <w:b/>
                <w:sz w:val="12"/>
                <w:szCs w:val="12"/>
              </w:rPr>
            </w:pPr>
            <w:r w:rsidRPr="000C3DEF">
              <w:rPr>
                <w:b/>
                <w:sz w:val="12"/>
                <w:szCs w:val="12"/>
              </w:rPr>
              <w:t xml:space="preserve">О внесении изменений и дополнений </w:t>
            </w:r>
          </w:p>
          <w:p w:rsidR="000C3DEF" w:rsidRPr="000C3DEF" w:rsidRDefault="000C3DEF" w:rsidP="000C3DEF">
            <w:pPr>
              <w:widowControl/>
              <w:shd w:val="clear" w:color="auto" w:fill="FFFFFF"/>
              <w:autoSpaceDE/>
              <w:autoSpaceDN/>
              <w:adjustRightInd/>
              <w:jc w:val="center"/>
              <w:rPr>
                <w:b/>
                <w:sz w:val="12"/>
                <w:szCs w:val="12"/>
              </w:rPr>
            </w:pPr>
            <w:r w:rsidRPr="000C3DEF">
              <w:rPr>
                <w:b/>
                <w:sz w:val="12"/>
                <w:szCs w:val="12"/>
              </w:rPr>
              <w:t xml:space="preserve">в постановление администрации Слободского района </w:t>
            </w:r>
          </w:p>
          <w:p w:rsidR="000C3DEF" w:rsidRPr="000C3DEF" w:rsidRDefault="000C3DEF" w:rsidP="000C3DEF">
            <w:pPr>
              <w:widowControl/>
              <w:shd w:val="clear" w:color="auto" w:fill="FFFFFF"/>
              <w:autoSpaceDE/>
              <w:autoSpaceDN/>
              <w:adjustRightInd/>
              <w:jc w:val="center"/>
              <w:rPr>
                <w:b/>
                <w:sz w:val="12"/>
                <w:szCs w:val="12"/>
              </w:rPr>
            </w:pPr>
            <w:r w:rsidRPr="000C3DEF">
              <w:rPr>
                <w:b/>
                <w:sz w:val="12"/>
                <w:szCs w:val="12"/>
              </w:rPr>
              <w:t>от 29.12.2022 № 1883</w:t>
            </w:r>
          </w:p>
        </w:tc>
      </w:tr>
    </w:tbl>
    <w:p w:rsidR="000C3DEF" w:rsidRPr="000C3DEF" w:rsidRDefault="000C3DEF" w:rsidP="000C3DEF">
      <w:pPr>
        <w:widowControl/>
        <w:autoSpaceDE/>
        <w:autoSpaceDN/>
        <w:adjustRightInd/>
        <w:rPr>
          <w:sz w:val="12"/>
          <w:szCs w:val="12"/>
        </w:rPr>
      </w:pPr>
    </w:p>
    <w:p w:rsidR="000C3DEF" w:rsidRPr="000C3DEF" w:rsidRDefault="000C3DEF" w:rsidP="000C3DEF">
      <w:pPr>
        <w:widowControl/>
        <w:autoSpaceDE/>
        <w:autoSpaceDN/>
        <w:adjustRightInd/>
        <w:spacing w:line="360" w:lineRule="auto"/>
        <w:ind w:firstLine="709"/>
        <w:jc w:val="both"/>
        <w:rPr>
          <w:sz w:val="12"/>
          <w:szCs w:val="12"/>
        </w:rPr>
      </w:pPr>
      <w:r w:rsidRPr="000C3DEF">
        <w:rPr>
          <w:sz w:val="12"/>
          <w:szCs w:val="12"/>
        </w:rPr>
        <w:t>В соответствии с Федеральным законом от 27.07.2010 № 210-ФЗ «Об организации предоставления государственных и муниципальных услуг», в целях приведения правового акта в соответствии с Земельным кодексом Российской Федерации, Администрация Слободского района ПОСТАНОВЛЯЕТ:</w:t>
      </w:r>
    </w:p>
    <w:p w:rsidR="000C3DEF" w:rsidRPr="000C3DEF" w:rsidRDefault="000C3DEF" w:rsidP="000C3DEF">
      <w:pPr>
        <w:widowControl/>
        <w:autoSpaceDE/>
        <w:autoSpaceDN/>
        <w:adjustRightInd/>
        <w:spacing w:line="360" w:lineRule="auto"/>
        <w:ind w:firstLine="567"/>
        <w:jc w:val="both"/>
        <w:rPr>
          <w:sz w:val="12"/>
          <w:szCs w:val="12"/>
        </w:rPr>
      </w:pPr>
      <w:r w:rsidRPr="000C3DEF">
        <w:rPr>
          <w:sz w:val="12"/>
          <w:szCs w:val="12"/>
        </w:rPr>
        <w:t xml:space="preserve">1. Внести изменения в административный регламент по предоставлению муниципальной услуги </w:t>
      </w:r>
      <w:r w:rsidRPr="000C3DEF">
        <w:rPr>
          <w:bCs/>
          <w:sz w:val="12"/>
          <w:szCs w:val="12"/>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утвержденный </w:t>
      </w:r>
      <w:r w:rsidRPr="000C3DEF">
        <w:rPr>
          <w:sz w:val="12"/>
          <w:szCs w:val="12"/>
        </w:rPr>
        <w:t>постановлением администрации Слободского района от 29.12.2022 № 1883, пункт 2.18.8. изложить в следующей редакции:</w:t>
      </w:r>
    </w:p>
    <w:p w:rsidR="000C3DEF" w:rsidRPr="000C3DEF" w:rsidRDefault="000C3DEF" w:rsidP="000C3DEF">
      <w:pPr>
        <w:widowControl/>
        <w:autoSpaceDE/>
        <w:autoSpaceDN/>
        <w:adjustRightInd/>
        <w:spacing w:line="360" w:lineRule="auto"/>
        <w:ind w:firstLine="567"/>
        <w:jc w:val="both"/>
        <w:rPr>
          <w:sz w:val="12"/>
          <w:szCs w:val="12"/>
        </w:rPr>
      </w:pPr>
      <w:proofErr w:type="gramStart"/>
      <w:r w:rsidRPr="000C3DEF">
        <w:rPr>
          <w:sz w:val="12"/>
          <w:szCs w:val="12"/>
        </w:rPr>
        <w:t>«2.18.8.</w:t>
      </w:r>
      <w:r w:rsidRPr="000C3DEF">
        <w:rPr>
          <w:sz w:val="12"/>
          <w:szCs w:val="12"/>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C3DEF" w:rsidRPr="000C3DEF" w:rsidRDefault="000C3DEF" w:rsidP="000C3DEF">
      <w:pPr>
        <w:widowControl/>
        <w:tabs>
          <w:tab w:val="left" w:pos="993"/>
        </w:tabs>
        <w:spacing w:line="360" w:lineRule="auto"/>
        <w:ind w:firstLine="567"/>
        <w:jc w:val="both"/>
        <w:outlineLvl w:val="0"/>
        <w:rPr>
          <w:sz w:val="12"/>
          <w:szCs w:val="12"/>
        </w:rPr>
      </w:pPr>
      <w:r w:rsidRPr="000C3DEF">
        <w:rPr>
          <w:sz w:val="12"/>
          <w:szCs w:val="12"/>
        </w:rPr>
        <w:t>2. Опубликовать данное постановление в информационно-телекоммуникационной сети Интернет.</w:t>
      </w:r>
    </w:p>
    <w:p w:rsidR="000C3DEF" w:rsidRPr="000C3DEF" w:rsidRDefault="000C3DEF" w:rsidP="000C3DEF">
      <w:pPr>
        <w:widowControl/>
        <w:tabs>
          <w:tab w:val="left" w:pos="8789"/>
          <w:tab w:val="left" w:pos="9639"/>
        </w:tabs>
        <w:autoSpaceDE/>
        <w:autoSpaceDN/>
        <w:adjustRightInd/>
        <w:spacing w:line="384" w:lineRule="auto"/>
        <w:ind w:right="-2" w:firstLine="567"/>
        <w:jc w:val="both"/>
        <w:rPr>
          <w:sz w:val="12"/>
          <w:szCs w:val="12"/>
        </w:rPr>
      </w:pPr>
      <w:r w:rsidRPr="000C3DEF">
        <w:rPr>
          <w:sz w:val="12"/>
          <w:szCs w:val="12"/>
        </w:rPr>
        <w:t xml:space="preserve">3. </w:t>
      </w:r>
      <w:proofErr w:type="gramStart"/>
      <w:r w:rsidRPr="000C3DEF">
        <w:rPr>
          <w:sz w:val="12"/>
          <w:szCs w:val="12"/>
        </w:rPr>
        <w:t>Контроль за</w:t>
      </w:r>
      <w:proofErr w:type="gramEnd"/>
      <w:r w:rsidRPr="000C3DEF">
        <w:rPr>
          <w:sz w:val="12"/>
          <w:szCs w:val="12"/>
        </w:rPr>
        <w:t xml:space="preserve"> выполнением постановления возложить на заместителя главы администрации района по экономическому развитию, </w:t>
      </w:r>
      <w:proofErr w:type="spellStart"/>
      <w:r w:rsidRPr="000C3DEF">
        <w:rPr>
          <w:sz w:val="12"/>
          <w:szCs w:val="12"/>
        </w:rPr>
        <w:t>имущественно</w:t>
      </w:r>
      <w:proofErr w:type="spellEnd"/>
      <w:r w:rsidRPr="000C3DEF">
        <w:rPr>
          <w:sz w:val="12"/>
          <w:szCs w:val="12"/>
        </w:rPr>
        <w:t>-земельным вопросам и поддержке сельхозпроизводства Татаурову О.В.</w:t>
      </w:r>
    </w:p>
    <w:tbl>
      <w:tblPr>
        <w:tblW w:w="9356" w:type="dxa"/>
        <w:tblInd w:w="108" w:type="dxa"/>
        <w:tblBorders>
          <w:bottom w:val="single" w:sz="4" w:space="0" w:color="auto"/>
        </w:tblBorders>
        <w:tblLayout w:type="fixed"/>
        <w:tblLook w:val="01E0" w:firstRow="1" w:lastRow="1" w:firstColumn="1" w:lastColumn="1" w:noHBand="0" w:noVBand="0"/>
      </w:tblPr>
      <w:tblGrid>
        <w:gridCol w:w="4146"/>
        <w:gridCol w:w="5210"/>
      </w:tblGrid>
      <w:tr w:rsidR="000C3DEF" w:rsidRPr="000C3DEF" w:rsidTr="000C3DEF">
        <w:trPr>
          <w:trHeight w:val="645"/>
        </w:trPr>
        <w:tc>
          <w:tcPr>
            <w:tcW w:w="4146" w:type="dxa"/>
            <w:tcBorders>
              <w:top w:val="nil"/>
              <w:left w:val="nil"/>
              <w:bottom w:val="nil"/>
              <w:right w:val="nil"/>
            </w:tcBorders>
            <w:shd w:val="clear" w:color="auto" w:fill="auto"/>
          </w:tcPr>
          <w:p w:rsidR="000C3DEF" w:rsidRPr="000C3DEF" w:rsidRDefault="000C3DEF" w:rsidP="000C3DEF">
            <w:pPr>
              <w:widowControl/>
              <w:autoSpaceDE/>
              <w:autoSpaceDN/>
              <w:adjustRightInd/>
              <w:rPr>
                <w:rFonts w:eastAsia="Calibri"/>
                <w:sz w:val="12"/>
                <w:szCs w:val="12"/>
                <w:lang w:eastAsia="en-US"/>
              </w:rPr>
            </w:pPr>
          </w:p>
          <w:p w:rsidR="000C3DEF" w:rsidRPr="000C3DEF" w:rsidRDefault="000C3DEF" w:rsidP="000C3DEF">
            <w:pPr>
              <w:widowControl/>
              <w:autoSpaceDE/>
              <w:autoSpaceDN/>
              <w:adjustRightInd/>
              <w:rPr>
                <w:rFonts w:eastAsia="Calibri"/>
                <w:sz w:val="12"/>
                <w:szCs w:val="12"/>
                <w:lang w:eastAsia="en-US"/>
              </w:rPr>
            </w:pPr>
          </w:p>
          <w:p w:rsidR="000C3DEF" w:rsidRPr="000C3DEF" w:rsidRDefault="000C3DEF" w:rsidP="000C3DEF">
            <w:pPr>
              <w:widowControl/>
              <w:autoSpaceDE/>
              <w:autoSpaceDN/>
              <w:adjustRightInd/>
              <w:rPr>
                <w:rFonts w:eastAsia="Calibri"/>
                <w:sz w:val="12"/>
                <w:szCs w:val="12"/>
                <w:lang w:eastAsia="en-US"/>
              </w:rPr>
            </w:pPr>
            <w:r w:rsidRPr="000C3DEF">
              <w:rPr>
                <w:rFonts w:eastAsia="Calibri"/>
                <w:sz w:val="12"/>
                <w:szCs w:val="12"/>
                <w:lang w:eastAsia="en-US"/>
              </w:rPr>
              <w:t>Глава Слободского района</w:t>
            </w:r>
          </w:p>
        </w:tc>
        <w:tc>
          <w:tcPr>
            <w:tcW w:w="5210" w:type="dxa"/>
            <w:tcBorders>
              <w:top w:val="nil"/>
              <w:left w:val="nil"/>
              <w:bottom w:val="nil"/>
              <w:right w:val="nil"/>
            </w:tcBorders>
            <w:shd w:val="clear" w:color="auto" w:fill="auto"/>
            <w:vAlign w:val="bottom"/>
          </w:tcPr>
          <w:p w:rsidR="000C3DEF" w:rsidRPr="000C3DEF" w:rsidRDefault="000C3DEF" w:rsidP="000C3DEF">
            <w:pPr>
              <w:widowControl/>
              <w:autoSpaceDE/>
              <w:autoSpaceDN/>
              <w:adjustRightInd/>
              <w:rPr>
                <w:rFonts w:eastAsia="Calibri"/>
                <w:sz w:val="12"/>
                <w:szCs w:val="12"/>
                <w:lang w:eastAsia="en-US"/>
              </w:rPr>
            </w:pPr>
          </w:p>
          <w:p w:rsidR="000C3DEF" w:rsidRPr="000C3DEF" w:rsidRDefault="000C3DEF" w:rsidP="000C3DEF">
            <w:pPr>
              <w:widowControl/>
              <w:autoSpaceDE/>
              <w:autoSpaceDN/>
              <w:adjustRightInd/>
              <w:jc w:val="right"/>
              <w:rPr>
                <w:rFonts w:eastAsia="Calibri"/>
                <w:sz w:val="12"/>
                <w:szCs w:val="12"/>
                <w:lang w:eastAsia="en-US"/>
              </w:rPr>
            </w:pPr>
            <w:r w:rsidRPr="000C3DEF">
              <w:rPr>
                <w:rFonts w:eastAsia="Calibri"/>
                <w:sz w:val="12"/>
                <w:szCs w:val="12"/>
                <w:lang w:eastAsia="en-US"/>
              </w:rPr>
              <w:t xml:space="preserve"> А.И. Костылев</w:t>
            </w:r>
          </w:p>
        </w:tc>
      </w:tr>
    </w:tbl>
    <w:p w:rsidR="00BE0761" w:rsidRPr="000C3DEF" w:rsidRDefault="00BE0761" w:rsidP="00BE0761">
      <w:pPr>
        <w:rPr>
          <w:sz w:val="12"/>
          <w:szCs w:val="12"/>
        </w:rPr>
      </w:pPr>
    </w:p>
    <w:p w:rsidR="00BE0761" w:rsidRDefault="00BE0761" w:rsidP="00BE0761">
      <w:pPr>
        <w:rPr>
          <w:sz w:val="12"/>
          <w:szCs w:val="12"/>
        </w:rPr>
      </w:pPr>
    </w:p>
    <w:p w:rsidR="00BE0761" w:rsidRDefault="00BE0761" w:rsidP="00BE0761">
      <w:pPr>
        <w:tabs>
          <w:tab w:val="left" w:pos="5149"/>
        </w:tabs>
        <w:rPr>
          <w:sz w:val="12"/>
          <w:szCs w:val="12"/>
        </w:rPr>
      </w:pPr>
      <w:r>
        <w:rPr>
          <w:sz w:val="12"/>
          <w:szCs w:val="12"/>
        </w:rPr>
        <w:tab/>
      </w:r>
    </w:p>
    <w:p w:rsidR="000C3DEF" w:rsidRPr="000C3DEF" w:rsidRDefault="000C3DEF" w:rsidP="000C3DEF">
      <w:pPr>
        <w:widowControl/>
        <w:autoSpaceDE/>
        <w:autoSpaceDN/>
        <w:adjustRightInd/>
        <w:jc w:val="center"/>
        <w:rPr>
          <w:sz w:val="12"/>
          <w:szCs w:val="12"/>
        </w:rPr>
      </w:pPr>
      <w:r w:rsidRPr="000C3DEF">
        <w:rPr>
          <w:noProof/>
          <w:sz w:val="12"/>
          <w:szCs w:val="12"/>
        </w:rPr>
        <w:drawing>
          <wp:inline distT="0" distB="0" distL="0" distR="0" wp14:anchorId="5492970C" wp14:editId="16B97B5B">
            <wp:extent cx="556260" cy="716915"/>
            <wp:effectExtent l="0" t="0" r="0" b="6985"/>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56260" cy="716915"/>
                    </a:xfrm>
                    <a:prstGeom prst="rect">
                      <a:avLst/>
                    </a:prstGeom>
                    <a:noFill/>
                    <a:ln>
                      <a:noFill/>
                    </a:ln>
                  </pic:spPr>
                </pic:pic>
              </a:graphicData>
            </a:graphic>
          </wp:inline>
        </w:drawing>
      </w:r>
    </w:p>
    <w:p w:rsidR="000C3DEF" w:rsidRPr="000C3DEF" w:rsidRDefault="000C3DEF" w:rsidP="000C3DEF">
      <w:pPr>
        <w:widowControl/>
        <w:autoSpaceDE/>
        <w:autoSpaceDN/>
        <w:adjustRightInd/>
        <w:spacing w:line="360" w:lineRule="auto"/>
        <w:jc w:val="center"/>
        <w:rPr>
          <w:sz w:val="12"/>
          <w:szCs w:val="12"/>
        </w:rPr>
      </w:pPr>
    </w:p>
    <w:p w:rsidR="000C3DEF" w:rsidRPr="000C3DEF" w:rsidRDefault="000C3DEF" w:rsidP="000C3DEF">
      <w:pPr>
        <w:widowControl/>
        <w:autoSpaceDE/>
        <w:autoSpaceDN/>
        <w:adjustRightInd/>
        <w:spacing w:line="360" w:lineRule="auto"/>
        <w:ind w:left="-142" w:firstLine="142"/>
        <w:jc w:val="center"/>
        <w:rPr>
          <w:b/>
          <w:sz w:val="12"/>
          <w:szCs w:val="12"/>
        </w:rPr>
      </w:pPr>
      <w:r w:rsidRPr="000C3DEF">
        <w:rPr>
          <w:b/>
          <w:sz w:val="12"/>
          <w:szCs w:val="12"/>
        </w:rPr>
        <w:t xml:space="preserve">           АДМИНИСТРАЦИЯ СЛОБОДСКОГО МУНИЦИПАЛЬНОГО РАЙОНА КИРОВСКОЙ ОБЛАСТИ</w:t>
      </w:r>
    </w:p>
    <w:p w:rsidR="000C3DEF" w:rsidRPr="000C3DEF" w:rsidRDefault="000C3DEF" w:rsidP="000C3DEF">
      <w:pPr>
        <w:widowControl/>
        <w:autoSpaceDE/>
        <w:autoSpaceDN/>
        <w:adjustRightInd/>
        <w:jc w:val="center"/>
        <w:rPr>
          <w:sz w:val="12"/>
          <w:szCs w:val="12"/>
        </w:rPr>
      </w:pPr>
    </w:p>
    <w:p w:rsidR="000C3DEF" w:rsidRPr="000C3DEF" w:rsidRDefault="000C3DEF" w:rsidP="000C3DEF">
      <w:pPr>
        <w:widowControl/>
        <w:autoSpaceDE/>
        <w:autoSpaceDN/>
        <w:adjustRightInd/>
        <w:jc w:val="center"/>
        <w:rPr>
          <w:b/>
          <w:sz w:val="12"/>
          <w:szCs w:val="12"/>
        </w:rPr>
      </w:pPr>
      <w:r w:rsidRPr="000C3DEF">
        <w:rPr>
          <w:b/>
          <w:sz w:val="12"/>
          <w:szCs w:val="12"/>
        </w:rPr>
        <w:t>ПОСТАНОВЛЕНИЕ</w:t>
      </w:r>
    </w:p>
    <w:p w:rsidR="000C3DEF" w:rsidRPr="000C3DEF" w:rsidRDefault="000C3DEF" w:rsidP="000C3DEF">
      <w:pPr>
        <w:widowControl/>
        <w:autoSpaceDE/>
        <w:autoSpaceDN/>
        <w:adjustRightInd/>
        <w:jc w:val="center"/>
        <w:rPr>
          <w:b/>
          <w:sz w:val="12"/>
          <w:szCs w:val="12"/>
        </w:rPr>
      </w:pPr>
    </w:p>
    <w:tbl>
      <w:tblPr>
        <w:tblW w:w="0" w:type="auto"/>
        <w:tblInd w:w="1101" w:type="dxa"/>
        <w:tblLook w:val="01E0" w:firstRow="1" w:lastRow="1" w:firstColumn="1" w:lastColumn="1" w:noHBand="0" w:noVBand="0"/>
      </w:tblPr>
      <w:tblGrid>
        <w:gridCol w:w="1559"/>
        <w:gridCol w:w="5368"/>
        <w:gridCol w:w="1701"/>
      </w:tblGrid>
      <w:tr w:rsidR="000C3DEF" w:rsidRPr="000C3DEF" w:rsidTr="000C3DEF">
        <w:tc>
          <w:tcPr>
            <w:tcW w:w="1559" w:type="dxa"/>
            <w:tcBorders>
              <w:bottom w:val="single" w:sz="4" w:space="0" w:color="auto"/>
            </w:tcBorders>
            <w:shd w:val="clear" w:color="auto" w:fill="auto"/>
          </w:tcPr>
          <w:p w:rsidR="000C3DEF" w:rsidRPr="000C3DEF" w:rsidRDefault="000C3DEF" w:rsidP="000C3DEF">
            <w:pPr>
              <w:widowControl/>
              <w:tabs>
                <w:tab w:val="left" w:pos="615"/>
              </w:tabs>
              <w:autoSpaceDE/>
              <w:autoSpaceDN/>
              <w:adjustRightInd/>
              <w:rPr>
                <w:sz w:val="12"/>
                <w:szCs w:val="12"/>
              </w:rPr>
            </w:pPr>
            <w:r w:rsidRPr="000C3DEF">
              <w:rPr>
                <w:sz w:val="12"/>
                <w:szCs w:val="12"/>
              </w:rPr>
              <w:t>18.04.2024</w:t>
            </w:r>
          </w:p>
        </w:tc>
        <w:tc>
          <w:tcPr>
            <w:tcW w:w="5368" w:type="dxa"/>
            <w:shd w:val="clear" w:color="auto" w:fill="auto"/>
          </w:tcPr>
          <w:p w:rsidR="000C3DEF" w:rsidRPr="000C3DEF" w:rsidRDefault="000C3DEF" w:rsidP="000C3DEF">
            <w:pPr>
              <w:widowControl/>
              <w:autoSpaceDE/>
              <w:autoSpaceDN/>
              <w:adjustRightInd/>
              <w:jc w:val="right"/>
              <w:rPr>
                <w:sz w:val="12"/>
                <w:szCs w:val="12"/>
              </w:rPr>
            </w:pPr>
            <w:r w:rsidRPr="000C3DEF">
              <w:rPr>
                <w:sz w:val="12"/>
                <w:szCs w:val="12"/>
              </w:rPr>
              <w:t>№</w:t>
            </w:r>
          </w:p>
        </w:tc>
        <w:tc>
          <w:tcPr>
            <w:tcW w:w="1701" w:type="dxa"/>
            <w:tcBorders>
              <w:bottom w:val="single" w:sz="4" w:space="0" w:color="auto"/>
            </w:tcBorders>
            <w:shd w:val="clear" w:color="auto" w:fill="auto"/>
          </w:tcPr>
          <w:p w:rsidR="000C3DEF" w:rsidRPr="000C3DEF" w:rsidRDefault="000C3DEF" w:rsidP="000C3DEF">
            <w:pPr>
              <w:widowControl/>
              <w:autoSpaceDE/>
              <w:autoSpaceDN/>
              <w:adjustRightInd/>
              <w:rPr>
                <w:sz w:val="12"/>
                <w:szCs w:val="12"/>
              </w:rPr>
            </w:pPr>
            <w:r w:rsidRPr="000C3DEF">
              <w:rPr>
                <w:sz w:val="12"/>
                <w:szCs w:val="12"/>
              </w:rPr>
              <w:t xml:space="preserve">     548 </w:t>
            </w:r>
          </w:p>
        </w:tc>
      </w:tr>
    </w:tbl>
    <w:p w:rsidR="000C3DEF" w:rsidRPr="000C3DEF" w:rsidRDefault="000C3DEF" w:rsidP="000C3DEF">
      <w:pPr>
        <w:widowControl/>
        <w:autoSpaceDE/>
        <w:autoSpaceDN/>
        <w:adjustRightInd/>
        <w:jc w:val="center"/>
        <w:rPr>
          <w:sz w:val="12"/>
          <w:szCs w:val="12"/>
        </w:rPr>
      </w:pPr>
    </w:p>
    <w:p w:rsidR="000C3DEF" w:rsidRPr="000C3DEF" w:rsidRDefault="000C3DEF" w:rsidP="000C3DEF">
      <w:pPr>
        <w:widowControl/>
        <w:autoSpaceDE/>
        <w:autoSpaceDN/>
        <w:adjustRightInd/>
        <w:jc w:val="center"/>
        <w:rPr>
          <w:sz w:val="12"/>
          <w:szCs w:val="12"/>
        </w:rPr>
      </w:pPr>
      <w:r w:rsidRPr="000C3DEF">
        <w:rPr>
          <w:sz w:val="12"/>
          <w:szCs w:val="12"/>
        </w:rPr>
        <w:t>г. Слободской</w:t>
      </w:r>
    </w:p>
    <w:p w:rsidR="000C3DEF" w:rsidRPr="000C3DEF" w:rsidRDefault="000C3DEF" w:rsidP="000C3DEF">
      <w:pPr>
        <w:widowControl/>
        <w:autoSpaceDE/>
        <w:autoSpaceDN/>
        <w:adjustRightInd/>
        <w:jc w:val="center"/>
        <w:rPr>
          <w:sz w:val="12"/>
          <w:szCs w:val="12"/>
        </w:rPr>
      </w:pPr>
    </w:p>
    <w:tbl>
      <w:tblPr>
        <w:tblW w:w="0" w:type="auto"/>
        <w:tblInd w:w="1188" w:type="dxa"/>
        <w:tblLook w:val="01E0" w:firstRow="1" w:lastRow="1" w:firstColumn="1" w:lastColumn="1" w:noHBand="0" w:noVBand="0"/>
      </w:tblPr>
      <w:tblGrid>
        <w:gridCol w:w="9236"/>
      </w:tblGrid>
      <w:tr w:rsidR="000C3DEF" w:rsidRPr="000C3DEF" w:rsidTr="000C3DEF">
        <w:trPr>
          <w:trHeight w:val="1022"/>
        </w:trPr>
        <w:tc>
          <w:tcPr>
            <w:tcW w:w="0" w:type="auto"/>
            <w:vAlign w:val="center"/>
          </w:tcPr>
          <w:p w:rsidR="000C3DEF" w:rsidRPr="000C3DEF" w:rsidRDefault="000C3DEF" w:rsidP="000C3DEF">
            <w:pPr>
              <w:widowControl/>
              <w:autoSpaceDE/>
              <w:autoSpaceDN/>
              <w:adjustRightInd/>
              <w:jc w:val="center"/>
              <w:rPr>
                <w:b/>
                <w:sz w:val="12"/>
                <w:szCs w:val="12"/>
              </w:rPr>
            </w:pPr>
            <w:r w:rsidRPr="000C3DEF">
              <w:rPr>
                <w:b/>
                <w:sz w:val="12"/>
                <w:szCs w:val="12"/>
              </w:rPr>
              <w:t>О внесении изменений в распоряжение администрации Слободского района от 13.11.2013  № 2105  «Об утверждении схемы теплоснабжения Слободского муниципального района»</w:t>
            </w:r>
          </w:p>
        </w:tc>
      </w:tr>
    </w:tbl>
    <w:p w:rsidR="000C3DEF" w:rsidRPr="000C3DEF" w:rsidRDefault="000C3DEF" w:rsidP="000C3DEF">
      <w:pPr>
        <w:widowControl/>
        <w:autoSpaceDE/>
        <w:autoSpaceDN/>
        <w:adjustRightInd/>
        <w:jc w:val="center"/>
        <w:rPr>
          <w:sz w:val="12"/>
          <w:szCs w:val="12"/>
        </w:rPr>
      </w:pPr>
    </w:p>
    <w:p w:rsidR="000C3DEF" w:rsidRPr="000C3DEF" w:rsidRDefault="000C3DEF" w:rsidP="000C3DEF">
      <w:pPr>
        <w:widowControl/>
        <w:autoSpaceDE/>
        <w:autoSpaceDN/>
        <w:adjustRightInd/>
        <w:spacing w:line="360" w:lineRule="auto"/>
        <w:ind w:left="1134" w:firstLine="708"/>
        <w:jc w:val="both"/>
        <w:rPr>
          <w:sz w:val="12"/>
          <w:szCs w:val="12"/>
        </w:rPr>
      </w:pPr>
      <w:r w:rsidRPr="000C3DEF">
        <w:rPr>
          <w:sz w:val="12"/>
          <w:szCs w:val="12"/>
        </w:rPr>
        <w:t xml:space="preserve">В соответствии с Федеральным законом от 27.07.2010 № 190-ФЗ </w:t>
      </w:r>
      <w:r w:rsidRPr="000C3DEF">
        <w:rPr>
          <w:sz w:val="12"/>
          <w:szCs w:val="12"/>
        </w:rPr>
        <w:br/>
        <w:t xml:space="preserve">«О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и на основании проведенных публичных слушаний 08.04.2024 Администрация Слободского района ПОСТАНОВЛЯЕТ: </w:t>
      </w:r>
    </w:p>
    <w:p w:rsidR="000C3DEF" w:rsidRPr="000C3DEF" w:rsidRDefault="000C3DEF" w:rsidP="000C3DEF">
      <w:pPr>
        <w:widowControl/>
        <w:tabs>
          <w:tab w:val="left" w:pos="1843"/>
        </w:tabs>
        <w:autoSpaceDE/>
        <w:autoSpaceDN/>
        <w:adjustRightInd/>
        <w:spacing w:line="360" w:lineRule="auto"/>
        <w:ind w:left="1134"/>
        <w:jc w:val="both"/>
        <w:rPr>
          <w:sz w:val="12"/>
          <w:szCs w:val="12"/>
        </w:rPr>
      </w:pPr>
      <w:r w:rsidRPr="000C3DEF">
        <w:rPr>
          <w:sz w:val="12"/>
          <w:szCs w:val="12"/>
        </w:rPr>
        <w:tab/>
        <w:t>1. Внести изменения в распоряжение администрации Слободского района от 13.11.2013  № 2105 «Об утверждении схемы теплоснабжения Слободского муниципального района» утвердив изменения в схему теплоснабжения Слободского муниципального  района на 2024 год, согласно приложению.</w:t>
      </w:r>
    </w:p>
    <w:p w:rsidR="000C3DEF" w:rsidRPr="000C3DEF" w:rsidRDefault="000C3DEF" w:rsidP="000C3DEF">
      <w:pPr>
        <w:widowControl/>
        <w:shd w:val="clear" w:color="auto" w:fill="FFFFFF"/>
        <w:tabs>
          <w:tab w:val="left" w:pos="1701"/>
          <w:tab w:val="left" w:pos="1843"/>
        </w:tabs>
        <w:autoSpaceDE/>
        <w:autoSpaceDN/>
        <w:adjustRightInd/>
        <w:spacing w:line="360" w:lineRule="auto"/>
        <w:ind w:left="1134"/>
        <w:jc w:val="both"/>
        <w:textAlignment w:val="baseline"/>
        <w:rPr>
          <w:color w:val="000000"/>
          <w:sz w:val="12"/>
          <w:szCs w:val="12"/>
          <w:bdr w:val="none" w:sz="0" w:space="0" w:color="auto" w:frame="1"/>
        </w:rPr>
      </w:pPr>
      <w:r w:rsidRPr="000C3DEF">
        <w:rPr>
          <w:sz w:val="12"/>
          <w:szCs w:val="12"/>
        </w:rPr>
        <w:t xml:space="preserve">           2.</w:t>
      </w:r>
      <w:r w:rsidRPr="000C3DEF">
        <w:rPr>
          <w:sz w:val="12"/>
          <w:szCs w:val="12"/>
        </w:rPr>
        <w:tab/>
        <w:t>Опубликовать настоящее постановление в информационном бюллетене органов местного самоуправления Слободского района и информационно-телекоммуникационной сети «Интернет».</w:t>
      </w:r>
    </w:p>
    <w:p w:rsidR="000C3DEF" w:rsidRPr="000C3DEF" w:rsidRDefault="000C3DEF" w:rsidP="000C3DEF">
      <w:pPr>
        <w:widowControl/>
        <w:tabs>
          <w:tab w:val="left" w:pos="1134"/>
          <w:tab w:val="left" w:pos="1276"/>
        </w:tabs>
        <w:autoSpaceDE/>
        <w:autoSpaceDN/>
        <w:adjustRightInd/>
        <w:spacing w:line="360" w:lineRule="auto"/>
        <w:ind w:left="1134"/>
        <w:jc w:val="both"/>
        <w:rPr>
          <w:sz w:val="12"/>
          <w:szCs w:val="12"/>
        </w:rPr>
      </w:pPr>
      <w:r w:rsidRPr="000C3DEF">
        <w:rPr>
          <w:sz w:val="12"/>
          <w:szCs w:val="12"/>
        </w:rPr>
        <w:t xml:space="preserve">          3.</w:t>
      </w:r>
      <w:r w:rsidRPr="000C3DEF">
        <w:rPr>
          <w:sz w:val="12"/>
          <w:szCs w:val="12"/>
        </w:rPr>
        <w:tab/>
      </w:r>
      <w:proofErr w:type="gramStart"/>
      <w:r w:rsidRPr="000C3DEF">
        <w:rPr>
          <w:sz w:val="12"/>
          <w:szCs w:val="12"/>
        </w:rPr>
        <w:t>Контроль за</w:t>
      </w:r>
      <w:proofErr w:type="gramEnd"/>
      <w:r w:rsidRPr="000C3DEF">
        <w:rPr>
          <w:sz w:val="12"/>
          <w:szCs w:val="12"/>
        </w:rPr>
        <w:t xml:space="preserve"> выполнением постановления возложить на заместителя главы администрации района по вопросам жизнеобеспечения                         С.В. Лопаткина.</w:t>
      </w:r>
    </w:p>
    <w:tbl>
      <w:tblPr>
        <w:tblpPr w:leftFromText="180" w:rightFromText="180" w:vertAnchor="text" w:horzAnchor="margin" w:tblpY="619"/>
        <w:tblW w:w="10456" w:type="dxa"/>
        <w:tblBorders>
          <w:bottom w:val="single" w:sz="4" w:space="0" w:color="auto"/>
        </w:tblBorders>
        <w:tblLayout w:type="fixed"/>
        <w:tblLook w:val="01E0" w:firstRow="1" w:lastRow="1" w:firstColumn="1" w:lastColumn="1" w:noHBand="0" w:noVBand="0"/>
      </w:tblPr>
      <w:tblGrid>
        <w:gridCol w:w="4503"/>
        <w:gridCol w:w="5953"/>
      </w:tblGrid>
      <w:tr w:rsidR="000C3DEF" w:rsidRPr="000C3DEF" w:rsidTr="000C3DEF">
        <w:tc>
          <w:tcPr>
            <w:tcW w:w="4503" w:type="dxa"/>
            <w:tcBorders>
              <w:bottom w:val="nil"/>
            </w:tcBorders>
            <w:shd w:val="clear" w:color="auto" w:fill="auto"/>
          </w:tcPr>
          <w:p w:rsidR="000C3DEF" w:rsidRPr="000C3DEF" w:rsidRDefault="000C3DEF" w:rsidP="000C3DEF">
            <w:pPr>
              <w:widowControl/>
              <w:autoSpaceDE/>
              <w:autoSpaceDN/>
              <w:adjustRightInd/>
              <w:spacing w:before="100" w:beforeAutospacing="1"/>
              <w:ind w:left="1134" w:hanging="1134"/>
              <w:rPr>
                <w:sz w:val="12"/>
                <w:szCs w:val="12"/>
              </w:rPr>
            </w:pPr>
            <w:r w:rsidRPr="000C3DEF">
              <w:rPr>
                <w:sz w:val="12"/>
                <w:szCs w:val="12"/>
              </w:rPr>
              <w:t xml:space="preserve">              Глава Слободского района</w:t>
            </w:r>
          </w:p>
        </w:tc>
        <w:tc>
          <w:tcPr>
            <w:tcW w:w="5953" w:type="dxa"/>
            <w:tcBorders>
              <w:bottom w:val="nil"/>
            </w:tcBorders>
            <w:shd w:val="clear" w:color="auto" w:fill="auto"/>
            <w:vAlign w:val="bottom"/>
          </w:tcPr>
          <w:p w:rsidR="000C3DEF" w:rsidRPr="000C3DEF" w:rsidRDefault="000C3DEF" w:rsidP="000C3DEF">
            <w:pPr>
              <w:widowControl/>
              <w:autoSpaceDE/>
              <w:autoSpaceDN/>
              <w:adjustRightInd/>
              <w:spacing w:before="100" w:beforeAutospacing="1"/>
              <w:ind w:left="1134" w:firstLine="142"/>
              <w:rPr>
                <w:sz w:val="12"/>
                <w:szCs w:val="12"/>
              </w:rPr>
            </w:pPr>
            <w:r w:rsidRPr="000C3DEF">
              <w:rPr>
                <w:sz w:val="12"/>
                <w:szCs w:val="12"/>
              </w:rPr>
              <w:t xml:space="preserve">                                      А.И. Костылев</w:t>
            </w:r>
          </w:p>
        </w:tc>
      </w:tr>
    </w:tbl>
    <w:p w:rsidR="000C3DEF" w:rsidRDefault="000C3DEF" w:rsidP="000C3DEF">
      <w:pPr>
        <w:rPr>
          <w:sz w:val="12"/>
          <w:szCs w:val="12"/>
        </w:rPr>
      </w:pPr>
    </w:p>
    <w:p w:rsidR="000C3DEF" w:rsidRPr="000C3DEF" w:rsidRDefault="000C3DEF" w:rsidP="000C3DEF">
      <w:pPr>
        <w:rPr>
          <w:sz w:val="12"/>
          <w:szCs w:val="12"/>
        </w:rPr>
      </w:pPr>
    </w:p>
    <w:p w:rsidR="000C3DEF" w:rsidRPr="000C3DEF" w:rsidRDefault="000C3DEF" w:rsidP="000C3DEF">
      <w:pPr>
        <w:rPr>
          <w:sz w:val="12"/>
          <w:szCs w:val="12"/>
        </w:rPr>
      </w:pPr>
    </w:p>
    <w:p w:rsidR="000C3DEF" w:rsidRPr="000C3DEF" w:rsidRDefault="000C3DEF" w:rsidP="000C3DEF">
      <w:pPr>
        <w:rPr>
          <w:sz w:val="12"/>
          <w:szCs w:val="12"/>
        </w:rPr>
      </w:pPr>
    </w:p>
    <w:p w:rsidR="000C3DEF" w:rsidRPr="000C3DEF" w:rsidRDefault="000C3DEF" w:rsidP="000C3DEF">
      <w:pPr>
        <w:rPr>
          <w:sz w:val="12"/>
          <w:szCs w:val="12"/>
        </w:rPr>
      </w:pPr>
    </w:p>
    <w:p w:rsidR="000C3DEF" w:rsidRPr="000C3DEF" w:rsidRDefault="000C3DEF" w:rsidP="000C3DEF">
      <w:pPr>
        <w:rPr>
          <w:sz w:val="12"/>
          <w:szCs w:val="12"/>
        </w:rPr>
      </w:pPr>
    </w:p>
    <w:p w:rsidR="000C3DEF" w:rsidRPr="000C3DEF" w:rsidRDefault="000C3DEF" w:rsidP="000C3DEF">
      <w:pPr>
        <w:rPr>
          <w:sz w:val="12"/>
          <w:szCs w:val="12"/>
        </w:rPr>
      </w:pPr>
    </w:p>
    <w:p w:rsidR="000C3DEF" w:rsidRPr="000C3DEF" w:rsidRDefault="000C3DEF" w:rsidP="000C3DEF">
      <w:pPr>
        <w:ind w:left="5664"/>
        <w:rPr>
          <w:sz w:val="12"/>
          <w:szCs w:val="12"/>
        </w:rPr>
      </w:pPr>
      <w:r w:rsidRPr="000C3DEF">
        <w:rPr>
          <w:sz w:val="12"/>
          <w:szCs w:val="12"/>
        </w:rPr>
        <w:tab/>
        <w:t xml:space="preserve">         Приложение</w:t>
      </w:r>
    </w:p>
    <w:p w:rsidR="000C3DEF" w:rsidRPr="000C3DEF" w:rsidRDefault="000C3DEF" w:rsidP="000C3DEF">
      <w:pPr>
        <w:widowControl/>
        <w:autoSpaceDE/>
        <w:autoSpaceDN/>
        <w:adjustRightInd/>
        <w:ind w:left="5103"/>
        <w:rPr>
          <w:sz w:val="12"/>
          <w:szCs w:val="12"/>
        </w:rPr>
      </w:pPr>
    </w:p>
    <w:p w:rsidR="000C3DEF" w:rsidRPr="000C3DEF" w:rsidRDefault="000C3DEF" w:rsidP="000C3DEF">
      <w:pPr>
        <w:widowControl/>
        <w:autoSpaceDE/>
        <w:autoSpaceDN/>
        <w:adjustRightInd/>
        <w:jc w:val="center"/>
        <w:rPr>
          <w:sz w:val="12"/>
          <w:szCs w:val="12"/>
        </w:rPr>
      </w:pPr>
      <w:r>
        <w:rPr>
          <w:sz w:val="12"/>
          <w:szCs w:val="12"/>
        </w:rPr>
        <w:t xml:space="preserve">                                                                                   </w:t>
      </w:r>
      <w:r w:rsidRPr="000C3DEF">
        <w:rPr>
          <w:sz w:val="12"/>
          <w:szCs w:val="12"/>
        </w:rPr>
        <w:t>УТВЕРЖДЕНЫ</w:t>
      </w:r>
    </w:p>
    <w:p w:rsidR="000C3DEF" w:rsidRPr="000C3DEF" w:rsidRDefault="000C3DEF" w:rsidP="000C3DEF">
      <w:pPr>
        <w:widowControl/>
        <w:autoSpaceDE/>
        <w:autoSpaceDN/>
        <w:adjustRightInd/>
        <w:ind w:left="5103"/>
        <w:rPr>
          <w:sz w:val="12"/>
          <w:szCs w:val="12"/>
        </w:rPr>
      </w:pPr>
    </w:p>
    <w:p w:rsidR="000C3DEF" w:rsidRPr="000C3DEF" w:rsidRDefault="000C3DEF" w:rsidP="000C3DEF">
      <w:pPr>
        <w:widowControl/>
        <w:autoSpaceDE/>
        <w:autoSpaceDN/>
        <w:adjustRightInd/>
        <w:ind w:left="5811"/>
        <w:rPr>
          <w:sz w:val="12"/>
          <w:szCs w:val="12"/>
        </w:rPr>
      </w:pPr>
      <w:r w:rsidRPr="000C3DEF">
        <w:rPr>
          <w:sz w:val="12"/>
          <w:szCs w:val="12"/>
        </w:rPr>
        <w:lastRenderedPageBreak/>
        <w:t xml:space="preserve">       постановлением администрации </w:t>
      </w:r>
    </w:p>
    <w:p w:rsidR="000C3DEF" w:rsidRPr="000C3DEF" w:rsidRDefault="000C3DEF" w:rsidP="000C3DEF">
      <w:pPr>
        <w:widowControl/>
        <w:autoSpaceDE/>
        <w:autoSpaceDN/>
        <w:adjustRightInd/>
        <w:ind w:left="5811"/>
        <w:rPr>
          <w:sz w:val="12"/>
          <w:szCs w:val="12"/>
        </w:rPr>
      </w:pPr>
      <w:r w:rsidRPr="000C3DEF">
        <w:rPr>
          <w:sz w:val="12"/>
          <w:szCs w:val="12"/>
        </w:rPr>
        <w:t xml:space="preserve">       Слободского района</w:t>
      </w:r>
    </w:p>
    <w:p w:rsidR="000C3DEF" w:rsidRPr="000C3DEF" w:rsidRDefault="000C3DEF" w:rsidP="000C3DEF">
      <w:pPr>
        <w:widowControl/>
        <w:autoSpaceDE/>
        <w:autoSpaceDN/>
        <w:adjustRightInd/>
        <w:ind w:left="5103" w:firstLine="561"/>
        <w:rPr>
          <w:sz w:val="12"/>
          <w:szCs w:val="12"/>
        </w:rPr>
      </w:pPr>
      <w:r w:rsidRPr="000C3DEF">
        <w:rPr>
          <w:sz w:val="12"/>
          <w:szCs w:val="12"/>
        </w:rPr>
        <w:t xml:space="preserve">         от                              № </w:t>
      </w:r>
    </w:p>
    <w:p w:rsidR="000C3DEF" w:rsidRPr="000C3DEF" w:rsidRDefault="000C3DEF" w:rsidP="000C3DEF">
      <w:pPr>
        <w:widowControl/>
        <w:autoSpaceDE/>
        <w:autoSpaceDN/>
        <w:adjustRightInd/>
        <w:rPr>
          <w:b/>
          <w:sz w:val="12"/>
          <w:szCs w:val="12"/>
        </w:rPr>
      </w:pPr>
    </w:p>
    <w:p w:rsidR="000C3DEF" w:rsidRPr="000C3DEF" w:rsidRDefault="000C3DEF" w:rsidP="000C3DEF">
      <w:pPr>
        <w:widowControl/>
        <w:autoSpaceDE/>
        <w:autoSpaceDN/>
        <w:adjustRightInd/>
        <w:jc w:val="center"/>
        <w:rPr>
          <w:sz w:val="12"/>
          <w:szCs w:val="12"/>
        </w:rPr>
      </w:pPr>
      <w:r w:rsidRPr="000C3DEF">
        <w:rPr>
          <w:sz w:val="12"/>
          <w:szCs w:val="12"/>
        </w:rPr>
        <w:t xml:space="preserve"> </w:t>
      </w:r>
    </w:p>
    <w:p w:rsidR="000C3DEF" w:rsidRPr="000C3DEF" w:rsidRDefault="000C3DEF" w:rsidP="000C3DEF">
      <w:pPr>
        <w:widowControl/>
        <w:autoSpaceDE/>
        <w:autoSpaceDN/>
        <w:adjustRightInd/>
        <w:jc w:val="center"/>
        <w:rPr>
          <w:sz w:val="12"/>
          <w:szCs w:val="12"/>
        </w:rPr>
      </w:pPr>
      <w:r w:rsidRPr="000C3DEF">
        <w:rPr>
          <w:sz w:val="12"/>
          <w:szCs w:val="12"/>
        </w:rPr>
        <w:t>Изменения в схему</w:t>
      </w:r>
    </w:p>
    <w:p w:rsidR="000C3DEF" w:rsidRPr="000C3DEF" w:rsidRDefault="000C3DEF" w:rsidP="000C3DEF">
      <w:pPr>
        <w:widowControl/>
        <w:autoSpaceDE/>
        <w:autoSpaceDN/>
        <w:adjustRightInd/>
        <w:jc w:val="center"/>
        <w:rPr>
          <w:sz w:val="12"/>
          <w:szCs w:val="12"/>
        </w:rPr>
      </w:pPr>
      <w:r w:rsidRPr="000C3DEF">
        <w:rPr>
          <w:sz w:val="12"/>
          <w:szCs w:val="12"/>
        </w:rPr>
        <w:t xml:space="preserve"> теплоснабжения Слободского муниципального района</w:t>
      </w:r>
    </w:p>
    <w:p w:rsidR="000C3DEF" w:rsidRPr="000C3DEF" w:rsidRDefault="000C3DEF" w:rsidP="000C3DEF">
      <w:pPr>
        <w:widowControl/>
        <w:autoSpaceDE/>
        <w:autoSpaceDN/>
        <w:adjustRightInd/>
        <w:jc w:val="center"/>
        <w:rPr>
          <w:sz w:val="12"/>
          <w:szCs w:val="12"/>
        </w:rPr>
      </w:pPr>
      <w:r w:rsidRPr="000C3DEF">
        <w:rPr>
          <w:sz w:val="12"/>
          <w:szCs w:val="12"/>
        </w:rPr>
        <w:t>на 2024 год</w:t>
      </w:r>
    </w:p>
    <w:p w:rsidR="000C3DEF" w:rsidRPr="000C3DEF" w:rsidRDefault="000C3DEF" w:rsidP="000C3DEF">
      <w:pPr>
        <w:widowControl/>
        <w:autoSpaceDE/>
        <w:autoSpaceDN/>
        <w:adjustRightInd/>
        <w:jc w:val="both"/>
        <w:rPr>
          <w:i/>
          <w:sz w:val="12"/>
          <w:szCs w:val="12"/>
        </w:rPr>
      </w:pPr>
    </w:p>
    <w:p w:rsidR="000C3DEF" w:rsidRPr="000C3DEF" w:rsidRDefault="000C3DEF" w:rsidP="000C3DEF">
      <w:pPr>
        <w:widowControl/>
        <w:tabs>
          <w:tab w:val="left" w:pos="0"/>
          <w:tab w:val="left" w:pos="1134"/>
        </w:tabs>
        <w:autoSpaceDE/>
        <w:autoSpaceDN/>
        <w:adjustRightInd/>
        <w:spacing w:line="276" w:lineRule="auto"/>
        <w:ind w:right="-81"/>
        <w:rPr>
          <w:sz w:val="12"/>
          <w:szCs w:val="12"/>
        </w:rPr>
      </w:pPr>
      <w:r w:rsidRPr="000C3DEF">
        <w:rPr>
          <w:sz w:val="12"/>
          <w:szCs w:val="12"/>
        </w:rPr>
        <w:t xml:space="preserve">1. Внести изменения  в раздел </w:t>
      </w:r>
      <w:proofErr w:type="spellStart"/>
      <w:r w:rsidRPr="000C3DEF">
        <w:rPr>
          <w:sz w:val="12"/>
          <w:szCs w:val="12"/>
        </w:rPr>
        <w:t>Вахрушевское</w:t>
      </w:r>
      <w:proofErr w:type="spellEnd"/>
      <w:r w:rsidRPr="000C3DEF">
        <w:rPr>
          <w:sz w:val="12"/>
          <w:szCs w:val="12"/>
        </w:rPr>
        <w:t xml:space="preserve"> городское поселение подраздел 2.4. радела 2 и изложить его в новой редакции:</w:t>
      </w:r>
    </w:p>
    <w:p w:rsidR="000C3DEF" w:rsidRPr="000C3DEF" w:rsidRDefault="000C3DEF" w:rsidP="000C3DEF">
      <w:pPr>
        <w:widowControl/>
        <w:autoSpaceDE/>
        <w:autoSpaceDN/>
        <w:adjustRightInd/>
        <w:jc w:val="both"/>
        <w:rPr>
          <w:sz w:val="12"/>
          <w:szCs w:val="12"/>
        </w:rPr>
      </w:pPr>
    </w:p>
    <w:p w:rsidR="000C3DEF" w:rsidRPr="000C3DEF" w:rsidRDefault="000C3DEF" w:rsidP="000C3DEF">
      <w:pPr>
        <w:widowControl/>
        <w:tabs>
          <w:tab w:val="left" w:pos="7371"/>
          <w:tab w:val="left" w:pos="8364"/>
        </w:tabs>
        <w:autoSpaceDE/>
        <w:autoSpaceDN/>
        <w:adjustRightInd/>
        <w:ind w:firstLine="567"/>
        <w:jc w:val="both"/>
        <w:rPr>
          <w:b/>
          <w:bCs/>
          <w:sz w:val="12"/>
          <w:szCs w:val="12"/>
        </w:rPr>
      </w:pPr>
      <w:r w:rsidRPr="000C3DEF">
        <w:rPr>
          <w:b/>
          <w:bCs/>
          <w:sz w:val="12"/>
          <w:szCs w:val="12"/>
        </w:rPr>
        <w:t xml:space="preserve">2.4. Расчеты средней температуры окружающего воздуха за последние </w:t>
      </w:r>
      <w:r w:rsidRPr="000C3DEF">
        <w:rPr>
          <w:b/>
          <w:bCs/>
          <w:sz w:val="12"/>
          <w:szCs w:val="12"/>
        </w:rPr>
        <w:br/>
        <w:t xml:space="preserve">пять отопительных </w:t>
      </w:r>
      <w:proofErr w:type="gramStart"/>
      <w:r w:rsidRPr="000C3DEF">
        <w:rPr>
          <w:b/>
          <w:bCs/>
          <w:sz w:val="12"/>
          <w:szCs w:val="12"/>
        </w:rPr>
        <w:t>периодов</w:t>
      </w:r>
      <w:proofErr w:type="gramEnd"/>
      <w:r w:rsidRPr="000C3DEF">
        <w:rPr>
          <w:b/>
          <w:bCs/>
          <w:sz w:val="12"/>
          <w:szCs w:val="12"/>
        </w:rPr>
        <w:t xml:space="preserve"> и расчет средней продолжительности отопительного периода за последние пять отопительных периодов.</w:t>
      </w:r>
    </w:p>
    <w:p w:rsidR="000C3DEF" w:rsidRPr="000C3DEF" w:rsidRDefault="000C3DEF" w:rsidP="000C3DEF">
      <w:pPr>
        <w:widowControl/>
        <w:tabs>
          <w:tab w:val="left" w:pos="7371"/>
          <w:tab w:val="left" w:pos="8364"/>
        </w:tabs>
        <w:autoSpaceDE/>
        <w:autoSpaceDN/>
        <w:adjustRightInd/>
        <w:jc w:val="both"/>
        <w:rPr>
          <w:bCs/>
          <w:sz w:val="12"/>
          <w:szCs w:val="12"/>
        </w:rPr>
      </w:pPr>
    </w:p>
    <w:p w:rsidR="000C3DEF" w:rsidRPr="000C3DEF" w:rsidRDefault="000C3DEF" w:rsidP="000C3DEF">
      <w:pPr>
        <w:widowControl/>
        <w:tabs>
          <w:tab w:val="left" w:pos="7371"/>
          <w:tab w:val="left" w:pos="8364"/>
        </w:tabs>
        <w:autoSpaceDE/>
        <w:autoSpaceDN/>
        <w:adjustRightInd/>
        <w:ind w:firstLine="567"/>
        <w:jc w:val="center"/>
        <w:rPr>
          <w:i/>
          <w:sz w:val="12"/>
          <w:szCs w:val="12"/>
        </w:rPr>
      </w:pPr>
      <w:r w:rsidRPr="000C3DEF">
        <w:rPr>
          <w:b/>
          <w:bCs/>
          <w:i/>
          <w:sz w:val="12"/>
          <w:szCs w:val="12"/>
        </w:rPr>
        <w:t>Календарная продолжительность отопительного периода</w:t>
      </w:r>
    </w:p>
    <w:tbl>
      <w:tblPr>
        <w:tblW w:w="5000" w:type="pct"/>
        <w:tblLook w:val="04A0" w:firstRow="1" w:lastRow="0" w:firstColumn="1" w:lastColumn="0" w:noHBand="0" w:noVBand="1"/>
      </w:tblPr>
      <w:tblGrid>
        <w:gridCol w:w="2715"/>
        <w:gridCol w:w="772"/>
        <w:gridCol w:w="799"/>
        <w:gridCol w:w="772"/>
        <w:gridCol w:w="771"/>
        <w:gridCol w:w="771"/>
        <w:gridCol w:w="771"/>
        <w:gridCol w:w="771"/>
        <w:gridCol w:w="771"/>
        <w:gridCol w:w="771"/>
        <w:gridCol w:w="740"/>
      </w:tblGrid>
      <w:tr w:rsidR="000C3DEF" w:rsidRPr="000C3DEF" w:rsidTr="000C3DEF">
        <w:trPr>
          <w:trHeight w:val="20"/>
        </w:trPr>
        <w:tc>
          <w:tcPr>
            <w:tcW w:w="1302"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Месяцы</w:t>
            </w:r>
          </w:p>
        </w:tc>
        <w:tc>
          <w:tcPr>
            <w:tcW w:w="753" w:type="pct"/>
            <w:gridSpan w:val="2"/>
            <w:tcBorders>
              <w:top w:val="single" w:sz="4" w:space="0" w:color="auto"/>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2019</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2020</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2021</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2022</w:t>
            </w:r>
          </w:p>
        </w:tc>
        <w:tc>
          <w:tcPr>
            <w:tcW w:w="726" w:type="pct"/>
            <w:gridSpan w:val="2"/>
            <w:tcBorders>
              <w:top w:val="single" w:sz="4" w:space="0" w:color="auto"/>
              <w:left w:val="nil"/>
              <w:bottom w:val="single" w:sz="4" w:space="0" w:color="auto"/>
              <w:right w:val="single" w:sz="8"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2023</w:t>
            </w:r>
          </w:p>
        </w:tc>
      </w:tr>
      <w:tr w:rsidR="000C3DEF" w:rsidRPr="000C3DEF" w:rsidTr="000C3DEF">
        <w:trPr>
          <w:trHeight w:val="20"/>
        </w:trPr>
        <w:tc>
          <w:tcPr>
            <w:tcW w:w="1302" w:type="pct"/>
            <w:vMerge/>
            <w:tcBorders>
              <w:top w:val="single" w:sz="4" w:space="0" w:color="auto"/>
              <w:left w:val="single" w:sz="8" w:space="0" w:color="auto"/>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sz w:val="12"/>
                <w:szCs w:val="12"/>
              </w:rPr>
            </w:pP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sz w:val="12"/>
                <w:szCs w:val="12"/>
              </w:rPr>
            </w:pPr>
            <w:r w:rsidRPr="000C3DEF">
              <w:rPr>
                <w:b/>
                <w:bCs/>
                <w:sz w:val="12"/>
                <w:szCs w:val="12"/>
              </w:rPr>
              <w:t>сутки</w:t>
            </w:r>
          </w:p>
        </w:tc>
        <w:tc>
          <w:tcPr>
            <w:tcW w:w="382" w:type="pct"/>
            <w:tcBorders>
              <w:top w:val="single" w:sz="4" w:space="0" w:color="auto"/>
              <w:left w:val="nil"/>
              <w:bottom w:val="single" w:sz="4" w:space="0" w:color="auto"/>
              <w:right w:val="single" w:sz="4" w:space="0" w:color="auto"/>
            </w:tcBorders>
            <w:shd w:val="clear" w:color="auto" w:fill="auto"/>
            <w:vAlign w:val="center"/>
          </w:tcPr>
          <w:p w:rsidR="000C3DEF" w:rsidRPr="000C3DEF" w:rsidRDefault="000C3DEF" w:rsidP="000C3DEF">
            <w:pPr>
              <w:widowControl/>
              <w:autoSpaceDE/>
              <w:autoSpaceDN/>
              <w:adjustRightInd/>
              <w:jc w:val="center"/>
              <w:rPr>
                <w:b/>
                <w:bCs/>
                <w:sz w:val="12"/>
                <w:szCs w:val="12"/>
              </w:rPr>
            </w:pPr>
            <w:proofErr w:type="spellStart"/>
            <w:proofErr w:type="gramStart"/>
            <w:r w:rsidRPr="000C3DEF">
              <w:rPr>
                <w:b/>
                <w:bCs/>
                <w:sz w:val="12"/>
                <w:szCs w:val="12"/>
              </w:rPr>
              <w:t>t</w:t>
            </w:r>
            <w:proofErr w:type="gramEnd"/>
            <w:r w:rsidRPr="000C3DEF">
              <w:rPr>
                <w:b/>
                <w:bCs/>
                <w:sz w:val="12"/>
                <w:szCs w:val="12"/>
              </w:rPr>
              <w:t>ср</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sz w:val="12"/>
                <w:szCs w:val="12"/>
              </w:rPr>
            </w:pPr>
            <w:r w:rsidRPr="000C3DEF">
              <w:rPr>
                <w:b/>
                <w:bCs/>
                <w:sz w:val="12"/>
                <w:szCs w:val="12"/>
              </w:rPr>
              <w:t>сутки</w:t>
            </w:r>
          </w:p>
        </w:tc>
        <w:tc>
          <w:tcPr>
            <w:tcW w:w="370" w:type="pct"/>
            <w:tcBorders>
              <w:top w:val="single" w:sz="4" w:space="0" w:color="auto"/>
              <w:left w:val="nil"/>
              <w:bottom w:val="single" w:sz="4" w:space="0" w:color="auto"/>
              <w:right w:val="single" w:sz="4" w:space="0" w:color="auto"/>
            </w:tcBorders>
            <w:shd w:val="clear" w:color="auto" w:fill="auto"/>
            <w:vAlign w:val="center"/>
          </w:tcPr>
          <w:p w:rsidR="000C3DEF" w:rsidRPr="000C3DEF" w:rsidRDefault="000C3DEF" w:rsidP="000C3DEF">
            <w:pPr>
              <w:widowControl/>
              <w:autoSpaceDE/>
              <w:autoSpaceDN/>
              <w:adjustRightInd/>
              <w:jc w:val="center"/>
              <w:rPr>
                <w:b/>
                <w:bCs/>
                <w:sz w:val="12"/>
                <w:szCs w:val="12"/>
              </w:rPr>
            </w:pPr>
            <w:proofErr w:type="spellStart"/>
            <w:proofErr w:type="gramStart"/>
            <w:r w:rsidRPr="000C3DEF">
              <w:rPr>
                <w:b/>
                <w:bCs/>
                <w:sz w:val="12"/>
                <w:szCs w:val="12"/>
              </w:rPr>
              <w:t>t</w:t>
            </w:r>
            <w:proofErr w:type="gramEnd"/>
            <w:r w:rsidRPr="000C3DEF">
              <w:rPr>
                <w:b/>
                <w:bCs/>
                <w:sz w:val="12"/>
                <w:szCs w:val="12"/>
              </w:rPr>
              <w:t>ср</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sz w:val="12"/>
                <w:szCs w:val="12"/>
              </w:rPr>
            </w:pPr>
            <w:r w:rsidRPr="000C3DEF">
              <w:rPr>
                <w:b/>
                <w:bCs/>
                <w:sz w:val="12"/>
                <w:szCs w:val="12"/>
              </w:rPr>
              <w:t>сутки</w:t>
            </w:r>
          </w:p>
        </w:tc>
        <w:tc>
          <w:tcPr>
            <w:tcW w:w="370" w:type="pct"/>
            <w:tcBorders>
              <w:top w:val="single" w:sz="4" w:space="0" w:color="auto"/>
              <w:left w:val="nil"/>
              <w:bottom w:val="single" w:sz="4" w:space="0" w:color="auto"/>
              <w:right w:val="single" w:sz="4" w:space="0" w:color="auto"/>
            </w:tcBorders>
            <w:shd w:val="clear" w:color="auto" w:fill="auto"/>
            <w:vAlign w:val="center"/>
          </w:tcPr>
          <w:p w:rsidR="000C3DEF" w:rsidRPr="000C3DEF" w:rsidRDefault="000C3DEF" w:rsidP="000C3DEF">
            <w:pPr>
              <w:widowControl/>
              <w:autoSpaceDE/>
              <w:autoSpaceDN/>
              <w:adjustRightInd/>
              <w:jc w:val="center"/>
              <w:rPr>
                <w:b/>
                <w:bCs/>
                <w:sz w:val="12"/>
                <w:szCs w:val="12"/>
              </w:rPr>
            </w:pPr>
            <w:proofErr w:type="spellStart"/>
            <w:proofErr w:type="gramStart"/>
            <w:r w:rsidRPr="000C3DEF">
              <w:rPr>
                <w:b/>
                <w:bCs/>
                <w:sz w:val="12"/>
                <w:szCs w:val="12"/>
              </w:rPr>
              <w:t>t</w:t>
            </w:r>
            <w:proofErr w:type="gramEnd"/>
            <w:r w:rsidRPr="000C3DEF">
              <w:rPr>
                <w:b/>
                <w:bCs/>
                <w:sz w:val="12"/>
                <w:szCs w:val="12"/>
              </w:rPr>
              <w:t>ср</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sz w:val="12"/>
                <w:szCs w:val="12"/>
              </w:rPr>
            </w:pPr>
            <w:r w:rsidRPr="000C3DEF">
              <w:rPr>
                <w:b/>
                <w:bCs/>
                <w:sz w:val="12"/>
                <w:szCs w:val="12"/>
              </w:rPr>
              <w:t>сутки</w:t>
            </w:r>
          </w:p>
        </w:tc>
        <w:tc>
          <w:tcPr>
            <w:tcW w:w="370" w:type="pct"/>
            <w:tcBorders>
              <w:top w:val="single" w:sz="4" w:space="0" w:color="auto"/>
              <w:left w:val="nil"/>
              <w:bottom w:val="single" w:sz="4" w:space="0" w:color="auto"/>
              <w:right w:val="single" w:sz="4" w:space="0" w:color="auto"/>
            </w:tcBorders>
            <w:shd w:val="clear" w:color="auto" w:fill="auto"/>
            <w:vAlign w:val="center"/>
          </w:tcPr>
          <w:p w:rsidR="000C3DEF" w:rsidRPr="000C3DEF" w:rsidRDefault="000C3DEF" w:rsidP="000C3DEF">
            <w:pPr>
              <w:widowControl/>
              <w:autoSpaceDE/>
              <w:autoSpaceDN/>
              <w:adjustRightInd/>
              <w:jc w:val="center"/>
              <w:rPr>
                <w:b/>
                <w:bCs/>
                <w:sz w:val="12"/>
                <w:szCs w:val="12"/>
              </w:rPr>
            </w:pPr>
            <w:proofErr w:type="spellStart"/>
            <w:proofErr w:type="gramStart"/>
            <w:r w:rsidRPr="000C3DEF">
              <w:rPr>
                <w:b/>
                <w:bCs/>
                <w:sz w:val="12"/>
                <w:szCs w:val="12"/>
              </w:rPr>
              <w:t>t</w:t>
            </w:r>
            <w:proofErr w:type="gramEnd"/>
            <w:r w:rsidRPr="000C3DEF">
              <w:rPr>
                <w:b/>
                <w:bCs/>
                <w:sz w:val="12"/>
                <w:szCs w:val="12"/>
              </w:rPr>
              <w:t>ср</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sz w:val="12"/>
                <w:szCs w:val="12"/>
              </w:rPr>
            </w:pPr>
            <w:r w:rsidRPr="000C3DEF">
              <w:rPr>
                <w:b/>
                <w:bCs/>
                <w:sz w:val="12"/>
                <w:szCs w:val="12"/>
              </w:rPr>
              <w:t>сутки</w:t>
            </w:r>
          </w:p>
        </w:tc>
        <w:tc>
          <w:tcPr>
            <w:tcW w:w="356" w:type="pct"/>
            <w:tcBorders>
              <w:top w:val="single" w:sz="4" w:space="0" w:color="auto"/>
              <w:left w:val="nil"/>
              <w:bottom w:val="single" w:sz="4" w:space="0" w:color="auto"/>
              <w:right w:val="single" w:sz="8" w:space="0" w:color="auto"/>
            </w:tcBorders>
            <w:shd w:val="clear" w:color="auto" w:fill="auto"/>
            <w:vAlign w:val="center"/>
          </w:tcPr>
          <w:p w:rsidR="000C3DEF" w:rsidRPr="000C3DEF" w:rsidRDefault="000C3DEF" w:rsidP="000C3DEF">
            <w:pPr>
              <w:widowControl/>
              <w:autoSpaceDE/>
              <w:autoSpaceDN/>
              <w:adjustRightInd/>
              <w:jc w:val="center"/>
              <w:rPr>
                <w:b/>
                <w:bCs/>
                <w:sz w:val="12"/>
                <w:szCs w:val="12"/>
              </w:rPr>
            </w:pPr>
            <w:proofErr w:type="spellStart"/>
            <w:proofErr w:type="gramStart"/>
            <w:r w:rsidRPr="000C3DEF">
              <w:rPr>
                <w:b/>
                <w:bCs/>
                <w:sz w:val="12"/>
                <w:szCs w:val="12"/>
              </w:rPr>
              <w:t>t</w:t>
            </w:r>
            <w:proofErr w:type="gramEnd"/>
            <w:r w:rsidRPr="000C3DEF">
              <w:rPr>
                <w:b/>
                <w:bCs/>
                <w:sz w:val="12"/>
                <w:szCs w:val="12"/>
              </w:rPr>
              <w:t>ср</w:t>
            </w:r>
            <w:proofErr w:type="spellEnd"/>
          </w:p>
        </w:tc>
      </w:tr>
      <w:tr w:rsidR="000C3DEF" w:rsidRPr="000C3DEF" w:rsidTr="000C3DEF">
        <w:trPr>
          <w:trHeight w:val="20"/>
        </w:trPr>
        <w:tc>
          <w:tcPr>
            <w:tcW w:w="1302"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b/>
                <w:bCs/>
                <w:sz w:val="12"/>
                <w:szCs w:val="12"/>
              </w:rPr>
            </w:pPr>
          </w:p>
        </w:tc>
        <w:tc>
          <w:tcPr>
            <w:tcW w:w="3698"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количество дней отопительного периода, градусы Цельсия</w:t>
            </w:r>
          </w:p>
        </w:tc>
      </w:tr>
      <w:tr w:rsidR="000C3DEF" w:rsidRPr="000C3DEF" w:rsidTr="000C3DEF">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январь</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82"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-10,5</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-4,6</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-11,8</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-11,3</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56" w:type="pct"/>
            <w:tcBorders>
              <w:top w:val="nil"/>
              <w:left w:val="nil"/>
              <w:bottom w:val="single" w:sz="4" w:space="0" w:color="auto"/>
              <w:right w:val="single" w:sz="8"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-11,6</w:t>
            </w:r>
          </w:p>
        </w:tc>
      </w:tr>
      <w:tr w:rsidR="000C3DEF" w:rsidRPr="000C3DEF" w:rsidTr="000C3DEF">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февраль</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28</w:t>
            </w:r>
          </w:p>
        </w:tc>
        <w:tc>
          <w:tcPr>
            <w:tcW w:w="382"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-8,3</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29</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-4,1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28</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-18,2</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28</w:t>
            </w:r>
          </w:p>
        </w:tc>
        <w:tc>
          <w:tcPr>
            <w:tcW w:w="370" w:type="pct"/>
            <w:tcBorders>
              <w:top w:val="nil"/>
              <w:left w:val="nil"/>
              <w:bottom w:val="single" w:sz="4" w:space="0" w:color="auto"/>
              <w:right w:val="single" w:sz="4"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-4,7</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28</w:t>
            </w:r>
          </w:p>
        </w:tc>
        <w:tc>
          <w:tcPr>
            <w:tcW w:w="356" w:type="pct"/>
            <w:tcBorders>
              <w:top w:val="nil"/>
              <w:left w:val="nil"/>
              <w:bottom w:val="single" w:sz="4" w:space="0" w:color="auto"/>
              <w:right w:val="single" w:sz="8"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-8,5</w:t>
            </w:r>
          </w:p>
        </w:tc>
      </w:tr>
      <w:tr w:rsidR="000C3DEF" w:rsidRPr="000C3DEF" w:rsidTr="000C3DEF">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март</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82"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-2,3</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0,4</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-5,7</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-6,6</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56" w:type="pct"/>
            <w:tcBorders>
              <w:top w:val="nil"/>
              <w:left w:val="nil"/>
              <w:bottom w:val="single" w:sz="4" w:space="0" w:color="auto"/>
              <w:right w:val="single" w:sz="8"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-1,5</w:t>
            </w:r>
          </w:p>
        </w:tc>
      </w:tr>
      <w:tr w:rsidR="000C3DEF" w:rsidRPr="000C3DEF" w:rsidTr="000C3DEF">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апрель</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30</w:t>
            </w:r>
          </w:p>
        </w:tc>
        <w:tc>
          <w:tcPr>
            <w:tcW w:w="382"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3,8</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30</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30</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5,1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30</w:t>
            </w:r>
          </w:p>
        </w:tc>
        <w:tc>
          <w:tcPr>
            <w:tcW w:w="370" w:type="pct"/>
            <w:tcBorders>
              <w:top w:val="nil"/>
              <w:left w:val="nil"/>
              <w:bottom w:val="single" w:sz="4" w:space="0" w:color="auto"/>
              <w:right w:val="single" w:sz="4"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4,3</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26</w:t>
            </w:r>
          </w:p>
        </w:tc>
        <w:tc>
          <w:tcPr>
            <w:tcW w:w="356" w:type="pct"/>
            <w:tcBorders>
              <w:top w:val="nil"/>
              <w:left w:val="nil"/>
              <w:bottom w:val="single" w:sz="4" w:space="0" w:color="auto"/>
              <w:right w:val="single" w:sz="8"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6,1</w:t>
            </w:r>
          </w:p>
        </w:tc>
      </w:tr>
      <w:tr w:rsidR="000C3DEF" w:rsidRPr="000C3DEF" w:rsidTr="000C3DEF">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май</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6</w:t>
            </w:r>
          </w:p>
        </w:tc>
        <w:tc>
          <w:tcPr>
            <w:tcW w:w="382"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13,6</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7</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12,2</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12,0</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12</w:t>
            </w:r>
          </w:p>
        </w:tc>
        <w:tc>
          <w:tcPr>
            <w:tcW w:w="370" w:type="pct"/>
            <w:tcBorders>
              <w:top w:val="nil"/>
              <w:left w:val="nil"/>
              <w:bottom w:val="single" w:sz="4" w:space="0" w:color="auto"/>
              <w:right w:val="single" w:sz="4"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8,6</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0</w:t>
            </w:r>
          </w:p>
        </w:tc>
        <w:tc>
          <w:tcPr>
            <w:tcW w:w="356" w:type="pct"/>
            <w:tcBorders>
              <w:top w:val="nil"/>
              <w:left w:val="nil"/>
              <w:bottom w:val="single" w:sz="4" w:space="0" w:color="auto"/>
              <w:right w:val="single" w:sz="8"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p>
        </w:tc>
      </w:tr>
      <w:tr w:rsidR="000C3DEF" w:rsidRPr="000C3DEF" w:rsidTr="000C3DEF">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сентябрь</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7</w:t>
            </w:r>
          </w:p>
        </w:tc>
        <w:tc>
          <w:tcPr>
            <w:tcW w:w="382"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8,8</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18</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10,5</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15</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6,7</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22</w:t>
            </w:r>
          </w:p>
        </w:tc>
        <w:tc>
          <w:tcPr>
            <w:tcW w:w="370" w:type="pct"/>
            <w:tcBorders>
              <w:top w:val="nil"/>
              <w:left w:val="nil"/>
              <w:bottom w:val="single" w:sz="4" w:space="0" w:color="auto"/>
              <w:right w:val="single" w:sz="4"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9,4</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0</w:t>
            </w:r>
          </w:p>
        </w:tc>
        <w:tc>
          <w:tcPr>
            <w:tcW w:w="356" w:type="pct"/>
            <w:tcBorders>
              <w:top w:val="nil"/>
              <w:left w:val="nil"/>
              <w:bottom w:val="single" w:sz="4" w:space="0" w:color="auto"/>
              <w:right w:val="single" w:sz="8"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p>
        </w:tc>
      </w:tr>
      <w:tr w:rsidR="000C3DEF" w:rsidRPr="000C3DEF" w:rsidTr="000C3DEF">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октябрь</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82"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4,5</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4,7</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4,4</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4,8</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29</w:t>
            </w:r>
          </w:p>
        </w:tc>
        <w:tc>
          <w:tcPr>
            <w:tcW w:w="356" w:type="pct"/>
            <w:tcBorders>
              <w:top w:val="nil"/>
              <w:left w:val="nil"/>
              <w:bottom w:val="single" w:sz="4" w:space="0" w:color="auto"/>
              <w:right w:val="single" w:sz="8"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3,9</w:t>
            </w:r>
          </w:p>
        </w:tc>
      </w:tr>
      <w:tr w:rsidR="000C3DEF" w:rsidRPr="000C3DEF" w:rsidTr="000C3DEF">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ноябрь</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30</w:t>
            </w:r>
          </w:p>
        </w:tc>
        <w:tc>
          <w:tcPr>
            <w:tcW w:w="382"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-3,8</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30</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-3,7</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30</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-2,3</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30</w:t>
            </w:r>
          </w:p>
        </w:tc>
        <w:tc>
          <w:tcPr>
            <w:tcW w:w="370" w:type="pct"/>
            <w:tcBorders>
              <w:top w:val="nil"/>
              <w:left w:val="nil"/>
              <w:bottom w:val="single" w:sz="4" w:space="0" w:color="auto"/>
              <w:right w:val="single" w:sz="4"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-5,4</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30</w:t>
            </w:r>
          </w:p>
        </w:tc>
        <w:tc>
          <w:tcPr>
            <w:tcW w:w="356" w:type="pct"/>
            <w:tcBorders>
              <w:top w:val="nil"/>
              <w:left w:val="nil"/>
              <w:bottom w:val="single" w:sz="4" w:space="0" w:color="auto"/>
              <w:right w:val="single" w:sz="8"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-2,7</w:t>
            </w:r>
          </w:p>
        </w:tc>
      </w:tr>
      <w:tr w:rsidR="000C3DEF" w:rsidRPr="000C3DEF" w:rsidTr="000C3DEF">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декабрь</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82"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-4,4</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-11,2</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-11,5</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70" w:type="pct"/>
            <w:tcBorders>
              <w:top w:val="nil"/>
              <w:left w:val="nil"/>
              <w:bottom w:val="single" w:sz="4" w:space="0" w:color="auto"/>
              <w:right w:val="single" w:sz="4"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-10,6</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31</w:t>
            </w:r>
          </w:p>
        </w:tc>
        <w:tc>
          <w:tcPr>
            <w:tcW w:w="356" w:type="pct"/>
            <w:tcBorders>
              <w:top w:val="nil"/>
              <w:left w:val="nil"/>
              <w:bottom w:val="single" w:sz="4" w:space="0" w:color="auto"/>
              <w:right w:val="single" w:sz="8" w:space="0" w:color="auto"/>
            </w:tcBorders>
            <w:shd w:val="clear" w:color="auto" w:fill="auto"/>
            <w:noWrap/>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-11,6</w:t>
            </w:r>
          </w:p>
        </w:tc>
      </w:tr>
      <w:tr w:rsidR="000C3DEF" w:rsidRPr="000C3DEF" w:rsidTr="000C3DEF">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proofErr w:type="gramStart"/>
            <w:r w:rsidRPr="000C3DEF">
              <w:rPr>
                <w:b/>
                <w:bCs/>
                <w:sz w:val="12"/>
                <w:szCs w:val="12"/>
              </w:rPr>
              <w:t>Средняя</w:t>
            </w:r>
            <w:proofErr w:type="gramEnd"/>
            <w:r w:rsidRPr="000C3DEF">
              <w:rPr>
                <w:b/>
                <w:bCs/>
                <w:sz w:val="12"/>
                <w:szCs w:val="12"/>
              </w:rPr>
              <w:t xml:space="preserve"> за период:</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color w:val="000000"/>
                <w:sz w:val="12"/>
                <w:szCs w:val="12"/>
              </w:rPr>
            </w:pPr>
            <w:r w:rsidRPr="000C3DEF">
              <w:rPr>
                <w:b/>
                <w:bCs/>
                <w:color w:val="000000"/>
                <w:sz w:val="12"/>
                <w:szCs w:val="12"/>
              </w:rPr>
              <w:t>225</w:t>
            </w:r>
          </w:p>
        </w:tc>
        <w:tc>
          <w:tcPr>
            <w:tcW w:w="382"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color w:val="000000"/>
                <w:sz w:val="12"/>
                <w:szCs w:val="12"/>
              </w:rPr>
            </w:pPr>
            <w:r w:rsidRPr="000C3DEF">
              <w:rPr>
                <w:b/>
                <w:bCs/>
                <w:color w:val="000000"/>
                <w:sz w:val="12"/>
                <w:szCs w:val="12"/>
              </w:rPr>
              <w:t>-2,15</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color w:val="000000"/>
                <w:sz w:val="12"/>
                <w:szCs w:val="12"/>
              </w:rPr>
            </w:pPr>
            <w:r w:rsidRPr="000C3DEF">
              <w:rPr>
                <w:b/>
                <w:bCs/>
                <w:color w:val="000000"/>
                <w:sz w:val="12"/>
                <w:szCs w:val="12"/>
              </w:rPr>
              <w:t>238</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color w:val="000000"/>
                <w:sz w:val="12"/>
                <w:szCs w:val="12"/>
              </w:rPr>
            </w:pPr>
            <w:r w:rsidRPr="000C3DEF">
              <w:rPr>
                <w:b/>
                <w:bCs/>
                <w:color w:val="000000"/>
                <w:sz w:val="12"/>
                <w:szCs w:val="12"/>
              </w:rPr>
              <w:t>-1,35</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color w:val="000000"/>
                <w:sz w:val="12"/>
                <w:szCs w:val="12"/>
              </w:rPr>
            </w:pPr>
            <w:r w:rsidRPr="000C3DEF">
              <w:rPr>
                <w:b/>
                <w:bCs/>
                <w:color w:val="000000"/>
                <w:sz w:val="12"/>
                <w:szCs w:val="12"/>
              </w:rPr>
              <w:t>238</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color w:val="000000"/>
                <w:sz w:val="12"/>
                <w:szCs w:val="12"/>
              </w:rPr>
            </w:pPr>
            <w:r w:rsidRPr="000C3DEF">
              <w:rPr>
                <w:b/>
                <w:bCs/>
                <w:color w:val="000000"/>
                <w:sz w:val="12"/>
                <w:szCs w:val="12"/>
              </w:rPr>
              <w:t>-2,38</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color w:val="000000"/>
                <w:sz w:val="12"/>
                <w:szCs w:val="12"/>
              </w:rPr>
            </w:pPr>
            <w:r w:rsidRPr="000C3DEF">
              <w:rPr>
                <w:b/>
                <w:bCs/>
                <w:color w:val="000000"/>
                <w:sz w:val="12"/>
                <w:szCs w:val="12"/>
              </w:rPr>
              <w:t>246</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color w:val="000000"/>
                <w:sz w:val="12"/>
                <w:szCs w:val="12"/>
              </w:rPr>
            </w:pPr>
            <w:r w:rsidRPr="000C3DEF">
              <w:rPr>
                <w:b/>
                <w:color w:val="000000"/>
                <w:sz w:val="12"/>
                <w:szCs w:val="12"/>
              </w:rPr>
              <w:t>-1,28</w:t>
            </w:r>
          </w:p>
        </w:tc>
        <w:tc>
          <w:tcPr>
            <w:tcW w:w="370"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b/>
                <w:bCs/>
                <w:color w:val="000000"/>
                <w:sz w:val="12"/>
                <w:szCs w:val="12"/>
              </w:rPr>
            </w:pPr>
            <w:r w:rsidRPr="000C3DEF">
              <w:rPr>
                <w:b/>
                <w:bCs/>
                <w:color w:val="000000"/>
                <w:sz w:val="12"/>
                <w:szCs w:val="12"/>
              </w:rPr>
              <w:t>206</w:t>
            </w:r>
          </w:p>
        </w:tc>
        <w:tc>
          <w:tcPr>
            <w:tcW w:w="356" w:type="pct"/>
            <w:tcBorders>
              <w:top w:val="nil"/>
              <w:left w:val="nil"/>
              <w:bottom w:val="single" w:sz="4" w:space="0" w:color="auto"/>
              <w:right w:val="single" w:sz="8" w:space="0" w:color="auto"/>
            </w:tcBorders>
            <w:shd w:val="clear" w:color="auto" w:fill="auto"/>
            <w:noWrap/>
            <w:vAlign w:val="center"/>
          </w:tcPr>
          <w:p w:rsidR="000C3DEF" w:rsidRPr="000C3DEF" w:rsidRDefault="000C3DEF" w:rsidP="000C3DEF">
            <w:pPr>
              <w:widowControl/>
              <w:autoSpaceDE/>
              <w:autoSpaceDN/>
              <w:adjustRightInd/>
              <w:jc w:val="center"/>
              <w:rPr>
                <w:b/>
                <w:color w:val="000000"/>
                <w:sz w:val="12"/>
                <w:szCs w:val="12"/>
              </w:rPr>
            </w:pPr>
            <w:r w:rsidRPr="000C3DEF">
              <w:rPr>
                <w:b/>
                <w:color w:val="000000"/>
                <w:sz w:val="12"/>
                <w:szCs w:val="12"/>
              </w:rPr>
              <w:t>-3,94</w:t>
            </w:r>
          </w:p>
        </w:tc>
      </w:tr>
      <w:tr w:rsidR="000C3DEF" w:rsidRPr="000C3DEF" w:rsidTr="000C3DEF">
        <w:trPr>
          <w:trHeight w:val="20"/>
        </w:trPr>
        <w:tc>
          <w:tcPr>
            <w:tcW w:w="2795" w:type="pct"/>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0C3DEF" w:rsidRPr="000C3DEF" w:rsidRDefault="000C3DEF" w:rsidP="000C3DEF">
            <w:pPr>
              <w:widowControl/>
              <w:autoSpaceDE/>
              <w:autoSpaceDN/>
              <w:adjustRightInd/>
              <w:rPr>
                <w:b/>
                <w:bCs/>
                <w:sz w:val="12"/>
                <w:szCs w:val="12"/>
              </w:rPr>
            </w:pPr>
            <w:r w:rsidRPr="000C3DEF">
              <w:rPr>
                <w:b/>
                <w:bCs/>
                <w:sz w:val="12"/>
                <w:szCs w:val="12"/>
              </w:rPr>
              <w:t>Средняя продолжительность отопительного периода</w:t>
            </w:r>
            <w:r w:rsidRPr="000C3DEF">
              <w:rPr>
                <w:b/>
                <w:bCs/>
                <w:sz w:val="12"/>
                <w:szCs w:val="12"/>
              </w:rPr>
              <w:br/>
              <w:t>(по справке гидрометеорологической службы)</w:t>
            </w:r>
          </w:p>
        </w:tc>
        <w:tc>
          <w:tcPr>
            <w:tcW w:w="2205" w:type="pct"/>
            <w:gridSpan w:val="6"/>
            <w:tcBorders>
              <w:top w:val="single" w:sz="4" w:space="0" w:color="auto"/>
              <w:left w:val="nil"/>
              <w:bottom w:val="single" w:sz="8" w:space="0" w:color="auto"/>
              <w:right w:val="single" w:sz="8" w:space="0" w:color="000000"/>
            </w:tcBorders>
            <w:shd w:val="clear" w:color="auto" w:fill="auto"/>
            <w:noWrap/>
            <w:vAlign w:val="center"/>
            <w:hideMark/>
          </w:tcPr>
          <w:p w:rsidR="000C3DEF" w:rsidRPr="000C3DEF" w:rsidRDefault="000C3DEF" w:rsidP="000C3DEF">
            <w:pPr>
              <w:widowControl/>
              <w:autoSpaceDE/>
              <w:autoSpaceDN/>
              <w:adjustRightInd/>
              <w:jc w:val="center"/>
              <w:rPr>
                <w:b/>
                <w:bCs/>
                <w:color w:val="000000"/>
                <w:sz w:val="12"/>
                <w:szCs w:val="12"/>
              </w:rPr>
            </w:pPr>
            <w:r w:rsidRPr="000C3DEF">
              <w:rPr>
                <w:b/>
                <w:bCs/>
                <w:color w:val="000000"/>
                <w:sz w:val="12"/>
                <w:szCs w:val="12"/>
              </w:rPr>
              <w:t>235,00</w:t>
            </w:r>
          </w:p>
        </w:tc>
      </w:tr>
    </w:tbl>
    <w:p w:rsidR="000C3DEF" w:rsidRPr="000C3DEF" w:rsidRDefault="000C3DEF" w:rsidP="000C3DEF">
      <w:pPr>
        <w:widowControl/>
        <w:autoSpaceDE/>
        <w:autoSpaceDN/>
        <w:adjustRightInd/>
        <w:rPr>
          <w:bCs/>
          <w:sz w:val="12"/>
          <w:szCs w:val="12"/>
        </w:rPr>
      </w:pPr>
    </w:p>
    <w:p w:rsidR="000C3DEF" w:rsidRPr="000C3DEF" w:rsidRDefault="000C3DEF" w:rsidP="000C3DEF">
      <w:pPr>
        <w:widowControl/>
        <w:autoSpaceDE/>
        <w:autoSpaceDN/>
        <w:adjustRightInd/>
        <w:jc w:val="center"/>
        <w:rPr>
          <w:i/>
          <w:sz w:val="12"/>
          <w:szCs w:val="12"/>
        </w:rPr>
      </w:pPr>
      <w:r w:rsidRPr="000C3DEF">
        <w:rPr>
          <w:b/>
          <w:bCs/>
          <w:i/>
          <w:sz w:val="12"/>
          <w:szCs w:val="12"/>
        </w:rPr>
        <w:t>Средняя температура наружного воздуха</w:t>
      </w:r>
      <w:r w:rsidRPr="000C3DEF">
        <w:rPr>
          <w:b/>
          <w:bCs/>
          <w:i/>
          <w:sz w:val="12"/>
          <w:szCs w:val="12"/>
        </w:rPr>
        <w:br/>
        <w:t>за последние пять отопительных периодов</w:t>
      </w:r>
    </w:p>
    <w:tbl>
      <w:tblPr>
        <w:tblW w:w="5000" w:type="pct"/>
        <w:tblLook w:val="04A0" w:firstRow="1" w:lastRow="0" w:firstColumn="1" w:lastColumn="0" w:noHBand="0" w:noVBand="1"/>
      </w:tblPr>
      <w:tblGrid>
        <w:gridCol w:w="1509"/>
        <w:gridCol w:w="1261"/>
        <w:gridCol w:w="1195"/>
        <w:gridCol w:w="1495"/>
        <w:gridCol w:w="1495"/>
        <w:gridCol w:w="1605"/>
        <w:gridCol w:w="1864"/>
      </w:tblGrid>
      <w:tr w:rsidR="000C3DEF" w:rsidRPr="000C3DEF" w:rsidTr="000C3DEF">
        <w:trPr>
          <w:trHeight w:val="20"/>
        </w:trPr>
        <w:tc>
          <w:tcPr>
            <w:tcW w:w="724" w:type="pct"/>
            <w:tcBorders>
              <w:top w:val="single" w:sz="8" w:space="0" w:color="auto"/>
              <w:left w:val="single" w:sz="8" w:space="0" w:color="auto"/>
              <w:bottom w:val="nil"/>
              <w:right w:val="single" w:sz="4" w:space="0" w:color="auto"/>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Календарный</w:t>
            </w:r>
            <w:r w:rsidRPr="000C3DEF">
              <w:rPr>
                <w:b/>
                <w:bCs/>
                <w:sz w:val="12"/>
                <w:szCs w:val="12"/>
              </w:rPr>
              <w:br/>
              <w:t>отопительный</w:t>
            </w:r>
            <w:r w:rsidRPr="000C3DEF">
              <w:rPr>
                <w:b/>
                <w:bCs/>
                <w:sz w:val="12"/>
                <w:szCs w:val="12"/>
              </w:rPr>
              <w:br/>
              <w:t>период</w:t>
            </w:r>
          </w:p>
        </w:tc>
        <w:tc>
          <w:tcPr>
            <w:tcW w:w="605" w:type="pct"/>
            <w:tcBorders>
              <w:top w:val="single" w:sz="8" w:space="0" w:color="auto"/>
              <w:left w:val="nil"/>
              <w:bottom w:val="nil"/>
              <w:right w:val="single" w:sz="4" w:space="0" w:color="auto"/>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Количество отопительных дней</w:t>
            </w:r>
          </w:p>
        </w:tc>
        <w:tc>
          <w:tcPr>
            <w:tcW w:w="573" w:type="pct"/>
            <w:tcBorders>
              <w:top w:val="single" w:sz="8"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b/>
                <w:bCs/>
                <w:sz w:val="12"/>
                <w:szCs w:val="12"/>
              </w:rPr>
            </w:pPr>
            <w:proofErr w:type="gramStart"/>
            <w:r w:rsidRPr="000C3DEF">
              <w:rPr>
                <w:b/>
                <w:bCs/>
                <w:sz w:val="12"/>
                <w:szCs w:val="12"/>
              </w:rPr>
              <w:t>Средняя температура воздуха)</w:t>
            </w:r>
            <w:proofErr w:type="gramEnd"/>
          </w:p>
        </w:tc>
        <w:tc>
          <w:tcPr>
            <w:tcW w:w="717" w:type="pct"/>
            <w:tcBorders>
              <w:top w:val="single" w:sz="8"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Итоговая величина, П</w:t>
            </w:r>
            <w:proofErr w:type="gramStart"/>
            <w:r w:rsidRPr="000C3DEF">
              <w:rPr>
                <w:b/>
                <w:bCs/>
                <w:sz w:val="12"/>
                <w:szCs w:val="12"/>
              </w:rPr>
              <w:t>2</w:t>
            </w:r>
            <w:proofErr w:type="gramEnd"/>
            <w:r w:rsidRPr="000C3DEF">
              <w:rPr>
                <w:b/>
                <w:bCs/>
                <w:sz w:val="12"/>
                <w:szCs w:val="12"/>
              </w:rPr>
              <w:t>*П3</w:t>
            </w:r>
          </w:p>
        </w:tc>
        <w:tc>
          <w:tcPr>
            <w:tcW w:w="717" w:type="pct"/>
            <w:tcBorders>
              <w:top w:val="single" w:sz="8"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Суммарная величина, (СУМ</w:t>
            </w:r>
            <w:proofErr w:type="gramStart"/>
            <w:r w:rsidRPr="000C3DEF">
              <w:rPr>
                <w:b/>
                <w:bCs/>
                <w:sz w:val="12"/>
                <w:szCs w:val="12"/>
              </w:rPr>
              <w:t>М(</w:t>
            </w:r>
            <w:proofErr w:type="gramEnd"/>
            <w:r w:rsidRPr="000C3DEF">
              <w:rPr>
                <w:b/>
                <w:bCs/>
                <w:sz w:val="12"/>
                <w:szCs w:val="12"/>
              </w:rPr>
              <w:t>П4))</w:t>
            </w:r>
          </w:p>
        </w:tc>
        <w:tc>
          <w:tcPr>
            <w:tcW w:w="770" w:type="pct"/>
            <w:tcBorders>
              <w:top w:val="single" w:sz="8" w:space="0" w:color="auto"/>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Суммарное количество отопительных дней</w:t>
            </w:r>
            <w:proofErr w:type="gramStart"/>
            <w:r w:rsidRPr="000C3DEF">
              <w:rPr>
                <w:b/>
                <w:bCs/>
                <w:sz w:val="12"/>
                <w:szCs w:val="12"/>
              </w:rPr>
              <w:t>,(</w:t>
            </w:r>
            <w:proofErr w:type="gramEnd"/>
            <w:r w:rsidRPr="000C3DEF">
              <w:rPr>
                <w:b/>
                <w:bCs/>
                <w:sz w:val="12"/>
                <w:szCs w:val="12"/>
              </w:rPr>
              <w:t>СУММ(П2))</w:t>
            </w:r>
          </w:p>
        </w:tc>
        <w:tc>
          <w:tcPr>
            <w:tcW w:w="894" w:type="pct"/>
            <w:tcBorders>
              <w:top w:val="single" w:sz="8" w:space="0" w:color="auto"/>
              <w:left w:val="nil"/>
              <w:bottom w:val="single" w:sz="4" w:space="0" w:color="auto"/>
              <w:right w:val="single" w:sz="8" w:space="0" w:color="000000"/>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Средневзвешенная температура,</w:t>
            </w:r>
            <w:r w:rsidRPr="000C3DEF">
              <w:rPr>
                <w:b/>
                <w:bCs/>
                <w:sz w:val="12"/>
                <w:szCs w:val="12"/>
              </w:rPr>
              <w:br/>
              <w:t>(П5/П</w:t>
            </w:r>
            <w:proofErr w:type="gramStart"/>
            <w:r w:rsidRPr="000C3DEF">
              <w:rPr>
                <w:b/>
                <w:bCs/>
                <w:sz w:val="12"/>
                <w:szCs w:val="12"/>
              </w:rPr>
              <w:t>6</w:t>
            </w:r>
            <w:proofErr w:type="gramEnd"/>
            <w:r w:rsidRPr="000C3DEF">
              <w:rPr>
                <w:b/>
                <w:bCs/>
                <w:sz w:val="12"/>
                <w:szCs w:val="12"/>
              </w:rPr>
              <w:t>)</w:t>
            </w:r>
          </w:p>
        </w:tc>
      </w:tr>
      <w:tr w:rsidR="000C3DEF" w:rsidRPr="000C3DEF" w:rsidTr="000C3DEF">
        <w:trPr>
          <w:trHeight w:val="20"/>
        </w:trPr>
        <w:tc>
          <w:tcPr>
            <w:tcW w:w="72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i/>
                <w:iCs/>
                <w:sz w:val="12"/>
                <w:szCs w:val="12"/>
              </w:rPr>
            </w:pPr>
            <w:r w:rsidRPr="000C3DEF">
              <w:rPr>
                <w:i/>
                <w:iCs/>
                <w:sz w:val="12"/>
                <w:szCs w:val="12"/>
              </w:rPr>
              <w:t>П</w:t>
            </w:r>
            <w:proofErr w:type="gramStart"/>
            <w:r w:rsidRPr="000C3DEF">
              <w:rPr>
                <w:i/>
                <w:iCs/>
                <w:sz w:val="12"/>
                <w:szCs w:val="12"/>
              </w:rPr>
              <w:t>1</w:t>
            </w:r>
            <w:proofErr w:type="gramEnd"/>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i/>
                <w:iCs/>
                <w:sz w:val="12"/>
                <w:szCs w:val="12"/>
              </w:rPr>
            </w:pPr>
            <w:r w:rsidRPr="000C3DEF">
              <w:rPr>
                <w:i/>
                <w:iCs/>
                <w:sz w:val="12"/>
                <w:szCs w:val="12"/>
              </w:rPr>
              <w:t>П</w:t>
            </w:r>
            <w:proofErr w:type="gramStart"/>
            <w:r w:rsidRPr="000C3DEF">
              <w:rPr>
                <w:i/>
                <w:iCs/>
                <w:sz w:val="12"/>
                <w:szCs w:val="12"/>
              </w:rPr>
              <w:t>2</w:t>
            </w:r>
            <w:proofErr w:type="gramEnd"/>
          </w:p>
        </w:tc>
        <w:tc>
          <w:tcPr>
            <w:tcW w:w="573"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i/>
                <w:iCs/>
                <w:sz w:val="12"/>
                <w:szCs w:val="12"/>
              </w:rPr>
            </w:pPr>
            <w:r w:rsidRPr="000C3DEF">
              <w:rPr>
                <w:i/>
                <w:iCs/>
                <w:sz w:val="12"/>
                <w:szCs w:val="12"/>
              </w:rPr>
              <w:t>П3</w:t>
            </w:r>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i/>
                <w:iCs/>
                <w:sz w:val="12"/>
                <w:szCs w:val="12"/>
              </w:rPr>
            </w:pPr>
            <w:r w:rsidRPr="000C3DEF">
              <w:rPr>
                <w:i/>
                <w:iCs/>
                <w:sz w:val="12"/>
                <w:szCs w:val="12"/>
              </w:rPr>
              <w:t>П</w:t>
            </w:r>
            <w:proofErr w:type="gramStart"/>
            <w:r w:rsidRPr="000C3DEF">
              <w:rPr>
                <w:i/>
                <w:iCs/>
                <w:sz w:val="12"/>
                <w:szCs w:val="12"/>
              </w:rPr>
              <w:t>4</w:t>
            </w:r>
            <w:proofErr w:type="gramEnd"/>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i/>
                <w:iCs/>
                <w:sz w:val="12"/>
                <w:szCs w:val="12"/>
              </w:rPr>
            </w:pPr>
            <w:r w:rsidRPr="000C3DEF">
              <w:rPr>
                <w:i/>
                <w:iCs/>
                <w:sz w:val="12"/>
                <w:szCs w:val="12"/>
              </w:rPr>
              <w:t>П5</w:t>
            </w:r>
          </w:p>
        </w:tc>
        <w:tc>
          <w:tcPr>
            <w:tcW w:w="770"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i/>
                <w:iCs/>
                <w:sz w:val="12"/>
                <w:szCs w:val="12"/>
              </w:rPr>
            </w:pPr>
            <w:r w:rsidRPr="000C3DEF">
              <w:rPr>
                <w:i/>
                <w:iCs/>
                <w:sz w:val="12"/>
                <w:szCs w:val="12"/>
              </w:rPr>
              <w:t>П</w:t>
            </w:r>
            <w:proofErr w:type="gramStart"/>
            <w:r w:rsidRPr="000C3DEF">
              <w:rPr>
                <w:i/>
                <w:iCs/>
                <w:sz w:val="12"/>
                <w:szCs w:val="12"/>
              </w:rPr>
              <w:t>6</w:t>
            </w:r>
            <w:proofErr w:type="gramEnd"/>
          </w:p>
        </w:tc>
        <w:tc>
          <w:tcPr>
            <w:tcW w:w="894" w:type="pct"/>
            <w:tcBorders>
              <w:top w:val="single" w:sz="4" w:space="0" w:color="auto"/>
              <w:left w:val="nil"/>
              <w:bottom w:val="single" w:sz="4" w:space="0" w:color="auto"/>
              <w:right w:val="single" w:sz="8" w:space="0" w:color="000000"/>
            </w:tcBorders>
            <w:shd w:val="clear" w:color="auto" w:fill="auto"/>
            <w:vAlign w:val="center"/>
            <w:hideMark/>
          </w:tcPr>
          <w:p w:rsidR="000C3DEF" w:rsidRPr="000C3DEF" w:rsidRDefault="000C3DEF" w:rsidP="000C3DEF">
            <w:pPr>
              <w:widowControl/>
              <w:autoSpaceDE/>
              <w:autoSpaceDN/>
              <w:adjustRightInd/>
              <w:jc w:val="center"/>
              <w:rPr>
                <w:i/>
                <w:iCs/>
                <w:sz w:val="12"/>
                <w:szCs w:val="12"/>
              </w:rPr>
            </w:pPr>
            <w:r w:rsidRPr="000C3DEF">
              <w:rPr>
                <w:i/>
                <w:iCs/>
                <w:sz w:val="12"/>
                <w:szCs w:val="12"/>
              </w:rPr>
              <w:t>П</w:t>
            </w:r>
            <w:proofErr w:type="gramStart"/>
            <w:r w:rsidRPr="000C3DEF">
              <w:rPr>
                <w:i/>
                <w:iCs/>
                <w:sz w:val="12"/>
                <w:szCs w:val="12"/>
              </w:rPr>
              <w:t>7</w:t>
            </w:r>
            <w:proofErr w:type="gramEnd"/>
          </w:p>
        </w:tc>
      </w:tr>
      <w:tr w:rsidR="000C3DEF" w:rsidRPr="000C3DEF" w:rsidTr="000C3DEF">
        <w:trPr>
          <w:trHeight w:val="20"/>
        </w:trPr>
        <w:tc>
          <w:tcPr>
            <w:tcW w:w="724" w:type="pct"/>
            <w:tcBorders>
              <w:top w:val="nil"/>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2019</w:t>
            </w:r>
          </w:p>
        </w:tc>
        <w:tc>
          <w:tcPr>
            <w:tcW w:w="605"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225</w:t>
            </w:r>
          </w:p>
        </w:tc>
        <w:tc>
          <w:tcPr>
            <w:tcW w:w="573"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-2,15</w:t>
            </w:r>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-483,75</w:t>
            </w:r>
          </w:p>
        </w:tc>
        <w:tc>
          <w:tcPr>
            <w:tcW w:w="717" w:type="pct"/>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-2498,01</w:t>
            </w:r>
          </w:p>
        </w:tc>
        <w:tc>
          <w:tcPr>
            <w:tcW w:w="770"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1153</w:t>
            </w:r>
          </w:p>
        </w:tc>
        <w:tc>
          <w:tcPr>
            <w:tcW w:w="894" w:type="pct"/>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-2,17</w:t>
            </w:r>
          </w:p>
        </w:tc>
      </w:tr>
      <w:tr w:rsidR="000C3DEF" w:rsidRPr="000C3DEF" w:rsidTr="000C3DEF">
        <w:trPr>
          <w:trHeight w:val="20"/>
        </w:trPr>
        <w:tc>
          <w:tcPr>
            <w:tcW w:w="724" w:type="pct"/>
            <w:tcBorders>
              <w:top w:val="nil"/>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2020</w:t>
            </w:r>
          </w:p>
        </w:tc>
        <w:tc>
          <w:tcPr>
            <w:tcW w:w="605"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238</w:t>
            </w:r>
          </w:p>
        </w:tc>
        <w:tc>
          <w:tcPr>
            <w:tcW w:w="573"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-1,35</w:t>
            </w:r>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-321,30</w:t>
            </w:r>
          </w:p>
        </w:tc>
        <w:tc>
          <w:tcPr>
            <w:tcW w:w="717" w:type="pct"/>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p>
        </w:tc>
        <w:tc>
          <w:tcPr>
            <w:tcW w:w="77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p>
        </w:tc>
        <w:tc>
          <w:tcPr>
            <w:tcW w:w="894" w:type="pct"/>
            <w:vMerge/>
            <w:tcBorders>
              <w:top w:val="single" w:sz="4" w:space="0" w:color="auto"/>
              <w:left w:val="single" w:sz="4" w:space="0" w:color="auto"/>
              <w:bottom w:val="single" w:sz="8" w:space="0" w:color="000000"/>
              <w:right w:val="single" w:sz="8" w:space="0" w:color="000000"/>
            </w:tcBorders>
            <w:shd w:val="clear" w:color="auto" w:fill="auto"/>
            <w:vAlign w:val="center"/>
            <w:hideMark/>
          </w:tcPr>
          <w:p w:rsidR="000C3DEF" w:rsidRPr="000C3DEF" w:rsidRDefault="000C3DEF" w:rsidP="000C3DEF">
            <w:pPr>
              <w:widowControl/>
              <w:autoSpaceDE/>
              <w:autoSpaceDN/>
              <w:adjustRightInd/>
              <w:jc w:val="center"/>
              <w:rPr>
                <w:b/>
                <w:bCs/>
                <w:sz w:val="12"/>
                <w:szCs w:val="12"/>
              </w:rPr>
            </w:pPr>
          </w:p>
        </w:tc>
      </w:tr>
      <w:tr w:rsidR="000C3DEF" w:rsidRPr="000C3DEF" w:rsidTr="000C3DEF">
        <w:trPr>
          <w:trHeight w:val="20"/>
        </w:trPr>
        <w:tc>
          <w:tcPr>
            <w:tcW w:w="724" w:type="pct"/>
            <w:tcBorders>
              <w:top w:val="nil"/>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2021</w:t>
            </w:r>
          </w:p>
        </w:tc>
        <w:tc>
          <w:tcPr>
            <w:tcW w:w="605"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238</w:t>
            </w:r>
          </w:p>
        </w:tc>
        <w:tc>
          <w:tcPr>
            <w:tcW w:w="573"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-2,38</w:t>
            </w:r>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-566,44</w:t>
            </w:r>
          </w:p>
        </w:tc>
        <w:tc>
          <w:tcPr>
            <w:tcW w:w="717" w:type="pct"/>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p>
        </w:tc>
        <w:tc>
          <w:tcPr>
            <w:tcW w:w="77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p>
        </w:tc>
        <w:tc>
          <w:tcPr>
            <w:tcW w:w="894" w:type="pct"/>
            <w:vMerge/>
            <w:tcBorders>
              <w:top w:val="single" w:sz="4" w:space="0" w:color="auto"/>
              <w:left w:val="single" w:sz="4" w:space="0" w:color="auto"/>
              <w:bottom w:val="single" w:sz="8" w:space="0" w:color="000000"/>
              <w:right w:val="single" w:sz="8" w:space="0" w:color="000000"/>
            </w:tcBorders>
            <w:shd w:val="clear" w:color="auto" w:fill="auto"/>
            <w:vAlign w:val="center"/>
            <w:hideMark/>
          </w:tcPr>
          <w:p w:rsidR="000C3DEF" w:rsidRPr="000C3DEF" w:rsidRDefault="000C3DEF" w:rsidP="000C3DEF">
            <w:pPr>
              <w:widowControl/>
              <w:autoSpaceDE/>
              <w:autoSpaceDN/>
              <w:adjustRightInd/>
              <w:jc w:val="center"/>
              <w:rPr>
                <w:b/>
                <w:bCs/>
                <w:sz w:val="12"/>
                <w:szCs w:val="12"/>
              </w:rPr>
            </w:pPr>
          </w:p>
        </w:tc>
      </w:tr>
      <w:tr w:rsidR="000C3DEF" w:rsidRPr="000C3DEF" w:rsidTr="000C3DEF">
        <w:trPr>
          <w:trHeight w:val="20"/>
        </w:trPr>
        <w:tc>
          <w:tcPr>
            <w:tcW w:w="724" w:type="pct"/>
            <w:tcBorders>
              <w:top w:val="nil"/>
              <w:left w:val="single" w:sz="8"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2022</w:t>
            </w:r>
          </w:p>
        </w:tc>
        <w:tc>
          <w:tcPr>
            <w:tcW w:w="605"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246</w:t>
            </w:r>
          </w:p>
        </w:tc>
        <w:tc>
          <w:tcPr>
            <w:tcW w:w="573"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-1,28</w:t>
            </w:r>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-314,88</w:t>
            </w:r>
          </w:p>
        </w:tc>
        <w:tc>
          <w:tcPr>
            <w:tcW w:w="717" w:type="pct"/>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p>
        </w:tc>
        <w:tc>
          <w:tcPr>
            <w:tcW w:w="77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p>
        </w:tc>
        <w:tc>
          <w:tcPr>
            <w:tcW w:w="894" w:type="pct"/>
            <w:vMerge/>
            <w:tcBorders>
              <w:top w:val="single" w:sz="4" w:space="0" w:color="auto"/>
              <w:left w:val="single" w:sz="4" w:space="0" w:color="auto"/>
              <w:bottom w:val="single" w:sz="8" w:space="0" w:color="000000"/>
              <w:right w:val="single" w:sz="8" w:space="0" w:color="000000"/>
            </w:tcBorders>
            <w:shd w:val="clear" w:color="auto" w:fill="auto"/>
            <w:vAlign w:val="center"/>
            <w:hideMark/>
          </w:tcPr>
          <w:p w:rsidR="000C3DEF" w:rsidRPr="000C3DEF" w:rsidRDefault="000C3DEF" w:rsidP="000C3DEF">
            <w:pPr>
              <w:widowControl/>
              <w:autoSpaceDE/>
              <w:autoSpaceDN/>
              <w:adjustRightInd/>
              <w:jc w:val="center"/>
              <w:rPr>
                <w:b/>
                <w:bCs/>
                <w:sz w:val="12"/>
                <w:szCs w:val="12"/>
              </w:rPr>
            </w:pPr>
          </w:p>
        </w:tc>
      </w:tr>
      <w:tr w:rsidR="000C3DEF" w:rsidRPr="000C3DEF" w:rsidTr="000C3DEF">
        <w:trPr>
          <w:trHeight w:val="20"/>
        </w:trPr>
        <w:tc>
          <w:tcPr>
            <w:tcW w:w="724" w:type="pct"/>
            <w:tcBorders>
              <w:top w:val="nil"/>
              <w:left w:val="single" w:sz="8" w:space="0" w:color="auto"/>
              <w:bottom w:val="single" w:sz="8"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2023</w:t>
            </w:r>
          </w:p>
        </w:tc>
        <w:tc>
          <w:tcPr>
            <w:tcW w:w="605" w:type="pct"/>
            <w:tcBorders>
              <w:top w:val="nil"/>
              <w:left w:val="nil"/>
              <w:bottom w:val="single" w:sz="8" w:space="0" w:color="auto"/>
              <w:right w:val="single" w:sz="4" w:space="0" w:color="auto"/>
            </w:tcBorders>
            <w:shd w:val="clear" w:color="auto" w:fill="auto"/>
            <w:vAlign w:val="center"/>
          </w:tcPr>
          <w:p w:rsidR="000C3DEF" w:rsidRPr="000C3DEF" w:rsidRDefault="000C3DEF" w:rsidP="000C3DEF">
            <w:pPr>
              <w:widowControl/>
              <w:autoSpaceDE/>
              <w:autoSpaceDN/>
              <w:adjustRightInd/>
              <w:jc w:val="center"/>
              <w:rPr>
                <w:sz w:val="12"/>
                <w:szCs w:val="12"/>
              </w:rPr>
            </w:pPr>
            <w:r w:rsidRPr="000C3DEF">
              <w:rPr>
                <w:sz w:val="12"/>
                <w:szCs w:val="12"/>
              </w:rPr>
              <w:t>206</w:t>
            </w:r>
          </w:p>
        </w:tc>
        <w:tc>
          <w:tcPr>
            <w:tcW w:w="573" w:type="pct"/>
            <w:tcBorders>
              <w:top w:val="single" w:sz="4" w:space="0" w:color="auto"/>
              <w:left w:val="nil"/>
              <w:bottom w:val="single" w:sz="8" w:space="0" w:color="auto"/>
              <w:right w:val="single" w:sz="4" w:space="0" w:color="000000"/>
            </w:tcBorders>
            <w:shd w:val="clear" w:color="auto" w:fill="auto"/>
            <w:vAlign w:val="center"/>
          </w:tcPr>
          <w:p w:rsidR="000C3DEF" w:rsidRPr="000C3DEF" w:rsidRDefault="000C3DEF" w:rsidP="000C3DEF">
            <w:pPr>
              <w:widowControl/>
              <w:autoSpaceDE/>
              <w:autoSpaceDN/>
              <w:adjustRightInd/>
              <w:jc w:val="center"/>
              <w:rPr>
                <w:sz w:val="12"/>
                <w:szCs w:val="12"/>
              </w:rPr>
            </w:pPr>
            <w:r w:rsidRPr="000C3DEF">
              <w:rPr>
                <w:sz w:val="12"/>
                <w:szCs w:val="12"/>
              </w:rPr>
              <w:t>-3,94</w:t>
            </w:r>
          </w:p>
        </w:tc>
        <w:tc>
          <w:tcPr>
            <w:tcW w:w="717" w:type="pct"/>
            <w:tcBorders>
              <w:top w:val="single" w:sz="4" w:space="0" w:color="auto"/>
              <w:left w:val="nil"/>
              <w:bottom w:val="single" w:sz="8" w:space="0" w:color="auto"/>
              <w:right w:val="single" w:sz="4" w:space="0" w:color="000000"/>
            </w:tcBorders>
            <w:shd w:val="clear" w:color="auto" w:fill="auto"/>
            <w:vAlign w:val="center"/>
          </w:tcPr>
          <w:p w:rsidR="000C3DEF" w:rsidRPr="000C3DEF" w:rsidRDefault="000C3DEF" w:rsidP="000C3DEF">
            <w:pPr>
              <w:widowControl/>
              <w:autoSpaceDE/>
              <w:autoSpaceDN/>
              <w:adjustRightInd/>
              <w:jc w:val="center"/>
              <w:rPr>
                <w:sz w:val="12"/>
                <w:szCs w:val="12"/>
              </w:rPr>
            </w:pPr>
            <w:r w:rsidRPr="000C3DEF">
              <w:rPr>
                <w:sz w:val="12"/>
                <w:szCs w:val="12"/>
              </w:rPr>
              <w:t>-811,64</w:t>
            </w:r>
          </w:p>
        </w:tc>
        <w:tc>
          <w:tcPr>
            <w:tcW w:w="717" w:type="pct"/>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0C3DEF" w:rsidRPr="000C3DEF" w:rsidRDefault="000C3DEF" w:rsidP="000C3DEF">
            <w:pPr>
              <w:widowControl/>
              <w:autoSpaceDE/>
              <w:autoSpaceDN/>
              <w:adjustRightInd/>
              <w:jc w:val="center"/>
              <w:rPr>
                <w:sz w:val="12"/>
                <w:szCs w:val="12"/>
              </w:rPr>
            </w:pPr>
          </w:p>
        </w:tc>
        <w:tc>
          <w:tcPr>
            <w:tcW w:w="77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p>
        </w:tc>
        <w:tc>
          <w:tcPr>
            <w:tcW w:w="894" w:type="pct"/>
            <w:vMerge/>
            <w:tcBorders>
              <w:top w:val="single" w:sz="4" w:space="0" w:color="auto"/>
              <w:left w:val="single" w:sz="4" w:space="0" w:color="auto"/>
              <w:bottom w:val="single" w:sz="8" w:space="0" w:color="000000"/>
              <w:right w:val="single" w:sz="8" w:space="0" w:color="000000"/>
            </w:tcBorders>
            <w:shd w:val="clear" w:color="auto" w:fill="auto"/>
            <w:vAlign w:val="center"/>
            <w:hideMark/>
          </w:tcPr>
          <w:p w:rsidR="000C3DEF" w:rsidRPr="000C3DEF" w:rsidRDefault="000C3DEF" w:rsidP="000C3DEF">
            <w:pPr>
              <w:widowControl/>
              <w:autoSpaceDE/>
              <w:autoSpaceDN/>
              <w:adjustRightInd/>
              <w:jc w:val="center"/>
              <w:rPr>
                <w:b/>
                <w:bCs/>
                <w:sz w:val="12"/>
                <w:szCs w:val="12"/>
              </w:rPr>
            </w:pPr>
          </w:p>
        </w:tc>
      </w:tr>
    </w:tbl>
    <w:p w:rsidR="000C3DEF" w:rsidRPr="000C3DEF" w:rsidRDefault="000C3DEF" w:rsidP="000C3DEF">
      <w:pPr>
        <w:widowControl/>
        <w:autoSpaceDE/>
        <w:autoSpaceDN/>
        <w:adjustRightInd/>
        <w:jc w:val="both"/>
        <w:rPr>
          <w:sz w:val="12"/>
          <w:szCs w:val="12"/>
        </w:rPr>
      </w:pPr>
    </w:p>
    <w:p w:rsidR="000C3DEF" w:rsidRPr="000C3DEF" w:rsidRDefault="000C3DEF" w:rsidP="000C3DEF">
      <w:pPr>
        <w:widowControl/>
        <w:autoSpaceDE/>
        <w:autoSpaceDN/>
        <w:adjustRightInd/>
        <w:jc w:val="both"/>
        <w:rPr>
          <w:sz w:val="12"/>
          <w:szCs w:val="12"/>
        </w:rPr>
      </w:pPr>
      <w:r w:rsidRPr="000C3DEF">
        <w:rPr>
          <w:sz w:val="12"/>
          <w:szCs w:val="12"/>
        </w:rPr>
        <w:t xml:space="preserve">2. Внести изменения в подраздел 3.1. раздела 3, переименовать и изложить таблицу «Тепловые нагрузки от котельной ООО «Газпром </w:t>
      </w:r>
      <w:proofErr w:type="spellStart"/>
      <w:r w:rsidRPr="000C3DEF">
        <w:rPr>
          <w:sz w:val="12"/>
          <w:szCs w:val="12"/>
        </w:rPr>
        <w:t>теплоэнерго</w:t>
      </w:r>
      <w:proofErr w:type="spellEnd"/>
      <w:r w:rsidRPr="000C3DEF">
        <w:rPr>
          <w:sz w:val="12"/>
          <w:szCs w:val="12"/>
        </w:rPr>
        <w:t xml:space="preserve"> Киров» в новой редакции, дополнить подраздел новым абзацем и таблицей «Существующие и перспективные балансы тепловой энерг</w:t>
      </w:r>
      <w:proofErr w:type="gramStart"/>
      <w:r w:rsidRPr="000C3DEF">
        <w:rPr>
          <w:sz w:val="12"/>
          <w:szCs w:val="12"/>
        </w:rPr>
        <w:t>ии ООО</w:t>
      </w:r>
      <w:proofErr w:type="gramEnd"/>
      <w:r w:rsidRPr="000C3DEF">
        <w:rPr>
          <w:sz w:val="12"/>
          <w:szCs w:val="12"/>
        </w:rPr>
        <w:t xml:space="preserve"> «Газпром </w:t>
      </w:r>
      <w:proofErr w:type="spellStart"/>
      <w:r w:rsidRPr="000C3DEF">
        <w:rPr>
          <w:sz w:val="12"/>
          <w:szCs w:val="12"/>
        </w:rPr>
        <w:t>теплоэнерго</w:t>
      </w:r>
      <w:proofErr w:type="spellEnd"/>
      <w:r w:rsidRPr="000C3DEF">
        <w:rPr>
          <w:sz w:val="12"/>
          <w:szCs w:val="12"/>
        </w:rPr>
        <w:t xml:space="preserve"> Киров»:</w:t>
      </w:r>
    </w:p>
    <w:p w:rsidR="000C3DEF" w:rsidRPr="000C3DEF" w:rsidRDefault="000C3DEF" w:rsidP="000C3DEF">
      <w:pPr>
        <w:widowControl/>
        <w:autoSpaceDE/>
        <w:autoSpaceDN/>
        <w:adjustRightInd/>
        <w:jc w:val="both"/>
        <w:rPr>
          <w:sz w:val="12"/>
          <w:szCs w:val="12"/>
        </w:rPr>
      </w:pPr>
    </w:p>
    <w:p w:rsidR="000C3DEF" w:rsidRPr="000C3DEF" w:rsidRDefault="000C3DEF" w:rsidP="000C3DEF">
      <w:pPr>
        <w:widowControl/>
        <w:autoSpaceDE/>
        <w:autoSpaceDN/>
        <w:adjustRightInd/>
        <w:ind w:firstLine="709"/>
        <w:jc w:val="both"/>
        <w:rPr>
          <w:sz w:val="12"/>
          <w:szCs w:val="12"/>
        </w:rPr>
      </w:pPr>
    </w:p>
    <w:p w:rsidR="000C3DEF" w:rsidRPr="000C3DEF" w:rsidRDefault="000C3DEF" w:rsidP="000C3DEF">
      <w:pPr>
        <w:widowControl/>
        <w:autoSpaceDE/>
        <w:autoSpaceDN/>
        <w:adjustRightInd/>
        <w:rPr>
          <w:b/>
          <w:i/>
          <w:sz w:val="12"/>
          <w:szCs w:val="12"/>
        </w:rPr>
      </w:pPr>
      <w:r w:rsidRPr="000C3DEF">
        <w:rPr>
          <w:b/>
          <w:i/>
          <w:sz w:val="12"/>
          <w:szCs w:val="12"/>
        </w:rPr>
        <w:t xml:space="preserve">Тепловые нагрузки потребителей от котельной ООО «Газпром </w:t>
      </w:r>
      <w:proofErr w:type="spellStart"/>
      <w:r w:rsidRPr="000C3DEF">
        <w:rPr>
          <w:b/>
          <w:i/>
          <w:sz w:val="12"/>
          <w:szCs w:val="12"/>
        </w:rPr>
        <w:t>Теплоэнерго</w:t>
      </w:r>
      <w:proofErr w:type="spellEnd"/>
      <w:r w:rsidRPr="000C3DEF">
        <w:rPr>
          <w:b/>
          <w:i/>
          <w:sz w:val="12"/>
          <w:szCs w:val="12"/>
        </w:rPr>
        <w:t xml:space="preserve"> Киров»</w:t>
      </w:r>
    </w:p>
    <w:tbl>
      <w:tblPr>
        <w:tblW w:w="5068" w:type="pct"/>
        <w:tblLayout w:type="fixed"/>
        <w:tblLook w:val="04A0" w:firstRow="1" w:lastRow="0" w:firstColumn="1" w:lastColumn="0" w:noHBand="0" w:noVBand="1"/>
      </w:tblPr>
      <w:tblGrid>
        <w:gridCol w:w="578"/>
        <w:gridCol w:w="4193"/>
        <w:gridCol w:w="1012"/>
        <w:gridCol w:w="1133"/>
        <w:gridCol w:w="1101"/>
        <w:gridCol w:w="1304"/>
        <w:gridCol w:w="1245"/>
      </w:tblGrid>
      <w:tr w:rsidR="000C3DEF" w:rsidRPr="000C3DEF" w:rsidTr="000C3DEF">
        <w:trPr>
          <w:trHeight w:val="264"/>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 xml:space="preserve">№ </w:t>
            </w:r>
            <w:proofErr w:type="gramStart"/>
            <w:r w:rsidRPr="000C3DEF">
              <w:rPr>
                <w:b/>
                <w:bCs/>
                <w:sz w:val="12"/>
                <w:szCs w:val="12"/>
              </w:rPr>
              <w:t>п</w:t>
            </w:r>
            <w:proofErr w:type="gramEnd"/>
            <w:r w:rsidRPr="000C3DEF">
              <w:rPr>
                <w:b/>
                <w:bCs/>
                <w:sz w:val="12"/>
                <w:szCs w:val="12"/>
              </w:rPr>
              <w:t>/п</w:t>
            </w:r>
          </w:p>
        </w:tc>
        <w:tc>
          <w:tcPr>
            <w:tcW w:w="1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Потребители тепловой энергии</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 xml:space="preserve">Год </w:t>
            </w:r>
            <w:proofErr w:type="gramStart"/>
            <w:r w:rsidRPr="000C3DEF">
              <w:rPr>
                <w:b/>
                <w:bCs/>
                <w:sz w:val="12"/>
                <w:szCs w:val="12"/>
              </w:rPr>
              <w:t>построй-</w:t>
            </w:r>
            <w:proofErr w:type="spellStart"/>
            <w:r w:rsidRPr="000C3DEF">
              <w:rPr>
                <w:b/>
                <w:bCs/>
                <w:sz w:val="12"/>
                <w:szCs w:val="12"/>
              </w:rPr>
              <w:t>ки</w:t>
            </w:r>
            <w:proofErr w:type="spellEnd"/>
            <w:proofErr w:type="gramEnd"/>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Строительный объем (м</w:t>
            </w:r>
            <w:r w:rsidRPr="000C3DEF">
              <w:rPr>
                <w:b/>
                <w:bCs/>
                <w:sz w:val="12"/>
                <w:szCs w:val="12"/>
                <w:vertAlign w:val="superscript"/>
              </w:rPr>
              <w:t>3</w:t>
            </w:r>
            <w:r w:rsidRPr="000C3DEF">
              <w:rPr>
                <w:b/>
                <w:bCs/>
                <w:sz w:val="12"/>
                <w:szCs w:val="12"/>
              </w:rPr>
              <w:t>)</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Тем-</w:t>
            </w:r>
            <w:proofErr w:type="spellStart"/>
            <w:r w:rsidRPr="000C3DEF">
              <w:rPr>
                <w:b/>
                <w:bCs/>
                <w:sz w:val="12"/>
                <w:szCs w:val="12"/>
              </w:rPr>
              <w:t>ра</w:t>
            </w:r>
            <w:proofErr w:type="spellEnd"/>
            <w:r w:rsidRPr="000C3DEF">
              <w:rPr>
                <w:b/>
                <w:bCs/>
                <w:sz w:val="12"/>
                <w:szCs w:val="12"/>
              </w:rPr>
              <w:t xml:space="preserve"> воздуха внутри </w:t>
            </w:r>
            <w:proofErr w:type="spellStart"/>
            <w:proofErr w:type="gramStart"/>
            <w:r w:rsidRPr="000C3DEF">
              <w:rPr>
                <w:b/>
                <w:bCs/>
                <w:sz w:val="12"/>
                <w:szCs w:val="12"/>
              </w:rPr>
              <w:t>помещ-ения</w:t>
            </w:r>
            <w:proofErr w:type="spellEnd"/>
            <w:proofErr w:type="gramEnd"/>
            <w:r w:rsidRPr="000C3DEF">
              <w:rPr>
                <w:b/>
                <w:bCs/>
                <w:sz w:val="12"/>
                <w:szCs w:val="12"/>
              </w:rPr>
              <w:t>, (</w:t>
            </w:r>
            <w:r w:rsidRPr="000C3DEF">
              <w:rPr>
                <w:b/>
                <w:bCs/>
                <w:sz w:val="12"/>
                <w:szCs w:val="12"/>
                <w:vertAlign w:val="superscript"/>
              </w:rPr>
              <w:t>0</w:t>
            </w:r>
            <w:r w:rsidRPr="000C3DEF">
              <w:rPr>
                <w:b/>
                <w:bCs/>
                <w:sz w:val="12"/>
                <w:szCs w:val="12"/>
              </w:rPr>
              <w:t>С)</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Расчетная тепловая нагрузка отопления (</w:t>
            </w:r>
            <w:proofErr w:type="gramStart"/>
            <w:r w:rsidRPr="000C3DEF">
              <w:rPr>
                <w:b/>
                <w:bCs/>
                <w:sz w:val="12"/>
                <w:szCs w:val="12"/>
              </w:rPr>
              <w:t>ккал</w:t>
            </w:r>
            <w:proofErr w:type="gramEnd"/>
            <w:r w:rsidRPr="000C3DEF">
              <w:rPr>
                <w:b/>
                <w:bCs/>
                <w:sz w:val="12"/>
                <w:szCs w:val="12"/>
              </w:rPr>
              <w:t>/час)</w:t>
            </w:r>
          </w:p>
        </w:tc>
        <w:tc>
          <w:tcPr>
            <w:tcW w:w="5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Расчетный расход тепла на ГВС (ккал/час)</w:t>
            </w:r>
          </w:p>
        </w:tc>
      </w:tr>
      <w:tr w:rsidR="000C3DEF" w:rsidRPr="000C3DEF" w:rsidTr="000C3DEF">
        <w:trPr>
          <w:trHeight w:val="264"/>
        </w:trPr>
        <w:tc>
          <w:tcPr>
            <w:tcW w:w="2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rPr>
                <w:b/>
                <w:bCs/>
                <w:sz w:val="12"/>
                <w:szCs w:val="12"/>
              </w:rPr>
            </w:pPr>
          </w:p>
        </w:tc>
        <w:tc>
          <w:tcPr>
            <w:tcW w:w="19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rPr>
                <w:b/>
                <w:bCs/>
                <w:sz w:val="12"/>
                <w:szCs w:val="12"/>
              </w:rPr>
            </w:pPr>
          </w:p>
        </w:tc>
        <w:tc>
          <w:tcPr>
            <w:tcW w:w="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rPr>
                <w:b/>
                <w:bCs/>
                <w:sz w:val="12"/>
                <w:szCs w:val="12"/>
              </w:rPr>
            </w:pPr>
          </w:p>
        </w:tc>
        <w:tc>
          <w:tcPr>
            <w:tcW w:w="5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rPr>
                <w:b/>
                <w:bCs/>
                <w:sz w:val="12"/>
                <w:szCs w:val="12"/>
              </w:rPr>
            </w:pPr>
          </w:p>
        </w:tc>
        <w:tc>
          <w:tcPr>
            <w:tcW w:w="5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rPr>
                <w:b/>
                <w:bCs/>
                <w:sz w:val="12"/>
                <w:szCs w:val="12"/>
              </w:rPr>
            </w:pPr>
          </w:p>
        </w:tc>
        <w:tc>
          <w:tcPr>
            <w:tcW w:w="6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rPr>
                <w:b/>
                <w:bCs/>
                <w:sz w:val="12"/>
                <w:szCs w:val="12"/>
              </w:rPr>
            </w:pPr>
          </w:p>
        </w:tc>
        <w:tc>
          <w:tcPr>
            <w:tcW w:w="58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3DEF" w:rsidRPr="000C3DEF" w:rsidRDefault="000C3DEF" w:rsidP="000C3DEF">
            <w:pPr>
              <w:widowControl/>
              <w:autoSpaceDE/>
              <w:autoSpaceDN/>
              <w:adjustRightInd/>
              <w:rPr>
                <w:b/>
                <w:bCs/>
                <w:sz w:val="12"/>
                <w:szCs w:val="12"/>
              </w:rPr>
            </w:pP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16-кв. ж/д ул. Горького,2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2562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69063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32-кв. ж/д ул. Горького,3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5253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122542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24-кв. ж/д ул. Горького,4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3874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96398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32-кв. ж/д ул. Горького,5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5266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122845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Общежитие ул. Горького,7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7576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164951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15750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16-кв. ж/д ул. Кирова,4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2445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67177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16-кв. ж/д ул. Кирова,8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2296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63083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16-кв. ж/д ул. Кирова,10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2379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65364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8138</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70-кв. ж/д ул. Кирова,14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13358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256217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43575</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60-кв. ж/д ул. Кирова,16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11245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221518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39638</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90-кв. ж/д ул. Кирова,20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16680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319936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62213</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90-кв. ж/д ул. Кирова,22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16755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321374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71925</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70-кв. ж/д ул. Кирова,24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11036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217400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42263</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90-кв. ж/д ул. Кирова,26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16506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316598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69563</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Кирова,29а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334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13505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6-кв. ж/д ул. Кирова,31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1100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35355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60-кв. ж/д ул. Кирова,67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1994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11498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226501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42000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70-кв. ж/д ул. Коммунистич.,1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13702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262815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Общежитие ул. Коммунистич.,2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14767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283243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33450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69-кв. ж/д ул. Коммунистич.,3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13662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262048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80-кв. ж/д ул. Коммунистич.,4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12603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241736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49875</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Ленина,1б</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145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6915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70-кв. ж/д ул. Ленина,2в</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13664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262086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52500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5-кв. ж/д ул. Ленина,4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1931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1145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29678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44-кв. ж/д ул. Ленина,6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8141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173032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26513</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Ленина,6а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1931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1133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21732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7-кв. ж/д ул. Ленина,7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1910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3144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45636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5250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72-кв. ж/д ул. Ленина,8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12491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246063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39113</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54-кв. ж/д ул. Ленина,10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20107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385668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45938</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10-кв. ж/д ул. Ленина,11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3430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49787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36-кв. ж/д ул. Ленина,12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8596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182703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19425</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Ленина,13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1910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1559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29903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Ленина,15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1927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5006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72663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Общежитие ул. Ленина,16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16230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243995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23550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6-кв. ж/д ул. Ленина,17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709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13599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108-кв. ж/д ул. Ленина,18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30371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440841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Ленина,19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857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16438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3413</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6-кв. ж/д ул. Ленина,20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1910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1028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19718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Ленина,22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1798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34487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20-кв. ж/д ул. Ленина,26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2872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55087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Ленина,28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5866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Ленина,32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294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5639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Ленина,34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830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15920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1575</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60-кв. ж/д ул. Мира,1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11190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220434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47775</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7-кв. ж/д ул. Вокзальная,3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2747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39873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10-кв. ж/д ул. Вокзальная,5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1331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25530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5-кв. ж/д ул. Вокзальная,6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1317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25261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Вокзальная,6а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1880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2187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Вокзальная,7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1893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1208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23170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3-кв. ж/д ул. Вокзальная,8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1880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426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8171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Общежитие ул. </w:t>
            </w:r>
            <w:proofErr w:type="gramStart"/>
            <w:r w:rsidRPr="000C3DEF">
              <w:rPr>
                <w:sz w:val="12"/>
                <w:szCs w:val="12"/>
              </w:rPr>
              <w:t>Вокзальная</w:t>
            </w:r>
            <w:proofErr w:type="gramEnd"/>
            <w:r w:rsidRPr="000C3DEF">
              <w:rPr>
                <w:sz w:val="12"/>
                <w:szCs w:val="12"/>
              </w:rPr>
              <w:t>,9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1910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8472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105405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6-кв. ж/д ул. Вокзальная,10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1879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1260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24168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Вокзальная,10а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1878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3-кв. ж/д ул. Вокзальная,11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1894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1850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35484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19-кв. ж/д ул. Вокзальная,12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4931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94581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Вокзальная,12/1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4443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64491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10-кв. ж/д ул. Вокзальная,12/2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1910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3204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46507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5-кв. ж/д ул. Вокзальная,16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1347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25837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6-кв. ж/д ул. Полевая,15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855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23491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Полевая,17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1895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1141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21885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Полевая,19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2565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69144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Полевая,21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2035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55912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5-кв. ж/д ул. Полевая,21/1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1330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25510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Полевая,23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1938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8040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Пролетарская,1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338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13667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Пролетарская,3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3720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Пролетарская,5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3285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85147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6825</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Пролетарская,6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1880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752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14424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6-кв. ж/д ул. Пролетарская,8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1880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490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9399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32-кв. ж/д ул. К.Маркса,2а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5272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122985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17325</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Октябрьская,1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4626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Октябрьская,3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6009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Рабочая,3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1912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1071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20543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Рабочая,5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664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12736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Рабочая,6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4488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Рабочая,21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4865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Рабочая,30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6200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Рабочая,40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7345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36-кв. ж/д ул. Рабочая,46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5364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125131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Рабочая,48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4149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24-кв. ж/д ул. Советская,2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4173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101674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24-кв. ж/д ул. Советская,4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3966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98687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24-кв. ж/д ул. Советская,4а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3951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98314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18-кв. ж/д ул. Советская,6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2335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64155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3-кв. ж/д ул. Советская,7а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406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15575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Ст. Халтурина,1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2020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47123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3-кв. ж/д ул. Ст. Халтурина,2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509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15304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Ст. Халтурина,3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1358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34495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Ст. Халтурина,4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4292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Ст. Халтурина,5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1365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33966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Ст. Халтурина,6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9062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Ст. Халтурина,7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1340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33343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Ст. Халтурина,8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4292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Ст. Халтурина,9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2125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49572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Ст. Халтурина,12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4292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Труда,2а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1600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47278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Труда,2б</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1073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36156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Труда,3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4054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1-кв. ж/д ул. Труда,12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5151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32-кв. ж/д ул. Школьная,2а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5115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119323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40-кв. ж/д ул. Школьная,2б</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7203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156829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26250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18-кв. ж/д ул. Школьная,3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3329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86288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12338</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3-кв. ж/д ул. Школьная,3а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1993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417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15997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1838</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19-кв. ж/д ул. Школьная,4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4602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109741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Школьная,7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7620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пер. Школьный,1а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1213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37729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пер. Пролетарский, 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3285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81254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12833</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пер. Пролетарский, 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1995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442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16180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 </w:t>
            </w:r>
            <w:proofErr w:type="gramStart"/>
            <w:r w:rsidRPr="000C3DEF">
              <w:rPr>
                <w:sz w:val="12"/>
                <w:szCs w:val="12"/>
              </w:rPr>
              <w:t>ж</w:t>
            </w:r>
            <w:proofErr w:type="gramEnd"/>
            <w:r w:rsidRPr="000C3DEF">
              <w:rPr>
                <w:sz w:val="12"/>
                <w:szCs w:val="12"/>
              </w:rPr>
              <w:t>/д ул. Ленина,14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1561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46126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32-кв. ж/д ул. Советская,1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5153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120209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24-кв. ж/д ул. Советская,3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3874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96398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32-кв. ж/д ул. Советская,5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5253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122542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60-кв. ж/д ул. Ленина,2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11036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217400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60-кв. ж/д ул. Ленина,2а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11190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220434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60-кв. ж/д ул. Ленина,2б</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11190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220434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90-кв. ж/д ул. Ленина,2г</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1991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28371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544178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24-кв. ж/д ул. Горького,6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3874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96398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70-кв. ж/д ул. Кирова,18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13196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253110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80-кв. ж/д ул. Мира,2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16680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319936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Поликлиника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4500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93312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Поликлиника (переход)</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773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16029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Больница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16881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262533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Детская больница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1500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31104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Скорая помощь</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1600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33178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Центр соц. защиты (гараж)</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1974</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2336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Профилакторий</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2498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51559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Школа №1 (средняя)</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11491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182017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Школа №1 (начальная)</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1936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8921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149873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Школа №1 (мастерская)</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1297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24280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Школа №2 (здание</w:t>
            </w:r>
            <w:proofErr w:type="gramStart"/>
            <w:r w:rsidRPr="000C3DEF">
              <w:rPr>
                <w:sz w:val="12"/>
                <w:szCs w:val="12"/>
              </w:rPr>
              <w:t>1</w:t>
            </w:r>
            <w:proofErr w:type="gramEnd"/>
            <w:r w:rsidRPr="000C3DEF">
              <w:rPr>
                <w:sz w:val="12"/>
                <w:szCs w:val="12"/>
              </w:rPr>
              <w:t>)</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6860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128419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Школа №2 (здание</w:t>
            </w:r>
            <w:proofErr w:type="gramStart"/>
            <w:r w:rsidRPr="000C3DEF">
              <w:rPr>
                <w:sz w:val="12"/>
                <w:szCs w:val="12"/>
              </w:rPr>
              <w:t>2</w:t>
            </w:r>
            <w:proofErr w:type="gramEnd"/>
            <w:r w:rsidRPr="000C3DEF">
              <w:rPr>
                <w:sz w:val="12"/>
                <w:szCs w:val="12"/>
              </w:rPr>
              <w:t>)</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3150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58968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Детский сад №3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4006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78915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6125</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Детский сад №4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3982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78442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5750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Детский сад №5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8140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143472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8250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Детский сад №6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8140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143472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6563</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Детский сад №7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8996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158560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7625</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Музыкальная школа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2818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52753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Дом культуры</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13085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188424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Кинотеатр</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10800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155520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Дом пионеров</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1935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600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10656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proofErr w:type="spellStart"/>
            <w:r w:rsidRPr="000C3DEF">
              <w:rPr>
                <w:sz w:val="12"/>
                <w:szCs w:val="12"/>
              </w:rPr>
              <w:t>Спортпавильон</w:t>
            </w:r>
            <w:proofErr w:type="spellEnd"/>
            <w:r w:rsidRPr="000C3DEF">
              <w:rPr>
                <w:sz w:val="12"/>
                <w:szCs w:val="12"/>
              </w:rPr>
              <w:t xml:space="preserve"> (с двумя </w:t>
            </w:r>
            <w:proofErr w:type="spellStart"/>
            <w:r w:rsidRPr="000C3DEF">
              <w:rPr>
                <w:sz w:val="12"/>
                <w:szCs w:val="12"/>
              </w:rPr>
              <w:t>пристр</w:t>
            </w:r>
            <w:proofErr w:type="spellEnd"/>
            <w:r w:rsidRPr="000C3DEF">
              <w:rPr>
                <w:sz w:val="12"/>
                <w:szCs w:val="12"/>
              </w:rPr>
              <w:t>)</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7312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147410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5250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Лыжная база стадиона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1997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55596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Администрация</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2458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52762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РОВД, </w:t>
            </w:r>
            <w:proofErr w:type="spellStart"/>
            <w:r w:rsidRPr="000C3DEF">
              <w:rPr>
                <w:sz w:val="12"/>
                <w:szCs w:val="12"/>
              </w:rPr>
              <w:t>Вахрушевское</w:t>
            </w:r>
            <w:proofErr w:type="spellEnd"/>
            <w:r w:rsidRPr="000C3DEF">
              <w:rPr>
                <w:sz w:val="12"/>
                <w:szCs w:val="12"/>
              </w:rPr>
              <w:t xml:space="preserve"> ПОМ</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2595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36272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Гараж ПОМ</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648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19160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ГОУ ПУ-30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31430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580525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Пожарная часть ПЧ-49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2914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63054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Госстрах (контора)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274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5882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ООО "Галантерея", </w:t>
            </w:r>
            <w:proofErr w:type="gramStart"/>
            <w:r w:rsidRPr="000C3DEF">
              <w:rPr>
                <w:sz w:val="12"/>
                <w:szCs w:val="12"/>
              </w:rPr>
              <w:t>м-н</w:t>
            </w:r>
            <w:proofErr w:type="gramEnd"/>
            <w:r w:rsidRPr="000C3DEF">
              <w:rPr>
                <w:sz w:val="12"/>
                <w:szCs w:val="12"/>
              </w:rPr>
              <w:t xml:space="preserve"> "Книги"</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1636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29244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РАЙПО, </w:t>
            </w:r>
            <w:proofErr w:type="gramStart"/>
            <w:r w:rsidRPr="000C3DEF">
              <w:rPr>
                <w:sz w:val="12"/>
                <w:szCs w:val="12"/>
              </w:rPr>
              <w:t>м-н</w:t>
            </w:r>
            <w:proofErr w:type="gramEnd"/>
            <w:r w:rsidRPr="000C3DEF">
              <w:rPr>
                <w:sz w:val="12"/>
                <w:szCs w:val="12"/>
              </w:rPr>
              <w:t xml:space="preserve"> "Сельхозпродукты"</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374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6685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Магазин "Рассвет"</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1195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21361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Магазин "Мясная лавка"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403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7204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Магазин "Салон обуви"</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301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5380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Магазин "Колосок-1"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1095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19573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ОАО "Радуга", </w:t>
            </w:r>
            <w:proofErr w:type="gramStart"/>
            <w:r w:rsidRPr="000C3DEF">
              <w:rPr>
                <w:sz w:val="12"/>
                <w:szCs w:val="12"/>
              </w:rPr>
              <w:t>м-н</w:t>
            </w:r>
            <w:proofErr w:type="gramEnd"/>
            <w:r w:rsidRPr="000C3DEF">
              <w:rPr>
                <w:sz w:val="12"/>
                <w:szCs w:val="12"/>
              </w:rPr>
              <w:t xml:space="preserve"> №4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1087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19430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ОАО "Радуга", </w:t>
            </w:r>
            <w:proofErr w:type="gramStart"/>
            <w:r w:rsidRPr="000C3DEF">
              <w:rPr>
                <w:sz w:val="12"/>
                <w:szCs w:val="12"/>
              </w:rPr>
              <w:t>м-н</w:t>
            </w:r>
            <w:proofErr w:type="gramEnd"/>
            <w:r w:rsidRPr="000C3DEF">
              <w:rPr>
                <w:sz w:val="12"/>
                <w:szCs w:val="12"/>
              </w:rPr>
              <w:t xml:space="preserve"> №9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782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13978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ОАО "Радуга", </w:t>
            </w:r>
            <w:proofErr w:type="gramStart"/>
            <w:r w:rsidRPr="000C3DEF">
              <w:rPr>
                <w:sz w:val="12"/>
                <w:szCs w:val="12"/>
              </w:rPr>
              <w:t>м-н</w:t>
            </w:r>
            <w:proofErr w:type="gramEnd"/>
            <w:r w:rsidRPr="000C3DEF">
              <w:rPr>
                <w:sz w:val="12"/>
                <w:szCs w:val="12"/>
              </w:rPr>
              <w:t xml:space="preserve"> №20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2219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39665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ОАО "Радуга", контора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3884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83372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Магазин "Черемушки"</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2425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43347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Гаражи</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5795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Мастерская ЧП Бондарев</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1008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24192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Мастерская ЧП </w:t>
            </w:r>
            <w:proofErr w:type="spellStart"/>
            <w:r w:rsidRPr="000C3DEF">
              <w:rPr>
                <w:sz w:val="12"/>
                <w:szCs w:val="12"/>
              </w:rPr>
              <w:t>Ушахин</w:t>
            </w:r>
            <w:proofErr w:type="spellEnd"/>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140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5712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Герцена,10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2000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54950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Герцена,12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2002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55005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Герцена,14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55912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Герцена,16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2015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55363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26-кв. ж/д ул. Герцена,17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1990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5226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121912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21000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27-кв. ж/д ул. Герцена,19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5257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122635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19163</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пер. Кирова,28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1930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55028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пер. Кирова,30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1924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54857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пер. Кирова,33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1243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38662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пер. Кирова,27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12734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пер. Кирова,16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366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11764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пер. Кирова,24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481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14961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пер. Кирова,25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486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11338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пер. Кирова,26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531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15966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Коммуны,3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281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11945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6-кв. ж/д ул. Коммуны,5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1943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658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19102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Коммунальная,18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535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16086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Коммунальная,20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518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11681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6-кв. ж/д ул. Коммунальная,34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1387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34513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Коммунальная,36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1254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39004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К.Маркса,21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363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5834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К.Маркса,25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285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9751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К.Маркса,31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272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5781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Профсоюзная,13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536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8058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Профсоюзная,14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339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13708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Профсоюзная,15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617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17912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Профсоюзная,17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549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16507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Профсоюзная,18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344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8292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3-кв. ж/д ул. Профсоюзная,19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552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5532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Профсоюзная,20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286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12158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Профсоюзная,21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639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18550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Профсоюзная,23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596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17920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Профсоюзная,24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274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11647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Профсоюзная,25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566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20832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Профсоюзная,26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312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12616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Профсоюзная,27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611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10928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26-кв. ж/д ул. Ст. Халтурина,48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5419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121552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21455</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Ст. Халтурина,46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625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11178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Ст. Халтурина,51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1902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54230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Ст. Халтурина,40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283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9683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Ст. Халтурина,44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633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4594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Ст. Халтурина,45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604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17534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Ст. Халтурина,46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625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18144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Ст. Халтурина,47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539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16206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Ст. Халтурина,37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346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11121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Ст. Халтурина,39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337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10831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24-кв. ж/д ул. Ст. Халтурина,56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1996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4207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102503</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18900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Ст. Халтурина,49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1899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54144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пер. Ст. Халтурина,24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267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5675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пер. Ст. Халтурина,27а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272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11562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пер. Ст. Халтурина,28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590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21716</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пер. Ст. Халтурина,26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266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11307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пер. Ст. Халтурина,30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599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22047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пер. Ст. Халтурина,31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588</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13260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пер. Ст. Халтурина,33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593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16370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Труда,13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493</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15334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18-кв. ж/д ул. Труда,15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3681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91595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16538</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Труда,17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540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12177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Труда,18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1285</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39969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Труда,19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532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13842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Труда,20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1380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42208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Труда,22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56482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Труда,23</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597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16480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12-кв. ж/д ул. Труда,24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2052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56379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27-кв. ж/д ул. Труда,26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5259</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122682</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21788</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Труда,27</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622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22249</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27-кв. ж/д ул. Труда,28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1986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5506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128444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21788</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Труда,29</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630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22535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пер. Кирова,31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1321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40404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18-кв. ж/д пер. Кирова,35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1963</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3681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91595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13650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proofErr w:type="gramStart"/>
            <w:r w:rsidRPr="000C3DEF">
              <w:rPr>
                <w:sz w:val="12"/>
                <w:szCs w:val="12"/>
              </w:rPr>
              <w:t>ж</w:t>
            </w:r>
            <w:proofErr w:type="gramEnd"/>
            <w:r w:rsidRPr="000C3DEF">
              <w:rPr>
                <w:sz w:val="12"/>
                <w:szCs w:val="12"/>
              </w:rPr>
              <w:t>/д ул. Коммунальная,16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230</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9777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8-кв. ж/д ул. Коммунальная,32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1324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40495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Коммунальная,38</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627</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16821</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6-кв. ж/д ул. Коммуны,10</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744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26227</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Коммуны,12</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694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24464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4-кв. ж/д ул. Коммуны,14</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641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22928</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2-кв. ж/д ул. Коммуны,16</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4974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ОАО "Радуга", магазин №5</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396</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14530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Здание торг</w:t>
            </w:r>
            <w:proofErr w:type="gramStart"/>
            <w:r w:rsidRPr="000C3DEF">
              <w:rPr>
                <w:sz w:val="12"/>
                <w:szCs w:val="12"/>
              </w:rPr>
              <w:t>.</w:t>
            </w:r>
            <w:proofErr w:type="gramEnd"/>
            <w:r w:rsidRPr="000C3DEF">
              <w:rPr>
                <w:sz w:val="12"/>
                <w:szCs w:val="12"/>
              </w:rPr>
              <w:t xml:space="preserve"> </w:t>
            </w:r>
            <w:proofErr w:type="gramStart"/>
            <w:r w:rsidRPr="000C3DEF">
              <w:rPr>
                <w:sz w:val="12"/>
                <w:szCs w:val="12"/>
              </w:rPr>
              <w:t>н</w:t>
            </w:r>
            <w:proofErr w:type="gramEnd"/>
            <w:r w:rsidRPr="000C3DEF">
              <w:rPr>
                <w:sz w:val="12"/>
                <w:szCs w:val="12"/>
              </w:rPr>
              <w:t>азначения, ул. Ленина, 8</w:t>
            </w:r>
          </w:p>
        </w:tc>
        <w:tc>
          <w:tcPr>
            <w:tcW w:w="479" w:type="pct"/>
            <w:tcBorders>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2018</w:t>
            </w:r>
          </w:p>
        </w:tc>
        <w:tc>
          <w:tcPr>
            <w:tcW w:w="536" w:type="pct"/>
            <w:tcBorders>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3646</w:t>
            </w:r>
          </w:p>
        </w:tc>
        <w:tc>
          <w:tcPr>
            <w:tcW w:w="521" w:type="pct"/>
            <w:tcBorders>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77500</w:t>
            </w:r>
          </w:p>
        </w:tc>
        <w:tc>
          <w:tcPr>
            <w:tcW w:w="589" w:type="pct"/>
            <w:tcBorders>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Жилой дом, ул. Ленина, 2д</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2017</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5821</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129000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Магазин, ул. Ленина, 16а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2016</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3000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Магазин, ул. </w:t>
            </w:r>
            <w:proofErr w:type="gramStart"/>
            <w:r w:rsidRPr="000C3DEF">
              <w:rPr>
                <w:sz w:val="12"/>
                <w:szCs w:val="12"/>
              </w:rPr>
              <w:t>Коммунистическая</w:t>
            </w:r>
            <w:proofErr w:type="gramEnd"/>
            <w:r w:rsidRPr="000C3DEF">
              <w:rPr>
                <w:sz w:val="12"/>
                <w:szCs w:val="12"/>
              </w:rPr>
              <w:t>, 2в</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2018</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1974</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63000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«Цветочный павильон», Ленина, 8в</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2019</w:t>
            </w:r>
          </w:p>
        </w:tc>
        <w:tc>
          <w:tcPr>
            <w:tcW w:w="536"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92</w:t>
            </w:r>
          </w:p>
        </w:tc>
        <w:tc>
          <w:tcPr>
            <w:tcW w:w="521"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2514</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Жилой дом, ул. Ленина, 2к</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2021</w:t>
            </w:r>
          </w:p>
        </w:tc>
        <w:tc>
          <w:tcPr>
            <w:tcW w:w="536"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6453</w:t>
            </w:r>
          </w:p>
        </w:tc>
        <w:tc>
          <w:tcPr>
            <w:tcW w:w="521"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143000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63000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Магазин, ул. </w:t>
            </w:r>
            <w:proofErr w:type="gramStart"/>
            <w:r w:rsidRPr="000C3DEF">
              <w:rPr>
                <w:sz w:val="12"/>
                <w:szCs w:val="12"/>
              </w:rPr>
              <w:t>Вокзальная</w:t>
            </w:r>
            <w:proofErr w:type="gramEnd"/>
            <w:r w:rsidRPr="000C3DEF">
              <w:rPr>
                <w:sz w:val="12"/>
                <w:szCs w:val="12"/>
              </w:rPr>
              <w:t>, 1</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2021</w:t>
            </w:r>
          </w:p>
        </w:tc>
        <w:tc>
          <w:tcPr>
            <w:tcW w:w="536"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1926</w:t>
            </w:r>
          </w:p>
        </w:tc>
        <w:tc>
          <w:tcPr>
            <w:tcW w:w="521"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51600</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0</w:t>
            </w:r>
          </w:p>
        </w:tc>
      </w:tr>
      <w:tr w:rsidR="000C3DEF" w:rsidRPr="000C3DEF" w:rsidTr="000C3DEF">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numPr>
                <w:ilvl w:val="0"/>
                <w:numId w:val="5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rPr>
                <w:sz w:val="12"/>
                <w:szCs w:val="12"/>
              </w:rPr>
            </w:pPr>
            <w:r w:rsidRPr="000C3DEF">
              <w:rPr>
                <w:sz w:val="12"/>
                <w:szCs w:val="12"/>
              </w:rPr>
              <w:t>Жилой дом, ул. Кирова, 26а</w:t>
            </w:r>
          </w:p>
        </w:tc>
        <w:tc>
          <w:tcPr>
            <w:tcW w:w="479" w:type="pct"/>
            <w:tcBorders>
              <w:top w:val="nil"/>
              <w:left w:val="nil"/>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2023</w:t>
            </w:r>
          </w:p>
        </w:tc>
        <w:tc>
          <w:tcPr>
            <w:tcW w:w="536"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6021</w:t>
            </w:r>
          </w:p>
        </w:tc>
        <w:tc>
          <w:tcPr>
            <w:tcW w:w="521"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20</w:t>
            </w:r>
          </w:p>
        </w:tc>
        <w:tc>
          <w:tcPr>
            <w:tcW w:w="617" w:type="pct"/>
            <w:tcBorders>
              <w:top w:val="nil"/>
              <w:left w:val="nil"/>
              <w:bottom w:val="single" w:sz="4" w:space="0" w:color="auto"/>
              <w:right w:val="single" w:sz="4" w:space="0" w:color="auto"/>
            </w:tcBorders>
            <w:shd w:val="clear" w:color="auto" w:fill="auto"/>
            <w:noWrap/>
            <w:vAlign w:val="center"/>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85985</w:t>
            </w:r>
          </w:p>
        </w:tc>
        <w:tc>
          <w:tcPr>
            <w:tcW w:w="589" w:type="pct"/>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color w:val="000000"/>
                <w:sz w:val="12"/>
                <w:szCs w:val="12"/>
              </w:rPr>
            </w:pPr>
            <w:r w:rsidRPr="000C3DEF">
              <w:rPr>
                <w:color w:val="000000"/>
                <w:sz w:val="12"/>
                <w:szCs w:val="12"/>
              </w:rPr>
              <w:t>109802</w:t>
            </w:r>
          </w:p>
        </w:tc>
      </w:tr>
      <w:tr w:rsidR="000C3DEF" w:rsidRPr="000C3DEF" w:rsidTr="000C3DEF">
        <w:trPr>
          <w:trHeight w:val="20"/>
        </w:trPr>
        <w:tc>
          <w:tcPr>
            <w:tcW w:w="3794" w:type="pct"/>
            <w:gridSpan w:val="5"/>
            <w:tcBorders>
              <w:top w:val="nil"/>
              <w:left w:val="single" w:sz="4" w:space="0" w:color="auto"/>
              <w:bottom w:val="single" w:sz="4" w:space="0" w:color="auto"/>
              <w:right w:val="single" w:sz="4" w:space="0" w:color="auto"/>
            </w:tcBorders>
            <w:shd w:val="clear" w:color="auto" w:fill="auto"/>
            <w:noWrap/>
            <w:vAlign w:val="center"/>
            <w:hideMark/>
          </w:tcPr>
          <w:p w:rsidR="000C3DEF" w:rsidRPr="000C3DEF" w:rsidRDefault="000C3DEF" w:rsidP="000C3DEF">
            <w:pPr>
              <w:widowControl/>
              <w:autoSpaceDE/>
              <w:autoSpaceDN/>
              <w:adjustRightInd/>
              <w:jc w:val="right"/>
              <w:rPr>
                <w:b/>
                <w:bCs/>
                <w:sz w:val="12"/>
                <w:szCs w:val="12"/>
              </w:rPr>
            </w:pPr>
            <w:r w:rsidRPr="000C3DEF">
              <w:rPr>
                <w:b/>
                <w:bCs/>
                <w:sz w:val="12"/>
                <w:szCs w:val="12"/>
              </w:rPr>
              <w:t>Итого:</w:t>
            </w:r>
          </w:p>
        </w:tc>
        <w:tc>
          <w:tcPr>
            <w:tcW w:w="617" w:type="pct"/>
            <w:tcBorders>
              <w:top w:val="nil"/>
              <w:left w:val="nil"/>
              <w:bottom w:val="single" w:sz="4" w:space="0" w:color="auto"/>
              <w:right w:val="single" w:sz="4" w:space="0" w:color="auto"/>
            </w:tcBorders>
            <w:shd w:val="clear" w:color="auto" w:fill="auto"/>
            <w:noWrap/>
            <w:hideMark/>
          </w:tcPr>
          <w:p w:rsidR="000C3DEF" w:rsidRPr="000C3DEF" w:rsidRDefault="000C3DEF" w:rsidP="000C3DEF">
            <w:pPr>
              <w:widowControl/>
              <w:autoSpaceDE/>
              <w:autoSpaceDN/>
              <w:adjustRightInd/>
              <w:rPr>
                <w:b/>
                <w:sz w:val="12"/>
                <w:szCs w:val="12"/>
              </w:rPr>
            </w:pPr>
            <w:r w:rsidRPr="000C3DEF">
              <w:rPr>
                <w:b/>
                <w:sz w:val="12"/>
                <w:szCs w:val="12"/>
              </w:rPr>
              <w:t>17 455 219</w:t>
            </w:r>
          </w:p>
        </w:tc>
        <w:tc>
          <w:tcPr>
            <w:tcW w:w="589" w:type="pct"/>
            <w:tcBorders>
              <w:top w:val="nil"/>
              <w:left w:val="nil"/>
              <w:bottom w:val="single" w:sz="4" w:space="0" w:color="auto"/>
              <w:right w:val="single" w:sz="4" w:space="0" w:color="auto"/>
            </w:tcBorders>
            <w:shd w:val="clear" w:color="auto" w:fill="auto"/>
            <w:noWrap/>
            <w:hideMark/>
          </w:tcPr>
          <w:p w:rsidR="000C3DEF" w:rsidRPr="000C3DEF" w:rsidRDefault="000C3DEF" w:rsidP="000C3DEF">
            <w:pPr>
              <w:widowControl/>
              <w:autoSpaceDE/>
              <w:autoSpaceDN/>
              <w:adjustRightInd/>
              <w:rPr>
                <w:b/>
                <w:sz w:val="12"/>
                <w:szCs w:val="12"/>
              </w:rPr>
            </w:pPr>
            <w:r w:rsidRPr="000C3DEF">
              <w:rPr>
                <w:b/>
                <w:sz w:val="12"/>
                <w:szCs w:val="12"/>
              </w:rPr>
              <w:t>1 187 498</w:t>
            </w:r>
          </w:p>
        </w:tc>
      </w:tr>
    </w:tbl>
    <w:p w:rsidR="000C3DEF" w:rsidRPr="000C3DEF" w:rsidRDefault="000C3DEF" w:rsidP="000C3DEF">
      <w:pPr>
        <w:widowControl/>
        <w:tabs>
          <w:tab w:val="left" w:pos="993"/>
        </w:tabs>
        <w:autoSpaceDE/>
        <w:autoSpaceDN/>
        <w:adjustRightInd/>
        <w:jc w:val="both"/>
        <w:rPr>
          <w:sz w:val="12"/>
          <w:szCs w:val="12"/>
        </w:rPr>
      </w:pPr>
    </w:p>
    <w:p w:rsidR="000C3DEF" w:rsidRPr="000C3DEF" w:rsidRDefault="000C3DEF" w:rsidP="000C3DEF">
      <w:pPr>
        <w:widowControl/>
        <w:tabs>
          <w:tab w:val="left" w:pos="993"/>
        </w:tabs>
        <w:autoSpaceDE/>
        <w:autoSpaceDN/>
        <w:adjustRightInd/>
        <w:jc w:val="both"/>
        <w:rPr>
          <w:sz w:val="12"/>
          <w:szCs w:val="12"/>
        </w:rPr>
      </w:pPr>
      <w:r w:rsidRPr="000C3DEF">
        <w:rPr>
          <w:sz w:val="12"/>
          <w:szCs w:val="12"/>
        </w:rPr>
        <w:t xml:space="preserve">Данные по существующим и перспективным балансам тепловой энергии котельной БМК 2/1 ООО «Газпром </w:t>
      </w:r>
      <w:proofErr w:type="spellStart"/>
      <w:r w:rsidRPr="000C3DEF">
        <w:rPr>
          <w:sz w:val="12"/>
          <w:szCs w:val="12"/>
        </w:rPr>
        <w:t>теплоэнерго</w:t>
      </w:r>
      <w:proofErr w:type="spellEnd"/>
      <w:r w:rsidRPr="000C3DEF">
        <w:rPr>
          <w:sz w:val="12"/>
          <w:szCs w:val="12"/>
        </w:rPr>
        <w:t xml:space="preserve"> Киров» приведены в таблице ниже:</w:t>
      </w:r>
    </w:p>
    <w:p w:rsidR="000C3DEF" w:rsidRPr="000C3DEF" w:rsidRDefault="000C3DEF" w:rsidP="000C3DEF">
      <w:pPr>
        <w:widowControl/>
        <w:tabs>
          <w:tab w:val="left" w:pos="993"/>
        </w:tabs>
        <w:autoSpaceDE/>
        <w:autoSpaceDN/>
        <w:adjustRightInd/>
        <w:jc w:val="both"/>
        <w:rPr>
          <w:sz w:val="12"/>
          <w:szCs w:val="12"/>
        </w:rPr>
      </w:pPr>
    </w:p>
    <w:p w:rsidR="000C3DEF" w:rsidRPr="000C3DEF" w:rsidRDefault="000C3DEF" w:rsidP="000C3DEF">
      <w:pPr>
        <w:widowControl/>
        <w:tabs>
          <w:tab w:val="left" w:pos="993"/>
        </w:tabs>
        <w:autoSpaceDE/>
        <w:autoSpaceDN/>
        <w:adjustRightInd/>
        <w:jc w:val="both"/>
        <w:rPr>
          <w:sz w:val="12"/>
          <w:szCs w:val="12"/>
        </w:rPr>
      </w:pPr>
      <w:r w:rsidRPr="000C3DEF">
        <w:rPr>
          <w:b/>
          <w:i/>
          <w:sz w:val="12"/>
          <w:szCs w:val="12"/>
        </w:rPr>
        <w:t>Существующие и перспективные балансы тепловой энергии</w:t>
      </w:r>
    </w:p>
    <w:tbl>
      <w:tblPr>
        <w:tblW w:w="5000" w:type="pct"/>
        <w:tblBorders>
          <w:top w:val="single" w:sz="12" w:space="0" w:color="000000"/>
          <w:bottom w:val="single" w:sz="12" w:space="0" w:color="000000"/>
        </w:tblBorders>
        <w:tblLook w:val="00A0" w:firstRow="1" w:lastRow="0" w:firstColumn="1" w:lastColumn="0" w:noHBand="0" w:noVBand="0"/>
      </w:tblPr>
      <w:tblGrid>
        <w:gridCol w:w="3814"/>
        <w:gridCol w:w="914"/>
        <w:gridCol w:w="1119"/>
        <w:gridCol w:w="1119"/>
        <w:gridCol w:w="1119"/>
        <w:gridCol w:w="1119"/>
        <w:gridCol w:w="1117"/>
      </w:tblGrid>
      <w:tr w:rsidR="000C3DEF" w:rsidRPr="000C3DEF" w:rsidTr="000C3DEF">
        <w:trPr>
          <w:trHeight w:val="64"/>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3DEF" w:rsidRPr="000C3DEF" w:rsidRDefault="000C3DEF" w:rsidP="000C3DEF">
            <w:pPr>
              <w:widowControl/>
              <w:autoSpaceDE/>
              <w:autoSpaceDN/>
              <w:adjustRightInd/>
              <w:jc w:val="center"/>
              <w:rPr>
                <w:b/>
                <w:bCs/>
                <w:iCs/>
                <w:sz w:val="12"/>
                <w:szCs w:val="12"/>
              </w:rPr>
            </w:pPr>
            <w:r w:rsidRPr="000C3DEF">
              <w:rPr>
                <w:b/>
                <w:bCs/>
                <w:iCs/>
                <w:sz w:val="12"/>
                <w:szCs w:val="12"/>
              </w:rPr>
              <w:t>Составляющие баланса</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3DEF" w:rsidRPr="000C3DEF" w:rsidRDefault="000C3DEF" w:rsidP="000C3DEF">
            <w:pPr>
              <w:widowControl/>
              <w:autoSpaceDE/>
              <w:autoSpaceDN/>
              <w:adjustRightInd/>
              <w:jc w:val="center"/>
              <w:rPr>
                <w:b/>
                <w:bCs/>
                <w:iCs/>
                <w:sz w:val="12"/>
                <w:szCs w:val="12"/>
              </w:rPr>
            </w:pPr>
            <w:r w:rsidRPr="000C3DEF">
              <w:rPr>
                <w:b/>
                <w:bCs/>
                <w:iCs/>
                <w:sz w:val="12"/>
                <w:szCs w:val="12"/>
              </w:rPr>
              <w:t>Ед. изм.</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0C3DEF" w:rsidRPr="000C3DEF" w:rsidRDefault="000C3DEF" w:rsidP="000C3DEF">
            <w:pPr>
              <w:widowControl/>
              <w:autoSpaceDE/>
              <w:autoSpaceDN/>
              <w:adjustRightInd/>
              <w:jc w:val="center"/>
              <w:rPr>
                <w:b/>
                <w:bCs/>
                <w:iCs/>
                <w:sz w:val="12"/>
                <w:szCs w:val="12"/>
              </w:rPr>
            </w:pPr>
            <w:r w:rsidRPr="000C3DEF">
              <w:rPr>
                <w:b/>
                <w:bCs/>
                <w:iCs/>
                <w:sz w:val="12"/>
                <w:szCs w:val="12"/>
              </w:rPr>
              <w:t>2021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0C3DEF" w:rsidRPr="000C3DEF" w:rsidRDefault="000C3DEF" w:rsidP="000C3DEF">
            <w:pPr>
              <w:widowControl/>
              <w:autoSpaceDE/>
              <w:autoSpaceDN/>
              <w:adjustRightInd/>
              <w:jc w:val="center"/>
              <w:rPr>
                <w:b/>
                <w:bCs/>
                <w:iCs/>
                <w:sz w:val="12"/>
                <w:szCs w:val="12"/>
              </w:rPr>
            </w:pPr>
            <w:r w:rsidRPr="000C3DEF">
              <w:rPr>
                <w:b/>
                <w:bCs/>
                <w:iCs/>
                <w:sz w:val="12"/>
                <w:szCs w:val="12"/>
              </w:rPr>
              <w:t>2022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0C3DEF" w:rsidRPr="000C3DEF" w:rsidRDefault="000C3DEF" w:rsidP="000C3DEF">
            <w:pPr>
              <w:widowControl/>
              <w:autoSpaceDE/>
              <w:autoSpaceDN/>
              <w:adjustRightInd/>
              <w:jc w:val="center"/>
              <w:rPr>
                <w:b/>
                <w:bCs/>
                <w:iCs/>
                <w:sz w:val="12"/>
                <w:szCs w:val="12"/>
              </w:rPr>
            </w:pPr>
            <w:r w:rsidRPr="000C3DEF">
              <w:rPr>
                <w:b/>
                <w:bCs/>
                <w:iCs/>
                <w:sz w:val="12"/>
                <w:szCs w:val="12"/>
              </w:rPr>
              <w:t>2023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0C3DEF" w:rsidRPr="000C3DEF" w:rsidRDefault="000C3DEF" w:rsidP="000C3DEF">
            <w:pPr>
              <w:widowControl/>
              <w:autoSpaceDE/>
              <w:autoSpaceDN/>
              <w:adjustRightInd/>
              <w:jc w:val="center"/>
              <w:rPr>
                <w:b/>
                <w:bCs/>
                <w:iCs/>
                <w:sz w:val="12"/>
                <w:szCs w:val="12"/>
              </w:rPr>
            </w:pPr>
            <w:r w:rsidRPr="000C3DEF">
              <w:rPr>
                <w:b/>
                <w:bCs/>
                <w:iCs/>
                <w:sz w:val="12"/>
                <w:szCs w:val="12"/>
              </w:rPr>
              <w:t>2024</w:t>
            </w:r>
          </w:p>
          <w:p w:rsidR="000C3DEF" w:rsidRPr="000C3DEF" w:rsidRDefault="000C3DEF" w:rsidP="000C3DEF">
            <w:pPr>
              <w:widowControl/>
              <w:autoSpaceDE/>
              <w:autoSpaceDN/>
              <w:adjustRightInd/>
              <w:jc w:val="center"/>
              <w:rPr>
                <w:b/>
                <w:bCs/>
                <w:iCs/>
                <w:sz w:val="12"/>
                <w:szCs w:val="12"/>
              </w:rPr>
            </w:pPr>
            <w:r w:rsidRPr="000C3DEF">
              <w:rPr>
                <w:b/>
                <w:bCs/>
                <w:iCs/>
                <w:sz w:val="12"/>
                <w:szCs w:val="12"/>
              </w:rPr>
              <w:t>план</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0C3DEF" w:rsidRPr="000C3DEF" w:rsidRDefault="000C3DEF" w:rsidP="000C3DEF">
            <w:pPr>
              <w:widowControl/>
              <w:autoSpaceDE/>
              <w:autoSpaceDN/>
              <w:adjustRightInd/>
              <w:jc w:val="center"/>
              <w:rPr>
                <w:b/>
                <w:bCs/>
                <w:iCs/>
                <w:sz w:val="12"/>
                <w:szCs w:val="12"/>
              </w:rPr>
            </w:pPr>
            <w:r w:rsidRPr="000C3DEF">
              <w:rPr>
                <w:b/>
                <w:bCs/>
                <w:iCs/>
                <w:sz w:val="12"/>
                <w:szCs w:val="12"/>
              </w:rPr>
              <w:t>2025</w:t>
            </w:r>
          </w:p>
          <w:p w:rsidR="000C3DEF" w:rsidRPr="000C3DEF" w:rsidRDefault="000C3DEF" w:rsidP="000C3DEF">
            <w:pPr>
              <w:widowControl/>
              <w:autoSpaceDE/>
              <w:autoSpaceDN/>
              <w:adjustRightInd/>
              <w:jc w:val="center"/>
              <w:rPr>
                <w:b/>
                <w:bCs/>
                <w:iCs/>
                <w:sz w:val="12"/>
                <w:szCs w:val="12"/>
              </w:rPr>
            </w:pPr>
            <w:r w:rsidRPr="000C3DEF">
              <w:rPr>
                <w:b/>
                <w:bCs/>
                <w:iCs/>
                <w:sz w:val="12"/>
                <w:szCs w:val="12"/>
              </w:rPr>
              <w:t>план</w:t>
            </w:r>
          </w:p>
        </w:tc>
      </w:tr>
      <w:tr w:rsidR="000C3DEF" w:rsidRPr="000C3DEF" w:rsidTr="000C3DEF">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rPr>
                <w:sz w:val="12"/>
                <w:szCs w:val="12"/>
              </w:rPr>
            </w:pPr>
            <w:r w:rsidRPr="000C3DEF">
              <w:rPr>
                <w:sz w:val="12"/>
                <w:szCs w:val="12"/>
              </w:rPr>
              <w:lastRenderedPageBreak/>
              <w:t>Выработано тепловой энергии</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jc w:val="center"/>
              <w:rPr>
                <w:sz w:val="12"/>
                <w:szCs w:val="12"/>
              </w:rPr>
            </w:pPr>
            <w:r w:rsidRPr="000C3DEF">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66 522</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64 908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57 918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67 522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67 522</w:t>
            </w:r>
          </w:p>
        </w:tc>
      </w:tr>
      <w:tr w:rsidR="000C3DEF" w:rsidRPr="000C3DEF" w:rsidTr="000C3DEF">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rPr>
                <w:sz w:val="12"/>
                <w:szCs w:val="12"/>
              </w:rPr>
            </w:pPr>
            <w:r w:rsidRPr="000C3DEF">
              <w:rPr>
                <w:sz w:val="12"/>
                <w:szCs w:val="12"/>
              </w:rPr>
              <w:t>Собственные нужды</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jc w:val="center"/>
              <w:rPr>
                <w:sz w:val="12"/>
                <w:szCs w:val="12"/>
              </w:rPr>
            </w:pPr>
            <w:r w:rsidRPr="000C3DEF">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1 330</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1 298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1 158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1 339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1 339</w:t>
            </w:r>
          </w:p>
        </w:tc>
      </w:tr>
      <w:tr w:rsidR="000C3DEF" w:rsidRPr="000C3DEF" w:rsidTr="000C3DEF">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rPr>
                <w:sz w:val="12"/>
                <w:szCs w:val="12"/>
              </w:rPr>
            </w:pPr>
            <w:r w:rsidRPr="000C3DEF">
              <w:rPr>
                <w:sz w:val="12"/>
                <w:szCs w:val="12"/>
              </w:rPr>
              <w:t>Потери тепловой энергии</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jc w:val="center"/>
              <w:rPr>
                <w:sz w:val="12"/>
                <w:szCs w:val="12"/>
              </w:rPr>
            </w:pPr>
            <w:r w:rsidRPr="000C3DEF">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14 502</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16 008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13 232</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16 387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16 387</w:t>
            </w:r>
          </w:p>
        </w:tc>
      </w:tr>
      <w:tr w:rsidR="000C3DEF" w:rsidRPr="000C3DEF" w:rsidTr="000C3DEF">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rPr>
                <w:sz w:val="12"/>
                <w:szCs w:val="12"/>
              </w:rPr>
            </w:pPr>
            <w:r w:rsidRPr="000C3DEF">
              <w:rPr>
                <w:sz w:val="12"/>
                <w:szCs w:val="12"/>
              </w:rPr>
              <w:t xml:space="preserve">то же </w:t>
            </w:r>
            <w:proofErr w:type="gramStart"/>
            <w:r w:rsidRPr="000C3DEF">
              <w:rPr>
                <w:sz w:val="12"/>
                <w:szCs w:val="12"/>
              </w:rPr>
              <w:t>в</w:t>
            </w:r>
            <w:proofErr w:type="gramEnd"/>
            <w:r w:rsidRPr="000C3DEF">
              <w:rPr>
                <w:sz w:val="12"/>
                <w:szCs w:val="12"/>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jc w:val="center"/>
              <w:rPr>
                <w:sz w:val="12"/>
                <w:szCs w:val="12"/>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22,24</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25,17</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23,31</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24,98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24,98</w:t>
            </w:r>
          </w:p>
        </w:tc>
      </w:tr>
      <w:tr w:rsidR="000C3DEF" w:rsidRPr="000C3DEF" w:rsidTr="000C3DEF">
        <w:trPr>
          <w:trHeight w:val="63"/>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rPr>
                <w:sz w:val="12"/>
                <w:szCs w:val="12"/>
              </w:rPr>
            </w:pPr>
            <w:r w:rsidRPr="000C3DEF">
              <w:rPr>
                <w:sz w:val="12"/>
                <w:szCs w:val="12"/>
              </w:rPr>
              <w:t xml:space="preserve">Отпущено потребителям в </w:t>
            </w:r>
            <w:proofErr w:type="spellStart"/>
            <w:r w:rsidRPr="000C3DEF">
              <w:rPr>
                <w:sz w:val="12"/>
                <w:szCs w:val="12"/>
              </w:rPr>
              <w:t>т.ч</w:t>
            </w:r>
            <w:proofErr w:type="spellEnd"/>
            <w:r w:rsidRPr="000C3DEF">
              <w:rPr>
                <w:sz w:val="12"/>
                <w:szCs w:val="12"/>
              </w:rPr>
              <w:t>.:</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jc w:val="center"/>
              <w:rPr>
                <w:sz w:val="12"/>
                <w:szCs w:val="12"/>
              </w:rPr>
            </w:pPr>
            <w:r w:rsidRPr="000C3DEF">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50 690</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48 265</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43 528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49 796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49 796</w:t>
            </w:r>
          </w:p>
        </w:tc>
      </w:tr>
      <w:tr w:rsidR="000C3DEF" w:rsidRPr="000C3DEF" w:rsidTr="000C3DEF">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ind w:firstLineChars="100" w:firstLine="120"/>
              <w:rPr>
                <w:sz w:val="12"/>
                <w:szCs w:val="12"/>
              </w:rPr>
            </w:pPr>
            <w:r w:rsidRPr="000C3DEF">
              <w:rPr>
                <w:sz w:val="12"/>
                <w:szCs w:val="12"/>
              </w:rPr>
              <w:t>население</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jc w:val="center"/>
              <w:rPr>
                <w:sz w:val="12"/>
                <w:szCs w:val="12"/>
              </w:rPr>
            </w:pPr>
            <w:r w:rsidRPr="000C3DEF">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41 200</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39 017</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35 452</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40 692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40 692</w:t>
            </w:r>
          </w:p>
        </w:tc>
      </w:tr>
      <w:tr w:rsidR="000C3DEF" w:rsidRPr="000C3DEF" w:rsidTr="000C3DEF">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ind w:firstLineChars="100" w:firstLine="120"/>
              <w:rPr>
                <w:sz w:val="12"/>
                <w:szCs w:val="12"/>
              </w:rPr>
            </w:pPr>
            <w:r w:rsidRPr="000C3DEF">
              <w:rPr>
                <w:sz w:val="12"/>
                <w:szCs w:val="12"/>
              </w:rPr>
              <w:t>бюджет</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jc w:val="center"/>
              <w:rPr>
                <w:sz w:val="12"/>
                <w:szCs w:val="12"/>
              </w:rPr>
            </w:pPr>
            <w:r w:rsidRPr="000C3DEF">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7 215</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6 981</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5 999</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6 899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6 899</w:t>
            </w:r>
          </w:p>
        </w:tc>
      </w:tr>
      <w:tr w:rsidR="000C3DEF" w:rsidRPr="000C3DEF" w:rsidTr="000C3DEF">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ind w:firstLineChars="100" w:firstLine="120"/>
              <w:rPr>
                <w:sz w:val="12"/>
                <w:szCs w:val="12"/>
              </w:rPr>
            </w:pPr>
            <w:r w:rsidRPr="000C3DEF">
              <w:rPr>
                <w:sz w:val="12"/>
                <w:szCs w:val="12"/>
              </w:rPr>
              <w:t>прочие</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3DEF" w:rsidRPr="000C3DEF" w:rsidRDefault="000C3DEF" w:rsidP="000C3DEF">
            <w:pPr>
              <w:widowControl/>
              <w:autoSpaceDE/>
              <w:autoSpaceDN/>
              <w:adjustRightInd/>
              <w:jc w:val="center"/>
              <w:rPr>
                <w:sz w:val="12"/>
                <w:szCs w:val="12"/>
              </w:rPr>
            </w:pPr>
            <w:r w:rsidRPr="000C3DEF">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2 275</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2 267</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2 077</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2 205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2 205</w:t>
            </w:r>
          </w:p>
        </w:tc>
      </w:tr>
    </w:tbl>
    <w:p w:rsidR="000C3DEF" w:rsidRPr="000C3DEF" w:rsidRDefault="000C3DEF" w:rsidP="000C3DEF">
      <w:pPr>
        <w:widowControl/>
        <w:tabs>
          <w:tab w:val="left" w:pos="993"/>
        </w:tabs>
        <w:autoSpaceDE/>
        <w:autoSpaceDN/>
        <w:adjustRightInd/>
        <w:jc w:val="both"/>
        <w:rPr>
          <w:sz w:val="12"/>
          <w:szCs w:val="12"/>
        </w:rPr>
      </w:pPr>
    </w:p>
    <w:p w:rsidR="000C3DEF" w:rsidRPr="000C3DEF" w:rsidRDefault="000C3DEF" w:rsidP="000C3DEF">
      <w:pPr>
        <w:widowControl/>
        <w:tabs>
          <w:tab w:val="left" w:pos="993"/>
        </w:tabs>
        <w:autoSpaceDE/>
        <w:autoSpaceDN/>
        <w:adjustRightInd/>
        <w:jc w:val="both"/>
        <w:rPr>
          <w:sz w:val="12"/>
          <w:szCs w:val="12"/>
        </w:rPr>
      </w:pPr>
      <w:r w:rsidRPr="000C3DEF">
        <w:rPr>
          <w:sz w:val="12"/>
          <w:szCs w:val="12"/>
        </w:rPr>
        <w:t xml:space="preserve">3. Внести изменения в подраздел 3.2. раздела 3 и изложить таблицу «Основные сведения по котельным» в части показателей ООО «Газпром </w:t>
      </w:r>
      <w:proofErr w:type="spellStart"/>
      <w:r w:rsidRPr="000C3DEF">
        <w:rPr>
          <w:sz w:val="12"/>
          <w:szCs w:val="12"/>
        </w:rPr>
        <w:t>теплоэнерго</w:t>
      </w:r>
      <w:proofErr w:type="spellEnd"/>
      <w:r w:rsidRPr="000C3DEF">
        <w:rPr>
          <w:sz w:val="12"/>
          <w:szCs w:val="12"/>
        </w:rPr>
        <w:t xml:space="preserve"> Киров» в новой редакции:</w:t>
      </w:r>
    </w:p>
    <w:p w:rsidR="000C3DEF" w:rsidRPr="000C3DEF" w:rsidRDefault="000C3DEF" w:rsidP="000C3DEF">
      <w:pPr>
        <w:widowControl/>
        <w:autoSpaceDE/>
        <w:autoSpaceDN/>
        <w:adjustRightInd/>
        <w:ind w:firstLine="709"/>
        <w:jc w:val="both"/>
        <w:rPr>
          <w:sz w:val="12"/>
          <w:szCs w:val="12"/>
        </w:rPr>
      </w:pPr>
    </w:p>
    <w:p w:rsidR="000C3DEF" w:rsidRPr="000C3DEF" w:rsidRDefault="000C3DEF" w:rsidP="000C3DEF">
      <w:pPr>
        <w:widowControl/>
        <w:autoSpaceDE/>
        <w:autoSpaceDN/>
        <w:adjustRightInd/>
        <w:jc w:val="both"/>
        <w:rPr>
          <w:b/>
          <w:i/>
          <w:sz w:val="12"/>
          <w:szCs w:val="12"/>
        </w:rPr>
      </w:pPr>
      <w:r w:rsidRPr="000C3DEF">
        <w:rPr>
          <w:b/>
          <w:i/>
          <w:sz w:val="12"/>
          <w:szCs w:val="12"/>
        </w:rPr>
        <w:t>Основные сведения по котельным</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6"/>
        <w:gridCol w:w="2527"/>
        <w:gridCol w:w="1868"/>
        <w:gridCol w:w="1987"/>
        <w:gridCol w:w="1526"/>
      </w:tblGrid>
      <w:tr w:rsidR="000C3DEF" w:rsidRPr="000C3DEF" w:rsidTr="000C3DEF">
        <w:trPr>
          <w:jc w:val="center"/>
        </w:trPr>
        <w:tc>
          <w:tcPr>
            <w:tcW w:w="1207" w:type="pct"/>
            <w:shd w:val="clear" w:color="auto" w:fill="auto"/>
            <w:vAlign w:val="center"/>
          </w:tcPr>
          <w:p w:rsidR="000C3DEF" w:rsidRPr="000C3DEF" w:rsidRDefault="000C3DEF" w:rsidP="000C3DEF">
            <w:pPr>
              <w:widowControl/>
              <w:jc w:val="center"/>
              <w:rPr>
                <w:b/>
                <w:bCs/>
                <w:sz w:val="12"/>
                <w:szCs w:val="12"/>
              </w:rPr>
            </w:pPr>
            <w:r w:rsidRPr="000C3DEF">
              <w:rPr>
                <w:b/>
                <w:bCs/>
                <w:sz w:val="12"/>
                <w:szCs w:val="12"/>
              </w:rPr>
              <w:t>Наименование</w:t>
            </w:r>
          </w:p>
          <w:p w:rsidR="000C3DEF" w:rsidRPr="000C3DEF" w:rsidRDefault="000C3DEF" w:rsidP="000C3DEF">
            <w:pPr>
              <w:widowControl/>
              <w:autoSpaceDE/>
              <w:autoSpaceDN/>
              <w:adjustRightInd/>
              <w:jc w:val="center"/>
              <w:rPr>
                <w:sz w:val="12"/>
                <w:szCs w:val="12"/>
              </w:rPr>
            </w:pPr>
            <w:r w:rsidRPr="000C3DEF">
              <w:rPr>
                <w:b/>
                <w:bCs/>
                <w:sz w:val="12"/>
                <w:szCs w:val="12"/>
              </w:rPr>
              <w:t>котельной</w:t>
            </w:r>
          </w:p>
        </w:tc>
        <w:tc>
          <w:tcPr>
            <w:tcW w:w="1212" w:type="pct"/>
            <w:shd w:val="clear" w:color="auto" w:fill="auto"/>
            <w:vAlign w:val="center"/>
          </w:tcPr>
          <w:p w:rsidR="000C3DEF" w:rsidRPr="000C3DEF" w:rsidRDefault="000C3DEF" w:rsidP="000C3DEF">
            <w:pPr>
              <w:widowControl/>
              <w:jc w:val="center"/>
              <w:rPr>
                <w:b/>
                <w:bCs/>
                <w:sz w:val="12"/>
                <w:szCs w:val="12"/>
              </w:rPr>
            </w:pPr>
            <w:r w:rsidRPr="000C3DEF">
              <w:rPr>
                <w:b/>
                <w:bCs/>
                <w:sz w:val="12"/>
                <w:szCs w:val="12"/>
              </w:rPr>
              <w:t>Установленная мощность</w:t>
            </w:r>
          </w:p>
          <w:p w:rsidR="000C3DEF" w:rsidRPr="000C3DEF" w:rsidRDefault="000C3DEF" w:rsidP="000C3DEF">
            <w:pPr>
              <w:widowControl/>
              <w:jc w:val="center"/>
              <w:rPr>
                <w:sz w:val="12"/>
                <w:szCs w:val="12"/>
              </w:rPr>
            </w:pPr>
            <w:r w:rsidRPr="000C3DEF">
              <w:rPr>
                <w:b/>
                <w:bCs/>
                <w:sz w:val="12"/>
                <w:szCs w:val="12"/>
              </w:rPr>
              <w:t>по паспорту, Гкал/</w:t>
            </w:r>
            <w:proofErr w:type="gramStart"/>
            <w:r w:rsidRPr="000C3DEF">
              <w:rPr>
                <w:b/>
                <w:bCs/>
                <w:sz w:val="12"/>
                <w:szCs w:val="12"/>
              </w:rPr>
              <w:t>ч</w:t>
            </w:r>
            <w:proofErr w:type="gramEnd"/>
          </w:p>
        </w:tc>
        <w:tc>
          <w:tcPr>
            <w:tcW w:w="896" w:type="pct"/>
            <w:shd w:val="clear" w:color="auto" w:fill="auto"/>
            <w:vAlign w:val="center"/>
          </w:tcPr>
          <w:p w:rsidR="000C3DEF" w:rsidRPr="000C3DEF" w:rsidRDefault="000C3DEF" w:rsidP="000C3DEF">
            <w:pPr>
              <w:widowControl/>
              <w:jc w:val="center"/>
              <w:rPr>
                <w:b/>
                <w:bCs/>
                <w:sz w:val="12"/>
                <w:szCs w:val="12"/>
              </w:rPr>
            </w:pPr>
            <w:r w:rsidRPr="000C3DEF">
              <w:rPr>
                <w:b/>
                <w:bCs/>
                <w:sz w:val="12"/>
                <w:szCs w:val="12"/>
              </w:rPr>
              <w:t>Подключенная нагрузка,</w:t>
            </w:r>
          </w:p>
          <w:p w:rsidR="000C3DEF" w:rsidRPr="000C3DEF" w:rsidRDefault="000C3DEF" w:rsidP="000C3DEF">
            <w:pPr>
              <w:widowControl/>
              <w:autoSpaceDE/>
              <w:autoSpaceDN/>
              <w:adjustRightInd/>
              <w:jc w:val="center"/>
              <w:rPr>
                <w:sz w:val="12"/>
                <w:szCs w:val="12"/>
              </w:rPr>
            </w:pPr>
            <w:r w:rsidRPr="000C3DEF">
              <w:rPr>
                <w:b/>
                <w:bCs/>
                <w:sz w:val="12"/>
                <w:szCs w:val="12"/>
              </w:rPr>
              <w:t>Гкал/</w:t>
            </w:r>
            <w:proofErr w:type="gramStart"/>
            <w:r w:rsidRPr="000C3DEF">
              <w:rPr>
                <w:b/>
                <w:bCs/>
                <w:sz w:val="12"/>
                <w:szCs w:val="12"/>
              </w:rPr>
              <w:t>ч</w:t>
            </w:r>
            <w:proofErr w:type="gramEnd"/>
          </w:p>
        </w:tc>
        <w:tc>
          <w:tcPr>
            <w:tcW w:w="953" w:type="pct"/>
            <w:shd w:val="clear" w:color="auto" w:fill="auto"/>
            <w:vAlign w:val="center"/>
          </w:tcPr>
          <w:p w:rsidR="000C3DEF" w:rsidRPr="000C3DEF" w:rsidRDefault="000C3DEF" w:rsidP="000C3DEF">
            <w:pPr>
              <w:widowControl/>
              <w:jc w:val="center"/>
              <w:rPr>
                <w:b/>
                <w:bCs/>
                <w:sz w:val="12"/>
                <w:szCs w:val="12"/>
              </w:rPr>
            </w:pPr>
            <w:r w:rsidRPr="000C3DEF">
              <w:rPr>
                <w:b/>
                <w:bCs/>
                <w:sz w:val="12"/>
                <w:szCs w:val="12"/>
              </w:rPr>
              <w:t>Максимальный коэффициент</w:t>
            </w:r>
          </w:p>
          <w:p w:rsidR="000C3DEF" w:rsidRPr="000C3DEF" w:rsidRDefault="000C3DEF" w:rsidP="000C3DEF">
            <w:pPr>
              <w:widowControl/>
              <w:autoSpaceDE/>
              <w:autoSpaceDN/>
              <w:adjustRightInd/>
              <w:jc w:val="center"/>
              <w:rPr>
                <w:sz w:val="12"/>
                <w:szCs w:val="12"/>
              </w:rPr>
            </w:pPr>
            <w:r w:rsidRPr="000C3DEF">
              <w:rPr>
                <w:b/>
                <w:bCs/>
                <w:sz w:val="12"/>
                <w:szCs w:val="12"/>
              </w:rPr>
              <w:t>загрузки</w:t>
            </w:r>
          </w:p>
        </w:tc>
        <w:tc>
          <w:tcPr>
            <w:tcW w:w="732" w:type="pct"/>
            <w:shd w:val="clear" w:color="auto" w:fill="auto"/>
            <w:vAlign w:val="center"/>
          </w:tcPr>
          <w:p w:rsidR="000C3DEF" w:rsidRPr="000C3DEF" w:rsidRDefault="000C3DEF" w:rsidP="000C3DEF">
            <w:pPr>
              <w:widowControl/>
              <w:jc w:val="center"/>
              <w:rPr>
                <w:b/>
                <w:bCs/>
                <w:sz w:val="12"/>
                <w:szCs w:val="12"/>
              </w:rPr>
            </w:pPr>
            <w:r w:rsidRPr="000C3DEF">
              <w:rPr>
                <w:b/>
                <w:bCs/>
                <w:sz w:val="12"/>
                <w:szCs w:val="12"/>
              </w:rPr>
              <w:t>Вид</w:t>
            </w:r>
          </w:p>
          <w:p w:rsidR="000C3DEF" w:rsidRPr="000C3DEF" w:rsidRDefault="000C3DEF" w:rsidP="000C3DEF">
            <w:pPr>
              <w:widowControl/>
              <w:autoSpaceDE/>
              <w:autoSpaceDN/>
              <w:adjustRightInd/>
              <w:jc w:val="center"/>
              <w:rPr>
                <w:sz w:val="12"/>
                <w:szCs w:val="12"/>
              </w:rPr>
            </w:pPr>
            <w:r w:rsidRPr="000C3DEF">
              <w:rPr>
                <w:b/>
                <w:bCs/>
                <w:sz w:val="12"/>
                <w:szCs w:val="12"/>
              </w:rPr>
              <w:t>топлива</w:t>
            </w:r>
          </w:p>
        </w:tc>
      </w:tr>
      <w:tr w:rsidR="000C3DEF" w:rsidRPr="000C3DEF" w:rsidTr="000C3DEF">
        <w:trPr>
          <w:jc w:val="center"/>
        </w:trPr>
        <w:tc>
          <w:tcPr>
            <w:tcW w:w="1207" w:type="pct"/>
            <w:shd w:val="clear" w:color="auto" w:fill="auto"/>
            <w:vAlign w:val="center"/>
          </w:tcPr>
          <w:p w:rsidR="000C3DEF" w:rsidRPr="000C3DEF" w:rsidRDefault="000C3DEF" w:rsidP="000C3DEF">
            <w:pPr>
              <w:widowControl/>
              <w:jc w:val="center"/>
              <w:rPr>
                <w:sz w:val="12"/>
                <w:szCs w:val="12"/>
              </w:rPr>
            </w:pPr>
            <w:r w:rsidRPr="000C3DEF">
              <w:rPr>
                <w:sz w:val="12"/>
                <w:szCs w:val="12"/>
              </w:rPr>
              <w:t xml:space="preserve">ООО «Газпром </w:t>
            </w:r>
            <w:proofErr w:type="spellStart"/>
            <w:r w:rsidRPr="000C3DEF">
              <w:rPr>
                <w:sz w:val="12"/>
                <w:szCs w:val="12"/>
              </w:rPr>
              <w:t>Теплоэнерго</w:t>
            </w:r>
            <w:proofErr w:type="spellEnd"/>
            <w:r w:rsidRPr="000C3DEF">
              <w:rPr>
                <w:sz w:val="12"/>
                <w:szCs w:val="12"/>
              </w:rPr>
              <w:t xml:space="preserve"> Киров»</w:t>
            </w:r>
          </w:p>
        </w:tc>
        <w:tc>
          <w:tcPr>
            <w:tcW w:w="1212" w:type="pct"/>
            <w:shd w:val="clear" w:color="auto" w:fill="auto"/>
            <w:vAlign w:val="center"/>
          </w:tcPr>
          <w:p w:rsidR="000C3DEF" w:rsidRPr="000C3DEF" w:rsidRDefault="000C3DEF" w:rsidP="000C3DEF">
            <w:pPr>
              <w:widowControl/>
              <w:jc w:val="center"/>
              <w:rPr>
                <w:sz w:val="12"/>
                <w:szCs w:val="12"/>
              </w:rPr>
            </w:pPr>
            <w:r w:rsidRPr="000C3DEF">
              <w:rPr>
                <w:sz w:val="12"/>
                <w:szCs w:val="12"/>
              </w:rPr>
              <w:t>22,2</w:t>
            </w:r>
          </w:p>
        </w:tc>
        <w:tc>
          <w:tcPr>
            <w:tcW w:w="896" w:type="pct"/>
            <w:shd w:val="clear" w:color="auto" w:fill="auto"/>
            <w:vAlign w:val="center"/>
          </w:tcPr>
          <w:p w:rsidR="000C3DEF" w:rsidRPr="000C3DEF" w:rsidRDefault="000C3DEF" w:rsidP="000C3DEF">
            <w:pPr>
              <w:widowControl/>
              <w:jc w:val="center"/>
              <w:rPr>
                <w:sz w:val="12"/>
                <w:szCs w:val="12"/>
              </w:rPr>
            </w:pPr>
            <w:r w:rsidRPr="000C3DEF">
              <w:rPr>
                <w:sz w:val="12"/>
                <w:szCs w:val="12"/>
              </w:rPr>
              <w:t>18,642</w:t>
            </w:r>
          </w:p>
        </w:tc>
        <w:tc>
          <w:tcPr>
            <w:tcW w:w="953" w:type="pct"/>
            <w:shd w:val="clear" w:color="auto" w:fill="auto"/>
            <w:vAlign w:val="center"/>
          </w:tcPr>
          <w:p w:rsidR="000C3DEF" w:rsidRPr="000C3DEF" w:rsidRDefault="000C3DEF" w:rsidP="000C3DEF">
            <w:pPr>
              <w:widowControl/>
              <w:jc w:val="center"/>
              <w:rPr>
                <w:sz w:val="12"/>
                <w:szCs w:val="12"/>
              </w:rPr>
            </w:pPr>
            <w:r w:rsidRPr="000C3DEF">
              <w:rPr>
                <w:sz w:val="12"/>
                <w:szCs w:val="12"/>
              </w:rPr>
              <w:t>0,84</w:t>
            </w:r>
          </w:p>
        </w:tc>
        <w:tc>
          <w:tcPr>
            <w:tcW w:w="732" w:type="pct"/>
            <w:shd w:val="clear" w:color="auto" w:fill="auto"/>
            <w:vAlign w:val="center"/>
          </w:tcPr>
          <w:p w:rsidR="000C3DEF" w:rsidRPr="000C3DEF" w:rsidRDefault="000C3DEF" w:rsidP="000C3DEF">
            <w:pPr>
              <w:widowControl/>
              <w:jc w:val="center"/>
              <w:rPr>
                <w:sz w:val="12"/>
                <w:szCs w:val="12"/>
              </w:rPr>
            </w:pPr>
            <w:r w:rsidRPr="000C3DEF">
              <w:rPr>
                <w:sz w:val="12"/>
                <w:szCs w:val="12"/>
              </w:rPr>
              <w:t>Природный газ</w:t>
            </w:r>
          </w:p>
        </w:tc>
      </w:tr>
    </w:tbl>
    <w:p w:rsidR="000C3DEF" w:rsidRPr="000C3DEF" w:rsidRDefault="000C3DEF" w:rsidP="000C3DEF">
      <w:pPr>
        <w:widowControl/>
        <w:autoSpaceDE/>
        <w:autoSpaceDN/>
        <w:adjustRightInd/>
        <w:ind w:firstLine="709"/>
        <w:jc w:val="both"/>
        <w:rPr>
          <w:sz w:val="12"/>
          <w:szCs w:val="12"/>
        </w:rPr>
      </w:pPr>
    </w:p>
    <w:p w:rsidR="000C3DEF" w:rsidRPr="000C3DEF" w:rsidRDefault="000C3DEF" w:rsidP="000C3DEF">
      <w:pPr>
        <w:widowControl/>
        <w:autoSpaceDE/>
        <w:autoSpaceDN/>
        <w:adjustRightInd/>
        <w:jc w:val="both"/>
        <w:rPr>
          <w:sz w:val="12"/>
          <w:szCs w:val="12"/>
        </w:rPr>
      </w:pPr>
      <w:r w:rsidRPr="000C3DEF">
        <w:rPr>
          <w:sz w:val="12"/>
          <w:szCs w:val="12"/>
        </w:rPr>
        <w:t xml:space="preserve">4. Внести изменения в подраздел 3.2. раздела 3 и изложить таблицу «Сетевые насосы» в части показателей ООО «Газпром </w:t>
      </w:r>
      <w:proofErr w:type="spellStart"/>
      <w:r w:rsidRPr="000C3DEF">
        <w:rPr>
          <w:sz w:val="12"/>
          <w:szCs w:val="12"/>
        </w:rPr>
        <w:t>теплоэнерго</w:t>
      </w:r>
      <w:proofErr w:type="spellEnd"/>
      <w:r w:rsidRPr="000C3DEF">
        <w:rPr>
          <w:sz w:val="12"/>
          <w:szCs w:val="12"/>
        </w:rPr>
        <w:t xml:space="preserve"> Киров» в новой редакции:</w:t>
      </w:r>
    </w:p>
    <w:p w:rsidR="000C3DEF" w:rsidRPr="000C3DEF" w:rsidRDefault="000C3DEF" w:rsidP="000C3DEF">
      <w:pPr>
        <w:widowControl/>
        <w:autoSpaceDE/>
        <w:autoSpaceDN/>
        <w:adjustRightInd/>
        <w:ind w:firstLine="709"/>
        <w:jc w:val="both"/>
        <w:rPr>
          <w:sz w:val="12"/>
          <w:szCs w:val="12"/>
        </w:rPr>
      </w:pPr>
    </w:p>
    <w:p w:rsidR="000C3DEF" w:rsidRPr="000C3DEF" w:rsidRDefault="000C3DEF" w:rsidP="000C3DEF">
      <w:pPr>
        <w:widowControl/>
        <w:autoSpaceDE/>
        <w:autoSpaceDN/>
        <w:adjustRightInd/>
        <w:jc w:val="both"/>
        <w:rPr>
          <w:b/>
          <w:i/>
          <w:sz w:val="12"/>
          <w:szCs w:val="12"/>
        </w:rPr>
      </w:pPr>
      <w:r w:rsidRPr="000C3DEF">
        <w:rPr>
          <w:b/>
          <w:i/>
          <w:sz w:val="12"/>
          <w:szCs w:val="12"/>
        </w:rPr>
        <w:t>Сетевые насосы</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5"/>
        <w:gridCol w:w="2691"/>
        <w:gridCol w:w="1418"/>
        <w:gridCol w:w="1276"/>
        <w:gridCol w:w="1416"/>
        <w:gridCol w:w="678"/>
      </w:tblGrid>
      <w:tr w:rsidR="000C3DEF" w:rsidRPr="000C3DEF" w:rsidTr="000C3DEF">
        <w:trPr>
          <w:trHeight w:val="20"/>
          <w:jc w:val="center"/>
        </w:trPr>
        <w:tc>
          <w:tcPr>
            <w:tcW w:w="1413" w:type="pct"/>
            <w:shd w:val="clear" w:color="auto" w:fill="auto"/>
            <w:vAlign w:val="center"/>
          </w:tcPr>
          <w:p w:rsidR="000C3DEF" w:rsidRPr="000C3DEF" w:rsidRDefault="000C3DEF" w:rsidP="000C3DEF">
            <w:pPr>
              <w:widowControl/>
              <w:jc w:val="center"/>
              <w:rPr>
                <w:b/>
                <w:bCs/>
                <w:color w:val="000000"/>
                <w:sz w:val="12"/>
                <w:szCs w:val="12"/>
              </w:rPr>
            </w:pPr>
            <w:r w:rsidRPr="000C3DEF">
              <w:rPr>
                <w:b/>
                <w:bCs/>
                <w:color w:val="000000"/>
                <w:sz w:val="12"/>
                <w:szCs w:val="12"/>
              </w:rPr>
              <w:t>Наименование</w:t>
            </w:r>
          </w:p>
          <w:p w:rsidR="000C3DEF" w:rsidRPr="000C3DEF" w:rsidRDefault="000C3DEF" w:rsidP="000C3DEF">
            <w:pPr>
              <w:widowControl/>
              <w:autoSpaceDE/>
              <w:autoSpaceDN/>
              <w:adjustRightInd/>
              <w:jc w:val="center"/>
              <w:rPr>
                <w:b/>
                <w:sz w:val="12"/>
                <w:szCs w:val="12"/>
              </w:rPr>
            </w:pPr>
            <w:r w:rsidRPr="000C3DEF">
              <w:rPr>
                <w:b/>
                <w:bCs/>
                <w:color w:val="000000"/>
                <w:sz w:val="12"/>
                <w:szCs w:val="12"/>
              </w:rPr>
              <w:t>котельной</w:t>
            </w:r>
          </w:p>
        </w:tc>
        <w:tc>
          <w:tcPr>
            <w:tcW w:w="1291" w:type="pct"/>
            <w:shd w:val="clear" w:color="auto" w:fill="auto"/>
            <w:vAlign w:val="center"/>
          </w:tcPr>
          <w:p w:rsidR="000C3DEF" w:rsidRPr="000C3DEF" w:rsidRDefault="000C3DEF" w:rsidP="000C3DEF">
            <w:pPr>
              <w:widowControl/>
              <w:autoSpaceDE/>
              <w:autoSpaceDN/>
              <w:adjustRightInd/>
              <w:jc w:val="center"/>
              <w:rPr>
                <w:b/>
                <w:sz w:val="12"/>
                <w:szCs w:val="12"/>
              </w:rPr>
            </w:pPr>
            <w:r w:rsidRPr="000C3DEF">
              <w:rPr>
                <w:b/>
                <w:bCs/>
                <w:color w:val="000000"/>
                <w:sz w:val="12"/>
                <w:szCs w:val="12"/>
              </w:rPr>
              <w:t>Марка насоса</w:t>
            </w:r>
          </w:p>
        </w:tc>
        <w:tc>
          <w:tcPr>
            <w:tcW w:w="680" w:type="pct"/>
            <w:shd w:val="clear" w:color="auto" w:fill="auto"/>
            <w:vAlign w:val="center"/>
          </w:tcPr>
          <w:p w:rsidR="000C3DEF" w:rsidRPr="000C3DEF" w:rsidRDefault="000C3DEF" w:rsidP="000C3DEF">
            <w:pPr>
              <w:widowControl/>
              <w:jc w:val="center"/>
              <w:rPr>
                <w:b/>
                <w:bCs/>
                <w:color w:val="000000"/>
                <w:sz w:val="12"/>
                <w:szCs w:val="12"/>
              </w:rPr>
            </w:pPr>
            <w:r w:rsidRPr="000C3DEF">
              <w:rPr>
                <w:b/>
                <w:bCs/>
                <w:color w:val="000000"/>
                <w:sz w:val="12"/>
                <w:szCs w:val="12"/>
              </w:rPr>
              <w:t>Произво-дительность</w:t>
            </w:r>
            <w:proofErr w:type="gramStart"/>
            <w:r w:rsidRPr="000C3DEF">
              <w:rPr>
                <w:b/>
                <w:bCs/>
                <w:color w:val="000000"/>
                <w:sz w:val="12"/>
                <w:szCs w:val="12"/>
              </w:rPr>
              <w:t>,м</w:t>
            </w:r>
            <w:proofErr w:type="gramEnd"/>
            <w:r w:rsidRPr="000C3DEF">
              <w:rPr>
                <w:b/>
                <w:bCs/>
                <w:color w:val="000000"/>
                <w:sz w:val="12"/>
                <w:szCs w:val="12"/>
              </w:rPr>
              <w:t>3/ч</w:t>
            </w:r>
          </w:p>
        </w:tc>
        <w:tc>
          <w:tcPr>
            <w:tcW w:w="612" w:type="pct"/>
            <w:shd w:val="clear" w:color="auto" w:fill="auto"/>
            <w:vAlign w:val="center"/>
          </w:tcPr>
          <w:p w:rsidR="000C3DEF" w:rsidRPr="000C3DEF" w:rsidRDefault="000C3DEF" w:rsidP="000C3DEF">
            <w:pPr>
              <w:widowControl/>
              <w:autoSpaceDE/>
              <w:autoSpaceDN/>
              <w:adjustRightInd/>
              <w:jc w:val="center"/>
              <w:rPr>
                <w:b/>
                <w:sz w:val="12"/>
                <w:szCs w:val="12"/>
              </w:rPr>
            </w:pPr>
            <w:r w:rsidRPr="000C3DEF">
              <w:rPr>
                <w:b/>
                <w:bCs/>
                <w:color w:val="000000"/>
                <w:sz w:val="12"/>
                <w:szCs w:val="12"/>
              </w:rPr>
              <w:t xml:space="preserve">Напор, </w:t>
            </w:r>
            <w:proofErr w:type="spellStart"/>
            <w:r w:rsidRPr="000C3DEF">
              <w:rPr>
                <w:b/>
                <w:bCs/>
                <w:color w:val="000000"/>
                <w:sz w:val="12"/>
                <w:szCs w:val="12"/>
              </w:rPr>
              <w:t>м</w:t>
            </w:r>
            <w:proofErr w:type="gramStart"/>
            <w:r w:rsidRPr="000C3DEF">
              <w:rPr>
                <w:b/>
                <w:bCs/>
                <w:color w:val="000000"/>
                <w:sz w:val="12"/>
                <w:szCs w:val="12"/>
              </w:rPr>
              <w:t>.в</w:t>
            </w:r>
            <w:proofErr w:type="gramEnd"/>
            <w:r w:rsidRPr="000C3DEF">
              <w:rPr>
                <w:b/>
                <w:bCs/>
                <w:color w:val="000000"/>
                <w:sz w:val="12"/>
                <w:szCs w:val="12"/>
              </w:rPr>
              <w:t>од.ст</w:t>
            </w:r>
            <w:proofErr w:type="spellEnd"/>
            <w:r w:rsidRPr="000C3DEF">
              <w:rPr>
                <w:b/>
                <w:bCs/>
                <w:color w:val="000000"/>
                <w:sz w:val="12"/>
                <w:szCs w:val="12"/>
              </w:rPr>
              <w:t>.</w:t>
            </w:r>
          </w:p>
        </w:tc>
        <w:tc>
          <w:tcPr>
            <w:tcW w:w="679" w:type="pct"/>
            <w:shd w:val="clear" w:color="auto" w:fill="auto"/>
            <w:vAlign w:val="center"/>
          </w:tcPr>
          <w:p w:rsidR="000C3DEF" w:rsidRPr="000C3DEF" w:rsidRDefault="000C3DEF" w:rsidP="000C3DEF">
            <w:pPr>
              <w:widowControl/>
              <w:autoSpaceDE/>
              <w:autoSpaceDN/>
              <w:adjustRightInd/>
              <w:jc w:val="center"/>
              <w:rPr>
                <w:b/>
                <w:sz w:val="12"/>
                <w:szCs w:val="12"/>
              </w:rPr>
            </w:pPr>
            <w:r w:rsidRPr="000C3DEF">
              <w:rPr>
                <w:b/>
                <w:sz w:val="12"/>
                <w:szCs w:val="12"/>
              </w:rPr>
              <w:t>Мощность</w:t>
            </w:r>
            <w:r w:rsidRPr="000C3DEF">
              <w:rPr>
                <w:b/>
                <w:bCs/>
                <w:color w:val="000000"/>
                <w:sz w:val="12"/>
                <w:szCs w:val="12"/>
              </w:rPr>
              <w:t xml:space="preserve"> эл/</w:t>
            </w:r>
            <w:proofErr w:type="spellStart"/>
            <w:proofErr w:type="gramStart"/>
            <w:r w:rsidRPr="000C3DEF">
              <w:rPr>
                <w:b/>
                <w:bCs/>
                <w:color w:val="000000"/>
                <w:sz w:val="12"/>
                <w:szCs w:val="12"/>
              </w:rPr>
              <w:t>двига</w:t>
            </w:r>
            <w:proofErr w:type="spellEnd"/>
            <w:r w:rsidRPr="000C3DEF">
              <w:rPr>
                <w:b/>
                <w:bCs/>
                <w:color w:val="000000"/>
                <w:sz w:val="12"/>
                <w:szCs w:val="12"/>
              </w:rPr>
              <w:t>-теля</w:t>
            </w:r>
            <w:proofErr w:type="gramEnd"/>
            <w:r w:rsidRPr="000C3DEF">
              <w:rPr>
                <w:b/>
                <w:bCs/>
                <w:color w:val="000000"/>
                <w:sz w:val="12"/>
                <w:szCs w:val="12"/>
              </w:rPr>
              <w:t>, кВт</w:t>
            </w:r>
          </w:p>
        </w:tc>
        <w:tc>
          <w:tcPr>
            <w:tcW w:w="325" w:type="pct"/>
            <w:shd w:val="clear" w:color="auto" w:fill="auto"/>
            <w:vAlign w:val="center"/>
          </w:tcPr>
          <w:p w:rsidR="000C3DEF" w:rsidRPr="000C3DEF" w:rsidRDefault="000C3DEF" w:rsidP="000C3DEF">
            <w:pPr>
              <w:widowControl/>
              <w:jc w:val="center"/>
              <w:rPr>
                <w:b/>
                <w:bCs/>
                <w:color w:val="000000"/>
                <w:sz w:val="12"/>
                <w:szCs w:val="12"/>
              </w:rPr>
            </w:pPr>
            <w:r w:rsidRPr="000C3DEF">
              <w:rPr>
                <w:b/>
                <w:bCs/>
                <w:color w:val="000000"/>
                <w:sz w:val="12"/>
                <w:szCs w:val="12"/>
              </w:rPr>
              <w:t>Кол-во, шт.</w:t>
            </w:r>
          </w:p>
        </w:tc>
      </w:tr>
      <w:tr w:rsidR="000C3DEF" w:rsidRPr="000C3DEF" w:rsidTr="000C3DEF">
        <w:trPr>
          <w:trHeight w:val="20"/>
          <w:jc w:val="center"/>
        </w:trPr>
        <w:tc>
          <w:tcPr>
            <w:tcW w:w="1413" w:type="pct"/>
            <w:shd w:val="clear" w:color="auto" w:fill="auto"/>
            <w:vAlign w:val="center"/>
          </w:tcPr>
          <w:p w:rsidR="000C3DEF" w:rsidRPr="000C3DEF" w:rsidRDefault="000C3DEF" w:rsidP="000C3DEF">
            <w:pPr>
              <w:widowControl/>
              <w:jc w:val="center"/>
              <w:rPr>
                <w:color w:val="000000"/>
                <w:sz w:val="12"/>
                <w:szCs w:val="12"/>
              </w:rPr>
            </w:pPr>
            <w:r w:rsidRPr="000C3DEF">
              <w:rPr>
                <w:sz w:val="12"/>
                <w:szCs w:val="12"/>
              </w:rPr>
              <w:t xml:space="preserve">Котельная ООО «Газпром </w:t>
            </w:r>
            <w:proofErr w:type="spellStart"/>
            <w:r w:rsidRPr="000C3DEF">
              <w:rPr>
                <w:sz w:val="12"/>
                <w:szCs w:val="12"/>
              </w:rPr>
              <w:t>Теплоэнерго</w:t>
            </w:r>
            <w:proofErr w:type="spellEnd"/>
            <w:r w:rsidRPr="000C3DEF">
              <w:rPr>
                <w:sz w:val="12"/>
                <w:szCs w:val="12"/>
              </w:rPr>
              <w:t xml:space="preserve"> Киров»</w:t>
            </w:r>
          </w:p>
        </w:tc>
        <w:tc>
          <w:tcPr>
            <w:tcW w:w="1291" w:type="pct"/>
            <w:shd w:val="clear" w:color="auto" w:fill="auto"/>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TP 150-660/4/75</w:t>
            </w:r>
          </w:p>
          <w:p w:rsidR="000C3DEF" w:rsidRPr="000C3DEF" w:rsidRDefault="000C3DEF" w:rsidP="000C3DEF">
            <w:pPr>
              <w:widowControl/>
              <w:autoSpaceDE/>
              <w:autoSpaceDN/>
              <w:adjustRightInd/>
              <w:jc w:val="center"/>
              <w:rPr>
                <w:sz w:val="12"/>
                <w:szCs w:val="12"/>
              </w:rPr>
            </w:pPr>
            <w:proofErr w:type="spellStart"/>
            <w:r w:rsidRPr="000C3DEF">
              <w:rPr>
                <w:sz w:val="12"/>
                <w:szCs w:val="12"/>
                <w:lang w:val="en-US"/>
              </w:rPr>
              <w:t>Wilo</w:t>
            </w:r>
            <w:proofErr w:type="spellEnd"/>
            <w:r w:rsidRPr="000C3DEF">
              <w:rPr>
                <w:sz w:val="12"/>
                <w:szCs w:val="12"/>
              </w:rPr>
              <w:t xml:space="preserve"> </w:t>
            </w:r>
            <w:r w:rsidRPr="000C3DEF">
              <w:rPr>
                <w:sz w:val="12"/>
                <w:szCs w:val="12"/>
                <w:lang w:val="en-US"/>
              </w:rPr>
              <w:t>IL</w:t>
            </w:r>
            <w:r w:rsidRPr="000C3DEF">
              <w:rPr>
                <w:sz w:val="12"/>
                <w:szCs w:val="12"/>
              </w:rPr>
              <w:t xml:space="preserve"> 150/390-75/4</w:t>
            </w:r>
          </w:p>
        </w:tc>
        <w:tc>
          <w:tcPr>
            <w:tcW w:w="680" w:type="pct"/>
            <w:shd w:val="clear" w:color="auto" w:fill="auto"/>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361</w:t>
            </w:r>
          </w:p>
          <w:p w:rsidR="000C3DEF" w:rsidRPr="000C3DEF" w:rsidRDefault="000C3DEF" w:rsidP="000C3DEF">
            <w:pPr>
              <w:widowControl/>
              <w:autoSpaceDE/>
              <w:autoSpaceDN/>
              <w:adjustRightInd/>
              <w:jc w:val="center"/>
              <w:rPr>
                <w:sz w:val="12"/>
                <w:szCs w:val="12"/>
                <w:lang w:val="en-US"/>
              </w:rPr>
            </w:pPr>
            <w:r w:rsidRPr="000C3DEF">
              <w:rPr>
                <w:sz w:val="12"/>
                <w:szCs w:val="12"/>
                <w:lang w:val="en-US"/>
              </w:rPr>
              <w:t>350</w:t>
            </w:r>
          </w:p>
        </w:tc>
        <w:tc>
          <w:tcPr>
            <w:tcW w:w="612" w:type="pct"/>
            <w:shd w:val="clear" w:color="auto" w:fill="auto"/>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57</w:t>
            </w:r>
          </w:p>
          <w:p w:rsidR="000C3DEF" w:rsidRPr="000C3DEF" w:rsidRDefault="000C3DEF" w:rsidP="000C3DEF">
            <w:pPr>
              <w:widowControl/>
              <w:autoSpaceDE/>
              <w:autoSpaceDN/>
              <w:adjustRightInd/>
              <w:jc w:val="center"/>
              <w:rPr>
                <w:sz w:val="12"/>
                <w:szCs w:val="12"/>
                <w:lang w:val="en-US"/>
              </w:rPr>
            </w:pPr>
            <w:r w:rsidRPr="000C3DEF">
              <w:rPr>
                <w:sz w:val="12"/>
                <w:szCs w:val="12"/>
                <w:lang w:val="en-US"/>
              </w:rPr>
              <w:t>61</w:t>
            </w:r>
          </w:p>
        </w:tc>
        <w:tc>
          <w:tcPr>
            <w:tcW w:w="679" w:type="pct"/>
            <w:shd w:val="clear" w:color="auto" w:fill="auto"/>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75</w:t>
            </w:r>
          </w:p>
          <w:p w:rsidR="000C3DEF" w:rsidRPr="000C3DEF" w:rsidRDefault="000C3DEF" w:rsidP="000C3DEF">
            <w:pPr>
              <w:widowControl/>
              <w:autoSpaceDE/>
              <w:autoSpaceDN/>
              <w:adjustRightInd/>
              <w:jc w:val="center"/>
              <w:rPr>
                <w:sz w:val="12"/>
                <w:szCs w:val="12"/>
                <w:lang w:val="en-US"/>
              </w:rPr>
            </w:pPr>
            <w:r w:rsidRPr="000C3DEF">
              <w:rPr>
                <w:sz w:val="12"/>
                <w:szCs w:val="12"/>
                <w:lang w:val="en-US"/>
              </w:rPr>
              <w:t>75</w:t>
            </w:r>
          </w:p>
        </w:tc>
        <w:tc>
          <w:tcPr>
            <w:tcW w:w="325" w:type="pct"/>
            <w:shd w:val="clear" w:color="auto" w:fill="auto"/>
            <w:vAlign w:val="center"/>
          </w:tcPr>
          <w:p w:rsidR="000C3DEF" w:rsidRPr="000C3DEF" w:rsidRDefault="000C3DEF" w:rsidP="000C3DEF">
            <w:pPr>
              <w:widowControl/>
              <w:autoSpaceDE/>
              <w:autoSpaceDN/>
              <w:adjustRightInd/>
              <w:jc w:val="center"/>
              <w:rPr>
                <w:sz w:val="12"/>
                <w:szCs w:val="12"/>
                <w:lang w:val="en-US"/>
              </w:rPr>
            </w:pPr>
            <w:r w:rsidRPr="000C3DEF">
              <w:rPr>
                <w:sz w:val="12"/>
                <w:szCs w:val="12"/>
              </w:rPr>
              <w:t>2</w:t>
            </w:r>
          </w:p>
          <w:p w:rsidR="000C3DEF" w:rsidRPr="000C3DEF" w:rsidRDefault="000C3DEF" w:rsidP="000C3DEF">
            <w:pPr>
              <w:widowControl/>
              <w:autoSpaceDE/>
              <w:autoSpaceDN/>
              <w:adjustRightInd/>
              <w:jc w:val="center"/>
              <w:rPr>
                <w:sz w:val="12"/>
                <w:szCs w:val="12"/>
              </w:rPr>
            </w:pPr>
            <w:r w:rsidRPr="000C3DEF">
              <w:rPr>
                <w:sz w:val="12"/>
                <w:szCs w:val="12"/>
              </w:rPr>
              <w:t>3</w:t>
            </w:r>
          </w:p>
        </w:tc>
      </w:tr>
    </w:tbl>
    <w:p w:rsidR="000C3DEF" w:rsidRPr="000C3DEF" w:rsidRDefault="000C3DEF" w:rsidP="000C3DEF">
      <w:pPr>
        <w:widowControl/>
        <w:autoSpaceDE/>
        <w:autoSpaceDN/>
        <w:adjustRightInd/>
        <w:ind w:firstLine="709"/>
        <w:jc w:val="both"/>
        <w:rPr>
          <w:i/>
          <w:sz w:val="12"/>
          <w:szCs w:val="12"/>
        </w:rPr>
      </w:pPr>
    </w:p>
    <w:p w:rsidR="000C3DEF" w:rsidRPr="000C3DEF" w:rsidRDefault="000C3DEF" w:rsidP="000C3DEF">
      <w:pPr>
        <w:widowControl/>
        <w:autoSpaceDE/>
        <w:autoSpaceDN/>
        <w:adjustRightInd/>
        <w:jc w:val="both"/>
        <w:rPr>
          <w:sz w:val="12"/>
          <w:szCs w:val="12"/>
        </w:rPr>
      </w:pPr>
      <w:r w:rsidRPr="000C3DEF">
        <w:rPr>
          <w:sz w:val="12"/>
          <w:szCs w:val="12"/>
        </w:rPr>
        <w:t>5. Внести изменения в пункт 3.2.1 подраздела 3.2. раздела 3 и изложить таблицу «Насосы» в новой редакции:</w:t>
      </w:r>
    </w:p>
    <w:p w:rsidR="000C3DEF" w:rsidRPr="000C3DEF" w:rsidRDefault="000C3DEF" w:rsidP="000C3DEF">
      <w:pPr>
        <w:widowControl/>
        <w:autoSpaceDE/>
        <w:autoSpaceDN/>
        <w:adjustRightInd/>
        <w:jc w:val="both"/>
        <w:rPr>
          <w:sz w:val="12"/>
          <w:szCs w:val="12"/>
        </w:rPr>
      </w:pPr>
    </w:p>
    <w:p w:rsidR="000C3DEF" w:rsidRPr="000C3DEF" w:rsidRDefault="000C3DEF" w:rsidP="000C3DEF">
      <w:pPr>
        <w:widowControl/>
        <w:autoSpaceDE/>
        <w:autoSpaceDN/>
        <w:adjustRightInd/>
        <w:ind w:firstLine="708"/>
        <w:jc w:val="both"/>
        <w:rPr>
          <w:sz w:val="12"/>
          <w:szCs w:val="12"/>
        </w:rPr>
      </w:pPr>
      <w:r w:rsidRPr="000C3DEF">
        <w:rPr>
          <w:sz w:val="12"/>
          <w:szCs w:val="12"/>
        </w:rPr>
        <w:t>Проектная мощность котельной         22,2 Гкал/</w:t>
      </w:r>
      <w:proofErr w:type="gramStart"/>
      <w:r w:rsidRPr="000C3DEF">
        <w:rPr>
          <w:sz w:val="12"/>
          <w:szCs w:val="12"/>
        </w:rPr>
        <w:t>ч</w:t>
      </w:r>
      <w:proofErr w:type="gramEnd"/>
    </w:p>
    <w:p w:rsidR="000C3DEF" w:rsidRPr="000C3DEF" w:rsidRDefault="000C3DEF" w:rsidP="000C3DEF">
      <w:pPr>
        <w:widowControl/>
        <w:autoSpaceDE/>
        <w:autoSpaceDN/>
        <w:adjustRightInd/>
        <w:ind w:firstLine="709"/>
        <w:rPr>
          <w:sz w:val="12"/>
          <w:szCs w:val="12"/>
        </w:rPr>
      </w:pPr>
      <w:r w:rsidRPr="000C3DEF">
        <w:rPr>
          <w:sz w:val="12"/>
          <w:szCs w:val="12"/>
        </w:rPr>
        <w:t>Температурный график (расчетный)    95 – 70</w:t>
      </w:r>
      <w:proofErr w:type="gramStart"/>
      <w:r w:rsidRPr="000C3DEF">
        <w:rPr>
          <w:sz w:val="12"/>
          <w:szCs w:val="12"/>
        </w:rPr>
        <w:t xml:space="preserve"> °С</w:t>
      </w:r>
      <w:proofErr w:type="gramEnd"/>
    </w:p>
    <w:p w:rsidR="000C3DEF" w:rsidRPr="000C3DEF" w:rsidRDefault="000C3DEF" w:rsidP="000C3DEF">
      <w:pPr>
        <w:widowControl/>
        <w:autoSpaceDE/>
        <w:autoSpaceDN/>
        <w:adjustRightInd/>
        <w:ind w:firstLine="709"/>
        <w:rPr>
          <w:sz w:val="12"/>
          <w:szCs w:val="12"/>
        </w:rPr>
      </w:pPr>
      <w:r w:rsidRPr="000C3DEF">
        <w:rPr>
          <w:sz w:val="12"/>
          <w:szCs w:val="12"/>
        </w:rPr>
        <w:t>Топливо: основное – природный газ, резервное – дизельное топливо.</w:t>
      </w:r>
    </w:p>
    <w:p w:rsidR="000C3DEF" w:rsidRPr="000C3DEF" w:rsidRDefault="000C3DEF" w:rsidP="000C3DEF">
      <w:pPr>
        <w:widowControl/>
        <w:autoSpaceDE/>
        <w:autoSpaceDN/>
        <w:adjustRightInd/>
        <w:ind w:firstLine="709"/>
        <w:rPr>
          <w:sz w:val="12"/>
          <w:szCs w:val="12"/>
        </w:rPr>
      </w:pPr>
      <w:r w:rsidRPr="000C3DEF">
        <w:rPr>
          <w:sz w:val="12"/>
          <w:szCs w:val="12"/>
        </w:rPr>
        <w:t>Год ввода в эксплуатацию: 2011.</w:t>
      </w:r>
    </w:p>
    <w:p w:rsidR="000C3DEF" w:rsidRPr="000C3DEF" w:rsidRDefault="000C3DEF" w:rsidP="000C3DEF">
      <w:pPr>
        <w:widowControl/>
        <w:autoSpaceDE/>
        <w:autoSpaceDN/>
        <w:adjustRightInd/>
        <w:ind w:firstLine="720"/>
        <w:jc w:val="both"/>
        <w:rPr>
          <w:sz w:val="12"/>
          <w:szCs w:val="12"/>
        </w:rPr>
      </w:pPr>
      <w:r w:rsidRPr="000C3DEF">
        <w:rPr>
          <w:sz w:val="12"/>
          <w:szCs w:val="12"/>
        </w:rPr>
        <w:t>Система теплоснабжения закрытая. Приготовление горячей воды осуществляется в индивидуальных тепловых пунктах потребителей.</w:t>
      </w:r>
    </w:p>
    <w:p w:rsidR="000C3DEF" w:rsidRPr="000C3DEF" w:rsidRDefault="000C3DEF" w:rsidP="000C3DEF">
      <w:pPr>
        <w:widowControl/>
        <w:autoSpaceDE/>
        <w:autoSpaceDN/>
        <w:adjustRightInd/>
        <w:ind w:firstLine="720"/>
        <w:jc w:val="both"/>
        <w:rPr>
          <w:sz w:val="12"/>
          <w:szCs w:val="12"/>
        </w:rPr>
      </w:pPr>
      <w:r w:rsidRPr="000C3DEF">
        <w:rPr>
          <w:sz w:val="12"/>
          <w:szCs w:val="12"/>
        </w:rPr>
        <w:t xml:space="preserve">Для учета отпущенной тепловой энергии в котельной </w:t>
      </w:r>
      <w:proofErr w:type="gramStart"/>
      <w:r w:rsidRPr="000C3DEF">
        <w:rPr>
          <w:sz w:val="12"/>
          <w:szCs w:val="12"/>
        </w:rPr>
        <w:t>установлен</w:t>
      </w:r>
      <w:proofErr w:type="gramEnd"/>
      <w:r w:rsidRPr="000C3DEF">
        <w:rPr>
          <w:sz w:val="12"/>
          <w:szCs w:val="12"/>
        </w:rPr>
        <w:t xml:space="preserve"> электромагнитный теплосчетчик Логика СПТ 961.</w:t>
      </w:r>
    </w:p>
    <w:p w:rsidR="000C3DEF" w:rsidRPr="000C3DEF" w:rsidRDefault="000C3DEF" w:rsidP="000C3DEF">
      <w:pPr>
        <w:widowControl/>
        <w:autoSpaceDE/>
        <w:autoSpaceDN/>
        <w:adjustRightInd/>
        <w:ind w:firstLine="720"/>
        <w:jc w:val="both"/>
        <w:rPr>
          <w:sz w:val="12"/>
          <w:szCs w:val="12"/>
        </w:rPr>
      </w:pPr>
      <w:r w:rsidRPr="000C3DEF">
        <w:rPr>
          <w:sz w:val="12"/>
          <w:szCs w:val="12"/>
        </w:rPr>
        <w:t>Для учета потребленной электрической энергии установлен электросчетчик СА4У-И672М.</w:t>
      </w:r>
    </w:p>
    <w:p w:rsidR="000C3DEF" w:rsidRPr="000C3DEF" w:rsidRDefault="000C3DEF" w:rsidP="000C3DEF">
      <w:pPr>
        <w:widowControl/>
        <w:autoSpaceDE/>
        <w:autoSpaceDN/>
        <w:adjustRightInd/>
        <w:ind w:firstLine="709"/>
        <w:rPr>
          <w:sz w:val="12"/>
          <w:szCs w:val="12"/>
        </w:rPr>
      </w:pPr>
      <w:r w:rsidRPr="000C3DEF">
        <w:rPr>
          <w:sz w:val="12"/>
          <w:szCs w:val="12"/>
        </w:rPr>
        <w:t xml:space="preserve">Для учета потребленной воды </w:t>
      </w:r>
      <w:proofErr w:type="gramStart"/>
      <w:r w:rsidRPr="000C3DEF">
        <w:rPr>
          <w:sz w:val="12"/>
          <w:szCs w:val="12"/>
        </w:rPr>
        <w:t>установлен</w:t>
      </w:r>
      <w:proofErr w:type="gramEnd"/>
      <w:r w:rsidRPr="000C3DEF">
        <w:rPr>
          <w:sz w:val="12"/>
          <w:szCs w:val="12"/>
        </w:rPr>
        <w:t xml:space="preserve"> </w:t>
      </w:r>
      <w:proofErr w:type="spellStart"/>
      <w:r w:rsidRPr="000C3DEF">
        <w:rPr>
          <w:sz w:val="12"/>
          <w:szCs w:val="12"/>
        </w:rPr>
        <w:t>водосчетчик</w:t>
      </w:r>
      <w:proofErr w:type="spellEnd"/>
      <w:r w:rsidRPr="000C3DEF">
        <w:rPr>
          <w:sz w:val="12"/>
          <w:szCs w:val="12"/>
        </w:rPr>
        <w:t>.</w:t>
      </w:r>
    </w:p>
    <w:p w:rsidR="000C3DEF" w:rsidRPr="000C3DEF" w:rsidRDefault="000C3DEF" w:rsidP="000C3DEF">
      <w:pPr>
        <w:widowControl/>
        <w:autoSpaceDE/>
        <w:autoSpaceDN/>
        <w:adjustRightInd/>
        <w:rPr>
          <w:sz w:val="12"/>
          <w:szCs w:val="12"/>
        </w:rPr>
      </w:pPr>
    </w:p>
    <w:p w:rsidR="000C3DEF" w:rsidRPr="000C3DEF" w:rsidRDefault="000C3DEF" w:rsidP="000C3DEF">
      <w:pPr>
        <w:widowControl/>
        <w:autoSpaceDE/>
        <w:autoSpaceDN/>
        <w:adjustRightInd/>
        <w:rPr>
          <w:b/>
          <w:sz w:val="12"/>
          <w:szCs w:val="12"/>
        </w:rPr>
      </w:pPr>
      <w:r w:rsidRPr="000C3DEF">
        <w:rPr>
          <w:b/>
          <w:sz w:val="12"/>
          <w:szCs w:val="12"/>
        </w:rPr>
        <w:t>Насосы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2272"/>
        <w:gridCol w:w="908"/>
        <w:gridCol w:w="536"/>
        <w:gridCol w:w="1233"/>
        <w:gridCol w:w="1111"/>
        <w:gridCol w:w="1202"/>
        <w:gridCol w:w="1214"/>
      </w:tblGrid>
      <w:tr w:rsidR="000C3DEF" w:rsidRPr="000C3DEF" w:rsidTr="000C3DEF">
        <w:trPr>
          <w:cantSplit/>
        </w:trPr>
        <w:tc>
          <w:tcPr>
            <w:tcW w:w="903" w:type="pct"/>
            <w:vMerge w:val="restar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Назначение</w:t>
            </w:r>
          </w:p>
        </w:tc>
        <w:tc>
          <w:tcPr>
            <w:tcW w:w="1098" w:type="pct"/>
            <w:vMerge w:val="restar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Тип насоса</w:t>
            </w:r>
          </w:p>
        </w:tc>
        <w:tc>
          <w:tcPr>
            <w:tcW w:w="439" w:type="pct"/>
            <w:vMerge w:val="restart"/>
            <w:shd w:val="clear" w:color="auto" w:fill="auto"/>
            <w:tcMar>
              <w:left w:w="28" w:type="dxa"/>
              <w:right w:w="28" w:type="dxa"/>
            </w:tcMar>
            <w:vAlign w:val="center"/>
          </w:tcPr>
          <w:p w:rsidR="000C3DEF" w:rsidRPr="000C3DEF" w:rsidRDefault="000C3DEF" w:rsidP="000C3DEF">
            <w:pPr>
              <w:widowControl/>
              <w:autoSpaceDE/>
              <w:autoSpaceDN/>
              <w:adjustRightInd/>
              <w:ind w:left="120"/>
              <w:jc w:val="center"/>
              <w:rPr>
                <w:sz w:val="12"/>
                <w:szCs w:val="12"/>
              </w:rPr>
            </w:pPr>
            <w:r w:rsidRPr="000C3DEF">
              <w:rPr>
                <w:sz w:val="12"/>
                <w:szCs w:val="12"/>
              </w:rPr>
              <w:t>Год установки</w:t>
            </w:r>
          </w:p>
        </w:tc>
        <w:tc>
          <w:tcPr>
            <w:tcW w:w="259" w:type="pct"/>
            <w:vMerge w:val="restart"/>
            <w:shd w:val="clear" w:color="auto" w:fill="auto"/>
            <w:tcMar>
              <w:left w:w="28" w:type="dxa"/>
              <w:right w:w="28" w:type="dxa"/>
            </w:tcMar>
            <w:vAlign w:val="center"/>
          </w:tcPr>
          <w:p w:rsidR="000C3DEF" w:rsidRPr="000C3DEF" w:rsidRDefault="000C3DEF" w:rsidP="000C3DEF">
            <w:pPr>
              <w:widowControl/>
              <w:autoSpaceDE/>
              <w:autoSpaceDN/>
              <w:adjustRightInd/>
              <w:spacing w:after="120"/>
              <w:jc w:val="center"/>
              <w:rPr>
                <w:sz w:val="12"/>
                <w:szCs w:val="12"/>
              </w:rPr>
            </w:pPr>
            <w:r w:rsidRPr="000C3DEF">
              <w:rPr>
                <w:sz w:val="12"/>
                <w:szCs w:val="12"/>
              </w:rPr>
              <w:t>Кол-во, шт.</w:t>
            </w:r>
          </w:p>
        </w:tc>
        <w:tc>
          <w:tcPr>
            <w:tcW w:w="1133" w:type="pct"/>
            <w:gridSpan w:val="2"/>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Техническая характеристика</w:t>
            </w:r>
          </w:p>
        </w:tc>
        <w:tc>
          <w:tcPr>
            <w:tcW w:w="1168" w:type="pct"/>
            <w:gridSpan w:val="2"/>
            <w:shd w:val="clear" w:color="auto" w:fill="auto"/>
            <w:vAlign w:val="center"/>
          </w:tcPr>
          <w:p w:rsidR="000C3DEF" w:rsidRPr="000C3DEF" w:rsidRDefault="000C3DEF" w:rsidP="000C3DEF">
            <w:pPr>
              <w:keepNext/>
              <w:widowControl/>
              <w:autoSpaceDE/>
              <w:autoSpaceDN/>
              <w:adjustRightInd/>
              <w:spacing w:before="240" w:after="60"/>
              <w:jc w:val="center"/>
              <w:outlineLvl w:val="2"/>
              <w:rPr>
                <w:rFonts w:ascii="Cambria" w:hAnsi="Cambria"/>
                <w:b/>
                <w:bCs/>
                <w:sz w:val="12"/>
                <w:szCs w:val="12"/>
              </w:rPr>
            </w:pPr>
            <w:r w:rsidRPr="000C3DEF">
              <w:rPr>
                <w:rFonts w:ascii="Cambria" w:hAnsi="Cambria"/>
                <w:b/>
                <w:bCs/>
                <w:sz w:val="12"/>
                <w:szCs w:val="12"/>
              </w:rPr>
              <w:t>Электродвигатель</w:t>
            </w:r>
          </w:p>
        </w:tc>
      </w:tr>
      <w:tr w:rsidR="000C3DEF" w:rsidRPr="000C3DEF" w:rsidTr="000C3DEF">
        <w:trPr>
          <w:cantSplit/>
        </w:trPr>
        <w:tc>
          <w:tcPr>
            <w:tcW w:w="903" w:type="pct"/>
            <w:vMerge/>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p>
        </w:tc>
        <w:tc>
          <w:tcPr>
            <w:tcW w:w="1098" w:type="pct"/>
            <w:vMerge/>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p>
        </w:tc>
        <w:tc>
          <w:tcPr>
            <w:tcW w:w="439" w:type="pct"/>
            <w:vMerge/>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p>
        </w:tc>
        <w:tc>
          <w:tcPr>
            <w:tcW w:w="259" w:type="pct"/>
            <w:vMerge/>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p>
        </w:tc>
        <w:tc>
          <w:tcPr>
            <w:tcW w:w="596"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Подача,</w:t>
            </w:r>
          </w:p>
          <w:p w:rsidR="000C3DEF" w:rsidRPr="000C3DEF" w:rsidRDefault="000C3DEF" w:rsidP="000C3DEF">
            <w:pPr>
              <w:widowControl/>
              <w:autoSpaceDE/>
              <w:autoSpaceDN/>
              <w:adjustRightInd/>
              <w:jc w:val="center"/>
              <w:rPr>
                <w:sz w:val="12"/>
                <w:szCs w:val="12"/>
              </w:rPr>
            </w:pPr>
            <w:r w:rsidRPr="000C3DEF">
              <w:rPr>
                <w:sz w:val="12"/>
                <w:szCs w:val="12"/>
              </w:rPr>
              <w:t>м</w:t>
            </w:r>
            <w:r w:rsidRPr="000C3DEF">
              <w:rPr>
                <w:sz w:val="12"/>
                <w:szCs w:val="12"/>
                <w:vertAlign w:val="superscript"/>
              </w:rPr>
              <w:t>3</w:t>
            </w:r>
            <w:r w:rsidRPr="000C3DEF">
              <w:rPr>
                <w:sz w:val="12"/>
                <w:szCs w:val="12"/>
              </w:rPr>
              <w:t>/ч</w:t>
            </w:r>
          </w:p>
        </w:tc>
        <w:tc>
          <w:tcPr>
            <w:tcW w:w="53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Напор,</w:t>
            </w:r>
          </w:p>
          <w:p w:rsidR="000C3DEF" w:rsidRPr="000C3DEF" w:rsidRDefault="000C3DEF" w:rsidP="000C3DEF">
            <w:pPr>
              <w:widowControl/>
              <w:autoSpaceDE/>
              <w:autoSpaceDN/>
              <w:adjustRightInd/>
              <w:jc w:val="center"/>
              <w:rPr>
                <w:sz w:val="12"/>
                <w:szCs w:val="12"/>
              </w:rPr>
            </w:pPr>
            <w:r w:rsidRPr="000C3DEF">
              <w:rPr>
                <w:sz w:val="12"/>
                <w:szCs w:val="12"/>
              </w:rPr>
              <w:t>м. вод</w:t>
            </w:r>
            <w:proofErr w:type="gramStart"/>
            <w:r w:rsidRPr="000C3DEF">
              <w:rPr>
                <w:sz w:val="12"/>
                <w:szCs w:val="12"/>
              </w:rPr>
              <w:t>.</w:t>
            </w:r>
            <w:proofErr w:type="gramEnd"/>
            <w:r w:rsidRPr="000C3DEF">
              <w:rPr>
                <w:sz w:val="12"/>
                <w:szCs w:val="12"/>
              </w:rPr>
              <w:t xml:space="preserve"> </w:t>
            </w:r>
            <w:proofErr w:type="gramStart"/>
            <w:r w:rsidRPr="000C3DEF">
              <w:rPr>
                <w:sz w:val="12"/>
                <w:szCs w:val="12"/>
              </w:rPr>
              <w:t>с</w:t>
            </w:r>
            <w:proofErr w:type="gramEnd"/>
            <w:r w:rsidRPr="000C3DEF">
              <w:rPr>
                <w:sz w:val="12"/>
                <w:szCs w:val="12"/>
              </w:rPr>
              <w:t>т.</w:t>
            </w:r>
          </w:p>
        </w:tc>
        <w:tc>
          <w:tcPr>
            <w:tcW w:w="581" w:type="pct"/>
            <w:shd w:val="clear" w:color="auto" w:fill="auto"/>
            <w:tcMar>
              <w:left w:w="28" w:type="dxa"/>
              <w:right w:w="28" w:type="dxa"/>
            </w:tcMar>
            <w:vAlign w:val="center"/>
          </w:tcPr>
          <w:p w:rsidR="000C3DEF" w:rsidRPr="000C3DEF" w:rsidRDefault="000C3DEF" w:rsidP="000C3DEF">
            <w:pPr>
              <w:widowControl/>
              <w:autoSpaceDE/>
              <w:autoSpaceDN/>
              <w:adjustRightInd/>
              <w:ind w:left="-82" w:right="-108"/>
              <w:jc w:val="center"/>
              <w:rPr>
                <w:sz w:val="12"/>
                <w:szCs w:val="12"/>
              </w:rPr>
            </w:pPr>
            <w:r w:rsidRPr="000C3DEF">
              <w:rPr>
                <w:sz w:val="12"/>
                <w:szCs w:val="12"/>
              </w:rPr>
              <w:t>Мощность,</w:t>
            </w:r>
          </w:p>
          <w:p w:rsidR="000C3DEF" w:rsidRPr="000C3DEF" w:rsidRDefault="000C3DEF" w:rsidP="000C3DEF">
            <w:pPr>
              <w:widowControl/>
              <w:autoSpaceDE/>
              <w:autoSpaceDN/>
              <w:adjustRightInd/>
              <w:jc w:val="center"/>
              <w:rPr>
                <w:sz w:val="12"/>
                <w:szCs w:val="12"/>
              </w:rPr>
            </w:pPr>
            <w:r w:rsidRPr="000C3DEF">
              <w:rPr>
                <w:sz w:val="12"/>
                <w:szCs w:val="12"/>
              </w:rPr>
              <w:t>кВт</w:t>
            </w:r>
          </w:p>
        </w:tc>
        <w:tc>
          <w:tcPr>
            <w:tcW w:w="58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Скорость,</w:t>
            </w:r>
          </w:p>
          <w:p w:rsidR="000C3DEF" w:rsidRPr="000C3DEF" w:rsidRDefault="000C3DEF" w:rsidP="000C3DEF">
            <w:pPr>
              <w:widowControl/>
              <w:autoSpaceDE/>
              <w:autoSpaceDN/>
              <w:adjustRightInd/>
              <w:jc w:val="center"/>
              <w:rPr>
                <w:sz w:val="12"/>
                <w:szCs w:val="12"/>
              </w:rPr>
            </w:pPr>
            <w:r w:rsidRPr="000C3DEF">
              <w:rPr>
                <w:sz w:val="12"/>
                <w:szCs w:val="12"/>
              </w:rPr>
              <w:t>об/мин.</w:t>
            </w:r>
          </w:p>
        </w:tc>
      </w:tr>
      <w:tr w:rsidR="000C3DEF" w:rsidRPr="000C3DEF" w:rsidTr="000C3DEF">
        <w:trPr>
          <w:cantSplit/>
        </w:trPr>
        <w:tc>
          <w:tcPr>
            <w:tcW w:w="903"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Сетевой</w:t>
            </w:r>
          </w:p>
        </w:tc>
        <w:tc>
          <w:tcPr>
            <w:tcW w:w="1098"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proofErr w:type="spellStart"/>
            <w:r w:rsidRPr="000C3DEF">
              <w:rPr>
                <w:sz w:val="12"/>
                <w:szCs w:val="12"/>
                <w:lang w:val="en-US"/>
              </w:rPr>
              <w:t>Wilo</w:t>
            </w:r>
            <w:proofErr w:type="spellEnd"/>
            <w:r w:rsidRPr="000C3DEF">
              <w:rPr>
                <w:sz w:val="12"/>
                <w:szCs w:val="12"/>
              </w:rPr>
              <w:t xml:space="preserve"> </w:t>
            </w:r>
            <w:r w:rsidRPr="000C3DEF">
              <w:rPr>
                <w:sz w:val="12"/>
                <w:szCs w:val="12"/>
                <w:lang w:val="en-US"/>
              </w:rPr>
              <w:t>IL</w:t>
            </w:r>
            <w:r w:rsidRPr="000C3DEF">
              <w:rPr>
                <w:sz w:val="12"/>
                <w:szCs w:val="12"/>
              </w:rPr>
              <w:t xml:space="preserve"> 150/390-75/4</w:t>
            </w:r>
          </w:p>
        </w:tc>
        <w:tc>
          <w:tcPr>
            <w:tcW w:w="43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20</w:t>
            </w:r>
            <w:r w:rsidRPr="000C3DEF">
              <w:rPr>
                <w:sz w:val="12"/>
                <w:szCs w:val="12"/>
              </w:rPr>
              <w:t>21</w:t>
            </w:r>
          </w:p>
        </w:tc>
        <w:tc>
          <w:tcPr>
            <w:tcW w:w="25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2</w:t>
            </w:r>
          </w:p>
        </w:tc>
        <w:tc>
          <w:tcPr>
            <w:tcW w:w="596"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rPr>
              <w:t>35</w:t>
            </w:r>
            <w:r w:rsidRPr="000C3DEF">
              <w:rPr>
                <w:sz w:val="12"/>
                <w:szCs w:val="12"/>
                <w:lang w:val="en-US"/>
              </w:rPr>
              <w:t>0</w:t>
            </w:r>
          </w:p>
        </w:tc>
        <w:tc>
          <w:tcPr>
            <w:tcW w:w="53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6</w:t>
            </w:r>
            <w:r w:rsidRPr="000C3DEF">
              <w:rPr>
                <w:sz w:val="12"/>
                <w:szCs w:val="12"/>
              </w:rPr>
              <w:t>1</w:t>
            </w:r>
          </w:p>
        </w:tc>
        <w:tc>
          <w:tcPr>
            <w:tcW w:w="581"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75</w:t>
            </w:r>
          </w:p>
        </w:tc>
        <w:tc>
          <w:tcPr>
            <w:tcW w:w="58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1450</w:t>
            </w:r>
          </w:p>
        </w:tc>
      </w:tr>
      <w:tr w:rsidR="000C3DEF" w:rsidRPr="000C3DEF" w:rsidTr="000C3DEF">
        <w:trPr>
          <w:cantSplit/>
        </w:trPr>
        <w:tc>
          <w:tcPr>
            <w:tcW w:w="903"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Сетевой</w:t>
            </w:r>
          </w:p>
        </w:tc>
        <w:tc>
          <w:tcPr>
            <w:tcW w:w="1098"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proofErr w:type="spellStart"/>
            <w:r w:rsidRPr="000C3DEF">
              <w:rPr>
                <w:sz w:val="12"/>
                <w:szCs w:val="12"/>
                <w:lang w:val="en-US"/>
              </w:rPr>
              <w:t>Wilo</w:t>
            </w:r>
            <w:proofErr w:type="spellEnd"/>
            <w:r w:rsidRPr="000C3DEF">
              <w:rPr>
                <w:sz w:val="12"/>
                <w:szCs w:val="12"/>
              </w:rPr>
              <w:t xml:space="preserve"> </w:t>
            </w:r>
            <w:r w:rsidRPr="000C3DEF">
              <w:rPr>
                <w:sz w:val="12"/>
                <w:szCs w:val="12"/>
                <w:lang w:val="en-US"/>
              </w:rPr>
              <w:t>IL</w:t>
            </w:r>
            <w:r w:rsidRPr="000C3DEF">
              <w:rPr>
                <w:sz w:val="12"/>
                <w:szCs w:val="12"/>
              </w:rPr>
              <w:t xml:space="preserve"> 150/390-75/4</w:t>
            </w:r>
          </w:p>
        </w:tc>
        <w:tc>
          <w:tcPr>
            <w:tcW w:w="43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20</w:t>
            </w:r>
            <w:r w:rsidRPr="000C3DEF">
              <w:rPr>
                <w:sz w:val="12"/>
                <w:szCs w:val="12"/>
              </w:rPr>
              <w:t>20</w:t>
            </w:r>
          </w:p>
        </w:tc>
        <w:tc>
          <w:tcPr>
            <w:tcW w:w="25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1</w:t>
            </w:r>
          </w:p>
        </w:tc>
        <w:tc>
          <w:tcPr>
            <w:tcW w:w="596"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rPr>
              <w:t>35</w:t>
            </w:r>
            <w:r w:rsidRPr="000C3DEF">
              <w:rPr>
                <w:sz w:val="12"/>
                <w:szCs w:val="12"/>
                <w:lang w:val="en-US"/>
              </w:rPr>
              <w:t>0</w:t>
            </w:r>
          </w:p>
        </w:tc>
        <w:tc>
          <w:tcPr>
            <w:tcW w:w="53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6</w:t>
            </w:r>
            <w:r w:rsidRPr="000C3DEF">
              <w:rPr>
                <w:sz w:val="12"/>
                <w:szCs w:val="12"/>
              </w:rPr>
              <w:t>1</w:t>
            </w:r>
          </w:p>
        </w:tc>
        <w:tc>
          <w:tcPr>
            <w:tcW w:w="581"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75</w:t>
            </w:r>
          </w:p>
        </w:tc>
        <w:tc>
          <w:tcPr>
            <w:tcW w:w="58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1450</w:t>
            </w:r>
          </w:p>
        </w:tc>
      </w:tr>
      <w:tr w:rsidR="000C3DEF" w:rsidRPr="000C3DEF" w:rsidTr="000C3DEF">
        <w:trPr>
          <w:cantSplit/>
        </w:trPr>
        <w:tc>
          <w:tcPr>
            <w:tcW w:w="90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Сетевой</w:t>
            </w:r>
          </w:p>
        </w:tc>
        <w:tc>
          <w:tcPr>
            <w:tcW w:w="10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TP 150-660/4/75</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201</w:t>
            </w:r>
            <w:r w:rsidRPr="000C3DEF">
              <w:rPr>
                <w:sz w:val="12"/>
                <w:szCs w:val="12"/>
              </w:rPr>
              <w:t>5</w:t>
            </w:r>
          </w:p>
        </w:t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361</w:t>
            </w:r>
          </w:p>
        </w:tc>
        <w:tc>
          <w:tcPr>
            <w:tcW w:w="5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57</w:t>
            </w:r>
          </w:p>
        </w:tc>
        <w:tc>
          <w:tcPr>
            <w:tcW w:w="58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75</w:t>
            </w:r>
          </w:p>
        </w:tc>
        <w:tc>
          <w:tcPr>
            <w:tcW w:w="5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148</w:t>
            </w:r>
            <w:r w:rsidRPr="000C3DEF">
              <w:rPr>
                <w:sz w:val="12"/>
                <w:szCs w:val="12"/>
              </w:rPr>
              <w:t>5</w:t>
            </w:r>
          </w:p>
        </w:tc>
      </w:tr>
      <w:tr w:rsidR="000C3DEF" w:rsidRPr="000C3DEF" w:rsidTr="000C3DEF">
        <w:trPr>
          <w:cantSplit/>
        </w:trPr>
        <w:tc>
          <w:tcPr>
            <w:tcW w:w="903"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proofErr w:type="spellStart"/>
            <w:r w:rsidRPr="000C3DEF">
              <w:rPr>
                <w:sz w:val="12"/>
                <w:szCs w:val="12"/>
              </w:rPr>
              <w:t>Подпиточный</w:t>
            </w:r>
            <w:proofErr w:type="spellEnd"/>
          </w:p>
        </w:tc>
        <w:tc>
          <w:tcPr>
            <w:tcW w:w="1098"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MVIL 505-16/E/3</w:t>
            </w:r>
          </w:p>
        </w:tc>
        <w:tc>
          <w:tcPr>
            <w:tcW w:w="43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2018</w:t>
            </w:r>
          </w:p>
        </w:tc>
        <w:tc>
          <w:tcPr>
            <w:tcW w:w="25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1</w:t>
            </w:r>
          </w:p>
        </w:tc>
        <w:tc>
          <w:tcPr>
            <w:tcW w:w="596"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5</w:t>
            </w:r>
          </w:p>
        </w:tc>
        <w:tc>
          <w:tcPr>
            <w:tcW w:w="53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50</w:t>
            </w:r>
          </w:p>
        </w:tc>
        <w:tc>
          <w:tcPr>
            <w:tcW w:w="581"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0</w:t>
            </w:r>
            <w:r w:rsidRPr="000C3DEF">
              <w:rPr>
                <w:sz w:val="12"/>
                <w:szCs w:val="12"/>
              </w:rPr>
              <w:t>,55</w:t>
            </w:r>
          </w:p>
        </w:tc>
        <w:tc>
          <w:tcPr>
            <w:tcW w:w="58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2900</w:t>
            </w:r>
          </w:p>
        </w:tc>
      </w:tr>
      <w:tr w:rsidR="000C3DEF" w:rsidRPr="000C3DEF" w:rsidTr="000C3DEF">
        <w:trPr>
          <w:cantSplit/>
        </w:trPr>
        <w:tc>
          <w:tcPr>
            <w:tcW w:w="903"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proofErr w:type="spellStart"/>
            <w:r w:rsidRPr="000C3DEF">
              <w:rPr>
                <w:sz w:val="12"/>
                <w:szCs w:val="12"/>
              </w:rPr>
              <w:t>Подпиточный</w:t>
            </w:r>
            <w:proofErr w:type="spellEnd"/>
          </w:p>
        </w:tc>
        <w:tc>
          <w:tcPr>
            <w:tcW w:w="1098"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MVIL 505-16/E/3</w:t>
            </w:r>
          </w:p>
        </w:tc>
        <w:tc>
          <w:tcPr>
            <w:tcW w:w="43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20</w:t>
            </w:r>
            <w:r w:rsidRPr="000C3DEF">
              <w:rPr>
                <w:sz w:val="12"/>
                <w:szCs w:val="12"/>
              </w:rPr>
              <w:t>20</w:t>
            </w:r>
          </w:p>
        </w:tc>
        <w:tc>
          <w:tcPr>
            <w:tcW w:w="25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2</w:t>
            </w:r>
          </w:p>
        </w:tc>
        <w:tc>
          <w:tcPr>
            <w:tcW w:w="596"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5</w:t>
            </w:r>
          </w:p>
        </w:tc>
        <w:tc>
          <w:tcPr>
            <w:tcW w:w="53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50</w:t>
            </w:r>
          </w:p>
        </w:tc>
        <w:tc>
          <w:tcPr>
            <w:tcW w:w="581"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0</w:t>
            </w:r>
            <w:r w:rsidRPr="000C3DEF">
              <w:rPr>
                <w:sz w:val="12"/>
                <w:szCs w:val="12"/>
              </w:rPr>
              <w:t>,55</w:t>
            </w:r>
          </w:p>
        </w:tc>
        <w:tc>
          <w:tcPr>
            <w:tcW w:w="58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2900</w:t>
            </w:r>
          </w:p>
        </w:tc>
      </w:tr>
      <w:tr w:rsidR="000C3DEF" w:rsidRPr="000C3DEF" w:rsidTr="000C3DEF">
        <w:trPr>
          <w:cantSplit/>
        </w:trPr>
        <w:tc>
          <w:tcPr>
            <w:tcW w:w="903"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Циркуляционный</w:t>
            </w:r>
          </w:p>
        </w:tc>
        <w:tc>
          <w:tcPr>
            <w:tcW w:w="1098"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proofErr w:type="spellStart"/>
            <w:r w:rsidRPr="000C3DEF">
              <w:rPr>
                <w:sz w:val="12"/>
                <w:szCs w:val="12"/>
                <w:lang w:val="en-US"/>
              </w:rPr>
              <w:t>Wilo</w:t>
            </w:r>
            <w:proofErr w:type="spellEnd"/>
            <w:r w:rsidRPr="000C3DEF">
              <w:rPr>
                <w:sz w:val="12"/>
                <w:szCs w:val="12"/>
                <w:lang w:val="en-US"/>
              </w:rPr>
              <w:t xml:space="preserve"> IL 80/170-2,2/4</w:t>
            </w:r>
          </w:p>
        </w:tc>
        <w:tc>
          <w:tcPr>
            <w:tcW w:w="43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2</w:t>
            </w:r>
            <w:r w:rsidRPr="000C3DEF">
              <w:rPr>
                <w:sz w:val="12"/>
                <w:szCs w:val="12"/>
              </w:rPr>
              <w:t>020</w:t>
            </w:r>
          </w:p>
        </w:tc>
        <w:tc>
          <w:tcPr>
            <w:tcW w:w="25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2</w:t>
            </w:r>
          </w:p>
        </w:tc>
        <w:tc>
          <w:tcPr>
            <w:tcW w:w="596"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100</w:t>
            </w:r>
          </w:p>
        </w:tc>
        <w:tc>
          <w:tcPr>
            <w:tcW w:w="53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8</w:t>
            </w:r>
          </w:p>
        </w:tc>
        <w:tc>
          <w:tcPr>
            <w:tcW w:w="581"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2,2</w:t>
            </w:r>
          </w:p>
        </w:tc>
        <w:tc>
          <w:tcPr>
            <w:tcW w:w="58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3000</w:t>
            </w:r>
          </w:p>
        </w:tc>
      </w:tr>
      <w:tr w:rsidR="000C3DEF" w:rsidRPr="000C3DEF" w:rsidTr="000C3DEF">
        <w:trPr>
          <w:cantSplit/>
        </w:trPr>
        <w:tc>
          <w:tcPr>
            <w:tcW w:w="903"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Циркуляционный</w:t>
            </w:r>
          </w:p>
        </w:tc>
        <w:tc>
          <w:tcPr>
            <w:tcW w:w="1098"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proofErr w:type="spellStart"/>
            <w:r w:rsidRPr="000C3DEF">
              <w:rPr>
                <w:sz w:val="12"/>
                <w:szCs w:val="12"/>
                <w:lang w:val="en-US"/>
              </w:rPr>
              <w:t>Wilo</w:t>
            </w:r>
            <w:proofErr w:type="spellEnd"/>
            <w:r w:rsidRPr="000C3DEF">
              <w:rPr>
                <w:sz w:val="12"/>
                <w:szCs w:val="12"/>
                <w:lang w:val="en-US"/>
              </w:rPr>
              <w:t xml:space="preserve"> IL 65/170-1,5/4</w:t>
            </w:r>
          </w:p>
        </w:tc>
        <w:tc>
          <w:tcPr>
            <w:tcW w:w="43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20</w:t>
            </w:r>
            <w:r w:rsidRPr="000C3DEF">
              <w:rPr>
                <w:sz w:val="12"/>
                <w:szCs w:val="12"/>
              </w:rPr>
              <w:t>20</w:t>
            </w:r>
          </w:p>
        </w:tc>
        <w:tc>
          <w:tcPr>
            <w:tcW w:w="25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1</w:t>
            </w:r>
          </w:p>
        </w:tc>
        <w:tc>
          <w:tcPr>
            <w:tcW w:w="596"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95</w:t>
            </w:r>
          </w:p>
        </w:tc>
        <w:tc>
          <w:tcPr>
            <w:tcW w:w="53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8,5</w:t>
            </w:r>
          </w:p>
        </w:tc>
        <w:tc>
          <w:tcPr>
            <w:tcW w:w="581"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1,5</w:t>
            </w:r>
          </w:p>
        </w:tc>
        <w:tc>
          <w:tcPr>
            <w:tcW w:w="58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3000</w:t>
            </w:r>
          </w:p>
        </w:tc>
      </w:tr>
      <w:tr w:rsidR="000C3DEF" w:rsidRPr="000C3DEF" w:rsidTr="000C3DEF">
        <w:trPr>
          <w:cantSplit/>
        </w:trPr>
        <w:tc>
          <w:tcPr>
            <w:tcW w:w="903"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Циркуляционный</w:t>
            </w:r>
          </w:p>
        </w:tc>
        <w:tc>
          <w:tcPr>
            <w:tcW w:w="1098"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lang w:val="en-US"/>
              </w:rPr>
              <w:t>TP 80-110/4</w:t>
            </w:r>
          </w:p>
        </w:tc>
        <w:tc>
          <w:tcPr>
            <w:tcW w:w="43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2017</w:t>
            </w:r>
          </w:p>
        </w:tc>
        <w:tc>
          <w:tcPr>
            <w:tcW w:w="259"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1</w:t>
            </w:r>
          </w:p>
        </w:tc>
        <w:tc>
          <w:tcPr>
            <w:tcW w:w="596"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59</w:t>
            </w:r>
          </w:p>
        </w:tc>
        <w:tc>
          <w:tcPr>
            <w:tcW w:w="53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9</w:t>
            </w:r>
          </w:p>
        </w:tc>
        <w:tc>
          <w:tcPr>
            <w:tcW w:w="581"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rPr>
            </w:pPr>
            <w:r w:rsidRPr="000C3DEF">
              <w:rPr>
                <w:sz w:val="12"/>
                <w:szCs w:val="12"/>
              </w:rPr>
              <w:t>2,2</w:t>
            </w:r>
          </w:p>
        </w:tc>
        <w:tc>
          <w:tcPr>
            <w:tcW w:w="587" w:type="pct"/>
            <w:shd w:val="clear" w:color="auto" w:fill="auto"/>
            <w:tcMar>
              <w:left w:w="28" w:type="dxa"/>
              <w:right w:w="28" w:type="dxa"/>
            </w:tcMar>
            <w:vAlign w:val="center"/>
          </w:tcPr>
          <w:p w:rsidR="000C3DEF" w:rsidRPr="000C3DEF" w:rsidRDefault="000C3DEF" w:rsidP="000C3DEF">
            <w:pPr>
              <w:widowControl/>
              <w:autoSpaceDE/>
              <w:autoSpaceDN/>
              <w:adjustRightInd/>
              <w:jc w:val="center"/>
              <w:rPr>
                <w:sz w:val="12"/>
                <w:szCs w:val="12"/>
                <w:lang w:val="en-US"/>
              </w:rPr>
            </w:pPr>
            <w:r w:rsidRPr="000C3DEF">
              <w:rPr>
                <w:sz w:val="12"/>
                <w:szCs w:val="12"/>
                <w:lang w:val="en-US"/>
              </w:rPr>
              <w:t>1485</w:t>
            </w:r>
          </w:p>
        </w:tc>
      </w:tr>
    </w:tbl>
    <w:p w:rsidR="000C3DEF" w:rsidRPr="000C3DEF" w:rsidRDefault="000C3DEF" w:rsidP="000C3DEF">
      <w:pPr>
        <w:widowControl/>
        <w:autoSpaceDE/>
        <w:autoSpaceDN/>
        <w:adjustRightInd/>
        <w:jc w:val="both"/>
        <w:rPr>
          <w:sz w:val="12"/>
          <w:szCs w:val="12"/>
        </w:rPr>
      </w:pPr>
    </w:p>
    <w:p w:rsidR="000C3DEF" w:rsidRPr="000C3DEF" w:rsidRDefault="000C3DEF" w:rsidP="000C3DEF">
      <w:pPr>
        <w:widowControl/>
        <w:autoSpaceDE/>
        <w:autoSpaceDN/>
        <w:adjustRightInd/>
        <w:jc w:val="both"/>
        <w:rPr>
          <w:sz w:val="12"/>
          <w:szCs w:val="12"/>
        </w:rPr>
      </w:pPr>
      <w:r w:rsidRPr="000C3DEF">
        <w:rPr>
          <w:sz w:val="12"/>
          <w:szCs w:val="12"/>
        </w:rPr>
        <w:t>6. Пункт 3.3.1подраздела 3.3 раздела 3 исключить. Пункты 3.3.2-3.3.5 считать, соответственно, пунктами 3.3.1-3.3.4. Пункт 3.3.1 изложить в следующей редакции:</w:t>
      </w:r>
    </w:p>
    <w:p w:rsidR="000C3DEF" w:rsidRPr="000C3DEF" w:rsidRDefault="000C3DEF" w:rsidP="000C3DEF">
      <w:pPr>
        <w:widowControl/>
        <w:autoSpaceDE/>
        <w:autoSpaceDN/>
        <w:adjustRightInd/>
        <w:jc w:val="both"/>
        <w:rPr>
          <w:sz w:val="12"/>
          <w:szCs w:val="12"/>
        </w:rPr>
      </w:pPr>
    </w:p>
    <w:p w:rsidR="000C3DEF" w:rsidRPr="000C3DEF" w:rsidRDefault="000C3DEF" w:rsidP="000C3DEF">
      <w:pPr>
        <w:widowControl/>
        <w:autoSpaceDE/>
        <w:autoSpaceDN/>
        <w:adjustRightInd/>
        <w:ind w:firstLine="567"/>
        <w:jc w:val="both"/>
        <w:rPr>
          <w:b/>
          <w:sz w:val="12"/>
          <w:szCs w:val="12"/>
        </w:rPr>
      </w:pPr>
      <w:r w:rsidRPr="000C3DEF">
        <w:rPr>
          <w:b/>
          <w:sz w:val="12"/>
          <w:szCs w:val="12"/>
        </w:rPr>
        <w:t xml:space="preserve">3.3.1. Характеристика тепловых сетей от котельной ООО «Газпром </w:t>
      </w:r>
      <w:proofErr w:type="spellStart"/>
      <w:r w:rsidRPr="000C3DEF">
        <w:rPr>
          <w:b/>
          <w:sz w:val="12"/>
          <w:szCs w:val="12"/>
        </w:rPr>
        <w:t>теплоэнерго</w:t>
      </w:r>
      <w:proofErr w:type="spellEnd"/>
      <w:r w:rsidRPr="000C3DEF">
        <w:rPr>
          <w:b/>
          <w:sz w:val="12"/>
          <w:szCs w:val="12"/>
        </w:rPr>
        <w:t xml:space="preserve"> Киров»</w:t>
      </w:r>
    </w:p>
    <w:p w:rsidR="000C3DEF" w:rsidRPr="000C3DEF" w:rsidRDefault="000C3DEF" w:rsidP="000C3DEF">
      <w:pPr>
        <w:widowControl/>
        <w:autoSpaceDE/>
        <w:autoSpaceDN/>
        <w:adjustRightInd/>
        <w:ind w:firstLine="567"/>
        <w:jc w:val="both"/>
        <w:rPr>
          <w:sz w:val="12"/>
          <w:szCs w:val="12"/>
        </w:rPr>
      </w:pPr>
      <w:proofErr w:type="gramStart"/>
      <w:r w:rsidRPr="000C3DEF">
        <w:rPr>
          <w:sz w:val="12"/>
          <w:szCs w:val="12"/>
        </w:rPr>
        <w:t xml:space="preserve">На котельную ООО «Газпром </w:t>
      </w:r>
      <w:proofErr w:type="spellStart"/>
      <w:r w:rsidRPr="000C3DEF">
        <w:rPr>
          <w:sz w:val="12"/>
          <w:szCs w:val="12"/>
        </w:rPr>
        <w:t>теплоэнерго</w:t>
      </w:r>
      <w:proofErr w:type="spellEnd"/>
      <w:r w:rsidRPr="000C3DEF">
        <w:rPr>
          <w:sz w:val="12"/>
          <w:szCs w:val="12"/>
        </w:rPr>
        <w:t xml:space="preserve"> Киров», расположенной в юго-восточной части поселка, приходится основная нагрузка по теплоснабжению.</w:t>
      </w:r>
      <w:proofErr w:type="gramEnd"/>
      <w:r w:rsidRPr="000C3DEF">
        <w:rPr>
          <w:sz w:val="12"/>
          <w:szCs w:val="12"/>
        </w:rPr>
        <w:t xml:space="preserve"> От нее идут три главные магистрали через тракт </w:t>
      </w:r>
      <w:proofErr w:type="gramStart"/>
      <w:r w:rsidRPr="000C3DEF">
        <w:rPr>
          <w:sz w:val="12"/>
          <w:szCs w:val="12"/>
        </w:rPr>
        <w:t>Слободской-Киров</w:t>
      </w:r>
      <w:proofErr w:type="gramEnd"/>
      <w:r w:rsidRPr="000C3DEF">
        <w:rPr>
          <w:sz w:val="12"/>
          <w:szCs w:val="12"/>
        </w:rPr>
        <w:t xml:space="preserve">. Система теплоснабжения радиальная с поперечными связями. </w:t>
      </w:r>
      <w:proofErr w:type="gramStart"/>
      <w:r w:rsidRPr="000C3DEF">
        <w:rPr>
          <w:sz w:val="12"/>
          <w:szCs w:val="12"/>
        </w:rPr>
        <w:t>Условно теплоснабжение можно разбить на четыре части: западный участок с многоквартирными 5 и 6 этажными домами в панельном и кирпичном исполнении постройки 80-90 годов, центральную часть с 4 этажными и 3 этажными домами в кирпичном исполнении застройки 50-60 годов, северная часть с 3 и 2 этажными домами в кирпичном исполнении застройки 60-70 годов, и юго-западную часть с жилыми домами различной</w:t>
      </w:r>
      <w:proofErr w:type="gramEnd"/>
      <w:r w:rsidRPr="000C3DEF">
        <w:rPr>
          <w:sz w:val="12"/>
          <w:szCs w:val="12"/>
        </w:rPr>
        <w:t xml:space="preserve"> этажности. Самый отдаленный от котельной жилой дом находится в северной части поселка.</w:t>
      </w:r>
    </w:p>
    <w:p w:rsidR="000C3DEF" w:rsidRPr="000C3DEF" w:rsidRDefault="000C3DEF" w:rsidP="000C3DEF">
      <w:pPr>
        <w:widowControl/>
        <w:autoSpaceDE/>
        <w:autoSpaceDN/>
        <w:adjustRightInd/>
        <w:ind w:firstLine="567"/>
        <w:jc w:val="both"/>
        <w:rPr>
          <w:sz w:val="12"/>
          <w:szCs w:val="12"/>
        </w:rPr>
      </w:pPr>
      <w:r w:rsidRPr="000C3DEF">
        <w:rPr>
          <w:sz w:val="12"/>
          <w:szCs w:val="12"/>
        </w:rPr>
        <w:t>Основная часть тепловых сетей проложена до 1990г. Общая протяжённость сетей теплоснабжения составляет 20 209 м в двухтрубном исчислении. Средневзвешенный диаметр тепловых сетей 160 мм. Степень износа тепловых сетей - 53%. За период с 2014 по 2023 годы в рамках ремонтных работ проведена замена тепловых сетей общей протяжённостью 9 328 м в однотрубном исчислении, в том числе в 2023 году заменены следующие участки трубопроводов:</w:t>
      </w:r>
    </w:p>
    <w:p w:rsidR="000C3DEF" w:rsidRPr="000C3DEF" w:rsidRDefault="000C3DEF" w:rsidP="000C3DEF">
      <w:pPr>
        <w:widowControl/>
        <w:autoSpaceDE/>
        <w:autoSpaceDN/>
        <w:adjustRightInd/>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6769"/>
        <w:gridCol w:w="1161"/>
        <w:gridCol w:w="1933"/>
      </w:tblGrid>
      <w:tr w:rsidR="000C3DEF" w:rsidRPr="000C3DEF" w:rsidTr="000C3DEF">
        <w:trPr>
          <w:trHeight w:val="284"/>
        </w:trPr>
        <w:tc>
          <w:tcPr>
            <w:tcW w:w="269" w:type="pct"/>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w:t>
            </w:r>
          </w:p>
          <w:p w:rsidR="000C3DEF" w:rsidRPr="000C3DEF" w:rsidRDefault="000C3DEF" w:rsidP="000C3DEF">
            <w:pPr>
              <w:widowControl/>
              <w:autoSpaceDE/>
              <w:autoSpaceDN/>
              <w:adjustRightInd/>
              <w:jc w:val="center"/>
              <w:rPr>
                <w:b/>
                <w:bCs/>
                <w:sz w:val="12"/>
                <w:szCs w:val="12"/>
              </w:rPr>
            </w:pPr>
            <w:proofErr w:type="gramStart"/>
            <w:r w:rsidRPr="000C3DEF">
              <w:rPr>
                <w:b/>
                <w:bCs/>
                <w:sz w:val="12"/>
                <w:szCs w:val="12"/>
              </w:rPr>
              <w:t>п</w:t>
            </w:r>
            <w:proofErr w:type="gramEnd"/>
            <w:r w:rsidRPr="000C3DEF">
              <w:rPr>
                <w:b/>
                <w:bCs/>
                <w:sz w:val="12"/>
                <w:szCs w:val="12"/>
              </w:rPr>
              <w:t>/п</w:t>
            </w:r>
          </w:p>
        </w:tc>
        <w:tc>
          <w:tcPr>
            <w:tcW w:w="3247" w:type="pct"/>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Участок тепловой сети</w:t>
            </w:r>
          </w:p>
        </w:tc>
        <w:tc>
          <w:tcPr>
            <w:tcW w:w="557" w:type="pct"/>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Диаметр</w:t>
            </w:r>
          </w:p>
        </w:tc>
        <w:tc>
          <w:tcPr>
            <w:tcW w:w="927" w:type="pct"/>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 xml:space="preserve">Протяженность в однотрубном исчислении, </w:t>
            </w:r>
            <w:proofErr w:type="gramStart"/>
            <w:r w:rsidRPr="000C3DEF">
              <w:rPr>
                <w:b/>
                <w:bCs/>
                <w:sz w:val="12"/>
                <w:szCs w:val="12"/>
              </w:rPr>
              <w:t>м</w:t>
            </w:r>
            <w:proofErr w:type="gramEnd"/>
          </w:p>
        </w:tc>
      </w:tr>
      <w:tr w:rsidR="000C3DEF" w:rsidRPr="000C3DEF" w:rsidTr="000C3DEF">
        <w:trPr>
          <w:trHeight w:val="284"/>
        </w:trPr>
        <w:tc>
          <w:tcPr>
            <w:tcW w:w="5000" w:type="pct"/>
            <w:gridSpan w:val="4"/>
            <w:shd w:val="clear" w:color="auto" w:fill="auto"/>
            <w:noWrap/>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2023</w:t>
            </w:r>
          </w:p>
        </w:tc>
      </w:tr>
      <w:tr w:rsidR="000C3DEF" w:rsidRPr="000C3DEF" w:rsidTr="000C3DEF">
        <w:trPr>
          <w:trHeight w:val="284"/>
        </w:trPr>
        <w:tc>
          <w:tcPr>
            <w:tcW w:w="269" w:type="pct"/>
            <w:shd w:val="clear" w:color="auto" w:fill="auto"/>
            <w:noWrap/>
            <w:vAlign w:val="center"/>
            <w:hideMark/>
          </w:tcPr>
          <w:p w:rsidR="000C3DEF" w:rsidRPr="000C3DEF" w:rsidRDefault="000C3DEF" w:rsidP="000C3DEF">
            <w:pPr>
              <w:widowControl/>
              <w:autoSpaceDE/>
              <w:autoSpaceDN/>
              <w:adjustRightInd/>
              <w:jc w:val="center"/>
              <w:rPr>
                <w:bCs/>
                <w:sz w:val="12"/>
                <w:szCs w:val="12"/>
              </w:rPr>
            </w:pPr>
            <w:r w:rsidRPr="000C3DEF">
              <w:rPr>
                <w:bCs/>
                <w:sz w:val="12"/>
                <w:szCs w:val="12"/>
              </w:rPr>
              <w:t>1</w:t>
            </w:r>
          </w:p>
        </w:tc>
        <w:tc>
          <w:tcPr>
            <w:tcW w:w="3247" w:type="pct"/>
            <w:shd w:val="clear" w:color="auto" w:fill="auto"/>
            <w:noWrap/>
            <w:vAlign w:val="center"/>
          </w:tcPr>
          <w:p w:rsidR="000C3DEF" w:rsidRPr="000C3DEF" w:rsidRDefault="000C3DEF" w:rsidP="000C3DEF">
            <w:pPr>
              <w:widowControl/>
              <w:autoSpaceDE/>
              <w:autoSpaceDN/>
              <w:adjustRightInd/>
              <w:rPr>
                <w:sz w:val="12"/>
                <w:szCs w:val="12"/>
              </w:rPr>
            </w:pPr>
            <w:r w:rsidRPr="000C3DEF">
              <w:rPr>
                <w:sz w:val="12"/>
                <w:szCs w:val="12"/>
              </w:rPr>
              <w:t>Тепловая сеть от ТК№149 до ТК№150 по ул. Кирова</w:t>
            </w:r>
          </w:p>
        </w:tc>
        <w:tc>
          <w:tcPr>
            <w:tcW w:w="557" w:type="pct"/>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219</w:t>
            </w:r>
          </w:p>
        </w:tc>
        <w:tc>
          <w:tcPr>
            <w:tcW w:w="927" w:type="pct"/>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107</w:t>
            </w:r>
          </w:p>
        </w:tc>
      </w:tr>
      <w:tr w:rsidR="000C3DEF" w:rsidRPr="000C3DEF" w:rsidTr="000C3DEF">
        <w:trPr>
          <w:trHeight w:val="284"/>
        </w:trPr>
        <w:tc>
          <w:tcPr>
            <w:tcW w:w="269" w:type="pct"/>
            <w:shd w:val="clear" w:color="auto" w:fill="auto"/>
            <w:noWrap/>
            <w:vAlign w:val="center"/>
            <w:hideMark/>
          </w:tcPr>
          <w:p w:rsidR="000C3DEF" w:rsidRPr="000C3DEF" w:rsidRDefault="000C3DEF" w:rsidP="000C3DEF">
            <w:pPr>
              <w:widowControl/>
              <w:autoSpaceDE/>
              <w:autoSpaceDN/>
              <w:adjustRightInd/>
              <w:jc w:val="center"/>
              <w:rPr>
                <w:bCs/>
                <w:sz w:val="12"/>
                <w:szCs w:val="12"/>
              </w:rPr>
            </w:pPr>
            <w:r w:rsidRPr="000C3DEF">
              <w:rPr>
                <w:bCs/>
                <w:sz w:val="12"/>
                <w:szCs w:val="12"/>
              </w:rPr>
              <w:t>2</w:t>
            </w:r>
          </w:p>
        </w:tc>
        <w:tc>
          <w:tcPr>
            <w:tcW w:w="3247" w:type="pct"/>
            <w:shd w:val="clear" w:color="auto" w:fill="auto"/>
            <w:noWrap/>
            <w:vAlign w:val="center"/>
          </w:tcPr>
          <w:p w:rsidR="000C3DEF" w:rsidRPr="000C3DEF" w:rsidRDefault="000C3DEF" w:rsidP="000C3DEF">
            <w:pPr>
              <w:widowControl/>
              <w:autoSpaceDE/>
              <w:autoSpaceDN/>
              <w:adjustRightInd/>
              <w:rPr>
                <w:sz w:val="12"/>
                <w:szCs w:val="12"/>
              </w:rPr>
            </w:pPr>
            <w:r w:rsidRPr="000C3DEF">
              <w:rPr>
                <w:sz w:val="12"/>
                <w:szCs w:val="12"/>
              </w:rPr>
              <w:t xml:space="preserve">Тепловая сеть от ТК№185 до ж/д №48 по ул. </w:t>
            </w:r>
            <w:proofErr w:type="gramStart"/>
            <w:r w:rsidRPr="000C3DEF">
              <w:rPr>
                <w:sz w:val="12"/>
                <w:szCs w:val="12"/>
              </w:rPr>
              <w:t>Рабочей</w:t>
            </w:r>
            <w:proofErr w:type="gramEnd"/>
          </w:p>
        </w:tc>
        <w:tc>
          <w:tcPr>
            <w:tcW w:w="557" w:type="pct"/>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32</w:t>
            </w:r>
          </w:p>
        </w:tc>
        <w:tc>
          <w:tcPr>
            <w:tcW w:w="927" w:type="pct"/>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24</w:t>
            </w:r>
          </w:p>
        </w:tc>
      </w:tr>
      <w:tr w:rsidR="000C3DEF" w:rsidRPr="000C3DEF" w:rsidTr="000C3DEF">
        <w:trPr>
          <w:trHeight w:val="284"/>
        </w:trPr>
        <w:tc>
          <w:tcPr>
            <w:tcW w:w="269" w:type="pct"/>
            <w:shd w:val="clear" w:color="auto" w:fill="auto"/>
            <w:noWrap/>
            <w:vAlign w:val="center"/>
            <w:hideMark/>
          </w:tcPr>
          <w:p w:rsidR="000C3DEF" w:rsidRPr="000C3DEF" w:rsidRDefault="000C3DEF" w:rsidP="000C3DEF">
            <w:pPr>
              <w:widowControl/>
              <w:autoSpaceDE/>
              <w:autoSpaceDN/>
              <w:adjustRightInd/>
              <w:jc w:val="center"/>
              <w:rPr>
                <w:bCs/>
                <w:sz w:val="12"/>
                <w:szCs w:val="12"/>
              </w:rPr>
            </w:pPr>
            <w:r w:rsidRPr="000C3DEF">
              <w:rPr>
                <w:bCs/>
                <w:sz w:val="12"/>
                <w:szCs w:val="12"/>
              </w:rPr>
              <w:t>3</w:t>
            </w:r>
          </w:p>
        </w:tc>
        <w:tc>
          <w:tcPr>
            <w:tcW w:w="3247" w:type="pct"/>
            <w:shd w:val="clear" w:color="auto" w:fill="auto"/>
            <w:noWrap/>
            <w:vAlign w:val="center"/>
          </w:tcPr>
          <w:p w:rsidR="000C3DEF" w:rsidRPr="000C3DEF" w:rsidRDefault="000C3DEF" w:rsidP="000C3DEF">
            <w:pPr>
              <w:widowControl/>
              <w:autoSpaceDE/>
              <w:autoSpaceDN/>
              <w:adjustRightInd/>
              <w:rPr>
                <w:sz w:val="12"/>
                <w:szCs w:val="12"/>
              </w:rPr>
            </w:pPr>
            <w:r w:rsidRPr="000C3DEF">
              <w:rPr>
                <w:sz w:val="12"/>
                <w:szCs w:val="12"/>
              </w:rPr>
              <w:t xml:space="preserve">Тепловая сеть от ТК№27 до ж/д №16 по ул. </w:t>
            </w:r>
            <w:proofErr w:type="gramStart"/>
            <w:r w:rsidRPr="000C3DEF">
              <w:rPr>
                <w:sz w:val="12"/>
                <w:szCs w:val="12"/>
              </w:rPr>
              <w:t>Вокзальной</w:t>
            </w:r>
            <w:proofErr w:type="gramEnd"/>
          </w:p>
        </w:tc>
        <w:tc>
          <w:tcPr>
            <w:tcW w:w="557" w:type="pct"/>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57</w:t>
            </w:r>
          </w:p>
        </w:tc>
        <w:tc>
          <w:tcPr>
            <w:tcW w:w="927" w:type="pct"/>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9</w:t>
            </w:r>
          </w:p>
        </w:tc>
      </w:tr>
      <w:tr w:rsidR="000C3DEF" w:rsidRPr="000C3DEF" w:rsidTr="000C3DEF">
        <w:trPr>
          <w:trHeight w:val="284"/>
        </w:trPr>
        <w:tc>
          <w:tcPr>
            <w:tcW w:w="269" w:type="pct"/>
            <w:shd w:val="clear" w:color="auto" w:fill="auto"/>
            <w:noWrap/>
            <w:vAlign w:val="center"/>
            <w:hideMark/>
          </w:tcPr>
          <w:p w:rsidR="000C3DEF" w:rsidRPr="000C3DEF" w:rsidRDefault="000C3DEF" w:rsidP="000C3DEF">
            <w:pPr>
              <w:widowControl/>
              <w:autoSpaceDE/>
              <w:autoSpaceDN/>
              <w:adjustRightInd/>
              <w:jc w:val="center"/>
              <w:rPr>
                <w:bCs/>
                <w:sz w:val="12"/>
                <w:szCs w:val="12"/>
              </w:rPr>
            </w:pPr>
            <w:r w:rsidRPr="000C3DEF">
              <w:rPr>
                <w:bCs/>
                <w:sz w:val="12"/>
                <w:szCs w:val="12"/>
              </w:rPr>
              <w:t>4</w:t>
            </w:r>
          </w:p>
        </w:tc>
        <w:tc>
          <w:tcPr>
            <w:tcW w:w="3247" w:type="pct"/>
            <w:shd w:val="clear" w:color="auto" w:fill="auto"/>
            <w:noWrap/>
            <w:vAlign w:val="center"/>
          </w:tcPr>
          <w:p w:rsidR="000C3DEF" w:rsidRPr="000C3DEF" w:rsidRDefault="000C3DEF" w:rsidP="000C3DEF">
            <w:pPr>
              <w:widowControl/>
              <w:autoSpaceDE/>
              <w:autoSpaceDN/>
              <w:adjustRightInd/>
              <w:rPr>
                <w:sz w:val="12"/>
                <w:szCs w:val="12"/>
              </w:rPr>
            </w:pPr>
            <w:r w:rsidRPr="000C3DEF">
              <w:rPr>
                <w:sz w:val="12"/>
                <w:szCs w:val="12"/>
              </w:rPr>
              <w:t>Тепловая сеть от ТК№63 до ТК№64</w:t>
            </w:r>
          </w:p>
        </w:tc>
        <w:tc>
          <w:tcPr>
            <w:tcW w:w="557" w:type="pct"/>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219</w:t>
            </w:r>
          </w:p>
        </w:tc>
        <w:tc>
          <w:tcPr>
            <w:tcW w:w="927" w:type="pct"/>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10</w:t>
            </w:r>
          </w:p>
        </w:tc>
      </w:tr>
      <w:tr w:rsidR="000C3DEF" w:rsidRPr="000C3DEF" w:rsidTr="000C3DEF">
        <w:trPr>
          <w:trHeight w:val="284"/>
        </w:trPr>
        <w:tc>
          <w:tcPr>
            <w:tcW w:w="269" w:type="pct"/>
            <w:shd w:val="clear" w:color="auto" w:fill="auto"/>
            <w:noWrap/>
            <w:vAlign w:val="center"/>
            <w:hideMark/>
          </w:tcPr>
          <w:p w:rsidR="000C3DEF" w:rsidRPr="000C3DEF" w:rsidRDefault="000C3DEF" w:rsidP="000C3DEF">
            <w:pPr>
              <w:widowControl/>
              <w:autoSpaceDE/>
              <w:autoSpaceDN/>
              <w:adjustRightInd/>
              <w:jc w:val="center"/>
              <w:rPr>
                <w:bCs/>
                <w:sz w:val="12"/>
                <w:szCs w:val="12"/>
              </w:rPr>
            </w:pPr>
            <w:r w:rsidRPr="000C3DEF">
              <w:rPr>
                <w:bCs/>
                <w:sz w:val="12"/>
                <w:szCs w:val="12"/>
              </w:rPr>
              <w:t>5</w:t>
            </w:r>
          </w:p>
        </w:tc>
        <w:tc>
          <w:tcPr>
            <w:tcW w:w="3247" w:type="pct"/>
            <w:shd w:val="clear" w:color="auto" w:fill="auto"/>
            <w:noWrap/>
            <w:vAlign w:val="center"/>
          </w:tcPr>
          <w:p w:rsidR="000C3DEF" w:rsidRPr="000C3DEF" w:rsidRDefault="000C3DEF" w:rsidP="000C3DEF">
            <w:pPr>
              <w:widowControl/>
              <w:autoSpaceDE/>
              <w:autoSpaceDN/>
              <w:adjustRightInd/>
              <w:rPr>
                <w:sz w:val="12"/>
                <w:szCs w:val="12"/>
              </w:rPr>
            </w:pPr>
            <w:r w:rsidRPr="000C3DEF">
              <w:rPr>
                <w:sz w:val="12"/>
                <w:szCs w:val="12"/>
              </w:rPr>
              <w:t>Тепловая сеть от ТК№36 до ТК№43</w:t>
            </w:r>
          </w:p>
        </w:tc>
        <w:tc>
          <w:tcPr>
            <w:tcW w:w="557" w:type="pct"/>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108</w:t>
            </w:r>
          </w:p>
        </w:tc>
        <w:tc>
          <w:tcPr>
            <w:tcW w:w="927" w:type="pct"/>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12</w:t>
            </w:r>
          </w:p>
        </w:tc>
      </w:tr>
      <w:tr w:rsidR="000C3DEF" w:rsidRPr="000C3DEF" w:rsidTr="000C3DEF">
        <w:trPr>
          <w:trHeight w:val="284"/>
        </w:trPr>
        <w:tc>
          <w:tcPr>
            <w:tcW w:w="269" w:type="pct"/>
            <w:shd w:val="clear" w:color="auto" w:fill="auto"/>
            <w:noWrap/>
            <w:vAlign w:val="center"/>
            <w:hideMark/>
          </w:tcPr>
          <w:p w:rsidR="000C3DEF" w:rsidRPr="000C3DEF" w:rsidRDefault="000C3DEF" w:rsidP="000C3DEF">
            <w:pPr>
              <w:widowControl/>
              <w:autoSpaceDE/>
              <w:autoSpaceDN/>
              <w:adjustRightInd/>
              <w:jc w:val="center"/>
              <w:rPr>
                <w:bCs/>
                <w:sz w:val="12"/>
                <w:szCs w:val="12"/>
              </w:rPr>
            </w:pPr>
            <w:r w:rsidRPr="000C3DEF">
              <w:rPr>
                <w:bCs/>
                <w:sz w:val="12"/>
                <w:szCs w:val="12"/>
              </w:rPr>
              <w:t>6</w:t>
            </w:r>
          </w:p>
        </w:tc>
        <w:tc>
          <w:tcPr>
            <w:tcW w:w="3247" w:type="pct"/>
            <w:shd w:val="clear" w:color="auto" w:fill="auto"/>
            <w:noWrap/>
            <w:vAlign w:val="center"/>
          </w:tcPr>
          <w:p w:rsidR="000C3DEF" w:rsidRPr="000C3DEF" w:rsidRDefault="000C3DEF" w:rsidP="000C3DEF">
            <w:pPr>
              <w:widowControl/>
              <w:autoSpaceDE/>
              <w:autoSpaceDN/>
              <w:adjustRightInd/>
              <w:rPr>
                <w:sz w:val="12"/>
                <w:szCs w:val="12"/>
              </w:rPr>
            </w:pPr>
            <w:r w:rsidRPr="000C3DEF">
              <w:rPr>
                <w:sz w:val="12"/>
                <w:szCs w:val="12"/>
              </w:rPr>
              <w:t xml:space="preserve">Тепловая сеть от ТК№130 </w:t>
            </w:r>
            <w:proofErr w:type="gramStart"/>
            <w:r w:rsidRPr="000C3DEF">
              <w:rPr>
                <w:sz w:val="12"/>
                <w:szCs w:val="12"/>
              </w:rPr>
              <w:t>до ж</w:t>
            </w:r>
            <w:proofErr w:type="gramEnd"/>
            <w:r w:rsidRPr="000C3DEF">
              <w:rPr>
                <w:sz w:val="12"/>
                <w:szCs w:val="12"/>
              </w:rPr>
              <w:t>/д №2 по ул. Ленина</w:t>
            </w:r>
          </w:p>
        </w:tc>
        <w:tc>
          <w:tcPr>
            <w:tcW w:w="557" w:type="pct"/>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108</w:t>
            </w:r>
          </w:p>
        </w:tc>
        <w:tc>
          <w:tcPr>
            <w:tcW w:w="927" w:type="pct"/>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12</w:t>
            </w:r>
          </w:p>
        </w:tc>
      </w:tr>
      <w:tr w:rsidR="000C3DEF" w:rsidRPr="000C3DEF" w:rsidTr="000C3DEF">
        <w:trPr>
          <w:trHeight w:val="284"/>
        </w:trPr>
        <w:tc>
          <w:tcPr>
            <w:tcW w:w="269" w:type="pct"/>
            <w:shd w:val="clear" w:color="auto" w:fill="auto"/>
            <w:noWrap/>
            <w:vAlign w:val="center"/>
            <w:hideMark/>
          </w:tcPr>
          <w:p w:rsidR="000C3DEF" w:rsidRPr="000C3DEF" w:rsidRDefault="000C3DEF" w:rsidP="000C3DEF">
            <w:pPr>
              <w:widowControl/>
              <w:autoSpaceDE/>
              <w:autoSpaceDN/>
              <w:adjustRightInd/>
              <w:jc w:val="center"/>
              <w:rPr>
                <w:bCs/>
                <w:sz w:val="12"/>
                <w:szCs w:val="12"/>
              </w:rPr>
            </w:pPr>
            <w:r w:rsidRPr="000C3DEF">
              <w:rPr>
                <w:bCs/>
                <w:sz w:val="12"/>
                <w:szCs w:val="12"/>
              </w:rPr>
              <w:t>7</w:t>
            </w:r>
          </w:p>
        </w:tc>
        <w:tc>
          <w:tcPr>
            <w:tcW w:w="3247" w:type="pct"/>
            <w:shd w:val="clear" w:color="auto" w:fill="auto"/>
            <w:noWrap/>
            <w:vAlign w:val="center"/>
          </w:tcPr>
          <w:p w:rsidR="000C3DEF" w:rsidRPr="000C3DEF" w:rsidRDefault="000C3DEF" w:rsidP="000C3DEF">
            <w:pPr>
              <w:widowControl/>
              <w:autoSpaceDE/>
              <w:autoSpaceDN/>
              <w:adjustRightInd/>
              <w:rPr>
                <w:sz w:val="12"/>
                <w:szCs w:val="12"/>
              </w:rPr>
            </w:pPr>
            <w:r w:rsidRPr="000C3DEF">
              <w:rPr>
                <w:sz w:val="12"/>
                <w:szCs w:val="12"/>
              </w:rPr>
              <w:t>Тепловая сеть от ТК№24 до ТК№29</w:t>
            </w:r>
          </w:p>
        </w:tc>
        <w:tc>
          <w:tcPr>
            <w:tcW w:w="557" w:type="pct"/>
            <w:shd w:val="clear" w:color="auto" w:fill="auto"/>
            <w:noWrap/>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108</w:t>
            </w:r>
          </w:p>
        </w:tc>
        <w:tc>
          <w:tcPr>
            <w:tcW w:w="927" w:type="pct"/>
            <w:shd w:val="clear" w:color="auto" w:fill="auto"/>
            <w:noWrap/>
            <w:vAlign w:val="center"/>
          </w:tcPr>
          <w:p w:rsidR="000C3DEF" w:rsidRPr="000C3DEF" w:rsidRDefault="000C3DEF" w:rsidP="000C3DEF">
            <w:pPr>
              <w:widowControl/>
              <w:autoSpaceDE/>
              <w:autoSpaceDN/>
              <w:adjustRightInd/>
              <w:jc w:val="center"/>
              <w:rPr>
                <w:sz w:val="12"/>
                <w:szCs w:val="12"/>
              </w:rPr>
            </w:pPr>
            <w:r w:rsidRPr="000C3DEF">
              <w:rPr>
                <w:sz w:val="12"/>
                <w:szCs w:val="12"/>
              </w:rPr>
              <w:t>10</w:t>
            </w:r>
          </w:p>
        </w:tc>
      </w:tr>
      <w:tr w:rsidR="000C3DEF" w:rsidRPr="000C3DEF" w:rsidTr="000C3DEF">
        <w:trPr>
          <w:trHeight w:val="284"/>
        </w:trPr>
        <w:tc>
          <w:tcPr>
            <w:tcW w:w="4073" w:type="pct"/>
            <w:gridSpan w:val="3"/>
            <w:shd w:val="clear" w:color="auto" w:fill="auto"/>
            <w:noWrap/>
            <w:vAlign w:val="center"/>
          </w:tcPr>
          <w:p w:rsidR="000C3DEF" w:rsidRPr="000C3DEF" w:rsidRDefault="000C3DEF" w:rsidP="000C3DEF">
            <w:pPr>
              <w:widowControl/>
              <w:autoSpaceDE/>
              <w:autoSpaceDN/>
              <w:adjustRightInd/>
              <w:jc w:val="right"/>
              <w:rPr>
                <w:sz w:val="12"/>
                <w:szCs w:val="12"/>
              </w:rPr>
            </w:pPr>
            <w:r w:rsidRPr="000C3DEF">
              <w:rPr>
                <w:bCs/>
                <w:sz w:val="12"/>
                <w:szCs w:val="12"/>
              </w:rPr>
              <w:t>ИТОГО:</w:t>
            </w:r>
          </w:p>
        </w:tc>
        <w:tc>
          <w:tcPr>
            <w:tcW w:w="927" w:type="pct"/>
            <w:shd w:val="clear" w:color="auto" w:fill="auto"/>
            <w:vAlign w:val="center"/>
          </w:tcPr>
          <w:p w:rsidR="000C3DEF" w:rsidRPr="000C3DEF" w:rsidRDefault="000C3DEF" w:rsidP="000C3DEF">
            <w:pPr>
              <w:widowControl/>
              <w:autoSpaceDE/>
              <w:autoSpaceDN/>
              <w:adjustRightInd/>
              <w:jc w:val="center"/>
              <w:rPr>
                <w:b/>
                <w:sz w:val="12"/>
                <w:szCs w:val="12"/>
              </w:rPr>
            </w:pPr>
            <w:r w:rsidRPr="000C3DEF">
              <w:rPr>
                <w:b/>
                <w:sz w:val="12"/>
                <w:szCs w:val="12"/>
              </w:rPr>
              <w:t>184</w:t>
            </w:r>
          </w:p>
        </w:tc>
      </w:tr>
    </w:tbl>
    <w:p w:rsidR="000C3DEF" w:rsidRPr="000C3DEF" w:rsidRDefault="000C3DEF" w:rsidP="000C3DEF">
      <w:pPr>
        <w:widowControl/>
        <w:autoSpaceDE/>
        <w:autoSpaceDN/>
        <w:adjustRightInd/>
        <w:jc w:val="both"/>
        <w:rPr>
          <w:sz w:val="12"/>
          <w:szCs w:val="12"/>
        </w:rPr>
      </w:pPr>
    </w:p>
    <w:p w:rsidR="000C3DEF" w:rsidRPr="000C3DEF" w:rsidRDefault="000C3DEF" w:rsidP="000C3DEF">
      <w:pPr>
        <w:widowControl/>
        <w:autoSpaceDE/>
        <w:autoSpaceDN/>
        <w:adjustRightInd/>
        <w:jc w:val="both"/>
        <w:rPr>
          <w:sz w:val="12"/>
          <w:szCs w:val="12"/>
        </w:rPr>
      </w:pPr>
      <w:r w:rsidRPr="000C3DEF">
        <w:rPr>
          <w:sz w:val="12"/>
          <w:szCs w:val="12"/>
        </w:rPr>
        <w:t xml:space="preserve">7. Внести изменения в пункты 3.5.1-3.5.2 подраздела 3.5 раздела 3 и изложить их в части показателей объектов ООО «Газпром </w:t>
      </w:r>
      <w:proofErr w:type="spellStart"/>
      <w:r w:rsidRPr="000C3DEF">
        <w:rPr>
          <w:sz w:val="12"/>
          <w:szCs w:val="12"/>
        </w:rPr>
        <w:t>теплоэнерго</w:t>
      </w:r>
      <w:proofErr w:type="spellEnd"/>
      <w:r w:rsidRPr="000C3DEF">
        <w:rPr>
          <w:sz w:val="12"/>
          <w:szCs w:val="12"/>
        </w:rPr>
        <w:t xml:space="preserve"> Киров» в новой редакции:</w:t>
      </w:r>
    </w:p>
    <w:p w:rsidR="000C3DEF" w:rsidRPr="000C3DEF" w:rsidRDefault="000C3DEF" w:rsidP="000C3DEF">
      <w:pPr>
        <w:widowControl/>
        <w:autoSpaceDE/>
        <w:autoSpaceDN/>
        <w:adjustRightInd/>
        <w:ind w:firstLine="709"/>
        <w:jc w:val="both"/>
        <w:rPr>
          <w:sz w:val="12"/>
          <w:szCs w:val="12"/>
        </w:rPr>
      </w:pPr>
    </w:p>
    <w:p w:rsidR="000C3DEF" w:rsidRPr="000C3DEF" w:rsidRDefault="000C3DEF" w:rsidP="000C3DEF">
      <w:pPr>
        <w:widowControl/>
        <w:autoSpaceDE/>
        <w:autoSpaceDN/>
        <w:adjustRightInd/>
        <w:ind w:firstLine="567"/>
        <w:jc w:val="both"/>
        <w:rPr>
          <w:sz w:val="12"/>
          <w:szCs w:val="12"/>
        </w:rPr>
      </w:pPr>
      <w:r w:rsidRPr="000C3DEF">
        <w:rPr>
          <w:b/>
          <w:bCs/>
          <w:sz w:val="12"/>
          <w:szCs w:val="12"/>
        </w:rPr>
        <w:t>3.5.1. Затраты и прибыль на производство и передачу (продажу) тепловой энергии п</w:t>
      </w:r>
      <w:proofErr w:type="gramStart"/>
      <w:r w:rsidRPr="000C3DEF">
        <w:rPr>
          <w:b/>
          <w:bCs/>
          <w:sz w:val="12"/>
          <w:szCs w:val="12"/>
        </w:rPr>
        <w:t xml:space="preserve">о </w:t>
      </w:r>
      <w:r w:rsidRPr="000C3DEF">
        <w:rPr>
          <w:b/>
          <w:sz w:val="12"/>
          <w:szCs w:val="12"/>
        </w:rPr>
        <w:t>ООО</w:t>
      </w:r>
      <w:proofErr w:type="gramEnd"/>
      <w:r w:rsidRPr="000C3DEF">
        <w:rPr>
          <w:b/>
          <w:sz w:val="12"/>
          <w:szCs w:val="12"/>
        </w:rPr>
        <w:t xml:space="preserve"> «Газпром </w:t>
      </w:r>
      <w:proofErr w:type="spellStart"/>
      <w:r w:rsidRPr="000C3DEF">
        <w:rPr>
          <w:b/>
          <w:sz w:val="12"/>
          <w:szCs w:val="12"/>
        </w:rPr>
        <w:t>Теплоэнерго</w:t>
      </w:r>
      <w:proofErr w:type="spellEnd"/>
      <w:r w:rsidRPr="000C3DEF">
        <w:rPr>
          <w:b/>
          <w:sz w:val="12"/>
          <w:szCs w:val="12"/>
        </w:rPr>
        <w:t xml:space="preserve"> Киров»</w:t>
      </w:r>
      <w:r w:rsidRPr="000C3DEF">
        <w:rPr>
          <w:b/>
          <w:bCs/>
          <w:sz w:val="12"/>
          <w:szCs w:val="12"/>
        </w:rPr>
        <w:t xml:space="preserve"> </w:t>
      </w:r>
      <w:proofErr w:type="spellStart"/>
      <w:r w:rsidRPr="000C3DEF">
        <w:rPr>
          <w:b/>
          <w:bCs/>
          <w:sz w:val="12"/>
          <w:szCs w:val="12"/>
        </w:rPr>
        <w:t>пгт</w:t>
      </w:r>
      <w:proofErr w:type="spellEnd"/>
      <w:r w:rsidRPr="000C3DEF">
        <w:rPr>
          <w:b/>
          <w:bCs/>
          <w:sz w:val="12"/>
          <w:szCs w:val="12"/>
        </w:rPr>
        <w:t xml:space="preserve"> Вахруши Слободского района.</w:t>
      </w:r>
    </w:p>
    <w:p w:rsidR="000C3DEF" w:rsidRPr="000C3DEF" w:rsidRDefault="000C3DEF" w:rsidP="000C3DEF">
      <w:pPr>
        <w:widowControl/>
        <w:autoSpaceDE/>
        <w:autoSpaceDN/>
        <w:adjustRightInd/>
        <w:ind w:firstLine="709"/>
        <w:jc w:val="both"/>
        <w:rPr>
          <w:sz w:val="12"/>
          <w:szCs w:val="12"/>
        </w:rPr>
      </w:pPr>
    </w:p>
    <w:tbl>
      <w:tblPr>
        <w:tblW w:w="10603" w:type="dxa"/>
        <w:tblInd w:w="93" w:type="dxa"/>
        <w:tblLook w:val="04A0" w:firstRow="1" w:lastRow="0" w:firstColumn="1" w:lastColumn="0" w:noHBand="0" w:noVBand="1"/>
      </w:tblPr>
      <w:tblGrid>
        <w:gridCol w:w="5820"/>
        <w:gridCol w:w="2363"/>
        <w:gridCol w:w="2420"/>
      </w:tblGrid>
      <w:tr w:rsidR="000C3DEF" w:rsidRPr="000C3DEF" w:rsidTr="000C3DEF">
        <w:trPr>
          <w:trHeight w:val="20"/>
        </w:trPr>
        <w:tc>
          <w:tcPr>
            <w:tcW w:w="10603" w:type="dxa"/>
            <w:gridSpan w:val="3"/>
            <w:tcBorders>
              <w:top w:val="nil"/>
              <w:left w:val="nil"/>
              <w:bottom w:val="single" w:sz="4" w:space="0" w:color="auto"/>
              <w:right w:val="nil"/>
            </w:tcBorders>
            <w:shd w:val="clear" w:color="auto" w:fill="auto"/>
            <w:vAlign w:val="center"/>
            <w:hideMark/>
          </w:tcPr>
          <w:p w:rsidR="000C3DEF" w:rsidRPr="000C3DEF" w:rsidRDefault="000C3DEF" w:rsidP="000C3DEF">
            <w:pPr>
              <w:widowControl/>
              <w:autoSpaceDE/>
              <w:autoSpaceDN/>
              <w:adjustRightInd/>
              <w:ind w:firstLine="474"/>
              <w:jc w:val="both"/>
              <w:rPr>
                <w:sz w:val="12"/>
                <w:szCs w:val="12"/>
              </w:rPr>
            </w:pPr>
            <w:r w:rsidRPr="000C3DEF">
              <w:rPr>
                <w:sz w:val="12"/>
                <w:szCs w:val="12"/>
              </w:rPr>
              <w:t xml:space="preserve">В соответствии с Решением РСТ Кировской области от 20.12.2023г. № 45/81-тэ-2024 для потребителей ООО «Газпром </w:t>
            </w:r>
            <w:proofErr w:type="spellStart"/>
            <w:r w:rsidRPr="000C3DEF">
              <w:rPr>
                <w:sz w:val="12"/>
                <w:szCs w:val="12"/>
              </w:rPr>
              <w:t>теплоэнерго</w:t>
            </w:r>
            <w:proofErr w:type="spellEnd"/>
            <w:r w:rsidRPr="000C3DEF">
              <w:rPr>
                <w:sz w:val="12"/>
                <w:szCs w:val="12"/>
              </w:rPr>
              <w:t xml:space="preserve"> Киров» установлены следующие тарифы на тепловую энергию на 2024 год:</w:t>
            </w:r>
          </w:p>
        </w:tc>
      </w:tr>
      <w:tr w:rsidR="000C3DEF" w:rsidRPr="000C3DEF" w:rsidTr="000C3DEF">
        <w:trPr>
          <w:trHeight w:val="2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Тепловая энергия</w:t>
            </w:r>
          </w:p>
        </w:tc>
        <w:tc>
          <w:tcPr>
            <w:tcW w:w="2363" w:type="dxa"/>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с 01.01.2024г</w:t>
            </w:r>
          </w:p>
          <w:p w:rsidR="000C3DEF" w:rsidRPr="000C3DEF" w:rsidRDefault="000C3DEF" w:rsidP="000C3DEF">
            <w:pPr>
              <w:widowControl/>
              <w:autoSpaceDE/>
              <w:autoSpaceDN/>
              <w:adjustRightInd/>
              <w:jc w:val="center"/>
              <w:rPr>
                <w:sz w:val="12"/>
                <w:szCs w:val="12"/>
              </w:rPr>
            </w:pPr>
            <w:r w:rsidRPr="000C3DEF">
              <w:rPr>
                <w:sz w:val="12"/>
                <w:szCs w:val="12"/>
              </w:rPr>
              <w:t>по 30.06.2024г</w:t>
            </w:r>
          </w:p>
        </w:tc>
        <w:tc>
          <w:tcPr>
            <w:tcW w:w="2420" w:type="dxa"/>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с 30.06.2024г</w:t>
            </w:r>
          </w:p>
          <w:p w:rsidR="000C3DEF" w:rsidRPr="000C3DEF" w:rsidRDefault="000C3DEF" w:rsidP="000C3DEF">
            <w:pPr>
              <w:widowControl/>
              <w:autoSpaceDE/>
              <w:autoSpaceDN/>
              <w:adjustRightInd/>
              <w:jc w:val="center"/>
              <w:rPr>
                <w:sz w:val="12"/>
                <w:szCs w:val="12"/>
              </w:rPr>
            </w:pPr>
            <w:r w:rsidRPr="000C3DEF">
              <w:rPr>
                <w:sz w:val="12"/>
                <w:szCs w:val="12"/>
              </w:rPr>
              <w:t>по 31.12.2024г</w:t>
            </w:r>
          </w:p>
        </w:tc>
      </w:tr>
      <w:tr w:rsidR="000C3DEF" w:rsidRPr="000C3DEF" w:rsidTr="000C3DEF">
        <w:trPr>
          <w:trHeight w:val="2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для потребителей, в случае отсутствия дифференциации тарифов по схеме подключения, </w:t>
            </w:r>
            <w:proofErr w:type="spellStart"/>
            <w:r w:rsidRPr="000C3DEF">
              <w:rPr>
                <w:sz w:val="12"/>
                <w:szCs w:val="12"/>
              </w:rPr>
              <w:t>руб</w:t>
            </w:r>
            <w:proofErr w:type="spellEnd"/>
            <w:r w:rsidRPr="000C3DEF">
              <w:rPr>
                <w:sz w:val="12"/>
                <w:szCs w:val="12"/>
              </w:rPr>
              <w:t>/Гкал</w:t>
            </w:r>
          </w:p>
        </w:tc>
        <w:tc>
          <w:tcPr>
            <w:tcW w:w="2363" w:type="dxa"/>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2 076,10</w:t>
            </w:r>
          </w:p>
        </w:tc>
        <w:tc>
          <w:tcPr>
            <w:tcW w:w="2420" w:type="dxa"/>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2 277,60</w:t>
            </w:r>
          </w:p>
        </w:tc>
      </w:tr>
      <w:tr w:rsidR="000C3DEF" w:rsidRPr="000C3DEF" w:rsidTr="000C3DEF">
        <w:trPr>
          <w:trHeight w:val="2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rPr>
                <w:sz w:val="12"/>
                <w:szCs w:val="12"/>
              </w:rPr>
            </w:pPr>
            <w:r w:rsidRPr="000C3DEF">
              <w:rPr>
                <w:sz w:val="12"/>
                <w:szCs w:val="12"/>
              </w:rPr>
              <w:t xml:space="preserve">для населения, </w:t>
            </w:r>
            <w:proofErr w:type="spellStart"/>
            <w:r w:rsidRPr="000C3DEF">
              <w:rPr>
                <w:sz w:val="12"/>
                <w:szCs w:val="12"/>
              </w:rPr>
              <w:t>руб</w:t>
            </w:r>
            <w:proofErr w:type="spellEnd"/>
            <w:r w:rsidRPr="000C3DEF">
              <w:rPr>
                <w:sz w:val="12"/>
                <w:szCs w:val="12"/>
              </w:rPr>
              <w:t>/Гкал</w:t>
            </w:r>
          </w:p>
        </w:tc>
        <w:tc>
          <w:tcPr>
            <w:tcW w:w="2363" w:type="dxa"/>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2 491,32</w:t>
            </w:r>
          </w:p>
        </w:tc>
        <w:tc>
          <w:tcPr>
            <w:tcW w:w="2420" w:type="dxa"/>
            <w:tcBorders>
              <w:top w:val="nil"/>
              <w:left w:val="nil"/>
              <w:bottom w:val="single" w:sz="4" w:space="0" w:color="auto"/>
              <w:right w:val="single" w:sz="4" w:space="0" w:color="auto"/>
            </w:tcBorders>
            <w:shd w:val="clear" w:color="auto" w:fill="auto"/>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2 733,12</w:t>
            </w:r>
          </w:p>
        </w:tc>
      </w:tr>
      <w:tr w:rsidR="000C3DEF" w:rsidRPr="000C3DEF" w:rsidTr="000C3DEF">
        <w:trPr>
          <w:trHeight w:val="339"/>
        </w:trPr>
        <w:tc>
          <w:tcPr>
            <w:tcW w:w="10603" w:type="dxa"/>
            <w:gridSpan w:val="3"/>
            <w:tcBorders>
              <w:top w:val="nil"/>
              <w:left w:val="nil"/>
              <w:bottom w:val="nil"/>
              <w:right w:val="nil"/>
            </w:tcBorders>
            <w:shd w:val="clear" w:color="auto" w:fill="auto"/>
            <w:vAlign w:val="bottom"/>
            <w:hideMark/>
          </w:tcPr>
          <w:p w:rsidR="000C3DEF" w:rsidRPr="000C3DEF" w:rsidRDefault="000C3DEF" w:rsidP="000C3DEF">
            <w:pPr>
              <w:widowControl/>
              <w:autoSpaceDE/>
              <w:autoSpaceDN/>
              <w:adjustRightInd/>
              <w:rPr>
                <w:sz w:val="12"/>
                <w:szCs w:val="12"/>
              </w:rPr>
            </w:pPr>
            <w:r w:rsidRPr="000C3DEF">
              <w:rPr>
                <w:sz w:val="12"/>
                <w:szCs w:val="12"/>
              </w:rPr>
              <w:t>Налог на добавленную стоимость взимается сверх указанных величин тарифов, кроме тарифов для населения</w:t>
            </w:r>
          </w:p>
        </w:tc>
      </w:tr>
    </w:tbl>
    <w:p w:rsidR="000C3DEF" w:rsidRPr="000C3DEF" w:rsidRDefault="000C3DEF" w:rsidP="000C3DEF">
      <w:pPr>
        <w:tabs>
          <w:tab w:val="left" w:pos="709"/>
        </w:tabs>
        <w:autoSpaceDE/>
        <w:autoSpaceDN/>
        <w:adjustRightInd/>
        <w:jc w:val="both"/>
        <w:rPr>
          <w:iCs/>
          <w:spacing w:val="2"/>
          <w:sz w:val="12"/>
          <w:szCs w:val="12"/>
        </w:rPr>
      </w:pPr>
    </w:p>
    <w:p w:rsidR="000C3DEF" w:rsidRPr="000C3DEF" w:rsidRDefault="000C3DEF" w:rsidP="000C3DEF">
      <w:pPr>
        <w:widowControl/>
        <w:autoSpaceDE/>
        <w:autoSpaceDN/>
        <w:adjustRightInd/>
        <w:rPr>
          <w:sz w:val="12"/>
          <w:szCs w:val="12"/>
        </w:rPr>
        <w:sectPr w:rsidR="000C3DEF" w:rsidRPr="000C3DEF" w:rsidSect="000C3DEF">
          <w:footerReference w:type="default" r:id="rId83"/>
          <w:pgSz w:w="11910" w:h="16840"/>
          <w:pgMar w:top="851" w:right="851" w:bottom="851" w:left="851" w:header="0" w:footer="0" w:gutter="0"/>
          <w:cols w:space="720"/>
          <w:docGrid w:linePitch="326"/>
        </w:sectPr>
      </w:pPr>
    </w:p>
    <w:p w:rsidR="000C3DEF" w:rsidRPr="000C3DEF" w:rsidRDefault="000C3DEF" w:rsidP="000C3DEF">
      <w:pPr>
        <w:widowControl/>
        <w:autoSpaceDE/>
        <w:autoSpaceDN/>
        <w:adjustRightInd/>
        <w:ind w:firstLine="567"/>
        <w:jc w:val="both"/>
        <w:rPr>
          <w:sz w:val="12"/>
          <w:szCs w:val="12"/>
        </w:rPr>
      </w:pPr>
      <w:r w:rsidRPr="000C3DEF">
        <w:rPr>
          <w:b/>
          <w:bCs/>
          <w:sz w:val="12"/>
          <w:szCs w:val="12"/>
        </w:rPr>
        <w:lastRenderedPageBreak/>
        <w:t>3.5.2. Затраты и прибыль на производство и передачу (продажу) тепловой энергии п</w:t>
      </w:r>
      <w:proofErr w:type="gramStart"/>
      <w:r w:rsidRPr="000C3DEF">
        <w:rPr>
          <w:b/>
          <w:bCs/>
          <w:sz w:val="12"/>
          <w:szCs w:val="12"/>
        </w:rPr>
        <w:t>о ООО</w:t>
      </w:r>
      <w:proofErr w:type="gramEnd"/>
      <w:r w:rsidRPr="000C3DEF">
        <w:rPr>
          <w:b/>
          <w:bCs/>
          <w:sz w:val="12"/>
          <w:szCs w:val="12"/>
        </w:rPr>
        <w:t xml:space="preserve"> «Газпром </w:t>
      </w:r>
      <w:proofErr w:type="spellStart"/>
      <w:r w:rsidRPr="000C3DEF">
        <w:rPr>
          <w:b/>
          <w:bCs/>
          <w:sz w:val="12"/>
          <w:szCs w:val="12"/>
        </w:rPr>
        <w:t>теплоэнерго</w:t>
      </w:r>
      <w:proofErr w:type="spellEnd"/>
      <w:r w:rsidRPr="000C3DEF">
        <w:rPr>
          <w:b/>
          <w:bCs/>
          <w:sz w:val="12"/>
          <w:szCs w:val="12"/>
        </w:rPr>
        <w:t xml:space="preserve"> Киров» (тарифно-балансовая модель):</w:t>
      </w:r>
    </w:p>
    <w:p w:rsidR="000C3DEF" w:rsidRPr="000C3DEF" w:rsidRDefault="000C3DEF" w:rsidP="000C3DEF">
      <w:pPr>
        <w:widowControl/>
        <w:autoSpaceDE/>
        <w:autoSpaceDN/>
        <w:adjustRightInd/>
        <w:rPr>
          <w:sz w:val="12"/>
          <w:szCs w:val="12"/>
        </w:rPr>
      </w:pPr>
    </w:p>
    <w:tbl>
      <w:tblPr>
        <w:tblW w:w="5000" w:type="pct"/>
        <w:tblLayout w:type="fixed"/>
        <w:tblLook w:val="04A0" w:firstRow="1" w:lastRow="0" w:firstColumn="1" w:lastColumn="0" w:noHBand="0" w:noVBand="1"/>
      </w:tblPr>
      <w:tblGrid>
        <w:gridCol w:w="357"/>
        <w:gridCol w:w="9876"/>
        <w:gridCol w:w="1270"/>
        <w:gridCol w:w="1282"/>
        <w:gridCol w:w="1276"/>
        <w:gridCol w:w="1133"/>
      </w:tblGrid>
      <w:tr w:rsidR="000C3DEF" w:rsidRPr="000C3DEF" w:rsidTr="000C3DEF">
        <w:trPr>
          <w:trHeight w:val="340"/>
        </w:trPr>
        <w:tc>
          <w:tcPr>
            <w:tcW w:w="357" w:type="dxa"/>
            <w:tcBorders>
              <w:top w:val="single" w:sz="8" w:space="0" w:color="000000"/>
              <w:left w:val="single" w:sz="8" w:space="0" w:color="000000"/>
              <w:bottom w:val="single" w:sz="8" w:space="0" w:color="000000"/>
              <w:right w:val="single" w:sz="8" w:space="0" w:color="000000"/>
            </w:tcBorders>
            <w:shd w:val="clear" w:color="000000" w:fill="F2F2F2"/>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w:t>
            </w:r>
          </w:p>
        </w:tc>
        <w:tc>
          <w:tcPr>
            <w:tcW w:w="3250" w:type="pct"/>
            <w:tcBorders>
              <w:top w:val="single" w:sz="8" w:space="0" w:color="000000"/>
              <w:left w:val="nil"/>
              <w:bottom w:val="single" w:sz="8" w:space="0" w:color="000000"/>
              <w:right w:val="single" w:sz="8" w:space="0" w:color="000000"/>
            </w:tcBorders>
            <w:shd w:val="clear" w:color="000000" w:fill="F2F2F2"/>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Наименование показателя</w:t>
            </w:r>
          </w:p>
        </w:tc>
        <w:tc>
          <w:tcPr>
            <w:tcW w:w="418" w:type="pct"/>
            <w:tcBorders>
              <w:top w:val="single" w:sz="8" w:space="0" w:color="000000"/>
              <w:left w:val="nil"/>
              <w:bottom w:val="single" w:sz="8" w:space="0" w:color="000000"/>
              <w:right w:val="single" w:sz="8" w:space="0" w:color="000000"/>
            </w:tcBorders>
            <w:shd w:val="clear" w:color="000000" w:fill="F2F2F2"/>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размерность</w:t>
            </w:r>
          </w:p>
        </w:tc>
        <w:tc>
          <w:tcPr>
            <w:tcW w:w="422" w:type="pct"/>
            <w:tcBorders>
              <w:top w:val="single" w:sz="8" w:space="0" w:color="000000"/>
              <w:left w:val="nil"/>
              <w:bottom w:val="single" w:sz="8" w:space="0" w:color="000000"/>
              <w:right w:val="single" w:sz="8" w:space="0" w:color="000000"/>
            </w:tcBorders>
            <w:shd w:val="clear" w:color="000000" w:fill="F2F2F2"/>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2023</w:t>
            </w:r>
          </w:p>
        </w:tc>
        <w:tc>
          <w:tcPr>
            <w:tcW w:w="420" w:type="pct"/>
            <w:tcBorders>
              <w:top w:val="single" w:sz="8" w:space="0" w:color="000000"/>
              <w:left w:val="nil"/>
              <w:bottom w:val="single" w:sz="8" w:space="0" w:color="000000"/>
              <w:right w:val="single" w:sz="8" w:space="0" w:color="000000"/>
            </w:tcBorders>
            <w:shd w:val="clear" w:color="000000" w:fill="F2F2F2"/>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2024</w:t>
            </w:r>
          </w:p>
        </w:tc>
        <w:tc>
          <w:tcPr>
            <w:tcW w:w="373" w:type="pct"/>
            <w:tcBorders>
              <w:top w:val="single" w:sz="8" w:space="0" w:color="000000"/>
              <w:left w:val="nil"/>
              <w:bottom w:val="single" w:sz="8" w:space="0" w:color="000000"/>
              <w:right w:val="single" w:sz="8" w:space="0" w:color="000000"/>
            </w:tcBorders>
            <w:shd w:val="clear" w:color="000000" w:fill="F2F2F2"/>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2025</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1</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rPr>
                <w:b/>
                <w:bCs/>
                <w:sz w:val="12"/>
                <w:szCs w:val="12"/>
              </w:rPr>
            </w:pPr>
            <w:r w:rsidRPr="000C3DEF">
              <w:rPr>
                <w:b/>
                <w:bCs/>
                <w:sz w:val="12"/>
                <w:szCs w:val="12"/>
              </w:rPr>
              <w:t>Операционные (подконтрольные) расходы</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26 732,35</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28 195,21</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29 085,61</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rPr>
                <w:b/>
                <w:bCs/>
                <w:sz w:val="12"/>
                <w:szCs w:val="12"/>
              </w:rPr>
            </w:pPr>
            <w:r w:rsidRPr="000C3DEF">
              <w:rPr>
                <w:b/>
                <w:bCs/>
                <w:sz w:val="12"/>
                <w:szCs w:val="12"/>
              </w:rPr>
              <w:t>Неподконтрольные расходы, в том числе:</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9 948,23</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10 699,49</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12 769,96</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2.1</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расходы на оплату услуг, оказываемых организациями, осуществляющими регулируемые виды деятельности</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36,67</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28,97</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31,76</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2.2</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расходы на уплату налогов, сборов и других обязательных платежей, включая плату за выбросы и сбросы загрязняющих веществ в окружающую среду в пределах установленных нормативов и (или) лимитов, а также расходы на обязательное страхование</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22,49</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186,74</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194,96</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2.3</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концессионная плата</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2.4</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арендная плата</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771,25</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752,98</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292,59</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2.5</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отчисления на социальные нужды</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3 762,18</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4 568,33</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4 712,60</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2.6</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амортизация основных средств и нематериальных активов</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2 456,65</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2 531,90</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2 531,90</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2.7</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налог на прибыль</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908,36</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948,91</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3 250,51</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2.8</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Прочие расходы</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1 990,63</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1 681,66</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1 755,65</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rPr>
                <w:b/>
                <w:bCs/>
                <w:sz w:val="12"/>
                <w:szCs w:val="12"/>
              </w:rPr>
            </w:pPr>
            <w:r w:rsidRPr="000C3DEF">
              <w:rPr>
                <w:b/>
                <w:bCs/>
                <w:sz w:val="12"/>
                <w:szCs w:val="12"/>
              </w:rPr>
              <w:t>Расходы на приобретение (производство) энергетических ресурсов, холодной воды и теплоносителя, в том числе:</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72 131,52</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71 711,37</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78 513,96</w:t>
            </w:r>
          </w:p>
        </w:tc>
      </w:tr>
      <w:tr w:rsidR="000C3DEF" w:rsidRPr="000C3DEF" w:rsidTr="000C3DEF">
        <w:trPr>
          <w:trHeight w:val="340"/>
        </w:trPr>
        <w:tc>
          <w:tcPr>
            <w:tcW w:w="357" w:type="dxa"/>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3.1</w:t>
            </w:r>
          </w:p>
        </w:tc>
        <w:tc>
          <w:tcPr>
            <w:tcW w:w="3250" w:type="pct"/>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xml:space="preserve">- расходы на топливо </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59 321,01</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61 650,57</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67 533,44</w:t>
            </w:r>
          </w:p>
        </w:tc>
      </w:tr>
      <w:tr w:rsidR="000C3DEF" w:rsidRPr="000C3DEF" w:rsidTr="000C3DEF">
        <w:trPr>
          <w:trHeight w:val="340"/>
        </w:trPr>
        <w:tc>
          <w:tcPr>
            <w:tcW w:w="357" w:type="dxa"/>
            <w:vMerge/>
            <w:tcBorders>
              <w:top w:val="nil"/>
              <w:left w:val="single" w:sz="8" w:space="0" w:color="000000"/>
              <w:bottom w:val="single" w:sz="8" w:space="0" w:color="000000"/>
              <w:right w:val="single" w:sz="8" w:space="0" w:color="000000"/>
            </w:tcBorders>
            <w:tcMar>
              <w:left w:w="28" w:type="dxa"/>
              <w:right w:w="28" w:type="dxa"/>
            </w:tcMar>
            <w:vAlign w:val="center"/>
            <w:hideMark/>
          </w:tcPr>
          <w:p w:rsidR="000C3DEF" w:rsidRPr="000C3DEF" w:rsidRDefault="000C3DEF" w:rsidP="000C3DEF">
            <w:pPr>
              <w:widowControl/>
              <w:autoSpaceDE/>
              <w:autoSpaceDN/>
              <w:adjustRightInd/>
              <w:rPr>
                <w:sz w:val="12"/>
                <w:szCs w:val="12"/>
              </w:rPr>
            </w:pPr>
          </w:p>
        </w:tc>
        <w:tc>
          <w:tcPr>
            <w:tcW w:w="3250" w:type="pct"/>
            <w:vMerge/>
            <w:tcBorders>
              <w:top w:val="nil"/>
              <w:left w:val="single" w:sz="8" w:space="0" w:color="000000"/>
              <w:bottom w:val="single" w:sz="8" w:space="0" w:color="000000"/>
              <w:right w:val="single" w:sz="8" w:space="0" w:color="000000"/>
            </w:tcBorders>
            <w:tcMar>
              <w:left w:w="28" w:type="dxa"/>
              <w:right w:w="28" w:type="dxa"/>
            </w:tcMar>
            <w:vAlign w:val="center"/>
            <w:hideMark/>
          </w:tcPr>
          <w:p w:rsidR="000C3DEF" w:rsidRPr="000C3DEF" w:rsidRDefault="000C3DEF" w:rsidP="000C3DEF">
            <w:pPr>
              <w:widowControl/>
              <w:autoSpaceDE/>
              <w:autoSpaceDN/>
              <w:adjustRightInd/>
              <w:rPr>
                <w:sz w:val="12"/>
                <w:szCs w:val="12"/>
              </w:rPr>
            </w:pP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proofErr w:type="spellStart"/>
            <w:r w:rsidRPr="000C3DEF">
              <w:rPr>
                <w:sz w:val="12"/>
                <w:szCs w:val="12"/>
              </w:rPr>
              <w:t>тыс</w:t>
            </w:r>
            <w:proofErr w:type="gramStart"/>
            <w:r w:rsidRPr="000C3DEF">
              <w:rPr>
                <w:sz w:val="12"/>
                <w:szCs w:val="12"/>
              </w:rPr>
              <w:t>.к</w:t>
            </w:r>
            <w:proofErr w:type="gramEnd"/>
            <w:r w:rsidRPr="000C3DEF">
              <w:rPr>
                <w:sz w:val="12"/>
                <w:szCs w:val="12"/>
              </w:rPr>
              <w:t>уб.м</w:t>
            </w:r>
            <w:proofErr w:type="spellEnd"/>
            <w:r w:rsidRPr="000C3DEF">
              <w:rPr>
                <w:sz w:val="12"/>
                <w:szCs w:val="12"/>
              </w:rPr>
              <w:t>.</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9 291,05</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9 040,56</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9 040,56</w:t>
            </w:r>
          </w:p>
        </w:tc>
      </w:tr>
      <w:tr w:rsidR="000C3DEF" w:rsidRPr="000C3DEF" w:rsidTr="000C3DEF">
        <w:trPr>
          <w:trHeight w:val="340"/>
        </w:trPr>
        <w:tc>
          <w:tcPr>
            <w:tcW w:w="357" w:type="dxa"/>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3.2</w:t>
            </w:r>
          </w:p>
        </w:tc>
        <w:tc>
          <w:tcPr>
            <w:tcW w:w="3250" w:type="pct"/>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-расходы на теплоноситель</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r>
      <w:tr w:rsidR="000C3DEF" w:rsidRPr="000C3DEF" w:rsidTr="000C3DEF">
        <w:trPr>
          <w:trHeight w:val="340"/>
        </w:trPr>
        <w:tc>
          <w:tcPr>
            <w:tcW w:w="357" w:type="dxa"/>
            <w:vMerge/>
            <w:tcBorders>
              <w:top w:val="nil"/>
              <w:left w:val="single" w:sz="8" w:space="0" w:color="000000"/>
              <w:bottom w:val="single" w:sz="8" w:space="0" w:color="000000"/>
              <w:right w:val="single" w:sz="8" w:space="0" w:color="000000"/>
            </w:tcBorders>
            <w:tcMar>
              <w:left w:w="28" w:type="dxa"/>
              <w:right w:w="28" w:type="dxa"/>
            </w:tcMar>
            <w:vAlign w:val="center"/>
            <w:hideMark/>
          </w:tcPr>
          <w:p w:rsidR="000C3DEF" w:rsidRPr="000C3DEF" w:rsidRDefault="000C3DEF" w:rsidP="000C3DEF">
            <w:pPr>
              <w:widowControl/>
              <w:autoSpaceDE/>
              <w:autoSpaceDN/>
              <w:adjustRightInd/>
              <w:rPr>
                <w:sz w:val="12"/>
                <w:szCs w:val="12"/>
              </w:rPr>
            </w:pPr>
          </w:p>
        </w:tc>
        <w:tc>
          <w:tcPr>
            <w:tcW w:w="3250" w:type="pct"/>
            <w:vMerge/>
            <w:tcBorders>
              <w:top w:val="nil"/>
              <w:left w:val="single" w:sz="8" w:space="0" w:color="000000"/>
              <w:bottom w:val="single" w:sz="8" w:space="0" w:color="000000"/>
              <w:right w:val="single" w:sz="8" w:space="0" w:color="000000"/>
            </w:tcBorders>
            <w:tcMar>
              <w:left w:w="28" w:type="dxa"/>
              <w:right w:w="28" w:type="dxa"/>
            </w:tcMar>
            <w:vAlign w:val="center"/>
            <w:hideMark/>
          </w:tcPr>
          <w:p w:rsidR="000C3DEF" w:rsidRPr="000C3DEF" w:rsidRDefault="000C3DEF" w:rsidP="000C3DEF">
            <w:pPr>
              <w:widowControl/>
              <w:autoSpaceDE/>
              <w:autoSpaceDN/>
              <w:adjustRightInd/>
              <w:rPr>
                <w:sz w:val="12"/>
                <w:szCs w:val="12"/>
              </w:rPr>
            </w:pP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м3</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r>
      <w:tr w:rsidR="000C3DEF" w:rsidRPr="000C3DEF" w:rsidTr="000C3DEF">
        <w:trPr>
          <w:trHeight w:val="340"/>
        </w:trPr>
        <w:tc>
          <w:tcPr>
            <w:tcW w:w="357" w:type="dxa"/>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3.3</w:t>
            </w:r>
          </w:p>
        </w:tc>
        <w:tc>
          <w:tcPr>
            <w:tcW w:w="3250" w:type="pct"/>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-расходы на электрическую энергию</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12 163,94</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9 787,18</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10 677,81</w:t>
            </w:r>
          </w:p>
        </w:tc>
      </w:tr>
      <w:tr w:rsidR="000C3DEF" w:rsidRPr="000C3DEF" w:rsidTr="000C3DEF">
        <w:trPr>
          <w:trHeight w:val="340"/>
        </w:trPr>
        <w:tc>
          <w:tcPr>
            <w:tcW w:w="357" w:type="dxa"/>
            <w:vMerge/>
            <w:tcBorders>
              <w:top w:val="nil"/>
              <w:left w:val="single" w:sz="8" w:space="0" w:color="000000"/>
              <w:bottom w:val="single" w:sz="8" w:space="0" w:color="000000"/>
              <w:right w:val="single" w:sz="8" w:space="0" w:color="000000"/>
            </w:tcBorders>
            <w:tcMar>
              <w:left w:w="28" w:type="dxa"/>
              <w:right w:w="28" w:type="dxa"/>
            </w:tcMar>
            <w:vAlign w:val="center"/>
            <w:hideMark/>
          </w:tcPr>
          <w:p w:rsidR="000C3DEF" w:rsidRPr="000C3DEF" w:rsidRDefault="000C3DEF" w:rsidP="000C3DEF">
            <w:pPr>
              <w:widowControl/>
              <w:autoSpaceDE/>
              <w:autoSpaceDN/>
              <w:adjustRightInd/>
              <w:rPr>
                <w:sz w:val="12"/>
                <w:szCs w:val="12"/>
              </w:rPr>
            </w:pPr>
          </w:p>
        </w:tc>
        <w:tc>
          <w:tcPr>
            <w:tcW w:w="3250" w:type="pct"/>
            <w:vMerge/>
            <w:tcBorders>
              <w:top w:val="nil"/>
              <w:left w:val="single" w:sz="8" w:space="0" w:color="000000"/>
              <w:bottom w:val="single" w:sz="8" w:space="0" w:color="000000"/>
              <w:right w:val="single" w:sz="8" w:space="0" w:color="000000"/>
            </w:tcBorders>
            <w:tcMar>
              <w:left w:w="28" w:type="dxa"/>
              <w:right w:w="28" w:type="dxa"/>
            </w:tcMar>
            <w:vAlign w:val="center"/>
            <w:hideMark/>
          </w:tcPr>
          <w:p w:rsidR="000C3DEF" w:rsidRPr="000C3DEF" w:rsidRDefault="000C3DEF" w:rsidP="000C3DEF">
            <w:pPr>
              <w:widowControl/>
              <w:autoSpaceDE/>
              <w:autoSpaceDN/>
              <w:adjustRightInd/>
              <w:rPr>
                <w:sz w:val="12"/>
                <w:szCs w:val="12"/>
              </w:rPr>
            </w:pP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 xml:space="preserve">тыс. </w:t>
            </w:r>
            <w:proofErr w:type="spellStart"/>
            <w:r w:rsidRPr="000C3DEF">
              <w:rPr>
                <w:sz w:val="12"/>
                <w:szCs w:val="12"/>
              </w:rPr>
              <w:t>кВт</w:t>
            </w:r>
            <w:proofErr w:type="gramStart"/>
            <w:r w:rsidRPr="000C3DEF">
              <w:rPr>
                <w:sz w:val="12"/>
                <w:szCs w:val="12"/>
              </w:rPr>
              <w:t>.ч</w:t>
            </w:r>
            <w:proofErr w:type="spellEnd"/>
            <w:proofErr w:type="gramEnd"/>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1 726,70</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1 368,87</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1 368,87</w:t>
            </w:r>
          </w:p>
        </w:tc>
      </w:tr>
      <w:tr w:rsidR="000C3DEF" w:rsidRPr="000C3DEF" w:rsidTr="000C3DEF">
        <w:trPr>
          <w:trHeight w:val="340"/>
        </w:trPr>
        <w:tc>
          <w:tcPr>
            <w:tcW w:w="357" w:type="dxa"/>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3.4</w:t>
            </w:r>
          </w:p>
        </w:tc>
        <w:tc>
          <w:tcPr>
            <w:tcW w:w="3250" w:type="pct"/>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расходы на тепловую энергию</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r>
      <w:tr w:rsidR="000C3DEF" w:rsidRPr="000C3DEF" w:rsidTr="000C3DEF">
        <w:trPr>
          <w:trHeight w:val="340"/>
        </w:trPr>
        <w:tc>
          <w:tcPr>
            <w:tcW w:w="357" w:type="dxa"/>
            <w:vMerge/>
            <w:tcBorders>
              <w:top w:val="nil"/>
              <w:left w:val="single" w:sz="8" w:space="0" w:color="000000"/>
              <w:bottom w:val="single" w:sz="8" w:space="0" w:color="000000"/>
              <w:right w:val="single" w:sz="8" w:space="0" w:color="000000"/>
            </w:tcBorders>
            <w:tcMar>
              <w:left w:w="28" w:type="dxa"/>
              <w:right w:w="28" w:type="dxa"/>
            </w:tcMar>
            <w:vAlign w:val="center"/>
            <w:hideMark/>
          </w:tcPr>
          <w:p w:rsidR="000C3DEF" w:rsidRPr="000C3DEF" w:rsidRDefault="000C3DEF" w:rsidP="000C3DEF">
            <w:pPr>
              <w:widowControl/>
              <w:autoSpaceDE/>
              <w:autoSpaceDN/>
              <w:adjustRightInd/>
              <w:rPr>
                <w:sz w:val="12"/>
                <w:szCs w:val="12"/>
              </w:rPr>
            </w:pPr>
          </w:p>
        </w:tc>
        <w:tc>
          <w:tcPr>
            <w:tcW w:w="3250" w:type="pct"/>
            <w:vMerge/>
            <w:tcBorders>
              <w:top w:val="nil"/>
              <w:left w:val="single" w:sz="8" w:space="0" w:color="000000"/>
              <w:bottom w:val="single" w:sz="8" w:space="0" w:color="000000"/>
              <w:right w:val="single" w:sz="8" w:space="0" w:color="000000"/>
            </w:tcBorders>
            <w:tcMar>
              <w:left w:w="28" w:type="dxa"/>
              <w:right w:w="28" w:type="dxa"/>
            </w:tcMar>
            <w:vAlign w:val="center"/>
            <w:hideMark/>
          </w:tcPr>
          <w:p w:rsidR="000C3DEF" w:rsidRPr="000C3DEF" w:rsidRDefault="000C3DEF" w:rsidP="000C3DEF">
            <w:pPr>
              <w:widowControl/>
              <w:autoSpaceDE/>
              <w:autoSpaceDN/>
              <w:adjustRightInd/>
              <w:rPr>
                <w:sz w:val="12"/>
                <w:szCs w:val="12"/>
              </w:rPr>
            </w:pP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Гкал</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 </w:t>
            </w:r>
          </w:p>
        </w:tc>
      </w:tr>
      <w:tr w:rsidR="000C3DEF" w:rsidRPr="000C3DEF" w:rsidTr="000C3DEF">
        <w:trPr>
          <w:trHeight w:val="340"/>
        </w:trPr>
        <w:tc>
          <w:tcPr>
            <w:tcW w:w="357" w:type="dxa"/>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3.5</w:t>
            </w:r>
          </w:p>
        </w:tc>
        <w:tc>
          <w:tcPr>
            <w:tcW w:w="3250" w:type="pct"/>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расходы на холодную воду</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646,56</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273,63</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302,71</w:t>
            </w:r>
          </w:p>
        </w:tc>
      </w:tr>
      <w:tr w:rsidR="000C3DEF" w:rsidRPr="000C3DEF" w:rsidTr="000C3DEF">
        <w:trPr>
          <w:trHeight w:val="340"/>
        </w:trPr>
        <w:tc>
          <w:tcPr>
            <w:tcW w:w="357" w:type="dxa"/>
            <w:vMerge/>
            <w:tcBorders>
              <w:top w:val="nil"/>
              <w:left w:val="single" w:sz="8" w:space="0" w:color="000000"/>
              <w:bottom w:val="single" w:sz="8" w:space="0" w:color="000000"/>
              <w:right w:val="single" w:sz="8" w:space="0" w:color="000000"/>
            </w:tcBorders>
            <w:tcMar>
              <w:left w:w="28" w:type="dxa"/>
              <w:right w:w="28" w:type="dxa"/>
            </w:tcMar>
            <w:vAlign w:val="center"/>
            <w:hideMark/>
          </w:tcPr>
          <w:p w:rsidR="000C3DEF" w:rsidRPr="000C3DEF" w:rsidRDefault="000C3DEF" w:rsidP="000C3DEF">
            <w:pPr>
              <w:widowControl/>
              <w:autoSpaceDE/>
              <w:autoSpaceDN/>
              <w:adjustRightInd/>
              <w:rPr>
                <w:sz w:val="12"/>
                <w:szCs w:val="12"/>
              </w:rPr>
            </w:pPr>
          </w:p>
        </w:tc>
        <w:tc>
          <w:tcPr>
            <w:tcW w:w="3250" w:type="pct"/>
            <w:vMerge/>
            <w:tcBorders>
              <w:top w:val="nil"/>
              <w:left w:val="single" w:sz="8" w:space="0" w:color="000000"/>
              <w:bottom w:val="single" w:sz="8" w:space="0" w:color="000000"/>
              <w:right w:val="single" w:sz="8" w:space="0" w:color="000000"/>
            </w:tcBorders>
            <w:tcMar>
              <w:left w:w="28" w:type="dxa"/>
              <w:right w:w="28" w:type="dxa"/>
            </w:tcMar>
            <w:vAlign w:val="center"/>
            <w:hideMark/>
          </w:tcPr>
          <w:p w:rsidR="000C3DEF" w:rsidRPr="000C3DEF" w:rsidRDefault="000C3DEF" w:rsidP="000C3DEF">
            <w:pPr>
              <w:widowControl/>
              <w:autoSpaceDE/>
              <w:autoSpaceDN/>
              <w:adjustRightInd/>
              <w:rPr>
                <w:sz w:val="12"/>
                <w:szCs w:val="12"/>
              </w:rPr>
            </w:pP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м3</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35,25</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14,05</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14,05</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rPr>
                <w:b/>
                <w:bCs/>
                <w:sz w:val="12"/>
                <w:szCs w:val="12"/>
              </w:rPr>
            </w:pPr>
            <w:r w:rsidRPr="000C3DEF">
              <w:rPr>
                <w:b/>
                <w:bCs/>
                <w:sz w:val="12"/>
                <w:szCs w:val="12"/>
              </w:rPr>
              <w:t>Нормативная прибыль, в том числе:</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3 633,43</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3 795,62</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3 250,51</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4.1</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величина расходов на капитальные вложения (инвестиции), определенная в соответствии с утвержденной инвестиционной программой</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3 557,10</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3 726,02</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3 177,98</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4.2</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right"/>
              <w:rPr>
                <w:sz w:val="12"/>
                <w:szCs w:val="12"/>
              </w:rPr>
            </w:pPr>
            <w:r w:rsidRPr="000C3DEF">
              <w:rPr>
                <w:sz w:val="12"/>
                <w:szCs w:val="12"/>
              </w:rPr>
              <w:t xml:space="preserve">-прибыль, не предусмотренная </w:t>
            </w:r>
            <w:proofErr w:type="spellStart"/>
            <w:r w:rsidRPr="000C3DEF">
              <w:rPr>
                <w:sz w:val="12"/>
                <w:szCs w:val="12"/>
              </w:rPr>
              <w:t>инвестпрограммой</w:t>
            </w:r>
            <w:proofErr w:type="spellEnd"/>
            <w:r w:rsidRPr="000C3DEF">
              <w:rPr>
                <w:sz w:val="12"/>
                <w:szCs w:val="12"/>
              </w:rPr>
              <w:t xml:space="preserve"> (на мероприятия из схемы теплоснабжения)</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76,33</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69,60</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72,53</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5</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rPr>
                <w:b/>
                <w:bCs/>
                <w:sz w:val="12"/>
                <w:szCs w:val="12"/>
              </w:rPr>
            </w:pPr>
            <w:r w:rsidRPr="000C3DEF">
              <w:rPr>
                <w:b/>
                <w:bCs/>
                <w:sz w:val="12"/>
                <w:szCs w:val="12"/>
              </w:rPr>
              <w:t>Расчетная предпринимательская прибыль гарантирующей организации</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2 429,14</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2 400,33</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2 479,28</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 </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rPr>
                <w:b/>
                <w:bCs/>
                <w:sz w:val="12"/>
                <w:szCs w:val="12"/>
              </w:rPr>
            </w:pPr>
            <w:r w:rsidRPr="000C3DEF">
              <w:rPr>
                <w:b/>
                <w:bCs/>
                <w:sz w:val="12"/>
                <w:szCs w:val="12"/>
              </w:rPr>
              <w:t>Выпадающие расходы (доходы), корректировка НВВ</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-11 491,64</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-9 131,19</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-1 332,87</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lastRenderedPageBreak/>
              <w:t> </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rPr>
                <w:b/>
                <w:bCs/>
                <w:sz w:val="12"/>
                <w:szCs w:val="12"/>
              </w:rPr>
            </w:pPr>
            <w:r w:rsidRPr="000C3DEF">
              <w:rPr>
                <w:b/>
                <w:bCs/>
                <w:sz w:val="12"/>
                <w:szCs w:val="12"/>
              </w:rPr>
              <w:t>Итого необходимая валовая выручка</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103 383,03</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107 670,83</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124 766,45</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6</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rPr>
                <w:b/>
                <w:bCs/>
                <w:sz w:val="12"/>
                <w:szCs w:val="12"/>
              </w:rPr>
            </w:pPr>
            <w:r w:rsidRPr="000C3DEF">
              <w:rPr>
                <w:b/>
                <w:bCs/>
                <w:sz w:val="12"/>
                <w:szCs w:val="12"/>
              </w:rPr>
              <w:t>Полезный отпуск тепловой энергии</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Гкал</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49 796,10</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49 796,00</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49 796,00</w:t>
            </w:r>
          </w:p>
        </w:tc>
      </w:tr>
      <w:tr w:rsidR="000C3DEF" w:rsidRPr="000C3DEF" w:rsidTr="000C3DEF">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7</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rPr>
                <w:b/>
                <w:bCs/>
                <w:sz w:val="12"/>
                <w:szCs w:val="12"/>
              </w:rPr>
            </w:pPr>
            <w:r w:rsidRPr="000C3DEF">
              <w:rPr>
                <w:b/>
                <w:bCs/>
                <w:sz w:val="12"/>
                <w:szCs w:val="12"/>
              </w:rPr>
              <w:t>Тариф</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sz w:val="12"/>
                <w:szCs w:val="12"/>
              </w:rPr>
            </w:pPr>
            <w:r w:rsidRPr="000C3DEF">
              <w:rPr>
                <w:sz w:val="12"/>
                <w:szCs w:val="12"/>
              </w:rPr>
              <w:t>Руб./Гкал</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2 076,10</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2 162,24</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0C3DEF" w:rsidRPr="000C3DEF" w:rsidRDefault="000C3DEF" w:rsidP="000C3DEF">
            <w:pPr>
              <w:widowControl/>
              <w:autoSpaceDE/>
              <w:autoSpaceDN/>
              <w:adjustRightInd/>
              <w:jc w:val="center"/>
              <w:rPr>
                <w:rFonts w:cs="Calibri"/>
                <w:sz w:val="12"/>
                <w:szCs w:val="12"/>
              </w:rPr>
            </w:pPr>
            <w:r w:rsidRPr="000C3DEF">
              <w:rPr>
                <w:rFonts w:cs="Calibri"/>
                <w:sz w:val="12"/>
                <w:szCs w:val="12"/>
              </w:rPr>
              <w:t>2 505,55</w:t>
            </w:r>
          </w:p>
        </w:tc>
      </w:tr>
    </w:tbl>
    <w:p w:rsidR="000C3DEF" w:rsidRPr="000C3DEF" w:rsidRDefault="000C3DEF" w:rsidP="000C3DEF">
      <w:pPr>
        <w:widowControl/>
        <w:autoSpaceDE/>
        <w:autoSpaceDN/>
        <w:adjustRightInd/>
        <w:rPr>
          <w:sz w:val="12"/>
          <w:szCs w:val="12"/>
        </w:rPr>
      </w:pPr>
    </w:p>
    <w:p w:rsidR="000C3DEF" w:rsidRPr="000C3DEF" w:rsidRDefault="000C3DEF" w:rsidP="000C3DEF">
      <w:pPr>
        <w:widowControl/>
        <w:autoSpaceDE/>
        <w:autoSpaceDN/>
        <w:adjustRightInd/>
        <w:rPr>
          <w:iCs/>
          <w:spacing w:val="2"/>
          <w:sz w:val="12"/>
          <w:szCs w:val="12"/>
          <w:lang w:eastAsia="x-none"/>
        </w:rPr>
        <w:sectPr w:rsidR="000C3DEF" w:rsidRPr="000C3DEF" w:rsidSect="000C3DEF">
          <w:pgSz w:w="16840" w:h="11910" w:orient="landscape"/>
          <w:pgMar w:top="851" w:right="851" w:bottom="851" w:left="851" w:header="0" w:footer="0" w:gutter="0"/>
          <w:cols w:space="720"/>
          <w:docGrid w:linePitch="326"/>
        </w:sectPr>
      </w:pPr>
    </w:p>
    <w:p w:rsidR="000C3DEF" w:rsidRPr="000C3DEF" w:rsidRDefault="000C3DEF" w:rsidP="000C3DEF">
      <w:pPr>
        <w:tabs>
          <w:tab w:val="left" w:pos="709"/>
        </w:tabs>
        <w:autoSpaceDE/>
        <w:autoSpaceDN/>
        <w:adjustRightInd/>
        <w:jc w:val="both"/>
        <w:rPr>
          <w:iCs/>
          <w:spacing w:val="2"/>
          <w:sz w:val="12"/>
          <w:szCs w:val="12"/>
        </w:rPr>
      </w:pPr>
      <w:r w:rsidRPr="000C3DEF">
        <w:rPr>
          <w:iCs/>
          <w:spacing w:val="2"/>
          <w:sz w:val="12"/>
          <w:szCs w:val="12"/>
        </w:rPr>
        <w:lastRenderedPageBreak/>
        <w:t>8. Первый абзац раздела 4 «Предложения по новому строительству, реконструкции и техническому перевооружению источников тепловой энергии» исключить. Изложить второй абзац раздела 4 в новой редакции:</w:t>
      </w:r>
    </w:p>
    <w:p w:rsidR="000C3DEF" w:rsidRPr="000C3DEF" w:rsidRDefault="000C3DEF" w:rsidP="000C3DEF">
      <w:pPr>
        <w:tabs>
          <w:tab w:val="left" w:pos="709"/>
        </w:tabs>
        <w:autoSpaceDE/>
        <w:autoSpaceDN/>
        <w:adjustRightInd/>
        <w:jc w:val="both"/>
        <w:rPr>
          <w:iCs/>
          <w:spacing w:val="2"/>
          <w:sz w:val="12"/>
          <w:szCs w:val="12"/>
        </w:rPr>
      </w:pPr>
    </w:p>
    <w:p w:rsidR="000C3DEF" w:rsidRPr="000C3DEF" w:rsidRDefault="000C3DEF" w:rsidP="000C3DEF">
      <w:pPr>
        <w:tabs>
          <w:tab w:val="left" w:pos="709"/>
        </w:tabs>
        <w:autoSpaceDE/>
        <w:autoSpaceDN/>
        <w:adjustRightInd/>
        <w:jc w:val="both"/>
        <w:rPr>
          <w:iCs/>
          <w:spacing w:val="2"/>
          <w:sz w:val="12"/>
          <w:szCs w:val="12"/>
        </w:rPr>
      </w:pPr>
      <w:r w:rsidRPr="000C3DEF">
        <w:rPr>
          <w:iCs/>
          <w:spacing w:val="2"/>
          <w:sz w:val="12"/>
          <w:szCs w:val="12"/>
        </w:rPr>
        <w:tab/>
        <w:t xml:space="preserve">С целью снижения расходов электроэнергии на выработку тепловой энергии и повышения надёжности теплоснабжения </w:t>
      </w:r>
      <w:proofErr w:type="spellStart"/>
      <w:r w:rsidRPr="000C3DEF">
        <w:rPr>
          <w:iCs/>
          <w:spacing w:val="2"/>
          <w:sz w:val="12"/>
          <w:szCs w:val="12"/>
        </w:rPr>
        <w:t>Вахрушевского</w:t>
      </w:r>
      <w:proofErr w:type="spellEnd"/>
      <w:r w:rsidRPr="000C3DEF">
        <w:rPr>
          <w:iCs/>
          <w:spacing w:val="2"/>
          <w:sz w:val="12"/>
          <w:szCs w:val="12"/>
        </w:rPr>
        <w:t xml:space="preserve"> городского поселения в зоне действия котельной БМК 2/1 ООО «Газпром </w:t>
      </w:r>
      <w:proofErr w:type="spellStart"/>
      <w:r w:rsidRPr="000C3DEF">
        <w:rPr>
          <w:iCs/>
          <w:spacing w:val="2"/>
          <w:sz w:val="12"/>
          <w:szCs w:val="12"/>
        </w:rPr>
        <w:t>теплоэнерго</w:t>
      </w:r>
      <w:proofErr w:type="spellEnd"/>
      <w:r w:rsidRPr="000C3DEF">
        <w:rPr>
          <w:iCs/>
          <w:spacing w:val="2"/>
          <w:sz w:val="12"/>
          <w:szCs w:val="12"/>
        </w:rPr>
        <w:t xml:space="preserve"> Киров» реализована инвестиционная программа по замене насосного оборудования на котельной БМК 2/1 в период с 2018 по 2021 годы.</w:t>
      </w:r>
    </w:p>
    <w:p w:rsidR="000C3DEF" w:rsidRPr="000C3DEF" w:rsidRDefault="000C3DEF" w:rsidP="000C3DEF">
      <w:pPr>
        <w:widowControl/>
        <w:tabs>
          <w:tab w:val="num" w:pos="709"/>
        </w:tabs>
        <w:autoSpaceDE/>
        <w:autoSpaceDN/>
        <w:adjustRightInd/>
        <w:jc w:val="both"/>
        <w:rPr>
          <w:sz w:val="12"/>
          <w:szCs w:val="12"/>
        </w:rPr>
      </w:pPr>
      <w:r w:rsidRPr="000C3DEF">
        <w:rPr>
          <w:sz w:val="12"/>
          <w:szCs w:val="12"/>
        </w:rPr>
        <w:tab/>
        <w:t xml:space="preserve">В 2023 году на основании результатов категорирования объектов топливно-энергетического комплекса был составлен паспорт безопасности </w:t>
      </w:r>
      <w:proofErr w:type="spellStart"/>
      <w:r w:rsidRPr="000C3DEF">
        <w:rPr>
          <w:sz w:val="12"/>
          <w:szCs w:val="12"/>
        </w:rPr>
        <w:t>блочно</w:t>
      </w:r>
      <w:proofErr w:type="spellEnd"/>
      <w:r w:rsidRPr="000C3DEF">
        <w:rPr>
          <w:sz w:val="12"/>
          <w:szCs w:val="12"/>
        </w:rPr>
        <w:t xml:space="preserve">-модульной газовой котельной по адресу: Кировская область, Слободской район, </w:t>
      </w:r>
      <w:proofErr w:type="spellStart"/>
      <w:r w:rsidRPr="000C3DEF">
        <w:rPr>
          <w:sz w:val="12"/>
          <w:szCs w:val="12"/>
        </w:rPr>
        <w:t>пгт</w:t>
      </w:r>
      <w:proofErr w:type="spellEnd"/>
      <w:r w:rsidRPr="000C3DEF">
        <w:rPr>
          <w:sz w:val="12"/>
          <w:szCs w:val="12"/>
        </w:rPr>
        <w:t xml:space="preserve"> Вахруши, ул. Первомайская д. 30 (БМК 2/1) и присвоена низкая категория опасности по совокупности максимального ущерба, который может быть нанесён в результате террористического акта, и по степени потенциальной опасности. В выводах паспорта, составленного по результатам категорирования БМК 2/1, отмечено, что требования по охране объекта и защите его элементов в соответствии с требованиями постановления Правительства России от 05.05.2012 г № 458 «Об утверждении Правил по обеспечению безопасности и антитеррористической защищенности объектов топливно-энергетического комплекса» (далее – Правила) не выполняются. Существующая система физической защиты не позволяет обеспечить физическую защиту и антитеррористическую защищённость объекта и его критических элементов для установленных при категорировании угроз и моделей нарушителя.</w:t>
      </w:r>
    </w:p>
    <w:p w:rsidR="000C3DEF" w:rsidRPr="000C3DEF" w:rsidRDefault="000C3DEF" w:rsidP="000C3DEF">
      <w:pPr>
        <w:widowControl/>
        <w:tabs>
          <w:tab w:val="num" w:pos="709"/>
        </w:tabs>
        <w:autoSpaceDE/>
        <w:autoSpaceDN/>
        <w:adjustRightInd/>
        <w:jc w:val="both"/>
        <w:rPr>
          <w:sz w:val="12"/>
          <w:szCs w:val="12"/>
        </w:rPr>
      </w:pPr>
      <w:r w:rsidRPr="000C3DEF">
        <w:rPr>
          <w:sz w:val="12"/>
          <w:szCs w:val="12"/>
        </w:rPr>
        <w:tab/>
        <w:t>Требования к составу инженерно-технических средств охраны, определяемому категорией опасности объекта и включающему в себя необходимые системы для его защиты (система охранной сигнализации, система контроля и управления доступом и пр.) устанавливаются приложением №1 Правил.</w:t>
      </w:r>
    </w:p>
    <w:p w:rsidR="000C3DEF" w:rsidRPr="000C3DEF" w:rsidRDefault="000C3DEF" w:rsidP="000C3DEF">
      <w:pPr>
        <w:widowControl/>
        <w:tabs>
          <w:tab w:val="num" w:pos="709"/>
        </w:tabs>
        <w:autoSpaceDE/>
        <w:autoSpaceDN/>
        <w:adjustRightInd/>
        <w:jc w:val="both"/>
        <w:rPr>
          <w:sz w:val="12"/>
          <w:szCs w:val="12"/>
        </w:rPr>
      </w:pPr>
      <w:r w:rsidRPr="000C3DEF">
        <w:rPr>
          <w:sz w:val="12"/>
          <w:szCs w:val="12"/>
        </w:rPr>
        <w:tab/>
        <w:t>Для обеспечения БМК 2/1 инженерно-техническими средствами охраны согласно требованиям Правил в соответствии с присвоенной низкой категории надёжности необходимо выполнение следующих мероприятий:</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 модернизировать основное ограждение и установить дополнительное ограждение в соответствии с п. 1 «а» и «б» Приложения №1, п. 68 - 70, п. 72 - 79, п. 81-85 Правил;</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 оборудовать объект запретной зоной в соответствии с п. 2 и «б» Приложения №1, п. 71 Правил;</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w:t>
      </w:r>
      <w:r w:rsidRPr="000C3DEF">
        <w:rPr>
          <w:sz w:val="12"/>
          <w:szCs w:val="12"/>
          <w:shd w:val="clear" w:color="auto" w:fill="FFFFFF"/>
        </w:rPr>
        <w:t xml:space="preserve"> о</w:t>
      </w:r>
      <w:r w:rsidRPr="000C3DEF">
        <w:rPr>
          <w:sz w:val="12"/>
          <w:szCs w:val="12"/>
        </w:rPr>
        <w:t>борудовать периметр объекта предупредительными, разграничительными и запрещающими знаками в соответствии с п.2д Приложения №1, Приложением №2, п. 90, 94, 104- 108 Правил;</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 оборудовать проход на территорию объекта КПП в соответствии с п. 2в Приложения №1, п. 94, 98, 101, 102, 160 - 166 Правил и п. За Приложения №1, п. 109, 112 - 127 Правил;</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 оборудовать периметр объекта и объект системой охранной сигнализации в соответствии с п. 4а Приложения №1, п. 170 - 172, 174- 185 Правил;</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 модернизировать систему охранную телевизионную в соответствии с п. 8ц Приложения №1, п. п. 92, 228, 229, 231 - 240 Правил;</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 установить систему охранного освещения (основным и дополнительным) совместимого с техническими средствами системы охранной сигнализации и системы охранной телевизионной в соответствии с и. 13 Приложения №1, и. п. 92, 110, 111, 247 - 253, 255 - 258 Правил;</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 модернизировать систему контроля и управления доступом в соответствии с п. 204-211 Правил;</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 xml:space="preserve">- оборудовать объект системой тревожной сигнализацией в соответствии с и. 76 и </w:t>
      </w:r>
      <w:proofErr w:type="gramStart"/>
      <w:r w:rsidRPr="000C3DEF">
        <w:rPr>
          <w:sz w:val="12"/>
          <w:szCs w:val="12"/>
        </w:rPr>
        <w:t>г</w:t>
      </w:r>
      <w:proofErr w:type="gramEnd"/>
      <w:r w:rsidRPr="000C3DEF">
        <w:rPr>
          <w:sz w:val="12"/>
          <w:szCs w:val="12"/>
        </w:rPr>
        <w:t xml:space="preserve"> Приложения №1, п. 170 - 172, 174 - 185 Правил;</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 оборудовать КПП объекта техническими средствами обнаружения оружия, боеприпасов, взрывных устройств и иных предметов и веществ, ограниченных в обороте в соответствии с п. За Приложения № 1, п. 212 - 226 Правил;</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 модернизировать систему оповещения в соответствии с п. 96 Приложения №1, п. 259 - 264 Правил;</w:t>
      </w:r>
    </w:p>
    <w:p w:rsidR="000C3DEF" w:rsidRPr="000C3DEF" w:rsidRDefault="000C3DEF" w:rsidP="000C3DEF">
      <w:pPr>
        <w:widowControl/>
        <w:tabs>
          <w:tab w:val="num" w:pos="567"/>
        </w:tabs>
        <w:autoSpaceDE/>
        <w:autoSpaceDN/>
        <w:adjustRightInd/>
        <w:jc w:val="both"/>
        <w:rPr>
          <w:sz w:val="12"/>
          <w:szCs w:val="12"/>
        </w:rPr>
      </w:pPr>
      <w:r w:rsidRPr="000C3DEF">
        <w:rPr>
          <w:sz w:val="12"/>
          <w:szCs w:val="12"/>
        </w:rPr>
        <w:tab/>
        <w:t>- модернизировать систему электропитания инженерно-технических средств охраны при установке ТСО в соответствии с п. 11 Приложения №1, п. 265 - 277 Правил.</w:t>
      </w:r>
    </w:p>
    <w:p w:rsidR="000C3DEF" w:rsidRPr="000C3DEF" w:rsidRDefault="000C3DEF" w:rsidP="000C3DEF">
      <w:pPr>
        <w:widowControl/>
        <w:tabs>
          <w:tab w:val="num" w:pos="567"/>
        </w:tabs>
        <w:autoSpaceDE/>
        <w:autoSpaceDN/>
        <w:adjustRightInd/>
        <w:jc w:val="both"/>
        <w:rPr>
          <w:sz w:val="12"/>
          <w:szCs w:val="12"/>
        </w:rPr>
      </w:pPr>
    </w:p>
    <w:p w:rsidR="000C3DEF" w:rsidRPr="000C3DEF" w:rsidRDefault="000C3DEF" w:rsidP="000C3DEF">
      <w:pPr>
        <w:widowControl/>
        <w:tabs>
          <w:tab w:val="num" w:pos="567"/>
        </w:tabs>
        <w:autoSpaceDE/>
        <w:autoSpaceDN/>
        <w:adjustRightInd/>
        <w:jc w:val="both"/>
        <w:rPr>
          <w:sz w:val="12"/>
          <w:szCs w:val="12"/>
        </w:rPr>
      </w:pPr>
      <w:r w:rsidRPr="000C3DEF">
        <w:rPr>
          <w:sz w:val="12"/>
          <w:szCs w:val="12"/>
        </w:rPr>
        <w:t>Таблица 7.1 – Реестр мероприятий по строительству, реконструкции, техническому перевооружению и (или) модернизации источников тепла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186"/>
        <w:gridCol w:w="2364"/>
        <w:gridCol w:w="2364"/>
      </w:tblGrid>
      <w:tr w:rsidR="000C3DEF" w:rsidRPr="000C3DEF" w:rsidTr="000C3DEF">
        <w:tc>
          <w:tcPr>
            <w:tcW w:w="343" w:type="pct"/>
            <w:vMerge w:val="restart"/>
            <w:shd w:val="clear" w:color="auto" w:fill="auto"/>
            <w:vAlign w:val="center"/>
          </w:tcPr>
          <w:p w:rsidR="000C3DEF" w:rsidRPr="000C3DEF" w:rsidRDefault="000C3DEF" w:rsidP="000C3DEF">
            <w:pPr>
              <w:widowControl/>
              <w:tabs>
                <w:tab w:val="num" w:pos="567"/>
              </w:tabs>
              <w:autoSpaceDE/>
              <w:autoSpaceDN/>
              <w:adjustRightInd/>
              <w:jc w:val="center"/>
              <w:rPr>
                <w:rFonts w:eastAsia="Calibri"/>
                <w:sz w:val="12"/>
                <w:szCs w:val="12"/>
              </w:rPr>
            </w:pPr>
            <w:r w:rsidRPr="000C3DEF">
              <w:rPr>
                <w:rFonts w:eastAsia="Calibri"/>
                <w:sz w:val="12"/>
                <w:szCs w:val="12"/>
              </w:rPr>
              <w:t xml:space="preserve">№ </w:t>
            </w:r>
            <w:proofErr w:type="gramStart"/>
            <w:r w:rsidRPr="000C3DEF">
              <w:rPr>
                <w:rFonts w:eastAsia="Calibri"/>
                <w:sz w:val="12"/>
                <w:szCs w:val="12"/>
              </w:rPr>
              <w:t>п</w:t>
            </w:r>
            <w:proofErr w:type="gramEnd"/>
            <w:r w:rsidRPr="000C3DEF">
              <w:rPr>
                <w:rFonts w:eastAsia="Calibri"/>
                <w:sz w:val="12"/>
                <w:szCs w:val="12"/>
              </w:rPr>
              <w:t>/п</w:t>
            </w:r>
          </w:p>
        </w:tc>
        <w:tc>
          <w:tcPr>
            <w:tcW w:w="2187" w:type="pct"/>
            <w:vMerge w:val="restart"/>
            <w:shd w:val="clear" w:color="auto" w:fill="auto"/>
            <w:vAlign w:val="center"/>
          </w:tcPr>
          <w:p w:rsidR="000C3DEF" w:rsidRPr="000C3DEF" w:rsidRDefault="000C3DEF" w:rsidP="000C3DEF">
            <w:pPr>
              <w:widowControl/>
              <w:tabs>
                <w:tab w:val="num" w:pos="567"/>
              </w:tabs>
              <w:autoSpaceDE/>
              <w:autoSpaceDN/>
              <w:adjustRightInd/>
              <w:jc w:val="center"/>
              <w:rPr>
                <w:rFonts w:eastAsia="Calibri"/>
                <w:sz w:val="12"/>
                <w:szCs w:val="12"/>
              </w:rPr>
            </w:pPr>
            <w:r w:rsidRPr="000C3DEF">
              <w:rPr>
                <w:rFonts w:eastAsia="Calibri"/>
                <w:sz w:val="12"/>
                <w:szCs w:val="12"/>
              </w:rPr>
              <w:t>Наименование мероприятия</w:t>
            </w:r>
          </w:p>
        </w:tc>
        <w:tc>
          <w:tcPr>
            <w:tcW w:w="2470" w:type="pct"/>
            <w:gridSpan w:val="2"/>
            <w:shd w:val="clear" w:color="auto" w:fill="auto"/>
            <w:vAlign w:val="center"/>
          </w:tcPr>
          <w:p w:rsidR="000C3DEF" w:rsidRPr="000C3DEF" w:rsidRDefault="000C3DEF" w:rsidP="000C3DEF">
            <w:pPr>
              <w:widowControl/>
              <w:tabs>
                <w:tab w:val="num" w:pos="567"/>
              </w:tabs>
              <w:autoSpaceDE/>
              <w:autoSpaceDN/>
              <w:adjustRightInd/>
              <w:jc w:val="center"/>
              <w:rPr>
                <w:rFonts w:eastAsia="Calibri"/>
                <w:sz w:val="12"/>
                <w:szCs w:val="12"/>
              </w:rPr>
            </w:pPr>
            <w:r w:rsidRPr="000C3DEF">
              <w:rPr>
                <w:rFonts w:eastAsia="Calibri"/>
                <w:sz w:val="12"/>
                <w:szCs w:val="12"/>
              </w:rPr>
              <w:t>Необходимые капитальные затраты, тыс. руб.</w:t>
            </w:r>
          </w:p>
        </w:tc>
      </w:tr>
      <w:tr w:rsidR="000C3DEF" w:rsidRPr="000C3DEF" w:rsidTr="000C3DEF">
        <w:tc>
          <w:tcPr>
            <w:tcW w:w="343" w:type="pct"/>
            <w:vMerge/>
            <w:shd w:val="clear" w:color="auto" w:fill="auto"/>
            <w:vAlign w:val="center"/>
          </w:tcPr>
          <w:p w:rsidR="000C3DEF" w:rsidRPr="000C3DEF" w:rsidRDefault="000C3DEF" w:rsidP="000C3DEF">
            <w:pPr>
              <w:widowControl/>
              <w:tabs>
                <w:tab w:val="num" w:pos="567"/>
              </w:tabs>
              <w:autoSpaceDE/>
              <w:autoSpaceDN/>
              <w:adjustRightInd/>
              <w:jc w:val="center"/>
              <w:rPr>
                <w:rFonts w:eastAsia="Calibri"/>
                <w:sz w:val="12"/>
                <w:szCs w:val="12"/>
              </w:rPr>
            </w:pPr>
          </w:p>
        </w:tc>
        <w:tc>
          <w:tcPr>
            <w:tcW w:w="2187" w:type="pct"/>
            <w:vMerge/>
            <w:shd w:val="clear" w:color="auto" w:fill="auto"/>
            <w:vAlign w:val="center"/>
          </w:tcPr>
          <w:p w:rsidR="000C3DEF" w:rsidRPr="000C3DEF" w:rsidRDefault="000C3DEF" w:rsidP="000C3DEF">
            <w:pPr>
              <w:widowControl/>
              <w:tabs>
                <w:tab w:val="num" w:pos="567"/>
              </w:tabs>
              <w:autoSpaceDE/>
              <w:autoSpaceDN/>
              <w:adjustRightInd/>
              <w:jc w:val="center"/>
              <w:rPr>
                <w:rFonts w:eastAsia="Calibri"/>
                <w:sz w:val="12"/>
                <w:szCs w:val="12"/>
              </w:rPr>
            </w:pPr>
          </w:p>
        </w:tc>
        <w:tc>
          <w:tcPr>
            <w:tcW w:w="1235" w:type="pct"/>
            <w:shd w:val="clear" w:color="auto" w:fill="auto"/>
            <w:vAlign w:val="center"/>
          </w:tcPr>
          <w:p w:rsidR="000C3DEF" w:rsidRPr="000C3DEF" w:rsidRDefault="000C3DEF" w:rsidP="000C3DEF">
            <w:pPr>
              <w:widowControl/>
              <w:tabs>
                <w:tab w:val="num" w:pos="567"/>
              </w:tabs>
              <w:autoSpaceDE/>
              <w:autoSpaceDN/>
              <w:adjustRightInd/>
              <w:jc w:val="center"/>
              <w:rPr>
                <w:rFonts w:eastAsia="Calibri"/>
                <w:sz w:val="12"/>
                <w:szCs w:val="12"/>
              </w:rPr>
            </w:pPr>
            <w:r w:rsidRPr="000C3DEF">
              <w:rPr>
                <w:rFonts w:eastAsia="Calibri"/>
                <w:sz w:val="12"/>
                <w:szCs w:val="12"/>
              </w:rPr>
              <w:t>2024</w:t>
            </w:r>
          </w:p>
        </w:tc>
        <w:tc>
          <w:tcPr>
            <w:tcW w:w="1235" w:type="pct"/>
            <w:shd w:val="clear" w:color="auto" w:fill="auto"/>
            <w:vAlign w:val="center"/>
          </w:tcPr>
          <w:p w:rsidR="000C3DEF" w:rsidRPr="000C3DEF" w:rsidRDefault="000C3DEF" w:rsidP="000C3DEF">
            <w:pPr>
              <w:widowControl/>
              <w:tabs>
                <w:tab w:val="num" w:pos="567"/>
              </w:tabs>
              <w:autoSpaceDE/>
              <w:autoSpaceDN/>
              <w:adjustRightInd/>
              <w:jc w:val="center"/>
              <w:rPr>
                <w:rFonts w:eastAsia="Calibri"/>
                <w:sz w:val="12"/>
                <w:szCs w:val="12"/>
              </w:rPr>
            </w:pPr>
            <w:r w:rsidRPr="000C3DEF">
              <w:rPr>
                <w:rFonts w:eastAsia="Calibri"/>
                <w:sz w:val="12"/>
                <w:szCs w:val="12"/>
              </w:rPr>
              <w:t>2025</w:t>
            </w:r>
          </w:p>
        </w:tc>
      </w:tr>
      <w:tr w:rsidR="000C3DEF" w:rsidRPr="000C3DEF" w:rsidTr="000C3DEF">
        <w:tc>
          <w:tcPr>
            <w:tcW w:w="343" w:type="pct"/>
            <w:shd w:val="clear" w:color="auto" w:fill="auto"/>
            <w:vAlign w:val="center"/>
          </w:tcPr>
          <w:p w:rsidR="000C3DEF" w:rsidRPr="000C3DEF" w:rsidRDefault="000C3DEF" w:rsidP="000C3DEF">
            <w:pPr>
              <w:widowControl/>
              <w:tabs>
                <w:tab w:val="num" w:pos="567"/>
              </w:tabs>
              <w:autoSpaceDE/>
              <w:autoSpaceDN/>
              <w:adjustRightInd/>
              <w:jc w:val="center"/>
              <w:rPr>
                <w:rFonts w:eastAsia="Calibri"/>
                <w:sz w:val="12"/>
                <w:szCs w:val="12"/>
              </w:rPr>
            </w:pPr>
            <w:r w:rsidRPr="000C3DEF">
              <w:rPr>
                <w:rFonts w:eastAsia="Calibri"/>
                <w:sz w:val="12"/>
                <w:szCs w:val="12"/>
              </w:rPr>
              <w:t>2</w:t>
            </w:r>
          </w:p>
        </w:tc>
        <w:tc>
          <w:tcPr>
            <w:tcW w:w="2187" w:type="pct"/>
            <w:shd w:val="clear" w:color="auto" w:fill="auto"/>
            <w:vAlign w:val="center"/>
          </w:tcPr>
          <w:p w:rsidR="000C3DEF" w:rsidRPr="000C3DEF" w:rsidRDefault="000C3DEF" w:rsidP="000C3DEF">
            <w:pPr>
              <w:widowControl/>
              <w:tabs>
                <w:tab w:val="num" w:pos="567"/>
              </w:tabs>
              <w:autoSpaceDE/>
              <w:autoSpaceDN/>
              <w:adjustRightInd/>
              <w:jc w:val="center"/>
              <w:rPr>
                <w:rFonts w:eastAsia="Calibri"/>
                <w:sz w:val="12"/>
                <w:szCs w:val="12"/>
              </w:rPr>
            </w:pPr>
            <w:r w:rsidRPr="000C3DEF">
              <w:rPr>
                <w:rFonts w:eastAsia="Calibri"/>
                <w:sz w:val="12"/>
                <w:szCs w:val="12"/>
              </w:rPr>
              <w:t>Модернизация инженерно-технических средств охраны БМК 2/1</w:t>
            </w:r>
          </w:p>
        </w:tc>
        <w:tc>
          <w:tcPr>
            <w:tcW w:w="1235" w:type="pct"/>
            <w:shd w:val="clear" w:color="auto" w:fill="auto"/>
            <w:vAlign w:val="center"/>
          </w:tcPr>
          <w:p w:rsidR="000C3DEF" w:rsidRPr="000C3DEF" w:rsidRDefault="000C3DEF" w:rsidP="000C3DEF">
            <w:pPr>
              <w:widowControl/>
              <w:tabs>
                <w:tab w:val="num" w:pos="567"/>
              </w:tabs>
              <w:autoSpaceDE/>
              <w:autoSpaceDN/>
              <w:adjustRightInd/>
              <w:jc w:val="center"/>
              <w:rPr>
                <w:rFonts w:eastAsia="Calibri"/>
                <w:sz w:val="12"/>
                <w:szCs w:val="12"/>
              </w:rPr>
            </w:pPr>
          </w:p>
        </w:tc>
        <w:tc>
          <w:tcPr>
            <w:tcW w:w="1235" w:type="pct"/>
            <w:shd w:val="clear" w:color="auto" w:fill="auto"/>
            <w:vAlign w:val="center"/>
          </w:tcPr>
          <w:p w:rsidR="000C3DEF" w:rsidRPr="000C3DEF" w:rsidRDefault="000C3DEF" w:rsidP="000C3DEF">
            <w:pPr>
              <w:widowControl/>
              <w:tabs>
                <w:tab w:val="num" w:pos="567"/>
              </w:tabs>
              <w:autoSpaceDE/>
              <w:autoSpaceDN/>
              <w:adjustRightInd/>
              <w:jc w:val="center"/>
              <w:rPr>
                <w:rFonts w:eastAsia="Calibri"/>
                <w:sz w:val="12"/>
                <w:szCs w:val="12"/>
              </w:rPr>
            </w:pPr>
            <w:r w:rsidRPr="000C3DEF">
              <w:rPr>
                <w:rFonts w:eastAsia="Calibri"/>
                <w:sz w:val="12"/>
                <w:szCs w:val="12"/>
              </w:rPr>
              <w:t>24 000,0</w:t>
            </w:r>
          </w:p>
        </w:tc>
      </w:tr>
    </w:tbl>
    <w:p w:rsidR="000C3DEF" w:rsidRPr="000C3DEF" w:rsidRDefault="000C3DEF" w:rsidP="000C3DEF">
      <w:pPr>
        <w:tabs>
          <w:tab w:val="left" w:pos="567"/>
        </w:tabs>
        <w:autoSpaceDE/>
        <w:autoSpaceDN/>
        <w:adjustRightInd/>
        <w:jc w:val="both"/>
        <w:rPr>
          <w:iCs/>
          <w:spacing w:val="2"/>
          <w:sz w:val="12"/>
          <w:szCs w:val="12"/>
        </w:rPr>
      </w:pPr>
    </w:p>
    <w:p w:rsidR="000C3DEF" w:rsidRPr="000C3DEF" w:rsidRDefault="000C3DEF" w:rsidP="000C3DEF">
      <w:pPr>
        <w:tabs>
          <w:tab w:val="left" w:pos="709"/>
        </w:tabs>
        <w:autoSpaceDE/>
        <w:autoSpaceDN/>
        <w:adjustRightInd/>
        <w:jc w:val="both"/>
        <w:rPr>
          <w:iCs/>
          <w:spacing w:val="2"/>
          <w:sz w:val="12"/>
          <w:szCs w:val="12"/>
        </w:rPr>
      </w:pPr>
      <w:r w:rsidRPr="000C3DEF">
        <w:rPr>
          <w:iCs/>
          <w:spacing w:val="2"/>
          <w:sz w:val="12"/>
          <w:szCs w:val="12"/>
        </w:rPr>
        <w:t>9. Раздел 6 изложить в следующей редакции:</w:t>
      </w:r>
    </w:p>
    <w:p w:rsidR="000C3DEF" w:rsidRPr="000C3DEF" w:rsidRDefault="000C3DEF" w:rsidP="000C3DEF">
      <w:pPr>
        <w:tabs>
          <w:tab w:val="left" w:pos="709"/>
        </w:tabs>
        <w:autoSpaceDE/>
        <w:autoSpaceDN/>
        <w:adjustRightInd/>
        <w:jc w:val="both"/>
        <w:rPr>
          <w:iCs/>
          <w:spacing w:val="2"/>
          <w:sz w:val="12"/>
          <w:szCs w:val="12"/>
        </w:rPr>
      </w:pPr>
    </w:p>
    <w:p w:rsidR="000C3DEF" w:rsidRPr="000C3DEF" w:rsidRDefault="000C3DEF" w:rsidP="000C3DEF">
      <w:pPr>
        <w:widowControl/>
        <w:ind w:firstLine="709"/>
        <w:jc w:val="both"/>
        <w:rPr>
          <w:rFonts w:eastAsia="Calibri"/>
          <w:sz w:val="12"/>
          <w:szCs w:val="12"/>
          <w:lang w:eastAsia="en-US"/>
        </w:rPr>
      </w:pPr>
      <w:proofErr w:type="gramStart"/>
      <w:r w:rsidRPr="000C3DEF">
        <w:rPr>
          <w:rFonts w:eastAsia="Calibri"/>
          <w:sz w:val="12"/>
          <w:szCs w:val="12"/>
          <w:lang w:eastAsia="en-US"/>
        </w:rPr>
        <w:t xml:space="preserve">С целью повышения надёжности и эффективности теплоснабжения потребителей тепловой энергии </w:t>
      </w:r>
      <w:proofErr w:type="spellStart"/>
      <w:r w:rsidRPr="000C3DEF">
        <w:rPr>
          <w:rFonts w:eastAsia="Calibri"/>
          <w:sz w:val="12"/>
          <w:szCs w:val="12"/>
          <w:lang w:eastAsia="en-US"/>
        </w:rPr>
        <w:t>Вахрушевского</w:t>
      </w:r>
      <w:proofErr w:type="spellEnd"/>
      <w:r w:rsidRPr="000C3DEF">
        <w:rPr>
          <w:rFonts w:eastAsia="Calibri"/>
          <w:sz w:val="12"/>
          <w:szCs w:val="12"/>
          <w:lang w:eastAsia="en-US"/>
        </w:rPr>
        <w:t xml:space="preserve"> городского поселения в зоне действия котельной БМК 2/1, приведения типа прокладки тепловых сетей в соответствие с нормативными документами, снижения потерь тепловой энергии, теплоносителя в тепловых сетях, ООО «Газпром </w:t>
      </w:r>
      <w:proofErr w:type="spellStart"/>
      <w:r w:rsidRPr="000C3DEF">
        <w:rPr>
          <w:rFonts w:eastAsia="Calibri"/>
          <w:sz w:val="12"/>
          <w:szCs w:val="12"/>
          <w:lang w:eastAsia="en-US"/>
        </w:rPr>
        <w:t>теплоэнерго</w:t>
      </w:r>
      <w:proofErr w:type="spellEnd"/>
      <w:r w:rsidRPr="000C3DEF">
        <w:rPr>
          <w:rFonts w:eastAsia="Calibri"/>
          <w:sz w:val="12"/>
          <w:szCs w:val="12"/>
          <w:lang w:eastAsia="en-US"/>
        </w:rPr>
        <w:t xml:space="preserve"> Киров» разработана инвестиционные программа по реконструкции, строительству и техническому перевооружению тепловых сетей и установке </w:t>
      </w:r>
      <w:proofErr w:type="spellStart"/>
      <w:r w:rsidRPr="000C3DEF">
        <w:rPr>
          <w:rFonts w:eastAsia="Calibri"/>
          <w:sz w:val="12"/>
          <w:szCs w:val="12"/>
          <w:lang w:eastAsia="en-US"/>
        </w:rPr>
        <w:t>повысительной</w:t>
      </w:r>
      <w:proofErr w:type="spellEnd"/>
      <w:r w:rsidRPr="000C3DEF">
        <w:rPr>
          <w:rFonts w:eastAsia="Calibri"/>
          <w:sz w:val="12"/>
          <w:szCs w:val="12"/>
          <w:lang w:eastAsia="en-US"/>
        </w:rPr>
        <w:t xml:space="preserve"> насосной станции в период</w:t>
      </w:r>
      <w:proofErr w:type="gramEnd"/>
      <w:r w:rsidRPr="000C3DEF">
        <w:rPr>
          <w:rFonts w:eastAsia="Calibri"/>
          <w:sz w:val="12"/>
          <w:szCs w:val="12"/>
          <w:lang w:eastAsia="en-US"/>
        </w:rPr>
        <w:t xml:space="preserve"> с 2020 по 2029 годы (реализуется в плановом периоде).</w:t>
      </w:r>
    </w:p>
    <w:p w:rsidR="000C3DEF" w:rsidRPr="000C3DEF" w:rsidRDefault="000C3DEF" w:rsidP="000C3DEF">
      <w:pPr>
        <w:widowControl/>
        <w:jc w:val="both"/>
        <w:rPr>
          <w:rFonts w:eastAsia="Calibri"/>
          <w:sz w:val="12"/>
          <w:szCs w:val="12"/>
          <w:lang w:eastAsia="en-US"/>
        </w:rPr>
      </w:pPr>
    </w:p>
    <w:p w:rsidR="000C3DEF" w:rsidRPr="000C3DEF" w:rsidRDefault="000C3DEF" w:rsidP="000C3DEF">
      <w:pPr>
        <w:widowControl/>
        <w:ind w:firstLine="708"/>
        <w:jc w:val="both"/>
        <w:rPr>
          <w:rFonts w:eastAsia="Calibri"/>
          <w:sz w:val="12"/>
          <w:szCs w:val="12"/>
          <w:lang w:eastAsia="en-US"/>
        </w:rPr>
      </w:pPr>
      <w:r w:rsidRPr="000C3DEF">
        <w:rPr>
          <w:rFonts w:eastAsia="Calibri"/>
          <w:sz w:val="12"/>
          <w:szCs w:val="12"/>
          <w:lang w:eastAsia="en-US"/>
        </w:rPr>
        <w:t>В рамках реализации инвестиционной программы по реконструкции, строительству и техническому перевооружению тепловых сетей в период с 2020 по 2023 год</w:t>
      </w:r>
      <w:proofErr w:type="gramStart"/>
      <w:r w:rsidRPr="000C3DEF">
        <w:rPr>
          <w:rFonts w:eastAsia="Calibri"/>
          <w:sz w:val="12"/>
          <w:szCs w:val="12"/>
          <w:lang w:eastAsia="en-US"/>
        </w:rPr>
        <w:t>ы ООО</w:t>
      </w:r>
      <w:proofErr w:type="gramEnd"/>
      <w:r w:rsidRPr="000C3DEF">
        <w:rPr>
          <w:rFonts w:eastAsia="Calibri"/>
          <w:sz w:val="12"/>
          <w:szCs w:val="12"/>
          <w:lang w:eastAsia="en-US"/>
        </w:rPr>
        <w:t xml:space="preserve"> «Газпром </w:t>
      </w:r>
      <w:proofErr w:type="spellStart"/>
      <w:r w:rsidRPr="000C3DEF">
        <w:rPr>
          <w:rFonts w:eastAsia="Calibri"/>
          <w:sz w:val="12"/>
          <w:szCs w:val="12"/>
          <w:lang w:eastAsia="en-US"/>
        </w:rPr>
        <w:t>теплоэнерго</w:t>
      </w:r>
      <w:proofErr w:type="spellEnd"/>
      <w:r w:rsidRPr="000C3DEF">
        <w:rPr>
          <w:rFonts w:eastAsia="Calibri"/>
          <w:sz w:val="12"/>
          <w:szCs w:val="12"/>
          <w:lang w:eastAsia="en-US"/>
        </w:rPr>
        <w:t xml:space="preserve"> Киров» выполнены следующие мероприятия:</w:t>
      </w:r>
    </w:p>
    <w:p w:rsidR="000C3DEF" w:rsidRPr="000C3DEF" w:rsidRDefault="000C3DEF" w:rsidP="000C3DEF">
      <w:pPr>
        <w:widowControl/>
        <w:jc w:val="both"/>
        <w:rPr>
          <w:rFonts w:eastAsia="Calibri"/>
          <w:sz w:val="12"/>
          <w:szCs w:val="12"/>
          <w:lang w:eastAsia="en-US"/>
        </w:rPr>
      </w:pPr>
    </w:p>
    <w:tbl>
      <w:tblPr>
        <w:tblW w:w="5000" w:type="pct"/>
        <w:tblLook w:val="04A0" w:firstRow="1" w:lastRow="0" w:firstColumn="1" w:lastColumn="0" w:noHBand="0" w:noVBand="1"/>
      </w:tblPr>
      <w:tblGrid>
        <w:gridCol w:w="9570"/>
      </w:tblGrid>
      <w:tr w:rsidR="000C3DEF" w:rsidRPr="000C3DEF" w:rsidTr="000C3DEF">
        <w:trPr>
          <w:trHeight w:val="95"/>
        </w:trPr>
        <w:tc>
          <w:tcPr>
            <w:tcW w:w="5000" w:type="pct"/>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2020</w:t>
            </w:r>
          </w:p>
        </w:tc>
      </w:tr>
      <w:tr w:rsidR="000C3DEF" w:rsidRPr="000C3DEF" w:rsidTr="000C3DEF">
        <w:trPr>
          <w:trHeight w:val="20"/>
        </w:trPr>
        <w:tc>
          <w:tcPr>
            <w:tcW w:w="5000" w:type="pct"/>
            <w:shd w:val="clear" w:color="auto" w:fill="auto"/>
            <w:hideMark/>
          </w:tcPr>
          <w:p w:rsidR="000C3DEF" w:rsidRPr="000C3DEF" w:rsidRDefault="000C3DEF" w:rsidP="000C3DEF">
            <w:pPr>
              <w:widowControl/>
              <w:numPr>
                <w:ilvl w:val="0"/>
                <w:numId w:val="57"/>
              </w:numPr>
              <w:autoSpaceDE/>
              <w:autoSpaceDN/>
              <w:adjustRightInd/>
              <w:ind w:hanging="294"/>
              <w:rPr>
                <w:sz w:val="12"/>
                <w:szCs w:val="12"/>
              </w:rPr>
            </w:pPr>
            <w:r w:rsidRPr="000C3DEF">
              <w:rPr>
                <w:sz w:val="12"/>
                <w:szCs w:val="12"/>
              </w:rPr>
              <w:t>Реконструкция тепловой сети от ТК182 до ТК184 с выносом за территорию д/с №4 и переходом через ул. Рабочая (ПИР)</w:t>
            </w:r>
          </w:p>
        </w:tc>
      </w:tr>
      <w:tr w:rsidR="000C3DEF" w:rsidRPr="000C3DEF" w:rsidTr="000C3DEF">
        <w:trPr>
          <w:trHeight w:val="20"/>
        </w:trPr>
        <w:tc>
          <w:tcPr>
            <w:tcW w:w="5000" w:type="pct"/>
            <w:shd w:val="clear" w:color="auto" w:fill="auto"/>
          </w:tcPr>
          <w:p w:rsidR="000C3DEF" w:rsidRPr="000C3DEF" w:rsidRDefault="000C3DEF" w:rsidP="000C3DEF">
            <w:pPr>
              <w:widowControl/>
              <w:numPr>
                <w:ilvl w:val="0"/>
                <w:numId w:val="57"/>
              </w:numPr>
              <w:autoSpaceDE/>
              <w:autoSpaceDN/>
              <w:adjustRightInd/>
              <w:ind w:hanging="294"/>
              <w:rPr>
                <w:sz w:val="12"/>
                <w:szCs w:val="12"/>
              </w:rPr>
            </w:pPr>
            <w:r w:rsidRPr="000C3DEF">
              <w:rPr>
                <w:sz w:val="12"/>
                <w:szCs w:val="12"/>
              </w:rPr>
              <w:t>Строительство тепловой сети от ТК 147 до ТК 148 (вынос теплотрассы из подвала ж/д по ул. Кирова, 20) (ПИР)</w:t>
            </w:r>
          </w:p>
        </w:tc>
      </w:tr>
      <w:tr w:rsidR="000C3DEF" w:rsidRPr="000C3DEF" w:rsidTr="000C3DEF">
        <w:trPr>
          <w:trHeight w:val="20"/>
        </w:trPr>
        <w:tc>
          <w:tcPr>
            <w:tcW w:w="5000" w:type="pct"/>
            <w:shd w:val="clear" w:color="auto" w:fill="auto"/>
          </w:tcPr>
          <w:p w:rsidR="000C3DEF" w:rsidRPr="000C3DEF" w:rsidRDefault="000C3DEF" w:rsidP="000C3DEF">
            <w:pPr>
              <w:widowControl/>
              <w:numPr>
                <w:ilvl w:val="0"/>
                <w:numId w:val="57"/>
              </w:numPr>
              <w:autoSpaceDE/>
              <w:autoSpaceDN/>
              <w:adjustRightInd/>
              <w:ind w:hanging="294"/>
              <w:rPr>
                <w:sz w:val="12"/>
                <w:szCs w:val="12"/>
              </w:rPr>
            </w:pPr>
            <w:r w:rsidRPr="000C3DEF">
              <w:rPr>
                <w:sz w:val="12"/>
                <w:szCs w:val="12"/>
              </w:rPr>
              <w:t>Реконструкция тепловой сети от ТК137 до д/с №5 (изменение типа прокладки) (ПИР)</w:t>
            </w:r>
          </w:p>
        </w:tc>
      </w:tr>
      <w:tr w:rsidR="000C3DEF" w:rsidRPr="000C3DEF" w:rsidTr="000C3DEF">
        <w:trPr>
          <w:trHeight w:val="20"/>
        </w:trPr>
        <w:tc>
          <w:tcPr>
            <w:tcW w:w="5000" w:type="pct"/>
            <w:shd w:val="clear" w:color="auto" w:fill="auto"/>
          </w:tcPr>
          <w:p w:rsidR="000C3DEF" w:rsidRPr="000C3DEF" w:rsidRDefault="000C3DEF" w:rsidP="000C3DEF">
            <w:pPr>
              <w:widowControl/>
              <w:numPr>
                <w:ilvl w:val="0"/>
                <w:numId w:val="57"/>
              </w:numPr>
              <w:autoSpaceDE/>
              <w:autoSpaceDN/>
              <w:adjustRightInd/>
              <w:ind w:hanging="294"/>
              <w:rPr>
                <w:sz w:val="12"/>
                <w:szCs w:val="12"/>
              </w:rPr>
            </w:pPr>
            <w:r w:rsidRPr="000C3DEF">
              <w:rPr>
                <w:sz w:val="12"/>
                <w:szCs w:val="12"/>
              </w:rPr>
              <w:t>Реконструкция тепловой сети от ТК138 до тк139 по ул. Ленина, 2г в обход магазина (ПИР)</w:t>
            </w:r>
          </w:p>
        </w:tc>
      </w:tr>
      <w:tr w:rsidR="000C3DEF" w:rsidRPr="000C3DEF" w:rsidTr="000C3DEF">
        <w:trPr>
          <w:trHeight w:val="20"/>
        </w:trPr>
        <w:tc>
          <w:tcPr>
            <w:tcW w:w="5000" w:type="pct"/>
            <w:shd w:val="clear" w:color="auto" w:fill="auto"/>
          </w:tcPr>
          <w:p w:rsidR="000C3DEF" w:rsidRPr="000C3DEF" w:rsidRDefault="000C3DEF" w:rsidP="000C3DEF">
            <w:pPr>
              <w:widowControl/>
              <w:numPr>
                <w:ilvl w:val="0"/>
                <w:numId w:val="57"/>
              </w:numPr>
              <w:autoSpaceDE/>
              <w:autoSpaceDN/>
              <w:adjustRightInd/>
              <w:ind w:hanging="294"/>
              <w:rPr>
                <w:sz w:val="12"/>
                <w:szCs w:val="12"/>
              </w:rPr>
            </w:pPr>
            <w:r w:rsidRPr="000C3DEF">
              <w:rPr>
                <w:sz w:val="12"/>
                <w:szCs w:val="12"/>
              </w:rPr>
              <w:t xml:space="preserve">Техническое перевооружение тепловой сети от камеры </w:t>
            </w:r>
            <w:proofErr w:type="spellStart"/>
            <w:r w:rsidRPr="000C3DEF">
              <w:rPr>
                <w:sz w:val="12"/>
                <w:szCs w:val="12"/>
              </w:rPr>
              <w:t>опуска</w:t>
            </w:r>
            <w:proofErr w:type="spellEnd"/>
            <w:r w:rsidRPr="000C3DEF">
              <w:rPr>
                <w:sz w:val="12"/>
                <w:szCs w:val="12"/>
              </w:rPr>
              <w:t xml:space="preserve"> у сельскохозяйственного колледжа до ТК116 через ул. Ленина (ПИР)</w:t>
            </w:r>
          </w:p>
        </w:tc>
      </w:tr>
      <w:tr w:rsidR="000C3DEF" w:rsidRPr="000C3DEF" w:rsidTr="000C3DEF">
        <w:trPr>
          <w:trHeight w:val="95"/>
        </w:trPr>
        <w:tc>
          <w:tcPr>
            <w:tcW w:w="5000" w:type="pct"/>
            <w:shd w:val="clear" w:color="auto" w:fill="auto"/>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2021</w:t>
            </w:r>
          </w:p>
        </w:tc>
      </w:tr>
      <w:tr w:rsidR="000C3DEF" w:rsidRPr="000C3DEF" w:rsidTr="000C3DEF">
        <w:trPr>
          <w:trHeight w:val="20"/>
        </w:trPr>
        <w:tc>
          <w:tcPr>
            <w:tcW w:w="5000" w:type="pct"/>
            <w:shd w:val="clear" w:color="auto" w:fill="auto"/>
            <w:vAlign w:val="center"/>
            <w:hideMark/>
          </w:tcPr>
          <w:p w:rsidR="000C3DEF" w:rsidRPr="000C3DEF" w:rsidRDefault="000C3DEF" w:rsidP="000C3DEF">
            <w:pPr>
              <w:widowControl/>
              <w:numPr>
                <w:ilvl w:val="0"/>
                <w:numId w:val="58"/>
              </w:numPr>
              <w:autoSpaceDE/>
              <w:autoSpaceDN/>
              <w:adjustRightInd/>
              <w:ind w:hanging="294"/>
              <w:rPr>
                <w:sz w:val="12"/>
                <w:szCs w:val="12"/>
              </w:rPr>
            </w:pPr>
            <w:r w:rsidRPr="000C3DEF">
              <w:rPr>
                <w:sz w:val="12"/>
                <w:szCs w:val="12"/>
              </w:rPr>
              <w:t>Реконструкция тепловой сети от ТК138 до тк139 по ул. Ленина, 2г в обход магазина (СМР)</w:t>
            </w:r>
          </w:p>
        </w:tc>
      </w:tr>
      <w:tr w:rsidR="000C3DEF" w:rsidRPr="000C3DEF" w:rsidTr="000C3DEF">
        <w:trPr>
          <w:trHeight w:val="20"/>
        </w:trPr>
        <w:tc>
          <w:tcPr>
            <w:tcW w:w="5000" w:type="pct"/>
            <w:shd w:val="clear" w:color="auto" w:fill="auto"/>
            <w:vAlign w:val="center"/>
            <w:hideMark/>
          </w:tcPr>
          <w:p w:rsidR="000C3DEF" w:rsidRPr="000C3DEF" w:rsidRDefault="000C3DEF" w:rsidP="000C3DEF">
            <w:pPr>
              <w:widowControl/>
              <w:numPr>
                <w:ilvl w:val="0"/>
                <w:numId w:val="58"/>
              </w:numPr>
              <w:autoSpaceDE/>
              <w:autoSpaceDN/>
              <w:adjustRightInd/>
              <w:ind w:hanging="294"/>
              <w:rPr>
                <w:sz w:val="12"/>
                <w:szCs w:val="12"/>
              </w:rPr>
            </w:pPr>
            <w:r w:rsidRPr="000C3DEF">
              <w:rPr>
                <w:sz w:val="12"/>
                <w:szCs w:val="12"/>
              </w:rPr>
              <w:t>Строительство тепловой сети от ТК 147 до ТК 148 (вынос теплотрассы из подвала ж/д по ул. Кирова, 20) (СМР)</w:t>
            </w:r>
          </w:p>
        </w:tc>
      </w:tr>
      <w:tr w:rsidR="000C3DEF" w:rsidRPr="000C3DEF" w:rsidTr="000C3DEF">
        <w:trPr>
          <w:trHeight w:val="20"/>
        </w:trPr>
        <w:tc>
          <w:tcPr>
            <w:tcW w:w="5000" w:type="pct"/>
            <w:shd w:val="clear" w:color="auto" w:fill="auto"/>
            <w:vAlign w:val="center"/>
            <w:hideMark/>
          </w:tcPr>
          <w:p w:rsidR="000C3DEF" w:rsidRPr="000C3DEF" w:rsidRDefault="000C3DEF" w:rsidP="000C3DEF">
            <w:pPr>
              <w:widowControl/>
              <w:numPr>
                <w:ilvl w:val="0"/>
                <w:numId w:val="58"/>
              </w:numPr>
              <w:autoSpaceDE/>
              <w:autoSpaceDN/>
              <w:adjustRightInd/>
              <w:ind w:hanging="294"/>
              <w:rPr>
                <w:sz w:val="12"/>
                <w:szCs w:val="12"/>
              </w:rPr>
            </w:pPr>
            <w:r w:rsidRPr="000C3DEF">
              <w:rPr>
                <w:sz w:val="12"/>
                <w:szCs w:val="12"/>
              </w:rPr>
              <w:t>Реконструкция тепловой сети от ТК182 до ТК184 с выносом за территорию д/с №4 и переходом через ул. Рабочая (СМР)</w:t>
            </w:r>
          </w:p>
        </w:tc>
      </w:tr>
      <w:tr w:rsidR="000C3DEF" w:rsidRPr="000C3DEF" w:rsidTr="000C3DEF">
        <w:trPr>
          <w:trHeight w:val="20"/>
        </w:trPr>
        <w:tc>
          <w:tcPr>
            <w:tcW w:w="5000" w:type="pct"/>
            <w:shd w:val="clear" w:color="auto" w:fill="auto"/>
            <w:vAlign w:val="center"/>
            <w:hideMark/>
          </w:tcPr>
          <w:p w:rsidR="000C3DEF" w:rsidRPr="000C3DEF" w:rsidRDefault="000C3DEF" w:rsidP="000C3DEF">
            <w:pPr>
              <w:widowControl/>
              <w:numPr>
                <w:ilvl w:val="0"/>
                <w:numId w:val="58"/>
              </w:numPr>
              <w:autoSpaceDE/>
              <w:autoSpaceDN/>
              <w:adjustRightInd/>
              <w:ind w:hanging="294"/>
              <w:rPr>
                <w:sz w:val="12"/>
                <w:szCs w:val="12"/>
              </w:rPr>
            </w:pPr>
            <w:r w:rsidRPr="000C3DEF">
              <w:rPr>
                <w:sz w:val="12"/>
                <w:szCs w:val="12"/>
              </w:rPr>
              <w:t>Строительство тепловой сети от ТК 164 до д/с № 3 по ул. Кирова, 6 (ПИР)</w:t>
            </w:r>
          </w:p>
        </w:tc>
      </w:tr>
      <w:tr w:rsidR="000C3DEF" w:rsidRPr="000C3DEF" w:rsidTr="000C3DEF">
        <w:trPr>
          <w:trHeight w:val="20"/>
        </w:trPr>
        <w:tc>
          <w:tcPr>
            <w:tcW w:w="5000" w:type="pct"/>
            <w:shd w:val="clear" w:color="auto" w:fill="FFFFFF"/>
            <w:vAlign w:val="center"/>
            <w:hideMark/>
          </w:tcPr>
          <w:p w:rsidR="000C3DEF" w:rsidRPr="000C3DEF" w:rsidRDefault="000C3DEF" w:rsidP="000C3DEF">
            <w:pPr>
              <w:widowControl/>
              <w:autoSpaceDE/>
              <w:autoSpaceDN/>
              <w:adjustRightInd/>
              <w:jc w:val="center"/>
              <w:rPr>
                <w:b/>
                <w:bCs/>
                <w:sz w:val="12"/>
                <w:szCs w:val="12"/>
              </w:rPr>
            </w:pPr>
            <w:r w:rsidRPr="000C3DEF">
              <w:rPr>
                <w:b/>
                <w:bCs/>
                <w:sz w:val="12"/>
                <w:szCs w:val="12"/>
              </w:rPr>
              <w:t>2022</w:t>
            </w:r>
          </w:p>
          <w:p w:rsidR="000C3DEF" w:rsidRPr="000C3DEF" w:rsidRDefault="000C3DEF" w:rsidP="000C3DEF">
            <w:pPr>
              <w:widowControl/>
              <w:numPr>
                <w:ilvl w:val="0"/>
                <w:numId w:val="66"/>
              </w:numPr>
              <w:autoSpaceDE/>
              <w:autoSpaceDN/>
              <w:adjustRightInd/>
              <w:ind w:left="709" w:hanging="283"/>
              <w:rPr>
                <w:b/>
                <w:bCs/>
                <w:sz w:val="12"/>
                <w:szCs w:val="12"/>
              </w:rPr>
            </w:pPr>
            <w:r w:rsidRPr="000C3DEF">
              <w:rPr>
                <w:sz w:val="12"/>
                <w:szCs w:val="12"/>
              </w:rPr>
              <w:t>Строительство тепловой сети от ТК 164 до д/с № 3 по ул. Кирова, 6 (СМР)</w:t>
            </w:r>
          </w:p>
          <w:p w:rsidR="000C3DEF" w:rsidRPr="000C3DEF" w:rsidRDefault="000C3DEF" w:rsidP="000C3DEF">
            <w:pPr>
              <w:widowControl/>
              <w:numPr>
                <w:ilvl w:val="0"/>
                <w:numId w:val="66"/>
              </w:numPr>
              <w:autoSpaceDE/>
              <w:autoSpaceDN/>
              <w:adjustRightInd/>
              <w:ind w:left="709" w:hanging="283"/>
              <w:rPr>
                <w:b/>
                <w:bCs/>
                <w:sz w:val="12"/>
                <w:szCs w:val="12"/>
              </w:rPr>
            </w:pPr>
            <w:r w:rsidRPr="000C3DEF">
              <w:rPr>
                <w:sz w:val="12"/>
                <w:szCs w:val="12"/>
              </w:rPr>
              <w:t>Реконструкция тепловой сети от ТК137 до д/с №5 (изменение типа прокладки) (СМР)</w:t>
            </w:r>
          </w:p>
          <w:p w:rsidR="000C3DEF" w:rsidRPr="000C3DEF" w:rsidRDefault="000C3DEF" w:rsidP="000C3DEF">
            <w:pPr>
              <w:widowControl/>
              <w:numPr>
                <w:ilvl w:val="0"/>
                <w:numId w:val="66"/>
              </w:numPr>
              <w:autoSpaceDE/>
              <w:autoSpaceDN/>
              <w:adjustRightInd/>
              <w:ind w:left="709" w:hanging="283"/>
              <w:rPr>
                <w:b/>
                <w:bCs/>
                <w:sz w:val="12"/>
                <w:szCs w:val="12"/>
              </w:rPr>
            </w:pPr>
            <w:r w:rsidRPr="000C3DEF">
              <w:rPr>
                <w:sz w:val="12"/>
                <w:szCs w:val="12"/>
              </w:rPr>
              <w:t>Реконструкция тепловой сети от ТК182 до ТК184 с выносом за территорию д/с №4 и переходом через ул. Рабочая (СМР)</w:t>
            </w:r>
          </w:p>
        </w:tc>
      </w:tr>
    </w:tbl>
    <w:p w:rsidR="000C3DEF" w:rsidRPr="000C3DEF" w:rsidRDefault="000C3DEF" w:rsidP="000C3DEF">
      <w:pPr>
        <w:widowControl/>
        <w:jc w:val="center"/>
        <w:rPr>
          <w:rFonts w:eastAsia="Calibri"/>
          <w:b/>
          <w:sz w:val="12"/>
          <w:szCs w:val="12"/>
          <w:lang w:eastAsia="en-US"/>
        </w:rPr>
      </w:pPr>
      <w:r w:rsidRPr="000C3DEF">
        <w:rPr>
          <w:rFonts w:eastAsia="Calibri"/>
          <w:b/>
          <w:sz w:val="12"/>
          <w:szCs w:val="12"/>
          <w:lang w:eastAsia="en-US"/>
        </w:rPr>
        <w:t>2023</w:t>
      </w:r>
    </w:p>
    <w:p w:rsidR="000C3DEF" w:rsidRPr="000C3DEF" w:rsidRDefault="000C3DEF" w:rsidP="000C3DEF">
      <w:pPr>
        <w:widowControl/>
        <w:numPr>
          <w:ilvl w:val="0"/>
          <w:numId w:val="60"/>
        </w:numPr>
        <w:autoSpaceDE/>
        <w:autoSpaceDN/>
        <w:adjustRightInd/>
        <w:ind w:left="709" w:hanging="283"/>
        <w:jc w:val="both"/>
        <w:rPr>
          <w:rFonts w:eastAsia="Calibri"/>
          <w:sz w:val="12"/>
          <w:szCs w:val="12"/>
          <w:lang w:eastAsia="en-US"/>
        </w:rPr>
      </w:pPr>
      <w:r w:rsidRPr="000C3DEF">
        <w:rPr>
          <w:rFonts w:eastAsia="Calibri"/>
          <w:sz w:val="12"/>
          <w:szCs w:val="12"/>
          <w:lang w:eastAsia="en-US"/>
        </w:rPr>
        <w:t xml:space="preserve">Строительство насосной </w:t>
      </w:r>
      <w:proofErr w:type="spellStart"/>
      <w:r w:rsidRPr="000C3DEF">
        <w:rPr>
          <w:rFonts w:eastAsia="Calibri"/>
          <w:sz w:val="12"/>
          <w:szCs w:val="12"/>
          <w:lang w:eastAsia="en-US"/>
        </w:rPr>
        <w:t>повысительной</w:t>
      </w:r>
      <w:proofErr w:type="spellEnd"/>
      <w:r w:rsidRPr="000C3DEF">
        <w:rPr>
          <w:rFonts w:eastAsia="Calibri"/>
          <w:sz w:val="12"/>
          <w:szCs w:val="12"/>
          <w:lang w:eastAsia="en-US"/>
        </w:rPr>
        <w:t xml:space="preserve"> станции (ПИР)</w:t>
      </w:r>
    </w:p>
    <w:p w:rsidR="000C3DEF" w:rsidRPr="000C3DEF" w:rsidRDefault="000C3DEF" w:rsidP="000C3DEF">
      <w:pPr>
        <w:widowControl/>
        <w:numPr>
          <w:ilvl w:val="0"/>
          <w:numId w:val="60"/>
        </w:numPr>
        <w:autoSpaceDE/>
        <w:autoSpaceDN/>
        <w:adjustRightInd/>
        <w:ind w:left="709" w:hanging="283"/>
        <w:jc w:val="both"/>
        <w:rPr>
          <w:rFonts w:eastAsia="Calibri"/>
          <w:sz w:val="12"/>
          <w:szCs w:val="12"/>
          <w:lang w:eastAsia="en-US"/>
        </w:rPr>
      </w:pPr>
      <w:r w:rsidRPr="000C3DEF">
        <w:rPr>
          <w:rFonts w:eastAsia="Calibri"/>
          <w:sz w:val="12"/>
          <w:szCs w:val="12"/>
          <w:lang w:eastAsia="en-US"/>
        </w:rPr>
        <w:t>Строительство тепловой сети от ТК-1 до ТК-50 (ПИР)</w:t>
      </w:r>
    </w:p>
    <w:p w:rsidR="000C3DEF" w:rsidRPr="000C3DEF" w:rsidRDefault="000C3DEF" w:rsidP="000C3DEF">
      <w:pPr>
        <w:widowControl/>
        <w:numPr>
          <w:ilvl w:val="0"/>
          <w:numId w:val="60"/>
        </w:numPr>
        <w:autoSpaceDE/>
        <w:autoSpaceDN/>
        <w:adjustRightInd/>
        <w:ind w:left="709" w:hanging="283"/>
        <w:jc w:val="both"/>
        <w:rPr>
          <w:rFonts w:eastAsia="Calibri"/>
          <w:sz w:val="12"/>
          <w:szCs w:val="12"/>
          <w:lang w:eastAsia="en-US"/>
        </w:rPr>
      </w:pPr>
      <w:r w:rsidRPr="000C3DEF">
        <w:rPr>
          <w:rFonts w:eastAsia="Calibri"/>
          <w:sz w:val="12"/>
          <w:szCs w:val="12"/>
          <w:lang w:eastAsia="en-US"/>
        </w:rPr>
        <w:t>Строительство теплотрассы в обход существующей котельной №1 (ПИР)</w:t>
      </w:r>
    </w:p>
    <w:p w:rsidR="000C3DEF" w:rsidRPr="000C3DEF" w:rsidRDefault="000C3DEF" w:rsidP="000C3DEF">
      <w:pPr>
        <w:widowControl/>
        <w:ind w:firstLine="708"/>
        <w:jc w:val="both"/>
        <w:rPr>
          <w:rFonts w:eastAsia="Calibri"/>
          <w:sz w:val="12"/>
          <w:szCs w:val="12"/>
          <w:lang w:eastAsia="en-US"/>
        </w:rPr>
      </w:pPr>
    </w:p>
    <w:p w:rsidR="000C3DEF" w:rsidRPr="000C3DEF" w:rsidRDefault="000C3DEF" w:rsidP="000C3DEF">
      <w:pPr>
        <w:widowControl/>
        <w:ind w:firstLine="708"/>
        <w:jc w:val="both"/>
        <w:rPr>
          <w:rFonts w:eastAsia="Calibri"/>
          <w:sz w:val="12"/>
          <w:szCs w:val="12"/>
          <w:lang w:eastAsia="en-US"/>
        </w:rPr>
      </w:pPr>
      <w:r w:rsidRPr="000C3DEF">
        <w:rPr>
          <w:rFonts w:eastAsia="Calibri"/>
          <w:sz w:val="12"/>
          <w:szCs w:val="12"/>
          <w:lang w:eastAsia="en-US"/>
        </w:rPr>
        <w:t xml:space="preserve">В период с 2024 по 2029 годы в рамках реализации инвестиционной программы по реконструкции и техническому перевооружению тепловых сетей ООО «Газпром </w:t>
      </w:r>
      <w:proofErr w:type="spellStart"/>
      <w:r w:rsidRPr="000C3DEF">
        <w:rPr>
          <w:rFonts w:eastAsia="Calibri"/>
          <w:sz w:val="12"/>
          <w:szCs w:val="12"/>
          <w:lang w:eastAsia="en-US"/>
        </w:rPr>
        <w:t>теплоэнерго</w:t>
      </w:r>
      <w:proofErr w:type="spellEnd"/>
      <w:r w:rsidRPr="000C3DEF">
        <w:rPr>
          <w:rFonts w:eastAsia="Calibri"/>
          <w:sz w:val="12"/>
          <w:szCs w:val="12"/>
          <w:lang w:eastAsia="en-US"/>
        </w:rPr>
        <w:t xml:space="preserve"> Киров» запланированы к выполнению следующие мероприятия:</w:t>
      </w:r>
    </w:p>
    <w:p w:rsidR="000C3DEF" w:rsidRPr="000C3DEF" w:rsidRDefault="000C3DEF" w:rsidP="000C3DEF">
      <w:pPr>
        <w:widowControl/>
        <w:jc w:val="center"/>
        <w:rPr>
          <w:rFonts w:eastAsia="Calibri"/>
          <w:b/>
          <w:sz w:val="12"/>
          <w:szCs w:val="12"/>
          <w:lang w:eastAsia="en-US"/>
        </w:rPr>
      </w:pPr>
      <w:r w:rsidRPr="000C3DEF">
        <w:rPr>
          <w:rFonts w:eastAsia="Calibri"/>
          <w:b/>
          <w:sz w:val="12"/>
          <w:szCs w:val="12"/>
          <w:lang w:eastAsia="en-US"/>
        </w:rPr>
        <w:t>2024</w:t>
      </w:r>
    </w:p>
    <w:p w:rsidR="000C3DEF" w:rsidRPr="000C3DEF" w:rsidRDefault="000C3DEF" w:rsidP="000C3DEF">
      <w:pPr>
        <w:widowControl/>
        <w:numPr>
          <w:ilvl w:val="0"/>
          <w:numId w:val="61"/>
        </w:numPr>
        <w:autoSpaceDE/>
        <w:autoSpaceDN/>
        <w:adjustRightInd/>
        <w:ind w:left="709" w:hanging="283"/>
        <w:rPr>
          <w:rFonts w:eastAsia="Calibri"/>
          <w:b/>
          <w:sz w:val="12"/>
          <w:szCs w:val="12"/>
          <w:lang w:eastAsia="en-US"/>
        </w:rPr>
      </w:pPr>
      <w:r w:rsidRPr="000C3DEF">
        <w:rPr>
          <w:rFonts w:eastAsia="Calibri"/>
          <w:sz w:val="12"/>
          <w:szCs w:val="12"/>
          <w:lang w:eastAsia="en-US"/>
        </w:rPr>
        <w:t xml:space="preserve">Техническое перевооружение тепловой сети от камеры </w:t>
      </w:r>
      <w:proofErr w:type="spellStart"/>
      <w:r w:rsidRPr="000C3DEF">
        <w:rPr>
          <w:rFonts w:eastAsia="Calibri"/>
          <w:sz w:val="12"/>
          <w:szCs w:val="12"/>
          <w:lang w:eastAsia="en-US"/>
        </w:rPr>
        <w:t>опуска</w:t>
      </w:r>
      <w:proofErr w:type="spellEnd"/>
      <w:r w:rsidRPr="000C3DEF">
        <w:rPr>
          <w:rFonts w:eastAsia="Calibri"/>
          <w:sz w:val="12"/>
          <w:szCs w:val="12"/>
          <w:lang w:eastAsia="en-US"/>
        </w:rPr>
        <w:t xml:space="preserve"> у сельскохозяйственного колледжа до ТК116 через ул. Ленина (СМР)</w:t>
      </w:r>
    </w:p>
    <w:p w:rsidR="000C3DEF" w:rsidRPr="000C3DEF" w:rsidRDefault="000C3DEF" w:rsidP="000C3DEF">
      <w:pPr>
        <w:widowControl/>
        <w:jc w:val="center"/>
        <w:rPr>
          <w:rFonts w:eastAsia="Calibri"/>
          <w:b/>
          <w:sz w:val="12"/>
          <w:szCs w:val="12"/>
          <w:lang w:eastAsia="en-US"/>
        </w:rPr>
      </w:pPr>
      <w:r w:rsidRPr="000C3DEF">
        <w:rPr>
          <w:rFonts w:eastAsia="Calibri"/>
          <w:b/>
          <w:sz w:val="12"/>
          <w:szCs w:val="12"/>
          <w:lang w:eastAsia="en-US"/>
        </w:rPr>
        <w:t>2025</w:t>
      </w:r>
    </w:p>
    <w:p w:rsidR="000C3DEF" w:rsidRPr="000C3DEF" w:rsidRDefault="000C3DEF" w:rsidP="000C3DEF">
      <w:pPr>
        <w:widowControl/>
        <w:numPr>
          <w:ilvl w:val="0"/>
          <w:numId w:val="67"/>
        </w:numPr>
        <w:autoSpaceDE/>
        <w:autoSpaceDN/>
        <w:adjustRightInd/>
        <w:ind w:hanging="294"/>
        <w:rPr>
          <w:rFonts w:eastAsia="Calibri"/>
          <w:b/>
          <w:sz w:val="12"/>
          <w:szCs w:val="12"/>
          <w:lang w:eastAsia="en-US"/>
        </w:rPr>
      </w:pPr>
      <w:r w:rsidRPr="000C3DEF">
        <w:rPr>
          <w:rFonts w:eastAsia="Calibri"/>
          <w:sz w:val="12"/>
          <w:szCs w:val="12"/>
          <w:lang w:eastAsia="en-US"/>
        </w:rPr>
        <w:t xml:space="preserve">Строительство насосной </w:t>
      </w:r>
      <w:proofErr w:type="spellStart"/>
      <w:r w:rsidRPr="000C3DEF">
        <w:rPr>
          <w:rFonts w:eastAsia="Calibri"/>
          <w:sz w:val="12"/>
          <w:szCs w:val="12"/>
          <w:lang w:eastAsia="en-US"/>
        </w:rPr>
        <w:t>повысительной</w:t>
      </w:r>
      <w:proofErr w:type="spellEnd"/>
      <w:r w:rsidRPr="000C3DEF">
        <w:rPr>
          <w:rFonts w:eastAsia="Calibri"/>
          <w:sz w:val="12"/>
          <w:szCs w:val="12"/>
          <w:lang w:eastAsia="en-US"/>
        </w:rPr>
        <w:t xml:space="preserve"> станции (СМР)</w:t>
      </w:r>
    </w:p>
    <w:p w:rsidR="000C3DEF" w:rsidRPr="000C3DEF" w:rsidRDefault="000C3DEF" w:rsidP="000C3DEF">
      <w:pPr>
        <w:widowControl/>
        <w:numPr>
          <w:ilvl w:val="0"/>
          <w:numId w:val="67"/>
        </w:numPr>
        <w:autoSpaceDE/>
        <w:autoSpaceDN/>
        <w:adjustRightInd/>
        <w:ind w:left="709" w:hanging="283"/>
        <w:rPr>
          <w:rFonts w:eastAsia="Calibri"/>
          <w:b/>
          <w:sz w:val="12"/>
          <w:szCs w:val="12"/>
          <w:lang w:eastAsia="en-US"/>
        </w:rPr>
      </w:pPr>
      <w:r w:rsidRPr="000C3DEF">
        <w:rPr>
          <w:rFonts w:eastAsia="Calibri"/>
          <w:sz w:val="12"/>
          <w:szCs w:val="12"/>
          <w:lang w:eastAsia="en-US"/>
        </w:rPr>
        <w:t>Строительство теплотрассы в обход существующей котельной №1 (СМР)</w:t>
      </w:r>
    </w:p>
    <w:p w:rsidR="000C3DEF" w:rsidRPr="000C3DEF" w:rsidRDefault="000C3DEF" w:rsidP="000C3DEF">
      <w:pPr>
        <w:widowControl/>
        <w:jc w:val="center"/>
        <w:rPr>
          <w:rFonts w:eastAsia="Calibri"/>
          <w:b/>
          <w:sz w:val="12"/>
          <w:szCs w:val="12"/>
          <w:lang w:eastAsia="en-US"/>
        </w:rPr>
      </w:pPr>
      <w:r w:rsidRPr="000C3DEF">
        <w:rPr>
          <w:rFonts w:eastAsia="Calibri"/>
          <w:b/>
          <w:sz w:val="12"/>
          <w:szCs w:val="12"/>
          <w:lang w:eastAsia="en-US"/>
        </w:rPr>
        <w:t>2026</w:t>
      </w:r>
    </w:p>
    <w:p w:rsidR="000C3DEF" w:rsidRPr="000C3DEF" w:rsidRDefault="000C3DEF" w:rsidP="000C3DEF">
      <w:pPr>
        <w:widowControl/>
        <w:numPr>
          <w:ilvl w:val="0"/>
          <w:numId w:val="62"/>
        </w:numPr>
        <w:autoSpaceDE/>
        <w:autoSpaceDN/>
        <w:adjustRightInd/>
        <w:ind w:left="709" w:hanging="283"/>
        <w:rPr>
          <w:rFonts w:eastAsia="Calibri"/>
          <w:sz w:val="12"/>
          <w:szCs w:val="12"/>
          <w:lang w:eastAsia="en-US"/>
        </w:rPr>
      </w:pPr>
      <w:r w:rsidRPr="000C3DEF">
        <w:rPr>
          <w:rFonts w:eastAsia="Calibri"/>
          <w:sz w:val="12"/>
          <w:szCs w:val="12"/>
          <w:lang w:eastAsia="en-US"/>
        </w:rPr>
        <w:t>Строительство тепловой сети от ТК-1 до ТК-50</w:t>
      </w:r>
    </w:p>
    <w:p w:rsidR="000C3DEF" w:rsidRPr="000C3DEF" w:rsidRDefault="000C3DEF" w:rsidP="000C3DEF">
      <w:pPr>
        <w:widowControl/>
        <w:jc w:val="center"/>
        <w:rPr>
          <w:rFonts w:eastAsia="Calibri"/>
          <w:b/>
          <w:sz w:val="12"/>
          <w:szCs w:val="12"/>
          <w:lang w:eastAsia="en-US"/>
        </w:rPr>
      </w:pPr>
      <w:r w:rsidRPr="000C3DEF">
        <w:rPr>
          <w:rFonts w:eastAsia="Calibri"/>
          <w:b/>
          <w:sz w:val="12"/>
          <w:szCs w:val="12"/>
          <w:lang w:eastAsia="en-US"/>
        </w:rPr>
        <w:t>2027</w:t>
      </w:r>
    </w:p>
    <w:p w:rsidR="000C3DEF" w:rsidRPr="000C3DEF" w:rsidRDefault="000C3DEF" w:rsidP="000C3DEF">
      <w:pPr>
        <w:widowControl/>
        <w:numPr>
          <w:ilvl w:val="0"/>
          <w:numId w:val="63"/>
        </w:numPr>
        <w:autoSpaceDE/>
        <w:autoSpaceDN/>
        <w:adjustRightInd/>
        <w:ind w:left="709"/>
        <w:rPr>
          <w:rFonts w:eastAsia="Calibri"/>
          <w:sz w:val="12"/>
          <w:szCs w:val="12"/>
          <w:lang w:eastAsia="en-US"/>
        </w:rPr>
      </w:pPr>
      <w:r w:rsidRPr="000C3DEF">
        <w:rPr>
          <w:rFonts w:eastAsia="Calibri"/>
          <w:sz w:val="12"/>
          <w:szCs w:val="12"/>
          <w:lang w:eastAsia="en-US"/>
        </w:rPr>
        <w:t>Строительство тепловой сети от ТК-1 до ТК-50</w:t>
      </w:r>
    </w:p>
    <w:p w:rsidR="000C3DEF" w:rsidRPr="000C3DEF" w:rsidRDefault="000C3DEF" w:rsidP="000C3DEF">
      <w:pPr>
        <w:widowControl/>
        <w:jc w:val="center"/>
        <w:rPr>
          <w:rFonts w:eastAsia="Calibri"/>
          <w:b/>
          <w:sz w:val="12"/>
          <w:szCs w:val="12"/>
          <w:lang w:eastAsia="en-US"/>
        </w:rPr>
      </w:pPr>
      <w:r w:rsidRPr="000C3DEF">
        <w:rPr>
          <w:rFonts w:eastAsia="Calibri"/>
          <w:b/>
          <w:sz w:val="12"/>
          <w:szCs w:val="12"/>
          <w:lang w:eastAsia="en-US"/>
        </w:rPr>
        <w:t>2028</w:t>
      </w:r>
    </w:p>
    <w:p w:rsidR="000C3DEF" w:rsidRPr="000C3DEF" w:rsidRDefault="000C3DEF" w:rsidP="000C3DEF">
      <w:pPr>
        <w:widowControl/>
        <w:numPr>
          <w:ilvl w:val="0"/>
          <w:numId w:val="64"/>
        </w:numPr>
        <w:autoSpaceDE/>
        <w:autoSpaceDN/>
        <w:adjustRightInd/>
        <w:ind w:left="709" w:hanging="283"/>
        <w:rPr>
          <w:rFonts w:eastAsia="Calibri"/>
          <w:sz w:val="12"/>
          <w:szCs w:val="12"/>
          <w:lang w:eastAsia="en-US"/>
        </w:rPr>
      </w:pPr>
      <w:r w:rsidRPr="000C3DEF">
        <w:rPr>
          <w:rFonts w:eastAsia="Calibri"/>
          <w:sz w:val="12"/>
          <w:szCs w:val="12"/>
          <w:lang w:eastAsia="en-US"/>
        </w:rPr>
        <w:t>Строительство тепловой сети от ТК-1 до ТК-50</w:t>
      </w:r>
    </w:p>
    <w:p w:rsidR="000C3DEF" w:rsidRPr="000C3DEF" w:rsidRDefault="000C3DEF" w:rsidP="000C3DEF">
      <w:pPr>
        <w:widowControl/>
        <w:jc w:val="center"/>
        <w:rPr>
          <w:rFonts w:eastAsia="Calibri"/>
          <w:b/>
          <w:sz w:val="12"/>
          <w:szCs w:val="12"/>
          <w:lang w:eastAsia="en-US"/>
        </w:rPr>
      </w:pPr>
      <w:r w:rsidRPr="000C3DEF">
        <w:rPr>
          <w:rFonts w:eastAsia="Calibri"/>
          <w:b/>
          <w:sz w:val="12"/>
          <w:szCs w:val="12"/>
          <w:lang w:eastAsia="en-US"/>
        </w:rPr>
        <w:t>2029</w:t>
      </w:r>
    </w:p>
    <w:p w:rsidR="000C3DEF" w:rsidRPr="000C3DEF" w:rsidRDefault="000C3DEF" w:rsidP="000C3DEF">
      <w:pPr>
        <w:widowControl/>
        <w:numPr>
          <w:ilvl w:val="0"/>
          <w:numId w:val="65"/>
        </w:numPr>
        <w:autoSpaceDE/>
        <w:autoSpaceDN/>
        <w:adjustRightInd/>
        <w:ind w:left="426"/>
        <w:rPr>
          <w:rFonts w:eastAsia="Calibri"/>
          <w:sz w:val="12"/>
          <w:szCs w:val="12"/>
          <w:lang w:eastAsia="en-US"/>
        </w:rPr>
      </w:pPr>
      <w:r w:rsidRPr="000C3DEF">
        <w:rPr>
          <w:rFonts w:eastAsia="Calibri"/>
          <w:sz w:val="12"/>
          <w:szCs w:val="12"/>
          <w:lang w:eastAsia="en-US"/>
        </w:rPr>
        <w:t>Строительство тепловой сети от ТК-1 до ТК-50</w:t>
      </w:r>
    </w:p>
    <w:p w:rsidR="000C3DEF" w:rsidRPr="000C3DEF" w:rsidRDefault="000C3DEF" w:rsidP="000C3DEF">
      <w:pPr>
        <w:widowControl/>
        <w:jc w:val="both"/>
        <w:rPr>
          <w:rFonts w:eastAsia="Calibri"/>
          <w:sz w:val="12"/>
          <w:szCs w:val="12"/>
          <w:lang w:eastAsia="en-US"/>
        </w:rPr>
      </w:pPr>
    </w:p>
    <w:p w:rsidR="000C3DEF" w:rsidRPr="000C3DEF" w:rsidRDefault="000C3DEF" w:rsidP="000C3DEF">
      <w:pPr>
        <w:tabs>
          <w:tab w:val="left" w:pos="709"/>
        </w:tabs>
        <w:autoSpaceDE/>
        <w:autoSpaceDN/>
        <w:adjustRightInd/>
        <w:jc w:val="both"/>
        <w:rPr>
          <w:iCs/>
          <w:spacing w:val="2"/>
          <w:sz w:val="12"/>
          <w:szCs w:val="12"/>
        </w:rPr>
      </w:pPr>
      <w:r w:rsidRPr="000C3DEF">
        <w:rPr>
          <w:iCs/>
          <w:spacing w:val="2"/>
          <w:sz w:val="12"/>
          <w:szCs w:val="12"/>
        </w:rPr>
        <w:tab/>
        <w:t>Общая стоимость выполнения мероприятий инвестиционной программы составляет 55 949,28 тыс. руб. без НДС.</w:t>
      </w:r>
    </w:p>
    <w:p w:rsidR="000C3DEF" w:rsidRPr="000C3DEF" w:rsidRDefault="000C3DEF" w:rsidP="000C3DEF">
      <w:pPr>
        <w:widowControl/>
        <w:autoSpaceDE/>
        <w:autoSpaceDN/>
        <w:adjustRightInd/>
        <w:rPr>
          <w:iCs/>
          <w:spacing w:val="2"/>
          <w:sz w:val="12"/>
          <w:szCs w:val="12"/>
          <w:lang w:eastAsia="x-none"/>
        </w:rPr>
      </w:pPr>
    </w:p>
    <w:p w:rsidR="000C3DEF" w:rsidRPr="000C3DEF" w:rsidRDefault="000C3DEF" w:rsidP="000C3DEF">
      <w:pPr>
        <w:tabs>
          <w:tab w:val="left" w:pos="709"/>
        </w:tabs>
        <w:autoSpaceDE/>
        <w:autoSpaceDN/>
        <w:adjustRightInd/>
        <w:jc w:val="both"/>
        <w:rPr>
          <w:iCs/>
          <w:spacing w:val="2"/>
          <w:sz w:val="12"/>
          <w:szCs w:val="12"/>
        </w:rPr>
      </w:pPr>
      <w:r w:rsidRPr="000C3DEF">
        <w:rPr>
          <w:iCs/>
          <w:spacing w:val="2"/>
          <w:sz w:val="12"/>
          <w:szCs w:val="12"/>
        </w:rPr>
        <w:t xml:space="preserve">10. Внести изменения в раздел 8 и изложить таблицу внутри раздела в части показателей ООО «Газпром </w:t>
      </w:r>
      <w:proofErr w:type="spellStart"/>
      <w:r w:rsidRPr="000C3DEF">
        <w:rPr>
          <w:iCs/>
          <w:spacing w:val="2"/>
          <w:sz w:val="12"/>
          <w:szCs w:val="12"/>
        </w:rPr>
        <w:t>теплоэнерго</w:t>
      </w:r>
      <w:proofErr w:type="spellEnd"/>
      <w:r w:rsidRPr="000C3DEF">
        <w:rPr>
          <w:iCs/>
          <w:spacing w:val="2"/>
          <w:sz w:val="12"/>
          <w:szCs w:val="12"/>
        </w:rPr>
        <w:t xml:space="preserve"> Киров» новой редакции:</w:t>
      </w:r>
    </w:p>
    <w:p w:rsidR="000C3DEF" w:rsidRPr="000C3DEF" w:rsidRDefault="000C3DEF" w:rsidP="000C3DEF">
      <w:pPr>
        <w:tabs>
          <w:tab w:val="left" w:pos="709"/>
        </w:tabs>
        <w:autoSpaceDE/>
        <w:autoSpaceDN/>
        <w:adjustRightInd/>
        <w:jc w:val="both"/>
        <w:rPr>
          <w:iCs/>
          <w:spacing w:val="2"/>
          <w:sz w:val="12"/>
          <w:szCs w:val="1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20"/>
        <w:gridCol w:w="5517"/>
        <w:gridCol w:w="1843"/>
        <w:gridCol w:w="1843"/>
      </w:tblGrid>
      <w:tr w:rsidR="000C3DEF" w:rsidRPr="000C3DEF" w:rsidTr="000C3DEF">
        <w:trPr>
          <w:jc w:val="center"/>
        </w:trPr>
        <w:tc>
          <w:tcPr>
            <w:tcW w:w="720" w:type="dxa"/>
            <w:shd w:val="clear" w:color="auto" w:fill="auto"/>
            <w:vAlign w:val="center"/>
          </w:tcPr>
          <w:p w:rsidR="000C3DEF" w:rsidRPr="000C3DEF" w:rsidRDefault="000C3DEF" w:rsidP="000C3DEF">
            <w:pPr>
              <w:widowControl/>
              <w:autoSpaceDE/>
              <w:autoSpaceDN/>
              <w:adjustRightInd/>
              <w:jc w:val="center"/>
              <w:rPr>
                <w:sz w:val="12"/>
                <w:szCs w:val="12"/>
              </w:rPr>
            </w:pPr>
            <w:r w:rsidRPr="000C3DEF">
              <w:rPr>
                <w:sz w:val="12"/>
                <w:szCs w:val="12"/>
              </w:rPr>
              <w:t xml:space="preserve">№ </w:t>
            </w:r>
            <w:proofErr w:type="gramStart"/>
            <w:r w:rsidRPr="000C3DEF">
              <w:rPr>
                <w:sz w:val="12"/>
                <w:szCs w:val="12"/>
              </w:rPr>
              <w:t>п</w:t>
            </w:r>
            <w:proofErr w:type="gramEnd"/>
            <w:r w:rsidRPr="000C3DEF">
              <w:rPr>
                <w:sz w:val="12"/>
                <w:szCs w:val="12"/>
              </w:rPr>
              <w:t>/п</w:t>
            </w:r>
          </w:p>
        </w:tc>
        <w:tc>
          <w:tcPr>
            <w:tcW w:w="5517" w:type="dxa"/>
            <w:shd w:val="clear" w:color="auto" w:fill="auto"/>
            <w:vAlign w:val="center"/>
          </w:tcPr>
          <w:p w:rsidR="000C3DEF" w:rsidRPr="000C3DEF" w:rsidRDefault="000C3DEF" w:rsidP="000C3DEF">
            <w:pPr>
              <w:widowControl/>
              <w:autoSpaceDE/>
              <w:autoSpaceDN/>
              <w:adjustRightInd/>
              <w:ind w:left="-316"/>
              <w:jc w:val="center"/>
              <w:rPr>
                <w:sz w:val="12"/>
                <w:szCs w:val="12"/>
              </w:rPr>
            </w:pPr>
            <w:r w:rsidRPr="000C3DEF">
              <w:rPr>
                <w:sz w:val="12"/>
                <w:szCs w:val="12"/>
              </w:rPr>
              <w:t>Наименование котельной</w:t>
            </w:r>
          </w:p>
        </w:tc>
        <w:tc>
          <w:tcPr>
            <w:tcW w:w="1843" w:type="dxa"/>
            <w:shd w:val="clear" w:color="auto" w:fill="auto"/>
            <w:vAlign w:val="center"/>
          </w:tcPr>
          <w:p w:rsidR="000C3DEF" w:rsidRPr="000C3DEF" w:rsidRDefault="000C3DEF" w:rsidP="000C3DEF">
            <w:pPr>
              <w:widowControl/>
              <w:autoSpaceDE/>
              <w:autoSpaceDN/>
              <w:adjustRightInd/>
              <w:jc w:val="center"/>
              <w:rPr>
                <w:sz w:val="12"/>
                <w:szCs w:val="12"/>
              </w:rPr>
            </w:pPr>
            <w:r w:rsidRPr="000C3DEF">
              <w:rPr>
                <w:sz w:val="12"/>
                <w:szCs w:val="12"/>
              </w:rPr>
              <w:t>Установленная мощность, Гкал/</w:t>
            </w:r>
            <w:proofErr w:type="gramStart"/>
            <w:r w:rsidRPr="000C3DEF">
              <w:rPr>
                <w:sz w:val="12"/>
                <w:szCs w:val="12"/>
              </w:rPr>
              <w:t>ч</w:t>
            </w:r>
            <w:proofErr w:type="gramEnd"/>
          </w:p>
        </w:tc>
        <w:tc>
          <w:tcPr>
            <w:tcW w:w="1843" w:type="dxa"/>
            <w:shd w:val="clear" w:color="auto" w:fill="auto"/>
            <w:vAlign w:val="center"/>
          </w:tcPr>
          <w:p w:rsidR="000C3DEF" w:rsidRPr="000C3DEF" w:rsidRDefault="000C3DEF" w:rsidP="000C3DEF">
            <w:pPr>
              <w:widowControl/>
              <w:autoSpaceDE/>
              <w:autoSpaceDN/>
              <w:adjustRightInd/>
              <w:jc w:val="center"/>
              <w:rPr>
                <w:sz w:val="12"/>
                <w:szCs w:val="12"/>
              </w:rPr>
            </w:pPr>
            <w:r w:rsidRPr="000C3DEF">
              <w:rPr>
                <w:sz w:val="12"/>
                <w:szCs w:val="12"/>
              </w:rPr>
              <w:t>Подключенная нагрузка, Гкал/</w:t>
            </w:r>
            <w:proofErr w:type="gramStart"/>
            <w:r w:rsidRPr="000C3DEF">
              <w:rPr>
                <w:sz w:val="12"/>
                <w:szCs w:val="12"/>
              </w:rPr>
              <w:t>ч</w:t>
            </w:r>
            <w:proofErr w:type="gramEnd"/>
          </w:p>
        </w:tc>
      </w:tr>
      <w:tr w:rsidR="000C3DEF" w:rsidRPr="000C3DEF" w:rsidTr="000C3DEF">
        <w:trPr>
          <w:jc w:val="center"/>
        </w:trPr>
        <w:tc>
          <w:tcPr>
            <w:tcW w:w="720" w:type="dxa"/>
            <w:shd w:val="clear" w:color="auto" w:fill="auto"/>
          </w:tcPr>
          <w:p w:rsidR="000C3DEF" w:rsidRPr="000C3DEF" w:rsidRDefault="000C3DEF" w:rsidP="000C3DEF">
            <w:pPr>
              <w:widowControl/>
              <w:autoSpaceDE/>
              <w:autoSpaceDN/>
              <w:adjustRightInd/>
              <w:jc w:val="center"/>
              <w:rPr>
                <w:sz w:val="12"/>
                <w:szCs w:val="12"/>
              </w:rPr>
            </w:pPr>
            <w:r w:rsidRPr="000C3DEF">
              <w:rPr>
                <w:sz w:val="12"/>
                <w:szCs w:val="12"/>
              </w:rPr>
              <w:t>1</w:t>
            </w:r>
          </w:p>
        </w:tc>
        <w:tc>
          <w:tcPr>
            <w:tcW w:w="5517" w:type="dxa"/>
            <w:shd w:val="clear" w:color="auto" w:fill="auto"/>
            <w:vAlign w:val="center"/>
          </w:tcPr>
          <w:p w:rsidR="000C3DEF" w:rsidRPr="000C3DEF" w:rsidRDefault="000C3DEF" w:rsidP="000C3DEF">
            <w:pPr>
              <w:widowControl/>
              <w:autoSpaceDE/>
              <w:autoSpaceDN/>
              <w:adjustRightInd/>
              <w:rPr>
                <w:sz w:val="12"/>
                <w:szCs w:val="12"/>
              </w:rPr>
            </w:pPr>
            <w:r w:rsidRPr="000C3DEF">
              <w:rPr>
                <w:sz w:val="12"/>
                <w:szCs w:val="12"/>
              </w:rPr>
              <w:t xml:space="preserve">Котельная ООО «Газпром </w:t>
            </w:r>
            <w:proofErr w:type="spellStart"/>
            <w:r w:rsidRPr="000C3DEF">
              <w:rPr>
                <w:sz w:val="12"/>
                <w:szCs w:val="12"/>
              </w:rPr>
              <w:t>Теплоэнерго</w:t>
            </w:r>
            <w:proofErr w:type="spellEnd"/>
            <w:r w:rsidRPr="000C3DEF">
              <w:rPr>
                <w:sz w:val="12"/>
                <w:szCs w:val="12"/>
              </w:rPr>
              <w:t xml:space="preserve"> Киров»</w:t>
            </w:r>
          </w:p>
        </w:tc>
        <w:tc>
          <w:tcPr>
            <w:tcW w:w="1843" w:type="dxa"/>
            <w:shd w:val="clear" w:color="auto" w:fill="auto"/>
          </w:tcPr>
          <w:p w:rsidR="000C3DEF" w:rsidRPr="000C3DEF" w:rsidRDefault="000C3DEF" w:rsidP="000C3DEF">
            <w:pPr>
              <w:widowControl/>
              <w:jc w:val="center"/>
              <w:rPr>
                <w:sz w:val="12"/>
                <w:szCs w:val="12"/>
              </w:rPr>
            </w:pPr>
            <w:r w:rsidRPr="000C3DEF">
              <w:rPr>
                <w:sz w:val="12"/>
                <w:szCs w:val="12"/>
              </w:rPr>
              <w:t>22,2</w:t>
            </w:r>
          </w:p>
        </w:tc>
        <w:tc>
          <w:tcPr>
            <w:tcW w:w="1843" w:type="dxa"/>
            <w:shd w:val="clear" w:color="auto" w:fill="auto"/>
          </w:tcPr>
          <w:p w:rsidR="000C3DEF" w:rsidRPr="000C3DEF" w:rsidRDefault="000C3DEF" w:rsidP="000C3DEF">
            <w:pPr>
              <w:widowControl/>
              <w:jc w:val="center"/>
              <w:rPr>
                <w:sz w:val="12"/>
                <w:szCs w:val="12"/>
              </w:rPr>
            </w:pPr>
            <w:r w:rsidRPr="000C3DEF">
              <w:rPr>
                <w:sz w:val="12"/>
                <w:szCs w:val="12"/>
              </w:rPr>
              <w:t>18,642</w:t>
            </w:r>
          </w:p>
        </w:tc>
      </w:tr>
    </w:tbl>
    <w:p w:rsidR="000C3DEF" w:rsidRPr="000C3DEF" w:rsidRDefault="000C3DEF" w:rsidP="000C3DEF">
      <w:pPr>
        <w:tabs>
          <w:tab w:val="left" w:pos="709"/>
        </w:tabs>
        <w:autoSpaceDE/>
        <w:autoSpaceDN/>
        <w:adjustRightInd/>
        <w:jc w:val="both"/>
        <w:rPr>
          <w:iCs/>
          <w:spacing w:val="2"/>
          <w:sz w:val="12"/>
          <w:szCs w:val="12"/>
        </w:rPr>
      </w:pPr>
    </w:p>
    <w:p w:rsidR="000C3DEF" w:rsidRPr="000C3DEF" w:rsidRDefault="000C3DEF" w:rsidP="000C3DEF">
      <w:pPr>
        <w:widowControl/>
        <w:tabs>
          <w:tab w:val="left" w:pos="0"/>
          <w:tab w:val="left" w:pos="1134"/>
        </w:tabs>
        <w:autoSpaceDE/>
        <w:autoSpaceDN/>
        <w:adjustRightInd/>
        <w:spacing w:line="276" w:lineRule="auto"/>
        <w:ind w:right="-81" w:firstLine="709"/>
        <w:jc w:val="both"/>
        <w:rPr>
          <w:sz w:val="12"/>
          <w:szCs w:val="12"/>
        </w:rPr>
      </w:pPr>
    </w:p>
    <w:p w:rsidR="000C3DEF" w:rsidRPr="000C3DEF" w:rsidRDefault="000C3DEF" w:rsidP="000C3DEF">
      <w:pPr>
        <w:widowControl/>
        <w:tabs>
          <w:tab w:val="left" w:pos="0"/>
          <w:tab w:val="left" w:pos="1134"/>
        </w:tabs>
        <w:autoSpaceDE/>
        <w:autoSpaceDN/>
        <w:adjustRightInd/>
        <w:ind w:left="709" w:right="-81"/>
        <w:jc w:val="both"/>
        <w:rPr>
          <w:sz w:val="12"/>
          <w:szCs w:val="12"/>
        </w:rPr>
      </w:pPr>
    </w:p>
    <w:p w:rsidR="000C3DEF" w:rsidRPr="000C3DEF" w:rsidRDefault="000C3DEF" w:rsidP="000C3DEF">
      <w:pPr>
        <w:widowControl/>
        <w:autoSpaceDE/>
        <w:autoSpaceDN/>
        <w:adjustRightInd/>
        <w:jc w:val="center"/>
        <w:rPr>
          <w:sz w:val="12"/>
          <w:szCs w:val="12"/>
        </w:rPr>
      </w:pPr>
      <w:r w:rsidRPr="000C3DEF">
        <w:rPr>
          <w:noProof/>
          <w:sz w:val="12"/>
          <w:szCs w:val="12"/>
        </w:rPr>
        <w:drawing>
          <wp:inline distT="0" distB="0" distL="0" distR="0" wp14:anchorId="45540A94" wp14:editId="4426BC7D">
            <wp:extent cx="283796" cy="365760"/>
            <wp:effectExtent l="0" t="0" r="2540" b="0"/>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83952" cy="365961"/>
                    </a:xfrm>
                    <a:prstGeom prst="rect">
                      <a:avLst/>
                    </a:prstGeom>
                    <a:noFill/>
                    <a:ln>
                      <a:noFill/>
                    </a:ln>
                  </pic:spPr>
                </pic:pic>
              </a:graphicData>
            </a:graphic>
          </wp:inline>
        </w:drawing>
      </w:r>
    </w:p>
    <w:p w:rsidR="000C3DEF" w:rsidRPr="000C3DEF" w:rsidRDefault="000C3DEF" w:rsidP="000C3DEF">
      <w:pPr>
        <w:widowControl/>
        <w:autoSpaceDE/>
        <w:autoSpaceDN/>
        <w:adjustRightInd/>
        <w:jc w:val="center"/>
        <w:rPr>
          <w:sz w:val="12"/>
          <w:szCs w:val="12"/>
        </w:rPr>
      </w:pPr>
    </w:p>
    <w:p w:rsidR="000C3DEF" w:rsidRPr="000C3DEF" w:rsidRDefault="000C3DEF" w:rsidP="000C3DEF">
      <w:pPr>
        <w:widowControl/>
        <w:autoSpaceDE/>
        <w:autoSpaceDN/>
        <w:adjustRightInd/>
        <w:spacing w:line="360" w:lineRule="auto"/>
        <w:jc w:val="center"/>
        <w:rPr>
          <w:b/>
          <w:sz w:val="12"/>
          <w:szCs w:val="12"/>
        </w:rPr>
      </w:pPr>
      <w:r w:rsidRPr="000C3DEF">
        <w:rPr>
          <w:b/>
          <w:sz w:val="12"/>
          <w:szCs w:val="12"/>
        </w:rPr>
        <w:t>АДМИНИСТРАЦИЯ СЛОБОДСКОГО МУНИЦИПАЛЬНОГО РАЙОНА</w:t>
      </w:r>
    </w:p>
    <w:p w:rsidR="000C3DEF" w:rsidRPr="000C3DEF" w:rsidRDefault="000C3DEF" w:rsidP="000C3DEF">
      <w:pPr>
        <w:widowControl/>
        <w:autoSpaceDE/>
        <w:autoSpaceDN/>
        <w:adjustRightInd/>
        <w:jc w:val="center"/>
        <w:rPr>
          <w:b/>
          <w:sz w:val="12"/>
          <w:szCs w:val="12"/>
        </w:rPr>
      </w:pPr>
      <w:r w:rsidRPr="000C3DEF">
        <w:rPr>
          <w:b/>
          <w:sz w:val="12"/>
          <w:szCs w:val="12"/>
        </w:rPr>
        <w:t>КИРОВСКОЙ ОБЛАСТИ</w:t>
      </w:r>
    </w:p>
    <w:p w:rsidR="000C3DEF" w:rsidRPr="000C3DEF" w:rsidRDefault="000C3DEF" w:rsidP="000C3DEF">
      <w:pPr>
        <w:widowControl/>
        <w:autoSpaceDE/>
        <w:autoSpaceDN/>
        <w:adjustRightInd/>
        <w:jc w:val="center"/>
        <w:rPr>
          <w:sz w:val="12"/>
          <w:szCs w:val="12"/>
        </w:rPr>
      </w:pPr>
    </w:p>
    <w:p w:rsidR="000C3DEF" w:rsidRPr="000C3DEF" w:rsidRDefault="000C3DEF" w:rsidP="000C3DEF">
      <w:pPr>
        <w:widowControl/>
        <w:autoSpaceDE/>
        <w:autoSpaceDN/>
        <w:adjustRightInd/>
        <w:spacing w:line="360" w:lineRule="auto"/>
        <w:jc w:val="center"/>
        <w:rPr>
          <w:b/>
          <w:sz w:val="12"/>
          <w:szCs w:val="12"/>
        </w:rPr>
      </w:pPr>
      <w:r w:rsidRPr="000C3DEF">
        <w:rPr>
          <w:b/>
          <w:sz w:val="12"/>
          <w:szCs w:val="12"/>
        </w:rPr>
        <w:t>ПОСТАНОВЛЕНИЕ</w:t>
      </w:r>
    </w:p>
    <w:tbl>
      <w:tblPr>
        <w:tblW w:w="0" w:type="auto"/>
        <w:tblLook w:val="01E0" w:firstRow="1" w:lastRow="1" w:firstColumn="1" w:lastColumn="1" w:noHBand="0" w:noVBand="0"/>
      </w:tblPr>
      <w:tblGrid>
        <w:gridCol w:w="2239"/>
        <w:gridCol w:w="5655"/>
        <w:gridCol w:w="1676"/>
      </w:tblGrid>
      <w:tr w:rsidR="007C352C" w:rsidRPr="000C3DEF" w:rsidTr="000C3DEF">
        <w:tc>
          <w:tcPr>
            <w:tcW w:w="2268" w:type="dxa"/>
            <w:tcBorders>
              <w:bottom w:val="single" w:sz="4" w:space="0" w:color="auto"/>
            </w:tcBorders>
            <w:shd w:val="clear" w:color="auto" w:fill="auto"/>
          </w:tcPr>
          <w:p w:rsidR="000C3DEF" w:rsidRPr="000C3DEF" w:rsidRDefault="000C3DEF" w:rsidP="000C3DEF">
            <w:pPr>
              <w:widowControl/>
              <w:tabs>
                <w:tab w:val="left" w:pos="615"/>
              </w:tabs>
              <w:autoSpaceDE/>
              <w:autoSpaceDN/>
              <w:adjustRightInd/>
              <w:jc w:val="center"/>
              <w:rPr>
                <w:sz w:val="12"/>
                <w:szCs w:val="12"/>
              </w:rPr>
            </w:pPr>
            <w:r w:rsidRPr="000C3DEF">
              <w:rPr>
                <w:sz w:val="12"/>
                <w:szCs w:val="12"/>
              </w:rPr>
              <w:lastRenderedPageBreak/>
              <w:t>26.04.2024</w:t>
            </w:r>
          </w:p>
        </w:tc>
        <w:tc>
          <w:tcPr>
            <w:tcW w:w="5760" w:type="dxa"/>
            <w:shd w:val="clear" w:color="auto" w:fill="auto"/>
          </w:tcPr>
          <w:p w:rsidR="000C3DEF" w:rsidRPr="000C3DEF" w:rsidRDefault="000C3DEF" w:rsidP="000C3DEF">
            <w:pPr>
              <w:widowControl/>
              <w:autoSpaceDE/>
              <w:autoSpaceDN/>
              <w:adjustRightInd/>
              <w:jc w:val="right"/>
              <w:rPr>
                <w:sz w:val="12"/>
                <w:szCs w:val="12"/>
              </w:rPr>
            </w:pPr>
            <w:r w:rsidRPr="000C3DEF">
              <w:rPr>
                <w:sz w:val="12"/>
                <w:szCs w:val="12"/>
              </w:rPr>
              <w:t>№</w:t>
            </w:r>
          </w:p>
        </w:tc>
        <w:tc>
          <w:tcPr>
            <w:tcW w:w="1701" w:type="dxa"/>
            <w:tcBorders>
              <w:bottom w:val="single" w:sz="4" w:space="0" w:color="auto"/>
            </w:tcBorders>
            <w:shd w:val="clear" w:color="auto" w:fill="auto"/>
          </w:tcPr>
          <w:p w:rsidR="000C3DEF" w:rsidRPr="000C3DEF" w:rsidRDefault="000C3DEF" w:rsidP="000C3DEF">
            <w:pPr>
              <w:widowControl/>
              <w:autoSpaceDE/>
              <w:autoSpaceDN/>
              <w:adjustRightInd/>
              <w:rPr>
                <w:sz w:val="12"/>
                <w:szCs w:val="12"/>
              </w:rPr>
            </w:pPr>
            <w:r w:rsidRPr="000C3DEF">
              <w:rPr>
                <w:sz w:val="12"/>
                <w:szCs w:val="12"/>
              </w:rPr>
              <w:t>593</w:t>
            </w:r>
          </w:p>
        </w:tc>
      </w:tr>
    </w:tbl>
    <w:p w:rsidR="000C3DEF" w:rsidRPr="000C3DEF" w:rsidRDefault="000C3DEF" w:rsidP="000C3DEF">
      <w:pPr>
        <w:widowControl/>
        <w:autoSpaceDE/>
        <w:autoSpaceDN/>
        <w:adjustRightInd/>
        <w:jc w:val="center"/>
        <w:rPr>
          <w:sz w:val="12"/>
          <w:szCs w:val="12"/>
        </w:rPr>
      </w:pPr>
      <w:r w:rsidRPr="000C3DEF">
        <w:rPr>
          <w:sz w:val="12"/>
          <w:szCs w:val="12"/>
        </w:rPr>
        <w:t>г. Слободской</w:t>
      </w:r>
    </w:p>
    <w:p w:rsidR="000C3DEF" w:rsidRPr="000C3DEF" w:rsidRDefault="000C3DEF" w:rsidP="000C3DEF">
      <w:pPr>
        <w:widowControl/>
        <w:autoSpaceDE/>
        <w:autoSpaceDN/>
        <w:adjustRightInd/>
        <w:ind w:left="-284"/>
        <w:jc w:val="center"/>
        <w:rPr>
          <w:sz w:val="12"/>
          <w:szCs w:val="12"/>
        </w:rPr>
      </w:pPr>
    </w:p>
    <w:tbl>
      <w:tblPr>
        <w:tblW w:w="0" w:type="auto"/>
        <w:jc w:val="center"/>
        <w:tblInd w:w="877" w:type="dxa"/>
        <w:tblLook w:val="01E0" w:firstRow="1" w:lastRow="1" w:firstColumn="1" w:lastColumn="1" w:noHBand="0" w:noVBand="0"/>
      </w:tblPr>
      <w:tblGrid>
        <w:gridCol w:w="7796"/>
      </w:tblGrid>
      <w:tr w:rsidR="000C3DEF" w:rsidRPr="000C3DEF" w:rsidTr="000C3DEF">
        <w:trPr>
          <w:jc w:val="center"/>
        </w:trPr>
        <w:tc>
          <w:tcPr>
            <w:tcW w:w="7796" w:type="dxa"/>
            <w:shd w:val="clear" w:color="auto" w:fill="auto"/>
            <w:vAlign w:val="center"/>
          </w:tcPr>
          <w:p w:rsidR="000C3DEF" w:rsidRPr="000C3DEF" w:rsidRDefault="000C3DEF" w:rsidP="000C3DEF">
            <w:pPr>
              <w:widowControl/>
              <w:autoSpaceDE/>
              <w:autoSpaceDN/>
              <w:adjustRightInd/>
              <w:ind w:left="-121"/>
              <w:jc w:val="center"/>
              <w:rPr>
                <w:b/>
                <w:sz w:val="12"/>
                <w:szCs w:val="12"/>
              </w:rPr>
            </w:pPr>
            <w:r w:rsidRPr="000C3DEF">
              <w:rPr>
                <w:b/>
                <w:sz w:val="12"/>
                <w:szCs w:val="12"/>
              </w:rPr>
              <w:t xml:space="preserve">О принятии решения о предоставлении субсидии из бюджета Слободского района </w:t>
            </w:r>
          </w:p>
        </w:tc>
      </w:tr>
    </w:tbl>
    <w:p w:rsidR="000C3DEF" w:rsidRPr="000C3DEF" w:rsidRDefault="000C3DEF" w:rsidP="000C3DEF">
      <w:pPr>
        <w:widowControl/>
        <w:autoSpaceDE/>
        <w:autoSpaceDN/>
        <w:adjustRightInd/>
        <w:jc w:val="center"/>
        <w:rPr>
          <w:sz w:val="12"/>
          <w:szCs w:val="12"/>
        </w:rPr>
      </w:pPr>
    </w:p>
    <w:tbl>
      <w:tblPr>
        <w:tblW w:w="0" w:type="auto"/>
        <w:tblInd w:w="-318" w:type="dxa"/>
        <w:tblLook w:val="01E0" w:firstRow="1" w:lastRow="1" w:firstColumn="1" w:lastColumn="1" w:noHBand="0" w:noVBand="0"/>
      </w:tblPr>
      <w:tblGrid>
        <w:gridCol w:w="5008"/>
        <w:gridCol w:w="4838"/>
        <w:gridCol w:w="42"/>
      </w:tblGrid>
      <w:tr w:rsidR="000C3DEF" w:rsidRPr="000C3DEF" w:rsidTr="000C3DEF">
        <w:trPr>
          <w:trHeight w:val="2384"/>
        </w:trPr>
        <w:tc>
          <w:tcPr>
            <w:tcW w:w="9966" w:type="dxa"/>
            <w:gridSpan w:val="3"/>
            <w:shd w:val="clear" w:color="auto" w:fill="auto"/>
          </w:tcPr>
          <w:p w:rsidR="000C3DEF" w:rsidRPr="000C3DEF" w:rsidRDefault="000C3DEF" w:rsidP="000C3DEF">
            <w:pPr>
              <w:widowControl/>
              <w:spacing w:line="360" w:lineRule="auto"/>
              <w:ind w:left="-108"/>
              <w:jc w:val="both"/>
              <w:rPr>
                <w:sz w:val="12"/>
                <w:szCs w:val="12"/>
              </w:rPr>
            </w:pPr>
            <w:r w:rsidRPr="000C3DEF">
              <w:rPr>
                <w:sz w:val="12"/>
                <w:szCs w:val="12"/>
              </w:rPr>
              <w:t xml:space="preserve">           В соответствии с пунктом 1.5. </w:t>
            </w:r>
            <w:proofErr w:type="gramStart"/>
            <w:r w:rsidRPr="000C3DEF">
              <w:rPr>
                <w:sz w:val="12"/>
                <w:szCs w:val="12"/>
              </w:rPr>
              <w:t>Порядка предоставления субсидии муниципальному унитарному предприятию «Слободские пассажирские перевозки», на возмещение части затрат в связи с оказанием услуг, решением Слободской районной Думы от 14.12.2023 №28/291 «Об утверждении бюджета Слободского района на 2024 и плановый период 2025 и 2026 годов», на основании решения комиссии по принятию решений о выделении субсидий из бюджета Слободского района от 24.04.2024 администрация Слободского района ПОСТАНОВЛЯЕТ</w:t>
            </w:r>
            <w:proofErr w:type="gramEnd"/>
            <w:r w:rsidRPr="000C3DEF">
              <w:rPr>
                <w:sz w:val="12"/>
                <w:szCs w:val="12"/>
              </w:rPr>
              <w:t>:</w:t>
            </w:r>
          </w:p>
          <w:p w:rsidR="000C3DEF" w:rsidRPr="000C3DEF" w:rsidRDefault="000C3DEF" w:rsidP="000C3DEF">
            <w:pPr>
              <w:widowControl/>
              <w:autoSpaceDE/>
              <w:autoSpaceDN/>
              <w:adjustRightInd/>
              <w:spacing w:line="360" w:lineRule="auto"/>
              <w:ind w:left="-108"/>
              <w:jc w:val="both"/>
              <w:rPr>
                <w:sz w:val="12"/>
                <w:szCs w:val="12"/>
              </w:rPr>
            </w:pPr>
            <w:r w:rsidRPr="000C3DEF">
              <w:rPr>
                <w:sz w:val="12"/>
                <w:szCs w:val="12"/>
              </w:rPr>
              <w:t xml:space="preserve">           1. Предоставить в 2024 году субсидию из местного бюджета муниципальному унитарному предприятию «Слободские пассажирские перевозки» (далее – Перевозчик) для возмещения части затрат в связи с оказанием услуг за 1 квартал 2024 (далее – Субсидия) в размере 3 434 351 (три миллиона четыреста тридцать четыре тысячи триста пятьдесят один) рубль 00 копеек.</w:t>
            </w:r>
          </w:p>
          <w:p w:rsidR="000C3DEF" w:rsidRPr="000C3DEF" w:rsidRDefault="000C3DEF" w:rsidP="000C3DEF">
            <w:pPr>
              <w:widowControl/>
              <w:autoSpaceDE/>
              <w:autoSpaceDN/>
              <w:adjustRightInd/>
              <w:spacing w:line="360" w:lineRule="auto"/>
              <w:ind w:left="-108"/>
              <w:jc w:val="both"/>
              <w:rPr>
                <w:sz w:val="12"/>
                <w:szCs w:val="12"/>
              </w:rPr>
            </w:pPr>
            <w:r w:rsidRPr="000C3DEF">
              <w:rPr>
                <w:sz w:val="12"/>
                <w:szCs w:val="12"/>
              </w:rPr>
              <w:t xml:space="preserve">           2. Администрации Слободского района заключить с Перевозчиком в срок до 07.05.2024 соглашение о предоставлении из районного бюджета Субсидии за 1 квартал 2024 года.</w:t>
            </w:r>
          </w:p>
          <w:p w:rsidR="000C3DEF" w:rsidRPr="000C3DEF" w:rsidRDefault="000C3DEF" w:rsidP="000C3DEF">
            <w:pPr>
              <w:widowControl/>
              <w:autoSpaceDE/>
              <w:autoSpaceDN/>
              <w:adjustRightInd/>
              <w:spacing w:line="360" w:lineRule="auto"/>
              <w:ind w:left="-108"/>
              <w:jc w:val="both"/>
              <w:rPr>
                <w:sz w:val="12"/>
                <w:szCs w:val="12"/>
              </w:rPr>
            </w:pPr>
            <w:r w:rsidRPr="000C3DEF">
              <w:rPr>
                <w:sz w:val="12"/>
                <w:szCs w:val="12"/>
              </w:rPr>
              <w:t xml:space="preserve">           3. Отделу централизованной бухгалтерии администрации Слободского района перечислить Субсидию Перевозчику не позднее 10 рабочих дней с момента вступления в силу настоящего постановления.</w:t>
            </w:r>
          </w:p>
          <w:p w:rsidR="000C3DEF" w:rsidRPr="000C3DEF" w:rsidRDefault="000C3DEF" w:rsidP="000C3DEF">
            <w:pPr>
              <w:widowControl/>
              <w:spacing w:line="360" w:lineRule="auto"/>
              <w:ind w:left="-108"/>
              <w:jc w:val="both"/>
              <w:rPr>
                <w:sz w:val="12"/>
                <w:szCs w:val="12"/>
              </w:rPr>
            </w:pPr>
            <w:r w:rsidRPr="000C3DEF">
              <w:rPr>
                <w:sz w:val="12"/>
                <w:szCs w:val="12"/>
              </w:rPr>
              <w:t xml:space="preserve">           4. Опубликовать настоящее постановление в Информационном бюллетене органов местного самоуправления Слободского муниципального района и информационно – телекоммуникационной сети «Интернет».</w:t>
            </w:r>
          </w:p>
          <w:p w:rsidR="000C3DEF" w:rsidRPr="000C3DEF" w:rsidRDefault="000C3DEF" w:rsidP="000C3DEF">
            <w:pPr>
              <w:widowControl/>
              <w:autoSpaceDE/>
              <w:autoSpaceDN/>
              <w:adjustRightInd/>
              <w:spacing w:line="360" w:lineRule="auto"/>
              <w:ind w:left="-108"/>
              <w:jc w:val="both"/>
              <w:rPr>
                <w:sz w:val="12"/>
                <w:szCs w:val="12"/>
              </w:rPr>
            </w:pPr>
            <w:r w:rsidRPr="000C3DEF">
              <w:rPr>
                <w:sz w:val="12"/>
                <w:szCs w:val="12"/>
              </w:rPr>
              <w:t xml:space="preserve">          5. </w:t>
            </w:r>
            <w:proofErr w:type="gramStart"/>
            <w:r w:rsidRPr="000C3DEF">
              <w:rPr>
                <w:sz w:val="12"/>
                <w:szCs w:val="12"/>
              </w:rPr>
              <w:t>Контроль за</w:t>
            </w:r>
            <w:proofErr w:type="gramEnd"/>
            <w:r w:rsidRPr="000C3DEF">
              <w:rPr>
                <w:sz w:val="12"/>
                <w:szCs w:val="12"/>
              </w:rPr>
              <w:t xml:space="preserve"> выполнением постановления возложить на заместителя главы администрации района по вопросам жизнеобеспечения Лопаткина С.В.</w:t>
            </w:r>
          </w:p>
          <w:p w:rsidR="000C3DEF" w:rsidRPr="000C3DEF" w:rsidRDefault="000C3DEF" w:rsidP="000C3DEF">
            <w:pPr>
              <w:widowControl/>
              <w:autoSpaceDE/>
              <w:autoSpaceDN/>
              <w:adjustRightInd/>
              <w:spacing w:line="360" w:lineRule="auto"/>
              <w:ind w:left="-108"/>
              <w:jc w:val="both"/>
              <w:rPr>
                <w:sz w:val="12"/>
                <w:szCs w:val="12"/>
              </w:rPr>
            </w:pPr>
          </w:p>
        </w:tc>
      </w:tr>
      <w:tr w:rsidR="000C3DEF" w:rsidRPr="000C3DEF" w:rsidTr="000C3DEF">
        <w:tblPrEx>
          <w:tblBorders>
            <w:bottom w:val="single" w:sz="4" w:space="0" w:color="auto"/>
          </w:tblBorders>
        </w:tblPrEx>
        <w:trPr>
          <w:gridAfter w:val="1"/>
          <w:wAfter w:w="42" w:type="dxa"/>
          <w:trHeight w:val="425"/>
        </w:trPr>
        <w:tc>
          <w:tcPr>
            <w:tcW w:w="5045" w:type="dxa"/>
            <w:tcBorders>
              <w:bottom w:val="single" w:sz="4" w:space="0" w:color="auto"/>
            </w:tcBorders>
            <w:shd w:val="clear" w:color="auto" w:fill="auto"/>
          </w:tcPr>
          <w:p w:rsidR="000C3DEF" w:rsidRPr="000C3DEF" w:rsidRDefault="000C3DEF" w:rsidP="000C3DEF">
            <w:pPr>
              <w:widowControl/>
              <w:autoSpaceDE/>
              <w:autoSpaceDN/>
              <w:adjustRightInd/>
              <w:spacing w:line="360" w:lineRule="auto"/>
              <w:ind w:left="-108"/>
              <w:rPr>
                <w:sz w:val="12"/>
                <w:szCs w:val="12"/>
              </w:rPr>
            </w:pPr>
            <w:r w:rsidRPr="000C3DEF">
              <w:rPr>
                <w:sz w:val="12"/>
                <w:szCs w:val="12"/>
              </w:rPr>
              <w:t>Глава Слободского района</w:t>
            </w:r>
          </w:p>
        </w:tc>
        <w:tc>
          <w:tcPr>
            <w:tcW w:w="4879" w:type="dxa"/>
            <w:tcBorders>
              <w:bottom w:val="single" w:sz="4" w:space="0" w:color="auto"/>
            </w:tcBorders>
            <w:shd w:val="clear" w:color="auto" w:fill="auto"/>
          </w:tcPr>
          <w:p w:rsidR="000C3DEF" w:rsidRPr="000C3DEF" w:rsidRDefault="000C3DEF" w:rsidP="000C3DEF">
            <w:pPr>
              <w:widowControl/>
              <w:autoSpaceDE/>
              <w:autoSpaceDN/>
              <w:adjustRightInd/>
              <w:spacing w:line="360" w:lineRule="auto"/>
              <w:ind w:left="-426"/>
              <w:jc w:val="right"/>
              <w:rPr>
                <w:sz w:val="12"/>
                <w:szCs w:val="12"/>
              </w:rPr>
            </w:pPr>
            <w:r w:rsidRPr="000C3DEF">
              <w:rPr>
                <w:sz w:val="12"/>
                <w:szCs w:val="12"/>
              </w:rPr>
              <w:t xml:space="preserve">      А. И. Костылев</w:t>
            </w:r>
          </w:p>
        </w:tc>
      </w:tr>
    </w:tbl>
    <w:p w:rsidR="000C3DEF" w:rsidRPr="000C3DEF" w:rsidRDefault="000C3DEF" w:rsidP="000C3DEF">
      <w:pPr>
        <w:widowControl/>
        <w:autoSpaceDE/>
        <w:autoSpaceDN/>
        <w:adjustRightInd/>
        <w:ind w:left="-426"/>
        <w:jc w:val="center"/>
        <w:rPr>
          <w:sz w:val="36"/>
          <w:szCs w:val="24"/>
        </w:rPr>
      </w:pPr>
    </w:p>
    <w:p w:rsidR="000C3DEF" w:rsidRPr="000C3DEF" w:rsidRDefault="000C3DEF" w:rsidP="000C3DEF">
      <w:pPr>
        <w:tabs>
          <w:tab w:val="left" w:pos="1682"/>
        </w:tabs>
        <w:rPr>
          <w:sz w:val="12"/>
          <w:szCs w:val="12"/>
        </w:rPr>
      </w:pPr>
    </w:p>
    <w:p w:rsidR="000C3DEF" w:rsidRPr="000C3DEF" w:rsidRDefault="000C3DEF" w:rsidP="000C3DEF">
      <w:pPr>
        <w:rPr>
          <w:sz w:val="12"/>
          <w:szCs w:val="12"/>
        </w:rPr>
      </w:pPr>
    </w:p>
    <w:p w:rsidR="000C3DEF" w:rsidRPr="000C3DEF" w:rsidRDefault="000C3DEF" w:rsidP="000C3DEF">
      <w:pPr>
        <w:widowControl/>
        <w:autoSpaceDE/>
        <w:autoSpaceDN/>
        <w:adjustRightInd/>
        <w:jc w:val="center"/>
        <w:rPr>
          <w:sz w:val="12"/>
          <w:szCs w:val="12"/>
        </w:rPr>
      </w:pPr>
      <w:r w:rsidRPr="000C3DEF">
        <w:rPr>
          <w:noProof/>
          <w:sz w:val="12"/>
          <w:szCs w:val="12"/>
        </w:rPr>
        <w:drawing>
          <wp:inline distT="0" distB="0" distL="0" distR="0" wp14:anchorId="72B1EE3D" wp14:editId="2F0D9E43">
            <wp:extent cx="431597" cy="556248"/>
            <wp:effectExtent l="0" t="0" r="6985" b="0"/>
            <wp:docPr id="11"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31833" cy="556552"/>
                    </a:xfrm>
                    <a:prstGeom prst="rect">
                      <a:avLst/>
                    </a:prstGeom>
                    <a:noFill/>
                    <a:ln>
                      <a:noFill/>
                    </a:ln>
                  </pic:spPr>
                </pic:pic>
              </a:graphicData>
            </a:graphic>
          </wp:inline>
        </w:drawing>
      </w:r>
    </w:p>
    <w:p w:rsidR="000C3DEF" w:rsidRPr="000C3DEF" w:rsidRDefault="000C3DEF" w:rsidP="000C3DEF">
      <w:pPr>
        <w:widowControl/>
        <w:autoSpaceDE/>
        <w:autoSpaceDN/>
        <w:adjustRightInd/>
        <w:jc w:val="center"/>
        <w:rPr>
          <w:sz w:val="12"/>
          <w:szCs w:val="12"/>
        </w:rPr>
      </w:pPr>
    </w:p>
    <w:p w:rsidR="000C3DEF" w:rsidRPr="000C3DEF" w:rsidRDefault="000C3DEF" w:rsidP="000C3DEF">
      <w:pPr>
        <w:widowControl/>
        <w:autoSpaceDE/>
        <w:autoSpaceDN/>
        <w:adjustRightInd/>
        <w:spacing w:line="360" w:lineRule="auto"/>
        <w:jc w:val="center"/>
        <w:rPr>
          <w:b/>
          <w:sz w:val="12"/>
          <w:szCs w:val="12"/>
        </w:rPr>
      </w:pPr>
      <w:r w:rsidRPr="000C3DEF">
        <w:rPr>
          <w:b/>
          <w:sz w:val="12"/>
          <w:szCs w:val="12"/>
        </w:rPr>
        <w:t>АДМИНИСТРАЦИЯ СЛОБОДСКОГО МУНИЦИПАЛЬНОГО РАЙОНА</w:t>
      </w:r>
    </w:p>
    <w:p w:rsidR="000C3DEF" w:rsidRPr="000C3DEF" w:rsidRDefault="000C3DEF" w:rsidP="000C3DEF">
      <w:pPr>
        <w:widowControl/>
        <w:autoSpaceDE/>
        <w:autoSpaceDN/>
        <w:adjustRightInd/>
        <w:jc w:val="center"/>
        <w:rPr>
          <w:b/>
          <w:sz w:val="12"/>
          <w:szCs w:val="12"/>
        </w:rPr>
      </w:pPr>
      <w:r w:rsidRPr="000C3DEF">
        <w:rPr>
          <w:b/>
          <w:sz w:val="12"/>
          <w:szCs w:val="12"/>
        </w:rPr>
        <w:t>КИРОВСКОЙ ОБЛАСТИ</w:t>
      </w:r>
    </w:p>
    <w:p w:rsidR="000C3DEF" w:rsidRPr="000C3DEF" w:rsidRDefault="000C3DEF" w:rsidP="000C3DEF">
      <w:pPr>
        <w:widowControl/>
        <w:autoSpaceDE/>
        <w:autoSpaceDN/>
        <w:adjustRightInd/>
        <w:jc w:val="center"/>
        <w:rPr>
          <w:sz w:val="12"/>
          <w:szCs w:val="12"/>
        </w:rPr>
      </w:pPr>
    </w:p>
    <w:p w:rsidR="000C3DEF" w:rsidRPr="000C3DEF" w:rsidRDefault="000C3DEF" w:rsidP="000C3DEF">
      <w:pPr>
        <w:widowControl/>
        <w:autoSpaceDE/>
        <w:autoSpaceDN/>
        <w:adjustRightInd/>
        <w:spacing w:line="360" w:lineRule="auto"/>
        <w:jc w:val="center"/>
        <w:rPr>
          <w:b/>
          <w:sz w:val="12"/>
          <w:szCs w:val="12"/>
        </w:rPr>
      </w:pPr>
      <w:r w:rsidRPr="000C3DEF">
        <w:rPr>
          <w:b/>
          <w:sz w:val="12"/>
          <w:szCs w:val="12"/>
        </w:rPr>
        <w:t>ПОСТАНОВЛЕНИЕ</w:t>
      </w:r>
    </w:p>
    <w:tbl>
      <w:tblPr>
        <w:tblW w:w="0" w:type="auto"/>
        <w:tblLook w:val="01E0" w:firstRow="1" w:lastRow="1" w:firstColumn="1" w:lastColumn="1" w:noHBand="0" w:noVBand="0"/>
      </w:tblPr>
      <w:tblGrid>
        <w:gridCol w:w="2239"/>
        <w:gridCol w:w="5655"/>
        <w:gridCol w:w="1676"/>
      </w:tblGrid>
      <w:tr w:rsidR="000C3DEF" w:rsidRPr="000C3DEF" w:rsidTr="000C3DEF">
        <w:tc>
          <w:tcPr>
            <w:tcW w:w="2268" w:type="dxa"/>
            <w:tcBorders>
              <w:bottom w:val="single" w:sz="4" w:space="0" w:color="auto"/>
            </w:tcBorders>
            <w:shd w:val="clear" w:color="auto" w:fill="auto"/>
          </w:tcPr>
          <w:p w:rsidR="000C3DEF" w:rsidRPr="000C3DEF" w:rsidRDefault="000C3DEF" w:rsidP="000C3DEF">
            <w:pPr>
              <w:widowControl/>
              <w:tabs>
                <w:tab w:val="left" w:pos="615"/>
              </w:tabs>
              <w:autoSpaceDE/>
              <w:autoSpaceDN/>
              <w:adjustRightInd/>
              <w:jc w:val="center"/>
              <w:rPr>
                <w:sz w:val="12"/>
                <w:szCs w:val="12"/>
              </w:rPr>
            </w:pPr>
            <w:r w:rsidRPr="000C3DEF">
              <w:rPr>
                <w:sz w:val="12"/>
                <w:szCs w:val="12"/>
              </w:rPr>
              <w:t>26.04.2024</w:t>
            </w:r>
          </w:p>
        </w:tc>
        <w:tc>
          <w:tcPr>
            <w:tcW w:w="5760" w:type="dxa"/>
            <w:shd w:val="clear" w:color="auto" w:fill="auto"/>
          </w:tcPr>
          <w:p w:rsidR="000C3DEF" w:rsidRPr="000C3DEF" w:rsidRDefault="000C3DEF" w:rsidP="000C3DEF">
            <w:pPr>
              <w:widowControl/>
              <w:autoSpaceDE/>
              <w:autoSpaceDN/>
              <w:adjustRightInd/>
              <w:jc w:val="right"/>
              <w:rPr>
                <w:sz w:val="12"/>
                <w:szCs w:val="12"/>
              </w:rPr>
            </w:pPr>
            <w:r w:rsidRPr="000C3DEF">
              <w:rPr>
                <w:sz w:val="12"/>
                <w:szCs w:val="12"/>
              </w:rPr>
              <w:t>№</w:t>
            </w:r>
          </w:p>
        </w:tc>
        <w:tc>
          <w:tcPr>
            <w:tcW w:w="1701" w:type="dxa"/>
            <w:tcBorders>
              <w:bottom w:val="single" w:sz="4" w:space="0" w:color="auto"/>
            </w:tcBorders>
            <w:shd w:val="clear" w:color="auto" w:fill="auto"/>
          </w:tcPr>
          <w:p w:rsidR="000C3DEF" w:rsidRPr="000C3DEF" w:rsidRDefault="000C3DEF" w:rsidP="000C3DEF">
            <w:pPr>
              <w:widowControl/>
              <w:autoSpaceDE/>
              <w:autoSpaceDN/>
              <w:adjustRightInd/>
              <w:rPr>
                <w:sz w:val="12"/>
                <w:szCs w:val="12"/>
              </w:rPr>
            </w:pPr>
            <w:r w:rsidRPr="000C3DEF">
              <w:rPr>
                <w:sz w:val="12"/>
                <w:szCs w:val="12"/>
              </w:rPr>
              <w:t>594</w:t>
            </w:r>
          </w:p>
        </w:tc>
      </w:tr>
    </w:tbl>
    <w:p w:rsidR="000C3DEF" w:rsidRPr="000C3DEF" w:rsidRDefault="000C3DEF" w:rsidP="000C3DEF">
      <w:pPr>
        <w:widowControl/>
        <w:autoSpaceDE/>
        <w:autoSpaceDN/>
        <w:adjustRightInd/>
        <w:jc w:val="center"/>
        <w:rPr>
          <w:sz w:val="12"/>
          <w:szCs w:val="12"/>
        </w:rPr>
      </w:pPr>
      <w:r w:rsidRPr="000C3DEF">
        <w:rPr>
          <w:sz w:val="12"/>
          <w:szCs w:val="12"/>
        </w:rPr>
        <w:t>г. Слободской</w:t>
      </w:r>
    </w:p>
    <w:p w:rsidR="000C3DEF" w:rsidRPr="000C3DEF" w:rsidRDefault="000C3DEF" w:rsidP="000C3DEF">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200"/>
      </w:tblGrid>
      <w:tr w:rsidR="000C3DEF" w:rsidRPr="000C3DEF" w:rsidTr="000C3DEF">
        <w:trPr>
          <w:jc w:val="center"/>
        </w:trPr>
        <w:tc>
          <w:tcPr>
            <w:tcW w:w="7200" w:type="dxa"/>
            <w:shd w:val="clear" w:color="auto" w:fill="auto"/>
            <w:vAlign w:val="center"/>
          </w:tcPr>
          <w:p w:rsidR="000C3DEF" w:rsidRPr="000C3DEF" w:rsidRDefault="000C3DEF" w:rsidP="000C3DEF">
            <w:pPr>
              <w:widowControl/>
              <w:autoSpaceDE/>
              <w:autoSpaceDN/>
              <w:adjustRightInd/>
              <w:jc w:val="center"/>
              <w:rPr>
                <w:b/>
                <w:sz w:val="12"/>
                <w:szCs w:val="12"/>
              </w:rPr>
            </w:pPr>
            <w:r w:rsidRPr="000C3DEF">
              <w:rPr>
                <w:b/>
                <w:sz w:val="12"/>
                <w:szCs w:val="12"/>
              </w:rPr>
              <w:t xml:space="preserve">О принятии решения о предоставлении субсидии из бюджета Слободского района </w:t>
            </w:r>
          </w:p>
        </w:tc>
      </w:tr>
    </w:tbl>
    <w:p w:rsidR="000C3DEF" w:rsidRPr="000C3DEF" w:rsidRDefault="000C3DEF" w:rsidP="000C3DEF">
      <w:pPr>
        <w:widowControl/>
        <w:autoSpaceDE/>
        <w:autoSpaceDN/>
        <w:adjustRightInd/>
        <w:jc w:val="center"/>
        <w:rPr>
          <w:sz w:val="12"/>
          <w:szCs w:val="12"/>
        </w:rPr>
      </w:pPr>
    </w:p>
    <w:tbl>
      <w:tblPr>
        <w:tblW w:w="0" w:type="auto"/>
        <w:tblLook w:val="01E0" w:firstRow="1" w:lastRow="1" w:firstColumn="1" w:lastColumn="1" w:noHBand="0" w:noVBand="0"/>
      </w:tblPr>
      <w:tblGrid>
        <w:gridCol w:w="9570"/>
      </w:tblGrid>
      <w:tr w:rsidR="000C3DEF" w:rsidRPr="000C3DEF" w:rsidTr="000C3DEF">
        <w:tc>
          <w:tcPr>
            <w:tcW w:w="9648" w:type="dxa"/>
            <w:shd w:val="clear" w:color="auto" w:fill="auto"/>
          </w:tcPr>
          <w:p w:rsidR="000C3DEF" w:rsidRPr="000C3DEF" w:rsidRDefault="000C3DEF" w:rsidP="000C3DEF">
            <w:pPr>
              <w:widowControl/>
              <w:spacing w:line="360" w:lineRule="auto"/>
              <w:ind w:firstLine="709"/>
              <w:jc w:val="both"/>
              <w:rPr>
                <w:sz w:val="12"/>
                <w:szCs w:val="12"/>
              </w:rPr>
            </w:pPr>
            <w:r w:rsidRPr="000C3DEF">
              <w:rPr>
                <w:sz w:val="12"/>
                <w:szCs w:val="12"/>
              </w:rPr>
              <w:t xml:space="preserve">В соответствии с пунктом 1.7. </w:t>
            </w:r>
            <w:proofErr w:type="gramStart"/>
            <w:r w:rsidRPr="000C3DEF">
              <w:rPr>
                <w:sz w:val="12"/>
                <w:szCs w:val="12"/>
              </w:rPr>
              <w:t>Порядка предоставления субсидии муниципальному унитарному предприятию «Слободские пассажирские перевозки» для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на территории Слободского района в соответствии с решением Слободской районной Думы «О дополнительной социальной поддержке отдельных категорий граждан», утвержденного постановлением администрации Слободского района от 11.04.2024 №508, на основании</w:t>
            </w:r>
            <w:proofErr w:type="gramEnd"/>
            <w:r w:rsidRPr="000C3DEF">
              <w:rPr>
                <w:sz w:val="12"/>
                <w:szCs w:val="12"/>
              </w:rPr>
              <w:t xml:space="preserve"> решения комиссии по принятию решений о выделении субсидий из бюджета Слободского района от 24.04.2024, администрация Слободского района ПОСТАНОВЛЯЕТ:</w:t>
            </w:r>
          </w:p>
          <w:p w:rsidR="000C3DEF" w:rsidRPr="000C3DEF" w:rsidRDefault="000C3DEF" w:rsidP="000C3DEF">
            <w:pPr>
              <w:widowControl/>
              <w:autoSpaceDE/>
              <w:autoSpaceDN/>
              <w:adjustRightInd/>
              <w:spacing w:line="360" w:lineRule="auto"/>
              <w:ind w:firstLine="709"/>
              <w:jc w:val="both"/>
              <w:rPr>
                <w:sz w:val="12"/>
                <w:szCs w:val="12"/>
              </w:rPr>
            </w:pPr>
            <w:r w:rsidRPr="000C3DEF">
              <w:rPr>
                <w:sz w:val="12"/>
                <w:szCs w:val="12"/>
              </w:rPr>
              <w:t xml:space="preserve">1. </w:t>
            </w:r>
            <w:proofErr w:type="gramStart"/>
            <w:r w:rsidRPr="000C3DEF">
              <w:rPr>
                <w:sz w:val="12"/>
                <w:szCs w:val="12"/>
              </w:rPr>
              <w:t>Предоставить субсидию из местного бюджета муниципальному унитарному предприятию «Слободские пассажирские перевозки» (далее – Перевозчик) для возмещения части недополученных доходов в связи с установлением бесплатного проезда на автомобильном транспорте общего пользования (кроме такси) по муниципальным маршрутам регулярных перевозок на территории Слободского района в соответствии с решением Слободской районной Думы «О дополнительной социальной поддержке отдельных категорий граждан» (далее – Субсидия) за 1 квартал 2024</w:t>
            </w:r>
            <w:proofErr w:type="gramEnd"/>
            <w:r w:rsidRPr="000C3DEF">
              <w:rPr>
                <w:sz w:val="12"/>
                <w:szCs w:val="12"/>
              </w:rPr>
              <w:t xml:space="preserve"> в размере 152 290 (сто пятьдесят две тысячи двести девяносто) рублей 00 копеек.</w:t>
            </w:r>
          </w:p>
          <w:p w:rsidR="000C3DEF" w:rsidRPr="000C3DEF" w:rsidRDefault="000C3DEF" w:rsidP="000C3DEF">
            <w:pPr>
              <w:widowControl/>
              <w:autoSpaceDE/>
              <w:autoSpaceDN/>
              <w:adjustRightInd/>
              <w:spacing w:line="360" w:lineRule="auto"/>
              <w:ind w:firstLine="709"/>
              <w:jc w:val="both"/>
              <w:rPr>
                <w:sz w:val="12"/>
                <w:szCs w:val="12"/>
              </w:rPr>
            </w:pPr>
            <w:r w:rsidRPr="000C3DEF">
              <w:rPr>
                <w:sz w:val="12"/>
                <w:szCs w:val="12"/>
              </w:rPr>
              <w:t>2. Администрации Слободского района заключить с Перевозчиком в срок до 07.05.2024 соглашение о предоставлении из районного бюджета Субсидии.</w:t>
            </w:r>
          </w:p>
          <w:p w:rsidR="000C3DEF" w:rsidRPr="000C3DEF" w:rsidRDefault="000C3DEF" w:rsidP="000C3DEF">
            <w:pPr>
              <w:widowControl/>
              <w:autoSpaceDE/>
              <w:autoSpaceDN/>
              <w:adjustRightInd/>
              <w:spacing w:line="360" w:lineRule="auto"/>
              <w:ind w:firstLine="709"/>
              <w:jc w:val="both"/>
              <w:rPr>
                <w:sz w:val="12"/>
                <w:szCs w:val="12"/>
              </w:rPr>
            </w:pPr>
            <w:r w:rsidRPr="000C3DEF">
              <w:rPr>
                <w:sz w:val="12"/>
                <w:szCs w:val="12"/>
              </w:rPr>
              <w:t>3. Отделу централизованной бухгалтерии администрации Слободского района перечислить Субсидию Перевозчику не позднее 10 рабочих дней с момента вступления в силу настоящего постановления.</w:t>
            </w:r>
          </w:p>
          <w:p w:rsidR="000C3DEF" w:rsidRPr="000C3DEF" w:rsidRDefault="000C3DEF" w:rsidP="000C3DEF">
            <w:pPr>
              <w:widowControl/>
              <w:spacing w:line="360" w:lineRule="auto"/>
              <w:ind w:firstLine="709"/>
              <w:jc w:val="both"/>
              <w:rPr>
                <w:sz w:val="12"/>
                <w:szCs w:val="12"/>
              </w:rPr>
            </w:pPr>
            <w:r w:rsidRPr="000C3DEF">
              <w:rPr>
                <w:sz w:val="12"/>
                <w:szCs w:val="12"/>
              </w:rPr>
              <w:t>4. Опубликовать настоящее постановление в Информационном бюллетене органов местного самоуправления Слободского муниципального района и информационно – телекоммуникационной сети «Интернет».</w:t>
            </w:r>
          </w:p>
          <w:p w:rsidR="000C3DEF" w:rsidRPr="000C3DEF" w:rsidRDefault="000C3DEF" w:rsidP="000C3DEF">
            <w:pPr>
              <w:widowControl/>
              <w:autoSpaceDE/>
              <w:autoSpaceDN/>
              <w:adjustRightInd/>
              <w:spacing w:line="360" w:lineRule="auto"/>
              <w:ind w:firstLine="709"/>
              <w:jc w:val="both"/>
              <w:rPr>
                <w:sz w:val="12"/>
                <w:szCs w:val="12"/>
              </w:rPr>
            </w:pPr>
            <w:r w:rsidRPr="000C3DEF">
              <w:rPr>
                <w:sz w:val="12"/>
                <w:szCs w:val="12"/>
              </w:rPr>
              <w:t xml:space="preserve">5. </w:t>
            </w:r>
            <w:proofErr w:type="gramStart"/>
            <w:r w:rsidRPr="000C3DEF">
              <w:rPr>
                <w:sz w:val="12"/>
                <w:szCs w:val="12"/>
              </w:rPr>
              <w:t>Контроль за</w:t>
            </w:r>
            <w:proofErr w:type="gramEnd"/>
            <w:r w:rsidRPr="000C3DEF">
              <w:rPr>
                <w:sz w:val="12"/>
                <w:szCs w:val="12"/>
              </w:rPr>
              <w:t xml:space="preserve"> выполнением постановления возложить на заместителя главы администрации района по вопросам жизнеобеспечения Лопаткина С.В.</w:t>
            </w:r>
          </w:p>
          <w:p w:rsidR="000C3DEF" w:rsidRPr="000C3DEF" w:rsidRDefault="000C3DEF" w:rsidP="000C3DEF">
            <w:pPr>
              <w:widowControl/>
              <w:spacing w:line="360" w:lineRule="auto"/>
              <w:ind w:firstLine="709"/>
              <w:jc w:val="both"/>
              <w:rPr>
                <w:sz w:val="12"/>
                <w:szCs w:val="12"/>
              </w:rPr>
            </w:pPr>
          </w:p>
        </w:tc>
      </w:tr>
    </w:tbl>
    <w:p w:rsidR="000C3DEF" w:rsidRPr="000C3DEF" w:rsidRDefault="000C3DEF" w:rsidP="000C3DEF">
      <w:pPr>
        <w:widowControl/>
        <w:autoSpaceDE/>
        <w:autoSpaceDN/>
        <w:adjustRightInd/>
        <w:spacing w:line="360" w:lineRule="auto"/>
        <w:ind w:firstLine="709"/>
        <w:jc w:val="both"/>
        <w:rPr>
          <w:sz w:val="12"/>
          <w:szCs w:val="12"/>
        </w:rPr>
      </w:pPr>
    </w:p>
    <w:p w:rsidR="000C3DEF" w:rsidRPr="000C3DEF" w:rsidRDefault="000C3DEF" w:rsidP="000C3DEF">
      <w:pPr>
        <w:widowControl/>
        <w:autoSpaceDE/>
        <w:autoSpaceDN/>
        <w:adjustRightInd/>
        <w:spacing w:line="360" w:lineRule="auto"/>
        <w:ind w:firstLine="709"/>
        <w:jc w:val="both"/>
        <w:rPr>
          <w:sz w:val="12"/>
          <w:szCs w:val="12"/>
        </w:rPr>
      </w:pPr>
    </w:p>
    <w:tbl>
      <w:tblPr>
        <w:tblW w:w="9606" w:type="dxa"/>
        <w:tblBorders>
          <w:bottom w:val="single" w:sz="4" w:space="0" w:color="auto"/>
        </w:tblBorders>
        <w:tblLayout w:type="fixed"/>
        <w:tblLook w:val="01E0" w:firstRow="1" w:lastRow="1" w:firstColumn="1" w:lastColumn="1" w:noHBand="0" w:noVBand="0"/>
      </w:tblPr>
      <w:tblGrid>
        <w:gridCol w:w="4727"/>
        <w:gridCol w:w="4879"/>
      </w:tblGrid>
      <w:tr w:rsidR="000C3DEF" w:rsidRPr="000C3DEF" w:rsidTr="000C3DEF">
        <w:trPr>
          <w:trHeight w:val="425"/>
        </w:trPr>
        <w:tc>
          <w:tcPr>
            <w:tcW w:w="4727" w:type="dxa"/>
            <w:shd w:val="clear" w:color="auto" w:fill="auto"/>
          </w:tcPr>
          <w:p w:rsidR="000C3DEF" w:rsidRPr="000C3DEF" w:rsidRDefault="000C3DEF" w:rsidP="000C3DEF">
            <w:pPr>
              <w:widowControl/>
              <w:autoSpaceDE/>
              <w:autoSpaceDN/>
              <w:adjustRightInd/>
              <w:spacing w:before="100" w:beforeAutospacing="1"/>
              <w:rPr>
                <w:sz w:val="12"/>
                <w:szCs w:val="12"/>
              </w:rPr>
            </w:pPr>
            <w:r w:rsidRPr="000C3DEF">
              <w:rPr>
                <w:sz w:val="12"/>
                <w:szCs w:val="12"/>
              </w:rPr>
              <w:t>Глава Слободского района</w:t>
            </w:r>
          </w:p>
        </w:tc>
        <w:tc>
          <w:tcPr>
            <w:tcW w:w="4879" w:type="dxa"/>
            <w:shd w:val="clear" w:color="auto" w:fill="auto"/>
          </w:tcPr>
          <w:p w:rsidR="000C3DEF" w:rsidRPr="000C3DEF" w:rsidRDefault="000C3DEF" w:rsidP="000C3DEF">
            <w:pPr>
              <w:widowControl/>
              <w:autoSpaceDE/>
              <w:autoSpaceDN/>
              <w:adjustRightInd/>
              <w:spacing w:before="100" w:beforeAutospacing="1"/>
              <w:jc w:val="right"/>
              <w:rPr>
                <w:sz w:val="12"/>
                <w:szCs w:val="12"/>
              </w:rPr>
            </w:pPr>
            <w:r w:rsidRPr="000C3DEF">
              <w:rPr>
                <w:sz w:val="12"/>
                <w:szCs w:val="12"/>
              </w:rPr>
              <w:t xml:space="preserve">     А. И. Костылев</w:t>
            </w:r>
          </w:p>
        </w:tc>
      </w:tr>
    </w:tbl>
    <w:p w:rsidR="007A2A2F" w:rsidRDefault="007A2A2F" w:rsidP="000C3DEF">
      <w:pPr>
        <w:rPr>
          <w:sz w:val="12"/>
          <w:szCs w:val="12"/>
        </w:rPr>
      </w:pPr>
    </w:p>
    <w:p w:rsidR="007C352C" w:rsidRDefault="007C352C" w:rsidP="000C3DEF">
      <w:pPr>
        <w:rPr>
          <w:sz w:val="12"/>
          <w:szCs w:val="12"/>
        </w:rPr>
      </w:pPr>
    </w:p>
    <w:p w:rsidR="007C352C" w:rsidRPr="007C352C" w:rsidRDefault="007C352C" w:rsidP="007C352C">
      <w:pPr>
        <w:widowControl/>
        <w:autoSpaceDE/>
        <w:autoSpaceDN/>
        <w:adjustRightInd/>
        <w:ind w:firstLine="709"/>
        <w:jc w:val="right"/>
        <w:rPr>
          <w:b/>
          <w:bCs/>
          <w:sz w:val="12"/>
          <w:szCs w:val="12"/>
        </w:rPr>
      </w:pPr>
      <w:r w:rsidRPr="007C352C">
        <w:rPr>
          <w:b/>
          <w:bCs/>
          <w:sz w:val="12"/>
          <w:szCs w:val="12"/>
        </w:rPr>
        <w:t xml:space="preserve">                                       </w:t>
      </w:r>
    </w:p>
    <w:p w:rsidR="007C352C" w:rsidRPr="007C352C" w:rsidRDefault="007C352C" w:rsidP="007C352C">
      <w:pPr>
        <w:widowControl/>
        <w:autoSpaceDE/>
        <w:autoSpaceDN/>
        <w:adjustRightInd/>
        <w:ind w:firstLine="709"/>
        <w:jc w:val="center"/>
        <w:rPr>
          <w:b/>
          <w:bCs/>
          <w:sz w:val="12"/>
          <w:szCs w:val="12"/>
        </w:rPr>
      </w:pPr>
      <w:r w:rsidRPr="000C3DEF">
        <w:rPr>
          <w:noProof/>
          <w:sz w:val="12"/>
          <w:szCs w:val="12"/>
        </w:rPr>
        <w:drawing>
          <wp:inline distT="0" distB="0" distL="0" distR="0" wp14:anchorId="65130C42" wp14:editId="26CA1B77">
            <wp:extent cx="263347" cy="339405"/>
            <wp:effectExtent l="0" t="0" r="3810" b="3810"/>
            <wp:docPr id="16" name="Рисунок 1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3630" cy="339769"/>
                    </a:xfrm>
                    <a:prstGeom prst="rect">
                      <a:avLst/>
                    </a:prstGeom>
                    <a:noFill/>
                    <a:ln>
                      <a:noFill/>
                    </a:ln>
                  </pic:spPr>
                </pic:pic>
              </a:graphicData>
            </a:graphic>
          </wp:inline>
        </w:drawing>
      </w:r>
    </w:p>
    <w:p w:rsidR="007C352C" w:rsidRPr="007C352C" w:rsidRDefault="007C352C" w:rsidP="007C352C">
      <w:pPr>
        <w:widowControl/>
        <w:autoSpaceDE/>
        <w:autoSpaceDN/>
        <w:adjustRightInd/>
        <w:ind w:firstLine="709"/>
        <w:jc w:val="center"/>
        <w:rPr>
          <w:b/>
          <w:bCs/>
          <w:sz w:val="12"/>
          <w:szCs w:val="12"/>
        </w:rPr>
      </w:pPr>
    </w:p>
    <w:p w:rsidR="007C352C" w:rsidRPr="007C352C" w:rsidRDefault="007C352C" w:rsidP="007C352C">
      <w:pPr>
        <w:widowControl/>
        <w:autoSpaceDE/>
        <w:autoSpaceDN/>
        <w:adjustRightInd/>
        <w:ind w:firstLine="709"/>
        <w:jc w:val="center"/>
        <w:rPr>
          <w:b/>
          <w:bCs/>
          <w:sz w:val="12"/>
          <w:szCs w:val="12"/>
        </w:rPr>
      </w:pPr>
      <w:r w:rsidRPr="007C352C">
        <w:rPr>
          <w:b/>
          <w:bCs/>
          <w:sz w:val="12"/>
          <w:szCs w:val="12"/>
        </w:rPr>
        <w:t xml:space="preserve">СЛОБОДСКАЯ РАЙОННАЯ ДУМА </w:t>
      </w:r>
      <w:r w:rsidRPr="007C352C">
        <w:rPr>
          <w:b/>
          <w:sz w:val="12"/>
          <w:szCs w:val="12"/>
        </w:rPr>
        <w:t>КИРОВСКОЙ ОБЛАСТИ</w:t>
      </w:r>
      <w:r w:rsidRPr="007C352C">
        <w:rPr>
          <w:b/>
          <w:bCs/>
          <w:sz w:val="12"/>
          <w:szCs w:val="12"/>
        </w:rPr>
        <w:t xml:space="preserve"> </w:t>
      </w:r>
    </w:p>
    <w:p w:rsidR="007C352C" w:rsidRPr="007C352C" w:rsidRDefault="007C352C" w:rsidP="007C352C">
      <w:pPr>
        <w:widowControl/>
        <w:autoSpaceDE/>
        <w:autoSpaceDN/>
        <w:adjustRightInd/>
        <w:ind w:firstLine="709"/>
        <w:jc w:val="center"/>
        <w:rPr>
          <w:b/>
          <w:bCs/>
          <w:sz w:val="12"/>
          <w:szCs w:val="12"/>
        </w:rPr>
      </w:pPr>
      <w:r w:rsidRPr="007C352C">
        <w:rPr>
          <w:b/>
          <w:bCs/>
          <w:sz w:val="12"/>
          <w:szCs w:val="12"/>
        </w:rPr>
        <w:t>ШЕСТОГО СОЗЫВА</w:t>
      </w:r>
    </w:p>
    <w:p w:rsidR="007C352C" w:rsidRPr="007C352C" w:rsidRDefault="007C352C" w:rsidP="007C352C">
      <w:pPr>
        <w:widowControl/>
        <w:autoSpaceDE/>
        <w:autoSpaceDN/>
        <w:adjustRightInd/>
        <w:ind w:firstLine="709"/>
        <w:jc w:val="center"/>
        <w:rPr>
          <w:b/>
          <w:bCs/>
          <w:sz w:val="12"/>
          <w:szCs w:val="12"/>
        </w:rPr>
      </w:pPr>
    </w:p>
    <w:p w:rsidR="007C352C" w:rsidRPr="007C352C" w:rsidRDefault="007C352C" w:rsidP="007C352C">
      <w:pPr>
        <w:keepNext/>
        <w:widowControl/>
        <w:autoSpaceDE/>
        <w:autoSpaceDN/>
        <w:adjustRightInd/>
        <w:ind w:firstLine="709"/>
        <w:jc w:val="center"/>
        <w:outlineLvl w:val="0"/>
        <w:rPr>
          <w:b/>
          <w:bCs/>
          <w:sz w:val="12"/>
          <w:szCs w:val="12"/>
        </w:rPr>
      </w:pPr>
      <w:r w:rsidRPr="007C352C">
        <w:rPr>
          <w:b/>
          <w:bCs/>
          <w:sz w:val="12"/>
          <w:szCs w:val="12"/>
        </w:rPr>
        <w:t>РЕШЕНИЕ</w:t>
      </w:r>
    </w:p>
    <w:tbl>
      <w:tblPr>
        <w:tblW w:w="0" w:type="auto"/>
        <w:tblLook w:val="04A0" w:firstRow="1" w:lastRow="0" w:firstColumn="1" w:lastColumn="0" w:noHBand="0" w:noVBand="1"/>
      </w:tblPr>
      <w:tblGrid>
        <w:gridCol w:w="2183"/>
        <w:gridCol w:w="5720"/>
        <w:gridCol w:w="1667"/>
      </w:tblGrid>
      <w:tr w:rsidR="007C352C" w:rsidRPr="007C352C" w:rsidTr="00382660">
        <w:tc>
          <w:tcPr>
            <w:tcW w:w="2183" w:type="dxa"/>
            <w:tcBorders>
              <w:bottom w:val="single" w:sz="4" w:space="0" w:color="auto"/>
            </w:tcBorders>
          </w:tcPr>
          <w:p w:rsidR="007C352C" w:rsidRPr="007C352C" w:rsidRDefault="007C352C" w:rsidP="007C352C">
            <w:pPr>
              <w:widowControl/>
              <w:autoSpaceDE/>
              <w:autoSpaceDN/>
              <w:adjustRightInd/>
              <w:rPr>
                <w:sz w:val="12"/>
                <w:szCs w:val="12"/>
              </w:rPr>
            </w:pPr>
            <w:r w:rsidRPr="007C352C">
              <w:rPr>
                <w:sz w:val="12"/>
                <w:szCs w:val="12"/>
              </w:rPr>
              <w:t xml:space="preserve">       24 .04.2024</w:t>
            </w:r>
          </w:p>
        </w:tc>
        <w:tc>
          <w:tcPr>
            <w:tcW w:w="5720" w:type="dxa"/>
          </w:tcPr>
          <w:p w:rsidR="007C352C" w:rsidRPr="007C352C" w:rsidRDefault="007C352C" w:rsidP="007C352C">
            <w:pPr>
              <w:widowControl/>
              <w:autoSpaceDE/>
              <w:autoSpaceDN/>
              <w:adjustRightInd/>
              <w:ind w:firstLine="709"/>
              <w:jc w:val="right"/>
              <w:rPr>
                <w:sz w:val="12"/>
                <w:szCs w:val="12"/>
              </w:rPr>
            </w:pPr>
            <w:r w:rsidRPr="007C352C">
              <w:rPr>
                <w:sz w:val="12"/>
                <w:szCs w:val="12"/>
              </w:rPr>
              <w:t>№</w:t>
            </w:r>
          </w:p>
        </w:tc>
        <w:tc>
          <w:tcPr>
            <w:tcW w:w="1667" w:type="dxa"/>
            <w:tcBorders>
              <w:bottom w:val="single" w:sz="4" w:space="0" w:color="auto"/>
            </w:tcBorders>
          </w:tcPr>
          <w:p w:rsidR="007C352C" w:rsidRPr="007C352C" w:rsidRDefault="007C352C" w:rsidP="007C352C">
            <w:pPr>
              <w:widowControl/>
              <w:autoSpaceDE/>
              <w:autoSpaceDN/>
              <w:adjustRightInd/>
              <w:jc w:val="both"/>
              <w:rPr>
                <w:sz w:val="12"/>
                <w:szCs w:val="12"/>
              </w:rPr>
            </w:pPr>
            <w:r w:rsidRPr="007C352C">
              <w:rPr>
                <w:sz w:val="12"/>
                <w:szCs w:val="12"/>
              </w:rPr>
              <w:t>32/333</w:t>
            </w:r>
          </w:p>
        </w:tc>
      </w:tr>
    </w:tbl>
    <w:p w:rsidR="007C352C" w:rsidRPr="007C352C" w:rsidRDefault="007C352C" w:rsidP="007C352C">
      <w:pPr>
        <w:widowControl/>
        <w:autoSpaceDE/>
        <w:autoSpaceDN/>
        <w:adjustRightInd/>
        <w:ind w:firstLine="709"/>
        <w:jc w:val="center"/>
        <w:rPr>
          <w:sz w:val="12"/>
          <w:szCs w:val="12"/>
        </w:rPr>
      </w:pPr>
      <w:proofErr w:type="spellStart"/>
      <w:r w:rsidRPr="007C352C">
        <w:rPr>
          <w:sz w:val="12"/>
          <w:szCs w:val="12"/>
        </w:rPr>
        <w:t>г</w:t>
      </w:r>
      <w:proofErr w:type="gramStart"/>
      <w:r w:rsidRPr="007C352C">
        <w:rPr>
          <w:sz w:val="12"/>
          <w:szCs w:val="12"/>
        </w:rPr>
        <w:t>.С</w:t>
      </w:r>
      <w:proofErr w:type="gramEnd"/>
      <w:r w:rsidRPr="007C352C">
        <w:rPr>
          <w:sz w:val="12"/>
          <w:szCs w:val="12"/>
        </w:rPr>
        <w:t>лободской</w:t>
      </w:r>
      <w:proofErr w:type="spellEnd"/>
    </w:p>
    <w:p w:rsidR="007C352C" w:rsidRPr="007C352C" w:rsidRDefault="007C352C" w:rsidP="007C352C">
      <w:pPr>
        <w:widowControl/>
        <w:autoSpaceDE/>
        <w:autoSpaceDN/>
        <w:adjustRightInd/>
        <w:ind w:firstLine="709"/>
        <w:rPr>
          <w:sz w:val="12"/>
          <w:szCs w:val="12"/>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tblGrid>
      <w:tr w:rsidR="007C352C" w:rsidRPr="007C352C" w:rsidTr="00382660">
        <w:tblPrEx>
          <w:tblCellMar>
            <w:top w:w="0" w:type="dxa"/>
            <w:bottom w:w="0" w:type="dxa"/>
          </w:tblCellMar>
        </w:tblPrEx>
        <w:tc>
          <w:tcPr>
            <w:tcW w:w="6379" w:type="dxa"/>
            <w:tcBorders>
              <w:top w:val="nil"/>
              <w:left w:val="nil"/>
              <w:bottom w:val="nil"/>
              <w:right w:val="nil"/>
            </w:tcBorders>
          </w:tcPr>
          <w:p w:rsidR="007C352C" w:rsidRPr="007C352C" w:rsidRDefault="007C352C" w:rsidP="007C352C">
            <w:pPr>
              <w:widowControl/>
              <w:autoSpaceDE/>
              <w:autoSpaceDN/>
              <w:adjustRightInd/>
              <w:jc w:val="center"/>
              <w:rPr>
                <w:b/>
                <w:sz w:val="12"/>
                <w:szCs w:val="12"/>
              </w:rPr>
            </w:pPr>
            <w:r w:rsidRPr="007C352C">
              <w:rPr>
                <w:b/>
                <w:sz w:val="12"/>
                <w:szCs w:val="12"/>
              </w:rPr>
              <w:t xml:space="preserve">О внесении изменений </w:t>
            </w:r>
          </w:p>
          <w:p w:rsidR="007C352C" w:rsidRPr="007C352C" w:rsidRDefault="007C352C" w:rsidP="007C352C">
            <w:pPr>
              <w:widowControl/>
              <w:autoSpaceDE/>
              <w:autoSpaceDN/>
              <w:adjustRightInd/>
              <w:jc w:val="center"/>
              <w:rPr>
                <w:b/>
                <w:sz w:val="12"/>
                <w:szCs w:val="12"/>
              </w:rPr>
            </w:pPr>
            <w:r w:rsidRPr="007C352C">
              <w:rPr>
                <w:b/>
                <w:sz w:val="12"/>
                <w:szCs w:val="12"/>
              </w:rPr>
              <w:t xml:space="preserve">в решение Думы от 30.01.2015 № 64/606 </w:t>
            </w:r>
          </w:p>
        </w:tc>
      </w:tr>
    </w:tbl>
    <w:p w:rsidR="007C352C" w:rsidRPr="007C352C" w:rsidRDefault="007C352C" w:rsidP="007C352C">
      <w:pPr>
        <w:widowControl/>
        <w:autoSpaceDE/>
        <w:autoSpaceDN/>
        <w:adjustRightInd/>
        <w:ind w:firstLine="709"/>
        <w:jc w:val="both"/>
        <w:rPr>
          <w:sz w:val="12"/>
          <w:szCs w:val="12"/>
        </w:rPr>
      </w:pPr>
    </w:p>
    <w:p w:rsidR="007C352C" w:rsidRPr="007C352C" w:rsidRDefault="007C352C" w:rsidP="007C352C">
      <w:pPr>
        <w:widowControl/>
        <w:autoSpaceDE/>
        <w:autoSpaceDN/>
        <w:adjustRightInd/>
        <w:ind w:firstLine="709"/>
        <w:jc w:val="both"/>
        <w:rPr>
          <w:sz w:val="12"/>
          <w:szCs w:val="12"/>
        </w:rPr>
      </w:pPr>
      <w:r w:rsidRPr="007C352C">
        <w:rPr>
          <w:sz w:val="12"/>
          <w:szCs w:val="12"/>
        </w:rPr>
        <w:t>В соответствии с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 статьей 37 Устава муниципального образования Слободской муниципальный район Кировской области, в целях приведения в соответствие действующему законодательству, Слободская районная Дума РЕШИЛА:</w:t>
      </w:r>
    </w:p>
    <w:p w:rsidR="007C352C" w:rsidRPr="007C352C" w:rsidRDefault="007C352C" w:rsidP="007C352C">
      <w:pPr>
        <w:widowControl/>
        <w:ind w:firstLine="709"/>
        <w:jc w:val="both"/>
        <w:rPr>
          <w:sz w:val="12"/>
          <w:szCs w:val="12"/>
        </w:rPr>
      </w:pPr>
      <w:r w:rsidRPr="007C352C">
        <w:rPr>
          <w:sz w:val="12"/>
          <w:szCs w:val="12"/>
        </w:rPr>
        <w:t>1. Внести в решение Слободской районной Думы от 30.01.2015 № 64/606 «Об утверждении Положения о муниципальной службе в Слободском районе», следующие изменения:</w:t>
      </w:r>
    </w:p>
    <w:p w:rsidR="007C352C" w:rsidRPr="007C352C" w:rsidRDefault="007C352C" w:rsidP="007C352C">
      <w:pPr>
        <w:widowControl/>
        <w:ind w:firstLine="709"/>
        <w:jc w:val="both"/>
        <w:rPr>
          <w:sz w:val="12"/>
          <w:szCs w:val="12"/>
        </w:rPr>
      </w:pPr>
      <w:r w:rsidRPr="007C352C">
        <w:rPr>
          <w:sz w:val="12"/>
          <w:szCs w:val="12"/>
        </w:rPr>
        <w:t>В Положении о муниципальной службе в Слободском районе:</w:t>
      </w:r>
    </w:p>
    <w:p w:rsidR="007C352C" w:rsidRPr="007C352C" w:rsidRDefault="007C352C" w:rsidP="007C352C">
      <w:pPr>
        <w:widowControl/>
        <w:numPr>
          <w:ilvl w:val="1"/>
          <w:numId w:val="68"/>
        </w:numPr>
        <w:autoSpaceDE/>
        <w:autoSpaceDN/>
        <w:adjustRightInd/>
        <w:spacing w:after="200"/>
        <w:ind w:firstLine="709"/>
        <w:jc w:val="both"/>
        <w:rPr>
          <w:sz w:val="12"/>
          <w:szCs w:val="12"/>
        </w:rPr>
      </w:pPr>
      <w:r w:rsidRPr="007C352C">
        <w:rPr>
          <w:sz w:val="12"/>
          <w:szCs w:val="12"/>
        </w:rPr>
        <w:t>В статье 13</w:t>
      </w:r>
    </w:p>
    <w:p w:rsidR="007C352C" w:rsidRPr="007C352C" w:rsidRDefault="007C352C" w:rsidP="007C352C">
      <w:pPr>
        <w:widowControl/>
        <w:ind w:firstLine="709"/>
        <w:jc w:val="both"/>
        <w:rPr>
          <w:sz w:val="12"/>
          <w:szCs w:val="12"/>
        </w:rPr>
      </w:pPr>
      <w:r w:rsidRPr="007C352C">
        <w:rPr>
          <w:sz w:val="12"/>
          <w:szCs w:val="12"/>
        </w:rPr>
        <w:lastRenderedPageBreak/>
        <w:t>1.1.1</w:t>
      </w:r>
      <w:proofErr w:type="gramStart"/>
      <w:r w:rsidRPr="007C352C">
        <w:rPr>
          <w:sz w:val="12"/>
          <w:szCs w:val="12"/>
        </w:rPr>
        <w:t xml:space="preserve"> В</w:t>
      </w:r>
      <w:proofErr w:type="gramEnd"/>
      <w:r w:rsidRPr="007C352C">
        <w:rPr>
          <w:sz w:val="12"/>
          <w:szCs w:val="12"/>
        </w:rPr>
        <w:t xml:space="preserve"> части 7 слова «недостоверный или» исключить;</w:t>
      </w:r>
    </w:p>
    <w:p w:rsidR="007C352C" w:rsidRPr="007C352C" w:rsidRDefault="007C352C" w:rsidP="007C352C">
      <w:pPr>
        <w:widowControl/>
        <w:ind w:firstLine="709"/>
        <w:jc w:val="both"/>
        <w:rPr>
          <w:sz w:val="12"/>
          <w:szCs w:val="12"/>
        </w:rPr>
      </w:pPr>
      <w:r w:rsidRPr="007C352C">
        <w:rPr>
          <w:sz w:val="12"/>
          <w:szCs w:val="12"/>
        </w:rPr>
        <w:t>1.1.2. Часть 7 дополнить словами «, за исключением случаев, установленных федеральными законами»;</w:t>
      </w:r>
    </w:p>
    <w:p w:rsidR="007C352C" w:rsidRPr="007C352C" w:rsidRDefault="007C352C" w:rsidP="007C352C">
      <w:pPr>
        <w:widowControl/>
        <w:ind w:firstLine="709"/>
        <w:jc w:val="both"/>
        <w:rPr>
          <w:sz w:val="12"/>
          <w:szCs w:val="12"/>
        </w:rPr>
      </w:pPr>
      <w:r w:rsidRPr="007C352C">
        <w:rPr>
          <w:sz w:val="12"/>
          <w:szCs w:val="12"/>
        </w:rPr>
        <w:t>1.1.3. Дополнить частью 7.1 следующего содержания:</w:t>
      </w:r>
    </w:p>
    <w:p w:rsidR="007C352C" w:rsidRPr="007C352C" w:rsidRDefault="007C352C" w:rsidP="007C352C">
      <w:pPr>
        <w:widowControl/>
        <w:ind w:firstLine="709"/>
        <w:jc w:val="both"/>
        <w:outlineLvl w:val="0"/>
        <w:rPr>
          <w:bCs/>
          <w:sz w:val="12"/>
          <w:szCs w:val="12"/>
        </w:rPr>
      </w:pPr>
      <w:r w:rsidRPr="007C352C">
        <w:rPr>
          <w:bCs/>
          <w:sz w:val="12"/>
          <w:szCs w:val="12"/>
        </w:rPr>
        <w:t>«7.1.</w:t>
      </w:r>
      <w:r w:rsidRPr="007C352C">
        <w:rPr>
          <w:sz w:val="12"/>
          <w:szCs w:val="12"/>
        </w:rPr>
        <w:t xml:space="preserve"> Представление муниципальным служащим заведомо недостоверных </w:t>
      </w:r>
      <w:r w:rsidRPr="007C352C">
        <w:rPr>
          <w:bCs/>
          <w:sz w:val="12"/>
          <w:szCs w:val="12"/>
        </w:rPr>
        <w:t xml:space="preserve">сведений, указанных в </w:t>
      </w:r>
      <w:hyperlink r:id="rId87" w:history="1">
        <w:r w:rsidRPr="007C352C">
          <w:rPr>
            <w:bCs/>
            <w:sz w:val="12"/>
            <w:szCs w:val="12"/>
          </w:rPr>
          <w:t>части 7</w:t>
        </w:r>
      </w:hyperlink>
      <w:r w:rsidRPr="007C352C">
        <w:rPr>
          <w:bCs/>
          <w:sz w:val="12"/>
          <w:szCs w:val="12"/>
        </w:rPr>
        <w:t xml:space="preserve"> настоящей статьи, является правонарушением, влекущим увольнение муниципального служащего с муниципальной службы</w:t>
      </w:r>
      <w:proofErr w:type="gramStart"/>
      <w:r w:rsidRPr="007C352C">
        <w:rPr>
          <w:bCs/>
          <w:sz w:val="12"/>
          <w:szCs w:val="12"/>
        </w:rPr>
        <w:t>.».</w:t>
      </w:r>
      <w:proofErr w:type="gramEnd"/>
    </w:p>
    <w:p w:rsidR="007C352C" w:rsidRPr="007C352C" w:rsidRDefault="007C352C" w:rsidP="007C352C">
      <w:pPr>
        <w:widowControl/>
        <w:numPr>
          <w:ilvl w:val="1"/>
          <w:numId w:val="68"/>
        </w:numPr>
        <w:autoSpaceDE/>
        <w:autoSpaceDN/>
        <w:adjustRightInd/>
        <w:spacing w:after="200"/>
        <w:jc w:val="both"/>
        <w:rPr>
          <w:sz w:val="12"/>
          <w:szCs w:val="12"/>
        </w:rPr>
      </w:pPr>
      <w:r w:rsidRPr="007C352C">
        <w:rPr>
          <w:sz w:val="12"/>
          <w:szCs w:val="12"/>
        </w:rPr>
        <w:t>Дополнить статьей 13.3 следующего содержания:</w:t>
      </w:r>
    </w:p>
    <w:p w:rsidR="007C352C" w:rsidRPr="007C352C" w:rsidRDefault="007C352C" w:rsidP="007C352C">
      <w:pPr>
        <w:widowControl/>
        <w:ind w:firstLine="709"/>
        <w:jc w:val="both"/>
        <w:rPr>
          <w:sz w:val="12"/>
          <w:szCs w:val="12"/>
        </w:rPr>
      </w:pPr>
      <w:r w:rsidRPr="007C352C">
        <w:rPr>
          <w:sz w:val="12"/>
          <w:szCs w:val="12"/>
        </w:rPr>
        <w:t>«Статья 13.3. Представление анкеты, сообщение об изменении сведений, содержащихся в анкете, и проверка таких сведений</w:t>
      </w:r>
    </w:p>
    <w:p w:rsidR="007C352C" w:rsidRPr="007C352C" w:rsidRDefault="007C352C" w:rsidP="007C352C">
      <w:pPr>
        <w:widowControl/>
        <w:ind w:firstLine="709"/>
        <w:jc w:val="both"/>
        <w:rPr>
          <w:sz w:val="12"/>
          <w:szCs w:val="12"/>
        </w:rPr>
      </w:pPr>
    </w:p>
    <w:p w:rsidR="007C352C" w:rsidRPr="007C352C" w:rsidRDefault="007C352C" w:rsidP="007C352C">
      <w:pPr>
        <w:widowControl/>
        <w:ind w:firstLine="709"/>
        <w:jc w:val="both"/>
        <w:rPr>
          <w:sz w:val="12"/>
          <w:szCs w:val="12"/>
        </w:rPr>
      </w:pPr>
      <w:r w:rsidRPr="007C352C">
        <w:rPr>
          <w:sz w:val="12"/>
          <w:szCs w:val="12"/>
        </w:rPr>
        <w:t>1. Гражданин при поступлении на муниципальную службу представляет анкету.</w:t>
      </w:r>
    </w:p>
    <w:p w:rsidR="007C352C" w:rsidRPr="007C352C" w:rsidRDefault="007C352C" w:rsidP="007C352C">
      <w:pPr>
        <w:widowControl/>
        <w:ind w:firstLine="709"/>
        <w:jc w:val="both"/>
        <w:rPr>
          <w:sz w:val="12"/>
          <w:szCs w:val="12"/>
        </w:rPr>
      </w:pPr>
      <w:r w:rsidRPr="007C352C">
        <w:rPr>
          <w:sz w:val="12"/>
          <w:szCs w:val="12"/>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7C352C" w:rsidRPr="007C352C" w:rsidRDefault="007C352C" w:rsidP="007C352C">
      <w:pPr>
        <w:widowControl/>
        <w:ind w:firstLine="709"/>
        <w:jc w:val="both"/>
        <w:rPr>
          <w:sz w:val="12"/>
          <w:szCs w:val="12"/>
        </w:rPr>
      </w:pPr>
      <w:r w:rsidRPr="007C352C">
        <w:rPr>
          <w:sz w:val="12"/>
          <w:szCs w:val="12"/>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7C352C" w:rsidRPr="007C352C" w:rsidRDefault="007C352C" w:rsidP="007C352C">
      <w:pPr>
        <w:widowControl/>
        <w:ind w:firstLine="709"/>
        <w:jc w:val="both"/>
        <w:rPr>
          <w:sz w:val="12"/>
          <w:szCs w:val="12"/>
        </w:rPr>
      </w:pPr>
      <w:r w:rsidRPr="007C352C">
        <w:rPr>
          <w:sz w:val="12"/>
          <w:szCs w:val="12"/>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соответствующего органа местного самоуправления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roofErr w:type="gramStart"/>
      <w:r w:rsidRPr="007C352C">
        <w:rPr>
          <w:sz w:val="12"/>
          <w:szCs w:val="12"/>
        </w:rPr>
        <w:t>.»</w:t>
      </w:r>
      <w:proofErr w:type="gramEnd"/>
    </w:p>
    <w:p w:rsidR="007C352C" w:rsidRPr="007C352C" w:rsidRDefault="007C352C" w:rsidP="007C352C">
      <w:pPr>
        <w:widowControl/>
        <w:ind w:firstLine="708"/>
        <w:jc w:val="both"/>
        <w:rPr>
          <w:sz w:val="12"/>
          <w:szCs w:val="12"/>
        </w:rPr>
      </w:pPr>
      <w:r w:rsidRPr="007C352C">
        <w:rPr>
          <w:sz w:val="12"/>
          <w:szCs w:val="12"/>
        </w:rPr>
        <w:t>1.3. Часть 4 статьи 14 после слова «Сведения» дополнить словами «(за исключением сведений, содержащихся в анкете)».</w:t>
      </w:r>
    </w:p>
    <w:p w:rsidR="007C352C" w:rsidRPr="007C352C" w:rsidRDefault="007C352C" w:rsidP="007C352C">
      <w:pPr>
        <w:widowControl/>
        <w:ind w:firstLine="708"/>
        <w:jc w:val="both"/>
        <w:rPr>
          <w:sz w:val="12"/>
          <w:szCs w:val="12"/>
        </w:rPr>
      </w:pPr>
      <w:r w:rsidRPr="007C352C">
        <w:rPr>
          <w:sz w:val="12"/>
          <w:szCs w:val="12"/>
        </w:rPr>
        <w:t>1.4. Статью 26 дополнить частью 1</w:t>
      </w:r>
      <w:r w:rsidRPr="007C352C">
        <w:rPr>
          <w:sz w:val="12"/>
          <w:szCs w:val="12"/>
          <w:vertAlign w:val="superscript"/>
        </w:rPr>
        <w:t>1</w:t>
      </w:r>
      <w:r w:rsidRPr="007C352C">
        <w:rPr>
          <w:sz w:val="12"/>
          <w:szCs w:val="12"/>
        </w:rPr>
        <w:t>. следующего содержания:</w:t>
      </w:r>
    </w:p>
    <w:p w:rsidR="007C352C" w:rsidRPr="007C352C" w:rsidRDefault="007C352C" w:rsidP="007C352C">
      <w:pPr>
        <w:widowControl/>
        <w:ind w:firstLine="709"/>
        <w:jc w:val="both"/>
        <w:outlineLvl w:val="0"/>
        <w:rPr>
          <w:bCs/>
          <w:sz w:val="12"/>
          <w:szCs w:val="12"/>
        </w:rPr>
      </w:pPr>
      <w:r w:rsidRPr="007C352C">
        <w:rPr>
          <w:bCs/>
          <w:sz w:val="12"/>
          <w:szCs w:val="12"/>
        </w:rPr>
        <w:t>«1</w:t>
      </w:r>
      <w:r w:rsidRPr="007C352C">
        <w:rPr>
          <w:bCs/>
          <w:sz w:val="12"/>
          <w:szCs w:val="12"/>
          <w:vertAlign w:val="superscript"/>
        </w:rPr>
        <w:t>1</w:t>
      </w:r>
      <w:r w:rsidRPr="007C352C">
        <w:rPr>
          <w:bCs/>
          <w:sz w:val="12"/>
          <w:szCs w:val="12"/>
        </w:rPr>
        <w:t>.</w:t>
      </w:r>
      <w:r w:rsidRPr="007C352C">
        <w:rPr>
          <w:sz w:val="12"/>
          <w:szCs w:val="12"/>
        </w:rPr>
        <w:t xml:space="preserve"> </w:t>
      </w:r>
      <w:proofErr w:type="gramStart"/>
      <w:r w:rsidRPr="007C352C">
        <w:rPr>
          <w:sz w:val="12"/>
          <w:szCs w:val="12"/>
        </w:rPr>
        <w:t xml:space="preserve">Муниципальный служащий освобождается от ответственности за </w:t>
      </w:r>
      <w:r w:rsidRPr="007C352C">
        <w:rPr>
          <w:bCs/>
          <w:sz w:val="12"/>
          <w:szCs w:val="12"/>
        </w:rPr>
        <w:t xml:space="preserve">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8" w:history="1">
        <w:r w:rsidRPr="007C352C">
          <w:rPr>
            <w:bCs/>
            <w:sz w:val="12"/>
            <w:szCs w:val="12"/>
          </w:rPr>
          <w:t>частями  3</w:t>
        </w:r>
      </w:hyperlink>
      <w:r w:rsidRPr="007C352C">
        <w:rPr>
          <w:bCs/>
          <w:sz w:val="12"/>
          <w:szCs w:val="12"/>
        </w:rPr>
        <w:t xml:space="preserve">  -  </w:t>
      </w:r>
      <w:hyperlink r:id="rId89" w:history="1">
        <w:r w:rsidRPr="007C352C">
          <w:rPr>
            <w:bCs/>
            <w:sz w:val="12"/>
            <w:szCs w:val="12"/>
          </w:rPr>
          <w:t>6  статьи  13</w:t>
        </w:r>
      </w:hyperlink>
      <w:r w:rsidRPr="007C352C">
        <w:rPr>
          <w:bCs/>
          <w:sz w:val="12"/>
          <w:szCs w:val="12"/>
        </w:rPr>
        <w:t xml:space="preserve"> Федерального  закона</w:t>
      </w:r>
      <w:proofErr w:type="gramEnd"/>
      <w:r w:rsidRPr="007C352C">
        <w:rPr>
          <w:bCs/>
          <w:sz w:val="12"/>
          <w:szCs w:val="12"/>
        </w:rPr>
        <w:t xml:space="preserve">  от 25 декабря 2008 года № 273-ФЗ «О противодействии коррупции».</w:t>
      </w:r>
    </w:p>
    <w:p w:rsidR="007C352C" w:rsidRDefault="007C352C" w:rsidP="007C352C">
      <w:pPr>
        <w:widowControl/>
        <w:ind w:firstLine="540"/>
        <w:jc w:val="both"/>
        <w:rPr>
          <w:sz w:val="12"/>
          <w:szCs w:val="12"/>
        </w:rPr>
      </w:pPr>
      <w:r w:rsidRPr="007C352C">
        <w:rPr>
          <w:sz w:val="12"/>
          <w:szCs w:val="12"/>
        </w:rPr>
        <w:t xml:space="preserve">1.5. В </w:t>
      </w:r>
      <w:hyperlink r:id="rId90" w:history="1">
        <w:r w:rsidRPr="007C352C">
          <w:rPr>
            <w:sz w:val="12"/>
            <w:szCs w:val="12"/>
          </w:rPr>
          <w:t>статье 27</w:t>
        </w:r>
      </w:hyperlink>
      <w:r w:rsidRPr="007C352C">
        <w:rPr>
          <w:sz w:val="12"/>
          <w:szCs w:val="12"/>
        </w:rPr>
        <w:t>:</w:t>
      </w:r>
    </w:p>
    <w:p w:rsidR="007C352C" w:rsidRPr="007C352C" w:rsidRDefault="007C352C" w:rsidP="007C352C">
      <w:pPr>
        <w:widowControl/>
        <w:ind w:firstLine="540"/>
        <w:jc w:val="both"/>
        <w:rPr>
          <w:sz w:val="12"/>
          <w:szCs w:val="12"/>
        </w:rPr>
      </w:pPr>
      <w:r w:rsidRPr="007C352C">
        <w:rPr>
          <w:sz w:val="12"/>
          <w:szCs w:val="12"/>
        </w:rPr>
        <w:t xml:space="preserve">1.5.1. </w:t>
      </w:r>
      <w:proofErr w:type="gramStart"/>
      <w:r w:rsidRPr="007C352C">
        <w:rPr>
          <w:sz w:val="12"/>
          <w:szCs w:val="12"/>
        </w:rPr>
        <w:t>П</w:t>
      </w:r>
      <w:proofErr w:type="gramEnd"/>
      <w:r w:rsidRPr="007C352C">
        <w:rPr>
          <w:sz w:val="12"/>
          <w:szCs w:val="12"/>
        </w:rPr>
        <w:fldChar w:fldCharType="begin"/>
      </w:r>
      <w:r w:rsidRPr="007C352C">
        <w:rPr>
          <w:sz w:val="12"/>
          <w:szCs w:val="12"/>
        </w:rPr>
        <w:instrText xml:space="preserve">HYPERLINK https://login.consultant.ru/link/?req=doc&amp;base=RLAW240&amp;n=223107&amp;dst=100281 </w:instrText>
      </w:r>
      <w:r w:rsidRPr="007C352C">
        <w:rPr>
          <w:sz w:val="12"/>
          <w:szCs w:val="12"/>
        </w:rPr>
      </w:r>
      <w:r w:rsidRPr="007C352C">
        <w:rPr>
          <w:sz w:val="12"/>
          <w:szCs w:val="12"/>
        </w:rPr>
        <w:fldChar w:fldCharType="separate"/>
      </w:r>
      <w:r w:rsidRPr="007C352C">
        <w:rPr>
          <w:sz w:val="12"/>
          <w:szCs w:val="12"/>
        </w:rPr>
        <w:t>ункт 11</w:t>
      </w:r>
      <w:r w:rsidRPr="007C352C">
        <w:rPr>
          <w:sz w:val="12"/>
          <w:szCs w:val="12"/>
        </w:rPr>
        <w:fldChar w:fldCharType="end"/>
      </w:r>
      <w:r w:rsidRPr="007C352C">
        <w:rPr>
          <w:sz w:val="12"/>
          <w:szCs w:val="12"/>
        </w:rPr>
        <w:t xml:space="preserve"> изложить в следующей редакции:«11.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7C352C" w:rsidRPr="007C352C" w:rsidRDefault="007C352C" w:rsidP="007C352C">
      <w:pPr>
        <w:widowControl/>
        <w:ind w:firstLine="540"/>
        <w:jc w:val="both"/>
        <w:outlineLvl w:val="0"/>
        <w:rPr>
          <w:sz w:val="12"/>
          <w:szCs w:val="12"/>
        </w:rPr>
      </w:pPr>
      <w:r w:rsidRPr="007C352C">
        <w:rPr>
          <w:sz w:val="12"/>
          <w:szCs w:val="12"/>
        </w:rPr>
        <w:t xml:space="preserve">1.5.2. </w:t>
      </w:r>
      <w:proofErr w:type="gramStart"/>
      <w:r w:rsidRPr="007C352C">
        <w:rPr>
          <w:sz w:val="12"/>
          <w:szCs w:val="12"/>
        </w:rPr>
        <w:t>Д</w:t>
      </w:r>
      <w:hyperlink r:id="rId91" w:history="1">
        <w:r w:rsidRPr="007C352C">
          <w:rPr>
            <w:sz w:val="12"/>
            <w:szCs w:val="12"/>
          </w:rPr>
          <w:t>ополнить</w:t>
        </w:r>
        <w:proofErr w:type="gramEnd"/>
      </w:hyperlink>
      <w:r w:rsidRPr="007C352C">
        <w:rPr>
          <w:sz w:val="12"/>
          <w:szCs w:val="12"/>
        </w:rPr>
        <w:t xml:space="preserve"> пунктом 11</w:t>
      </w:r>
      <w:r w:rsidRPr="007C352C">
        <w:rPr>
          <w:sz w:val="12"/>
          <w:szCs w:val="12"/>
          <w:vertAlign w:val="superscript"/>
        </w:rPr>
        <w:t>1</w:t>
      </w:r>
      <w:r w:rsidRPr="007C352C">
        <w:rPr>
          <w:sz w:val="12"/>
          <w:szCs w:val="12"/>
        </w:rPr>
        <w:t xml:space="preserve">  следующего содержания:</w:t>
      </w:r>
    </w:p>
    <w:p w:rsidR="007C352C" w:rsidRPr="007C352C" w:rsidRDefault="007C352C" w:rsidP="007C352C">
      <w:pPr>
        <w:widowControl/>
        <w:ind w:firstLine="709"/>
        <w:jc w:val="both"/>
        <w:outlineLvl w:val="0"/>
        <w:rPr>
          <w:sz w:val="12"/>
          <w:szCs w:val="12"/>
        </w:rPr>
      </w:pPr>
      <w:r w:rsidRPr="007C352C">
        <w:rPr>
          <w:sz w:val="12"/>
          <w:szCs w:val="12"/>
        </w:rPr>
        <w:t>«11</w:t>
      </w:r>
      <w:r w:rsidRPr="007C352C">
        <w:rPr>
          <w:sz w:val="12"/>
          <w:szCs w:val="12"/>
          <w:vertAlign w:val="superscript"/>
        </w:rPr>
        <w:t>1</w:t>
      </w:r>
      <w:r w:rsidRPr="007C352C">
        <w:rPr>
          <w:sz w:val="12"/>
          <w:szCs w:val="12"/>
        </w:rPr>
        <w:t>. Оформление допуска установленной формы к сведениям, составляющим государственную тайну;».</w:t>
      </w:r>
    </w:p>
    <w:p w:rsidR="007C352C" w:rsidRPr="007C352C" w:rsidRDefault="007C352C" w:rsidP="007C352C">
      <w:pPr>
        <w:widowControl/>
        <w:ind w:firstLine="709"/>
        <w:jc w:val="both"/>
        <w:rPr>
          <w:sz w:val="12"/>
          <w:szCs w:val="12"/>
        </w:rPr>
      </w:pPr>
      <w:r w:rsidRPr="007C352C">
        <w:rPr>
          <w:sz w:val="12"/>
          <w:szCs w:val="12"/>
        </w:rPr>
        <w:t>2. Настоящее решение вступает в силу со дня официального опубликования в Информационном бюллетене органов местного самоуправления Слободского муниципального района Кировской области.</w:t>
      </w:r>
    </w:p>
    <w:p w:rsidR="007C352C" w:rsidRPr="007C352C" w:rsidRDefault="007C352C" w:rsidP="007C352C">
      <w:pPr>
        <w:widowControl/>
        <w:autoSpaceDE/>
        <w:autoSpaceDN/>
        <w:adjustRightInd/>
        <w:ind w:firstLine="709"/>
        <w:rPr>
          <w:sz w:val="12"/>
          <w:szCs w:val="12"/>
        </w:rPr>
      </w:pPr>
    </w:p>
    <w:tbl>
      <w:tblPr>
        <w:tblW w:w="10029" w:type="dxa"/>
        <w:tblInd w:w="-34" w:type="dxa"/>
        <w:tblLayout w:type="fixed"/>
        <w:tblLook w:val="0000" w:firstRow="0" w:lastRow="0" w:firstColumn="0" w:lastColumn="0" w:noHBand="0" w:noVBand="0"/>
      </w:tblPr>
      <w:tblGrid>
        <w:gridCol w:w="4853"/>
        <w:gridCol w:w="5176"/>
      </w:tblGrid>
      <w:tr w:rsidR="007C352C" w:rsidRPr="007C352C" w:rsidTr="00382660">
        <w:tblPrEx>
          <w:tblCellMar>
            <w:top w:w="0" w:type="dxa"/>
            <w:bottom w:w="0" w:type="dxa"/>
          </w:tblCellMar>
        </w:tblPrEx>
        <w:tc>
          <w:tcPr>
            <w:tcW w:w="4785" w:type="dxa"/>
          </w:tcPr>
          <w:p w:rsidR="007C352C" w:rsidRPr="007C352C" w:rsidRDefault="007C352C" w:rsidP="007C352C">
            <w:pPr>
              <w:widowControl/>
              <w:autoSpaceDE/>
              <w:autoSpaceDN/>
              <w:adjustRightInd/>
              <w:rPr>
                <w:sz w:val="12"/>
                <w:szCs w:val="12"/>
              </w:rPr>
            </w:pPr>
            <w:r w:rsidRPr="007C352C">
              <w:rPr>
                <w:sz w:val="12"/>
                <w:szCs w:val="12"/>
              </w:rPr>
              <w:t xml:space="preserve">Глава Слободского района </w:t>
            </w:r>
          </w:p>
          <w:p w:rsidR="007C352C" w:rsidRPr="007C352C" w:rsidRDefault="007C352C" w:rsidP="007C352C">
            <w:pPr>
              <w:widowControl/>
              <w:autoSpaceDE/>
              <w:autoSpaceDN/>
              <w:adjustRightInd/>
              <w:rPr>
                <w:sz w:val="12"/>
                <w:szCs w:val="12"/>
              </w:rPr>
            </w:pPr>
          </w:p>
          <w:p w:rsidR="007C352C" w:rsidRPr="007C352C" w:rsidRDefault="007C352C" w:rsidP="007C352C">
            <w:pPr>
              <w:widowControl/>
              <w:autoSpaceDE/>
              <w:autoSpaceDN/>
              <w:adjustRightInd/>
              <w:rPr>
                <w:sz w:val="12"/>
                <w:szCs w:val="12"/>
              </w:rPr>
            </w:pPr>
            <w:r w:rsidRPr="007C352C">
              <w:rPr>
                <w:sz w:val="12"/>
                <w:szCs w:val="12"/>
              </w:rPr>
              <w:t xml:space="preserve">                                   А.И. Костылев</w:t>
            </w:r>
          </w:p>
        </w:tc>
        <w:tc>
          <w:tcPr>
            <w:tcW w:w="5104" w:type="dxa"/>
          </w:tcPr>
          <w:p w:rsidR="007C352C" w:rsidRPr="007C352C" w:rsidRDefault="007C352C" w:rsidP="007C352C">
            <w:pPr>
              <w:widowControl/>
              <w:autoSpaceDE/>
              <w:autoSpaceDN/>
              <w:adjustRightInd/>
              <w:ind w:firstLine="35"/>
              <w:rPr>
                <w:sz w:val="12"/>
                <w:szCs w:val="12"/>
              </w:rPr>
            </w:pPr>
            <w:r w:rsidRPr="007C352C">
              <w:rPr>
                <w:sz w:val="12"/>
                <w:szCs w:val="12"/>
              </w:rPr>
              <w:t xml:space="preserve">Председатель Слободской </w:t>
            </w:r>
          </w:p>
          <w:p w:rsidR="007C352C" w:rsidRPr="007C352C" w:rsidRDefault="007C352C" w:rsidP="007C352C">
            <w:pPr>
              <w:widowControl/>
              <w:autoSpaceDE/>
              <w:autoSpaceDN/>
              <w:adjustRightInd/>
              <w:ind w:firstLine="35"/>
              <w:rPr>
                <w:sz w:val="12"/>
                <w:szCs w:val="12"/>
              </w:rPr>
            </w:pPr>
            <w:r w:rsidRPr="007C352C">
              <w:rPr>
                <w:sz w:val="12"/>
                <w:szCs w:val="12"/>
              </w:rPr>
              <w:t>районной Думы</w:t>
            </w:r>
          </w:p>
          <w:p w:rsidR="007C352C" w:rsidRPr="007C352C" w:rsidRDefault="007C352C" w:rsidP="007C352C">
            <w:pPr>
              <w:widowControl/>
              <w:autoSpaceDE/>
              <w:autoSpaceDN/>
              <w:adjustRightInd/>
              <w:ind w:firstLine="709"/>
              <w:jc w:val="right"/>
              <w:rPr>
                <w:sz w:val="12"/>
                <w:szCs w:val="12"/>
              </w:rPr>
            </w:pPr>
            <w:r w:rsidRPr="007C352C">
              <w:rPr>
                <w:sz w:val="12"/>
                <w:szCs w:val="12"/>
              </w:rPr>
              <w:t xml:space="preserve">Е.А. </w:t>
            </w:r>
            <w:proofErr w:type="spellStart"/>
            <w:r w:rsidRPr="007C352C">
              <w:rPr>
                <w:sz w:val="12"/>
                <w:szCs w:val="12"/>
              </w:rPr>
              <w:t>Градобоева</w:t>
            </w:r>
            <w:proofErr w:type="spellEnd"/>
          </w:p>
        </w:tc>
      </w:tr>
      <w:tr w:rsidR="007C352C" w:rsidRPr="007C352C" w:rsidTr="00382660">
        <w:tblPrEx>
          <w:tblCellMar>
            <w:top w:w="0" w:type="dxa"/>
            <w:bottom w:w="0" w:type="dxa"/>
          </w:tblCellMar>
        </w:tblPrEx>
        <w:trPr>
          <w:cantSplit/>
        </w:trPr>
        <w:tc>
          <w:tcPr>
            <w:tcW w:w="9889" w:type="dxa"/>
            <w:gridSpan w:val="2"/>
            <w:tcBorders>
              <w:bottom w:val="single" w:sz="4" w:space="0" w:color="auto"/>
            </w:tcBorders>
          </w:tcPr>
          <w:p w:rsidR="007C352C" w:rsidRPr="007C352C" w:rsidRDefault="007C352C" w:rsidP="007C352C">
            <w:pPr>
              <w:widowControl/>
              <w:autoSpaceDE/>
              <w:autoSpaceDN/>
              <w:adjustRightInd/>
              <w:rPr>
                <w:sz w:val="12"/>
                <w:szCs w:val="12"/>
              </w:rPr>
            </w:pPr>
          </w:p>
        </w:tc>
      </w:tr>
    </w:tbl>
    <w:p w:rsidR="007C352C" w:rsidRPr="000C3DEF" w:rsidRDefault="007C352C" w:rsidP="000C3DEF">
      <w:pPr>
        <w:rPr>
          <w:sz w:val="12"/>
          <w:szCs w:val="12"/>
        </w:rPr>
        <w:sectPr w:rsidR="007C352C" w:rsidRPr="000C3DEF" w:rsidSect="00BE0761">
          <w:headerReference w:type="default" r:id="rId92"/>
          <w:pgSz w:w="11906" w:h="16838"/>
          <w:pgMar w:top="568" w:right="851" w:bottom="993" w:left="1701" w:header="709" w:footer="709" w:gutter="0"/>
          <w:cols w:space="708"/>
          <w:titlePg/>
          <w:docGrid w:linePitch="299"/>
        </w:sectPr>
      </w:pPr>
    </w:p>
    <w:p w:rsidR="00A44DCC" w:rsidRPr="00A44DCC" w:rsidRDefault="00A44DCC" w:rsidP="00A44DCC">
      <w:pPr>
        <w:widowControl/>
        <w:autoSpaceDE/>
        <w:autoSpaceDN/>
        <w:adjustRightInd/>
        <w:spacing w:after="200" w:line="276" w:lineRule="auto"/>
        <w:rPr>
          <w:rFonts w:ascii="Calibri" w:hAnsi="Calibri"/>
          <w:sz w:val="22"/>
          <w:szCs w:val="22"/>
        </w:rPr>
      </w:pPr>
    </w:p>
    <w:p w:rsidR="00A44DCC" w:rsidRPr="00A44DCC" w:rsidRDefault="00A44DCC" w:rsidP="00A44DCC">
      <w:pPr>
        <w:widowControl/>
        <w:autoSpaceDE/>
        <w:autoSpaceDN/>
        <w:adjustRightInd/>
        <w:spacing w:after="200" w:line="276" w:lineRule="auto"/>
        <w:rPr>
          <w:rFonts w:ascii="Calibri" w:hAnsi="Calibri"/>
          <w:sz w:val="22"/>
          <w:szCs w:val="22"/>
        </w:rPr>
      </w:pPr>
    </w:p>
    <w:p w:rsidR="007A2A2F" w:rsidRPr="007A2A2F" w:rsidRDefault="00655CE9" w:rsidP="007A2A2F">
      <w:pPr>
        <w:ind w:firstLine="708"/>
        <w:jc w:val="both"/>
        <w:rPr>
          <w:sz w:val="12"/>
          <w:szCs w:val="12"/>
        </w:rPr>
      </w:pPr>
      <w:r w:rsidRPr="00655CE9">
        <w:rPr>
          <w:rFonts w:eastAsia="Courier New"/>
          <w:b/>
          <w:color w:val="000000"/>
          <w:sz w:val="12"/>
          <w:szCs w:val="12"/>
        </w:rPr>
        <w:br w:type="page"/>
      </w:r>
    </w:p>
    <w:p w:rsidR="007A2A2F" w:rsidRPr="007A2A2F" w:rsidRDefault="007A2A2F" w:rsidP="007A2A2F">
      <w:pPr>
        <w:widowControl/>
        <w:autoSpaceDE/>
        <w:autoSpaceDN/>
        <w:adjustRightInd/>
        <w:ind w:firstLine="708"/>
        <w:jc w:val="both"/>
        <w:rPr>
          <w:sz w:val="28"/>
          <w:szCs w:val="28"/>
        </w:rPr>
      </w:pPr>
    </w:p>
    <w:p w:rsidR="007A2A2F" w:rsidRPr="007A2A2F" w:rsidRDefault="007A2A2F" w:rsidP="007A2A2F">
      <w:pPr>
        <w:widowControl/>
        <w:autoSpaceDE/>
        <w:autoSpaceDN/>
        <w:adjustRightInd/>
        <w:ind w:firstLine="708"/>
        <w:jc w:val="both"/>
        <w:rPr>
          <w:sz w:val="28"/>
          <w:szCs w:val="28"/>
        </w:rPr>
      </w:pPr>
    </w:p>
    <w:p w:rsidR="00655CE9" w:rsidRPr="00655CE9" w:rsidRDefault="00655CE9" w:rsidP="00655CE9">
      <w:pPr>
        <w:widowControl/>
        <w:autoSpaceDE/>
        <w:autoSpaceDN/>
        <w:adjustRightInd/>
        <w:rPr>
          <w:b/>
          <w:color w:val="000000"/>
          <w:spacing w:val="-20"/>
          <w:sz w:val="12"/>
          <w:szCs w:val="12"/>
        </w:rPr>
      </w:pPr>
    </w:p>
    <w:p w:rsidR="00655CE9" w:rsidRPr="00655CE9" w:rsidRDefault="00655CE9" w:rsidP="00655CE9">
      <w:pPr>
        <w:widowControl/>
        <w:tabs>
          <w:tab w:val="left" w:pos="1138"/>
        </w:tabs>
        <w:autoSpaceDE/>
        <w:autoSpaceDN/>
        <w:adjustRightInd/>
        <w:spacing w:line="360" w:lineRule="auto"/>
        <w:contextualSpacing/>
        <w:mirrorIndents/>
        <w:jc w:val="both"/>
        <w:rPr>
          <w:sz w:val="12"/>
          <w:szCs w:val="12"/>
        </w:rPr>
      </w:pPr>
    </w:p>
    <w:p w:rsidR="00655CE9" w:rsidRPr="00655CE9" w:rsidRDefault="00655CE9" w:rsidP="00655CE9">
      <w:pPr>
        <w:widowControl/>
        <w:autoSpaceDE/>
        <w:autoSpaceDN/>
        <w:adjustRightInd/>
        <w:rPr>
          <w:bCs/>
          <w:spacing w:val="1"/>
          <w:sz w:val="12"/>
          <w:szCs w:val="12"/>
        </w:rPr>
      </w:pPr>
      <w:r w:rsidRPr="00655CE9">
        <w:rPr>
          <w:rFonts w:eastAsia="Courier New"/>
          <w:bCs/>
          <w:color w:val="000000"/>
          <w:spacing w:val="1"/>
          <w:sz w:val="12"/>
          <w:szCs w:val="12"/>
        </w:rPr>
        <w:br w:type="page"/>
      </w:r>
    </w:p>
    <w:p w:rsidR="00655CE9" w:rsidRPr="00655CE9" w:rsidRDefault="00655CE9" w:rsidP="00655CE9">
      <w:pPr>
        <w:widowControl/>
        <w:tabs>
          <w:tab w:val="left" w:pos="1138"/>
        </w:tabs>
        <w:autoSpaceDE/>
        <w:autoSpaceDN/>
        <w:adjustRightInd/>
        <w:spacing w:line="360" w:lineRule="auto"/>
        <w:contextualSpacing/>
        <w:mirrorIndents/>
        <w:jc w:val="both"/>
        <w:rPr>
          <w:sz w:val="12"/>
          <w:szCs w:val="12"/>
        </w:rPr>
      </w:pPr>
    </w:p>
    <w:p w:rsidR="00655CE9" w:rsidRPr="00655CE9" w:rsidRDefault="00655CE9" w:rsidP="00655CE9">
      <w:pPr>
        <w:widowControl/>
        <w:autoSpaceDE/>
        <w:autoSpaceDN/>
        <w:adjustRightInd/>
        <w:jc w:val="both"/>
        <w:rPr>
          <w:rFonts w:eastAsia="Courier New"/>
          <w:color w:val="000000"/>
          <w:sz w:val="44"/>
          <w:szCs w:val="44"/>
        </w:rPr>
      </w:pPr>
    </w:p>
    <w:p w:rsidR="00AC6F37" w:rsidRPr="00AC6F37" w:rsidRDefault="00AC6F37" w:rsidP="00AC6F37">
      <w:pPr>
        <w:widowControl/>
        <w:autoSpaceDE/>
        <w:autoSpaceDN/>
        <w:adjustRightInd/>
        <w:ind w:firstLine="708"/>
        <w:jc w:val="center"/>
        <w:rPr>
          <w:b/>
          <w:bCs/>
          <w:sz w:val="16"/>
          <w:szCs w:val="16"/>
        </w:rPr>
      </w:pPr>
    </w:p>
    <w:sectPr w:rsidR="00AC6F37" w:rsidRPr="00AC6F37" w:rsidSect="00CD4162">
      <w:headerReference w:type="default" r:id="rId93"/>
      <w:footerReference w:type="default" r:id="rId94"/>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65" w:rsidRDefault="00951E65" w:rsidP="00D40C66">
      <w:r>
        <w:separator/>
      </w:r>
    </w:p>
  </w:endnote>
  <w:endnote w:type="continuationSeparator" w:id="0">
    <w:p w:rsidR="00951E65" w:rsidRDefault="00951E6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EF" w:rsidRDefault="000C3DEF" w:rsidP="00FE53E2">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EF" w:rsidRDefault="000C3DEF">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EF" w:rsidRDefault="000C3DEF">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EF" w:rsidRDefault="000C3DEF">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EF" w:rsidRDefault="000C3DEF">
    <w:pPr>
      <w:pStyle w:val="ad"/>
    </w:pPr>
  </w:p>
  <w:p w:rsidR="000C3DEF" w:rsidRDefault="000C3DEF">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EF" w:rsidRPr="00616DE0" w:rsidRDefault="000C3DEF">
    <w:pPr>
      <w:pStyle w:val="ad"/>
      <w:rPr>
        <w:i/>
        <w:sz w:val="12"/>
      </w:rPr>
    </w:pPr>
  </w:p>
  <w:p w:rsidR="000C3DEF" w:rsidRDefault="000C3DEF">
    <w:pPr>
      <w:pStyle w:val="ad"/>
      <w:rPr>
        <w:i/>
        <w:sz w:val="16"/>
      </w:rPr>
    </w:pPr>
    <w:r w:rsidRPr="00A711BD">
      <w:rPr>
        <w:i/>
        <w:sz w:val="16"/>
      </w:rPr>
      <w:t>Информационный бюллетень №</w:t>
    </w:r>
    <w:r w:rsidR="00C27FEF">
      <w:rPr>
        <w:i/>
        <w:sz w:val="16"/>
      </w:rPr>
      <w:t xml:space="preserve"> 67</w:t>
    </w:r>
    <w:r w:rsidRPr="00A711BD">
      <w:rPr>
        <w:i/>
        <w:sz w:val="16"/>
      </w:rPr>
      <w:t>(</w:t>
    </w:r>
    <w:r>
      <w:rPr>
        <w:i/>
        <w:sz w:val="16"/>
      </w:rPr>
      <w:t>12</w:t>
    </w:r>
    <w:r w:rsidR="00C27FEF">
      <w:rPr>
        <w:i/>
        <w:sz w:val="16"/>
      </w:rPr>
      <w:t>6</w:t>
    </w:r>
    <w:r w:rsidRPr="00A711BD">
      <w:rPr>
        <w:i/>
        <w:sz w:val="16"/>
      </w:rPr>
      <w:t>)</w:t>
    </w:r>
  </w:p>
  <w:p w:rsidR="000C3DEF" w:rsidRPr="00A711BD" w:rsidRDefault="000C3DEF">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65" w:rsidRDefault="00951E65" w:rsidP="00D40C66">
      <w:r>
        <w:separator/>
      </w:r>
    </w:p>
  </w:footnote>
  <w:footnote w:type="continuationSeparator" w:id="0">
    <w:p w:rsidR="00951E65" w:rsidRDefault="00951E6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Content>
      <w:p w:rsidR="000C3DEF" w:rsidRDefault="000C3DEF">
        <w:pPr>
          <w:pStyle w:val="af6"/>
          <w:jc w:val="center"/>
        </w:pPr>
        <w:r>
          <w:fldChar w:fldCharType="begin"/>
        </w:r>
        <w:r>
          <w:instrText xml:space="preserve"> PAGE   \* MERGEFORMAT </w:instrText>
        </w:r>
        <w:r>
          <w:fldChar w:fldCharType="separate"/>
        </w:r>
        <w:r w:rsidR="00E33C5E">
          <w:rPr>
            <w:noProof/>
          </w:rPr>
          <w:t>2</w:t>
        </w:r>
        <w:r>
          <w:rPr>
            <w:noProof/>
          </w:rPr>
          <w:fldChar w:fldCharType="end"/>
        </w:r>
      </w:p>
    </w:sdtContent>
  </w:sdt>
  <w:p w:rsidR="000C3DEF" w:rsidRDefault="000C3DEF">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84092"/>
      <w:docPartObj>
        <w:docPartGallery w:val="Page Numbers (Top of Page)"/>
        <w:docPartUnique/>
      </w:docPartObj>
    </w:sdtPr>
    <w:sdtContent>
      <w:p w:rsidR="000C3DEF" w:rsidRDefault="000C3DEF">
        <w:pPr>
          <w:pStyle w:val="af6"/>
          <w:jc w:val="center"/>
        </w:pPr>
        <w:r>
          <w:fldChar w:fldCharType="begin"/>
        </w:r>
        <w:r>
          <w:instrText>PAGE   \* MERGEFORMAT</w:instrText>
        </w:r>
        <w:r>
          <w:fldChar w:fldCharType="separate"/>
        </w:r>
        <w:r w:rsidR="00E33C5E">
          <w:rPr>
            <w:noProof/>
          </w:rPr>
          <w:t>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EF" w:rsidRDefault="000C3DEF">
    <w:pPr>
      <w:pStyle w:val="af6"/>
      <w:jc w:val="center"/>
    </w:pPr>
  </w:p>
  <w:p w:rsidR="000C3DEF" w:rsidRDefault="000C3DEF">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EF" w:rsidRDefault="000C3DEF">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EF" w:rsidRDefault="000C3DEF">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EF" w:rsidRDefault="000C3DEF">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987315"/>
      <w:docPartObj>
        <w:docPartGallery w:val="Page Numbers (Top of Page)"/>
        <w:docPartUnique/>
      </w:docPartObj>
    </w:sdtPr>
    <w:sdtContent>
      <w:p w:rsidR="000C3DEF" w:rsidRDefault="000C3DEF" w:rsidP="00BE0761">
        <w:pPr>
          <w:pStyle w:val="af6"/>
        </w:pPr>
        <w:r>
          <w:rPr>
            <w:noProof/>
          </w:rPr>
          <w:fldChar w:fldCharType="begin"/>
        </w:r>
        <w:r>
          <w:rPr>
            <w:noProof/>
          </w:rPr>
          <w:instrText>PAGE   \* MERGEFORMAT</w:instrText>
        </w:r>
        <w:r>
          <w:rPr>
            <w:noProof/>
          </w:rPr>
          <w:fldChar w:fldCharType="separate"/>
        </w:r>
        <w:r w:rsidR="00E33C5E">
          <w:rPr>
            <w:noProof/>
          </w:rPr>
          <w:t>27</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0C3DEF" w:rsidRPr="007B1733" w:rsidRDefault="000C3DEF">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E33C5E">
          <w:rPr>
            <w:noProof/>
            <w:sz w:val="16"/>
          </w:rPr>
          <w:t>30</w:t>
        </w:r>
        <w:r w:rsidRPr="007B1733">
          <w:rPr>
            <w:sz w:val="16"/>
          </w:rPr>
          <w:fldChar w:fldCharType="end"/>
        </w:r>
      </w:p>
    </w:sdtContent>
  </w:sdt>
  <w:p w:rsidR="000C3DEF" w:rsidRDefault="000C3D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1C20B1B"/>
    <w:multiLevelType w:val="hybridMultilevel"/>
    <w:tmpl w:val="47A27926"/>
    <w:lvl w:ilvl="0" w:tplc="103E93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970B09"/>
    <w:multiLevelType w:val="multilevel"/>
    <w:tmpl w:val="1826E804"/>
    <w:lvl w:ilvl="0">
      <w:start w:val="1"/>
      <w:numFmt w:val="decimal"/>
      <w:suff w:val="nothing"/>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9FE06DD"/>
    <w:multiLevelType w:val="hybridMultilevel"/>
    <w:tmpl w:val="BDA26508"/>
    <w:lvl w:ilvl="0" w:tplc="96D85C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1744EEC"/>
    <w:multiLevelType w:val="hybridMultilevel"/>
    <w:tmpl w:val="4B904206"/>
    <w:lvl w:ilvl="0" w:tplc="D85CF53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BAB1F94"/>
    <w:multiLevelType w:val="hybridMultilevel"/>
    <w:tmpl w:val="DBA62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7093DD8"/>
    <w:multiLevelType w:val="hybridMultilevel"/>
    <w:tmpl w:val="47A27926"/>
    <w:lvl w:ilvl="0" w:tplc="103E93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51A6516"/>
    <w:multiLevelType w:val="multilevel"/>
    <w:tmpl w:val="6E066EB8"/>
    <w:lvl w:ilvl="0">
      <w:start w:val="1"/>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1">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2">
    <w:nsid w:val="3C44400A"/>
    <w:multiLevelType w:val="hybridMultilevel"/>
    <w:tmpl w:val="1E4CD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4A6C486C"/>
    <w:multiLevelType w:val="hybridMultilevel"/>
    <w:tmpl w:val="04D01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6186139F"/>
    <w:multiLevelType w:val="hybridMultilevel"/>
    <w:tmpl w:val="04C09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3513EDD"/>
    <w:multiLevelType w:val="hybridMultilevel"/>
    <w:tmpl w:val="3BFC9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F73A4"/>
    <w:multiLevelType w:val="hybridMultilevel"/>
    <w:tmpl w:val="41B4F9F8"/>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D4C1F5F"/>
    <w:multiLevelType w:val="multilevel"/>
    <w:tmpl w:val="F1A2710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30"/>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8"/>
  </w:num>
  <w:num w:numId="6">
    <w:abstractNumId w:val="13"/>
  </w:num>
  <w:num w:numId="7">
    <w:abstractNumId w:val="21"/>
  </w:num>
  <w:num w:numId="8">
    <w:abstractNumId w:val="33"/>
  </w:num>
  <w:num w:numId="9">
    <w:abstractNumId w:val="23"/>
  </w:num>
  <w:num w:numId="10">
    <w:abstractNumId w:val="25"/>
  </w:num>
  <w:num w:numId="11">
    <w:abstractNumId w:val="14"/>
  </w:num>
  <w:num w:numId="12">
    <w:abstractNumId w:val="28"/>
  </w:num>
  <w:num w:numId="13">
    <w:abstractNumId w:val="15"/>
  </w:num>
  <w:num w:numId="14">
    <w:abstractNumId w:val="17"/>
  </w:num>
  <w:num w:numId="15">
    <w:abstractNumId w:val="18"/>
  </w:num>
  <w:num w:numId="16">
    <w:abstractNumId w:val="27"/>
  </w:num>
  <w:num w:numId="17">
    <w:abstractNumId w:val="29"/>
  </w:num>
  <w:num w:numId="18">
    <w:abstractNumId w:val="12"/>
  </w:num>
  <w:num w:numId="19">
    <w:abstractNumId w:val="7"/>
  </w:num>
  <w:num w:numId="20">
    <w:abstractNumId w:val="11"/>
  </w:num>
  <w:num w:numId="21">
    <w:abstractNumId w:val="16"/>
  </w:num>
  <w:num w:numId="22">
    <w:abstractNumId w:val="24"/>
  </w:num>
  <w:num w:numId="23">
    <w:abstractNumId w:val="9"/>
  </w:num>
  <w:num w:numId="24">
    <w:abstractNumId w:val="22"/>
  </w:num>
  <w:num w:numId="25">
    <w:abstractNumId w:val="31"/>
  </w:num>
  <w:num w:numId="26">
    <w:abstractNumId w:val="32"/>
  </w:num>
  <w:num w:numId="27">
    <w:abstractNumId w:val="6"/>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UUOLjr5BRgzy6haMhJokWyAUolc=" w:salt="vRKbYvfBRpbHqNrYXZP/Q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7A2A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7A2A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hyperlink" Target="consultantplus://offline/ref=BEB43767A0F9ED00048B596125F44991BF90DE11C3743B5F7125B65815D99984B980AB29E45C003B1E8880C815978974C3E7809732A7C999D225BB25JAS4N" TargetMode="External"/><Relationship Id="rId39" Type="http://schemas.openxmlformats.org/officeDocument/2006/relationships/hyperlink" Target="consultantplus://offline/ref=B93907B04D33B38DCF7C46EC8C6B5AA74F1FE49F8BAD4725B2F186CDB3D883DF970C0C5CC41C00AD27AAFC5685B9D32A85406505BF147A4E608F78EBi34AN" TargetMode="External"/><Relationship Id="rId21" Type="http://schemas.openxmlformats.org/officeDocument/2006/relationships/hyperlink" Target="consultantplus://offline/ref=8E6C97627D8CEF05DC479A90EA994AA365EC01FED4F22B0C2411B914EC0FA55BCB84804E725FD25E715E1C4922BFF96C8CBF04B1ACD20AD8DEA9F2DAdCL0N" TargetMode="External"/><Relationship Id="rId34" Type="http://schemas.openxmlformats.org/officeDocument/2006/relationships/hyperlink" Target="consultantplus://offline/ref=E686FC5D048E1EE2997E2DCDAD40D6CE7644F60C75E59650FADDF4DBA6A216DD6576273E9EAC97F16F6B3EC1219C3EA3124D562326041B28D03EBFE3v2i8N" TargetMode="External"/><Relationship Id="rId42" Type="http://schemas.openxmlformats.org/officeDocument/2006/relationships/hyperlink" Target="consultantplus://offline/ref=1574279EBC1F54C8F9EF01E47DE0A36583963BB4F26DD7E83FDE4FDD0EDA25A727426FE6DD36E468D0F8CD119826A3EBA9430714A9377062C95B45C3ZER7O" TargetMode="External"/><Relationship Id="rId47" Type="http://schemas.openxmlformats.org/officeDocument/2006/relationships/hyperlink" Target="consultantplus://offline/ref=75DABA062901E87349EDF593BB819C14A53D1925BA860641040C5CE08D4C76C5C50E9C760D292495CB4B0458543FA08EFE13BA93335CE1C0uDuFO" TargetMode="External"/><Relationship Id="rId50" Type="http://schemas.openxmlformats.org/officeDocument/2006/relationships/hyperlink" Target="consultantplus://offline/ref=75DABA062901E87349EDF593BB819C14A53D1925BA860641040C5CE08D4C76C5C50E9C760D292495CA4B0458543FA08EFE13BA93335CE1C0uDuFO" TargetMode="External"/><Relationship Id="rId55" Type="http://schemas.openxmlformats.org/officeDocument/2006/relationships/hyperlink" Target="consultantplus://offline/ref=0275AB0F543D170910B67CB5D9C2E4D50CBD45052B30138793749CB9CDB6BA3E32F49F56E2B8A6174765276EEA9C914933E861C5AF54112Dv9x2H" TargetMode="External"/><Relationship Id="rId63" Type="http://schemas.openxmlformats.org/officeDocument/2006/relationships/footer" Target="footer3.xml"/><Relationship Id="rId68" Type="http://schemas.openxmlformats.org/officeDocument/2006/relationships/hyperlink" Target="https://login.consultant.ru/link/?req=doc&amp;demo=1&amp;base=LAW&amp;n=418306&amp;date=05.08.2022" TargetMode="External"/><Relationship Id="rId76" Type="http://schemas.openxmlformats.org/officeDocument/2006/relationships/hyperlink" Target="https://login.consultant.ru/link/?req=doc&amp;demo=1&amp;base=LAW&amp;n=400422&amp;date=05.08.2022" TargetMode="External"/><Relationship Id="rId84" Type="http://schemas.openxmlformats.org/officeDocument/2006/relationships/image" Target="media/image6.jpeg"/><Relationship Id="rId89" Type="http://schemas.openxmlformats.org/officeDocument/2006/relationships/hyperlink" Target="https://login.consultant.ru/link/?req=doc&amp;base=LAW&amp;n=464894&amp;dst=339" TargetMode="External"/><Relationship Id="rId7" Type="http://schemas.openxmlformats.org/officeDocument/2006/relationships/footnotes" Target="footnotes.xml"/><Relationship Id="rId71" Type="http://schemas.openxmlformats.org/officeDocument/2006/relationships/hyperlink" Target="https://login.consultant.ru/link/?req=doc&amp;demo=1&amp;base=LAW&amp;n=418306&amp;date=05.08.2022" TargetMode="External"/><Relationship Id="rId92"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DB3EB1F5881772A718D9F446B431B751EC36705DED57E1C22DE86134CEF725B53CD9F274j2K6J" TargetMode="External"/><Relationship Id="rId29" Type="http://schemas.openxmlformats.org/officeDocument/2006/relationships/hyperlink" Target="consultantplus://offline/ref=BEB43767A0F9ED00048B596125F44991BF90DE11C3743B5F7125B65815D99984B980AB29E45C003B1E8880C11F978974C3E7809732A7C999D225BB25JAS4N" TargetMode="External"/><Relationship Id="rId11" Type="http://schemas.openxmlformats.org/officeDocument/2006/relationships/image" Target="media/image3.jpeg"/><Relationship Id="rId24" Type="http://schemas.openxmlformats.org/officeDocument/2006/relationships/hyperlink" Target="consultantplus://offline/ref=8E6C97627D8CEF05DC479A90EA994AA365EC01FED4F22B0C2411B914EC0FA55BCB84804E725FD25E715E1C4C29BFF96C8CBF04B1ACD20AD8DEA9F2DAdCL0N" TargetMode="External"/><Relationship Id="rId32" Type="http://schemas.openxmlformats.org/officeDocument/2006/relationships/hyperlink" Target="consultantplus://offline/ref=E686FC5D048E1EE2997E2DCDAD40D6CE7644F60C75E59650FADDF4DBA6A216DD6576273E9EAC97F16F6B3DC3249C3EA3124D562326041B28D03EBFE3v2i8N" TargetMode="External"/><Relationship Id="rId37" Type="http://schemas.openxmlformats.org/officeDocument/2006/relationships/hyperlink" Target="consultantplus://offline/ref=C9ECBA918A3D73666541B947B1665FF3DD8A4E52A6B30CCBD81EF8B2DFCC1CC7F749756E6D1F02D73CEEAE6289731030F950DEFB148E31BEJ617N" TargetMode="External"/><Relationship Id="rId40" Type="http://schemas.openxmlformats.org/officeDocument/2006/relationships/hyperlink" Target="consultantplus://offline/ref=810D6912E5CBD6A4160F8A49C0A49203718ED14487056AC68B3C57A92CCB9F17C68AF0435611160C2EA58FD003840AD5A0182C2F43D9ED09O8G6O" TargetMode="External"/><Relationship Id="rId45" Type="http://schemas.openxmlformats.org/officeDocument/2006/relationships/hyperlink" Target="consultantplus://offline/ref=75DABA062901E87349EDF593BB819C14A53D1925BA860641040C5CE08D4C76C5C50E9C760D292495CB4B0458543FA08EFE13BA93335CE1C0uDuFO" TargetMode="External"/><Relationship Id="rId53" Type="http://schemas.openxmlformats.org/officeDocument/2006/relationships/hyperlink" Target="consultantplus://offline/ref=75DABA062901E87349EDF593BB819C14A53D1925BA860641040C5CE08D4C76C5C50E9C760D292495CA4B0458543FA08EFE13BA93335CE1C0uDuFO" TargetMode="External"/><Relationship Id="rId58" Type="http://schemas.openxmlformats.org/officeDocument/2006/relationships/hyperlink" Target="https://login.consultant.ru/link/?req=doc&amp;demo=1&amp;base=LAW&amp;n=418306&amp;date=05.08.2022" TargetMode="External"/><Relationship Id="rId66" Type="http://schemas.openxmlformats.org/officeDocument/2006/relationships/footer" Target="footer4.xml"/><Relationship Id="rId74" Type="http://schemas.openxmlformats.org/officeDocument/2006/relationships/hyperlink" Target="https://login.consultant.ru/link/?req=doc&amp;demo=1&amp;base=LAW&amp;n=418306&amp;date=05.08.2022" TargetMode="External"/><Relationship Id="rId79" Type="http://schemas.openxmlformats.org/officeDocument/2006/relationships/hyperlink" Target="https://login.consultant.ru/link/?req=doc&amp;demo=1&amp;base=LAW&amp;n=400422&amp;date=05.08.2022" TargetMode="External"/><Relationship Id="rId87" Type="http://schemas.openxmlformats.org/officeDocument/2006/relationships/hyperlink" Target="https://login.consultant.ru/link/?req=doc&amp;base=RLAW240&amp;n=223213&amp;dst=101156" TargetMode="External"/><Relationship Id="rId5" Type="http://schemas.openxmlformats.org/officeDocument/2006/relationships/settings" Target="settings.xml"/><Relationship Id="rId61" Type="http://schemas.openxmlformats.org/officeDocument/2006/relationships/hyperlink" Target="https://login.consultant.ru/link/?req=doc&amp;demo=1&amp;base=LAW&amp;n=418306&amp;date=05.08.2022" TargetMode="External"/><Relationship Id="rId82" Type="http://schemas.openxmlformats.org/officeDocument/2006/relationships/image" Target="media/image5.jpeg"/><Relationship Id="rId90" Type="http://schemas.openxmlformats.org/officeDocument/2006/relationships/hyperlink" Target="https://login.consultant.ru/link/?req=doc&amp;base=RLAW240&amp;n=223107&amp;dst=100269" TargetMode="External"/><Relationship Id="rId95" Type="http://schemas.openxmlformats.org/officeDocument/2006/relationships/fontTable" Target="fontTable.xml"/><Relationship Id="rId19" Type="http://schemas.openxmlformats.org/officeDocument/2006/relationships/hyperlink" Target="consultantplus://offline/ref=F3EFAA96FFEBEB5B9BE1A5E56E23935CCC6D4ABEAA81AFC7A97074D9F4A0B9236EF413D99A27A59AC4563C90B07EF045B9DF9818F4D0F171B1PBP" TargetMode="External"/><Relationship Id="rId14" Type="http://schemas.openxmlformats.org/officeDocument/2006/relationships/hyperlink" Target="consultantplus://offline/ref=DB3EB1F5881772A718D9F446B431B751EC36705DED57E1C22DE86134CEF725B53CD9F275j2KDJ" TargetMode="External"/><Relationship Id="rId22" Type="http://schemas.openxmlformats.org/officeDocument/2006/relationships/hyperlink" Target="consultantplus://offline/ref=8E6C97627D8CEF05DC479A90EA994AA365EC01FED4F22B0C2411B914EC0FA55BCB84804E725FD25E715E1C4925BFF96C8CBF04B1ACD20AD8DEA9F2DAdCL0N" TargetMode="External"/><Relationship Id="rId27" Type="http://schemas.openxmlformats.org/officeDocument/2006/relationships/hyperlink" Target="consultantplus://offline/ref=BEB43767A0F9ED00048B596125F44991BF90DE11C3743B5F7125B65815D99984B980AB29E45C003B1E8880C813978974C3E7809732A7C999D225BB25JAS4N" TargetMode="External"/><Relationship Id="rId30" Type="http://schemas.openxmlformats.org/officeDocument/2006/relationships/hyperlink" Target="consultantplus://offline/ref=BEB43767A0F9ED00048B596125F44991BF90DE11C3743B5F7125B65815D99984B980AB29E45C003B1E8881CB12978974C3E7809732A7C999D225BB25JAS4N" TargetMode="External"/><Relationship Id="rId35" Type="http://schemas.openxmlformats.org/officeDocument/2006/relationships/hyperlink" Target="consultantplus://offline/ref=E686FC5D048E1EE2997E2DCDAD40D6CE7644F60C75E59650FADDF4DBA6A216DD6576273E9EAC97F16F6B3FC2209C3EA3124D562326041B28D03EBFE3v2i8N" TargetMode="External"/><Relationship Id="rId43" Type="http://schemas.openxmlformats.org/officeDocument/2006/relationships/hyperlink" Target="consultantplus://offline/ref=1574279EBC1F54C8F9EF01E47DE0A36583963BB4F26DD7E83FDE4FDD0EDA25A727426FE6DD36E468D0F8CD119926A3EBA9430714A9377062C95B45C3ZER7O" TargetMode="External"/><Relationship Id="rId48" Type="http://schemas.openxmlformats.org/officeDocument/2006/relationships/hyperlink" Target="consultantplus://offline/ref=75DABA062901E87349EDF593BB819C14A53D1925BA860641040C5CE08D4C76C5C50E9C760D292495CB4B0458543FA08EFE13BA93335CE1C0uDuFO" TargetMode="External"/><Relationship Id="rId56" Type="http://schemas.openxmlformats.org/officeDocument/2006/relationships/header" Target="header2.xml"/><Relationship Id="rId64" Type="http://schemas.openxmlformats.org/officeDocument/2006/relationships/hyperlink" Target="https://login.consultant.ru/link/?req=doc&amp;demo=1&amp;base=LAW&amp;n=418306&amp;date=05.08.2022" TargetMode="External"/><Relationship Id="rId69" Type="http://schemas.openxmlformats.org/officeDocument/2006/relationships/hyperlink" Target="https://login.consultant.ru/link/?req=doc&amp;demo=1&amp;base=LAW&amp;n=418306&amp;date=05.08.2022" TargetMode="External"/><Relationship Id="rId77" Type="http://schemas.openxmlformats.org/officeDocument/2006/relationships/hyperlink" Target="https://login.consultant.ru/link/?req=doc&amp;demo=1&amp;base=LAW&amp;n=418306&amp;date=05.08.2022" TargetMode="External"/><Relationship Id="rId8" Type="http://schemas.openxmlformats.org/officeDocument/2006/relationships/endnotes" Target="endnotes.xml"/><Relationship Id="rId51" Type="http://schemas.openxmlformats.org/officeDocument/2006/relationships/hyperlink" Target="consultantplus://offline/ref=75DABA062901E87349EDF593BB819C14A53D1925BA860641040C5CE08D4C76C5C50E9C760D292495CB4B0458543FA08EFE13BA93335CE1C0uDuFO" TargetMode="External"/><Relationship Id="rId72" Type="http://schemas.openxmlformats.org/officeDocument/2006/relationships/hyperlink" Target="https://login.consultant.ru/link/?req=doc&amp;demo=1&amp;base=LAW&amp;n=418306&amp;date=05.08.2022" TargetMode="External"/><Relationship Id="rId80" Type="http://schemas.openxmlformats.org/officeDocument/2006/relationships/hyperlink" Target="https://login.consultant.ru/link/?req=doc&amp;demo=1&amp;base=LAW&amp;n=418306&amp;date=05.08.2022" TargetMode="External"/><Relationship Id="rId85" Type="http://schemas.openxmlformats.org/officeDocument/2006/relationships/image" Target="media/image7.jpeg"/><Relationship Id="rId93"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DB3EB1F5881772A718D9F446B431B751EC36705DED57E1C22DE86134CEF725B53CD9F274j2K6J" TargetMode="External"/><Relationship Id="rId25" Type="http://schemas.openxmlformats.org/officeDocument/2006/relationships/hyperlink" Target="consultantplus://offline/ref=8E6C97627D8CEF05DC479A90EA994AA365EC01FED4F22B0C2411B914EC0FA55BCB84804E725FD25E715E1C4124BFF96C8CBF04B1ACD20AD8DEA9F2DAdCL0N" TargetMode="External"/><Relationship Id="rId33" Type="http://schemas.openxmlformats.org/officeDocument/2006/relationships/hyperlink" Target="consultantplus://offline/ref=E686FC5D048E1EE2997E2DCDAD40D6CE7644F60C75E59650FADDF4DBA6A216DD6576273E9EAC97F16F6B3DC8209C3EA3124D562326041B28D03EBFE3v2i8N" TargetMode="External"/><Relationship Id="rId38" Type="http://schemas.openxmlformats.org/officeDocument/2006/relationships/hyperlink" Target="consultantplus://offline/ref=B93907B04D33B38DCF7C58E19A0706AC4911BD928CAB4573EAA2809AEC88858AD74C0A0987580DA526A1A907C3E78A7BC20B680DA2087A44i74CN" TargetMode="External"/><Relationship Id="rId46" Type="http://schemas.openxmlformats.org/officeDocument/2006/relationships/hyperlink" Target="consultantplus://offline/ref=75DABA062901E87349EDF593BB819C14A53D1925BA860641040C5CE08D4C76C5C50E9C760D292495CA4B0458543FA08EFE13BA93335CE1C0uDuFO" TargetMode="External"/><Relationship Id="rId59" Type="http://schemas.openxmlformats.org/officeDocument/2006/relationships/header" Target="header4.xml"/><Relationship Id="rId67" Type="http://schemas.openxmlformats.org/officeDocument/2006/relationships/hyperlink" Target="https://login.consultant.ru/link/?req=doc&amp;demo=1&amp;base=LAW&amp;n=418306&amp;date=05.08.2022" TargetMode="External"/><Relationship Id="rId20" Type="http://schemas.openxmlformats.org/officeDocument/2006/relationships/hyperlink" Target="consultantplus://offline/ref=F3EFAA96FFEBEB5B9BE1A5E56E23935CCC6D4ABEAA81AFC7A97074D9F4A0B9236EF413D99A27A198C5563C90B07EF045B9DF9818F4D0F171B1PBP" TargetMode="External"/><Relationship Id="rId41" Type="http://schemas.openxmlformats.org/officeDocument/2006/relationships/hyperlink" Target="consultantplus://offline/ref=1574279EBC1F54C8F9EF01E47DE0A36583963BB4F26DD7E83FDE4FDD0EDA25A727426FE6DD36E468D0F8CD119726A3EBA9430714A9377062C95B45C3ZER7O" TargetMode="External"/><Relationship Id="rId54" Type="http://schemas.openxmlformats.org/officeDocument/2006/relationships/hyperlink" Target="consultantplus://offline/ref=75DABA062901E87349EDF593BB819C14A53D1925BA860641040C5CE08D4C76C5C50E9C760D292495CB4B0458543FA08EFE13BA93335CE1C0uDuFO" TargetMode="External"/><Relationship Id="rId62" Type="http://schemas.openxmlformats.org/officeDocument/2006/relationships/header" Target="header5.xml"/><Relationship Id="rId70" Type="http://schemas.openxmlformats.org/officeDocument/2006/relationships/hyperlink" Target="https://login.consultant.ru/link/?req=doc&amp;demo=1&amp;base=LAW&amp;n=418306&amp;date=05.08.2022" TargetMode="External"/><Relationship Id="rId75" Type="http://schemas.openxmlformats.org/officeDocument/2006/relationships/hyperlink" Target="https://login.consultant.ru/link/?req=doc&amp;demo=1&amp;base=LAW&amp;n=418306&amp;date=05.08.2022" TargetMode="External"/><Relationship Id="rId83" Type="http://schemas.openxmlformats.org/officeDocument/2006/relationships/footer" Target="footer5.xml"/><Relationship Id="rId88" Type="http://schemas.openxmlformats.org/officeDocument/2006/relationships/hyperlink" Target="https://login.consultant.ru/link/?req=doc&amp;base=LAW&amp;n=464894&amp;dst=336" TargetMode="External"/><Relationship Id="rId91" Type="http://schemas.openxmlformats.org/officeDocument/2006/relationships/hyperlink" Target="https://login.consultant.ru/link/?req=doc&amp;base=RLAW240&amp;n=223107&amp;dst=100269"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B3EB1F5881772A718D9F446B431B751EC36705DED57E1C22DE86134CEF725B53CD9F274j2K6J" TargetMode="External"/><Relationship Id="rId23" Type="http://schemas.openxmlformats.org/officeDocument/2006/relationships/hyperlink" Target="consultantplus://offline/ref=8E6C97627D8CEF05DC479A90EA994AA365EC01FED4F22B0C2411B914EC0FA55BCB84804E725FD25E715E1C4A20BFF96C8CBF04B1ACD20AD8DEA9F2DAdCL0N" TargetMode="External"/><Relationship Id="rId28" Type="http://schemas.openxmlformats.org/officeDocument/2006/relationships/hyperlink" Target="consultantplus://offline/ref=BEB43767A0F9ED00048B596125F44991BF90DE11C3743B5F7125B65815D99984B980AB29E45C003B1E8880CC16978974C3E7809732A7C999D225BB25JAS4N" TargetMode="External"/><Relationship Id="rId36" Type="http://schemas.openxmlformats.org/officeDocument/2006/relationships/hyperlink" Target="consultantplus://offline/ref=C9ECBA918A3D73666541A74AA70A03F8DB84175FA1B50E9D804DFEE5809C1A92B709733B2E5B0FD13BE5FA31CC2D4961BE1BD3F3099231B47BCA4EA4J311N" TargetMode="External"/><Relationship Id="rId49" Type="http://schemas.openxmlformats.org/officeDocument/2006/relationships/hyperlink" Target="consultantplus://offline/ref=75DABA062901E87349EDF593BB819C14A53D1925BA860641040C5CE08D4C76C5C50E9C760D292495CA4B0458543FA08EFE13BA93335CE1C0uDuFO" TargetMode="External"/><Relationship Id="rId57" Type="http://schemas.openxmlformats.org/officeDocument/2006/relationships/header" Target="header3.xml"/><Relationship Id="rId10" Type="http://schemas.openxmlformats.org/officeDocument/2006/relationships/image" Target="media/image2.jpeg"/><Relationship Id="rId31" Type="http://schemas.openxmlformats.org/officeDocument/2006/relationships/hyperlink" Target="consultantplus://offline/ref=2D5A57A3C6EA6E553290CC2D0E805A8CB42017FF9046CD24B7A28FF04117BE100A9A8316CFC57C35D5BD149801A75B14269856BFB3F015E01A30E4FCoAb6N" TargetMode="External"/><Relationship Id="rId44" Type="http://schemas.openxmlformats.org/officeDocument/2006/relationships/hyperlink" Target="consultantplus://offline/ref=75DABA062901E87349EDF593BB819C14A53D1925BA860641040C5CE08D4C76C5C50E9C760D292495CA4B0458543FA08EFE13BA93335CE1C0uDuFO" TargetMode="External"/><Relationship Id="rId52" Type="http://schemas.openxmlformats.org/officeDocument/2006/relationships/hyperlink" Target="consultantplus://offline/ref=75DABA062901E87349EDF593BB819C14A53D1925BA860641040C5CE08D4C76C5C50E9C760D292495CB4B0458543FA08EFE13BA93335CE1C0uDuFO" TargetMode="External"/><Relationship Id="rId60" Type="http://schemas.openxmlformats.org/officeDocument/2006/relationships/footer" Target="footer2.xml"/><Relationship Id="rId65" Type="http://schemas.openxmlformats.org/officeDocument/2006/relationships/header" Target="header6.xml"/><Relationship Id="rId73" Type="http://schemas.openxmlformats.org/officeDocument/2006/relationships/hyperlink" Target="https://login.consultant.ru/link/?req=doc&amp;demo=1&amp;base=LAW&amp;n=418321&amp;date=05.08.2022" TargetMode="External"/><Relationship Id="rId78" Type="http://schemas.openxmlformats.org/officeDocument/2006/relationships/hyperlink" Target="https://login.consultant.ru/link/?req=doc&amp;demo=1&amp;base=LAW&amp;n=418306&amp;date=05.08.2022" TargetMode="External"/><Relationship Id="rId81" Type="http://schemas.openxmlformats.org/officeDocument/2006/relationships/hyperlink" Target="https://login.consultant.ru/link/?req=doc&amp;demo=1&amp;base=LAW&amp;n=418306&amp;date=05.08.2022" TargetMode="External"/><Relationship Id="rId86" Type="http://schemas.openxmlformats.org/officeDocument/2006/relationships/image" Target="media/image8.jpeg"/><Relationship Id="rId94"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13A98-63B8-425D-8187-0CAC6C10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35</Pages>
  <Words>22129</Words>
  <Characters>126139</Characters>
  <Application>Microsoft Office Word</Application>
  <DocSecurity>8</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37</cp:revision>
  <cp:lastPrinted>2020-09-30T10:12:00Z</cp:lastPrinted>
  <dcterms:created xsi:type="dcterms:W3CDTF">2023-12-29T05:06:00Z</dcterms:created>
  <dcterms:modified xsi:type="dcterms:W3CDTF">2024-04-27T07:53:00Z</dcterms:modified>
</cp:coreProperties>
</file>