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FA754A">
        <w:rPr>
          <w:b/>
          <w:sz w:val="28"/>
          <w:szCs w:val="28"/>
          <w:highlight w:val="yellow"/>
        </w:rPr>
        <w:t>9</w:t>
      </w:r>
      <w:r w:rsidRPr="00E910A9">
        <w:rPr>
          <w:b/>
          <w:sz w:val="28"/>
          <w:szCs w:val="28"/>
          <w:highlight w:val="yellow"/>
        </w:rPr>
        <w:t>(</w:t>
      </w:r>
      <w:r w:rsidR="00E72242">
        <w:rPr>
          <w:b/>
          <w:sz w:val="28"/>
          <w:szCs w:val="28"/>
        </w:rPr>
        <w:t>14</w:t>
      </w:r>
      <w:r w:rsidR="00FA754A">
        <w:rPr>
          <w:b/>
          <w:sz w:val="28"/>
          <w:szCs w:val="28"/>
        </w:rPr>
        <w:t>8</w:t>
      </w:r>
      <w:r w:rsidRPr="001B011E">
        <w:rPr>
          <w:b/>
          <w:sz w:val="28"/>
          <w:szCs w:val="28"/>
        </w:rPr>
        <w:t>)</w:t>
      </w:r>
    </w:p>
    <w:p w:rsidR="00A75E30" w:rsidRPr="005776C0" w:rsidRDefault="00FA754A" w:rsidP="00197F9E">
      <w:pPr>
        <w:jc w:val="center"/>
        <w:rPr>
          <w:b/>
          <w:sz w:val="24"/>
          <w:szCs w:val="24"/>
        </w:rPr>
      </w:pPr>
      <w:r>
        <w:rPr>
          <w:b/>
          <w:sz w:val="28"/>
          <w:szCs w:val="28"/>
          <w:highlight w:val="yellow"/>
        </w:rPr>
        <w:t>20</w:t>
      </w:r>
      <w:r w:rsidR="007B0AF2">
        <w:rPr>
          <w:b/>
          <w:sz w:val="28"/>
          <w:szCs w:val="28"/>
          <w:highlight w:val="yellow"/>
        </w:rPr>
        <w:t>.</w:t>
      </w:r>
      <w:r w:rsidR="00F812B6">
        <w:rPr>
          <w:b/>
          <w:sz w:val="28"/>
          <w:szCs w:val="28"/>
          <w:highlight w:val="yellow"/>
        </w:rPr>
        <w:t>0</w:t>
      </w:r>
      <w:r w:rsidR="00CA6AA9">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администрации сельских и городского поселений Слободского района, муниципальные библиотеки </w:t>
      </w:r>
      <w:r w:rsidRPr="005776C0">
        <w:lastRenderedPageBreak/>
        <w:t>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A754A" w:rsidRPr="00052F7D" w:rsidTr="008878B1">
        <w:trPr>
          <w:trHeight w:val="20"/>
          <w:tblCellSpacing w:w="20" w:type="dxa"/>
          <w:jc w:val="center"/>
        </w:trPr>
        <w:tc>
          <w:tcPr>
            <w:tcW w:w="236" w:type="dxa"/>
            <w:shd w:val="clear" w:color="auto" w:fill="auto"/>
          </w:tcPr>
          <w:p w:rsidR="00FA754A" w:rsidRDefault="00FA754A" w:rsidP="0067184D">
            <w:pPr>
              <w:ind w:left="-109" w:right="2"/>
              <w:jc w:val="right"/>
              <w:rPr>
                <w:sz w:val="12"/>
                <w:szCs w:val="12"/>
              </w:rPr>
            </w:pPr>
            <w:r>
              <w:rPr>
                <w:sz w:val="12"/>
                <w:szCs w:val="12"/>
              </w:rPr>
              <w:t>1</w:t>
            </w:r>
          </w:p>
        </w:tc>
        <w:tc>
          <w:tcPr>
            <w:tcW w:w="9485" w:type="dxa"/>
            <w:shd w:val="clear" w:color="auto" w:fill="auto"/>
          </w:tcPr>
          <w:p w:rsidR="00FA754A" w:rsidRPr="00FA754A" w:rsidRDefault="00FA754A" w:rsidP="00D81EEC">
            <w:pPr>
              <w:rPr>
                <w:sz w:val="18"/>
                <w:szCs w:val="18"/>
              </w:rPr>
            </w:pPr>
            <w:r w:rsidRPr="00FA754A">
              <w:rPr>
                <w:sz w:val="18"/>
                <w:szCs w:val="18"/>
              </w:rPr>
              <w:t>Постановление администрации Слободского района от 07.08.2024 № 1063 «О внесении изменений в постановление администрации района от 18.11.2019 № 1891»;</w:t>
            </w:r>
          </w:p>
        </w:tc>
        <w:tc>
          <w:tcPr>
            <w:tcW w:w="280" w:type="dxa"/>
          </w:tcPr>
          <w:p w:rsidR="00FA754A" w:rsidRDefault="00FA754A" w:rsidP="0067184D">
            <w:pPr>
              <w:ind w:left="-72" w:right="2"/>
              <w:rPr>
                <w:sz w:val="12"/>
                <w:szCs w:val="12"/>
              </w:rPr>
            </w:pPr>
            <w:r>
              <w:rPr>
                <w:sz w:val="12"/>
                <w:szCs w:val="12"/>
              </w:rPr>
              <w:t>2</w:t>
            </w:r>
          </w:p>
        </w:tc>
      </w:tr>
      <w:tr w:rsidR="00FA754A" w:rsidRPr="00052F7D" w:rsidTr="008878B1">
        <w:trPr>
          <w:trHeight w:val="20"/>
          <w:tblCellSpacing w:w="20" w:type="dxa"/>
          <w:jc w:val="center"/>
        </w:trPr>
        <w:tc>
          <w:tcPr>
            <w:tcW w:w="236" w:type="dxa"/>
            <w:shd w:val="clear" w:color="auto" w:fill="auto"/>
          </w:tcPr>
          <w:p w:rsidR="00FA754A" w:rsidRDefault="00FA754A" w:rsidP="0067184D">
            <w:pPr>
              <w:ind w:left="-109" w:right="2"/>
              <w:jc w:val="right"/>
              <w:rPr>
                <w:sz w:val="12"/>
                <w:szCs w:val="12"/>
              </w:rPr>
            </w:pPr>
            <w:r>
              <w:rPr>
                <w:sz w:val="12"/>
                <w:szCs w:val="12"/>
              </w:rPr>
              <w:t>2</w:t>
            </w:r>
          </w:p>
        </w:tc>
        <w:tc>
          <w:tcPr>
            <w:tcW w:w="9485" w:type="dxa"/>
            <w:shd w:val="clear" w:color="auto" w:fill="auto"/>
          </w:tcPr>
          <w:p w:rsidR="00FA754A" w:rsidRPr="00FA754A" w:rsidRDefault="00FA754A" w:rsidP="00D81EEC">
            <w:pPr>
              <w:rPr>
                <w:sz w:val="18"/>
                <w:szCs w:val="18"/>
              </w:rPr>
            </w:pPr>
            <w:r w:rsidRPr="00FA754A">
              <w:rPr>
                <w:sz w:val="18"/>
                <w:szCs w:val="18"/>
              </w:rPr>
              <w:t>Постановление администрации Слободского района от 16.08.2024 № 1157 «Об утверждении Порядка предоставления права бесплатного проезда на 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для обучающихся общеобразовательных школ, проживающих на закрепленных за муниципальными общеобразовательными организациями территориях Слободского района».</w:t>
            </w:r>
          </w:p>
        </w:tc>
        <w:tc>
          <w:tcPr>
            <w:tcW w:w="280" w:type="dxa"/>
          </w:tcPr>
          <w:p w:rsidR="00FA754A" w:rsidRDefault="00FA754A" w:rsidP="0067184D">
            <w:pPr>
              <w:ind w:left="-72" w:right="2"/>
              <w:rPr>
                <w:sz w:val="12"/>
                <w:szCs w:val="12"/>
              </w:rPr>
            </w:pPr>
            <w:r>
              <w:rPr>
                <w:sz w:val="12"/>
                <w:szCs w:val="12"/>
              </w:rPr>
              <w:t>10</w:t>
            </w:r>
          </w:p>
        </w:tc>
      </w:tr>
    </w:tbl>
    <w:p w:rsidR="004127D6" w:rsidRDefault="004127D6" w:rsidP="004127D6">
      <w:pPr>
        <w:widowControl/>
        <w:autoSpaceDE/>
        <w:autoSpaceDN/>
        <w:adjustRightInd/>
        <w:ind w:firstLine="708"/>
        <w:jc w:val="both"/>
        <w:rPr>
          <w:sz w:val="28"/>
          <w:szCs w:val="28"/>
        </w:rPr>
      </w:pPr>
    </w:p>
    <w:p w:rsidR="004127D6" w:rsidRDefault="004127D6" w:rsidP="004127D6">
      <w:pPr>
        <w:widowControl/>
        <w:autoSpaceDE/>
        <w:autoSpaceDN/>
        <w:adjustRightInd/>
        <w:ind w:firstLine="708"/>
        <w:jc w:val="both"/>
        <w:rPr>
          <w:sz w:val="28"/>
          <w:szCs w:val="28"/>
        </w:rPr>
      </w:pPr>
    </w:p>
    <w:p w:rsidR="004127D6" w:rsidRPr="004127D6" w:rsidRDefault="004127D6" w:rsidP="004127D6">
      <w:pPr>
        <w:widowControl/>
        <w:autoSpaceDE/>
        <w:autoSpaceDN/>
        <w:adjustRightInd/>
        <w:ind w:firstLine="708"/>
        <w:jc w:val="center"/>
        <w:rPr>
          <w:sz w:val="28"/>
          <w:szCs w:val="28"/>
        </w:rPr>
      </w:pPr>
      <w:r w:rsidRPr="004127D6">
        <w:rPr>
          <w:noProof/>
          <w:sz w:val="28"/>
          <w:szCs w:val="28"/>
        </w:rPr>
        <w:drawing>
          <wp:inline distT="0" distB="0" distL="0" distR="0" wp14:anchorId="4F4FBA0A" wp14:editId="40A0FA9C">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4127D6" w:rsidRPr="004127D6" w:rsidRDefault="004127D6" w:rsidP="004127D6">
      <w:pPr>
        <w:widowControl/>
        <w:autoSpaceDE/>
        <w:autoSpaceDN/>
        <w:adjustRightInd/>
        <w:ind w:firstLine="708"/>
        <w:jc w:val="both"/>
        <w:rPr>
          <w:sz w:val="28"/>
          <w:szCs w:val="28"/>
        </w:rPr>
      </w:pPr>
    </w:p>
    <w:p w:rsidR="00FA754A" w:rsidRPr="00FA754A" w:rsidRDefault="00FA754A" w:rsidP="00FA754A">
      <w:pPr>
        <w:widowControl/>
        <w:autoSpaceDE/>
        <w:autoSpaceDN/>
        <w:adjustRightInd/>
        <w:spacing w:line="360" w:lineRule="auto"/>
        <w:ind w:hanging="567"/>
        <w:jc w:val="center"/>
        <w:outlineLvl w:val="0"/>
        <w:rPr>
          <w:b/>
          <w:sz w:val="18"/>
          <w:szCs w:val="18"/>
        </w:rPr>
      </w:pPr>
      <w:r w:rsidRPr="00FA754A">
        <w:rPr>
          <w:b/>
          <w:sz w:val="18"/>
          <w:szCs w:val="18"/>
        </w:rPr>
        <w:t>АДМИНИСТРАЦИЯ СЛОБОДСКОГО МУНИЦИПАЛЬНОГО РАЙОНА</w:t>
      </w:r>
    </w:p>
    <w:p w:rsidR="00FA754A" w:rsidRPr="00FA754A" w:rsidRDefault="00FA754A" w:rsidP="00FA754A">
      <w:pPr>
        <w:widowControl/>
        <w:autoSpaceDE/>
        <w:autoSpaceDN/>
        <w:adjustRightInd/>
        <w:jc w:val="center"/>
        <w:outlineLvl w:val="0"/>
        <w:rPr>
          <w:b/>
          <w:sz w:val="18"/>
          <w:szCs w:val="18"/>
        </w:rPr>
      </w:pPr>
      <w:r w:rsidRPr="00FA754A">
        <w:rPr>
          <w:b/>
          <w:sz w:val="18"/>
          <w:szCs w:val="18"/>
        </w:rPr>
        <w:t>КИРОВСКОЙ ОБЛАСТИ</w:t>
      </w:r>
    </w:p>
    <w:p w:rsidR="00FA754A" w:rsidRPr="00FA754A" w:rsidRDefault="00FA754A" w:rsidP="00FA754A">
      <w:pPr>
        <w:widowControl/>
        <w:autoSpaceDE/>
        <w:autoSpaceDN/>
        <w:adjustRightInd/>
        <w:jc w:val="center"/>
        <w:rPr>
          <w:sz w:val="18"/>
          <w:szCs w:val="18"/>
        </w:rPr>
      </w:pPr>
    </w:p>
    <w:p w:rsidR="00FA754A" w:rsidRPr="00FA754A" w:rsidRDefault="00FA754A" w:rsidP="00FA754A">
      <w:pPr>
        <w:widowControl/>
        <w:autoSpaceDE/>
        <w:autoSpaceDN/>
        <w:adjustRightInd/>
        <w:spacing w:line="360" w:lineRule="auto"/>
        <w:jc w:val="center"/>
        <w:outlineLvl w:val="0"/>
        <w:rPr>
          <w:b/>
          <w:sz w:val="18"/>
          <w:szCs w:val="18"/>
        </w:rPr>
      </w:pPr>
      <w:r w:rsidRPr="00FA754A">
        <w:rPr>
          <w:b/>
          <w:sz w:val="18"/>
          <w:szCs w:val="18"/>
        </w:rPr>
        <w:t>ПОСТАНОВЛЕНИЕ</w:t>
      </w:r>
    </w:p>
    <w:tbl>
      <w:tblPr>
        <w:tblW w:w="9180" w:type="dxa"/>
        <w:tblLook w:val="01E0" w:firstRow="1" w:lastRow="1" w:firstColumn="1" w:lastColumn="1" w:noHBand="0" w:noVBand="0"/>
      </w:tblPr>
      <w:tblGrid>
        <w:gridCol w:w="2255"/>
        <w:gridCol w:w="5366"/>
        <w:gridCol w:w="1559"/>
      </w:tblGrid>
      <w:tr w:rsidR="00FA754A" w:rsidRPr="00FA754A" w:rsidTr="008E7F5C">
        <w:tc>
          <w:tcPr>
            <w:tcW w:w="2255" w:type="dxa"/>
            <w:tcBorders>
              <w:bottom w:val="single" w:sz="4" w:space="0" w:color="auto"/>
            </w:tcBorders>
          </w:tcPr>
          <w:p w:rsidR="00FA754A" w:rsidRPr="00FA754A" w:rsidRDefault="00FA754A" w:rsidP="00FA754A">
            <w:pPr>
              <w:widowControl/>
              <w:tabs>
                <w:tab w:val="left" w:pos="615"/>
              </w:tabs>
              <w:autoSpaceDE/>
              <w:autoSpaceDN/>
              <w:adjustRightInd/>
              <w:rPr>
                <w:sz w:val="18"/>
                <w:szCs w:val="18"/>
              </w:rPr>
            </w:pPr>
            <w:r w:rsidRPr="00FA754A">
              <w:rPr>
                <w:sz w:val="18"/>
                <w:szCs w:val="18"/>
              </w:rPr>
              <w:t>07.08.2024</w:t>
            </w:r>
          </w:p>
        </w:tc>
        <w:tc>
          <w:tcPr>
            <w:tcW w:w="5366" w:type="dxa"/>
          </w:tcPr>
          <w:p w:rsidR="00FA754A" w:rsidRPr="00FA754A" w:rsidRDefault="00FA754A" w:rsidP="00FA754A">
            <w:pPr>
              <w:widowControl/>
              <w:autoSpaceDE/>
              <w:autoSpaceDN/>
              <w:adjustRightInd/>
              <w:jc w:val="right"/>
              <w:rPr>
                <w:sz w:val="18"/>
                <w:szCs w:val="18"/>
              </w:rPr>
            </w:pPr>
            <w:r w:rsidRPr="00FA754A">
              <w:rPr>
                <w:sz w:val="18"/>
                <w:szCs w:val="18"/>
              </w:rPr>
              <w:t>№</w:t>
            </w:r>
          </w:p>
        </w:tc>
        <w:tc>
          <w:tcPr>
            <w:tcW w:w="1559" w:type="dxa"/>
            <w:tcBorders>
              <w:bottom w:val="single" w:sz="4" w:space="0" w:color="auto"/>
            </w:tcBorders>
          </w:tcPr>
          <w:p w:rsidR="00FA754A" w:rsidRPr="00FA754A" w:rsidRDefault="00FA754A" w:rsidP="00FA754A">
            <w:pPr>
              <w:widowControl/>
              <w:autoSpaceDE/>
              <w:autoSpaceDN/>
              <w:adjustRightInd/>
              <w:rPr>
                <w:sz w:val="18"/>
                <w:szCs w:val="18"/>
              </w:rPr>
            </w:pPr>
            <w:r w:rsidRPr="00FA754A">
              <w:rPr>
                <w:sz w:val="18"/>
                <w:szCs w:val="18"/>
              </w:rPr>
              <w:t>1063</w:t>
            </w:r>
          </w:p>
        </w:tc>
      </w:tr>
    </w:tbl>
    <w:p w:rsidR="00FA754A" w:rsidRPr="00FA754A" w:rsidRDefault="00FA754A" w:rsidP="00FA754A">
      <w:pPr>
        <w:widowControl/>
        <w:autoSpaceDE/>
        <w:autoSpaceDN/>
        <w:adjustRightInd/>
        <w:jc w:val="center"/>
        <w:rPr>
          <w:sz w:val="18"/>
          <w:szCs w:val="18"/>
        </w:rPr>
      </w:pPr>
      <w:r w:rsidRPr="00FA754A">
        <w:rPr>
          <w:sz w:val="18"/>
          <w:szCs w:val="18"/>
        </w:rPr>
        <w:t>г. Слободской</w:t>
      </w:r>
    </w:p>
    <w:p w:rsidR="00FA754A" w:rsidRPr="00FA754A" w:rsidRDefault="00FA754A" w:rsidP="00FA754A">
      <w:pPr>
        <w:widowControl/>
        <w:autoSpaceDE/>
        <w:autoSpaceDN/>
        <w:adjustRightInd/>
        <w:jc w:val="center"/>
        <w:rPr>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FA754A" w:rsidRPr="00FA754A" w:rsidTr="008E7F5C">
        <w:tc>
          <w:tcPr>
            <w:tcW w:w="7200" w:type="dxa"/>
            <w:tcBorders>
              <w:top w:val="nil"/>
              <w:left w:val="nil"/>
              <w:bottom w:val="nil"/>
              <w:right w:val="nil"/>
            </w:tcBorders>
          </w:tcPr>
          <w:p w:rsidR="00FA754A" w:rsidRPr="00FA754A" w:rsidRDefault="00FA754A" w:rsidP="00FA754A">
            <w:pPr>
              <w:widowControl/>
              <w:autoSpaceDE/>
              <w:autoSpaceDN/>
              <w:adjustRightInd/>
              <w:jc w:val="center"/>
              <w:rPr>
                <w:b/>
                <w:sz w:val="18"/>
                <w:szCs w:val="18"/>
              </w:rPr>
            </w:pPr>
            <w:r w:rsidRPr="00FA754A">
              <w:rPr>
                <w:b/>
                <w:sz w:val="18"/>
                <w:szCs w:val="18"/>
              </w:rPr>
              <w:t>О внесении изменений в постановление администрации района от 18.11.2019 № 1891</w:t>
            </w:r>
          </w:p>
          <w:p w:rsidR="00FA754A" w:rsidRPr="00FA754A" w:rsidRDefault="00FA754A" w:rsidP="00FA754A">
            <w:pPr>
              <w:widowControl/>
              <w:autoSpaceDE/>
              <w:autoSpaceDN/>
              <w:adjustRightInd/>
              <w:jc w:val="center"/>
              <w:rPr>
                <w:b/>
                <w:sz w:val="18"/>
                <w:szCs w:val="18"/>
              </w:rPr>
            </w:pPr>
          </w:p>
        </w:tc>
      </w:tr>
    </w:tbl>
    <w:p w:rsidR="00FA754A" w:rsidRPr="00FA754A" w:rsidRDefault="00FA754A" w:rsidP="00FA754A">
      <w:pPr>
        <w:widowControl/>
        <w:autoSpaceDE/>
        <w:autoSpaceDN/>
        <w:adjustRightInd/>
        <w:spacing w:line="360" w:lineRule="auto"/>
        <w:ind w:firstLine="709"/>
        <w:contextualSpacing/>
        <w:jc w:val="both"/>
        <w:rPr>
          <w:sz w:val="18"/>
          <w:szCs w:val="18"/>
        </w:rPr>
      </w:pPr>
      <w:proofErr w:type="gramStart"/>
      <w:r w:rsidRPr="00FA754A">
        <w:rPr>
          <w:sz w:val="18"/>
          <w:szCs w:val="18"/>
        </w:rPr>
        <w:t>На основании постановления администрации Слободского района от 02.08.2016 № 1043 «О разработке, реализации и оценке эффективности реализации муниципальных программ Слободского района» и решений Слободской районной Думы от 22.05.2024 № 33/346 и от 25.07.2024 № 35/357 «О внесении изменений в решение районной Думы от 14.12.2023 № 28/291 «Об утверждении бюджета Слободского района на 2024 год и плановый период 2025-2026 годы», Администрация Слободского</w:t>
      </w:r>
      <w:proofErr w:type="gramEnd"/>
      <w:r w:rsidRPr="00FA754A">
        <w:rPr>
          <w:sz w:val="18"/>
          <w:szCs w:val="18"/>
        </w:rPr>
        <w:t xml:space="preserve"> района ПОСТАНОВЛЯЕТ:</w:t>
      </w:r>
    </w:p>
    <w:p w:rsidR="00FA754A" w:rsidRPr="00FA754A" w:rsidRDefault="00FA754A" w:rsidP="00FA754A">
      <w:pPr>
        <w:keepNext/>
        <w:widowControl/>
        <w:autoSpaceDE/>
        <w:autoSpaceDN/>
        <w:adjustRightInd/>
        <w:spacing w:line="360" w:lineRule="auto"/>
        <w:ind w:firstLine="708"/>
        <w:jc w:val="both"/>
        <w:outlineLvl w:val="2"/>
        <w:rPr>
          <w:sz w:val="18"/>
          <w:szCs w:val="18"/>
        </w:rPr>
      </w:pPr>
      <w:r w:rsidRPr="00FA754A">
        <w:rPr>
          <w:sz w:val="18"/>
          <w:szCs w:val="18"/>
        </w:rPr>
        <w:t>1. Внести в муниципальную программу  «Охрана окружающей среды, воспроизводство и использование природных ресурсов Слободского района» на 2020-2026 годы (далее - программа), утвержденную постановлением администрации Слободского муниципального района от 18.11.2019 №1891 следующие изменения:</w:t>
      </w:r>
    </w:p>
    <w:p w:rsidR="00FA754A" w:rsidRPr="00FA754A" w:rsidRDefault="00FA754A" w:rsidP="00FA754A">
      <w:pPr>
        <w:widowControl/>
        <w:numPr>
          <w:ilvl w:val="1"/>
          <w:numId w:val="47"/>
        </w:numPr>
        <w:autoSpaceDE/>
        <w:autoSpaceDN/>
        <w:adjustRightInd/>
        <w:spacing w:line="360" w:lineRule="auto"/>
        <w:ind w:firstLine="709"/>
        <w:jc w:val="both"/>
        <w:rPr>
          <w:sz w:val="18"/>
          <w:szCs w:val="18"/>
        </w:rPr>
      </w:pPr>
      <w:r w:rsidRPr="00FA754A">
        <w:rPr>
          <w:sz w:val="18"/>
          <w:szCs w:val="18"/>
        </w:rPr>
        <w:t>Паспорт программы утвердить в новой редакции согласно приложению №1.</w:t>
      </w:r>
    </w:p>
    <w:p w:rsidR="00FA754A" w:rsidRPr="00FA754A" w:rsidRDefault="00FA754A" w:rsidP="00FA754A">
      <w:pPr>
        <w:widowControl/>
        <w:numPr>
          <w:ilvl w:val="1"/>
          <w:numId w:val="47"/>
        </w:numPr>
        <w:autoSpaceDE/>
        <w:autoSpaceDN/>
        <w:adjustRightInd/>
        <w:spacing w:line="360" w:lineRule="auto"/>
        <w:ind w:firstLine="709"/>
        <w:jc w:val="both"/>
        <w:rPr>
          <w:sz w:val="18"/>
          <w:szCs w:val="18"/>
        </w:rPr>
      </w:pPr>
      <w:r w:rsidRPr="00FA754A">
        <w:rPr>
          <w:sz w:val="18"/>
          <w:szCs w:val="18"/>
        </w:rPr>
        <w:t>Утвердить план реализации муниципальной программы «Охрана окружающей среды, воспроизводство и использование природных ресурсов Слободского района» на 2020-2026 годы в новой редакции согласно приложению № 2.</w:t>
      </w:r>
    </w:p>
    <w:p w:rsidR="00FA754A" w:rsidRPr="00FA754A" w:rsidRDefault="00FA754A" w:rsidP="00FA754A">
      <w:pPr>
        <w:widowControl/>
        <w:numPr>
          <w:ilvl w:val="1"/>
          <w:numId w:val="47"/>
        </w:numPr>
        <w:autoSpaceDE/>
        <w:autoSpaceDN/>
        <w:adjustRightInd/>
        <w:spacing w:line="360" w:lineRule="auto"/>
        <w:ind w:firstLine="709"/>
        <w:contextualSpacing/>
        <w:jc w:val="both"/>
        <w:rPr>
          <w:bCs/>
          <w:sz w:val="18"/>
          <w:szCs w:val="18"/>
        </w:rPr>
      </w:pPr>
      <w:r w:rsidRPr="00FA754A">
        <w:rPr>
          <w:sz w:val="18"/>
          <w:szCs w:val="18"/>
        </w:rPr>
        <w:t>Абзацы с первого по четвертый раздела 5 программы изложить в следующей редакции:</w:t>
      </w:r>
    </w:p>
    <w:p w:rsidR="00FA754A" w:rsidRPr="00FA754A" w:rsidRDefault="00FA754A" w:rsidP="00FA754A">
      <w:pPr>
        <w:widowControl/>
        <w:tabs>
          <w:tab w:val="left" w:pos="709"/>
        </w:tabs>
        <w:autoSpaceDE/>
        <w:autoSpaceDN/>
        <w:adjustRightInd/>
        <w:spacing w:line="360" w:lineRule="auto"/>
        <w:ind w:left="57" w:right="57" w:firstLine="652"/>
        <w:jc w:val="both"/>
        <w:rPr>
          <w:sz w:val="18"/>
          <w:szCs w:val="18"/>
        </w:rPr>
      </w:pPr>
      <w:r w:rsidRPr="00FA754A">
        <w:rPr>
          <w:sz w:val="18"/>
          <w:szCs w:val="18"/>
        </w:rPr>
        <w:t>«Общий объем ассигнований на реализацию муниципальной программы – 61765,7 тыс. рублей.</w:t>
      </w:r>
    </w:p>
    <w:p w:rsidR="00FA754A" w:rsidRPr="00FA754A" w:rsidRDefault="00FA754A" w:rsidP="00FA754A">
      <w:pPr>
        <w:widowControl/>
        <w:tabs>
          <w:tab w:val="left" w:pos="709"/>
        </w:tabs>
        <w:autoSpaceDE/>
        <w:autoSpaceDN/>
        <w:adjustRightInd/>
        <w:spacing w:line="360" w:lineRule="auto"/>
        <w:ind w:left="57" w:right="57" w:firstLine="652"/>
        <w:jc w:val="both"/>
        <w:rPr>
          <w:sz w:val="18"/>
          <w:szCs w:val="18"/>
        </w:rPr>
      </w:pPr>
      <w:r w:rsidRPr="00FA754A">
        <w:rPr>
          <w:sz w:val="18"/>
          <w:szCs w:val="18"/>
        </w:rPr>
        <w:t>Источники финансирования:</w:t>
      </w:r>
    </w:p>
    <w:p w:rsidR="00FA754A" w:rsidRPr="00FA754A" w:rsidRDefault="00FA754A" w:rsidP="00FA754A">
      <w:pPr>
        <w:widowControl/>
        <w:tabs>
          <w:tab w:val="left" w:pos="709"/>
        </w:tabs>
        <w:autoSpaceDE/>
        <w:autoSpaceDN/>
        <w:adjustRightInd/>
        <w:spacing w:line="360" w:lineRule="auto"/>
        <w:ind w:left="57" w:right="57" w:firstLine="652"/>
        <w:jc w:val="both"/>
        <w:rPr>
          <w:sz w:val="18"/>
          <w:szCs w:val="18"/>
        </w:rPr>
      </w:pPr>
      <w:r w:rsidRPr="00FA754A">
        <w:rPr>
          <w:sz w:val="18"/>
          <w:szCs w:val="18"/>
        </w:rPr>
        <w:t>федеральный бюджет – 0,0 тыс. рублей;</w:t>
      </w:r>
    </w:p>
    <w:p w:rsidR="00FA754A" w:rsidRPr="00FA754A" w:rsidRDefault="00FA754A" w:rsidP="00FA754A">
      <w:pPr>
        <w:widowControl/>
        <w:tabs>
          <w:tab w:val="left" w:pos="709"/>
        </w:tabs>
        <w:autoSpaceDE/>
        <w:autoSpaceDN/>
        <w:adjustRightInd/>
        <w:spacing w:line="360" w:lineRule="auto"/>
        <w:ind w:left="57" w:right="57" w:firstLine="652"/>
        <w:jc w:val="both"/>
        <w:rPr>
          <w:sz w:val="18"/>
          <w:szCs w:val="18"/>
        </w:rPr>
      </w:pPr>
      <w:r w:rsidRPr="00FA754A">
        <w:rPr>
          <w:sz w:val="18"/>
          <w:szCs w:val="18"/>
        </w:rPr>
        <w:t>областной бюджет –7174,7 тыс. рублей;</w:t>
      </w:r>
    </w:p>
    <w:p w:rsidR="00FA754A" w:rsidRPr="00FA754A" w:rsidRDefault="00FA754A" w:rsidP="00FA754A">
      <w:pPr>
        <w:widowControl/>
        <w:tabs>
          <w:tab w:val="left" w:pos="709"/>
        </w:tabs>
        <w:autoSpaceDE/>
        <w:autoSpaceDN/>
        <w:adjustRightInd/>
        <w:spacing w:line="360" w:lineRule="auto"/>
        <w:ind w:right="57" w:firstLine="652"/>
        <w:jc w:val="both"/>
        <w:rPr>
          <w:sz w:val="18"/>
          <w:szCs w:val="18"/>
        </w:rPr>
      </w:pPr>
      <w:r w:rsidRPr="00FA754A">
        <w:rPr>
          <w:sz w:val="18"/>
          <w:szCs w:val="18"/>
        </w:rPr>
        <w:t>районный бюджет – 54591,0 тыс. рублей».</w:t>
      </w:r>
    </w:p>
    <w:p w:rsidR="00FA754A" w:rsidRPr="00FA754A" w:rsidRDefault="00FA754A" w:rsidP="00FA754A">
      <w:pPr>
        <w:widowControl/>
        <w:numPr>
          <w:ilvl w:val="1"/>
          <w:numId w:val="47"/>
        </w:numPr>
        <w:tabs>
          <w:tab w:val="left" w:pos="0"/>
          <w:tab w:val="left" w:pos="880"/>
        </w:tabs>
        <w:autoSpaceDE/>
        <w:autoSpaceDN/>
        <w:adjustRightInd/>
        <w:spacing w:line="360" w:lineRule="auto"/>
        <w:ind w:right="57" w:firstLine="710"/>
        <w:contextualSpacing/>
        <w:jc w:val="both"/>
        <w:rPr>
          <w:sz w:val="18"/>
          <w:szCs w:val="18"/>
        </w:rPr>
      </w:pPr>
      <w:r w:rsidRPr="00FA754A">
        <w:rPr>
          <w:sz w:val="18"/>
          <w:szCs w:val="18"/>
        </w:rPr>
        <w:t>Таблицу 1 раздела 5 программы изложить в следующей редакции:</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51"/>
        <w:gridCol w:w="850"/>
        <w:gridCol w:w="851"/>
        <w:gridCol w:w="851"/>
        <w:gridCol w:w="850"/>
        <w:gridCol w:w="851"/>
        <w:gridCol w:w="851"/>
      </w:tblGrid>
      <w:tr w:rsidR="00FA754A" w:rsidRPr="00FA754A" w:rsidTr="008E7F5C">
        <w:trPr>
          <w:trHeight w:val="956"/>
          <w:tblHeader/>
        </w:trPr>
        <w:tc>
          <w:tcPr>
            <w:tcW w:w="2694" w:type="dxa"/>
            <w:vAlign w:val="center"/>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t>Направление финансирования</w:t>
            </w:r>
          </w:p>
        </w:tc>
        <w:tc>
          <w:tcPr>
            <w:tcW w:w="850"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2020</w:t>
            </w:r>
          </w:p>
        </w:tc>
        <w:tc>
          <w:tcPr>
            <w:tcW w:w="851" w:type="dxa"/>
            <w:vAlign w:val="center"/>
          </w:tcPr>
          <w:p w:rsidR="00FA754A" w:rsidRPr="00FA754A" w:rsidRDefault="00FA754A" w:rsidP="00FA754A">
            <w:pPr>
              <w:jc w:val="center"/>
              <w:rPr>
                <w:color w:val="000000"/>
                <w:sz w:val="18"/>
                <w:szCs w:val="18"/>
              </w:rPr>
            </w:pPr>
            <w:r w:rsidRPr="00FA754A">
              <w:rPr>
                <w:color w:val="000000"/>
                <w:sz w:val="18"/>
                <w:szCs w:val="18"/>
              </w:rPr>
              <w:t>2021</w:t>
            </w:r>
          </w:p>
        </w:tc>
        <w:tc>
          <w:tcPr>
            <w:tcW w:w="850" w:type="dxa"/>
            <w:vAlign w:val="center"/>
          </w:tcPr>
          <w:p w:rsidR="00FA754A" w:rsidRPr="00FA754A" w:rsidRDefault="00FA754A" w:rsidP="00FA754A">
            <w:pPr>
              <w:jc w:val="center"/>
              <w:rPr>
                <w:color w:val="000000"/>
                <w:sz w:val="18"/>
                <w:szCs w:val="18"/>
              </w:rPr>
            </w:pPr>
            <w:r w:rsidRPr="00FA754A">
              <w:rPr>
                <w:color w:val="000000"/>
                <w:sz w:val="18"/>
                <w:szCs w:val="18"/>
              </w:rPr>
              <w:t>2022</w:t>
            </w:r>
          </w:p>
        </w:tc>
        <w:tc>
          <w:tcPr>
            <w:tcW w:w="851" w:type="dxa"/>
            <w:vAlign w:val="center"/>
          </w:tcPr>
          <w:p w:rsidR="00FA754A" w:rsidRPr="00FA754A" w:rsidRDefault="00FA754A" w:rsidP="00FA754A">
            <w:pPr>
              <w:jc w:val="center"/>
              <w:rPr>
                <w:color w:val="000000"/>
                <w:sz w:val="18"/>
                <w:szCs w:val="18"/>
              </w:rPr>
            </w:pPr>
            <w:r w:rsidRPr="00FA754A">
              <w:rPr>
                <w:color w:val="000000"/>
                <w:sz w:val="18"/>
                <w:szCs w:val="18"/>
              </w:rPr>
              <w:t>2023</w:t>
            </w:r>
          </w:p>
        </w:tc>
        <w:tc>
          <w:tcPr>
            <w:tcW w:w="851" w:type="dxa"/>
            <w:vAlign w:val="center"/>
          </w:tcPr>
          <w:p w:rsidR="00FA754A" w:rsidRPr="00FA754A" w:rsidRDefault="00FA754A" w:rsidP="00FA754A">
            <w:pPr>
              <w:jc w:val="center"/>
              <w:rPr>
                <w:color w:val="000000"/>
                <w:sz w:val="18"/>
                <w:szCs w:val="18"/>
              </w:rPr>
            </w:pPr>
            <w:r w:rsidRPr="00FA754A">
              <w:rPr>
                <w:color w:val="000000"/>
                <w:sz w:val="18"/>
                <w:szCs w:val="18"/>
              </w:rPr>
              <w:t>2024</w:t>
            </w:r>
          </w:p>
        </w:tc>
        <w:tc>
          <w:tcPr>
            <w:tcW w:w="850" w:type="dxa"/>
            <w:vAlign w:val="center"/>
          </w:tcPr>
          <w:p w:rsidR="00FA754A" w:rsidRPr="00FA754A" w:rsidRDefault="00FA754A" w:rsidP="00FA754A">
            <w:pPr>
              <w:jc w:val="center"/>
              <w:rPr>
                <w:color w:val="000000"/>
                <w:sz w:val="18"/>
                <w:szCs w:val="18"/>
              </w:rPr>
            </w:pPr>
            <w:r w:rsidRPr="00FA754A">
              <w:rPr>
                <w:color w:val="000000"/>
                <w:sz w:val="18"/>
                <w:szCs w:val="18"/>
              </w:rPr>
              <w:t>2025</w:t>
            </w:r>
          </w:p>
        </w:tc>
        <w:tc>
          <w:tcPr>
            <w:tcW w:w="851" w:type="dxa"/>
            <w:vAlign w:val="center"/>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t>2026</w:t>
            </w:r>
          </w:p>
        </w:tc>
        <w:tc>
          <w:tcPr>
            <w:tcW w:w="851" w:type="dxa"/>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t>Итого</w:t>
            </w:r>
          </w:p>
        </w:tc>
      </w:tr>
      <w:tr w:rsidR="00FA754A" w:rsidRPr="00FA754A" w:rsidTr="008E7F5C">
        <w:trPr>
          <w:trHeight w:val="828"/>
        </w:trPr>
        <w:tc>
          <w:tcPr>
            <w:tcW w:w="2694" w:type="dxa"/>
            <w:vAlign w:val="center"/>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t>Капитальные вложения</w:t>
            </w:r>
          </w:p>
        </w:tc>
        <w:tc>
          <w:tcPr>
            <w:tcW w:w="850" w:type="dxa"/>
            <w:vAlign w:val="center"/>
          </w:tcPr>
          <w:p w:rsidR="00FA754A" w:rsidRPr="00FA754A" w:rsidRDefault="00FA754A" w:rsidP="00FA754A">
            <w:pPr>
              <w:widowControl/>
              <w:autoSpaceDE/>
              <w:autoSpaceDN/>
              <w:adjustRightInd/>
              <w:ind w:left="-108" w:right="-72"/>
              <w:jc w:val="center"/>
              <w:rPr>
                <w:sz w:val="18"/>
                <w:szCs w:val="18"/>
              </w:rPr>
            </w:pPr>
            <w:r w:rsidRPr="00FA754A">
              <w:rPr>
                <w:sz w:val="18"/>
                <w:szCs w:val="18"/>
              </w:rPr>
              <w:t>0</w:t>
            </w:r>
          </w:p>
        </w:tc>
        <w:tc>
          <w:tcPr>
            <w:tcW w:w="851" w:type="dxa"/>
            <w:vAlign w:val="center"/>
          </w:tcPr>
          <w:p w:rsidR="00FA754A" w:rsidRPr="00FA754A" w:rsidRDefault="00FA754A" w:rsidP="00FA754A">
            <w:pPr>
              <w:widowControl/>
              <w:autoSpaceDE/>
              <w:autoSpaceDN/>
              <w:adjustRightInd/>
              <w:jc w:val="center"/>
              <w:rPr>
                <w:sz w:val="18"/>
                <w:szCs w:val="18"/>
              </w:rPr>
            </w:pPr>
            <w:r w:rsidRPr="00FA754A">
              <w:rPr>
                <w:sz w:val="18"/>
                <w:szCs w:val="18"/>
              </w:rPr>
              <w:t>2950,9</w:t>
            </w:r>
          </w:p>
        </w:tc>
        <w:tc>
          <w:tcPr>
            <w:tcW w:w="850" w:type="dxa"/>
            <w:vAlign w:val="center"/>
          </w:tcPr>
          <w:p w:rsidR="00FA754A" w:rsidRPr="00FA754A" w:rsidRDefault="00FA754A" w:rsidP="00FA754A">
            <w:pPr>
              <w:widowControl/>
              <w:autoSpaceDE/>
              <w:autoSpaceDN/>
              <w:adjustRightInd/>
              <w:jc w:val="center"/>
              <w:rPr>
                <w:sz w:val="18"/>
                <w:szCs w:val="18"/>
              </w:rPr>
            </w:pPr>
            <w:r w:rsidRPr="00FA754A">
              <w:rPr>
                <w:sz w:val="18"/>
                <w:szCs w:val="18"/>
              </w:rPr>
              <w:t>1043,1</w:t>
            </w:r>
          </w:p>
        </w:tc>
        <w:tc>
          <w:tcPr>
            <w:tcW w:w="851" w:type="dxa"/>
            <w:vAlign w:val="center"/>
          </w:tcPr>
          <w:p w:rsidR="00FA754A" w:rsidRPr="00FA754A" w:rsidRDefault="00FA754A" w:rsidP="00FA754A">
            <w:pPr>
              <w:widowControl/>
              <w:autoSpaceDE/>
              <w:autoSpaceDN/>
              <w:adjustRightInd/>
              <w:jc w:val="center"/>
              <w:rPr>
                <w:sz w:val="18"/>
                <w:szCs w:val="18"/>
              </w:rPr>
            </w:pPr>
            <w:r w:rsidRPr="00FA754A">
              <w:rPr>
                <w:sz w:val="18"/>
                <w:szCs w:val="18"/>
              </w:rPr>
              <w:t>9555,0</w:t>
            </w:r>
          </w:p>
        </w:tc>
        <w:tc>
          <w:tcPr>
            <w:tcW w:w="851" w:type="dxa"/>
            <w:vAlign w:val="center"/>
          </w:tcPr>
          <w:p w:rsidR="00FA754A" w:rsidRPr="00FA754A" w:rsidRDefault="00FA754A" w:rsidP="00FA754A">
            <w:pPr>
              <w:widowControl/>
              <w:autoSpaceDE/>
              <w:autoSpaceDN/>
              <w:adjustRightInd/>
              <w:jc w:val="center"/>
              <w:rPr>
                <w:sz w:val="18"/>
                <w:szCs w:val="18"/>
              </w:rPr>
            </w:pPr>
            <w:r w:rsidRPr="00FA754A">
              <w:rPr>
                <w:sz w:val="18"/>
                <w:szCs w:val="18"/>
              </w:rPr>
              <w:t>15468,86</w:t>
            </w:r>
          </w:p>
        </w:tc>
        <w:tc>
          <w:tcPr>
            <w:tcW w:w="850" w:type="dxa"/>
            <w:vAlign w:val="center"/>
          </w:tcPr>
          <w:p w:rsidR="00FA754A" w:rsidRPr="00FA754A" w:rsidRDefault="00FA754A" w:rsidP="00FA754A">
            <w:pPr>
              <w:widowControl/>
              <w:autoSpaceDE/>
              <w:autoSpaceDN/>
              <w:adjustRightInd/>
              <w:jc w:val="center"/>
              <w:rPr>
                <w:sz w:val="18"/>
                <w:szCs w:val="18"/>
              </w:rPr>
            </w:pPr>
            <w:r w:rsidRPr="00FA754A">
              <w:rPr>
                <w:sz w:val="18"/>
                <w:szCs w:val="18"/>
              </w:rPr>
              <w:t>2079,8</w:t>
            </w:r>
          </w:p>
        </w:tc>
        <w:tc>
          <w:tcPr>
            <w:tcW w:w="851" w:type="dxa"/>
            <w:vAlign w:val="center"/>
          </w:tcPr>
          <w:p w:rsidR="00FA754A" w:rsidRPr="00FA754A" w:rsidRDefault="00FA754A" w:rsidP="00FA754A">
            <w:pPr>
              <w:widowControl/>
              <w:autoSpaceDE/>
              <w:autoSpaceDN/>
              <w:adjustRightInd/>
              <w:jc w:val="center"/>
              <w:rPr>
                <w:sz w:val="18"/>
                <w:szCs w:val="18"/>
              </w:rPr>
            </w:pPr>
            <w:r w:rsidRPr="00FA754A">
              <w:rPr>
                <w:sz w:val="18"/>
                <w:szCs w:val="18"/>
              </w:rPr>
              <w:t>2079,8</w:t>
            </w:r>
          </w:p>
        </w:tc>
        <w:tc>
          <w:tcPr>
            <w:tcW w:w="851"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33177,46</w:t>
            </w:r>
          </w:p>
        </w:tc>
      </w:tr>
      <w:tr w:rsidR="00FA754A" w:rsidRPr="00FA754A" w:rsidTr="008E7F5C">
        <w:trPr>
          <w:trHeight w:val="828"/>
        </w:trPr>
        <w:tc>
          <w:tcPr>
            <w:tcW w:w="2694" w:type="dxa"/>
            <w:vAlign w:val="center"/>
          </w:tcPr>
          <w:p w:rsidR="00FA754A" w:rsidRPr="00FA754A" w:rsidRDefault="00FA754A" w:rsidP="00FA754A">
            <w:pPr>
              <w:widowControl/>
              <w:tabs>
                <w:tab w:val="left" w:pos="612"/>
                <w:tab w:val="left" w:pos="770"/>
                <w:tab w:val="left" w:pos="880"/>
              </w:tabs>
              <w:autoSpaceDE/>
              <w:autoSpaceDN/>
              <w:adjustRightInd/>
              <w:jc w:val="center"/>
              <w:rPr>
                <w:sz w:val="18"/>
                <w:szCs w:val="18"/>
              </w:rPr>
            </w:pPr>
            <w:r w:rsidRPr="00FA754A">
              <w:rPr>
                <w:sz w:val="18"/>
                <w:szCs w:val="18"/>
              </w:rPr>
              <w:t>Научно-</w:t>
            </w:r>
            <w:proofErr w:type="spellStart"/>
            <w:r w:rsidRPr="00FA754A">
              <w:rPr>
                <w:sz w:val="18"/>
                <w:szCs w:val="18"/>
              </w:rPr>
              <w:t>исследовательскаяи</w:t>
            </w:r>
            <w:proofErr w:type="spellEnd"/>
            <w:r w:rsidRPr="00FA754A">
              <w:rPr>
                <w:sz w:val="18"/>
                <w:szCs w:val="18"/>
              </w:rPr>
              <w:t xml:space="preserve"> познавательно-воспитательная деятельность</w:t>
            </w:r>
          </w:p>
        </w:tc>
        <w:tc>
          <w:tcPr>
            <w:tcW w:w="850" w:type="dxa"/>
            <w:noWrap/>
            <w:vAlign w:val="center"/>
          </w:tcPr>
          <w:p w:rsidR="00FA754A" w:rsidRPr="00FA754A" w:rsidRDefault="00FA754A" w:rsidP="00FA754A">
            <w:pPr>
              <w:widowControl/>
              <w:autoSpaceDE/>
              <w:autoSpaceDN/>
              <w:adjustRightInd/>
              <w:ind w:right="-72" w:hanging="108"/>
              <w:jc w:val="center"/>
              <w:rPr>
                <w:sz w:val="18"/>
                <w:szCs w:val="18"/>
              </w:rPr>
            </w:pPr>
            <w:r w:rsidRPr="00FA754A">
              <w:rPr>
                <w:sz w:val="18"/>
                <w:szCs w:val="18"/>
              </w:rPr>
              <w:t>1496,5</w:t>
            </w:r>
          </w:p>
        </w:tc>
        <w:tc>
          <w:tcPr>
            <w:tcW w:w="851"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24,0</w:t>
            </w:r>
          </w:p>
        </w:tc>
        <w:tc>
          <w:tcPr>
            <w:tcW w:w="850"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24,0</w:t>
            </w:r>
          </w:p>
        </w:tc>
        <w:tc>
          <w:tcPr>
            <w:tcW w:w="851"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37,5</w:t>
            </w:r>
          </w:p>
        </w:tc>
        <w:tc>
          <w:tcPr>
            <w:tcW w:w="851"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6,0</w:t>
            </w:r>
          </w:p>
        </w:tc>
        <w:tc>
          <w:tcPr>
            <w:tcW w:w="850"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851" w:type="dxa"/>
            <w:noWrap/>
            <w:vAlign w:val="center"/>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851"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1624</w:t>
            </w:r>
          </w:p>
        </w:tc>
      </w:tr>
      <w:tr w:rsidR="00FA754A" w:rsidRPr="00FA754A" w:rsidTr="008E7F5C">
        <w:trPr>
          <w:trHeight w:val="828"/>
        </w:trPr>
        <w:tc>
          <w:tcPr>
            <w:tcW w:w="2694" w:type="dxa"/>
            <w:vAlign w:val="center"/>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lastRenderedPageBreak/>
              <w:t>Прочие расходы</w:t>
            </w:r>
          </w:p>
        </w:tc>
        <w:tc>
          <w:tcPr>
            <w:tcW w:w="850" w:type="dxa"/>
            <w:noWrap/>
            <w:tcMar>
              <w:left w:w="57" w:type="dxa"/>
              <w:right w:w="57" w:type="dxa"/>
            </w:tcMar>
            <w:vAlign w:val="center"/>
          </w:tcPr>
          <w:p w:rsidR="00FA754A" w:rsidRPr="00FA754A" w:rsidRDefault="00FA754A" w:rsidP="00FA754A">
            <w:pPr>
              <w:widowControl/>
              <w:autoSpaceDE/>
              <w:autoSpaceDN/>
              <w:adjustRightInd/>
              <w:ind w:left="-108" w:right="-72"/>
              <w:jc w:val="center"/>
              <w:rPr>
                <w:sz w:val="18"/>
                <w:szCs w:val="18"/>
              </w:rPr>
            </w:pPr>
            <w:r w:rsidRPr="00FA754A">
              <w:rPr>
                <w:sz w:val="18"/>
                <w:szCs w:val="18"/>
              </w:rPr>
              <w:t>745,8</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708,6</w:t>
            </w:r>
          </w:p>
        </w:tc>
        <w:tc>
          <w:tcPr>
            <w:tcW w:w="850"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1456,3</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sz w:val="18"/>
                <w:szCs w:val="18"/>
              </w:rPr>
              <w:t>5760,7</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7932,84</w:t>
            </w:r>
          </w:p>
        </w:tc>
        <w:tc>
          <w:tcPr>
            <w:tcW w:w="850"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5180,0</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5180,0</w:t>
            </w:r>
          </w:p>
        </w:tc>
        <w:tc>
          <w:tcPr>
            <w:tcW w:w="851"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26964,24</w:t>
            </w:r>
          </w:p>
        </w:tc>
      </w:tr>
      <w:tr w:rsidR="00FA754A" w:rsidRPr="00FA754A" w:rsidTr="008E7F5C">
        <w:trPr>
          <w:trHeight w:val="828"/>
        </w:trPr>
        <w:tc>
          <w:tcPr>
            <w:tcW w:w="2694" w:type="dxa"/>
            <w:vAlign w:val="center"/>
          </w:tcPr>
          <w:p w:rsidR="00FA754A" w:rsidRPr="00FA754A" w:rsidRDefault="00FA754A" w:rsidP="00FA754A">
            <w:pPr>
              <w:widowControl/>
              <w:tabs>
                <w:tab w:val="left" w:pos="770"/>
                <w:tab w:val="left" w:pos="880"/>
              </w:tabs>
              <w:autoSpaceDE/>
              <w:autoSpaceDN/>
              <w:adjustRightInd/>
              <w:jc w:val="center"/>
              <w:rPr>
                <w:sz w:val="18"/>
                <w:szCs w:val="18"/>
              </w:rPr>
            </w:pPr>
            <w:r w:rsidRPr="00FA754A">
              <w:rPr>
                <w:sz w:val="18"/>
                <w:szCs w:val="18"/>
              </w:rPr>
              <w:t>Итого</w:t>
            </w:r>
          </w:p>
        </w:tc>
        <w:tc>
          <w:tcPr>
            <w:tcW w:w="850" w:type="dxa"/>
            <w:noWrap/>
            <w:tcMar>
              <w:left w:w="57" w:type="dxa"/>
              <w:right w:w="57" w:type="dxa"/>
            </w:tcMar>
            <w:vAlign w:val="center"/>
          </w:tcPr>
          <w:p w:rsidR="00FA754A" w:rsidRPr="00FA754A" w:rsidRDefault="00FA754A" w:rsidP="00FA754A">
            <w:pPr>
              <w:widowControl/>
              <w:autoSpaceDE/>
              <w:autoSpaceDN/>
              <w:adjustRightInd/>
              <w:ind w:left="-108" w:right="-72"/>
              <w:jc w:val="center"/>
              <w:rPr>
                <w:color w:val="000000"/>
                <w:sz w:val="18"/>
                <w:szCs w:val="18"/>
              </w:rPr>
            </w:pPr>
            <w:r w:rsidRPr="00FA754A">
              <w:rPr>
                <w:color w:val="000000"/>
                <w:sz w:val="18"/>
                <w:szCs w:val="18"/>
              </w:rPr>
              <w:t>2242,3</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3683,5</w:t>
            </w:r>
          </w:p>
        </w:tc>
        <w:tc>
          <w:tcPr>
            <w:tcW w:w="850"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2523,4</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sz w:val="18"/>
                <w:szCs w:val="18"/>
              </w:rPr>
            </w:pPr>
            <w:r w:rsidRPr="00FA754A">
              <w:rPr>
                <w:sz w:val="18"/>
                <w:szCs w:val="18"/>
              </w:rPr>
              <w:t>15353,2</w:t>
            </w:r>
          </w:p>
        </w:tc>
        <w:tc>
          <w:tcPr>
            <w:tcW w:w="851" w:type="dxa"/>
            <w:noWrap/>
            <w:tcMar>
              <w:left w:w="57" w:type="dxa"/>
              <w:right w:w="57" w:type="dxa"/>
            </w:tcMar>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23407,7</w:t>
            </w:r>
          </w:p>
        </w:tc>
        <w:tc>
          <w:tcPr>
            <w:tcW w:w="850" w:type="dxa"/>
            <w:noWrap/>
            <w:tcMar>
              <w:left w:w="57" w:type="dxa"/>
              <w:right w:w="57" w:type="dxa"/>
            </w:tcMar>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851" w:type="dxa"/>
            <w:noWrap/>
            <w:tcMar>
              <w:left w:w="57" w:type="dxa"/>
              <w:right w:w="57" w:type="dxa"/>
            </w:tcMar>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851"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61765,7</w:t>
            </w:r>
          </w:p>
        </w:tc>
      </w:tr>
    </w:tbl>
    <w:p w:rsidR="00FA754A" w:rsidRPr="00FA754A" w:rsidRDefault="00FA754A" w:rsidP="00FA754A">
      <w:pPr>
        <w:widowControl/>
        <w:autoSpaceDE/>
        <w:autoSpaceDN/>
        <w:adjustRightInd/>
        <w:spacing w:line="360" w:lineRule="auto"/>
        <w:ind w:left="709"/>
        <w:contextualSpacing/>
        <w:jc w:val="both"/>
        <w:rPr>
          <w:sz w:val="18"/>
          <w:szCs w:val="18"/>
        </w:rPr>
      </w:pPr>
    </w:p>
    <w:p w:rsidR="00FA754A" w:rsidRPr="00FA754A" w:rsidRDefault="00FA754A" w:rsidP="00FA754A">
      <w:pPr>
        <w:widowControl/>
        <w:numPr>
          <w:ilvl w:val="1"/>
          <w:numId w:val="47"/>
        </w:numPr>
        <w:autoSpaceDE/>
        <w:autoSpaceDN/>
        <w:adjustRightInd/>
        <w:spacing w:line="360" w:lineRule="auto"/>
        <w:ind w:firstLine="709"/>
        <w:contextualSpacing/>
        <w:jc w:val="both"/>
        <w:rPr>
          <w:sz w:val="18"/>
          <w:szCs w:val="18"/>
        </w:rPr>
      </w:pPr>
      <w:r w:rsidRPr="00FA754A">
        <w:rPr>
          <w:sz w:val="18"/>
          <w:szCs w:val="18"/>
        </w:rPr>
        <w:t xml:space="preserve">Приложение №1 Программы утвердить в новой редакции </w:t>
      </w:r>
      <w:proofErr w:type="gramStart"/>
      <w:r w:rsidRPr="00FA754A">
        <w:rPr>
          <w:sz w:val="18"/>
          <w:szCs w:val="18"/>
        </w:rPr>
        <w:t>согласно Приложения</w:t>
      </w:r>
      <w:proofErr w:type="gramEnd"/>
      <w:r w:rsidRPr="00FA754A">
        <w:rPr>
          <w:sz w:val="18"/>
          <w:szCs w:val="18"/>
        </w:rPr>
        <w:t xml:space="preserve"> №2.</w:t>
      </w:r>
    </w:p>
    <w:p w:rsidR="00FA754A" w:rsidRPr="00FA754A" w:rsidRDefault="00FA754A" w:rsidP="00FA754A">
      <w:pPr>
        <w:widowControl/>
        <w:numPr>
          <w:ilvl w:val="1"/>
          <w:numId w:val="47"/>
        </w:numPr>
        <w:autoSpaceDE/>
        <w:autoSpaceDN/>
        <w:adjustRightInd/>
        <w:spacing w:line="360" w:lineRule="auto"/>
        <w:ind w:firstLine="709"/>
        <w:contextualSpacing/>
        <w:jc w:val="both"/>
        <w:rPr>
          <w:sz w:val="18"/>
          <w:szCs w:val="18"/>
        </w:rPr>
      </w:pPr>
      <w:r w:rsidRPr="00FA754A">
        <w:rPr>
          <w:sz w:val="18"/>
          <w:szCs w:val="18"/>
        </w:rPr>
        <w:t xml:space="preserve">Приложение №3 Программы утвердить в новой редакции </w:t>
      </w:r>
      <w:proofErr w:type="gramStart"/>
      <w:r w:rsidRPr="00FA754A">
        <w:rPr>
          <w:sz w:val="18"/>
          <w:szCs w:val="18"/>
        </w:rPr>
        <w:t>согласно Приложения</w:t>
      </w:r>
      <w:proofErr w:type="gramEnd"/>
      <w:r w:rsidRPr="00FA754A">
        <w:rPr>
          <w:sz w:val="18"/>
          <w:szCs w:val="18"/>
        </w:rPr>
        <w:t xml:space="preserve"> №3.</w:t>
      </w:r>
    </w:p>
    <w:p w:rsidR="00FA754A" w:rsidRPr="00FA754A" w:rsidRDefault="00FA754A" w:rsidP="00FA754A">
      <w:pPr>
        <w:widowControl/>
        <w:numPr>
          <w:ilvl w:val="1"/>
          <w:numId w:val="47"/>
        </w:numPr>
        <w:autoSpaceDE/>
        <w:autoSpaceDN/>
        <w:adjustRightInd/>
        <w:spacing w:line="360" w:lineRule="auto"/>
        <w:ind w:firstLine="709"/>
        <w:contextualSpacing/>
        <w:jc w:val="both"/>
        <w:rPr>
          <w:sz w:val="18"/>
          <w:szCs w:val="18"/>
        </w:rPr>
      </w:pPr>
      <w:r w:rsidRPr="00FA754A">
        <w:rPr>
          <w:sz w:val="18"/>
          <w:szCs w:val="18"/>
        </w:rPr>
        <w:t xml:space="preserve">Приложение №4 Программы утвердить в новой редакции </w:t>
      </w:r>
      <w:proofErr w:type="gramStart"/>
      <w:r w:rsidRPr="00FA754A">
        <w:rPr>
          <w:sz w:val="18"/>
          <w:szCs w:val="18"/>
        </w:rPr>
        <w:t>согласно Приложения</w:t>
      </w:r>
      <w:proofErr w:type="gramEnd"/>
      <w:r w:rsidRPr="00FA754A">
        <w:rPr>
          <w:sz w:val="18"/>
          <w:szCs w:val="18"/>
        </w:rPr>
        <w:t xml:space="preserve"> №4.</w:t>
      </w:r>
    </w:p>
    <w:p w:rsidR="00FA754A" w:rsidRPr="00FA754A" w:rsidRDefault="00FA754A" w:rsidP="00FA754A">
      <w:pPr>
        <w:widowControl/>
        <w:numPr>
          <w:ilvl w:val="1"/>
          <w:numId w:val="47"/>
        </w:numPr>
        <w:autoSpaceDE/>
        <w:autoSpaceDN/>
        <w:adjustRightInd/>
        <w:spacing w:line="360" w:lineRule="auto"/>
        <w:ind w:firstLine="709"/>
        <w:contextualSpacing/>
        <w:jc w:val="both"/>
        <w:rPr>
          <w:sz w:val="18"/>
          <w:szCs w:val="18"/>
        </w:rPr>
      </w:pPr>
      <w:r w:rsidRPr="00FA754A">
        <w:rPr>
          <w:sz w:val="18"/>
          <w:szCs w:val="18"/>
        </w:rPr>
        <w:t>Внести в Приложение №5 к муниципальной программе «Перечень программных мероприятий» следующие изменения и дополнения:</w:t>
      </w:r>
    </w:p>
    <w:tbl>
      <w:tblPr>
        <w:tblW w:w="9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65"/>
        <w:gridCol w:w="2955"/>
        <w:gridCol w:w="709"/>
        <w:gridCol w:w="1134"/>
        <w:gridCol w:w="852"/>
        <w:gridCol w:w="638"/>
        <w:gridCol w:w="638"/>
        <w:gridCol w:w="638"/>
        <w:gridCol w:w="850"/>
        <w:gridCol w:w="47"/>
      </w:tblGrid>
      <w:tr w:rsidR="00FA754A" w:rsidRPr="00FA754A" w:rsidTr="008E7F5C">
        <w:trPr>
          <w:gridAfter w:val="1"/>
          <w:wAfter w:w="47" w:type="dxa"/>
          <w:cantSplit/>
          <w:trHeight w:val="276"/>
        </w:trPr>
        <w:tc>
          <w:tcPr>
            <w:tcW w:w="565" w:type="dxa"/>
            <w:vMerge w:val="restart"/>
            <w:vAlign w:val="center"/>
          </w:tcPr>
          <w:p w:rsidR="00FA754A" w:rsidRPr="00FA754A" w:rsidRDefault="00FA754A" w:rsidP="00FA754A">
            <w:pPr>
              <w:widowControl/>
              <w:jc w:val="center"/>
              <w:rPr>
                <w:sz w:val="18"/>
                <w:szCs w:val="18"/>
              </w:rPr>
            </w:pPr>
            <w:r w:rsidRPr="00FA754A">
              <w:rPr>
                <w:sz w:val="18"/>
                <w:szCs w:val="18"/>
              </w:rPr>
              <w:t xml:space="preserve">N </w:t>
            </w:r>
            <w:proofErr w:type="gramStart"/>
            <w:r w:rsidRPr="00FA754A">
              <w:rPr>
                <w:sz w:val="18"/>
                <w:szCs w:val="18"/>
              </w:rPr>
              <w:t>п</w:t>
            </w:r>
            <w:proofErr w:type="gramEnd"/>
            <w:r w:rsidRPr="00FA754A">
              <w:rPr>
                <w:sz w:val="18"/>
                <w:szCs w:val="18"/>
              </w:rPr>
              <w:t>/п</w:t>
            </w:r>
          </w:p>
        </w:tc>
        <w:tc>
          <w:tcPr>
            <w:tcW w:w="2955" w:type="dxa"/>
            <w:vMerge w:val="restart"/>
            <w:vAlign w:val="center"/>
          </w:tcPr>
          <w:p w:rsidR="00FA754A" w:rsidRPr="00FA754A" w:rsidRDefault="00FA754A" w:rsidP="00FA754A">
            <w:pPr>
              <w:widowControl/>
              <w:jc w:val="center"/>
              <w:rPr>
                <w:sz w:val="18"/>
                <w:szCs w:val="18"/>
              </w:rPr>
            </w:pPr>
            <w:r w:rsidRPr="00FA754A">
              <w:rPr>
                <w:sz w:val="18"/>
                <w:szCs w:val="18"/>
              </w:rPr>
              <w:t>Наименование мероприятий</w:t>
            </w:r>
          </w:p>
        </w:tc>
        <w:tc>
          <w:tcPr>
            <w:tcW w:w="709" w:type="dxa"/>
            <w:vMerge w:val="restart"/>
            <w:vAlign w:val="center"/>
          </w:tcPr>
          <w:p w:rsidR="00FA754A" w:rsidRPr="00FA754A" w:rsidRDefault="00FA754A" w:rsidP="00FA754A">
            <w:pPr>
              <w:widowControl/>
              <w:jc w:val="center"/>
              <w:rPr>
                <w:sz w:val="18"/>
                <w:szCs w:val="18"/>
              </w:rPr>
            </w:pPr>
            <w:r w:rsidRPr="00FA754A">
              <w:rPr>
                <w:sz w:val="18"/>
                <w:szCs w:val="18"/>
              </w:rPr>
              <w:t xml:space="preserve">Сроки   </w:t>
            </w:r>
            <w:r w:rsidRPr="00FA754A">
              <w:rPr>
                <w:sz w:val="18"/>
                <w:szCs w:val="18"/>
              </w:rPr>
              <w:br/>
              <w:t>реализации</w:t>
            </w:r>
          </w:p>
        </w:tc>
        <w:tc>
          <w:tcPr>
            <w:tcW w:w="1134" w:type="dxa"/>
            <w:vMerge w:val="restart"/>
            <w:vAlign w:val="center"/>
          </w:tcPr>
          <w:p w:rsidR="00FA754A" w:rsidRPr="00FA754A" w:rsidRDefault="00FA754A" w:rsidP="00FA754A">
            <w:pPr>
              <w:widowControl/>
              <w:jc w:val="center"/>
              <w:rPr>
                <w:sz w:val="18"/>
                <w:szCs w:val="18"/>
              </w:rPr>
            </w:pPr>
            <w:r w:rsidRPr="00FA754A">
              <w:rPr>
                <w:sz w:val="18"/>
                <w:szCs w:val="18"/>
              </w:rPr>
              <w:t>Источники финансирования</w:t>
            </w:r>
          </w:p>
        </w:tc>
        <w:tc>
          <w:tcPr>
            <w:tcW w:w="852" w:type="dxa"/>
            <w:vMerge w:val="restart"/>
            <w:vAlign w:val="center"/>
          </w:tcPr>
          <w:p w:rsidR="00FA754A" w:rsidRPr="00FA754A" w:rsidRDefault="00FA754A" w:rsidP="00FA754A">
            <w:pPr>
              <w:widowControl/>
              <w:jc w:val="center"/>
              <w:rPr>
                <w:sz w:val="18"/>
                <w:szCs w:val="18"/>
              </w:rPr>
            </w:pPr>
            <w:r w:rsidRPr="00FA754A">
              <w:rPr>
                <w:sz w:val="18"/>
                <w:szCs w:val="18"/>
              </w:rPr>
              <w:t xml:space="preserve">Всего  </w:t>
            </w:r>
            <w:r w:rsidRPr="00FA754A">
              <w:rPr>
                <w:sz w:val="18"/>
                <w:szCs w:val="18"/>
              </w:rPr>
              <w:br/>
              <w:t xml:space="preserve">(тыс.  </w:t>
            </w:r>
            <w:r w:rsidRPr="00FA754A">
              <w:rPr>
                <w:sz w:val="18"/>
                <w:szCs w:val="18"/>
              </w:rPr>
              <w:br/>
              <w:t>рублей)</w:t>
            </w:r>
          </w:p>
        </w:tc>
        <w:tc>
          <w:tcPr>
            <w:tcW w:w="1914" w:type="dxa"/>
            <w:gridSpan w:val="3"/>
          </w:tcPr>
          <w:p w:rsidR="00FA754A" w:rsidRPr="00FA754A" w:rsidRDefault="00FA754A" w:rsidP="00FA754A">
            <w:pPr>
              <w:widowControl/>
              <w:autoSpaceDE/>
              <w:autoSpaceDN/>
              <w:adjustRightInd/>
              <w:rPr>
                <w:sz w:val="18"/>
                <w:szCs w:val="18"/>
              </w:rPr>
            </w:pPr>
            <w:r w:rsidRPr="00FA754A">
              <w:rPr>
                <w:sz w:val="18"/>
                <w:szCs w:val="18"/>
              </w:rPr>
              <w:t>Годы</w:t>
            </w:r>
          </w:p>
        </w:tc>
        <w:tc>
          <w:tcPr>
            <w:tcW w:w="850" w:type="dxa"/>
            <w:tcBorders>
              <w:top w:val="single" w:sz="4" w:space="0" w:color="auto"/>
            </w:tcBorders>
            <w:shd w:val="clear" w:color="auto" w:fill="auto"/>
          </w:tcPr>
          <w:p w:rsidR="00FA754A" w:rsidRPr="00FA754A" w:rsidRDefault="00FA754A" w:rsidP="00FA754A">
            <w:pPr>
              <w:widowControl/>
              <w:autoSpaceDE/>
              <w:autoSpaceDN/>
              <w:adjustRightInd/>
              <w:rPr>
                <w:sz w:val="18"/>
                <w:szCs w:val="18"/>
              </w:rPr>
            </w:pPr>
            <w:r w:rsidRPr="00FA754A">
              <w:rPr>
                <w:sz w:val="18"/>
                <w:szCs w:val="18"/>
              </w:rPr>
              <w:t>Исполнитель</w:t>
            </w:r>
          </w:p>
        </w:tc>
      </w:tr>
      <w:tr w:rsidR="00FA754A" w:rsidRPr="00FA754A" w:rsidTr="008E7F5C">
        <w:trPr>
          <w:cantSplit/>
        </w:trPr>
        <w:tc>
          <w:tcPr>
            <w:tcW w:w="565" w:type="dxa"/>
            <w:vMerge/>
            <w:vAlign w:val="center"/>
          </w:tcPr>
          <w:p w:rsidR="00FA754A" w:rsidRPr="00FA754A" w:rsidRDefault="00FA754A" w:rsidP="00FA754A">
            <w:pPr>
              <w:widowControl/>
              <w:autoSpaceDE/>
              <w:autoSpaceDN/>
              <w:adjustRightInd/>
              <w:jc w:val="center"/>
              <w:rPr>
                <w:sz w:val="18"/>
                <w:szCs w:val="18"/>
              </w:rPr>
            </w:pPr>
          </w:p>
        </w:tc>
        <w:tc>
          <w:tcPr>
            <w:tcW w:w="2955" w:type="dxa"/>
            <w:vMerge/>
            <w:vAlign w:val="center"/>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vMerge/>
            <w:vAlign w:val="center"/>
          </w:tcPr>
          <w:p w:rsidR="00FA754A" w:rsidRPr="00FA754A" w:rsidRDefault="00FA754A" w:rsidP="00FA754A">
            <w:pPr>
              <w:widowControl/>
              <w:autoSpaceDE/>
              <w:autoSpaceDN/>
              <w:adjustRightInd/>
              <w:jc w:val="center"/>
              <w:rPr>
                <w:sz w:val="18"/>
                <w:szCs w:val="18"/>
              </w:rPr>
            </w:pPr>
          </w:p>
        </w:tc>
        <w:tc>
          <w:tcPr>
            <w:tcW w:w="852" w:type="dxa"/>
            <w:vMerge/>
            <w:vAlign w:val="center"/>
          </w:tcPr>
          <w:p w:rsidR="00FA754A" w:rsidRPr="00FA754A" w:rsidRDefault="00FA754A" w:rsidP="00FA754A">
            <w:pPr>
              <w:widowControl/>
              <w:autoSpaceDE/>
              <w:autoSpaceDN/>
              <w:adjustRightInd/>
              <w:jc w:val="center"/>
              <w:rPr>
                <w:sz w:val="18"/>
                <w:szCs w:val="18"/>
              </w:rPr>
            </w:pP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2024</w:t>
            </w: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2025</w:t>
            </w: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2026</w:t>
            </w:r>
          </w:p>
        </w:tc>
        <w:tc>
          <w:tcPr>
            <w:tcW w:w="897" w:type="dxa"/>
            <w:gridSpan w:val="2"/>
          </w:tcPr>
          <w:p w:rsidR="00FA754A" w:rsidRPr="00FA754A" w:rsidRDefault="00FA754A" w:rsidP="00FA754A">
            <w:pPr>
              <w:jc w:val="center"/>
              <w:rPr>
                <w:color w:val="000000"/>
                <w:sz w:val="18"/>
                <w:szCs w:val="18"/>
              </w:rPr>
            </w:pPr>
          </w:p>
        </w:tc>
      </w:tr>
      <w:tr w:rsidR="00FA754A" w:rsidRPr="00FA754A" w:rsidTr="008E7F5C">
        <w:trPr>
          <w:cantSplit/>
          <w:trHeight w:val="961"/>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1.1</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Обеспечение деятельности органов местного самоуправления в решении вопросов охраны окружающей среды.</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tcPr>
          <w:p w:rsidR="00FA754A" w:rsidRPr="00FA754A" w:rsidRDefault="00FA754A" w:rsidP="00FA754A">
            <w:pPr>
              <w:adjustRightInd/>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1626,7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597,8</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600,0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600,0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Height w:val="658"/>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adjustRightInd/>
              <w:rPr>
                <w:sz w:val="18"/>
                <w:szCs w:val="18"/>
              </w:rPr>
            </w:pPr>
            <w:r w:rsidRPr="00FA754A">
              <w:rPr>
                <w:sz w:val="18"/>
                <w:szCs w:val="18"/>
              </w:rPr>
              <w:t>Районный бюджет</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1626,7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597,8</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600,0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600,0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Height w:val="695"/>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1.2</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Оказание платных работ и услуг природоохранного назначения, выполненные сотрудниками 2 группы</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tcPr>
          <w:p w:rsidR="00FA754A" w:rsidRPr="00FA754A" w:rsidRDefault="00FA754A" w:rsidP="00FA754A">
            <w:pPr>
              <w:adjustRightInd/>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201,7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46,0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0</w:t>
            </w:r>
          </w:p>
        </w:tc>
        <w:tc>
          <w:tcPr>
            <w:tcW w:w="897" w:type="dxa"/>
            <w:gridSpan w:val="2"/>
            <w:vMerge w:val="restart"/>
            <w:vAlign w:val="center"/>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Height w:val="710"/>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jc w:val="center"/>
              <w:rPr>
                <w:sz w:val="18"/>
                <w:szCs w:val="18"/>
              </w:rPr>
            </w:pPr>
            <w:r w:rsidRPr="00FA754A">
              <w:rPr>
                <w:sz w:val="18"/>
                <w:szCs w:val="18"/>
              </w:rPr>
              <w:t>Районный бюджет</w:t>
            </w:r>
          </w:p>
        </w:tc>
        <w:tc>
          <w:tcPr>
            <w:tcW w:w="852" w:type="dxa"/>
            <w:vAlign w:val="center"/>
          </w:tcPr>
          <w:p w:rsidR="00FA754A" w:rsidRPr="00FA754A" w:rsidRDefault="00FA754A" w:rsidP="00FA754A">
            <w:pPr>
              <w:widowControl/>
              <w:autoSpaceDE/>
              <w:autoSpaceDN/>
              <w:adjustRightInd/>
              <w:jc w:val="center"/>
              <w:rPr>
                <w:sz w:val="18"/>
                <w:szCs w:val="18"/>
              </w:rPr>
            </w:pPr>
          </w:p>
          <w:p w:rsidR="00FA754A" w:rsidRPr="00FA754A" w:rsidRDefault="00FA754A" w:rsidP="00FA754A">
            <w:pPr>
              <w:widowControl/>
              <w:autoSpaceDE/>
              <w:autoSpaceDN/>
              <w:adjustRightInd/>
              <w:jc w:val="center"/>
              <w:rPr>
                <w:sz w:val="18"/>
                <w:szCs w:val="18"/>
              </w:rPr>
            </w:pPr>
            <w:r w:rsidRPr="00FA754A">
              <w:rPr>
                <w:sz w:val="18"/>
                <w:szCs w:val="18"/>
              </w:rPr>
              <w:t>201,7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46,0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color w:val="000000"/>
                <w:sz w:val="18"/>
                <w:szCs w:val="18"/>
              </w:rPr>
              <w:t>0</w:t>
            </w:r>
          </w:p>
        </w:tc>
        <w:tc>
          <w:tcPr>
            <w:tcW w:w="897" w:type="dxa"/>
            <w:gridSpan w:val="2"/>
            <w:vMerge/>
            <w:vAlign w:val="center"/>
          </w:tcPr>
          <w:p w:rsidR="00FA754A" w:rsidRPr="00FA754A" w:rsidRDefault="00FA754A" w:rsidP="00FA754A">
            <w:pPr>
              <w:jc w:val="center"/>
              <w:rPr>
                <w:color w:val="000000"/>
                <w:sz w:val="18"/>
                <w:szCs w:val="18"/>
              </w:rPr>
            </w:pPr>
          </w:p>
        </w:tc>
      </w:tr>
      <w:tr w:rsidR="00FA754A" w:rsidRPr="00FA754A" w:rsidTr="008E7F5C">
        <w:trPr>
          <w:cantSplit/>
          <w:trHeight w:val="536"/>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3.3</w:t>
            </w:r>
          </w:p>
        </w:tc>
        <w:tc>
          <w:tcPr>
            <w:tcW w:w="2955" w:type="dxa"/>
            <w:vMerge w:val="restart"/>
          </w:tcPr>
          <w:p w:rsidR="00FA754A" w:rsidRPr="00FA754A" w:rsidRDefault="00FA754A" w:rsidP="00FA754A">
            <w:pPr>
              <w:keepNext/>
              <w:widowControl/>
              <w:autoSpaceDE/>
              <w:autoSpaceDN/>
              <w:adjustRightInd/>
              <w:outlineLvl w:val="1"/>
              <w:rPr>
                <w:sz w:val="18"/>
                <w:szCs w:val="18"/>
              </w:rPr>
            </w:pPr>
            <w:r w:rsidRPr="00FA754A">
              <w:rPr>
                <w:sz w:val="18"/>
                <w:szCs w:val="18"/>
              </w:rPr>
              <w:t>Создание мест (площадок) накопления твердых коммунальных отходов</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vAlign w:val="center"/>
          </w:tcPr>
          <w:p w:rsidR="00FA754A" w:rsidRPr="00FA754A" w:rsidRDefault="00FA754A" w:rsidP="00FA754A">
            <w:pPr>
              <w:widowControl/>
              <w:autoSpaceDE/>
              <w:autoSpaceDN/>
              <w:adjustRightInd/>
              <w:spacing w:after="200"/>
              <w:rPr>
                <w:rFonts w:eastAsia="Calibri"/>
                <w:sz w:val="18"/>
                <w:szCs w:val="18"/>
                <w:lang w:eastAsia="en-US"/>
              </w:rPr>
            </w:pPr>
            <w:r w:rsidRPr="00FA754A">
              <w:rPr>
                <w:rFonts w:eastAsia="Calibri"/>
                <w:sz w:val="18"/>
                <w:szCs w:val="18"/>
                <w:lang w:eastAsia="en-US"/>
              </w:rPr>
              <w:t>Всего</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3984,7</w:t>
            </w: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0</w:t>
            </w: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0</w:t>
            </w:r>
          </w:p>
        </w:tc>
        <w:tc>
          <w:tcPr>
            <w:tcW w:w="638" w:type="dxa"/>
            <w:vAlign w:val="center"/>
          </w:tcPr>
          <w:p w:rsidR="00FA754A" w:rsidRPr="00FA754A" w:rsidRDefault="00FA754A" w:rsidP="00FA754A">
            <w:pPr>
              <w:jc w:val="center"/>
              <w:rPr>
                <w:color w:val="000000"/>
                <w:sz w:val="18"/>
                <w:szCs w:val="18"/>
              </w:rPr>
            </w:pPr>
            <w:r w:rsidRPr="00FA754A">
              <w:rPr>
                <w:color w:val="000000"/>
                <w:sz w:val="18"/>
                <w:szCs w:val="18"/>
              </w:rPr>
              <w:t>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Pr>
        <w:tc>
          <w:tcPr>
            <w:tcW w:w="565" w:type="dxa"/>
            <w:vMerge/>
          </w:tcPr>
          <w:p w:rsidR="00FA754A" w:rsidRPr="00FA754A" w:rsidRDefault="00FA754A" w:rsidP="00FA754A">
            <w:pPr>
              <w:widowControl/>
              <w:autoSpaceDE/>
              <w:autoSpaceDN/>
              <w:adjustRightInd/>
              <w:rPr>
                <w:sz w:val="18"/>
                <w:szCs w:val="18"/>
              </w:rPr>
            </w:pPr>
          </w:p>
        </w:tc>
        <w:tc>
          <w:tcPr>
            <w:tcW w:w="2955" w:type="dxa"/>
            <w:vMerge/>
          </w:tcPr>
          <w:p w:rsidR="00FA754A" w:rsidRPr="00FA754A" w:rsidRDefault="00FA754A" w:rsidP="00FA754A">
            <w:pPr>
              <w:keepNext/>
              <w:widowControl/>
              <w:autoSpaceDE/>
              <w:autoSpaceDN/>
              <w:adjustRightInd/>
              <w:outlineLvl w:val="1"/>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rPr>
                <w:color w:val="000000"/>
                <w:sz w:val="18"/>
                <w:szCs w:val="18"/>
              </w:rPr>
            </w:pPr>
            <w:r w:rsidRPr="00FA754A">
              <w:rPr>
                <w:sz w:val="18"/>
                <w:szCs w:val="18"/>
              </w:rPr>
              <w:t>Областной бюджет</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3291,7</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tcPr>
          <w:p w:rsidR="00FA754A" w:rsidRPr="00FA754A" w:rsidRDefault="00FA754A" w:rsidP="00FA754A">
            <w:pPr>
              <w:widowControl/>
              <w:autoSpaceDE/>
              <w:autoSpaceDN/>
              <w:adjustRightInd/>
              <w:rPr>
                <w:sz w:val="18"/>
                <w:szCs w:val="18"/>
              </w:rPr>
            </w:pPr>
          </w:p>
        </w:tc>
        <w:tc>
          <w:tcPr>
            <w:tcW w:w="2955" w:type="dxa"/>
            <w:vMerge/>
          </w:tcPr>
          <w:p w:rsidR="00FA754A" w:rsidRPr="00FA754A" w:rsidRDefault="00FA754A" w:rsidP="00FA754A">
            <w:pPr>
              <w:keepNext/>
              <w:widowControl/>
              <w:autoSpaceDE/>
              <w:autoSpaceDN/>
              <w:adjustRightInd/>
              <w:outlineLvl w:val="1"/>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693,0</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638" w:type="dxa"/>
            <w:vAlign w:val="center"/>
          </w:tcPr>
          <w:p w:rsidR="00FA754A" w:rsidRPr="00FA754A" w:rsidRDefault="00FA754A" w:rsidP="00FA754A">
            <w:pPr>
              <w:jc w:val="center"/>
              <w:rPr>
                <w:sz w:val="18"/>
                <w:szCs w:val="18"/>
              </w:rPr>
            </w:pPr>
            <w:r w:rsidRPr="00FA754A">
              <w:rPr>
                <w:sz w:val="18"/>
                <w:szCs w:val="18"/>
              </w:rPr>
              <w:t>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3.4</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Арендная плата за пользование  контейнерами для ТКО</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1172,7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210,0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1172,7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210,0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3,5</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bottom"/>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3362,0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1534,0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3362,0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1534,0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3,6</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Иные межбюджетные трансферты бюджетам поселений из районного бюджета на реализацию мероприятий по ликвидации свалок бытовых (коммунальных) отходов на территории Слободского района, не отвечающих природоохранным требованиям</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2024-2026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bottom"/>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5922,0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3976,7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Height w:val="2734"/>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5922,0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3976,7</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Height w:val="1670"/>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lastRenderedPageBreak/>
              <w:t>3,8</w:t>
            </w:r>
          </w:p>
        </w:tc>
        <w:tc>
          <w:tcPr>
            <w:tcW w:w="2955" w:type="dxa"/>
            <w:vMerge w:val="restart"/>
          </w:tcPr>
          <w:p w:rsidR="00FA754A" w:rsidRPr="00FA754A" w:rsidRDefault="00FA754A" w:rsidP="00FA754A">
            <w:pPr>
              <w:rPr>
                <w:sz w:val="18"/>
                <w:szCs w:val="18"/>
                <w:u w:val="single"/>
              </w:rPr>
            </w:pPr>
            <w:r w:rsidRPr="00FA754A">
              <w:rPr>
                <w:sz w:val="18"/>
                <w:szCs w:val="18"/>
              </w:rPr>
              <w:t>Ликвидация несанкционированных свалок автомобильных покрышек потерявших потребительские свойства на территории Слободского района (отходы 4 класса)</w:t>
            </w:r>
          </w:p>
        </w:tc>
        <w:tc>
          <w:tcPr>
            <w:tcW w:w="709" w:type="dxa"/>
            <w:vMerge w:val="restart"/>
          </w:tcPr>
          <w:p w:rsidR="00FA754A" w:rsidRPr="00FA754A" w:rsidRDefault="00FA754A" w:rsidP="00FA754A">
            <w:pPr>
              <w:widowControl/>
              <w:autoSpaceDE/>
              <w:autoSpaceDN/>
              <w:adjustRightInd/>
              <w:rPr>
                <w:sz w:val="18"/>
                <w:szCs w:val="18"/>
              </w:rPr>
            </w:pPr>
            <w:r w:rsidRPr="00FA754A">
              <w:rPr>
                <w:sz w:val="18"/>
                <w:szCs w:val="18"/>
              </w:rPr>
              <w:t>2023</w:t>
            </w:r>
          </w:p>
          <w:p w:rsidR="00FA754A" w:rsidRPr="00FA754A" w:rsidRDefault="00FA754A" w:rsidP="00FA754A">
            <w:pPr>
              <w:widowControl/>
              <w:autoSpaceDE/>
              <w:autoSpaceDN/>
              <w:adjustRightInd/>
              <w:rPr>
                <w:sz w:val="18"/>
                <w:szCs w:val="18"/>
              </w:rPr>
            </w:pPr>
            <w:r w:rsidRPr="00FA754A">
              <w:rPr>
                <w:sz w:val="18"/>
                <w:szCs w:val="18"/>
              </w:rPr>
              <w:t>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1364,94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374,94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300,0</w:t>
            </w:r>
          </w:p>
        </w:tc>
        <w:tc>
          <w:tcPr>
            <w:tcW w:w="897" w:type="dxa"/>
            <w:gridSpan w:val="2"/>
            <w:vMerge w:val="restart"/>
          </w:tcPr>
          <w:p w:rsidR="00FA754A" w:rsidRPr="00FA754A" w:rsidRDefault="00FA754A" w:rsidP="00FA754A">
            <w:pPr>
              <w:widowControl/>
              <w:autoSpaceDE/>
              <w:autoSpaceDN/>
              <w:adjustRightInd/>
              <w:rPr>
                <w:sz w:val="18"/>
                <w:szCs w:val="18"/>
              </w:rPr>
            </w:pPr>
            <w:r w:rsidRPr="00FA754A">
              <w:rPr>
                <w:sz w:val="18"/>
                <w:szCs w:val="18"/>
              </w:rPr>
              <w:t>Администрация Слободского района</w:t>
            </w:r>
          </w:p>
        </w:tc>
      </w:tr>
      <w:tr w:rsidR="00FA754A" w:rsidRPr="00FA754A" w:rsidTr="008E7F5C">
        <w:trPr>
          <w:cantSplit/>
          <w:trHeight w:val="562"/>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1364,94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374,94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300,0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Height w:val="632"/>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3.9</w:t>
            </w:r>
          </w:p>
        </w:tc>
        <w:tc>
          <w:tcPr>
            <w:tcW w:w="2955" w:type="dxa"/>
            <w:vMerge w:val="restart"/>
          </w:tcPr>
          <w:p w:rsidR="00FA754A" w:rsidRPr="00FA754A" w:rsidRDefault="00FA754A" w:rsidP="00FA754A">
            <w:pPr>
              <w:rPr>
                <w:sz w:val="18"/>
                <w:szCs w:val="18"/>
                <w:u w:val="single"/>
              </w:rPr>
            </w:pPr>
            <w:r w:rsidRPr="00FA754A">
              <w:rPr>
                <w:sz w:val="18"/>
                <w:szCs w:val="18"/>
              </w:rPr>
              <w:t xml:space="preserve">Ликвидация несанкционированных свалок на территории Слободского района </w:t>
            </w:r>
          </w:p>
        </w:tc>
        <w:tc>
          <w:tcPr>
            <w:tcW w:w="709" w:type="dxa"/>
            <w:vMerge w:val="restart"/>
          </w:tcPr>
          <w:p w:rsidR="00FA754A" w:rsidRPr="00FA754A" w:rsidRDefault="00FA754A" w:rsidP="00FA754A">
            <w:pPr>
              <w:widowControl/>
              <w:autoSpaceDE/>
              <w:autoSpaceDN/>
              <w:adjustRightInd/>
              <w:rPr>
                <w:sz w:val="18"/>
                <w:szCs w:val="18"/>
              </w:rPr>
            </w:pPr>
            <w:r w:rsidRPr="00FA754A">
              <w:rPr>
                <w:sz w:val="18"/>
                <w:szCs w:val="18"/>
              </w:rPr>
              <w:t>2024</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8782,4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848,4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3772,0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3772,0</w:t>
            </w:r>
          </w:p>
        </w:tc>
        <w:tc>
          <w:tcPr>
            <w:tcW w:w="897" w:type="dxa"/>
            <w:gridSpan w:val="2"/>
            <w:vMerge w:val="restart"/>
          </w:tcPr>
          <w:p w:rsidR="00FA754A" w:rsidRPr="00FA754A" w:rsidRDefault="00FA754A" w:rsidP="00FA754A">
            <w:pPr>
              <w:widowControl/>
              <w:autoSpaceDE/>
              <w:autoSpaceDN/>
              <w:adjustRightInd/>
              <w:rPr>
                <w:sz w:val="18"/>
                <w:szCs w:val="18"/>
              </w:rPr>
            </w:pPr>
            <w:r w:rsidRPr="00FA754A">
              <w:rPr>
                <w:sz w:val="18"/>
                <w:szCs w:val="18"/>
              </w:rPr>
              <w:t>Администрация Слободского района</w:t>
            </w:r>
          </w:p>
        </w:tc>
      </w:tr>
      <w:tr w:rsidR="00FA754A" w:rsidRPr="00FA754A" w:rsidTr="008E7F5C">
        <w:trPr>
          <w:cantSplit/>
          <w:trHeight w:val="697"/>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8782,4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848,4</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3772,0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3772,0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4.44</w:t>
            </w:r>
          </w:p>
        </w:tc>
        <w:tc>
          <w:tcPr>
            <w:tcW w:w="2955" w:type="dxa"/>
            <w:vMerge w:val="restart"/>
            <w:vAlign w:val="center"/>
          </w:tcPr>
          <w:p w:rsidR="00FA754A" w:rsidRPr="00FA754A" w:rsidRDefault="00FA754A" w:rsidP="00FA754A">
            <w:pPr>
              <w:widowControl/>
              <w:autoSpaceDE/>
              <w:autoSpaceDN/>
              <w:adjustRightInd/>
              <w:rPr>
                <w:sz w:val="18"/>
                <w:szCs w:val="18"/>
              </w:rPr>
            </w:pPr>
            <w:r w:rsidRPr="00FA754A">
              <w:rPr>
                <w:sz w:val="18"/>
                <w:szCs w:val="18"/>
              </w:rPr>
              <w:t>Районный смотр-конкурс экологической и природоохранной работы</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2023-2026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172,1</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6,0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897" w:type="dxa"/>
            <w:gridSpan w:val="2"/>
            <w:vMerge w:val="restart"/>
          </w:tcPr>
          <w:p w:rsidR="00FA754A" w:rsidRPr="00FA754A" w:rsidRDefault="00FA754A" w:rsidP="00FA754A">
            <w:pPr>
              <w:jc w:val="center"/>
              <w:rPr>
                <w:color w:val="000000"/>
                <w:sz w:val="18"/>
                <w:szCs w:val="18"/>
              </w:rPr>
            </w:pPr>
            <w:r w:rsidRPr="00FA754A">
              <w:rPr>
                <w:color w:val="000000"/>
                <w:sz w:val="18"/>
                <w:szCs w:val="18"/>
              </w:rPr>
              <w:t>ЦВР, РЦКД</w:t>
            </w:r>
          </w:p>
        </w:tc>
      </w:tr>
      <w:tr w:rsidR="00FA754A" w:rsidRPr="00FA754A" w:rsidTr="008E7F5C">
        <w:trPr>
          <w:cantSplit/>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172,1</w:t>
            </w:r>
          </w:p>
        </w:tc>
        <w:tc>
          <w:tcPr>
            <w:tcW w:w="638" w:type="dxa"/>
          </w:tcPr>
          <w:p w:rsidR="00FA754A" w:rsidRPr="00FA754A" w:rsidRDefault="00FA754A" w:rsidP="00FA754A">
            <w:pPr>
              <w:widowControl/>
              <w:autoSpaceDE/>
              <w:autoSpaceDN/>
              <w:adjustRightInd/>
              <w:jc w:val="center"/>
              <w:rPr>
                <w:sz w:val="18"/>
                <w:szCs w:val="18"/>
              </w:rPr>
            </w:pPr>
            <w:r w:rsidRPr="00FA754A">
              <w:rPr>
                <w:sz w:val="18"/>
                <w:szCs w:val="18"/>
              </w:rPr>
              <w:t>6,0</w:t>
            </w:r>
          </w:p>
        </w:tc>
        <w:tc>
          <w:tcPr>
            <w:tcW w:w="638" w:type="dxa"/>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638" w:type="dxa"/>
          </w:tcPr>
          <w:p w:rsidR="00FA754A" w:rsidRPr="00FA754A" w:rsidRDefault="00FA754A" w:rsidP="00FA754A">
            <w:pPr>
              <w:widowControl/>
              <w:autoSpaceDE/>
              <w:autoSpaceDN/>
              <w:adjustRightInd/>
              <w:jc w:val="center"/>
              <w:rPr>
                <w:sz w:val="18"/>
                <w:szCs w:val="18"/>
              </w:rPr>
            </w:pPr>
            <w:r w:rsidRPr="00FA754A">
              <w:rPr>
                <w:sz w:val="18"/>
                <w:szCs w:val="18"/>
              </w:rPr>
              <w:t>18,0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6.1</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Регулирование численности волка за счет средств местного бюджета</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2023-2026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725,0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345,0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100,0</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725,0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345,0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100,0</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100,0</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Pr>
        <w:tc>
          <w:tcPr>
            <w:tcW w:w="565" w:type="dxa"/>
            <w:vMerge w:val="restart"/>
          </w:tcPr>
          <w:p w:rsidR="00FA754A" w:rsidRPr="00FA754A" w:rsidRDefault="00FA754A" w:rsidP="00FA754A">
            <w:pPr>
              <w:widowControl/>
              <w:autoSpaceDE/>
              <w:autoSpaceDN/>
              <w:adjustRightInd/>
              <w:rPr>
                <w:sz w:val="18"/>
                <w:szCs w:val="18"/>
              </w:rPr>
            </w:pPr>
            <w:r w:rsidRPr="00FA754A">
              <w:rPr>
                <w:sz w:val="18"/>
                <w:szCs w:val="18"/>
              </w:rPr>
              <w:t>7</w:t>
            </w:r>
          </w:p>
        </w:tc>
        <w:tc>
          <w:tcPr>
            <w:tcW w:w="2955" w:type="dxa"/>
            <w:vMerge w:val="restart"/>
          </w:tcPr>
          <w:p w:rsidR="00FA754A" w:rsidRPr="00FA754A" w:rsidRDefault="00FA754A" w:rsidP="00FA754A">
            <w:pPr>
              <w:widowControl/>
              <w:autoSpaceDE/>
              <w:autoSpaceDN/>
              <w:adjustRightInd/>
              <w:rPr>
                <w:sz w:val="18"/>
                <w:szCs w:val="18"/>
              </w:rPr>
            </w:pPr>
            <w:r w:rsidRPr="00FA754A">
              <w:rPr>
                <w:sz w:val="18"/>
                <w:szCs w:val="18"/>
              </w:rPr>
              <w:t xml:space="preserve">Улучшение  экологического состояния водного объекта </w:t>
            </w:r>
          </w:p>
        </w:tc>
        <w:tc>
          <w:tcPr>
            <w:tcW w:w="709" w:type="dxa"/>
            <w:vMerge w:val="restart"/>
            <w:vAlign w:val="center"/>
          </w:tcPr>
          <w:p w:rsidR="00FA754A" w:rsidRPr="00FA754A" w:rsidRDefault="00FA754A" w:rsidP="00FA754A">
            <w:pPr>
              <w:widowControl/>
              <w:autoSpaceDE/>
              <w:autoSpaceDN/>
              <w:adjustRightInd/>
              <w:jc w:val="center"/>
              <w:rPr>
                <w:sz w:val="18"/>
                <w:szCs w:val="18"/>
              </w:rPr>
            </w:pPr>
            <w:r w:rsidRPr="00FA754A">
              <w:rPr>
                <w:sz w:val="18"/>
                <w:szCs w:val="18"/>
              </w:rPr>
              <w:t>2023-2026</w:t>
            </w: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Бюджет </w:t>
            </w:r>
          </w:p>
          <w:p w:rsidR="00FA754A" w:rsidRPr="00FA754A" w:rsidRDefault="00FA754A" w:rsidP="00FA754A">
            <w:pPr>
              <w:widowControl/>
              <w:autoSpaceDE/>
              <w:autoSpaceDN/>
              <w:adjustRightInd/>
              <w:ind w:left="-109" w:right="-108"/>
              <w:jc w:val="center"/>
              <w:rPr>
                <w:sz w:val="18"/>
                <w:szCs w:val="18"/>
              </w:rPr>
            </w:pPr>
            <w:r w:rsidRPr="00FA754A">
              <w:rPr>
                <w:sz w:val="18"/>
                <w:szCs w:val="18"/>
              </w:rPr>
              <w:t xml:space="preserve"> района</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24336,66</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15468,86</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2487,8</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2487,8</w:t>
            </w:r>
          </w:p>
        </w:tc>
        <w:tc>
          <w:tcPr>
            <w:tcW w:w="897" w:type="dxa"/>
            <w:gridSpan w:val="2"/>
            <w:vMerge w:val="restart"/>
          </w:tcPr>
          <w:p w:rsidR="00FA754A" w:rsidRPr="00FA754A" w:rsidRDefault="00FA754A" w:rsidP="00FA754A">
            <w:pPr>
              <w:jc w:val="center"/>
              <w:rPr>
                <w:color w:val="000000"/>
                <w:sz w:val="18"/>
                <w:szCs w:val="18"/>
              </w:rPr>
            </w:pPr>
            <w:r w:rsidRPr="00FA754A">
              <w:rPr>
                <w:sz w:val="18"/>
                <w:szCs w:val="18"/>
              </w:rPr>
              <w:t>Администрация Слободского района</w:t>
            </w:r>
          </w:p>
        </w:tc>
      </w:tr>
      <w:tr w:rsidR="00FA754A" w:rsidRPr="00FA754A" w:rsidTr="008E7F5C">
        <w:trPr>
          <w:cantSplit/>
        </w:trPr>
        <w:tc>
          <w:tcPr>
            <w:tcW w:w="565" w:type="dxa"/>
            <w:vMerge/>
          </w:tcPr>
          <w:p w:rsidR="00FA754A" w:rsidRPr="00FA754A" w:rsidRDefault="00FA754A" w:rsidP="00FA754A">
            <w:pPr>
              <w:widowControl/>
              <w:autoSpaceDE/>
              <w:autoSpaceDN/>
              <w:adjustRightInd/>
              <w:jc w:val="center"/>
              <w:rPr>
                <w:sz w:val="18"/>
                <w:szCs w:val="18"/>
              </w:rPr>
            </w:pPr>
          </w:p>
        </w:tc>
        <w:tc>
          <w:tcPr>
            <w:tcW w:w="2955" w:type="dxa"/>
            <w:vMerge/>
          </w:tcPr>
          <w:p w:rsidR="00FA754A" w:rsidRPr="00FA754A" w:rsidRDefault="00FA754A" w:rsidP="00FA754A">
            <w:pPr>
              <w:widowControl/>
              <w:autoSpaceDE/>
              <w:autoSpaceDN/>
              <w:adjustRightInd/>
              <w:jc w:val="center"/>
              <w:rPr>
                <w:sz w:val="18"/>
                <w:szCs w:val="18"/>
              </w:rPr>
            </w:pPr>
          </w:p>
        </w:tc>
        <w:tc>
          <w:tcPr>
            <w:tcW w:w="709" w:type="dxa"/>
            <w:vMerge/>
            <w:vAlign w:val="center"/>
          </w:tcPr>
          <w:p w:rsidR="00FA754A" w:rsidRPr="00FA754A" w:rsidRDefault="00FA754A" w:rsidP="00FA754A">
            <w:pPr>
              <w:widowControl/>
              <w:autoSpaceDE/>
              <w:autoSpaceDN/>
              <w:adjustRightInd/>
              <w:jc w:val="center"/>
              <w:rPr>
                <w:sz w:val="18"/>
                <w:szCs w:val="18"/>
              </w:rPr>
            </w:pPr>
          </w:p>
        </w:tc>
        <w:tc>
          <w:tcPr>
            <w:tcW w:w="1134" w:type="dxa"/>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24336,66</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15468,86</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2487,8</w:t>
            </w:r>
          </w:p>
        </w:tc>
        <w:tc>
          <w:tcPr>
            <w:tcW w:w="638" w:type="dxa"/>
            <w:vAlign w:val="center"/>
          </w:tcPr>
          <w:p w:rsidR="00FA754A" w:rsidRPr="00FA754A" w:rsidRDefault="00FA754A" w:rsidP="00FA754A">
            <w:pPr>
              <w:widowControl/>
              <w:autoSpaceDE/>
              <w:autoSpaceDN/>
              <w:adjustRightInd/>
              <w:jc w:val="center"/>
              <w:rPr>
                <w:sz w:val="18"/>
                <w:szCs w:val="18"/>
              </w:rPr>
            </w:pPr>
            <w:r w:rsidRPr="00FA754A">
              <w:rPr>
                <w:sz w:val="18"/>
                <w:szCs w:val="18"/>
              </w:rPr>
              <w:t>2487,8</w:t>
            </w:r>
          </w:p>
        </w:tc>
        <w:tc>
          <w:tcPr>
            <w:tcW w:w="897" w:type="dxa"/>
            <w:gridSpan w:val="2"/>
            <w:vMerge/>
          </w:tcPr>
          <w:p w:rsidR="00FA754A" w:rsidRPr="00FA754A" w:rsidRDefault="00FA754A" w:rsidP="00FA754A">
            <w:pPr>
              <w:jc w:val="center"/>
              <w:rPr>
                <w:color w:val="000000"/>
                <w:sz w:val="18"/>
                <w:szCs w:val="18"/>
              </w:rPr>
            </w:pPr>
          </w:p>
        </w:tc>
      </w:tr>
      <w:tr w:rsidR="00FA754A" w:rsidRPr="00FA754A" w:rsidTr="008E7F5C">
        <w:trPr>
          <w:cantSplit/>
          <w:trHeight w:val="375"/>
        </w:trPr>
        <w:tc>
          <w:tcPr>
            <w:tcW w:w="4229" w:type="dxa"/>
            <w:gridSpan w:val="3"/>
            <w:vMerge w:val="restart"/>
            <w:tcBorders>
              <w:top w:val="single" w:sz="2" w:space="0" w:color="auto"/>
              <w:right w:val="single" w:sz="2" w:space="0" w:color="auto"/>
            </w:tcBorders>
            <w:vAlign w:val="center"/>
          </w:tcPr>
          <w:p w:rsidR="00FA754A" w:rsidRPr="00FA754A" w:rsidRDefault="00FA754A" w:rsidP="00FA754A">
            <w:pPr>
              <w:widowControl/>
              <w:autoSpaceDE/>
              <w:autoSpaceDN/>
              <w:adjustRightInd/>
              <w:jc w:val="center"/>
              <w:rPr>
                <w:sz w:val="18"/>
                <w:szCs w:val="18"/>
              </w:rPr>
            </w:pPr>
            <w:r w:rsidRPr="00FA754A">
              <w:rPr>
                <w:sz w:val="18"/>
                <w:szCs w:val="18"/>
              </w:rPr>
              <w:t xml:space="preserve">ИТОГО по ПРОГРАММЕ (тыс. </w:t>
            </w:r>
            <w:proofErr w:type="spellStart"/>
            <w:r w:rsidRPr="00FA754A">
              <w:rPr>
                <w:sz w:val="18"/>
                <w:szCs w:val="18"/>
              </w:rPr>
              <w:t>руб</w:t>
            </w:r>
            <w:proofErr w:type="spellEnd"/>
            <w:r w:rsidRPr="00FA754A">
              <w:rPr>
                <w:sz w:val="18"/>
                <w:szCs w:val="18"/>
              </w:rPr>
              <w:t>)</w:t>
            </w:r>
          </w:p>
        </w:tc>
        <w:tc>
          <w:tcPr>
            <w:tcW w:w="1134" w:type="dxa"/>
            <w:tcBorders>
              <w:top w:val="single" w:sz="2" w:space="0" w:color="auto"/>
              <w:left w:val="single" w:sz="2" w:space="0" w:color="auto"/>
              <w:bottom w:val="single" w:sz="2" w:space="0" w:color="auto"/>
              <w:right w:val="single" w:sz="2" w:space="0" w:color="auto"/>
            </w:tcBorders>
          </w:tcPr>
          <w:p w:rsidR="00FA754A" w:rsidRPr="00FA754A" w:rsidRDefault="00FA754A" w:rsidP="00FA754A">
            <w:pPr>
              <w:widowControl/>
              <w:autoSpaceDE/>
              <w:autoSpaceDN/>
              <w:adjustRightInd/>
              <w:ind w:left="-4" w:right="-8" w:firstLine="4"/>
              <w:jc w:val="center"/>
              <w:rPr>
                <w:sz w:val="18"/>
                <w:szCs w:val="18"/>
              </w:rPr>
            </w:pPr>
            <w:r w:rsidRPr="00FA754A">
              <w:rPr>
                <w:sz w:val="18"/>
                <w:szCs w:val="18"/>
              </w:rPr>
              <w:t xml:space="preserve">Областной </w:t>
            </w:r>
          </w:p>
          <w:p w:rsidR="00FA754A" w:rsidRPr="00FA754A" w:rsidRDefault="00FA754A" w:rsidP="00FA754A">
            <w:pPr>
              <w:widowControl/>
              <w:autoSpaceDE/>
              <w:autoSpaceDN/>
              <w:adjustRightInd/>
              <w:ind w:left="-4" w:right="-8" w:firstLine="4"/>
              <w:jc w:val="center"/>
              <w:rPr>
                <w:sz w:val="18"/>
                <w:szCs w:val="18"/>
              </w:rPr>
            </w:pPr>
            <w:r w:rsidRPr="00FA754A">
              <w:rPr>
                <w:sz w:val="18"/>
                <w:szCs w:val="18"/>
              </w:rPr>
              <w:t>бюджет</w:t>
            </w:r>
          </w:p>
        </w:tc>
        <w:tc>
          <w:tcPr>
            <w:tcW w:w="852"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ind w:left="-196" w:right="-73"/>
              <w:jc w:val="center"/>
              <w:rPr>
                <w:bCs/>
                <w:color w:val="000000"/>
                <w:sz w:val="18"/>
                <w:szCs w:val="18"/>
              </w:rPr>
            </w:pPr>
            <w:r w:rsidRPr="00FA754A">
              <w:rPr>
                <w:bCs/>
                <w:color w:val="000000"/>
                <w:sz w:val="18"/>
                <w:szCs w:val="18"/>
              </w:rPr>
              <w:t>7174,7</w:t>
            </w:r>
          </w:p>
        </w:tc>
        <w:tc>
          <w:tcPr>
            <w:tcW w:w="638"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jc w:val="center"/>
              <w:rPr>
                <w:color w:val="000000"/>
                <w:sz w:val="18"/>
                <w:szCs w:val="18"/>
              </w:rPr>
            </w:pPr>
            <w:r w:rsidRPr="00FA754A">
              <w:rPr>
                <w:color w:val="000000"/>
                <w:sz w:val="18"/>
                <w:szCs w:val="18"/>
              </w:rPr>
              <w:t>0</w:t>
            </w:r>
          </w:p>
        </w:tc>
        <w:tc>
          <w:tcPr>
            <w:tcW w:w="638" w:type="dxa"/>
            <w:tcBorders>
              <w:top w:val="single" w:sz="2" w:space="0" w:color="auto"/>
              <w:left w:val="single" w:sz="2" w:space="0" w:color="auto"/>
              <w:right w:val="single" w:sz="2" w:space="0" w:color="auto"/>
            </w:tcBorders>
            <w:vAlign w:val="center"/>
          </w:tcPr>
          <w:p w:rsidR="00FA754A" w:rsidRPr="00FA754A" w:rsidRDefault="00FA754A" w:rsidP="00FA754A">
            <w:pPr>
              <w:widowControl/>
              <w:autoSpaceDE/>
              <w:autoSpaceDN/>
              <w:adjustRightInd/>
              <w:ind w:left="-143" w:right="-127"/>
              <w:jc w:val="center"/>
              <w:rPr>
                <w:sz w:val="18"/>
                <w:szCs w:val="18"/>
              </w:rPr>
            </w:pPr>
            <w:r w:rsidRPr="00FA754A">
              <w:rPr>
                <w:sz w:val="18"/>
                <w:szCs w:val="18"/>
              </w:rPr>
              <w:t>0</w:t>
            </w:r>
          </w:p>
        </w:tc>
        <w:tc>
          <w:tcPr>
            <w:tcW w:w="638" w:type="dxa"/>
            <w:tcBorders>
              <w:top w:val="single" w:sz="2" w:space="0" w:color="auto"/>
              <w:left w:val="single" w:sz="2" w:space="0" w:color="auto"/>
              <w:right w:val="single" w:sz="2" w:space="0" w:color="auto"/>
            </w:tcBorders>
            <w:vAlign w:val="center"/>
          </w:tcPr>
          <w:p w:rsidR="00FA754A" w:rsidRPr="00FA754A" w:rsidRDefault="00FA754A" w:rsidP="00FA754A">
            <w:pPr>
              <w:widowControl/>
              <w:autoSpaceDE/>
              <w:autoSpaceDN/>
              <w:adjustRightInd/>
              <w:ind w:left="-143" w:right="-127"/>
              <w:jc w:val="center"/>
              <w:rPr>
                <w:sz w:val="18"/>
                <w:szCs w:val="18"/>
              </w:rPr>
            </w:pPr>
            <w:r w:rsidRPr="00FA754A">
              <w:rPr>
                <w:sz w:val="18"/>
                <w:szCs w:val="18"/>
              </w:rPr>
              <w:t>0</w:t>
            </w:r>
          </w:p>
        </w:tc>
        <w:tc>
          <w:tcPr>
            <w:tcW w:w="897" w:type="dxa"/>
            <w:gridSpan w:val="2"/>
            <w:vMerge w:val="restart"/>
            <w:tcBorders>
              <w:top w:val="single" w:sz="2" w:space="0" w:color="auto"/>
              <w:left w:val="single" w:sz="2" w:space="0" w:color="auto"/>
              <w:right w:val="single" w:sz="2" w:space="0" w:color="auto"/>
            </w:tcBorders>
            <w:vAlign w:val="center"/>
          </w:tcPr>
          <w:p w:rsidR="00FA754A" w:rsidRPr="00FA754A" w:rsidRDefault="00FA754A" w:rsidP="00FA754A">
            <w:pPr>
              <w:widowControl/>
              <w:autoSpaceDE/>
              <w:autoSpaceDN/>
              <w:adjustRightInd/>
              <w:ind w:left="-143" w:right="-127"/>
              <w:jc w:val="center"/>
              <w:rPr>
                <w:sz w:val="18"/>
                <w:szCs w:val="18"/>
              </w:rPr>
            </w:pPr>
          </w:p>
        </w:tc>
      </w:tr>
      <w:tr w:rsidR="00FA754A" w:rsidRPr="00FA754A" w:rsidTr="008E7F5C">
        <w:trPr>
          <w:cantSplit/>
          <w:trHeight w:val="375"/>
        </w:trPr>
        <w:tc>
          <w:tcPr>
            <w:tcW w:w="4229" w:type="dxa"/>
            <w:gridSpan w:val="3"/>
            <w:vMerge/>
            <w:tcBorders>
              <w:right w:val="single" w:sz="2" w:space="0" w:color="auto"/>
            </w:tcBorders>
            <w:vAlign w:val="center"/>
          </w:tcPr>
          <w:p w:rsidR="00FA754A" w:rsidRPr="00FA754A" w:rsidRDefault="00FA754A" w:rsidP="00FA754A">
            <w:pPr>
              <w:widowControl/>
              <w:autoSpaceDE/>
              <w:autoSpaceDN/>
              <w:adjustRightInd/>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Pr>
          <w:p w:rsidR="00FA754A" w:rsidRPr="00FA754A" w:rsidRDefault="00FA754A" w:rsidP="00FA754A">
            <w:pPr>
              <w:widowControl/>
              <w:autoSpaceDE/>
              <w:autoSpaceDN/>
              <w:adjustRightInd/>
              <w:ind w:left="-4" w:right="-8" w:firstLine="4"/>
              <w:jc w:val="center"/>
              <w:rPr>
                <w:sz w:val="18"/>
                <w:szCs w:val="18"/>
              </w:rPr>
            </w:pPr>
            <w:r w:rsidRPr="00FA754A">
              <w:rPr>
                <w:sz w:val="18"/>
                <w:szCs w:val="18"/>
              </w:rPr>
              <w:t>Бюджет муниципального района</w:t>
            </w:r>
          </w:p>
        </w:tc>
        <w:tc>
          <w:tcPr>
            <w:tcW w:w="852"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ind w:left="-196" w:right="-73"/>
              <w:jc w:val="center"/>
              <w:rPr>
                <w:bCs/>
                <w:color w:val="000000"/>
                <w:sz w:val="18"/>
                <w:szCs w:val="18"/>
              </w:rPr>
            </w:pPr>
            <w:r w:rsidRPr="00FA754A">
              <w:rPr>
                <w:bCs/>
                <w:color w:val="000000"/>
                <w:sz w:val="18"/>
                <w:szCs w:val="18"/>
              </w:rPr>
              <w:t>54591,0</w:t>
            </w:r>
          </w:p>
        </w:tc>
        <w:tc>
          <w:tcPr>
            <w:tcW w:w="638"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23407,7</w:t>
            </w:r>
          </w:p>
        </w:tc>
        <w:tc>
          <w:tcPr>
            <w:tcW w:w="638" w:type="dxa"/>
            <w:tcBorders>
              <w:left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638" w:type="dxa"/>
            <w:tcBorders>
              <w:left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897" w:type="dxa"/>
            <w:gridSpan w:val="2"/>
            <w:vMerge/>
            <w:tcBorders>
              <w:left w:val="single" w:sz="2" w:space="0" w:color="auto"/>
              <w:right w:val="single" w:sz="2" w:space="0" w:color="auto"/>
            </w:tcBorders>
            <w:vAlign w:val="center"/>
          </w:tcPr>
          <w:p w:rsidR="00FA754A" w:rsidRPr="00FA754A" w:rsidRDefault="00FA754A" w:rsidP="00FA754A">
            <w:pPr>
              <w:widowControl/>
              <w:autoSpaceDE/>
              <w:autoSpaceDN/>
              <w:adjustRightInd/>
              <w:ind w:left="-108" w:right="-72"/>
              <w:jc w:val="center"/>
              <w:rPr>
                <w:sz w:val="18"/>
                <w:szCs w:val="18"/>
              </w:rPr>
            </w:pPr>
          </w:p>
        </w:tc>
      </w:tr>
      <w:tr w:rsidR="00FA754A" w:rsidRPr="00FA754A" w:rsidTr="008E7F5C">
        <w:trPr>
          <w:cantSplit/>
          <w:trHeight w:val="375"/>
        </w:trPr>
        <w:tc>
          <w:tcPr>
            <w:tcW w:w="4229" w:type="dxa"/>
            <w:gridSpan w:val="3"/>
            <w:vMerge/>
            <w:tcBorders>
              <w:bottom w:val="single" w:sz="2" w:space="0" w:color="auto"/>
              <w:right w:val="single" w:sz="2" w:space="0" w:color="auto"/>
            </w:tcBorders>
            <w:vAlign w:val="center"/>
          </w:tcPr>
          <w:p w:rsidR="00FA754A" w:rsidRPr="00FA754A" w:rsidRDefault="00FA754A" w:rsidP="00FA754A">
            <w:pPr>
              <w:widowControl/>
              <w:autoSpaceDE/>
              <w:autoSpaceDN/>
              <w:adjustRightInd/>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Pr>
          <w:p w:rsidR="00FA754A" w:rsidRPr="00FA754A" w:rsidRDefault="00FA754A" w:rsidP="00FA754A">
            <w:pPr>
              <w:widowControl/>
              <w:autoSpaceDE/>
              <w:autoSpaceDN/>
              <w:adjustRightInd/>
              <w:ind w:left="-109" w:right="-108"/>
              <w:jc w:val="center"/>
              <w:rPr>
                <w:sz w:val="18"/>
                <w:szCs w:val="18"/>
              </w:rPr>
            </w:pPr>
            <w:r w:rsidRPr="00FA754A">
              <w:rPr>
                <w:sz w:val="18"/>
                <w:szCs w:val="18"/>
              </w:rPr>
              <w:t>Всего</w:t>
            </w:r>
          </w:p>
        </w:tc>
        <w:tc>
          <w:tcPr>
            <w:tcW w:w="852"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ind w:left="-196" w:right="-73"/>
              <w:jc w:val="center"/>
              <w:rPr>
                <w:bCs/>
                <w:color w:val="000000"/>
                <w:sz w:val="18"/>
                <w:szCs w:val="18"/>
              </w:rPr>
            </w:pPr>
            <w:r w:rsidRPr="00FA754A">
              <w:rPr>
                <w:bCs/>
                <w:color w:val="000000"/>
                <w:sz w:val="18"/>
                <w:szCs w:val="18"/>
              </w:rPr>
              <w:t>61765,7</w:t>
            </w:r>
          </w:p>
        </w:tc>
        <w:tc>
          <w:tcPr>
            <w:tcW w:w="638" w:type="dxa"/>
            <w:tcBorders>
              <w:top w:val="single" w:sz="2" w:space="0" w:color="auto"/>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23407,7</w:t>
            </w:r>
          </w:p>
        </w:tc>
        <w:tc>
          <w:tcPr>
            <w:tcW w:w="638" w:type="dxa"/>
            <w:tcBorders>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638" w:type="dxa"/>
            <w:tcBorders>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spacing w:line="360" w:lineRule="auto"/>
              <w:jc w:val="center"/>
              <w:rPr>
                <w:color w:val="000000"/>
                <w:sz w:val="18"/>
                <w:szCs w:val="18"/>
              </w:rPr>
            </w:pPr>
            <w:r w:rsidRPr="00FA754A">
              <w:rPr>
                <w:color w:val="000000"/>
                <w:sz w:val="18"/>
                <w:szCs w:val="18"/>
              </w:rPr>
              <w:t>7277,8</w:t>
            </w:r>
          </w:p>
        </w:tc>
        <w:tc>
          <w:tcPr>
            <w:tcW w:w="897" w:type="dxa"/>
            <w:gridSpan w:val="2"/>
            <w:vMerge/>
            <w:tcBorders>
              <w:left w:val="single" w:sz="2" w:space="0" w:color="auto"/>
              <w:bottom w:val="single" w:sz="2" w:space="0" w:color="auto"/>
              <w:right w:val="single" w:sz="2" w:space="0" w:color="auto"/>
            </w:tcBorders>
            <w:vAlign w:val="center"/>
          </w:tcPr>
          <w:p w:rsidR="00FA754A" w:rsidRPr="00FA754A" w:rsidRDefault="00FA754A" w:rsidP="00FA754A">
            <w:pPr>
              <w:widowControl/>
              <w:autoSpaceDE/>
              <w:autoSpaceDN/>
              <w:adjustRightInd/>
              <w:ind w:left="-108" w:right="-72"/>
              <w:jc w:val="center"/>
              <w:rPr>
                <w:sz w:val="18"/>
                <w:szCs w:val="18"/>
              </w:rPr>
            </w:pPr>
          </w:p>
        </w:tc>
      </w:tr>
    </w:tbl>
    <w:p w:rsidR="00FA754A" w:rsidRPr="00FA754A" w:rsidRDefault="00FA754A" w:rsidP="00FA754A">
      <w:pPr>
        <w:widowControl/>
        <w:autoSpaceDE/>
        <w:autoSpaceDN/>
        <w:adjustRightInd/>
        <w:spacing w:line="360" w:lineRule="auto"/>
        <w:ind w:firstLine="539"/>
        <w:jc w:val="both"/>
        <w:rPr>
          <w:sz w:val="18"/>
          <w:szCs w:val="18"/>
        </w:rPr>
      </w:pPr>
    </w:p>
    <w:p w:rsidR="00FA754A" w:rsidRPr="00FA754A" w:rsidRDefault="00FA754A" w:rsidP="00FA754A">
      <w:pPr>
        <w:widowControl/>
        <w:autoSpaceDE/>
        <w:autoSpaceDN/>
        <w:adjustRightInd/>
        <w:spacing w:line="360" w:lineRule="auto"/>
        <w:ind w:firstLine="539"/>
        <w:jc w:val="both"/>
        <w:rPr>
          <w:sz w:val="18"/>
          <w:szCs w:val="18"/>
        </w:rPr>
      </w:pPr>
      <w:r w:rsidRPr="00FA754A">
        <w:rPr>
          <w:sz w:val="18"/>
          <w:szCs w:val="18"/>
        </w:rPr>
        <w:t xml:space="preserve">2. 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w:t>
      </w:r>
    </w:p>
    <w:p w:rsidR="00FA754A" w:rsidRPr="00FA754A" w:rsidRDefault="00FA754A" w:rsidP="00FA754A">
      <w:pPr>
        <w:widowControl/>
        <w:autoSpaceDE/>
        <w:autoSpaceDN/>
        <w:adjustRightInd/>
        <w:spacing w:line="360" w:lineRule="auto"/>
        <w:ind w:firstLine="540"/>
        <w:jc w:val="both"/>
        <w:rPr>
          <w:sz w:val="18"/>
          <w:szCs w:val="18"/>
        </w:rPr>
      </w:pPr>
      <w:r w:rsidRPr="00FA754A">
        <w:rPr>
          <w:sz w:val="18"/>
          <w:szCs w:val="18"/>
        </w:rPr>
        <w:t xml:space="preserve">3. </w:t>
      </w:r>
      <w:proofErr w:type="gramStart"/>
      <w:r w:rsidRPr="00FA754A">
        <w:rPr>
          <w:sz w:val="18"/>
          <w:szCs w:val="18"/>
        </w:rPr>
        <w:t>Контроль за</w:t>
      </w:r>
      <w:proofErr w:type="gramEnd"/>
      <w:r w:rsidRPr="00FA754A">
        <w:rPr>
          <w:sz w:val="18"/>
          <w:szCs w:val="18"/>
        </w:rPr>
        <w:t xml:space="preserve"> выполнением постановления возложить на заместителя главы администрации по вопросам жизнеобеспечения Лопаткина С.В..</w:t>
      </w:r>
    </w:p>
    <w:p w:rsidR="00FA754A" w:rsidRPr="00FA754A" w:rsidRDefault="00FA754A" w:rsidP="00FA754A">
      <w:pPr>
        <w:widowControl/>
        <w:autoSpaceDE/>
        <w:autoSpaceDN/>
        <w:adjustRightInd/>
        <w:jc w:val="center"/>
        <w:rPr>
          <w:sz w:val="18"/>
          <w:szCs w:val="18"/>
        </w:rPr>
      </w:pPr>
    </w:p>
    <w:tbl>
      <w:tblPr>
        <w:tblStyle w:val="3300"/>
        <w:tblW w:w="9498" w:type="dxa"/>
        <w:tblInd w:w="108" w:type="dxa"/>
        <w:tblLayout w:type="fixed"/>
        <w:tblLook w:val="01E0" w:firstRow="1" w:lastRow="1" w:firstColumn="1" w:lastColumn="1" w:noHBand="0" w:noVBand="0"/>
      </w:tblPr>
      <w:tblGrid>
        <w:gridCol w:w="4444"/>
        <w:gridCol w:w="5054"/>
      </w:tblGrid>
      <w:tr w:rsidR="00FA754A" w:rsidRPr="00FA754A" w:rsidTr="008E7F5C">
        <w:trPr>
          <w:trHeight w:val="360"/>
        </w:trPr>
        <w:tc>
          <w:tcPr>
            <w:tcW w:w="4444" w:type="dxa"/>
            <w:tcBorders>
              <w:top w:val="nil"/>
              <w:left w:val="nil"/>
              <w:bottom w:val="single" w:sz="4" w:space="0" w:color="auto"/>
              <w:right w:val="nil"/>
            </w:tcBorders>
          </w:tcPr>
          <w:p w:rsidR="00FA754A" w:rsidRPr="00FA754A" w:rsidRDefault="00FA754A" w:rsidP="00FA754A">
            <w:pPr>
              <w:widowControl/>
              <w:autoSpaceDE/>
              <w:autoSpaceDN/>
              <w:adjustRightInd/>
              <w:spacing w:before="100" w:beforeAutospacing="1"/>
              <w:rPr>
                <w:sz w:val="18"/>
                <w:szCs w:val="18"/>
              </w:rPr>
            </w:pPr>
            <w:r w:rsidRPr="00FA754A">
              <w:rPr>
                <w:sz w:val="18"/>
                <w:szCs w:val="18"/>
              </w:rPr>
              <w:t>Глава Слободского района</w:t>
            </w:r>
          </w:p>
        </w:tc>
        <w:tc>
          <w:tcPr>
            <w:tcW w:w="5054" w:type="dxa"/>
            <w:tcBorders>
              <w:top w:val="nil"/>
              <w:left w:val="nil"/>
              <w:bottom w:val="single" w:sz="4" w:space="0" w:color="auto"/>
              <w:right w:val="nil"/>
            </w:tcBorders>
          </w:tcPr>
          <w:p w:rsidR="00FA754A" w:rsidRPr="00FA754A" w:rsidRDefault="00FA754A" w:rsidP="00FA754A">
            <w:pPr>
              <w:widowControl/>
              <w:autoSpaceDE/>
              <w:autoSpaceDN/>
              <w:adjustRightInd/>
              <w:spacing w:before="100" w:beforeAutospacing="1"/>
              <w:jc w:val="right"/>
              <w:rPr>
                <w:sz w:val="18"/>
                <w:szCs w:val="18"/>
              </w:rPr>
            </w:pPr>
            <w:r w:rsidRPr="00FA754A">
              <w:rPr>
                <w:sz w:val="18"/>
                <w:szCs w:val="18"/>
              </w:rPr>
              <w:t>А.И. Костылев</w:t>
            </w:r>
          </w:p>
        </w:tc>
      </w:tr>
    </w:tbl>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Приложение № 1</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УТВЕРЖДЕН</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постановлением администрации Слободского района </w:t>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от  07.09.204   № 1063        </w:t>
      </w:r>
    </w:p>
    <w:p w:rsidR="00FA754A" w:rsidRPr="00FA754A" w:rsidRDefault="00FA754A" w:rsidP="00FA754A">
      <w:pPr>
        <w:widowControl/>
        <w:autoSpaceDE/>
        <w:autoSpaceDN/>
        <w:adjustRightInd/>
        <w:ind w:left="720"/>
        <w:jc w:val="center"/>
        <w:rPr>
          <w:sz w:val="12"/>
          <w:szCs w:val="12"/>
        </w:rPr>
      </w:pPr>
    </w:p>
    <w:p w:rsidR="00FA754A" w:rsidRPr="00FA754A" w:rsidRDefault="00FA754A" w:rsidP="00FA754A">
      <w:pPr>
        <w:widowControl/>
        <w:autoSpaceDE/>
        <w:autoSpaceDN/>
        <w:adjustRightInd/>
        <w:ind w:left="720"/>
        <w:jc w:val="center"/>
        <w:rPr>
          <w:sz w:val="12"/>
          <w:szCs w:val="12"/>
        </w:rPr>
      </w:pPr>
    </w:p>
    <w:p w:rsidR="00FA754A" w:rsidRPr="00FA754A" w:rsidRDefault="00FA754A" w:rsidP="00FA754A">
      <w:pPr>
        <w:widowControl/>
        <w:autoSpaceDE/>
        <w:autoSpaceDN/>
        <w:adjustRightInd/>
        <w:jc w:val="center"/>
        <w:rPr>
          <w:b/>
          <w:sz w:val="12"/>
          <w:szCs w:val="12"/>
        </w:rPr>
      </w:pPr>
      <w:r w:rsidRPr="00FA754A">
        <w:rPr>
          <w:b/>
          <w:sz w:val="12"/>
          <w:szCs w:val="12"/>
        </w:rPr>
        <w:t>ПАСПОРТ</w:t>
      </w:r>
    </w:p>
    <w:p w:rsidR="00FA754A" w:rsidRPr="00FA754A" w:rsidRDefault="00FA754A" w:rsidP="00FA754A">
      <w:pPr>
        <w:widowControl/>
        <w:autoSpaceDE/>
        <w:autoSpaceDN/>
        <w:adjustRightInd/>
        <w:jc w:val="center"/>
        <w:rPr>
          <w:b/>
          <w:sz w:val="12"/>
          <w:szCs w:val="12"/>
        </w:rPr>
      </w:pPr>
      <w:r w:rsidRPr="00FA754A">
        <w:rPr>
          <w:b/>
          <w:sz w:val="12"/>
          <w:szCs w:val="12"/>
        </w:rPr>
        <w:t xml:space="preserve">муниципальной программы «Охрана окружающей среды, воспроизводство и использование природных ресурсов </w:t>
      </w:r>
    </w:p>
    <w:p w:rsidR="00FA754A" w:rsidRPr="00FA754A" w:rsidRDefault="00FA754A" w:rsidP="00FA754A">
      <w:pPr>
        <w:widowControl/>
        <w:autoSpaceDE/>
        <w:autoSpaceDN/>
        <w:adjustRightInd/>
        <w:jc w:val="center"/>
        <w:rPr>
          <w:b/>
          <w:sz w:val="12"/>
          <w:szCs w:val="12"/>
        </w:rPr>
      </w:pPr>
      <w:r w:rsidRPr="00FA754A">
        <w:rPr>
          <w:b/>
          <w:sz w:val="12"/>
          <w:szCs w:val="12"/>
        </w:rPr>
        <w:t>Слободского района» на 2020-2026 годы</w:t>
      </w:r>
    </w:p>
    <w:p w:rsidR="00FA754A" w:rsidRPr="00FA754A" w:rsidRDefault="00FA754A" w:rsidP="00FA754A">
      <w:pPr>
        <w:widowControl/>
        <w:autoSpaceDE/>
        <w:autoSpaceDN/>
        <w:adjustRightInd/>
        <w:jc w:val="center"/>
        <w:rPr>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Ответственный исполнитель муниципальной программы</w:t>
            </w:r>
          </w:p>
        </w:tc>
        <w:tc>
          <w:tcPr>
            <w:tcW w:w="7087" w:type="dxa"/>
          </w:tcPr>
          <w:p w:rsidR="00FA754A" w:rsidRPr="00FA754A" w:rsidRDefault="00FA754A" w:rsidP="00FA754A">
            <w:pPr>
              <w:widowControl/>
              <w:autoSpaceDE/>
              <w:autoSpaceDN/>
              <w:adjustRightInd/>
              <w:rPr>
                <w:sz w:val="12"/>
                <w:szCs w:val="12"/>
              </w:rPr>
            </w:pPr>
            <w:r w:rsidRPr="00FA754A">
              <w:rPr>
                <w:sz w:val="12"/>
                <w:szCs w:val="12"/>
              </w:rPr>
              <w:t>Управление муниципального хозяйства администрации Слободского района</w:t>
            </w:r>
          </w:p>
          <w:p w:rsidR="00FA754A" w:rsidRPr="00FA754A" w:rsidRDefault="00FA754A" w:rsidP="00FA754A">
            <w:pPr>
              <w:widowControl/>
              <w:autoSpaceDE/>
              <w:autoSpaceDN/>
              <w:adjustRightInd/>
              <w:rPr>
                <w:sz w:val="12"/>
                <w:szCs w:val="12"/>
              </w:rPr>
            </w:pP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Соисполнитель муниципальной программы</w:t>
            </w:r>
          </w:p>
        </w:tc>
        <w:tc>
          <w:tcPr>
            <w:tcW w:w="7087" w:type="dxa"/>
          </w:tcPr>
          <w:p w:rsidR="00FA754A" w:rsidRPr="00FA754A" w:rsidRDefault="00FA754A" w:rsidP="00FA754A">
            <w:pPr>
              <w:widowControl/>
              <w:autoSpaceDE/>
              <w:autoSpaceDN/>
              <w:adjustRightInd/>
              <w:rPr>
                <w:sz w:val="12"/>
                <w:szCs w:val="12"/>
              </w:rPr>
            </w:pPr>
            <w:r w:rsidRPr="00FA754A">
              <w:rPr>
                <w:sz w:val="12"/>
                <w:szCs w:val="12"/>
              </w:rPr>
              <w:t xml:space="preserve">Администрация Слободского района </w:t>
            </w:r>
          </w:p>
          <w:p w:rsidR="00FA754A" w:rsidRPr="00FA754A" w:rsidRDefault="00FA754A" w:rsidP="00FA754A">
            <w:pPr>
              <w:widowControl/>
              <w:autoSpaceDE/>
              <w:autoSpaceDN/>
              <w:adjustRightInd/>
              <w:rPr>
                <w:sz w:val="12"/>
                <w:szCs w:val="12"/>
              </w:rPr>
            </w:pPr>
            <w:r w:rsidRPr="00FA754A">
              <w:rPr>
                <w:sz w:val="12"/>
                <w:szCs w:val="12"/>
              </w:rPr>
              <w:t>Управление образования Слободского района</w:t>
            </w:r>
          </w:p>
          <w:p w:rsidR="00FA754A" w:rsidRPr="00FA754A" w:rsidRDefault="00FA754A" w:rsidP="00FA754A">
            <w:pPr>
              <w:widowControl/>
              <w:autoSpaceDE/>
              <w:autoSpaceDN/>
              <w:adjustRightInd/>
              <w:rPr>
                <w:sz w:val="12"/>
                <w:szCs w:val="12"/>
              </w:rPr>
            </w:pPr>
            <w:r w:rsidRPr="00FA754A">
              <w:rPr>
                <w:sz w:val="12"/>
                <w:szCs w:val="12"/>
              </w:rPr>
              <w:t>Управление социального развития Слободского района</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Наименование подпрограмм</w:t>
            </w:r>
          </w:p>
        </w:tc>
        <w:tc>
          <w:tcPr>
            <w:tcW w:w="7087" w:type="dxa"/>
          </w:tcPr>
          <w:p w:rsidR="00FA754A" w:rsidRPr="00FA754A" w:rsidRDefault="00FA754A" w:rsidP="00FA754A">
            <w:pPr>
              <w:widowControl/>
              <w:autoSpaceDE/>
              <w:autoSpaceDN/>
              <w:adjustRightInd/>
              <w:rPr>
                <w:sz w:val="12"/>
                <w:szCs w:val="12"/>
              </w:rPr>
            </w:pPr>
            <w:r w:rsidRPr="00FA754A">
              <w:rPr>
                <w:sz w:val="12"/>
                <w:szCs w:val="12"/>
              </w:rPr>
              <w:t>отсутствуют</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Программно-целевые инструменты муниципальной программы</w:t>
            </w:r>
          </w:p>
        </w:tc>
        <w:tc>
          <w:tcPr>
            <w:tcW w:w="7087" w:type="dxa"/>
          </w:tcPr>
          <w:p w:rsidR="00FA754A" w:rsidRPr="00FA754A" w:rsidRDefault="00FA754A" w:rsidP="00FA754A">
            <w:pPr>
              <w:widowControl/>
              <w:autoSpaceDE/>
              <w:autoSpaceDN/>
              <w:adjustRightInd/>
              <w:rPr>
                <w:sz w:val="12"/>
                <w:szCs w:val="12"/>
              </w:rPr>
            </w:pPr>
            <w:r w:rsidRPr="00FA754A">
              <w:rPr>
                <w:sz w:val="12"/>
                <w:szCs w:val="12"/>
              </w:rPr>
              <w:t>отсутствуют</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Цель программы</w:t>
            </w:r>
          </w:p>
        </w:tc>
        <w:tc>
          <w:tcPr>
            <w:tcW w:w="7087" w:type="dxa"/>
          </w:tcPr>
          <w:p w:rsidR="00FA754A" w:rsidRPr="00FA754A" w:rsidRDefault="00FA754A" w:rsidP="00FA754A">
            <w:pPr>
              <w:widowControl/>
              <w:tabs>
                <w:tab w:val="left" w:pos="770"/>
                <w:tab w:val="left" w:pos="880"/>
              </w:tabs>
              <w:suppressAutoHyphens/>
              <w:autoSpaceDE/>
              <w:autoSpaceDN/>
              <w:adjustRightInd/>
              <w:ind w:left="57" w:right="57"/>
              <w:jc w:val="both"/>
              <w:rPr>
                <w:color w:val="000000"/>
                <w:sz w:val="12"/>
                <w:szCs w:val="12"/>
              </w:rPr>
            </w:pPr>
            <w:r w:rsidRPr="00FA754A">
              <w:rPr>
                <w:color w:val="000000"/>
                <w:sz w:val="12"/>
                <w:szCs w:val="12"/>
              </w:rPr>
              <w:t xml:space="preserve">обеспечение защищенности населения от негативного воздействия вод; </w:t>
            </w:r>
          </w:p>
          <w:p w:rsidR="00FA754A" w:rsidRPr="00FA754A" w:rsidRDefault="00FA754A" w:rsidP="00FA754A">
            <w:pPr>
              <w:widowControl/>
              <w:autoSpaceDE/>
              <w:autoSpaceDN/>
              <w:adjustRightInd/>
              <w:rPr>
                <w:sz w:val="12"/>
                <w:szCs w:val="12"/>
              </w:rPr>
            </w:pPr>
            <w:r w:rsidRPr="00FA754A">
              <w:rPr>
                <w:color w:val="000000"/>
                <w:sz w:val="12"/>
                <w:szCs w:val="12"/>
              </w:rPr>
              <w:t>повышение уровня экологической безопасности, рациональное использование природных ресурсов</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 xml:space="preserve">Задачи программы </w:t>
            </w:r>
          </w:p>
        </w:tc>
        <w:tc>
          <w:tcPr>
            <w:tcW w:w="7087" w:type="dxa"/>
          </w:tcPr>
          <w:p w:rsidR="00FA754A" w:rsidRPr="00FA754A" w:rsidRDefault="00FA754A" w:rsidP="00FA754A">
            <w:pPr>
              <w:widowControl/>
              <w:tabs>
                <w:tab w:val="left" w:pos="770"/>
                <w:tab w:val="left" w:pos="880"/>
              </w:tabs>
              <w:suppressAutoHyphens/>
              <w:autoSpaceDE/>
              <w:autoSpaceDN/>
              <w:adjustRightInd/>
              <w:ind w:left="57" w:right="57"/>
              <w:jc w:val="both"/>
              <w:rPr>
                <w:sz w:val="12"/>
                <w:szCs w:val="12"/>
              </w:rPr>
            </w:pPr>
            <w:r w:rsidRPr="00FA754A">
              <w:rPr>
                <w:sz w:val="12"/>
                <w:szCs w:val="12"/>
              </w:rPr>
              <w:t xml:space="preserve">обеспечение безопасной эксплуатации сооружений водохозяйственного комплекса; </w:t>
            </w:r>
          </w:p>
          <w:p w:rsidR="00FA754A" w:rsidRPr="00FA754A" w:rsidRDefault="00FA754A" w:rsidP="00FA754A">
            <w:pPr>
              <w:widowControl/>
              <w:tabs>
                <w:tab w:val="left" w:pos="770"/>
                <w:tab w:val="left" w:pos="880"/>
              </w:tabs>
              <w:suppressAutoHyphens/>
              <w:autoSpaceDE/>
              <w:autoSpaceDN/>
              <w:adjustRightInd/>
              <w:ind w:left="57" w:right="57"/>
              <w:jc w:val="both"/>
              <w:rPr>
                <w:color w:val="000000"/>
                <w:sz w:val="12"/>
                <w:szCs w:val="12"/>
              </w:rPr>
            </w:pPr>
            <w:r w:rsidRPr="00FA754A">
              <w:rPr>
                <w:color w:val="000000"/>
                <w:sz w:val="12"/>
                <w:szCs w:val="12"/>
              </w:rPr>
              <w:t>уменьшение негативного воздействия отходов на окружающую среду;</w:t>
            </w:r>
          </w:p>
          <w:p w:rsidR="00FA754A" w:rsidRPr="00FA754A" w:rsidRDefault="00FA754A" w:rsidP="00FA754A">
            <w:pPr>
              <w:widowControl/>
              <w:tabs>
                <w:tab w:val="left" w:pos="770"/>
                <w:tab w:val="left" w:pos="880"/>
              </w:tabs>
              <w:suppressAutoHyphens/>
              <w:autoSpaceDE/>
              <w:autoSpaceDN/>
              <w:adjustRightInd/>
              <w:ind w:left="57" w:right="57"/>
              <w:jc w:val="both"/>
              <w:rPr>
                <w:sz w:val="12"/>
                <w:szCs w:val="12"/>
              </w:rPr>
            </w:pPr>
            <w:r w:rsidRPr="00FA754A">
              <w:rPr>
                <w:sz w:val="12"/>
                <w:szCs w:val="12"/>
              </w:rPr>
              <w:t>обеспечение охраны окружающей среды и экологической безопасности</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Целевые показатели эффективности реализации муниципальной программы</w:t>
            </w:r>
          </w:p>
        </w:tc>
        <w:tc>
          <w:tcPr>
            <w:tcW w:w="7087" w:type="dxa"/>
          </w:tcPr>
          <w:p w:rsidR="00FA754A" w:rsidRPr="00FA754A" w:rsidRDefault="00FA754A" w:rsidP="00FA754A">
            <w:pPr>
              <w:widowControl/>
              <w:tabs>
                <w:tab w:val="left" w:pos="770"/>
                <w:tab w:val="left" w:pos="880"/>
              </w:tabs>
              <w:spacing w:before="120" w:after="120"/>
              <w:ind w:left="57" w:right="57"/>
              <w:jc w:val="both"/>
              <w:rPr>
                <w:sz w:val="12"/>
                <w:szCs w:val="12"/>
              </w:rPr>
            </w:pPr>
            <w:r w:rsidRPr="00FA754A">
              <w:rPr>
                <w:bCs/>
                <w:sz w:val="12"/>
                <w:szCs w:val="12"/>
              </w:rPr>
              <w:t>численность населения, участвующего в мероприятиях экологической направленности</w:t>
            </w:r>
            <w:r w:rsidRPr="00FA754A">
              <w:rPr>
                <w:sz w:val="12"/>
                <w:szCs w:val="12"/>
              </w:rPr>
              <w:t>;</w:t>
            </w:r>
          </w:p>
          <w:p w:rsidR="00FA754A" w:rsidRPr="00FA754A" w:rsidRDefault="00FA754A" w:rsidP="00FA754A">
            <w:pPr>
              <w:widowControl/>
              <w:tabs>
                <w:tab w:val="left" w:pos="770"/>
                <w:tab w:val="left" w:pos="880"/>
              </w:tabs>
              <w:spacing w:before="120" w:after="120"/>
              <w:ind w:left="57" w:right="57"/>
              <w:jc w:val="both"/>
              <w:rPr>
                <w:color w:val="000000"/>
                <w:sz w:val="12"/>
                <w:szCs w:val="12"/>
              </w:rPr>
            </w:pPr>
            <w:r w:rsidRPr="00FA754A">
              <w:rPr>
                <w:color w:val="000000"/>
                <w:sz w:val="12"/>
                <w:szCs w:val="12"/>
              </w:rPr>
              <w:t>доля гидротехнических сооружений с неудовлетворительным и опасным уровнем безопасности, приведенных в безопасное техническое состояние;</w:t>
            </w:r>
          </w:p>
          <w:p w:rsidR="00FA754A" w:rsidRPr="00FA754A" w:rsidRDefault="00FA754A" w:rsidP="00FA754A">
            <w:pPr>
              <w:widowControl/>
              <w:tabs>
                <w:tab w:val="left" w:pos="770"/>
                <w:tab w:val="left" w:pos="880"/>
              </w:tabs>
              <w:spacing w:before="120" w:after="120"/>
              <w:ind w:left="57" w:right="57"/>
              <w:jc w:val="both"/>
              <w:rPr>
                <w:sz w:val="12"/>
                <w:szCs w:val="12"/>
              </w:rPr>
            </w:pPr>
            <w:r w:rsidRPr="00FA754A">
              <w:rPr>
                <w:sz w:val="12"/>
                <w:szCs w:val="12"/>
              </w:rPr>
              <w:t xml:space="preserve">количество свалок бытовых (коммунальных) отходов ликвидированных или </w:t>
            </w:r>
            <w:proofErr w:type="spellStart"/>
            <w:r w:rsidRPr="00FA754A">
              <w:rPr>
                <w:sz w:val="12"/>
                <w:szCs w:val="12"/>
              </w:rPr>
              <w:t>рекультивированных</w:t>
            </w:r>
            <w:proofErr w:type="spellEnd"/>
            <w:r w:rsidRPr="00FA754A">
              <w:rPr>
                <w:sz w:val="12"/>
                <w:szCs w:val="12"/>
              </w:rPr>
              <w:t xml:space="preserve"> от общего количества свалок бытовых (коммунальных) отходов подлежащих ликвидации или рекультивации</w:t>
            </w:r>
          </w:p>
          <w:p w:rsidR="00FA754A" w:rsidRPr="00FA754A" w:rsidRDefault="00FA754A" w:rsidP="00FA754A">
            <w:pPr>
              <w:widowControl/>
              <w:tabs>
                <w:tab w:val="left" w:pos="770"/>
                <w:tab w:val="left" w:pos="880"/>
              </w:tabs>
              <w:ind w:right="57" w:firstLine="33"/>
              <w:jc w:val="both"/>
              <w:rPr>
                <w:bCs/>
                <w:sz w:val="12"/>
                <w:szCs w:val="12"/>
              </w:rPr>
            </w:pPr>
            <w:r w:rsidRPr="00FA754A">
              <w:rPr>
                <w:bCs/>
                <w:sz w:val="12"/>
                <w:szCs w:val="12"/>
              </w:rPr>
              <w:t>площадь земель, введённых в эксплуатацию после ликвидация (рекультивация) накопленного экологического вреда окружающей среде;</w:t>
            </w:r>
          </w:p>
          <w:p w:rsidR="00FA754A" w:rsidRPr="00FA754A" w:rsidRDefault="00FA754A" w:rsidP="00FA754A">
            <w:pPr>
              <w:widowControl/>
              <w:tabs>
                <w:tab w:val="left" w:pos="770"/>
                <w:tab w:val="left" w:pos="880"/>
              </w:tabs>
              <w:spacing w:before="120" w:after="120"/>
              <w:ind w:left="57" w:right="57"/>
              <w:jc w:val="both"/>
              <w:rPr>
                <w:sz w:val="12"/>
                <w:szCs w:val="12"/>
              </w:rPr>
            </w:pPr>
            <w:r w:rsidRPr="00FA754A">
              <w:rPr>
                <w:sz w:val="12"/>
                <w:szCs w:val="12"/>
              </w:rPr>
              <w:t>доля населенных пунктов, охваченных системами сбора и удаления ТКО, от общего количества населенных пунктов Слободского района увеличится</w:t>
            </w:r>
          </w:p>
          <w:p w:rsidR="00FA754A" w:rsidRPr="00FA754A" w:rsidRDefault="00FA754A" w:rsidP="00FA754A">
            <w:pPr>
              <w:widowControl/>
              <w:tabs>
                <w:tab w:val="left" w:pos="770"/>
                <w:tab w:val="left" w:pos="880"/>
              </w:tabs>
              <w:spacing w:before="120" w:after="120"/>
              <w:ind w:left="57" w:right="57"/>
              <w:jc w:val="both"/>
              <w:rPr>
                <w:bCs/>
                <w:sz w:val="12"/>
                <w:szCs w:val="12"/>
              </w:rPr>
            </w:pPr>
            <w:r w:rsidRPr="00FA754A">
              <w:rPr>
                <w:bCs/>
                <w:sz w:val="12"/>
                <w:szCs w:val="12"/>
              </w:rPr>
              <w:t>количество созданных мест (площадок) накопления твердых коммунальных отходов</w:t>
            </w:r>
          </w:p>
          <w:p w:rsidR="00FA754A" w:rsidRPr="00FA754A" w:rsidRDefault="00FA754A" w:rsidP="00FA754A">
            <w:pPr>
              <w:widowControl/>
              <w:tabs>
                <w:tab w:val="left" w:pos="770"/>
                <w:tab w:val="left" w:pos="880"/>
              </w:tabs>
              <w:spacing w:before="120" w:after="120"/>
              <w:ind w:left="57" w:right="57"/>
              <w:jc w:val="both"/>
              <w:rPr>
                <w:bCs/>
                <w:sz w:val="12"/>
                <w:szCs w:val="12"/>
              </w:rPr>
            </w:pPr>
            <w:r w:rsidRPr="00FA754A">
              <w:rPr>
                <w:sz w:val="12"/>
                <w:szCs w:val="12"/>
              </w:rPr>
              <w:lastRenderedPageBreak/>
              <w:t>Регулирование численности волка за счет средств местного бюджета</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lastRenderedPageBreak/>
              <w:t>Этапы и сроки реализации муниципальной программы</w:t>
            </w:r>
          </w:p>
        </w:tc>
        <w:tc>
          <w:tcPr>
            <w:tcW w:w="7087" w:type="dxa"/>
          </w:tcPr>
          <w:p w:rsidR="00FA754A" w:rsidRPr="00FA754A" w:rsidRDefault="00FA754A" w:rsidP="00FA754A">
            <w:pPr>
              <w:widowControl/>
              <w:autoSpaceDE/>
              <w:autoSpaceDN/>
              <w:adjustRightInd/>
              <w:rPr>
                <w:sz w:val="12"/>
                <w:szCs w:val="12"/>
              </w:rPr>
            </w:pPr>
            <w:r w:rsidRPr="00FA754A">
              <w:rPr>
                <w:sz w:val="12"/>
                <w:szCs w:val="12"/>
              </w:rPr>
              <w:t>срок реализации программы: 2020-2026 годы. Выделение этапов не предусматривается.</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Объемы ассигнований муниципальной программы</w:t>
            </w:r>
          </w:p>
        </w:tc>
        <w:tc>
          <w:tcPr>
            <w:tcW w:w="7087" w:type="dxa"/>
          </w:tcPr>
          <w:p w:rsidR="00FA754A" w:rsidRPr="00FA754A" w:rsidRDefault="00FA754A" w:rsidP="00FA754A">
            <w:pPr>
              <w:widowControl/>
              <w:tabs>
                <w:tab w:val="left" w:pos="770"/>
                <w:tab w:val="left" w:pos="880"/>
              </w:tabs>
              <w:autoSpaceDE/>
              <w:autoSpaceDN/>
              <w:adjustRightInd/>
              <w:spacing w:before="120" w:after="120"/>
              <w:ind w:left="57" w:right="57"/>
              <w:jc w:val="both"/>
              <w:rPr>
                <w:sz w:val="12"/>
                <w:szCs w:val="12"/>
              </w:rPr>
            </w:pPr>
            <w:r w:rsidRPr="00FA754A">
              <w:rPr>
                <w:sz w:val="12"/>
                <w:szCs w:val="12"/>
              </w:rPr>
              <w:t>общий  объем  ассигнований  на  реализацию муниципальной программы – 61765,7 тыс. рублей.</w:t>
            </w:r>
          </w:p>
          <w:p w:rsidR="00FA754A" w:rsidRPr="00FA754A" w:rsidRDefault="00FA754A" w:rsidP="00FA754A">
            <w:pPr>
              <w:widowControl/>
              <w:tabs>
                <w:tab w:val="left" w:pos="770"/>
                <w:tab w:val="left" w:pos="880"/>
              </w:tabs>
              <w:autoSpaceDE/>
              <w:autoSpaceDN/>
              <w:adjustRightInd/>
              <w:ind w:left="57" w:right="57"/>
              <w:jc w:val="both"/>
              <w:rPr>
                <w:sz w:val="12"/>
                <w:szCs w:val="12"/>
              </w:rPr>
            </w:pPr>
            <w:r w:rsidRPr="00FA754A">
              <w:rPr>
                <w:sz w:val="12"/>
                <w:szCs w:val="12"/>
              </w:rPr>
              <w:t>источники финансирования:</w:t>
            </w:r>
          </w:p>
          <w:p w:rsidR="00FA754A" w:rsidRPr="00FA754A" w:rsidRDefault="00FA754A" w:rsidP="00FA754A">
            <w:pPr>
              <w:widowControl/>
              <w:tabs>
                <w:tab w:val="left" w:pos="770"/>
                <w:tab w:val="left" w:pos="880"/>
              </w:tabs>
              <w:autoSpaceDE/>
              <w:autoSpaceDN/>
              <w:adjustRightInd/>
              <w:ind w:left="57" w:right="57"/>
              <w:jc w:val="both"/>
              <w:rPr>
                <w:sz w:val="12"/>
                <w:szCs w:val="12"/>
              </w:rPr>
            </w:pPr>
            <w:r w:rsidRPr="00FA754A">
              <w:rPr>
                <w:sz w:val="12"/>
                <w:szCs w:val="12"/>
              </w:rPr>
              <w:t>федеральный бюджет – 0,0 тыс. рублей;</w:t>
            </w:r>
          </w:p>
          <w:p w:rsidR="00FA754A" w:rsidRPr="00FA754A" w:rsidRDefault="00FA754A" w:rsidP="00FA754A">
            <w:pPr>
              <w:widowControl/>
              <w:tabs>
                <w:tab w:val="left" w:pos="770"/>
                <w:tab w:val="left" w:pos="880"/>
              </w:tabs>
              <w:autoSpaceDE/>
              <w:autoSpaceDN/>
              <w:adjustRightInd/>
              <w:ind w:left="57" w:right="57"/>
              <w:jc w:val="both"/>
              <w:rPr>
                <w:sz w:val="12"/>
                <w:szCs w:val="12"/>
              </w:rPr>
            </w:pPr>
            <w:r w:rsidRPr="00FA754A">
              <w:rPr>
                <w:sz w:val="12"/>
                <w:szCs w:val="12"/>
              </w:rPr>
              <w:t>областной бюджет –7174,7  тыс. рублей;</w:t>
            </w:r>
          </w:p>
          <w:p w:rsidR="00FA754A" w:rsidRPr="00FA754A" w:rsidRDefault="00FA754A" w:rsidP="00FA754A">
            <w:pPr>
              <w:widowControl/>
              <w:tabs>
                <w:tab w:val="left" w:pos="770"/>
                <w:tab w:val="left" w:pos="880"/>
              </w:tabs>
              <w:autoSpaceDE/>
              <w:autoSpaceDN/>
              <w:adjustRightInd/>
              <w:ind w:left="57" w:right="57"/>
              <w:jc w:val="both"/>
              <w:rPr>
                <w:sz w:val="12"/>
                <w:szCs w:val="12"/>
              </w:rPr>
            </w:pPr>
            <w:r w:rsidRPr="00FA754A">
              <w:rPr>
                <w:sz w:val="12"/>
                <w:szCs w:val="12"/>
              </w:rPr>
              <w:t>районный бюджет –54591,0 тыс. рублей</w:t>
            </w:r>
          </w:p>
        </w:tc>
      </w:tr>
      <w:tr w:rsidR="00FA754A" w:rsidRPr="00FA754A" w:rsidTr="008E7F5C">
        <w:tc>
          <w:tcPr>
            <w:tcW w:w="2235" w:type="dxa"/>
          </w:tcPr>
          <w:p w:rsidR="00FA754A" w:rsidRPr="00FA754A" w:rsidRDefault="00FA754A" w:rsidP="00FA754A">
            <w:pPr>
              <w:widowControl/>
              <w:autoSpaceDE/>
              <w:autoSpaceDN/>
              <w:adjustRightInd/>
              <w:rPr>
                <w:sz w:val="12"/>
                <w:szCs w:val="12"/>
              </w:rPr>
            </w:pPr>
            <w:r w:rsidRPr="00FA754A">
              <w:rPr>
                <w:sz w:val="12"/>
                <w:szCs w:val="12"/>
              </w:rPr>
              <w:t>Ожидаемые конечные результаты</w:t>
            </w:r>
          </w:p>
          <w:p w:rsidR="00FA754A" w:rsidRPr="00FA754A" w:rsidRDefault="00FA754A" w:rsidP="00FA754A">
            <w:pPr>
              <w:widowControl/>
              <w:autoSpaceDE/>
              <w:autoSpaceDN/>
              <w:adjustRightInd/>
              <w:rPr>
                <w:sz w:val="12"/>
                <w:szCs w:val="12"/>
              </w:rPr>
            </w:pPr>
            <w:r w:rsidRPr="00FA754A">
              <w:rPr>
                <w:sz w:val="12"/>
                <w:szCs w:val="12"/>
              </w:rPr>
              <w:t>реализации муниципальной программы</w:t>
            </w:r>
          </w:p>
        </w:tc>
        <w:tc>
          <w:tcPr>
            <w:tcW w:w="7087" w:type="dxa"/>
          </w:tcPr>
          <w:p w:rsidR="00FA754A" w:rsidRPr="00FA754A" w:rsidRDefault="00FA754A" w:rsidP="00FA754A">
            <w:pPr>
              <w:widowControl/>
              <w:tabs>
                <w:tab w:val="left" w:pos="770"/>
                <w:tab w:val="left" w:pos="880"/>
              </w:tabs>
              <w:spacing w:before="120" w:after="120"/>
              <w:ind w:left="57" w:right="57"/>
              <w:jc w:val="both"/>
              <w:rPr>
                <w:sz w:val="12"/>
                <w:szCs w:val="12"/>
              </w:rPr>
            </w:pPr>
            <w:r w:rsidRPr="00FA754A">
              <w:rPr>
                <w:bCs/>
                <w:sz w:val="12"/>
                <w:szCs w:val="12"/>
              </w:rPr>
              <w:t>численность населения, участвующего в мероприятиях экологической направленности к 2026 году должна достигнуть 2400 человек в год</w:t>
            </w:r>
            <w:r w:rsidRPr="00FA754A">
              <w:rPr>
                <w:sz w:val="12"/>
                <w:szCs w:val="12"/>
              </w:rPr>
              <w:t>;</w:t>
            </w:r>
          </w:p>
          <w:p w:rsidR="00FA754A" w:rsidRPr="00FA754A" w:rsidRDefault="00FA754A" w:rsidP="00FA754A">
            <w:pPr>
              <w:widowControl/>
              <w:tabs>
                <w:tab w:val="left" w:pos="770"/>
                <w:tab w:val="left" w:pos="880"/>
              </w:tabs>
              <w:spacing w:before="120" w:after="120"/>
              <w:ind w:left="57" w:right="57"/>
              <w:jc w:val="both"/>
              <w:rPr>
                <w:bCs/>
                <w:sz w:val="12"/>
                <w:szCs w:val="12"/>
              </w:rPr>
            </w:pPr>
            <w:r w:rsidRPr="00FA754A">
              <w:rPr>
                <w:sz w:val="12"/>
                <w:szCs w:val="12"/>
              </w:rPr>
              <w:t xml:space="preserve">количество свалок бытовых (коммунальных) отходов ликвидированных или </w:t>
            </w:r>
            <w:proofErr w:type="spellStart"/>
            <w:r w:rsidRPr="00FA754A">
              <w:rPr>
                <w:sz w:val="12"/>
                <w:szCs w:val="12"/>
              </w:rPr>
              <w:t>рекультивированных</w:t>
            </w:r>
            <w:proofErr w:type="spellEnd"/>
            <w:r w:rsidRPr="00FA754A">
              <w:rPr>
                <w:sz w:val="12"/>
                <w:szCs w:val="12"/>
              </w:rPr>
              <w:t xml:space="preserve"> до 2026 года - </w:t>
            </w:r>
            <w:r w:rsidRPr="00FA754A">
              <w:rPr>
                <w:bCs/>
                <w:sz w:val="12"/>
                <w:szCs w:val="12"/>
              </w:rPr>
              <w:t>12;</w:t>
            </w:r>
          </w:p>
          <w:p w:rsidR="00FA754A" w:rsidRPr="00FA754A" w:rsidRDefault="00FA754A" w:rsidP="00FA754A">
            <w:pPr>
              <w:widowControl/>
              <w:tabs>
                <w:tab w:val="left" w:pos="770"/>
                <w:tab w:val="left" w:pos="880"/>
              </w:tabs>
              <w:spacing w:before="120" w:after="120"/>
              <w:ind w:left="57" w:right="57"/>
              <w:jc w:val="both"/>
              <w:rPr>
                <w:rFonts w:eastAsia="Calibri"/>
                <w:sz w:val="12"/>
                <w:szCs w:val="12"/>
              </w:rPr>
            </w:pPr>
            <w:r w:rsidRPr="00FA754A">
              <w:rPr>
                <w:rFonts w:eastAsia="Calibri"/>
                <w:sz w:val="12"/>
                <w:szCs w:val="12"/>
              </w:rPr>
              <w:t xml:space="preserve">площадь земель, введённых в эксплуатацию после ликвидация (рекультивация) накопленного экологического вреда окружающей среде к 2026 году должна составить 125,1 тыс. </w:t>
            </w:r>
            <w:proofErr w:type="spellStart"/>
            <w:r w:rsidRPr="00FA754A">
              <w:rPr>
                <w:rFonts w:eastAsia="Calibri"/>
                <w:sz w:val="12"/>
                <w:szCs w:val="12"/>
              </w:rPr>
              <w:t>кв.м</w:t>
            </w:r>
            <w:proofErr w:type="spellEnd"/>
            <w:r w:rsidRPr="00FA754A">
              <w:rPr>
                <w:rFonts w:eastAsia="Calibri"/>
                <w:sz w:val="12"/>
                <w:szCs w:val="12"/>
              </w:rPr>
              <w:t>.</w:t>
            </w:r>
          </w:p>
          <w:p w:rsidR="00FA754A" w:rsidRPr="00FA754A" w:rsidRDefault="00FA754A" w:rsidP="00FA754A">
            <w:pPr>
              <w:widowControl/>
              <w:tabs>
                <w:tab w:val="left" w:pos="770"/>
                <w:tab w:val="left" w:pos="880"/>
              </w:tabs>
              <w:spacing w:before="120" w:after="120"/>
              <w:ind w:left="57" w:right="57"/>
              <w:jc w:val="both"/>
              <w:rPr>
                <w:sz w:val="12"/>
                <w:szCs w:val="12"/>
              </w:rPr>
            </w:pPr>
            <w:r w:rsidRPr="00FA754A">
              <w:rPr>
                <w:sz w:val="12"/>
                <w:szCs w:val="12"/>
              </w:rPr>
              <w:t>доля населенных пунктов, охваченных системами сбора и удаления ТКО, от общего количества населенных пунктов Слободского района увеличится до 95%;</w:t>
            </w:r>
          </w:p>
          <w:p w:rsidR="00FA754A" w:rsidRPr="00FA754A" w:rsidRDefault="00FA754A" w:rsidP="00FA754A">
            <w:pPr>
              <w:widowControl/>
              <w:tabs>
                <w:tab w:val="left" w:pos="770"/>
                <w:tab w:val="left" w:pos="880"/>
              </w:tabs>
              <w:spacing w:before="120" w:after="120"/>
              <w:ind w:right="57" w:firstLine="33"/>
              <w:jc w:val="both"/>
              <w:rPr>
                <w:bCs/>
                <w:sz w:val="12"/>
                <w:szCs w:val="12"/>
              </w:rPr>
            </w:pPr>
            <w:r w:rsidRPr="00FA754A">
              <w:rPr>
                <w:sz w:val="12"/>
                <w:szCs w:val="12"/>
              </w:rPr>
              <w:t xml:space="preserve">Регулирование численности волка в 2024 г за счет средств местного бюджета 23 </w:t>
            </w:r>
            <w:proofErr w:type="spellStart"/>
            <w:proofErr w:type="gramStart"/>
            <w:r w:rsidRPr="00FA754A">
              <w:rPr>
                <w:sz w:val="12"/>
                <w:szCs w:val="12"/>
              </w:rPr>
              <w:t>шт</w:t>
            </w:r>
            <w:proofErr w:type="spellEnd"/>
            <w:proofErr w:type="gramEnd"/>
          </w:p>
        </w:tc>
      </w:tr>
    </w:tbl>
    <w:p w:rsidR="00FA754A" w:rsidRPr="00FA754A" w:rsidRDefault="00FA754A" w:rsidP="00FA754A">
      <w:pPr>
        <w:widowControl/>
        <w:autoSpaceDE/>
        <w:autoSpaceDN/>
        <w:adjustRightInd/>
        <w:rPr>
          <w:sz w:val="12"/>
          <w:szCs w:val="12"/>
        </w:rPr>
      </w:pPr>
    </w:p>
    <w:p w:rsidR="00FA754A" w:rsidRPr="00FA754A" w:rsidRDefault="00FA754A" w:rsidP="00FA754A">
      <w:pPr>
        <w:widowControl/>
        <w:autoSpaceDE/>
        <w:autoSpaceDN/>
        <w:adjustRightInd/>
        <w:rPr>
          <w:sz w:val="12"/>
          <w:szCs w:val="12"/>
        </w:rPr>
      </w:pPr>
      <w:r w:rsidRPr="00FA754A">
        <w:rPr>
          <w:sz w:val="12"/>
          <w:szCs w:val="12"/>
        </w:rPr>
        <w:br w:type="page"/>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lastRenderedPageBreak/>
        <w:t>Приложение № 2</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УТВЕРЖДЕН</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постановлением администрации Слободского района </w:t>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от  07.08.2024   № 1063       </w:t>
      </w:r>
    </w:p>
    <w:p w:rsidR="00FA754A" w:rsidRPr="00FA754A" w:rsidRDefault="00FA754A" w:rsidP="00FA754A">
      <w:pPr>
        <w:widowControl/>
        <w:autoSpaceDE/>
        <w:autoSpaceDN/>
        <w:adjustRightInd/>
        <w:rPr>
          <w:sz w:val="12"/>
          <w:szCs w:val="12"/>
        </w:rPr>
      </w:pPr>
    </w:p>
    <w:p w:rsidR="00FA754A" w:rsidRPr="00FA754A" w:rsidRDefault="00FA754A" w:rsidP="00FA754A">
      <w:pPr>
        <w:ind w:left="1575"/>
        <w:contextualSpacing/>
        <w:jc w:val="center"/>
        <w:rPr>
          <w:b/>
          <w:bCs/>
          <w:sz w:val="12"/>
          <w:szCs w:val="12"/>
        </w:rPr>
      </w:pPr>
      <w:r w:rsidRPr="00FA754A">
        <w:rPr>
          <w:b/>
          <w:bCs/>
          <w:sz w:val="12"/>
          <w:szCs w:val="12"/>
        </w:rPr>
        <w:t>СВЕДЕНИЯ</w:t>
      </w:r>
    </w:p>
    <w:p w:rsidR="00FA754A" w:rsidRPr="00FA754A" w:rsidRDefault="00FA754A" w:rsidP="00FA754A">
      <w:pPr>
        <w:ind w:left="1575"/>
        <w:contextualSpacing/>
        <w:rPr>
          <w:b/>
          <w:bCs/>
          <w:sz w:val="12"/>
          <w:szCs w:val="12"/>
        </w:rPr>
      </w:pPr>
      <w:r w:rsidRPr="00FA754A">
        <w:rPr>
          <w:b/>
          <w:bCs/>
          <w:sz w:val="12"/>
          <w:szCs w:val="12"/>
        </w:rPr>
        <w:t>О ЦЕЛЕВЫХ ПОКАЗАТЕЛЯХ ЭФФЕКТИВНОСТИ РЕАЛИЗАЦИИ</w:t>
      </w:r>
    </w:p>
    <w:p w:rsidR="00FA754A" w:rsidRPr="00FA754A" w:rsidRDefault="00FA754A" w:rsidP="00FA754A">
      <w:pPr>
        <w:ind w:left="1575"/>
        <w:contextualSpacing/>
        <w:jc w:val="center"/>
        <w:rPr>
          <w:b/>
          <w:bCs/>
          <w:sz w:val="12"/>
          <w:szCs w:val="12"/>
        </w:rPr>
      </w:pPr>
      <w:r w:rsidRPr="00FA754A">
        <w:rPr>
          <w:b/>
          <w:bCs/>
          <w:sz w:val="12"/>
          <w:szCs w:val="12"/>
        </w:rPr>
        <w:t>ГОСУДАРСТВЕННОЙ ПРОГРАММЫ</w:t>
      </w:r>
    </w:p>
    <w:p w:rsidR="00FA754A" w:rsidRPr="00FA754A" w:rsidRDefault="00FA754A" w:rsidP="00FA754A">
      <w:pPr>
        <w:widowControl/>
        <w:ind w:left="1575"/>
        <w:outlineLvl w:val="1"/>
        <w:rPr>
          <w:sz w:val="12"/>
          <w:szCs w:val="1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2873"/>
        <w:gridCol w:w="1134"/>
        <w:gridCol w:w="726"/>
        <w:gridCol w:w="726"/>
        <w:gridCol w:w="727"/>
        <w:gridCol w:w="726"/>
        <w:gridCol w:w="727"/>
        <w:gridCol w:w="726"/>
        <w:gridCol w:w="727"/>
      </w:tblGrid>
      <w:tr w:rsidR="00FA754A" w:rsidRPr="00FA754A" w:rsidTr="008E7F5C">
        <w:tc>
          <w:tcPr>
            <w:tcW w:w="533" w:type="dxa"/>
            <w:vMerge w:val="restart"/>
          </w:tcPr>
          <w:p w:rsidR="00FA754A" w:rsidRPr="00FA754A" w:rsidRDefault="00FA754A" w:rsidP="00FA754A">
            <w:pPr>
              <w:widowControl/>
              <w:jc w:val="center"/>
              <w:outlineLvl w:val="1"/>
              <w:rPr>
                <w:sz w:val="12"/>
                <w:szCs w:val="12"/>
              </w:rPr>
            </w:pPr>
            <w:r w:rsidRPr="00FA754A">
              <w:rPr>
                <w:sz w:val="12"/>
                <w:szCs w:val="12"/>
              </w:rPr>
              <w:t xml:space="preserve">№ </w:t>
            </w:r>
            <w:proofErr w:type="gramStart"/>
            <w:r w:rsidRPr="00FA754A">
              <w:rPr>
                <w:sz w:val="12"/>
                <w:szCs w:val="12"/>
              </w:rPr>
              <w:t>п</w:t>
            </w:r>
            <w:proofErr w:type="gramEnd"/>
            <w:r w:rsidRPr="00FA754A">
              <w:rPr>
                <w:sz w:val="12"/>
                <w:szCs w:val="12"/>
              </w:rPr>
              <w:t>/п</w:t>
            </w:r>
          </w:p>
        </w:tc>
        <w:tc>
          <w:tcPr>
            <w:tcW w:w="2873" w:type="dxa"/>
            <w:vMerge w:val="restart"/>
            <w:tcMar>
              <w:left w:w="28" w:type="dxa"/>
              <w:right w:w="28" w:type="dxa"/>
            </w:tcMar>
          </w:tcPr>
          <w:p w:rsidR="00FA754A" w:rsidRPr="00FA754A" w:rsidRDefault="00FA754A" w:rsidP="00FA754A">
            <w:pPr>
              <w:widowControl/>
              <w:jc w:val="center"/>
              <w:outlineLvl w:val="1"/>
              <w:rPr>
                <w:sz w:val="12"/>
                <w:szCs w:val="12"/>
              </w:rPr>
            </w:pPr>
            <w:r w:rsidRPr="00FA754A">
              <w:rPr>
                <w:sz w:val="12"/>
                <w:szCs w:val="12"/>
              </w:rPr>
              <w:t>Наименование показателя</w:t>
            </w:r>
          </w:p>
        </w:tc>
        <w:tc>
          <w:tcPr>
            <w:tcW w:w="1134" w:type="dxa"/>
            <w:vMerge w:val="restart"/>
          </w:tcPr>
          <w:p w:rsidR="00FA754A" w:rsidRPr="00FA754A" w:rsidRDefault="00FA754A" w:rsidP="00FA754A">
            <w:pPr>
              <w:widowControl/>
              <w:jc w:val="center"/>
              <w:outlineLvl w:val="1"/>
              <w:rPr>
                <w:sz w:val="12"/>
                <w:szCs w:val="12"/>
              </w:rPr>
            </w:pPr>
            <w:r w:rsidRPr="00FA754A">
              <w:rPr>
                <w:sz w:val="12"/>
                <w:szCs w:val="12"/>
              </w:rPr>
              <w:t>Единицы измерения</w:t>
            </w:r>
          </w:p>
        </w:tc>
        <w:tc>
          <w:tcPr>
            <w:tcW w:w="5085" w:type="dxa"/>
            <w:gridSpan w:val="7"/>
          </w:tcPr>
          <w:p w:rsidR="00FA754A" w:rsidRPr="00FA754A" w:rsidRDefault="00FA754A" w:rsidP="00FA754A">
            <w:pPr>
              <w:widowControl/>
              <w:jc w:val="center"/>
              <w:outlineLvl w:val="1"/>
              <w:rPr>
                <w:sz w:val="12"/>
                <w:szCs w:val="12"/>
              </w:rPr>
            </w:pPr>
            <w:r w:rsidRPr="00FA754A">
              <w:rPr>
                <w:sz w:val="12"/>
                <w:szCs w:val="12"/>
              </w:rPr>
              <w:t>Значение показателей эффективности</w:t>
            </w:r>
          </w:p>
        </w:tc>
      </w:tr>
      <w:tr w:rsidR="00FA754A" w:rsidRPr="00FA754A" w:rsidTr="008E7F5C">
        <w:trPr>
          <w:trHeight w:val="452"/>
        </w:trPr>
        <w:tc>
          <w:tcPr>
            <w:tcW w:w="533" w:type="dxa"/>
            <w:vMerge/>
          </w:tcPr>
          <w:p w:rsidR="00FA754A" w:rsidRPr="00FA754A" w:rsidRDefault="00FA754A" w:rsidP="00FA754A">
            <w:pPr>
              <w:widowControl/>
              <w:jc w:val="center"/>
              <w:outlineLvl w:val="1"/>
              <w:rPr>
                <w:sz w:val="12"/>
                <w:szCs w:val="12"/>
              </w:rPr>
            </w:pPr>
          </w:p>
        </w:tc>
        <w:tc>
          <w:tcPr>
            <w:tcW w:w="2873" w:type="dxa"/>
            <w:vMerge/>
            <w:tcMar>
              <w:left w:w="28" w:type="dxa"/>
              <w:right w:w="28" w:type="dxa"/>
            </w:tcMar>
          </w:tcPr>
          <w:p w:rsidR="00FA754A" w:rsidRPr="00FA754A" w:rsidRDefault="00FA754A" w:rsidP="00FA754A">
            <w:pPr>
              <w:widowControl/>
              <w:jc w:val="center"/>
              <w:outlineLvl w:val="1"/>
              <w:rPr>
                <w:sz w:val="12"/>
                <w:szCs w:val="12"/>
              </w:rPr>
            </w:pPr>
          </w:p>
        </w:tc>
        <w:tc>
          <w:tcPr>
            <w:tcW w:w="1134" w:type="dxa"/>
            <w:vMerge/>
          </w:tcPr>
          <w:p w:rsidR="00FA754A" w:rsidRPr="00FA754A" w:rsidRDefault="00FA754A" w:rsidP="00FA754A">
            <w:pPr>
              <w:widowControl/>
              <w:jc w:val="center"/>
              <w:outlineLvl w:val="1"/>
              <w:rPr>
                <w:sz w:val="12"/>
                <w:szCs w:val="12"/>
              </w:rPr>
            </w:pP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2020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2021</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2022</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2023</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2024</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2025</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2026</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1</w:t>
            </w:r>
          </w:p>
        </w:tc>
        <w:tc>
          <w:tcPr>
            <w:tcW w:w="2873" w:type="dxa"/>
            <w:tcMar>
              <w:left w:w="28" w:type="dxa"/>
              <w:right w:w="28" w:type="dxa"/>
            </w:tcMar>
            <w:vAlign w:val="bottom"/>
          </w:tcPr>
          <w:p w:rsidR="00FA754A" w:rsidRPr="00FA754A" w:rsidRDefault="00FA754A" w:rsidP="00FA754A">
            <w:pPr>
              <w:widowControl/>
              <w:autoSpaceDE/>
              <w:autoSpaceDN/>
              <w:adjustRightInd/>
              <w:rPr>
                <w:color w:val="000000"/>
                <w:sz w:val="12"/>
                <w:szCs w:val="12"/>
              </w:rPr>
            </w:pPr>
            <w:r w:rsidRPr="00FA754A">
              <w:rPr>
                <w:color w:val="000000"/>
                <w:sz w:val="12"/>
                <w:szCs w:val="12"/>
              </w:rPr>
              <w:t>Численность населения, участвующего в мероприятиях экологической направленности</w:t>
            </w:r>
          </w:p>
        </w:tc>
        <w:tc>
          <w:tcPr>
            <w:tcW w:w="1134" w:type="dxa"/>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тыс.</w:t>
            </w:r>
            <w:r w:rsidRPr="00FA754A">
              <w:rPr>
                <w:color w:val="000000"/>
                <w:sz w:val="12"/>
                <w:szCs w:val="12"/>
              </w:rPr>
              <w:br/>
              <w:t>человек</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w:t>
            </w:r>
          </w:p>
        </w:tc>
        <w:tc>
          <w:tcPr>
            <w:tcW w:w="726" w:type="dxa"/>
            <w:vAlign w:val="center"/>
          </w:tcPr>
          <w:p w:rsidR="00FA754A" w:rsidRPr="00FA754A" w:rsidRDefault="00FA754A" w:rsidP="00FA754A">
            <w:pPr>
              <w:widowControl/>
              <w:autoSpaceDE/>
              <w:autoSpaceDN/>
              <w:adjustRightInd/>
              <w:jc w:val="center"/>
              <w:rPr>
                <w:sz w:val="12"/>
                <w:szCs w:val="12"/>
              </w:rPr>
            </w:pPr>
            <w:r w:rsidRPr="00FA754A">
              <w:rPr>
                <w:sz w:val="12"/>
                <w:szCs w:val="12"/>
              </w:rPr>
              <w:t>2</w:t>
            </w:r>
          </w:p>
        </w:tc>
        <w:tc>
          <w:tcPr>
            <w:tcW w:w="727" w:type="dxa"/>
            <w:vAlign w:val="center"/>
          </w:tcPr>
          <w:p w:rsidR="00FA754A" w:rsidRPr="00FA754A" w:rsidRDefault="00FA754A" w:rsidP="00FA754A">
            <w:pPr>
              <w:widowControl/>
              <w:autoSpaceDE/>
              <w:autoSpaceDN/>
              <w:adjustRightInd/>
              <w:jc w:val="center"/>
              <w:rPr>
                <w:sz w:val="12"/>
                <w:szCs w:val="12"/>
              </w:rPr>
            </w:pPr>
            <w:r w:rsidRPr="00FA754A">
              <w:rPr>
                <w:sz w:val="12"/>
                <w:szCs w:val="12"/>
              </w:rPr>
              <w:t>2,1</w:t>
            </w:r>
          </w:p>
        </w:tc>
        <w:tc>
          <w:tcPr>
            <w:tcW w:w="726" w:type="dxa"/>
            <w:vAlign w:val="center"/>
          </w:tcPr>
          <w:p w:rsidR="00FA754A" w:rsidRPr="00FA754A" w:rsidRDefault="00FA754A" w:rsidP="00FA754A">
            <w:pPr>
              <w:widowControl/>
              <w:autoSpaceDE/>
              <w:autoSpaceDN/>
              <w:adjustRightInd/>
              <w:jc w:val="center"/>
              <w:rPr>
                <w:sz w:val="12"/>
                <w:szCs w:val="12"/>
              </w:rPr>
            </w:pPr>
            <w:r w:rsidRPr="00FA754A">
              <w:rPr>
                <w:sz w:val="12"/>
                <w:szCs w:val="12"/>
              </w:rPr>
              <w:t>2,2</w:t>
            </w:r>
          </w:p>
        </w:tc>
        <w:tc>
          <w:tcPr>
            <w:tcW w:w="727" w:type="dxa"/>
            <w:vAlign w:val="center"/>
          </w:tcPr>
          <w:p w:rsidR="00FA754A" w:rsidRPr="00FA754A" w:rsidRDefault="00FA754A" w:rsidP="00FA754A">
            <w:pPr>
              <w:widowControl/>
              <w:autoSpaceDE/>
              <w:autoSpaceDN/>
              <w:adjustRightInd/>
              <w:jc w:val="center"/>
              <w:rPr>
                <w:sz w:val="12"/>
                <w:szCs w:val="12"/>
              </w:rPr>
            </w:pPr>
            <w:r w:rsidRPr="00FA754A">
              <w:rPr>
                <w:sz w:val="12"/>
                <w:szCs w:val="12"/>
              </w:rPr>
              <w:t>2,3</w:t>
            </w:r>
          </w:p>
        </w:tc>
        <w:tc>
          <w:tcPr>
            <w:tcW w:w="726" w:type="dxa"/>
            <w:vAlign w:val="center"/>
          </w:tcPr>
          <w:p w:rsidR="00FA754A" w:rsidRPr="00FA754A" w:rsidRDefault="00FA754A" w:rsidP="00FA754A">
            <w:pPr>
              <w:widowControl/>
              <w:autoSpaceDE/>
              <w:autoSpaceDN/>
              <w:adjustRightInd/>
              <w:jc w:val="center"/>
              <w:rPr>
                <w:sz w:val="12"/>
                <w:szCs w:val="12"/>
              </w:rPr>
            </w:pPr>
            <w:r w:rsidRPr="00FA754A">
              <w:rPr>
                <w:sz w:val="12"/>
                <w:szCs w:val="12"/>
              </w:rPr>
              <w:t>2,35</w:t>
            </w:r>
          </w:p>
        </w:tc>
        <w:tc>
          <w:tcPr>
            <w:tcW w:w="727" w:type="dxa"/>
            <w:vAlign w:val="center"/>
          </w:tcPr>
          <w:p w:rsidR="00FA754A" w:rsidRPr="00FA754A" w:rsidRDefault="00FA754A" w:rsidP="00FA754A">
            <w:pPr>
              <w:widowControl/>
              <w:autoSpaceDE/>
              <w:autoSpaceDN/>
              <w:adjustRightInd/>
              <w:jc w:val="center"/>
              <w:rPr>
                <w:sz w:val="12"/>
                <w:szCs w:val="12"/>
              </w:rPr>
            </w:pPr>
            <w:r w:rsidRPr="00FA754A">
              <w:rPr>
                <w:sz w:val="12"/>
                <w:szCs w:val="12"/>
              </w:rPr>
              <w:t>2,4</w:t>
            </w:r>
          </w:p>
        </w:tc>
      </w:tr>
      <w:tr w:rsidR="00FA754A" w:rsidRPr="00FA754A" w:rsidTr="008E7F5C">
        <w:trPr>
          <w:trHeight w:val="1622"/>
        </w:trPr>
        <w:tc>
          <w:tcPr>
            <w:tcW w:w="533" w:type="dxa"/>
          </w:tcPr>
          <w:p w:rsidR="00FA754A" w:rsidRPr="00FA754A" w:rsidRDefault="00FA754A" w:rsidP="00FA754A">
            <w:pPr>
              <w:widowControl/>
              <w:jc w:val="center"/>
              <w:outlineLvl w:val="1"/>
              <w:rPr>
                <w:sz w:val="12"/>
                <w:szCs w:val="12"/>
              </w:rPr>
            </w:pPr>
            <w:r w:rsidRPr="00FA754A">
              <w:rPr>
                <w:sz w:val="12"/>
                <w:szCs w:val="12"/>
              </w:rPr>
              <w:t>2</w:t>
            </w:r>
          </w:p>
        </w:tc>
        <w:tc>
          <w:tcPr>
            <w:tcW w:w="2873" w:type="dxa"/>
            <w:tcMar>
              <w:left w:w="28" w:type="dxa"/>
              <w:right w:w="28" w:type="dxa"/>
            </w:tcMar>
          </w:tcPr>
          <w:p w:rsidR="00FA754A" w:rsidRPr="00FA754A" w:rsidRDefault="00FA754A" w:rsidP="00FA754A">
            <w:pPr>
              <w:widowControl/>
              <w:tabs>
                <w:tab w:val="left" w:pos="770"/>
                <w:tab w:val="left" w:pos="880"/>
              </w:tabs>
              <w:jc w:val="both"/>
              <w:rPr>
                <w:sz w:val="12"/>
                <w:szCs w:val="12"/>
              </w:rPr>
            </w:pPr>
            <w:r w:rsidRPr="00FA754A">
              <w:rPr>
                <w:color w:val="000000"/>
                <w:sz w:val="12"/>
                <w:szCs w:val="12"/>
              </w:rPr>
              <w:t xml:space="preserve">Доля гидротехнических сооружений с неудовлетворительным и опасным уровнем безопасности, приведенных в безопасное техническое состояние </w:t>
            </w:r>
          </w:p>
        </w:tc>
        <w:tc>
          <w:tcPr>
            <w:tcW w:w="1134" w:type="dxa"/>
            <w:vAlign w:val="center"/>
          </w:tcPr>
          <w:p w:rsidR="00FA754A" w:rsidRPr="00FA754A" w:rsidRDefault="00FA754A" w:rsidP="00FA754A">
            <w:pPr>
              <w:widowControl/>
              <w:jc w:val="center"/>
              <w:outlineLvl w:val="1"/>
              <w:rPr>
                <w:sz w:val="12"/>
                <w:szCs w:val="12"/>
              </w:rPr>
            </w:pPr>
            <w:r w:rsidRPr="00FA754A">
              <w:rPr>
                <w:sz w:val="12"/>
                <w:szCs w:val="12"/>
              </w:rPr>
              <w:t>%</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50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0</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3</w:t>
            </w:r>
          </w:p>
        </w:tc>
        <w:tc>
          <w:tcPr>
            <w:tcW w:w="2873" w:type="dxa"/>
            <w:tcMar>
              <w:left w:w="28" w:type="dxa"/>
              <w:right w:w="28" w:type="dxa"/>
            </w:tcMar>
          </w:tcPr>
          <w:p w:rsidR="00FA754A" w:rsidRPr="00FA754A" w:rsidRDefault="00FA754A" w:rsidP="00FA754A">
            <w:pPr>
              <w:widowControl/>
              <w:tabs>
                <w:tab w:val="left" w:pos="770"/>
                <w:tab w:val="left" w:pos="880"/>
              </w:tabs>
              <w:jc w:val="both"/>
              <w:rPr>
                <w:rFonts w:eastAsia="Calibri"/>
                <w:sz w:val="12"/>
                <w:szCs w:val="12"/>
              </w:rPr>
            </w:pPr>
            <w:r w:rsidRPr="00FA754A">
              <w:rPr>
                <w:sz w:val="12"/>
                <w:szCs w:val="12"/>
              </w:rPr>
              <w:t xml:space="preserve">Количество свалок бытовых (коммунальных) отходов ликвидированных или </w:t>
            </w:r>
            <w:proofErr w:type="spellStart"/>
            <w:r w:rsidRPr="00FA754A">
              <w:rPr>
                <w:sz w:val="12"/>
                <w:szCs w:val="12"/>
              </w:rPr>
              <w:t>рекультивированных</w:t>
            </w:r>
            <w:proofErr w:type="spellEnd"/>
            <w:r w:rsidRPr="00FA754A">
              <w:rPr>
                <w:sz w:val="12"/>
                <w:szCs w:val="12"/>
              </w:rPr>
              <w:t xml:space="preserve"> от общего количества свалок бытовых (коммунальных) отходов подлежащих ликвидации или рекультивации</w:t>
            </w:r>
            <w:r w:rsidRPr="00FA754A">
              <w:rPr>
                <w:bCs/>
                <w:sz w:val="12"/>
                <w:szCs w:val="12"/>
              </w:rPr>
              <w:t xml:space="preserve"> </w:t>
            </w:r>
          </w:p>
        </w:tc>
        <w:tc>
          <w:tcPr>
            <w:tcW w:w="1134" w:type="dxa"/>
            <w:vAlign w:val="center"/>
          </w:tcPr>
          <w:p w:rsidR="00FA754A" w:rsidRPr="00FA754A" w:rsidRDefault="00FA754A" w:rsidP="00FA754A">
            <w:pPr>
              <w:widowControl/>
              <w:jc w:val="center"/>
              <w:outlineLvl w:val="1"/>
              <w:rPr>
                <w:sz w:val="12"/>
                <w:szCs w:val="12"/>
              </w:rPr>
            </w:pPr>
            <w:r w:rsidRPr="00FA754A">
              <w:rPr>
                <w:sz w:val="12"/>
                <w:szCs w:val="12"/>
              </w:rPr>
              <w:t>единиц</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3</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1</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4</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0</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4</w:t>
            </w:r>
          </w:p>
        </w:tc>
        <w:tc>
          <w:tcPr>
            <w:tcW w:w="2873" w:type="dxa"/>
            <w:tcMar>
              <w:left w:w="28" w:type="dxa"/>
              <w:right w:w="28" w:type="dxa"/>
            </w:tcMar>
            <w:vAlign w:val="bottom"/>
          </w:tcPr>
          <w:p w:rsidR="00FA754A" w:rsidRPr="00FA754A" w:rsidRDefault="00FA754A" w:rsidP="00FA754A">
            <w:pPr>
              <w:widowControl/>
              <w:autoSpaceDE/>
              <w:autoSpaceDN/>
              <w:adjustRightInd/>
              <w:rPr>
                <w:color w:val="000000"/>
                <w:sz w:val="12"/>
                <w:szCs w:val="12"/>
              </w:rPr>
            </w:pPr>
            <w:r w:rsidRPr="00FA754A">
              <w:rPr>
                <w:color w:val="000000"/>
                <w:sz w:val="12"/>
                <w:szCs w:val="12"/>
              </w:rPr>
              <w:t>Площадь земель, введённых в эксплуатацию после ликвидация (рекультивация) накопленного экологического вреда окружающей среде</w:t>
            </w:r>
          </w:p>
        </w:tc>
        <w:tc>
          <w:tcPr>
            <w:tcW w:w="1134" w:type="dxa"/>
            <w:vAlign w:val="center"/>
          </w:tcPr>
          <w:p w:rsidR="00FA754A" w:rsidRPr="00FA754A" w:rsidRDefault="00FA754A" w:rsidP="00FA754A">
            <w:pPr>
              <w:widowControl/>
              <w:autoSpaceDE/>
              <w:autoSpaceDN/>
              <w:adjustRightInd/>
              <w:jc w:val="center"/>
              <w:rPr>
                <w:color w:val="000000"/>
                <w:sz w:val="12"/>
                <w:szCs w:val="12"/>
              </w:rPr>
            </w:pPr>
            <w:proofErr w:type="spellStart"/>
            <w:r w:rsidRPr="00FA754A">
              <w:rPr>
                <w:color w:val="000000"/>
                <w:sz w:val="12"/>
                <w:szCs w:val="12"/>
              </w:rPr>
              <w:t>тыс.кв</w:t>
            </w:r>
            <w:proofErr w:type="gramStart"/>
            <w:r w:rsidRPr="00FA754A">
              <w:rPr>
                <w:color w:val="000000"/>
                <w:sz w:val="12"/>
                <w:szCs w:val="12"/>
              </w:rPr>
              <w:t>.м</w:t>
            </w:r>
            <w:proofErr w:type="spellEnd"/>
            <w:proofErr w:type="gramEnd"/>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33,6</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7,7</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4,8</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64,0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15,0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0</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5</w:t>
            </w:r>
          </w:p>
        </w:tc>
        <w:tc>
          <w:tcPr>
            <w:tcW w:w="2873" w:type="dxa"/>
            <w:tcMar>
              <w:left w:w="28" w:type="dxa"/>
              <w:right w:w="28" w:type="dxa"/>
            </w:tcMar>
          </w:tcPr>
          <w:p w:rsidR="00FA754A" w:rsidRPr="00FA754A" w:rsidRDefault="00FA754A" w:rsidP="00FA754A">
            <w:pPr>
              <w:widowControl/>
              <w:tabs>
                <w:tab w:val="left" w:pos="770"/>
                <w:tab w:val="left" w:pos="880"/>
              </w:tabs>
              <w:jc w:val="both"/>
              <w:rPr>
                <w:sz w:val="12"/>
                <w:szCs w:val="12"/>
              </w:rPr>
            </w:pPr>
            <w:r w:rsidRPr="00FA754A">
              <w:rPr>
                <w:sz w:val="12"/>
                <w:szCs w:val="12"/>
              </w:rPr>
              <w:t xml:space="preserve">Доля населенных пунктов, охваченных системами сбора и удаления ТКО, от общего количества населенных пунктов Слободского района увеличится </w:t>
            </w:r>
          </w:p>
        </w:tc>
        <w:tc>
          <w:tcPr>
            <w:tcW w:w="1134" w:type="dxa"/>
            <w:tcMar>
              <w:left w:w="28" w:type="dxa"/>
              <w:right w:w="28" w:type="dxa"/>
            </w:tcMar>
            <w:vAlign w:val="center"/>
          </w:tcPr>
          <w:p w:rsidR="00FA754A" w:rsidRPr="00FA754A" w:rsidRDefault="00FA754A" w:rsidP="00FA754A">
            <w:pPr>
              <w:widowControl/>
              <w:jc w:val="center"/>
              <w:outlineLvl w:val="1"/>
              <w:rPr>
                <w:sz w:val="12"/>
                <w:szCs w:val="12"/>
              </w:rPr>
            </w:pPr>
            <w:r w:rsidRPr="00FA754A">
              <w:rPr>
                <w:sz w:val="12"/>
                <w:szCs w:val="12"/>
              </w:rPr>
              <w:t>процентов</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85</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88</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91</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92</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93</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95</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95</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6</w:t>
            </w:r>
          </w:p>
        </w:tc>
        <w:tc>
          <w:tcPr>
            <w:tcW w:w="2873" w:type="dxa"/>
            <w:tcMar>
              <w:left w:w="28" w:type="dxa"/>
              <w:right w:w="28" w:type="dxa"/>
            </w:tcMar>
          </w:tcPr>
          <w:p w:rsidR="00FA754A" w:rsidRPr="00FA754A" w:rsidRDefault="00FA754A" w:rsidP="00FA754A">
            <w:pPr>
              <w:widowControl/>
              <w:jc w:val="both"/>
              <w:outlineLvl w:val="1"/>
              <w:rPr>
                <w:bCs/>
                <w:sz w:val="12"/>
                <w:szCs w:val="12"/>
              </w:rPr>
            </w:pPr>
            <w:r w:rsidRPr="00FA754A">
              <w:rPr>
                <w:bCs/>
                <w:sz w:val="12"/>
                <w:szCs w:val="12"/>
              </w:rPr>
              <w:t>Количество созданных мест (площадок) накопления ТКО</w:t>
            </w:r>
          </w:p>
        </w:tc>
        <w:tc>
          <w:tcPr>
            <w:tcW w:w="1134" w:type="dxa"/>
            <w:vAlign w:val="center"/>
          </w:tcPr>
          <w:p w:rsidR="00FA754A" w:rsidRPr="00FA754A" w:rsidRDefault="00FA754A" w:rsidP="00FA754A">
            <w:pPr>
              <w:widowControl/>
              <w:jc w:val="center"/>
              <w:outlineLvl w:val="1"/>
              <w:rPr>
                <w:sz w:val="12"/>
                <w:szCs w:val="12"/>
              </w:rPr>
            </w:pPr>
            <w:r w:rsidRPr="00FA754A">
              <w:rPr>
                <w:sz w:val="12"/>
                <w:szCs w:val="12"/>
              </w:rPr>
              <w:t>единиц</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17</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3</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35</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50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10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10</w:t>
            </w:r>
          </w:p>
        </w:tc>
      </w:tr>
      <w:tr w:rsidR="00FA754A" w:rsidRPr="00FA754A" w:rsidTr="008E7F5C">
        <w:tc>
          <w:tcPr>
            <w:tcW w:w="533" w:type="dxa"/>
          </w:tcPr>
          <w:p w:rsidR="00FA754A" w:rsidRPr="00FA754A" w:rsidRDefault="00FA754A" w:rsidP="00FA754A">
            <w:pPr>
              <w:widowControl/>
              <w:jc w:val="center"/>
              <w:outlineLvl w:val="1"/>
              <w:rPr>
                <w:sz w:val="12"/>
                <w:szCs w:val="12"/>
              </w:rPr>
            </w:pPr>
            <w:r w:rsidRPr="00FA754A">
              <w:rPr>
                <w:sz w:val="12"/>
                <w:szCs w:val="12"/>
              </w:rPr>
              <w:t>7</w:t>
            </w:r>
          </w:p>
        </w:tc>
        <w:tc>
          <w:tcPr>
            <w:tcW w:w="2873" w:type="dxa"/>
            <w:tcMar>
              <w:left w:w="28" w:type="dxa"/>
              <w:right w:w="28" w:type="dxa"/>
            </w:tcMar>
          </w:tcPr>
          <w:p w:rsidR="00FA754A" w:rsidRPr="00FA754A" w:rsidRDefault="00FA754A" w:rsidP="00FA754A">
            <w:pPr>
              <w:widowControl/>
              <w:jc w:val="both"/>
              <w:outlineLvl w:val="1"/>
              <w:rPr>
                <w:bCs/>
                <w:sz w:val="12"/>
                <w:szCs w:val="12"/>
              </w:rPr>
            </w:pPr>
            <w:r w:rsidRPr="00FA754A">
              <w:rPr>
                <w:bCs/>
                <w:sz w:val="12"/>
                <w:szCs w:val="12"/>
              </w:rPr>
              <w:t>Регулирование численности волка</w:t>
            </w:r>
          </w:p>
        </w:tc>
        <w:tc>
          <w:tcPr>
            <w:tcW w:w="1134" w:type="dxa"/>
            <w:vAlign w:val="center"/>
          </w:tcPr>
          <w:p w:rsidR="00FA754A" w:rsidRPr="00FA754A" w:rsidRDefault="00FA754A" w:rsidP="00FA754A">
            <w:pPr>
              <w:widowControl/>
              <w:jc w:val="center"/>
              <w:outlineLvl w:val="1"/>
              <w:rPr>
                <w:sz w:val="12"/>
                <w:szCs w:val="12"/>
              </w:rPr>
            </w:pPr>
            <w:r w:rsidRPr="00FA754A">
              <w:rPr>
                <w:sz w:val="12"/>
                <w:szCs w:val="12"/>
              </w:rPr>
              <w:t>единиц</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1</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11</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23</w:t>
            </w:r>
          </w:p>
        </w:tc>
        <w:tc>
          <w:tcPr>
            <w:tcW w:w="726" w:type="dxa"/>
            <w:vAlign w:val="center"/>
          </w:tcPr>
          <w:p w:rsidR="00FA754A" w:rsidRPr="00FA754A" w:rsidRDefault="00FA754A" w:rsidP="00FA754A">
            <w:pPr>
              <w:widowControl/>
              <w:jc w:val="center"/>
              <w:outlineLvl w:val="1"/>
              <w:rPr>
                <w:sz w:val="12"/>
                <w:szCs w:val="12"/>
              </w:rPr>
            </w:pPr>
            <w:r w:rsidRPr="00FA754A">
              <w:rPr>
                <w:sz w:val="12"/>
                <w:szCs w:val="12"/>
              </w:rPr>
              <w:t>20</w:t>
            </w:r>
          </w:p>
        </w:tc>
        <w:tc>
          <w:tcPr>
            <w:tcW w:w="727" w:type="dxa"/>
            <w:vAlign w:val="center"/>
          </w:tcPr>
          <w:p w:rsidR="00FA754A" w:rsidRPr="00FA754A" w:rsidRDefault="00FA754A" w:rsidP="00FA754A">
            <w:pPr>
              <w:widowControl/>
              <w:jc w:val="center"/>
              <w:outlineLvl w:val="1"/>
              <w:rPr>
                <w:sz w:val="12"/>
                <w:szCs w:val="12"/>
              </w:rPr>
            </w:pPr>
            <w:r w:rsidRPr="00FA754A">
              <w:rPr>
                <w:sz w:val="12"/>
                <w:szCs w:val="12"/>
              </w:rPr>
              <w:t>20</w:t>
            </w:r>
          </w:p>
        </w:tc>
      </w:tr>
    </w:tbl>
    <w:p w:rsidR="00FA754A" w:rsidRPr="00FA754A" w:rsidRDefault="00FA754A" w:rsidP="00FA754A">
      <w:pPr>
        <w:widowControl/>
        <w:autoSpaceDE/>
        <w:autoSpaceDN/>
        <w:adjustRightInd/>
        <w:rPr>
          <w:sz w:val="12"/>
          <w:szCs w:val="12"/>
        </w:rPr>
      </w:pPr>
      <w:r w:rsidRPr="00FA754A">
        <w:rPr>
          <w:sz w:val="12"/>
          <w:szCs w:val="12"/>
        </w:rPr>
        <w:br w:type="page"/>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lastRenderedPageBreak/>
        <w:t>Приложение № 3</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УТВЕРЖДЕН</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постановлением администрации Слободского района </w:t>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от  07.08.2024   № 1063        </w:t>
      </w:r>
    </w:p>
    <w:p w:rsidR="00FA754A" w:rsidRPr="00FA754A" w:rsidRDefault="00FA754A" w:rsidP="00FA754A">
      <w:pPr>
        <w:widowControl/>
        <w:autoSpaceDE/>
        <w:autoSpaceDN/>
        <w:adjustRightInd/>
        <w:rPr>
          <w:sz w:val="12"/>
          <w:szCs w:val="12"/>
        </w:rPr>
      </w:pPr>
    </w:p>
    <w:p w:rsidR="00FA754A" w:rsidRPr="00FA754A" w:rsidRDefault="00FA754A" w:rsidP="00FA754A">
      <w:pPr>
        <w:widowControl/>
        <w:ind w:firstLine="720"/>
        <w:jc w:val="center"/>
        <w:outlineLvl w:val="1"/>
        <w:rPr>
          <w:sz w:val="12"/>
          <w:szCs w:val="12"/>
        </w:rPr>
      </w:pPr>
    </w:p>
    <w:p w:rsidR="00FA754A" w:rsidRPr="00FA754A" w:rsidRDefault="00FA754A" w:rsidP="00FA754A">
      <w:pPr>
        <w:jc w:val="center"/>
        <w:rPr>
          <w:b/>
          <w:bCs/>
          <w:sz w:val="12"/>
          <w:szCs w:val="12"/>
        </w:rPr>
      </w:pPr>
      <w:r w:rsidRPr="00FA754A">
        <w:rPr>
          <w:b/>
          <w:bCs/>
          <w:sz w:val="12"/>
          <w:szCs w:val="12"/>
        </w:rPr>
        <w:t>РАСХОДЫ</w:t>
      </w:r>
    </w:p>
    <w:p w:rsidR="00FA754A" w:rsidRPr="00FA754A" w:rsidRDefault="00FA754A" w:rsidP="00FA754A">
      <w:pPr>
        <w:jc w:val="center"/>
        <w:rPr>
          <w:b/>
          <w:bCs/>
          <w:sz w:val="12"/>
          <w:szCs w:val="12"/>
        </w:rPr>
      </w:pPr>
      <w:r w:rsidRPr="00FA754A">
        <w:rPr>
          <w:b/>
          <w:bCs/>
          <w:sz w:val="12"/>
          <w:szCs w:val="12"/>
        </w:rPr>
        <w:t>НА РЕАЛИЗАЦИЮ МУНИЦИПАЛЬНОЙ ПРОГРАММЫ</w:t>
      </w:r>
    </w:p>
    <w:p w:rsidR="00FA754A" w:rsidRPr="00FA754A" w:rsidRDefault="00FA754A" w:rsidP="00FA754A">
      <w:pPr>
        <w:jc w:val="center"/>
        <w:rPr>
          <w:b/>
          <w:bCs/>
          <w:sz w:val="12"/>
          <w:szCs w:val="12"/>
        </w:rPr>
      </w:pPr>
      <w:r w:rsidRPr="00FA754A">
        <w:rPr>
          <w:b/>
          <w:bCs/>
          <w:sz w:val="12"/>
          <w:szCs w:val="12"/>
        </w:rPr>
        <w:t>ЗА СЧЕТ СРЕДСТВ РАЙОННОГО БЮДЖЕТА</w:t>
      </w:r>
    </w:p>
    <w:p w:rsidR="00FA754A" w:rsidRPr="00FA754A" w:rsidRDefault="00FA754A" w:rsidP="00FA754A">
      <w:pPr>
        <w:widowControl/>
        <w:ind w:firstLine="720"/>
        <w:jc w:val="center"/>
        <w:outlineLvl w:val="1"/>
        <w:rPr>
          <w:sz w:val="12"/>
          <w:szCs w:val="12"/>
        </w:rPr>
      </w:pPr>
    </w:p>
    <w:tbl>
      <w:tblPr>
        <w:tblW w:w="9544" w:type="dxa"/>
        <w:tblCellSpacing w:w="5" w:type="nil"/>
        <w:tblInd w:w="75" w:type="dxa"/>
        <w:tblLayout w:type="fixed"/>
        <w:tblCellMar>
          <w:left w:w="75" w:type="dxa"/>
          <w:right w:w="75" w:type="dxa"/>
        </w:tblCellMar>
        <w:tblLook w:val="0000" w:firstRow="0" w:lastRow="0" w:firstColumn="0" w:lastColumn="0" w:noHBand="0" w:noVBand="0"/>
      </w:tblPr>
      <w:tblGrid>
        <w:gridCol w:w="851"/>
        <w:gridCol w:w="2268"/>
        <w:gridCol w:w="1276"/>
        <w:gridCol w:w="735"/>
        <w:gridCol w:w="736"/>
        <w:gridCol w:w="735"/>
        <w:gridCol w:w="736"/>
        <w:gridCol w:w="735"/>
        <w:gridCol w:w="736"/>
        <w:gridCol w:w="736"/>
      </w:tblGrid>
      <w:tr w:rsidR="00FA754A" w:rsidRPr="00FA754A" w:rsidTr="008E7F5C">
        <w:trPr>
          <w:trHeight w:val="40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Статус</w:t>
            </w:r>
          </w:p>
        </w:tc>
        <w:tc>
          <w:tcPr>
            <w:tcW w:w="2268"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Наименование муниципальной программы, муниципальной целевой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 xml:space="preserve">Ответственный исполнитель, соисполнители, муниципальный заказчик (муниципальный заказчик-координатор) </w:t>
            </w:r>
          </w:p>
        </w:tc>
        <w:tc>
          <w:tcPr>
            <w:tcW w:w="5149" w:type="dxa"/>
            <w:gridSpan w:val="7"/>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Расходы (тыс. рублей)</w:t>
            </w:r>
          </w:p>
        </w:tc>
      </w:tr>
      <w:tr w:rsidR="00FA754A" w:rsidRPr="00FA754A" w:rsidTr="008E7F5C">
        <w:trPr>
          <w:trHeight w:val="1850"/>
          <w:tblCellSpacing w:w="5" w:type="nil"/>
        </w:trPr>
        <w:tc>
          <w:tcPr>
            <w:tcW w:w="851"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2268"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276"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735"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2020</w:t>
            </w:r>
          </w:p>
        </w:tc>
        <w:tc>
          <w:tcPr>
            <w:tcW w:w="736"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2021</w:t>
            </w:r>
          </w:p>
        </w:tc>
        <w:tc>
          <w:tcPr>
            <w:tcW w:w="735"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2022</w:t>
            </w:r>
          </w:p>
        </w:tc>
        <w:tc>
          <w:tcPr>
            <w:tcW w:w="736"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2023</w:t>
            </w:r>
          </w:p>
        </w:tc>
        <w:tc>
          <w:tcPr>
            <w:tcW w:w="735"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2024</w:t>
            </w:r>
          </w:p>
        </w:tc>
        <w:tc>
          <w:tcPr>
            <w:tcW w:w="736"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2025</w:t>
            </w:r>
          </w:p>
        </w:tc>
        <w:tc>
          <w:tcPr>
            <w:tcW w:w="736"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2026</w:t>
            </w:r>
          </w:p>
        </w:tc>
      </w:tr>
      <w:tr w:rsidR="00FA754A" w:rsidRPr="00FA754A" w:rsidTr="008E7F5C">
        <w:trPr>
          <w:trHeight w:val="1234"/>
          <w:tblCellSpacing w:w="5" w:type="nil"/>
        </w:trPr>
        <w:tc>
          <w:tcPr>
            <w:tcW w:w="851" w:type="dxa"/>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Муниципальная программа</w:t>
            </w:r>
          </w:p>
        </w:tc>
        <w:tc>
          <w:tcPr>
            <w:tcW w:w="2268" w:type="dxa"/>
            <w:tcBorders>
              <w:top w:val="single" w:sz="4" w:space="0" w:color="auto"/>
              <w:left w:val="single" w:sz="4" w:space="0" w:color="auto"/>
              <w:bottom w:val="single" w:sz="4" w:space="0" w:color="auto"/>
              <w:right w:val="single" w:sz="4" w:space="0" w:color="auto"/>
            </w:tcBorders>
          </w:tcPr>
          <w:p w:rsidR="00FA754A" w:rsidRPr="00FA754A" w:rsidRDefault="00FA754A" w:rsidP="00FA754A">
            <w:pPr>
              <w:widowControl/>
              <w:autoSpaceDE/>
              <w:autoSpaceDN/>
              <w:adjustRightInd/>
              <w:jc w:val="center"/>
              <w:rPr>
                <w:color w:val="000000"/>
                <w:sz w:val="12"/>
                <w:szCs w:val="12"/>
              </w:rPr>
            </w:pPr>
            <w:r w:rsidRPr="00FA754A">
              <w:rPr>
                <w:sz w:val="12"/>
                <w:szCs w:val="12"/>
              </w:rPr>
              <w:t>«Охрана окружающей среды, воспроизводство и использование природных ресурсов Слободского района» 2020-2026 годы</w:t>
            </w:r>
          </w:p>
        </w:tc>
        <w:tc>
          <w:tcPr>
            <w:tcW w:w="1276" w:type="dxa"/>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Администрация района</w:t>
            </w:r>
          </w:p>
        </w:tc>
        <w:tc>
          <w:tcPr>
            <w:tcW w:w="7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54A" w:rsidRPr="00FA754A" w:rsidRDefault="00FA754A" w:rsidP="00FA754A">
            <w:pPr>
              <w:widowControl/>
              <w:autoSpaceDE/>
              <w:autoSpaceDN/>
              <w:adjustRightInd/>
              <w:ind w:left="-108" w:right="-72"/>
              <w:jc w:val="center"/>
              <w:rPr>
                <w:color w:val="000000"/>
                <w:sz w:val="12"/>
                <w:szCs w:val="12"/>
              </w:rPr>
            </w:pPr>
            <w:r w:rsidRPr="00FA754A">
              <w:rPr>
                <w:color w:val="000000"/>
                <w:sz w:val="12"/>
                <w:szCs w:val="12"/>
              </w:rPr>
              <w:t>2242,3</w:t>
            </w:r>
          </w:p>
        </w:tc>
        <w:tc>
          <w:tcPr>
            <w:tcW w:w="7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3683,5</w:t>
            </w:r>
          </w:p>
        </w:tc>
        <w:tc>
          <w:tcPr>
            <w:tcW w:w="7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2523,4</w:t>
            </w:r>
          </w:p>
        </w:tc>
        <w:tc>
          <w:tcPr>
            <w:tcW w:w="7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754A" w:rsidRPr="00FA754A" w:rsidRDefault="00FA754A" w:rsidP="00FA754A">
            <w:pPr>
              <w:widowControl/>
              <w:autoSpaceDE/>
              <w:autoSpaceDN/>
              <w:adjustRightInd/>
              <w:jc w:val="center"/>
              <w:rPr>
                <w:sz w:val="12"/>
                <w:szCs w:val="12"/>
              </w:rPr>
            </w:pPr>
            <w:r w:rsidRPr="00FA754A">
              <w:rPr>
                <w:sz w:val="12"/>
                <w:szCs w:val="12"/>
              </w:rPr>
              <w:t>15353,2</w:t>
            </w:r>
          </w:p>
        </w:tc>
        <w:tc>
          <w:tcPr>
            <w:tcW w:w="735" w:type="dxa"/>
            <w:tcBorders>
              <w:top w:val="single" w:sz="4" w:space="0" w:color="auto"/>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23407,7</w:t>
            </w:r>
          </w:p>
        </w:tc>
        <w:tc>
          <w:tcPr>
            <w:tcW w:w="736" w:type="dxa"/>
            <w:tcBorders>
              <w:top w:val="single" w:sz="4" w:space="0" w:color="auto"/>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736" w:type="dxa"/>
            <w:tcBorders>
              <w:top w:val="single" w:sz="4" w:space="0" w:color="auto"/>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r>
    </w:tbl>
    <w:p w:rsidR="00FA754A" w:rsidRPr="00FA754A" w:rsidRDefault="00FA754A" w:rsidP="00FA754A">
      <w:pPr>
        <w:widowControl/>
        <w:ind w:firstLine="720"/>
        <w:jc w:val="center"/>
        <w:outlineLvl w:val="1"/>
        <w:rPr>
          <w:sz w:val="12"/>
          <w:szCs w:val="12"/>
        </w:rPr>
      </w:pPr>
    </w:p>
    <w:p w:rsidR="00FA754A" w:rsidRPr="00FA754A" w:rsidRDefault="00FA754A" w:rsidP="00FA754A">
      <w:pPr>
        <w:widowControl/>
        <w:autoSpaceDE/>
        <w:autoSpaceDN/>
        <w:adjustRightInd/>
        <w:rPr>
          <w:sz w:val="12"/>
          <w:szCs w:val="12"/>
        </w:rPr>
      </w:pPr>
    </w:p>
    <w:p w:rsidR="00FA754A" w:rsidRPr="00FA754A" w:rsidRDefault="00FA754A" w:rsidP="00FA754A">
      <w:pPr>
        <w:widowControl/>
        <w:autoSpaceDE/>
        <w:autoSpaceDN/>
        <w:adjustRightInd/>
        <w:rPr>
          <w:sz w:val="12"/>
          <w:szCs w:val="12"/>
        </w:rPr>
      </w:pPr>
      <w:r w:rsidRPr="00FA754A">
        <w:rPr>
          <w:sz w:val="12"/>
          <w:szCs w:val="12"/>
        </w:rPr>
        <w:br w:type="page"/>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lastRenderedPageBreak/>
        <w:t>Приложение № 4</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УТВЕРЖДЕН</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постановлением администрации Слободского района </w:t>
      </w:r>
    </w:p>
    <w:p w:rsidR="00FA754A" w:rsidRPr="00FA754A" w:rsidRDefault="00FA754A" w:rsidP="00FA754A">
      <w:pPr>
        <w:widowControl/>
        <w:tabs>
          <w:tab w:val="left" w:pos="2388"/>
          <w:tab w:val="left" w:pos="4820"/>
        </w:tabs>
        <w:autoSpaceDE/>
        <w:autoSpaceDN/>
        <w:adjustRightInd/>
        <w:ind w:left="4962"/>
        <w:rPr>
          <w:sz w:val="12"/>
          <w:szCs w:val="12"/>
        </w:rPr>
      </w:pPr>
      <w:r w:rsidRPr="00FA754A">
        <w:rPr>
          <w:sz w:val="12"/>
          <w:szCs w:val="12"/>
        </w:rPr>
        <w:t xml:space="preserve">от 07.08.2024    № 1063        </w:t>
      </w:r>
    </w:p>
    <w:p w:rsidR="00FA754A" w:rsidRPr="00FA754A" w:rsidRDefault="00FA754A" w:rsidP="00FA754A">
      <w:pPr>
        <w:jc w:val="center"/>
        <w:rPr>
          <w:b/>
          <w:bCs/>
          <w:sz w:val="12"/>
          <w:szCs w:val="12"/>
        </w:rPr>
      </w:pPr>
    </w:p>
    <w:p w:rsidR="00FA754A" w:rsidRPr="00FA754A" w:rsidRDefault="00FA754A" w:rsidP="00FA754A">
      <w:pPr>
        <w:jc w:val="center"/>
        <w:rPr>
          <w:b/>
          <w:bCs/>
          <w:sz w:val="12"/>
          <w:szCs w:val="12"/>
        </w:rPr>
      </w:pPr>
      <w:r w:rsidRPr="00FA754A">
        <w:rPr>
          <w:b/>
          <w:bCs/>
          <w:sz w:val="12"/>
          <w:szCs w:val="12"/>
        </w:rPr>
        <w:t>ПРОГНОЗНАЯ (СПРАВОЧНАЯ) ОЦЕНКА</w:t>
      </w:r>
    </w:p>
    <w:p w:rsidR="00FA754A" w:rsidRPr="00FA754A" w:rsidRDefault="00FA754A" w:rsidP="00FA754A">
      <w:pPr>
        <w:jc w:val="center"/>
        <w:rPr>
          <w:b/>
          <w:bCs/>
          <w:sz w:val="12"/>
          <w:szCs w:val="12"/>
        </w:rPr>
      </w:pPr>
      <w:r w:rsidRPr="00FA754A">
        <w:rPr>
          <w:b/>
          <w:bCs/>
          <w:sz w:val="12"/>
          <w:szCs w:val="12"/>
        </w:rPr>
        <w:t>РЕСУРСНОГО ОБЕСПЕЧЕНИЯ РЕАЛИЗАЦИИ МУНИЦИПАЛЬНОЙ ПРОГРАММЫ</w:t>
      </w:r>
    </w:p>
    <w:p w:rsidR="00FA754A" w:rsidRPr="00FA754A" w:rsidRDefault="00FA754A" w:rsidP="00FA754A">
      <w:pPr>
        <w:jc w:val="center"/>
        <w:rPr>
          <w:b/>
          <w:bCs/>
          <w:sz w:val="12"/>
          <w:szCs w:val="12"/>
        </w:rPr>
      </w:pPr>
      <w:r w:rsidRPr="00FA754A">
        <w:rPr>
          <w:b/>
          <w:bCs/>
          <w:sz w:val="12"/>
          <w:szCs w:val="12"/>
        </w:rPr>
        <w:t>ЗА СЧЕТ ВСЕХ ИСТОЧНИКОВ ФИНАНСИРОВАНИЯ</w:t>
      </w:r>
    </w:p>
    <w:p w:rsidR="00FA754A" w:rsidRPr="00FA754A" w:rsidRDefault="00FA754A" w:rsidP="00FA754A">
      <w:pPr>
        <w:widowControl/>
        <w:ind w:firstLine="720"/>
        <w:jc w:val="center"/>
        <w:outlineLvl w:val="1"/>
        <w:rPr>
          <w:sz w:val="12"/>
          <w:szCs w:val="12"/>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1134"/>
        <w:gridCol w:w="1504"/>
        <w:gridCol w:w="1615"/>
        <w:gridCol w:w="769"/>
        <w:gridCol w:w="769"/>
        <w:gridCol w:w="770"/>
        <w:gridCol w:w="769"/>
        <w:gridCol w:w="770"/>
        <w:gridCol w:w="769"/>
        <w:gridCol w:w="770"/>
      </w:tblGrid>
      <w:tr w:rsidR="00FA754A" w:rsidRPr="00FA754A" w:rsidTr="008E7F5C">
        <w:trPr>
          <w:trHeight w:val="600"/>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Статус</w:t>
            </w:r>
          </w:p>
        </w:tc>
        <w:tc>
          <w:tcPr>
            <w:tcW w:w="1504"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Наименование муниципальной программы, муниципальной целевой программы, отдельного мероприятия</w:t>
            </w:r>
          </w:p>
        </w:tc>
        <w:tc>
          <w:tcPr>
            <w:tcW w:w="1615" w:type="dxa"/>
            <w:vMerge w:val="restart"/>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 xml:space="preserve">Источник финансирования </w:t>
            </w:r>
          </w:p>
        </w:tc>
        <w:tc>
          <w:tcPr>
            <w:tcW w:w="5386" w:type="dxa"/>
            <w:gridSpan w:val="7"/>
            <w:tcBorders>
              <w:top w:val="single" w:sz="4" w:space="0" w:color="auto"/>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Расходы (тыс. рублей)</w:t>
            </w:r>
          </w:p>
        </w:tc>
      </w:tr>
      <w:tr w:rsidR="00FA754A" w:rsidRPr="00FA754A" w:rsidTr="008E7F5C">
        <w:trPr>
          <w:trHeight w:val="1211"/>
          <w:tblCellSpacing w:w="5" w:type="nil"/>
        </w:trPr>
        <w:tc>
          <w:tcPr>
            <w:tcW w:w="113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50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615"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2020</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2021</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2022</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2023</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2024</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2025</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jc w:val="center"/>
              <w:outlineLvl w:val="1"/>
              <w:rPr>
                <w:sz w:val="12"/>
                <w:szCs w:val="12"/>
              </w:rPr>
            </w:pPr>
            <w:r w:rsidRPr="00FA754A">
              <w:rPr>
                <w:sz w:val="12"/>
                <w:szCs w:val="12"/>
              </w:rPr>
              <w:t>2026</w:t>
            </w:r>
          </w:p>
        </w:tc>
      </w:tr>
      <w:tr w:rsidR="00FA754A" w:rsidRPr="00FA754A" w:rsidTr="008E7F5C">
        <w:trPr>
          <w:trHeight w:val="406"/>
          <w:tblCellSpacing w:w="5" w:type="nil"/>
        </w:trPr>
        <w:tc>
          <w:tcPr>
            <w:tcW w:w="1134" w:type="dxa"/>
            <w:vMerge w:val="restart"/>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color w:val="000000"/>
                <w:sz w:val="12"/>
                <w:szCs w:val="12"/>
              </w:rPr>
              <w:t>Муниципальная программа</w:t>
            </w:r>
          </w:p>
        </w:tc>
        <w:tc>
          <w:tcPr>
            <w:tcW w:w="1504" w:type="dxa"/>
            <w:vMerge w:val="restart"/>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r w:rsidRPr="00FA754A">
              <w:rPr>
                <w:sz w:val="12"/>
                <w:szCs w:val="12"/>
              </w:rPr>
              <w:t>«Охрана окружающей среды, воспроизводство и использование природных ресурсов Слободского района» 2020-2026 годы</w:t>
            </w:r>
          </w:p>
        </w:tc>
        <w:tc>
          <w:tcPr>
            <w:tcW w:w="1615" w:type="dxa"/>
            <w:tcBorders>
              <w:left w:val="single" w:sz="4" w:space="0" w:color="auto"/>
              <w:bottom w:val="single" w:sz="4" w:space="0" w:color="auto"/>
              <w:right w:val="single" w:sz="4" w:space="0" w:color="auto"/>
            </w:tcBorders>
            <w:vAlign w:val="center"/>
          </w:tcPr>
          <w:p w:rsidR="00FA754A" w:rsidRPr="00FA754A" w:rsidRDefault="00FA754A" w:rsidP="00FA754A">
            <w:pPr>
              <w:rPr>
                <w:color w:val="000000"/>
                <w:sz w:val="12"/>
                <w:szCs w:val="12"/>
              </w:rPr>
            </w:pPr>
            <w:r w:rsidRPr="00FA754A">
              <w:rPr>
                <w:color w:val="000000"/>
                <w:sz w:val="12"/>
                <w:szCs w:val="12"/>
              </w:rPr>
              <w:t xml:space="preserve">всего </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ind w:left="-108" w:right="-72"/>
              <w:jc w:val="center"/>
              <w:rPr>
                <w:color w:val="000000"/>
                <w:sz w:val="12"/>
                <w:szCs w:val="12"/>
              </w:rPr>
            </w:pPr>
            <w:r w:rsidRPr="00FA754A">
              <w:rPr>
                <w:color w:val="000000"/>
                <w:sz w:val="12"/>
                <w:szCs w:val="12"/>
              </w:rPr>
              <w:t>2242,3</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3683,5</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2523,4</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15353,2</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23407,7</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r>
      <w:tr w:rsidR="00FA754A" w:rsidRPr="00FA754A" w:rsidTr="008E7F5C">
        <w:trPr>
          <w:trHeight w:val="557"/>
          <w:tblCellSpacing w:w="5" w:type="nil"/>
        </w:trPr>
        <w:tc>
          <w:tcPr>
            <w:tcW w:w="113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504" w:type="dxa"/>
            <w:vMerge/>
            <w:tcBorders>
              <w:left w:val="single" w:sz="4" w:space="0" w:color="auto"/>
              <w:bottom w:val="single" w:sz="4" w:space="0" w:color="auto"/>
              <w:right w:val="single" w:sz="4" w:space="0" w:color="auto"/>
            </w:tcBorders>
          </w:tcPr>
          <w:p w:rsidR="00FA754A" w:rsidRPr="00FA754A" w:rsidRDefault="00FA754A" w:rsidP="00FA754A">
            <w:pPr>
              <w:rPr>
                <w:sz w:val="12"/>
                <w:szCs w:val="12"/>
              </w:rPr>
            </w:pPr>
          </w:p>
        </w:tc>
        <w:tc>
          <w:tcPr>
            <w:tcW w:w="1615" w:type="dxa"/>
            <w:tcBorders>
              <w:left w:val="single" w:sz="4" w:space="0" w:color="auto"/>
              <w:bottom w:val="single" w:sz="4" w:space="0" w:color="auto"/>
              <w:right w:val="single" w:sz="4" w:space="0" w:color="auto"/>
            </w:tcBorders>
            <w:vAlign w:val="center"/>
          </w:tcPr>
          <w:p w:rsidR="00FA754A" w:rsidRPr="00FA754A" w:rsidRDefault="00FA754A" w:rsidP="00FA754A">
            <w:pPr>
              <w:rPr>
                <w:color w:val="000000"/>
                <w:sz w:val="12"/>
                <w:szCs w:val="12"/>
              </w:rPr>
            </w:pPr>
            <w:r w:rsidRPr="00FA754A">
              <w:rPr>
                <w:color w:val="000000"/>
                <w:sz w:val="12"/>
                <w:szCs w:val="12"/>
              </w:rPr>
              <w:t>Федеральный бюджет</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ind w:left="-170"/>
              <w:jc w:val="center"/>
              <w:rPr>
                <w:sz w:val="12"/>
                <w:szCs w:val="12"/>
              </w:rPr>
            </w:pPr>
            <w:r w:rsidRPr="00FA754A">
              <w:rPr>
                <w:sz w:val="12"/>
                <w:szCs w:val="12"/>
              </w:rPr>
              <w:t>0</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r>
      <w:tr w:rsidR="00FA754A" w:rsidRPr="00FA754A" w:rsidTr="008E7F5C">
        <w:trPr>
          <w:trHeight w:val="551"/>
          <w:tblCellSpacing w:w="5" w:type="nil"/>
        </w:trPr>
        <w:tc>
          <w:tcPr>
            <w:tcW w:w="113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50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615" w:type="dxa"/>
            <w:tcBorders>
              <w:left w:val="single" w:sz="4" w:space="0" w:color="auto"/>
              <w:bottom w:val="single" w:sz="4" w:space="0" w:color="auto"/>
              <w:right w:val="single" w:sz="4" w:space="0" w:color="auto"/>
            </w:tcBorders>
            <w:vAlign w:val="center"/>
          </w:tcPr>
          <w:p w:rsidR="00FA754A" w:rsidRPr="00FA754A" w:rsidRDefault="00FA754A" w:rsidP="00FA754A">
            <w:pPr>
              <w:rPr>
                <w:color w:val="000000"/>
                <w:sz w:val="12"/>
                <w:szCs w:val="12"/>
              </w:rPr>
            </w:pPr>
            <w:r w:rsidRPr="00FA754A">
              <w:rPr>
                <w:color w:val="000000"/>
                <w:sz w:val="12"/>
                <w:szCs w:val="12"/>
              </w:rPr>
              <w:t>областной бюджет</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ind w:left="-170"/>
              <w:jc w:val="center"/>
              <w:rPr>
                <w:sz w:val="12"/>
                <w:szCs w:val="12"/>
              </w:rPr>
            </w:pPr>
            <w:r w:rsidRPr="00FA754A">
              <w:rPr>
                <w:sz w:val="12"/>
                <w:szCs w:val="12"/>
              </w:rPr>
              <w:t>1877,7</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2545,9</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916,8</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1834,3</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r>
      <w:tr w:rsidR="00FA754A" w:rsidRPr="00FA754A" w:rsidTr="008E7F5C">
        <w:trPr>
          <w:trHeight w:val="545"/>
          <w:tblCellSpacing w:w="5" w:type="nil"/>
        </w:trPr>
        <w:tc>
          <w:tcPr>
            <w:tcW w:w="113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504" w:type="dxa"/>
            <w:vMerge/>
            <w:tcBorders>
              <w:left w:val="single" w:sz="4" w:space="0" w:color="auto"/>
              <w:bottom w:val="single" w:sz="4" w:space="0" w:color="auto"/>
              <w:right w:val="single" w:sz="4" w:space="0" w:color="auto"/>
            </w:tcBorders>
          </w:tcPr>
          <w:p w:rsidR="00FA754A" w:rsidRPr="00FA754A" w:rsidRDefault="00FA754A" w:rsidP="00FA754A">
            <w:pPr>
              <w:rPr>
                <w:color w:val="000000"/>
                <w:sz w:val="12"/>
                <w:szCs w:val="12"/>
              </w:rPr>
            </w:pPr>
          </w:p>
        </w:tc>
        <w:tc>
          <w:tcPr>
            <w:tcW w:w="1615" w:type="dxa"/>
            <w:tcBorders>
              <w:left w:val="single" w:sz="4" w:space="0" w:color="auto"/>
              <w:bottom w:val="single" w:sz="4" w:space="0" w:color="auto"/>
              <w:right w:val="single" w:sz="4" w:space="0" w:color="auto"/>
            </w:tcBorders>
            <w:vAlign w:val="center"/>
          </w:tcPr>
          <w:p w:rsidR="00FA754A" w:rsidRPr="00FA754A" w:rsidRDefault="00FA754A" w:rsidP="00FA754A">
            <w:pPr>
              <w:rPr>
                <w:color w:val="000000"/>
                <w:sz w:val="12"/>
                <w:szCs w:val="12"/>
              </w:rPr>
            </w:pPr>
            <w:r w:rsidRPr="00FA754A">
              <w:rPr>
                <w:color w:val="000000"/>
                <w:sz w:val="12"/>
                <w:szCs w:val="12"/>
              </w:rPr>
              <w:t>районный бюджет</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ind w:left="-108" w:right="-72"/>
              <w:jc w:val="center"/>
              <w:rPr>
                <w:color w:val="000000"/>
                <w:sz w:val="12"/>
                <w:szCs w:val="12"/>
              </w:rPr>
            </w:pPr>
            <w:r w:rsidRPr="00FA754A">
              <w:rPr>
                <w:color w:val="000000"/>
                <w:sz w:val="12"/>
                <w:szCs w:val="12"/>
              </w:rPr>
              <w:t>364,6</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1137,6</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sz w:val="12"/>
                <w:szCs w:val="12"/>
              </w:rPr>
              <w:t>1606,6</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13558,8</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23407,7</w:t>
            </w:r>
          </w:p>
        </w:tc>
        <w:tc>
          <w:tcPr>
            <w:tcW w:w="769"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770" w:type="dxa"/>
            <w:tcBorders>
              <w:left w:val="single" w:sz="4" w:space="0" w:color="auto"/>
              <w:bottom w:val="single" w:sz="4" w:space="0" w:color="auto"/>
              <w:right w:val="single" w:sz="4" w:space="0" w:color="auto"/>
            </w:tcBorders>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r>
    </w:tbl>
    <w:p w:rsidR="00FA754A" w:rsidRPr="00FA754A" w:rsidRDefault="00FA754A" w:rsidP="00FA754A">
      <w:pPr>
        <w:widowControl/>
        <w:autoSpaceDE/>
        <w:autoSpaceDN/>
        <w:adjustRightInd/>
        <w:rPr>
          <w:sz w:val="12"/>
          <w:szCs w:val="12"/>
        </w:rPr>
      </w:pPr>
    </w:p>
    <w:p w:rsidR="00FA754A" w:rsidRPr="00FA754A" w:rsidRDefault="00FA754A" w:rsidP="00FA754A">
      <w:pPr>
        <w:widowControl/>
        <w:autoSpaceDE/>
        <w:autoSpaceDN/>
        <w:adjustRightInd/>
        <w:rPr>
          <w:sz w:val="12"/>
          <w:szCs w:val="12"/>
        </w:rPr>
      </w:pPr>
    </w:p>
    <w:p w:rsidR="00FA754A" w:rsidRPr="00FA754A" w:rsidRDefault="00FA754A" w:rsidP="00FA754A">
      <w:pPr>
        <w:widowControl/>
        <w:autoSpaceDE/>
        <w:autoSpaceDN/>
        <w:adjustRightInd/>
        <w:rPr>
          <w:sz w:val="12"/>
          <w:szCs w:val="12"/>
        </w:rPr>
        <w:sectPr w:rsidR="00FA754A" w:rsidRPr="00FA754A" w:rsidSect="001332D1">
          <w:headerReference w:type="default" r:id="rId11"/>
          <w:footerReference w:type="default" r:id="rId12"/>
          <w:headerReference w:type="first" r:id="rId13"/>
          <w:pgSz w:w="11906" w:h="16838" w:code="9"/>
          <w:pgMar w:top="251" w:right="680" w:bottom="851" w:left="1814" w:header="142" w:footer="680" w:gutter="0"/>
          <w:pgNumType w:start="1"/>
          <w:cols w:space="708"/>
          <w:titlePg/>
          <w:docGrid w:linePitch="360"/>
        </w:sectPr>
      </w:pPr>
    </w:p>
    <w:p w:rsidR="00FA754A" w:rsidRPr="00FA754A" w:rsidRDefault="00FA754A" w:rsidP="00FA754A">
      <w:pPr>
        <w:widowControl/>
        <w:tabs>
          <w:tab w:val="left" w:pos="2388"/>
          <w:tab w:val="left" w:pos="4820"/>
        </w:tabs>
        <w:autoSpaceDE/>
        <w:autoSpaceDN/>
        <w:adjustRightInd/>
        <w:rPr>
          <w:sz w:val="12"/>
          <w:szCs w:val="12"/>
        </w:rPr>
      </w:pPr>
      <w:r w:rsidRPr="00FA754A">
        <w:rPr>
          <w:sz w:val="12"/>
          <w:szCs w:val="12"/>
        </w:rPr>
        <w:lastRenderedPageBreak/>
        <w:t>Приложение № 5</w:t>
      </w:r>
    </w:p>
    <w:p w:rsidR="00FA754A" w:rsidRPr="00FA754A" w:rsidRDefault="00FA754A" w:rsidP="00FA754A">
      <w:pPr>
        <w:widowControl/>
        <w:tabs>
          <w:tab w:val="left" w:pos="2388"/>
          <w:tab w:val="left" w:pos="4820"/>
        </w:tabs>
        <w:autoSpaceDE/>
        <w:autoSpaceDN/>
        <w:adjustRightInd/>
        <w:ind w:left="10348"/>
        <w:rPr>
          <w:sz w:val="12"/>
          <w:szCs w:val="12"/>
        </w:rPr>
      </w:pPr>
    </w:p>
    <w:p w:rsidR="00FA754A" w:rsidRPr="00FA754A" w:rsidRDefault="00FA754A" w:rsidP="00FA754A">
      <w:pPr>
        <w:widowControl/>
        <w:tabs>
          <w:tab w:val="left" w:pos="2388"/>
          <w:tab w:val="left" w:pos="4820"/>
        </w:tabs>
        <w:autoSpaceDE/>
        <w:autoSpaceDN/>
        <w:adjustRightInd/>
        <w:rPr>
          <w:sz w:val="12"/>
          <w:szCs w:val="12"/>
        </w:rPr>
      </w:pPr>
      <w:r w:rsidRPr="00FA754A">
        <w:rPr>
          <w:sz w:val="12"/>
          <w:szCs w:val="12"/>
        </w:rPr>
        <w:t>УТВЕРЖДЕН</w:t>
      </w:r>
    </w:p>
    <w:p w:rsidR="00FA754A" w:rsidRPr="00FA754A" w:rsidRDefault="00FA754A" w:rsidP="00FA754A">
      <w:pPr>
        <w:widowControl/>
        <w:tabs>
          <w:tab w:val="left" w:pos="2388"/>
          <w:tab w:val="left" w:pos="4820"/>
        </w:tabs>
        <w:autoSpaceDE/>
        <w:autoSpaceDN/>
        <w:adjustRightInd/>
        <w:ind w:left="10348"/>
        <w:rPr>
          <w:sz w:val="12"/>
          <w:szCs w:val="12"/>
        </w:rPr>
      </w:pPr>
    </w:p>
    <w:p w:rsidR="00FA754A" w:rsidRPr="00FA754A" w:rsidRDefault="00FA754A" w:rsidP="00FA754A">
      <w:pPr>
        <w:widowControl/>
        <w:tabs>
          <w:tab w:val="left" w:pos="2388"/>
          <w:tab w:val="left" w:pos="4820"/>
        </w:tabs>
        <w:autoSpaceDE/>
        <w:autoSpaceDN/>
        <w:adjustRightInd/>
        <w:rPr>
          <w:sz w:val="12"/>
          <w:szCs w:val="12"/>
        </w:rPr>
      </w:pPr>
      <w:r>
        <w:rPr>
          <w:sz w:val="12"/>
          <w:szCs w:val="12"/>
        </w:rPr>
        <w:t>постановлением администрации</w:t>
      </w:r>
    </w:p>
    <w:p w:rsidR="00FA754A" w:rsidRPr="00FA754A" w:rsidRDefault="00FA754A" w:rsidP="00FA754A">
      <w:pPr>
        <w:widowControl/>
        <w:tabs>
          <w:tab w:val="left" w:pos="2388"/>
          <w:tab w:val="left" w:pos="4820"/>
        </w:tabs>
        <w:autoSpaceDE/>
        <w:autoSpaceDN/>
        <w:adjustRightInd/>
        <w:rPr>
          <w:sz w:val="12"/>
          <w:szCs w:val="12"/>
        </w:rPr>
      </w:pPr>
      <w:r w:rsidRPr="00FA754A">
        <w:rPr>
          <w:sz w:val="12"/>
          <w:szCs w:val="12"/>
        </w:rPr>
        <w:t xml:space="preserve">Слободского района </w:t>
      </w:r>
    </w:p>
    <w:p w:rsidR="00FA754A" w:rsidRPr="00FA754A" w:rsidRDefault="00FA754A" w:rsidP="00FA754A">
      <w:pPr>
        <w:widowControl/>
        <w:tabs>
          <w:tab w:val="left" w:pos="2388"/>
          <w:tab w:val="left" w:pos="4820"/>
        </w:tabs>
        <w:autoSpaceDE/>
        <w:autoSpaceDN/>
        <w:adjustRightInd/>
        <w:rPr>
          <w:sz w:val="12"/>
          <w:szCs w:val="12"/>
        </w:rPr>
      </w:pPr>
      <w:r w:rsidRPr="00FA754A">
        <w:rPr>
          <w:sz w:val="12"/>
          <w:szCs w:val="12"/>
        </w:rPr>
        <w:t xml:space="preserve">от  07.08.2024   № 1063        </w:t>
      </w:r>
    </w:p>
    <w:p w:rsidR="00FA754A" w:rsidRPr="00FA754A" w:rsidRDefault="00FA754A" w:rsidP="00FA754A">
      <w:pPr>
        <w:widowControl/>
        <w:tabs>
          <w:tab w:val="left" w:pos="2388"/>
          <w:tab w:val="left" w:pos="4820"/>
        </w:tabs>
        <w:autoSpaceDE/>
        <w:autoSpaceDN/>
        <w:adjustRightInd/>
        <w:ind w:left="4962"/>
        <w:rPr>
          <w:sz w:val="12"/>
          <w:szCs w:val="12"/>
        </w:rPr>
      </w:pPr>
    </w:p>
    <w:p w:rsidR="00FA754A" w:rsidRPr="00FA754A" w:rsidRDefault="00FA754A" w:rsidP="00FA754A">
      <w:pPr>
        <w:widowControl/>
        <w:tabs>
          <w:tab w:val="left" w:pos="2388"/>
          <w:tab w:val="left" w:pos="4820"/>
        </w:tabs>
        <w:autoSpaceDE/>
        <w:autoSpaceDN/>
        <w:adjustRightInd/>
        <w:ind w:left="6379"/>
        <w:rPr>
          <w:b/>
          <w:sz w:val="12"/>
          <w:szCs w:val="12"/>
        </w:rPr>
      </w:pPr>
      <w:r w:rsidRPr="00FA754A">
        <w:rPr>
          <w:b/>
          <w:sz w:val="12"/>
          <w:szCs w:val="12"/>
        </w:rPr>
        <w:t>План реализации</w:t>
      </w:r>
    </w:p>
    <w:p w:rsidR="00FA754A" w:rsidRPr="00FA754A" w:rsidRDefault="00FA754A" w:rsidP="00FA754A">
      <w:pPr>
        <w:widowControl/>
        <w:autoSpaceDE/>
        <w:autoSpaceDN/>
        <w:adjustRightInd/>
        <w:jc w:val="center"/>
        <w:rPr>
          <w:b/>
          <w:sz w:val="12"/>
          <w:szCs w:val="12"/>
        </w:rPr>
      </w:pPr>
      <w:r w:rsidRPr="00FA754A">
        <w:rPr>
          <w:b/>
          <w:sz w:val="12"/>
          <w:szCs w:val="12"/>
        </w:rPr>
        <w:t xml:space="preserve">муниципальной программы «Охрана окружающей среды, воспроизводство и использование </w:t>
      </w:r>
    </w:p>
    <w:p w:rsidR="00FA754A" w:rsidRPr="00FA754A" w:rsidRDefault="00FA754A" w:rsidP="00FA754A">
      <w:pPr>
        <w:widowControl/>
        <w:autoSpaceDE/>
        <w:autoSpaceDN/>
        <w:adjustRightInd/>
        <w:jc w:val="center"/>
        <w:rPr>
          <w:b/>
          <w:sz w:val="12"/>
          <w:szCs w:val="12"/>
        </w:rPr>
      </w:pPr>
      <w:r w:rsidRPr="00FA754A">
        <w:rPr>
          <w:b/>
          <w:sz w:val="12"/>
          <w:szCs w:val="12"/>
        </w:rPr>
        <w:t>природных ресурсов Слободского района» на 2020-2026 годы</w:t>
      </w:r>
    </w:p>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на 2024-2026 год</w:t>
      </w:r>
    </w:p>
    <w:tbl>
      <w:tblPr>
        <w:tblStyle w:val="3310"/>
        <w:tblW w:w="0" w:type="auto"/>
        <w:tblCellMar>
          <w:left w:w="6" w:type="dxa"/>
          <w:right w:w="6" w:type="dxa"/>
        </w:tblCellMar>
        <w:tblLook w:val="04A0" w:firstRow="1" w:lastRow="0" w:firstColumn="1" w:lastColumn="0" w:noHBand="0" w:noVBand="1"/>
      </w:tblPr>
      <w:tblGrid>
        <w:gridCol w:w="240"/>
        <w:gridCol w:w="3291"/>
        <w:gridCol w:w="1012"/>
        <w:gridCol w:w="601"/>
        <w:gridCol w:w="632"/>
        <w:gridCol w:w="879"/>
        <w:gridCol w:w="655"/>
        <w:gridCol w:w="485"/>
        <w:gridCol w:w="349"/>
        <w:gridCol w:w="1392"/>
      </w:tblGrid>
      <w:tr w:rsidR="00FA754A" w:rsidRPr="00FA754A" w:rsidTr="00FA754A">
        <w:tc>
          <w:tcPr>
            <w:tcW w:w="0" w:type="auto"/>
            <w:vMerge w:val="restart"/>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 xml:space="preserve">№ </w:t>
            </w:r>
            <w:proofErr w:type="gramStart"/>
            <w:r w:rsidRPr="00FA754A">
              <w:rPr>
                <w:color w:val="000000"/>
                <w:sz w:val="12"/>
                <w:szCs w:val="12"/>
              </w:rPr>
              <w:t>п</w:t>
            </w:r>
            <w:proofErr w:type="gramEnd"/>
            <w:r w:rsidRPr="00FA754A">
              <w:rPr>
                <w:color w:val="000000"/>
                <w:sz w:val="12"/>
                <w:szCs w:val="12"/>
              </w:rPr>
              <w:t>/п</w:t>
            </w:r>
          </w:p>
        </w:tc>
        <w:tc>
          <w:tcPr>
            <w:tcW w:w="0" w:type="auto"/>
            <w:vMerge w:val="restart"/>
          </w:tcPr>
          <w:p w:rsidR="00FA754A" w:rsidRPr="00FA754A" w:rsidRDefault="00FA754A" w:rsidP="00FA754A">
            <w:pPr>
              <w:widowControl/>
              <w:autoSpaceDE/>
              <w:autoSpaceDN/>
              <w:adjustRightInd/>
              <w:jc w:val="both"/>
              <w:rPr>
                <w:color w:val="000000"/>
                <w:sz w:val="12"/>
                <w:szCs w:val="12"/>
              </w:rPr>
            </w:pPr>
            <w:r w:rsidRPr="00FA754A">
              <w:rPr>
                <w:color w:val="000000"/>
                <w:spacing w:val="-6"/>
                <w:sz w:val="12"/>
                <w:szCs w:val="12"/>
              </w:rPr>
              <w:t>Наименование муниципальной программы, отдельного мероприятия, мероприятия, входящего в состав отдельного мероприятия</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pacing w:val="-6"/>
                <w:sz w:val="12"/>
                <w:szCs w:val="12"/>
              </w:rPr>
              <w:t>Ответственный исполнитель (Ф.И.О. , должность)</w:t>
            </w:r>
          </w:p>
        </w:tc>
        <w:tc>
          <w:tcPr>
            <w:tcW w:w="0" w:type="auto"/>
            <w:gridSpan w:val="2"/>
          </w:tcPr>
          <w:p w:rsidR="00FA754A" w:rsidRPr="00FA754A" w:rsidRDefault="00FA754A" w:rsidP="00FA754A">
            <w:pPr>
              <w:widowControl/>
              <w:autoSpaceDE/>
              <w:autoSpaceDN/>
              <w:adjustRightInd/>
              <w:spacing w:after="40"/>
              <w:jc w:val="center"/>
              <w:rPr>
                <w:color w:val="000000"/>
                <w:spacing w:val="-6"/>
                <w:sz w:val="12"/>
                <w:szCs w:val="12"/>
              </w:rPr>
            </w:pPr>
            <w:r w:rsidRPr="00FA754A">
              <w:rPr>
                <w:color w:val="000000"/>
                <w:spacing w:val="-6"/>
                <w:sz w:val="12"/>
                <w:szCs w:val="12"/>
              </w:rPr>
              <w:t>Срок</w:t>
            </w:r>
          </w:p>
        </w:tc>
        <w:tc>
          <w:tcPr>
            <w:tcW w:w="0" w:type="auto"/>
            <w:vMerge w:val="restart"/>
          </w:tcPr>
          <w:p w:rsidR="00FA754A" w:rsidRPr="00FA754A" w:rsidRDefault="00FA754A" w:rsidP="00FA754A">
            <w:pPr>
              <w:widowControl/>
              <w:autoSpaceDE/>
              <w:autoSpaceDN/>
              <w:adjustRightInd/>
              <w:spacing w:after="40"/>
              <w:jc w:val="center"/>
              <w:rPr>
                <w:color w:val="000000"/>
                <w:spacing w:val="-6"/>
                <w:sz w:val="12"/>
                <w:szCs w:val="12"/>
              </w:rPr>
            </w:pPr>
            <w:r w:rsidRPr="00FA754A">
              <w:rPr>
                <w:color w:val="000000"/>
                <w:spacing w:val="-6"/>
                <w:sz w:val="12"/>
                <w:szCs w:val="12"/>
              </w:rPr>
              <w:t>Источники финансирования</w:t>
            </w:r>
          </w:p>
        </w:tc>
        <w:tc>
          <w:tcPr>
            <w:tcW w:w="0" w:type="auto"/>
            <w:gridSpan w:val="2"/>
          </w:tcPr>
          <w:p w:rsidR="00FA754A" w:rsidRPr="00FA754A" w:rsidRDefault="00FA754A" w:rsidP="00FA754A">
            <w:pPr>
              <w:widowControl/>
              <w:autoSpaceDE/>
              <w:autoSpaceDN/>
              <w:adjustRightInd/>
              <w:spacing w:after="40"/>
              <w:jc w:val="both"/>
              <w:rPr>
                <w:color w:val="000000"/>
                <w:spacing w:val="-6"/>
                <w:sz w:val="12"/>
                <w:szCs w:val="12"/>
              </w:rPr>
            </w:pPr>
            <w:r w:rsidRPr="00FA754A">
              <w:rPr>
                <w:color w:val="000000"/>
                <w:spacing w:val="-6"/>
                <w:sz w:val="12"/>
                <w:szCs w:val="12"/>
              </w:rPr>
              <w:t>Финансирование на очередной финансовый год, тыс. руб.</w:t>
            </w:r>
          </w:p>
        </w:tc>
        <w:tc>
          <w:tcPr>
            <w:tcW w:w="0" w:type="auto"/>
            <w:gridSpan w:val="2"/>
          </w:tcPr>
          <w:p w:rsidR="00FA754A" w:rsidRPr="00FA754A" w:rsidRDefault="00FA754A" w:rsidP="00FA754A">
            <w:pPr>
              <w:widowControl/>
              <w:autoSpaceDE/>
              <w:autoSpaceDN/>
              <w:adjustRightInd/>
              <w:spacing w:after="40"/>
              <w:jc w:val="both"/>
              <w:rPr>
                <w:color w:val="000000"/>
                <w:spacing w:val="-6"/>
                <w:sz w:val="12"/>
                <w:szCs w:val="12"/>
              </w:rPr>
            </w:pPr>
            <w:r w:rsidRPr="00FA754A">
              <w:rPr>
                <w:color w:val="000000"/>
                <w:spacing w:val="-6"/>
                <w:sz w:val="12"/>
                <w:szCs w:val="12"/>
              </w:rPr>
              <w:t xml:space="preserve">Ожидаемый результат реализации мероприятия муниципальной программы (краткое описание) </w:t>
            </w:r>
          </w:p>
        </w:tc>
      </w:tr>
      <w:tr w:rsidR="00FA754A" w:rsidRPr="00FA754A" w:rsidTr="00FA754A">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c>
          <w:tcPr>
            <w:tcW w:w="0" w:type="auto"/>
          </w:tcPr>
          <w:p w:rsidR="00FA754A" w:rsidRPr="00FA754A" w:rsidRDefault="00FA754A" w:rsidP="00FA754A">
            <w:pPr>
              <w:widowControl/>
              <w:autoSpaceDE/>
              <w:autoSpaceDN/>
              <w:adjustRightInd/>
              <w:spacing w:after="40"/>
              <w:jc w:val="center"/>
              <w:rPr>
                <w:color w:val="000000"/>
                <w:spacing w:val="-6"/>
                <w:sz w:val="12"/>
                <w:szCs w:val="12"/>
              </w:rPr>
            </w:pPr>
            <w:r w:rsidRPr="00FA754A">
              <w:rPr>
                <w:color w:val="000000"/>
                <w:spacing w:val="-6"/>
                <w:sz w:val="12"/>
                <w:szCs w:val="12"/>
              </w:rPr>
              <w:t>Начало реализации</w:t>
            </w:r>
          </w:p>
        </w:tc>
        <w:tc>
          <w:tcPr>
            <w:tcW w:w="0" w:type="auto"/>
          </w:tcPr>
          <w:p w:rsidR="00FA754A" w:rsidRPr="00FA754A" w:rsidRDefault="00FA754A" w:rsidP="00FA754A">
            <w:pPr>
              <w:widowControl/>
              <w:autoSpaceDE/>
              <w:autoSpaceDN/>
              <w:adjustRightInd/>
              <w:spacing w:after="40"/>
              <w:jc w:val="center"/>
              <w:rPr>
                <w:color w:val="000000"/>
                <w:spacing w:val="-6"/>
                <w:sz w:val="12"/>
                <w:szCs w:val="12"/>
              </w:rPr>
            </w:pPr>
            <w:r w:rsidRPr="00FA754A">
              <w:rPr>
                <w:color w:val="000000"/>
                <w:spacing w:val="-6"/>
                <w:sz w:val="12"/>
                <w:szCs w:val="12"/>
              </w:rPr>
              <w:t>Окончание реализации</w:t>
            </w: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c>
          <w:tcPr>
            <w:tcW w:w="0" w:type="auto"/>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2024</w:t>
            </w:r>
          </w:p>
        </w:tc>
        <w:tc>
          <w:tcPr>
            <w:tcW w:w="0" w:type="auto"/>
          </w:tcPr>
          <w:p w:rsidR="00FA754A" w:rsidRPr="00FA754A" w:rsidRDefault="00FA754A" w:rsidP="00FA754A">
            <w:pPr>
              <w:widowControl/>
              <w:autoSpaceDE/>
              <w:autoSpaceDN/>
              <w:adjustRightInd/>
              <w:spacing w:line="360" w:lineRule="auto"/>
              <w:ind w:left="-1140" w:firstLine="1281"/>
              <w:jc w:val="center"/>
              <w:rPr>
                <w:color w:val="000000"/>
                <w:sz w:val="12"/>
                <w:szCs w:val="12"/>
              </w:rPr>
            </w:pPr>
            <w:r w:rsidRPr="00FA754A">
              <w:rPr>
                <w:color w:val="000000"/>
                <w:sz w:val="12"/>
                <w:szCs w:val="12"/>
              </w:rPr>
              <w:t>2025</w:t>
            </w:r>
          </w:p>
        </w:tc>
        <w:tc>
          <w:tcPr>
            <w:tcW w:w="0" w:type="auto"/>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2026</w:t>
            </w:r>
          </w:p>
        </w:tc>
        <w:tc>
          <w:tcPr>
            <w:tcW w:w="0" w:type="auto"/>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208"/>
        </w:trPr>
        <w:tc>
          <w:tcPr>
            <w:tcW w:w="0" w:type="auto"/>
            <w:vMerge w:val="restart"/>
          </w:tcPr>
          <w:p w:rsidR="00FA754A" w:rsidRPr="00FA754A" w:rsidRDefault="00FA754A" w:rsidP="00FA754A">
            <w:pPr>
              <w:adjustRightInd/>
              <w:rPr>
                <w:sz w:val="12"/>
                <w:szCs w:val="12"/>
              </w:rPr>
            </w:pPr>
          </w:p>
        </w:tc>
        <w:tc>
          <w:tcPr>
            <w:tcW w:w="0" w:type="auto"/>
            <w:vMerge w:val="restart"/>
          </w:tcPr>
          <w:p w:rsidR="00FA754A" w:rsidRPr="00FA754A" w:rsidRDefault="00FA754A" w:rsidP="00FA754A">
            <w:pPr>
              <w:widowControl/>
              <w:autoSpaceDE/>
              <w:autoSpaceDN/>
              <w:adjustRightInd/>
              <w:jc w:val="both"/>
              <w:rPr>
                <w:sz w:val="12"/>
                <w:szCs w:val="12"/>
              </w:rPr>
            </w:pPr>
            <w:r w:rsidRPr="00FA754A">
              <w:rPr>
                <w:sz w:val="12"/>
                <w:szCs w:val="12"/>
              </w:rPr>
              <w:t xml:space="preserve">Муниципальная программа «Охрана окружающей среды, воспроизводство и использование природных ресурсов </w:t>
            </w:r>
          </w:p>
          <w:p w:rsidR="00FA754A" w:rsidRPr="00FA754A" w:rsidRDefault="00FA754A" w:rsidP="00FA754A">
            <w:pPr>
              <w:widowControl/>
              <w:autoSpaceDE/>
              <w:autoSpaceDN/>
              <w:adjustRightInd/>
              <w:jc w:val="both"/>
              <w:rPr>
                <w:i/>
                <w:sz w:val="12"/>
                <w:szCs w:val="12"/>
              </w:rPr>
            </w:pPr>
            <w:r w:rsidRPr="00FA754A">
              <w:rPr>
                <w:sz w:val="12"/>
                <w:szCs w:val="12"/>
              </w:rPr>
              <w:t xml:space="preserve">Слободского района» </w:t>
            </w:r>
          </w:p>
          <w:p w:rsidR="00FA754A" w:rsidRPr="00FA754A" w:rsidRDefault="00FA754A" w:rsidP="00FA754A">
            <w:pPr>
              <w:widowControl/>
              <w:autoSpaceDE/>
              <w:autoSpaceDN/>
              <w:adjustRightInd/>
              <w:jc w:val="both"/>
              <w:rPr>
                <w:sz w:val="12"/>
                <w:szCs w:val="12"/>
              </w:rPr>
            </w:pPr>
            <w:r w:rsidRPr="00FA754A">
              <w:rPr>
                <w:sz w:val="12"/>
                <w:szCs w:val="12"/>
              </w:rPr>
              <w:t>на 2020-2026 годы</w:t>
            </w:r>
          </w:p>
        </w:tc>
        <w:tc>
          <w:tcPr>
            <w:tcW w:w="0" w:type="auto"/>
            <w:vMerge w:val="restart"/>
          </w:tcPr>
          <w:p w:rsidR="00FA754A" w:rsidRPr="00FA754A" w:rsidRDefault="00FA754A" w:rsidP="00FA754A">
            <w:pPr>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2020</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23407,7</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0" w:type="auto"/>
            <w:vMerge w:val="restart"/>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412"/>
        </w:trPr>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widowControl/>
              <w:autoSpaceDE/>
              <w:autoSpaceDN/>
              <w:adjustRightInd/>
              <w:jc w:val="both"/>
              <w:rPr>
                <w:sz w:val="12"/>
                <w:szCs w:val="12"/>
              </w:rPr>
            </w:pPr>
          </w:p>
        </w:tc>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adjustRightInd/>
              <w:rPr>
                <w:sz w:val="12"/>
                <w:szCs w:val="12"/>
              </w:rPr>
            </w:pPr>
          </w:p>
        </w:tc>
        <w:tc>
          <w:tcPr>
            <w:tcW w:w="0" w:type="auto"/>
          </w:tcPr>
          <w:p w:rsidR="00FA754A" w:rsidRPr="00FA754A" w:rsidRDefault="00FA754A" w:rsidP="00FA754A">
            <w:pPr>
              <w:adjustRightInd/>
              <w:rPr>
                <w:sz w:val="12"/>
                <w:szCs w:val="12"/>
              </w:rPr>
            </w:pPr>
            <w:r w:rsidRPr="00FA754A">
              <w:rPr>
                <w:sz w:val="12"/>
                <w:szCs w:val="12"/>
              </w:rPr>
              <w:t>Областной бюджет</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0</w:t>
            </w: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412"/>
        </w:trPr>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widowControl/>
              <w:autoSpaceDE/>
              <w:autoSpaceDN/>
              <w:adjustRightInd/>
              <w:jc w:val="both"/>
              <w:rPr>
                <w:sz w:val="12"/>
                <w:szCs w:val="12"/>
              </w:rPr>
            </w:pPr>
          </w:p>
        </w:tc>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adjustRightInd/>
              <w:rPr>
                <w:sz w:val="12"/>
                <w:szCs w:val="12"/>
              </w:rPr>
            </w:pPr>
          </w:p>
        </w:tc>
        <w:tc>
          <w:tcPr>
            <w:tcW w:w="0" w:type="auto"/>
            <w:vMerge/>
          </w:tcPr>
          <w:p w:rsidR="00FA754A" w:rsidRPr="00FA754A" w:rsidRDefault="00FA754A" w:rsidP="00FA754A">
            <w:pPr>
              <w:adjustRightInd/>
              <w:rPr>
                <w:sz w:val="12"/>
                <w:szCs w:val="12"/>
              </w:rPr>
            </w:pPr>
          </w:p>
        </w:tc>
        <w:tc>
          <w:tcPr>
            <w:tcW w:w="0" w:type="auto"/>
          </w:tcPr>
          <w:p w:rsidR="00FA754A" w:rsidRPr="00FA754A" w:rsidRDefault="00FA754A" w:rsidP="00FA754A">
            <w:pPr>
              <w:adjustRightInd/>
              <w:rPr>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color w:val="000000"/>
                <w:sz w:val="12"/>
                <w:szCs w:val="12"/>
              </w:rPr>
              <w:t>23407,7</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7277,8</w:t>
            </w: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216"/>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1.1</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Обеспечение деятельности органов местного самоуправления в решении вопросов охраны окружающей среды.</w:t>
            </w:r>
          </w:p>
        </w:tc>
        <w:tc>
          <w:tcPr>
            <w:tcW w:w="0" w:type="auto"/>
            <w:vMerge w:val="restart"/>
          </w:tcPr>
          <w:p w:rsidR="00FA754A" w:rsidRPr="00FA754A" w:rsidRDefault="00FA754A" w:rsidP="00FA754A">
            <w:pPr>
              <w:widowControl/>
              <w:autoSpaceDE/>
              <w:autoSpaceDN/>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2020</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597,8</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600,0</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600,0</w:t>
            </w:r>
          </w:p>
        </w:tc>
        <w:tc>
          <w:tcPr>
            <w:tcW w:w="0" w:type="auto"/>
            <w:vMerge w:val="restart"/>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509"/>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jc w:val="center"/>
              <w:rPr>
                <w:sz w:val="12"/>
                <w:szCs w:val="12"/>
              </w:rPr>
            </w:pPr>
          </w:p>
        </w:tc>
        <w:tc>
          <w:tcPr>
            <w:tcW w:w="0" w:type="auto"/>
            <w:vMerge/>
          </w:tcPr>
          <w:p w:rsidR="00FA754A" w:rsidRPr="00FA754A" w:rsidRDefault="00FA754A" w:rsidP="00FA754A">
            <w:pPr>
              <w:widowControl/>
              <w:autoSpaceDE/>
              <w:autoSpaceDN/>
              <w:adjustRightInd/>
              <w:spacing w:after="200" w:line="276" w:lineRule="auto"/>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line="276" w:lineRule="auto"/>
              <w:rPr>
                <w:rFonts w:eastAsia="Calibri"/>
                <w:sz w:val="12"/>
                <w:szCs w:val="12"/>
                <w:lang w:eastAsia="en-US"/>
              </w:rPr>
            </w:pPr>
          </w:p>
        </w:tc>
        <w:tc>
          <w:tcPr>
            <w:tcW w:w="0" w:type="auto"/>
          </w:tcPr>
          <w:p w:rsidR="00FA754A" w:rsidRPr="00FA754A" w:rsidRDefault="00FA754A" w:rsidP="00FA754A">
            <w:pPr>
              <w:adjustRightInd/>
              <w:rPr>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597,8</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600,0</w:t>
            </w:r>
          </w:p>
        </w:tc>
        <w:tc>
          <w:tcPr>
            <w:tcW w:w="0" w:type="auto"/>
            <w:vAlign w:val="center"/>
          </w:tcPr>
          <w:p w:rsidR="00FA754A" w:rsidRPr="00FA754A" w:rsidRDefault="00FA754A" w:rsidP="00FA754A">
            <w:pPr>
              <w:widowControl/>
              <w:autoSpaceDE/>
              <w:autoSpaceDN/>
              <w:adjustRightInd/>
              <w:spacing w:line="360" w:lineRule="auto"/>
              <w:jc w:val="center"/>
              <w:rPr>
                <w:color w:val="000000"/>
                <w:sz w:val="12"/>
                <w:szCs w:val="12"/>
              </w:rPr>
            </w:pPr>
            <w:r w:rsidRPr="00FA754A">
              <w:rPr>
                <w:color w:val="000000"/>
                <w:sz w:val="12"/>
                <w:szCs w:val="12"/>
              </w:rPr>
              <w:t>600,0</w:t>
            </w: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509"/>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1.2</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Оказание платных работ и услуг природоохранного назначения, выполненные сотрудниками 2 группы</w:t>
            </w:r>
          </w:p>
        </w:tc>
        <w:tc>
          <w:tcPr>
            <w:tcW w:w="0" w:type="auto"/>
            <w:vMerge w:val="restart"/>
          </w:tcPr>
          <w:p w:rsidR="00FA754A" w:rsidRPr="00FA754A" w:rsidRDefault="00FA754A" w:rsidP="00FA754A">
            <w:pPr>
              <w:widowControl/>
              <w:autoSpaceDE/>
              <w:autoSpaceDN/>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20220</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46,0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val="restart"/>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509"/>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jc w:val="center"/>
              <w:rPr>
                <w:sz w:val="12"/>
                <w:szCs w:val="12"/>
              </w:rPr>
            </w:pPr>
          </w:p>
        </w:tc>
        <w:tc>
          <w:tcPr>
            <w:tcW w:w="0" w:type="auto"/>
            <w:vMerge/>
          </w:tcPr>
          <w:p w:rsidR="00FA754A" w:rsidRPr="00FA754A" w:rsidRDefault="00FA754A" w:rsidP="00FA754A">
            <w:pPr>
              <w:widowControl/>
              <w:autoSpaceDE/>
              <w:autoSpaceDN/>
              <w:adjustRightInd/>
              <w:spacing w:after="200" w:line="276" w:lineRule="auto"/>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line="276" w:lineRule="auto"/>
              <w:rPr>
                <w:rFonts w:eastAsia="Calibri"/>
                <w:sz w:val="12"/>
                <w:szCs w:val="12"/>
                <w:lang w:eastAsia="en-US"/>
              </w:rPr>
            </w:pPr>
          </w:p>
        </w:tc>
        <w:tc>
          <w:tcPr>
            <w:tcW w:w="0" w:type="auto"/>
          </w:tcPr>
          <w:p w:rsidR="00FA754A" w:rsidRPr="00FA754A" w:rsidRDefault="00FA754A" w:rsidP="00FA754A">
            <w:pPr>
              <w:adjustRightInd/>
              <w:rPr>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46,0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tcPr>
          <w:p w:rsidR="00FA754A" w:rsidRPr="00FA754A" w:rsidRDefault="00FA754A" w:rsidP="00FA754A">
            <w:pPr>
              <w:widowControl/>
              <w:autoSpaceDE/>
              <w:autoSpaceDN/>
              <w:adjustRightInd/>
              <w:spacing w:line="360" w:lineRule="auto"/>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3.3</w:t>
            </w:r>
          </w:p>
        </w:tc>
        <w:tc>
          <w:tcPr>
            <w:tcW w:w="0" w:type="auto"/>
            <w:vMerge w:val="restart"/>
          </w:tcPr>
          <w:p w:rsidR="00FA754A" w:rsidRPr="00FA754A" w:rsidRDefault="00FA754A" w:rsidP="00FA754A">
            <w:pPr>
              <w:widowControl/>
              <w:rPr>
                <w:sz w:val="12"/>
                <w:szCs w:val="12"/>
              </w:rPr>
            </w:pPr>
            <w:r w:rsidRPr="00FA754A">
              <w:rPr>
                <w:sz w:val="12"/>
                <w:szCs w:val="12"/>
              </w:rPr>
              <w:t>Создание мест (площадок) накопления твердых бытовых отходов</w:t>
            </w:r>
          </w:p>
        </w:tc>
        <w:tc>
          <w:tcPr>
            <w:tcW w:w="0" w:type="auto"/>
            <w:vMerge w:val="restart"/>
          </w:tcPr>
          <w:p w:rsidR="00FA754A" w:rsidRPr="00FA754A" w:rsidRDefault="00FA754A" w:rsidP="00FA754A">
            <w:pPr>
              <w:widowControl/>
              <w:autoSpaceDE/>
              <w:autoSpaceDN/>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2020</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widowControl/>
              <w:autoSpaceDE/>
              <w:autoSpaceDN/>
              <w:adjustRightInd/>
              <w:ind w:left="72" w:right="-108"/>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Merge w:val="restart"/>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516"/>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rFonts w:eastAsia="Calibri"/>
                <w:sz w:val="12"/>
                <w:szCs w:val="12"/>
                <w:lang w:eastAsia="en-US"/>
              </w:rPr>
            </w:pPr>
            <w:r w:rsidRPr="00FA754A">
              <w:rPr>
                <w:sz w:val="12"/>
                <w:szCs w:val="12"/>
              </w:rPr>
              <w:t>Областной бюджет</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3.4</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Арендная плата за пользование  контейнерами для ТКО</w:t>
            </w:r>
          </w:p>
        </w:tc>
        <w:tc>
          <w:tcPr>
            <w:tcW w:w="0" w:type="auto"/>
            <w:vMerge w:val="restart"/>
          </w:tcPr>
          <w:p w:rsidR="00FA754A" w:rsidRPr="00FA754A" w:rsidRDefault="00FA754A" w:rsidP="00FA754A">
            <w:pPr>
              <w:widowControl/>
              <w:autoSpaceDE/>
              <w:autoSpaceDN/>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2021</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210,0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210,0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3,5</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2022</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1534,0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1534,0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color w:val="000000"/>
                <w:sz w:val="12"/>
                <w:szCs w:val="12"/>
              </w:rPr>
            </w:pPr>
            <w:r w:rsidRPr="00FA754A">
              <w:rPr>
                <w:color w:val="000000"/>
                <w:sz w:val="12"/>
                <w:szCs w:val="12"/>
              </w:rPr>
              <w:t>3,6</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Иные межбюджетные трансферты бюджетам поселений из районного бюджета на реализацию мероприятий по ликвидации свалок бытовых (коммунальных) отходов на территории Слободского района, не отвечающих природоохранным требованиям</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2022</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color w:val="FF0000"/>
                <w:sz w:val="12"/>
                <w:szCs w:val="12"/>
              </w:rPr>
            </w:pPr>
            <w:r w:rsidRPr="00FA754A">
              <w:rPr>
                <w:sz w:val="12"/>
                <w:szCs w:val="12"/>
              </w:rPr>
              <w:t>3976,7</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color w:val="000000"/>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color w:val="FF0000"/>
                <w:sz w:val="12"/>
                <w:szCs w:val="12"/>
              </w:rPr>
            </w:pPr>
            <w:r w:rsidRPr="00FA754A">
              <w:rPr>
                <w:sz w:val="12"/>
                <w:szCs w:val="12"/>
              </w:rPr>
              <w:t>3976,7</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color w:val="000000"/>
                <w:sz w:val="12"/>
                <w:szCs w:val="12"/>
              </w:rPr>
            </w:pPr>
            <w:r w:rsidRPr="00FA754A">
              <w:rPr>
                <w:color w:val="000000"/>
                <w:sz w:val="12"/>
                <w:szCs w:val="12"/>
              </w:rPr>
              <w:t>3,8</w:t>
            </w:r>
          </w:p>
        </w:tc>
        <w:tc>
          <w:tcPr>
            <w:tcW w:w="0" w:type="auto"/>
            <w:vMerge w:val="restart"/>
          </w:tcPr>
          <w:p w:rsidR="00FA754A" w:rsidRPr="00FA754A" w:rsidRDefault="00FA754A" w:rsidP="00FA754A">
            <w:pPr>
              <w:rPr>
                <w:sz w:val="12"/>
                <w:szCs w:val="12"/>
                <w:u w:val="single"/>
              </w:rPr>
            </w:pPr>
            <w:r w:rsidRPr="00FA754A">
              <w:rPr>
                <w:sz w:val="12"/>
                <w:szCs w:val="12"/>
              </w:rPr>
              <w:t>Ликвидация несанкционированных свалок автомобильных покрышек потерявших потребительские свойства на территории Слободского района (отходы 4 класса)</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2024</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374,94</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300,0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300,0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color w:val="000000"/>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374,94</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300,0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300,0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color w:val="000000"/>
                <w:sz w:val="12"/>
                <w:szCs w:val="12"/>
              </w:rPr>
            </w:pPr>
            <w:r w:rsidRPr="00FA754A">
              <w:rPr>
                <w:color w:val="000000"/>
                <w:sz w:val="12"/>
                <w:szCs w:val="12"/>
              </w:rPr>
              <w:t>3.9</w:t>
            </w:r>
          </w:p>
        </w:tc>
        <w:tc>
          <w:tcPr>
            <w:tcW w:w="0" w:type="auto"/>
            <w:vMerge w:val="restart"/>
          </w:tcPr>
          <w:p w:rsidR="00FA754A" w:rsidRPr="00FA754A" w:rsidRDefault="00FA754A" w:rsidP="00FA754A">
            <w:pPr>
              <w:rPr>
                <w:sz w:val="12"/>
                <w:szCs w:val="12"/>
                <w:u w:val="single"/>
              </w:rPr>
            </w:pPr>
            <w:r w:rsidRPr="00FA754A">
              <w:rPr>
                <w:sz w:val="12"/>
                <w:szCs w:val="12"/>
              </w:rPr>
              <w:t>Ликвидация несанкционированных свалок на территории Слободского района на 2024-2026 годы</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2024</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323,3</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3772,0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3772,0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323,3</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3772,0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3772,0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4.44</w:t>
            </w:r>
          </w:p>
        </w:tc>
        <w:tc>
          <w:tcPr>
            <w:tcW w:w="0" w:type="auto"/>
            <w:vMerge w:val="restart"/>
            <w:vAlign w:val="center"/>
          </w:tcPr>
          <w:p w:rsidR="00FA754A" w:rsidRPr="00FA754A" w:rsidRDefault="00FA754A" w:rsidP="00FA754A">
            <w:pPr>
              <w:widowControl/>
              <w:autoSpaceDE/>
              <w:autoSpaceDN/>
              <w:adjustRightInd/>
              <w:rPr>
                <w:sz w:val="12"/>
                <w:szCs w:val="12"/>
              </w:rPr>
            </w:pPr>
            <w:r w:rsidRPr="00FA754A">
              <w:rPr>
                <w:sz w:val="12"/>
                <w:szCs w:val="12"/>
              </w:rPr>
              <w:t>Районный смотр-конкурс экологической и природоохранной работы</w:t>
            </w:r>
          </w:p>
        </w:tc>
        <w:tc>
          <w:tcPr>
            <w:tcW w:w="0" w:type="auto"/>
            <w:vMerge w:val="restart"/>
          </w:tcPr>
          <w:p w:rsidR="00FA754A" w:rsidRPr="00FA754A" w:rsidRDefault="00FA754A" w:rsidP="00FA754A">
            <w:pPr>
              <w:widowControl/>
              <w:autoSpaceDE/>
              <w:autoSpaceDN/>
              <w:adjustRightInd/>
              <w:jc w:val="center"/>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adjustRightInd/>
              <w:rPr>
                <w:sz w:val="12"/>
                <w:szCs w:val="12"/>
              </w:rPr>
            </w:pPr>
            <w:r w:rsidRPr="00FA754A">
              <w:rPr>
                <w:sz w:val="12"/>
                <w:szCs w:val="12"/>
              </w:rPr>
              <w:t>2020</w:t>
            </w:r>
          </w:p>
        </w:tc>
        <w:tc>
          <w:tcPr>
            <w:tcW w:w="0" w:type="auto"/>
            <w:vMerge w:val="restart"/>
          </w:tcPr>
          <w:p w:rsidR="00FA754A" w:rsidRPr="00FA754A" w:rsidRDefault="00FA754A" w:rsidP="00FA754A">
            <w:pPr>
              <w:adjustRightInd/>
              <w:rPr>
                <w:sz w:val="12"/>
                <w:szCs w:val="12"/>
              </w:rPr>
            </w:pPr>
            <w:r w:rsidRPr="00FA754A">
              <w:rPr>
                <w:sz w:val="12"/>
                <w:szCs w:val="12"/>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6,0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18,0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18,0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Повышение уровня экологического образования населения</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6,0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18,0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18,0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6.1</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Регулирование численности волка за счет средств местного бюджета</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2022</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345,0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100,0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100,0</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Улучшение качества жизни жителей района</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345,0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100,0</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100,0</w:t>
            </w:r>
          </w:p>
        </w:tc>
        <w:tc>
          <w:tcPr>
            <w:tcW w:w="0" w:type="auto"/>
            <w:vMerge/>
          </w:tcPr>
          <w:p w:rsidR="00FA754A" w:rsidRPr="00FA754A" w:rsidRDefault="00FA754A" w:rsidP="00FA754A">
            <w:pPr>
              <w:widowControl/>
              <w:autoSpaceDE/>
              <w:autoSpaceDN/>
              <w:adjustRightInd/>
              <w:jc w:val="center"/>
              <w:rPr>
                <w:color w:val="000000"/>
                <w:sz w:val="12"/>
                <w:szCs w:val="12"/>
              </w:rPr>
            </w:pPr>
          </w:p>
        </w:tc>
      </w:tr>
      <w:tr w:rsidR="00FA754A" w:rsidRPr="00FA754A" w:rsidTr="00FA754A">
        <w:trPr>
          <w:trHeight w:val="412"/>
        </w:trPr>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7</w:t>
            </w:r>
          </w:p>
        </w:tc>
        <w:tc>
          <w:tcPr>
            <w:tcW w:w="0" w:type="auto"/>
            <w:vMerge w:val="restart"/>
          </w:tcPr>
          <w:p w:rsidR="00FA754A" w:rsidRPr="00FA754A" w:rsidRDefault="00FA754A" w:rsidP="00FA754A">
            <w:pPr>
              <w:widowControl/>
              <w:autoSpaceDE/>
              <w:autoSpaceDN/>
              <w:adjustRightInd/>
              <w:rPr>
                <w:sz w:val="12"/>
                <w:szCs w:val="12"/>
              </w:rPr>
            </w:pPr>
            <w:r w:rsidRPr="00FA754A">
              <w:rPr>
                <w:sz w:val="12"/>
                <w:szCs w:val="12"/>
              </w:rPr>
              <w:t xml:space="preserve">Улучшение  экологического состояния водного объекта </w:t>
            </w:r>
          </w:p>
        </w:tc>
        <w:tc>
          <w:tcPr>
            <w:tcW w:w="0" w:type="auto"/>
            <w:vMerge w:val="restart"/>
          </w:tcPr>
          <w:p w:rsidR="00FA754A" w:rsidRPr="00FA754A" w:rsidRDefault="00FA754A" w:rsidP="00FA754A">
            <w:pPr>
              <w:widowControl/>
              <w:autoSpaceDE/>
              <w:autoSpaceDN/>
              <w:adjustRightInd/>
              <w:rPr>
                <w:sz w:val="12"/>
                <w:szCs w:val="12"/>
              </w:rPr>
            </w:pPr>
            <w:proofErr w:type="spellStart"/>
            <w:r w:rsidRPr="00FA754A">
              <w:rPr>
                <w:sz w:val="12"/>
                <w:szCs w:val="12"/>
              </w:rPr>
              <w:t>Тихановский</w:t>
            </w:r>
            <w:proofErr w:type="spellEnd"/>
            <w:r w:rsidRPr="00FA754A">
              <w:rPr>
                <w:sz w:val="12"/>
                <w:szCs w:val="12"/>
              </w:rPr>
              <w:t xml:space="preserve"> Д.Г</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2024</w:t>
            </w:r>
          </w:p>
        </w:tc>
        <w:tc>
          <w:tcPr>
            <w:tcW w:w="0" w:type="auto"/>
            <w:vMerge w:val="restart"/>
          </w:tcPr>
          <w:p w:rsidR="00FA754A" w:rsidRPr="00FA754A" w:rsidRDefault="00FA754A" w:rsidP="00FA754A">
            <w:pPr>
              <w:widowControl/>
              <w:autoSpaceDE/>
              <w:autoSpaceDN/>
              <w:adjustRightInd/>
              <w:spacing w:after="200"/>
              <w:rPr>
                <w:rFonts w:eastAsia="Calibri"/>
                <w:sz w:val="12"/>
                <w:szCs w:val="12"/>
                <w:lang w:eastAsia="en-US"/>
              </w:rPr>
            </w:pPr>
            <w:r w:rsidRPr="00FA754A">
              <w:rPr>
                <w:rFonts w:eastAsia="Calibri"/>
                <w:sz w:val="12"/>
                <w:szCs w:val="12"/>
                <w:lang w:eastAsia="en-US"/>
              </w:rPr>
              <w:t>2026</w:t>
            </w:r>
          </w:p>
        </w:tc>
        <w:tc>
          <w:tcPr>
            <w:tcW w:w="0" w:type="auto"/>
          </w:tcPr>
          <w:p w:rsidR="00FA754A" w:rsidRPr="00FA754A" w:rsidRDefault="00FA754A" w:rsidP="00FA754A">
            <w:pPr>
              <w:adjustRightInd/>
              <w:rPr>
                <w:sz w:val="12"/>
                <w:szCs w:val="12"/>
              </w:rPr>
            </w:pPr>
            <w:r w:rsidRPr="00FA754A">
              <w:rPr>
                <w:sz w:val="12"/>
                <w:szCs w:val="12"/>
              </w:rPr>
              <w:t>Всего</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15468,86</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2487,8</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2487,8</w:t>
            </w:r>
          </w:p>
        </w:tc>
        <w:tc>
          <w:tcPr>
            <w:tcW w:w="0" w:type="auto"/>
            <w:vMerge w:val="restart"/>
          </w:tcPr>
          <w:p w:rsidR="00FA754A" w:rsidRPr="00FA754A" w:rsidRDefault="00FA754A" w:rsidP="00FA754A">
            <w:pPr>
              <w:widowControl/>
              <w:autoSpaceDE/>
              <w:autoSpaceDN/>
              <w:adjustRightInd/>
              <w:jc w:val="center"/>
              <w:rPr>
                <w:color w:val="000000"/>
                <w:sz w:val="12"/>
                <w:szCs w:val="12"/>
              </w:rPr>
            </w:pPr>
            <w:r w:rsidRPr="00FA754A">
              <w:rPr>
                <w:color w:val="000000"/>
                <w:sz w:val="12"/>
                <w:szCs w:val="12"/>
              </w:rPr>
              <w:t>Повышение  качества сточных вод,  улучшение качества воды в реках</w:t>
            </w:r>
          </w:p>
        </w:tc>
      </w:tr>
      <w:tr w:rsidR="00FA754A" w:rsidRPr="00FA754A" w:rsidTr="00FA754A">
        <w:trPr>
          <w:trHeight w:val="412"/>
        </w:trPr>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rPr>
                <w:sz w:val="12"/>
                <w:szCs w:val="12"/>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vMerge/>
          </w:tcPr>
          <w:p w:rsidR="00FA754A" w:rsidRPr="00FA754A" w:rsidRDefault="00FA754A" w:rsidP="00FA754A">
            <w:pPr>
              <w:widowControl/>
              <w:autoSpaceDE/>
              <w:autoSpaceDN/>
              <w:adjustRightInd/>
              <w:spacing w:after="200"/>
              <w:rPr>
                <w:rFonts w:eastAsia="Calibri"/>
                <w:sz w:val="12"/>
                <w:szCs w:val="12"/>
                <w:lang w:eastAsia="en-US"/>
              </w:rPr>
            </w:pPr>
          </w:p>
        </w:tc>
        <w:tc>
          <w:tcPr>
            <w:tcW w:w="0" w:type="auto"/>
          </w:tcPr>
          <w:p w:rsidR="00FA754A" w:rsidRPr="00FA754A" w:rsidRDefault="00FA754A" w:rsidP="00FA754A">
            <w:pPr>
              <w:widowControl/>
              <w:autoSpaceDE/>
              <w:autoSpaceDN/>
              <w:adjustRightInd/>
              <w:rPr>
                <w:color w:val="000000"/>
                <w:sz w:val="12"/>
                <w:szCs w:val="12"/>
              </w:rPr>
            </w:pPr>
            <w:r w:rsidRPr="00FA754A">
              <w:rPr>
                <w:sz w:val="12"/>
                <w:szCs w:val="12"/>
              </w:rPr>
              <w:t>Районный бюджет</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15468,86</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2487,8</w:t>
            </w:r>
          </w:p>
        </w:tc>
        <w:tc>
          <w:tcPr>
            <w:tcW w:w="0" w:type="auto"/>
            <w:vAlign w:val="center"/>
          </w:tcPr>
          <w:p w:rsidR="00FA754A" w:rsidRPr="00FA754A" w:rsidRDefault="00FA754A" w:rsidP="00FA754A">
            <w:pPr>
              <w:widowControl/>
              <w:autoSpaceDE/>
              <w:autoSpaceDN/>
              <w:adjustRightInd/>
              <w:jc w:val="center"/>
              <w:rPr>
                <w:sz w:val="12"/>
                <w:szCs w:val="12"/>
              </w:rPr>
            </w:pPr>
            <w:r w:rsidRPr="00FA754A">
              <w:rPr>
                <w:sz w:val="12"/>
                <w:szCs w:val="12"/>
              </w:rPr>
              <w:t>2487,8</w:t>
            </w:r>
          </w:p>
        </w:tc>
        <w:tc>
          <w:tcPr>
            <w:tcW w:w="0" w:type="auto"/>
            <w:vMerge/>
          </w:tcPr>
          <w:p w:rsidR="00FA754A" w:rsidRPr="00FA754A" w:rsidRDefault="00FA754A" w:rsidP="00FA754A">
            <w:pPr>
              <w:widowControl/>
              <w:autoSpaceDE/>
              <w:autoSpaceDN/>
              <w:adjustRightInd/>
              <w:jc w:val="center"/>
              <w:rPr>
                <w:color w:val="000000"/>
                <w:sz w:val="12"/>
                <w:szCs w:val="12"/>
              </w:rPr>
            </w:pPr>
          </w:p>
        </w:tc>
      </w:tr>
    </w:tbl>
    <w:p w:rsidR="00FA754A" w:rsidRPr="00FA754A" w:rsidRDefault="00FA754A" w:rsidP="00FA754A">
      <w:pPr>
        <w:widowControl/>
        <w:tabs>
          <w:tab w:val="left" w:pos="2388"/>
        </w:tabs>
        <w:autoSpaceDE/>
        <w:autoSpaceDN/>
        <w:adjustRightInd/>
        <w:rPr>
          <w:sz w:val="12"/>
          <w:szCs w:val="12"/>
        </w:rPr>
      </w:pPr>
    </w:p>
    <w:p w:rsidR="00FA754A" w:rsidRPr="00FA754A" w:rsidRDefault="00FA754A" w:rsidP="00FA754A">
      <w:pPr>
        <w:widowControl/>
        <w:tabs>
          <w:tab w:val="left" w:pos="2388"/>
        </w:tabs>
        <w:autoSpaceDE/>
        <w:autoSpaceDN/>
        <w:adjustRightInd/>
        <w:rPr>
          <w:sz w:val="12"/>
          <w:szCs w:val="12"/>
        </w:rPr>
      </w:pPr>
    </w:p>
    <w:p w:rsidR="00FA754A" w:rsidRPr="00FA754A" w:rsidRDefault="00FA754A">
      <w:pPr>
        <w:widowControl/>
        <w:autoSpaceDE/>
        <w:autoSpaceDN/>
        <w:adjustRightInd/>
        <w:spacing w:after="200" w:line="276" w:lineRule="auto"/>
        <w:rPr>
          <w:sz w:val="18"/>
          <w:szCs w:val="18"/>
        </w:rPr>
      </w:pPr>
      <w:r w:rsidRPr="00FA754A">
        <w:rPr>
          <w:sz w:val="18"/>
          <w:szCs w:val="18"/>
        </w:rPr>
        <w:br w:type="page"/>
      </w:r>
    </w:p>
    <w:p w:rsidR="00FA754A" w:rsidRPr="00FA754A" w:rsidRDefault="00FA754A" w:rsidP="00FA754A">
      <w:pPr>
        <w:jc w:val="center"/>
        <w:rPr>
          <w:sz w:val="18"/>
          <w:szCs w:val="18"/>
        </w:rPr>
      </w:pPr>
      <w:r w:rsidRPr="00FA754A">
        <w:rPr>
          <w:noProof/>
          <w:sz w:val="18"/>
          <w:szCs w:val="18"/>
        </w:rPr>
        <w:lastRenderedPageBreak/>
        <w:drawing>
          <wp:inline distT="0" distB="0" distL="0" distR="0" wp14:anchorId="001B9C98" wp14:editId="3E532472">
            <wp:extent cx="556895" cy="723265"/>
            <wp:effectExtent l="0" t="0" r="0" b="63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 cy="723265"/>
                    </a:xfrm>
                    <a:prstGeom prst="rect">
                      <a:avLst/>
                    </a:prstGeom>
                    <a:noFill/>
                    <a:ln>
                      <a:noFill/>
                    </a:ln>
                  </pic:spPr>
                </pic:pic>
              </a:graphicData>
            </a:graphic>
          </wp:inline>
        </w:drawing>
      </w:r>
    </w:p>
    <w:p w:rsidR="00FA754A" w:rsidRPr="00FA754A" w:rsidRDefault="00FA754A" w:rsidP="00FA754A">
      <w:pPr>
        <w:shd w:val="clear" w:color="auto" w:fill="FFFFFF"/>
        <w:spacing w:line="475" w:lineRule="exact"/>
        <w:jc w:val="center"/>
        <w:rPr>
          <w:b/>
          <w:bCs/>
          <w:color w:val="000000"/>
          <w:spacing w:val="-3"/>
          <w:sz w:val="18"/>
          <w:szCs w:val="18"/>
          <w:lang w:val="en-US"/>
        </w:rPr>
      </w:pPr>
    </w:p>
    <w:p w:rsidR="00FA754A" w:rsidRPr="00FA754A" w:rsidRDefault="00FA754A" w:rsidP="00FA754A">
      <w:pPr>
        <w:ind w:hanging="284"/>
        <w:jc w:val="center"/>
        <w:rPr>
          <w:b/>
          <w:sz w:val="18"/>
          <w:szCs w:val="18"/>
        </w:rPr>
      </w:pPr>
      <w:r w:rsidRPr="00FA754A">
        <w:rPr>
          <w:b/>
          <w:sz w:val="18"/>
          <w:szCs w:val="18"/>
        </w:rPr>
        <w:t>АДМИНИСТРАЦИЯ СЛОБОДСКОГО МУНИЦИПАЛЬНОГО РАЙОНА</w:t>
      </w:r>
    </w:p>
    <w:p w:rsidR="00FA754A" w:rsidRPr="00FA754A" w:rsidRDefault="00FA754A" w:rsidP="00FA754A">
      <w:pPr>
        <w:jc w:val="center"/>
        <w:rPr>
          <w:b/>
          <w:sz w:val="18"/>
          <w:szCs w:val="18"/>
        </w:rPr>
      </w:pPr>
      <w:r w:rsidRPr="00FA754A">
        <w:rPr>
          <w:b/>
          <w:sz w:val="18"/>
          <w:szCs w:val="18"/>
        </w:rPr>
        <w:t>КИРОВСКОЙ ОБЛАСТИ</w:t>
      </w:r>
    </w:p>
    <w:p w:rsidR="00FA754A" w:rsidRPr="00FA754A" w:rsidRDefault="00FA754A" w:rsidP="00FA754A">
      <w:pPr>
        <w:jc w:val="center"/>
        <w:rPr>
          <w:sz w:val="18"/>
          <w:szCs w:val="18"/>
        </w:rPr>
      </w:pPr>
    </w:p>
    <w:p w:rsidR="00FA754A" w:rsidRPr="00FA754A" w:rsidRDefault="00FA754A" w:rsidP="00FA754A">
      <w:pPr>
        <w:jc w:val="center"/>
        <w:rPr>
          <w:b/>
          <w:sz w:val="18"/>
          <w:szCs w:val="18"/>
        </w:rPr>
      </w:pPr>
      <w:r w:rsidRPr="00FA754A">
        <w:rPr>
          <w:b/>
          <w:sz w:val="18"/>
          <w:szCs w:val="18"/>
        </w:rPr>
        <w:t>ПОСТАНОВЛЕНИЕ</w:t>
      </w:r>
    </w:p>
    <w:p w:rsidR="00FA754A" w:rsidRPr="00FA754A" w:rsidRDefault="00FA754A" w:rsidP="00FA754A">
      <w:pPr>
        <w:jc w:val="center"/>
        <w:rPr>
          <w:b/>
          <w:sz w:val="18"/>
          <w:szCs w:val="18"/>
        </w:rPr>
      </w:pPr>
    </w:p>
    <w:tbl>
      <w:tblPr>
        <w:tblW w:w="0" w:type="auto"/>
        <w:tblLook w:val="01E0" w:firstRow="1" w:lastRow="1" w:firstColumn="1" w:lastColumn="1" w:noHBand="0" w:noVBand="0"/>
      </w:tblPr>
      <w:tblGrid>
        <w:gridCol w:w="1809"/>
        <w:gridCol w:w="6219"/>
        <w:gridCol w:w="1701"/>
      </w:tblGrid>
      <w:tr w:rsidR="00FA754A" w:rsidRPr="00FA754A" w:rsidTr="008E7F5C">
        <w:tc>
          <w:tcPr>
            <w:tcW w:w="1809" w:type="dxa"/>
            <w:tcBorders>
              <w:bottom w:val="single" w:sz="4" w:space="0" w:color="auto"/>
            </w:tcBorders>
          </w:tcPr>
          <w:p w:rsidR="00FA754A" w:rsidRPr="00FA754A" w:rsidRDefault="00FA754A" w:rsidP="00FA754A">
            <w:pPr>
              <w:tabs>
                <w:tab w:val="center" w:pos="1026"/>
              </w:tabs>
              <w:rPr>
                <w:sz w:val="18"/>
                <w:szCs w:val="18"/>
              </w:rPr>
            </w:pPr>
            <w:r w:rsidRPr="00FA754A">
              <w:rPr>
                <w:sz w:val="18"/>
                <w:szCs w:val="18"/>
              </w:rPr>
              <w:t>16.08.2024</w:t>
            </w:r>
          </w:p>
        </w:tc>
        <w:tc>
          <w:tcPr>
            <w:tcW w:w="6219" w:type="dxa"/>
          </w:tcPr>
          <w:p w:rsidR="00FA754A" w:rsidRPr="00FA754A" w:rsidRDefault="00FA754A" w:rsidP="00FA754A">
            <w:pPr>
              <w:jc w:val="right"/>
              <w:rPr>
                <w:sz w:val="18"/>
                <w:szCs w:val="18"/>
              </w:rPr>
            </w:pPr>
            <w:r w:rsidRPr="00FA754A">
              <w:rPr>
                <w:sz w:val="18"/>
                <w:szCs w:val="18"/>
              </w:rPr>
              <w:t>№</w:t>
            </w:r>
          </w:p>
        </w:tc>
        <w:tc>
          <w:tcPr>
            <w:tcW w:w="1701" w:type="dxa"/>
            <w:tcBorders>
              <w:bottom w:val="single" w:sz="4" w:space="0" w:color="auto"/>
            </w:tcBorders>
          </w:tcPr>
          <w:p w:rsidR="00FA754A" w:rsidRPr="00FA754A" w:rsidRDefault="00FA754A" w:rsidP="00FA754A">
            <w:pPr>
              <w:rPr>
                <w:sz w:val="18"/>
                <w:szCs w:val="18"/>
              </w:rPr>
            </w:pPr>
            <w:r w:rsidRPr="00FA754A">
              <w:rPr>
                <w:sz w:val="18"/>
                <w:szCs w:val="18"/>
              </w:rPr>
              <w:t>1157</w:t>
            </w:r>
          </w:p>
        </w:tc>
      </w:tr>
    </w:tbl>
    <w:p w:rsidR="00FA754A" w:rsidRPr="00FA754A" w:rsidRDefault="00FA754A" w:rsidP="00FA754A">
      <w:pPr>
        <w:jc w:val="center"/>
        <w:rPr>
          <w:sz w:val="18"/>
          <w:szCs w:val="18"/>
        </w:rPr>
      </w:pPr>
      <w:r w:rsidRPr="00FA754A">
        <w:rPr>
          <w:sz w:val="18"/>
          <w:szCs w:val="18"/>
        </w:rPr>
        <w:t>г. Слободской</w:t>
      </w:r>
    </w:p>
    <w:p w:rsidR="00FA754A" w:rsidRPr="00FA754A" w:rsidRDefault="00FA754A" w:rsidP="00FA754A">
      <w:pPr>
        <w:shd w:val="clear" w:color="auto" w:fill="FFFFFF"/>
        <w:rPr>
          <w:sz w:val="18"/>
          <w:szCs w:val="18"/>
        </w:rPr>
      </w:pPr>
    </w:p>
    <w:tbl>
      <w:tblPr>
        <w:tblW w:w="0" w:type="auto"/>
        <w:jc w:val="center"/>
        <w:tblInd w:w="2005" w:type="dxa"/>
        <w:tblLook w:val="04A0" w:firstRow="1" w:lastRow="0" w:firstColumn="1" w:lastColumn="0" w:noHBand="0" w:noVBand="1"/>
      </w:tblPr>
      <w:tblGrid>
        <w:gridCol w:w="7328"/>
      </w:tblGrid>
      <w:tr w:rsidR="00FA754A" w:rsidRPr="00FA754A" w:rsidTr="008E7F5C">
        <w:trPr>
          <w:jc w:val="center"/>
        </w:trPr>
        <w:tc>
          <w:tcPr>
            <w:tcW w:w="7328" w:type="dxa"/>
          </w:tcPr>
          <w:p w:rsidR="00FA754A" w:rsidRPr="00FA754A" w:rsidRDefault="00FA754A" w:rsidP="00FA754A">
            <w:pPr>
              <w:shd w:val="clear" w:color="auto" w:fill="FFFFFF"/>
              <w:jc w:val="center"/>
              <w:rPr>
                <w:b/>
                <w:sz w:val="18"/>
                <w:szCs w:val="18"/>
              </w:rPr>
            </w:pPr>
            <w:r w:rsidRPr="00FA754A">
              <w:rPr>
                <w:b/>
                <w:sz w:val="18"/>
                <w:szCs w:val="18"/>
              </w:rPr>
              <w:t xml:space="preserve">Об утверждении </w:t>
            </w:r>
            <w:r w:rsidRPr="00FA754A">
              <w:rPr>
                <w:b/>
                <w:bCs/>
                <w:color w:val="000000"/>
                <w:spacing w:val="-3"/>
                <w:sz w:val="18"/>
                <w:szCs w:val="18"/>
              </w:rPr>
              <w:t>П</w:t>
            </w:r>
            <w:r w:rsidRPr="00FA754A">
              <w:rPr>
                <w:b/>
                <w:bCs/>
                <w:color w:val="000000"/>
                <w:spacing w:val="-2"/>
                <w:sz w:val="18"/>
                <w:szCs w:val="18"/>
              </w:rPr>
              <w:t xml:space="preserve">орядка предоставления права бесплатного проезда на </w:t>
            </w:r>
            <w:r w:rsidRPr="00FA754A">
              <w:rPr>
                <w:b/>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
                <w:bCs/>
                <w:color w:val="000000"/>
                <w:spacing w:val="-2"/>
                <w:sz w:val="18"/>
                <w:szCs w:val="18"/>
              </w:rPr>
              <w:t xml:space="preserve">для обучающихся общеобразовательных </w:t>
            </w:r>
            <w:r w:rsidRPr="00FA754A">
              <w:rPr>
                <w:b/>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b/>
                <w:color w:val="000000"/>
                <w:spacing w:val="7"/>
                <w:sz w:val="18"/>
                <w:szCs w:val="18"/>
              </w:rPr>
              <w:t xml:space="preserve">Слободского </w:t>
            </w:r>
            <w:r w:rsidRPr="00FA754A">
              <w:rPr>
                <w:b/>
                <w:color w:val="000000"/>
                <w:spacing w:val="8"/>
                <w:sz w:val="18"/>
                <w:szCs w:val="18"/>
              </w:rPr>
              <w:t>района</w:t>
            </w:r>
          </w:p>
        </w:tc>
      </w:tr>
    </w:tbl>
    <w:p w:rsidR="00FA754A" w:rsidRPr="00FA754A" w:rsidRDefault="00FA754A" w:rsidP="00FA754A">
      <w:pPr>
        <w:shd w:val="clear" w:color="auto" w:fill="FFFFFF"/>
        <w:ind w:left="2683"/>
        <w:rPr>
          <w:sz w:val="18"/>
          <w:szCs w:val="18"/>
        </w:rPr>
      </w:pPr>
    </w:p>
    <w:p w:rsidR="00FA754A" w:rsidRPr="00FA754A" w:rsidRDefault="00FA754A" w:rsidP="00FA754A">
      <w:pPr>
        <w:shd w:val="clear" w:color="auto" w:fill="FFFFFF"/>
        <w:ind w:left="2683"/>
        <w:rPr>
          <w:sz w:val="18"/>
          <w:szCs w:val="18"/>
        </w:rPr>
      </w:pPr>
    </w:p>
    <w:p w:rsidR="00FA754A" w:rsidRPr="00FA754A" w:rsidRDefault="00FA754A" w:rsidP="00FA754A">
      <w:pPr>
        <w:spacing w:line="360" w:lineRule="auto"/>
        <w:ind w:firstLine="720"/>
        <w:jc w:val="both"/>
        <w:rPr>
          <w:sz w:val="18"/>
          <w:szCs w:val="18"/>
        </w:rPr>
      </w:pPr>
      <w:r w:rsidRPr="00FA754A">
        <w:rPr>
          <w:sz w:val="18"/>
          <w:szCs w:val="18"/>
        </w:rPr>
        <w:t>В соответствии со статьей 40 Федерального закона от 26.12.2012 № 273 «Об образовании в Российской Федерации», Администрация Слободского района в целях обеспечения доступности образования ПОСТАНОВЛЯЕТ:</w:t>
      </w:r>
    </w:p>
    <w:p w:rsidR="00FA754A" w:rsidRPr="00FA754A" w:rsidRDefault="00FA754A" w:rsidP="00FA754A">
      <w:pPr>
        <w:numPr>
          <w:ilvl w:val="0"/>
          <w:numId w:val="48"/>
        </w:numPr>
        <w:spacing w:line="360" w:lineRule="auto"/>
        <w:ind w:firstLine="709"/>
        <w:jc w:val="both"/>
        <w:rPr>
          <w:sz w:val="18"/>
          <w:szCs w:val="18"/>
        </w:rPr>
      </w:pPr>
      <w:r w:rsidRPr="00FA754A">
        <w:rPr>
          <w:sz w:val="18"/>
          <w:szCs w:val="18"/>
        </w:rPr>
        <w:t xml:space="preserve">Утвердить Порядок предоставления права бесплатного проезда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 xml:space="preserve">района </w:t>
      </w:r>
      <w:r w:rsidRPr="00FA754A">
        <w:rPr>
          <w:sz w:val="18"/>
          <w:szCs w:val="18"/>
        </w:rPr>
        <w:t>согласно приложению № 1.</w:t>
      </w:r>
    </w:p>
    <w:p w:rsidR="00FA754A" w:rsidRPr="00FA754A" w:rsidRDefault="00FA754A" w:rsidP="00FA754A">
      <w:pPr>
        <w:numPr>
          <w:ilvl w:val="0"/>
          <w:numId w:val="48"/>
        </w:numPr>
        <w:spacing w:line="360" w:lineRule="auto"/>
        <w:ind w:firstLine="709"/>
        <w:jc w:val="both"/>
        <w:rPr>
          <w:sz w:val="18"/>
          <w:szCs w:val="18"/>
        </w:rPr>
      </w:pPr>
      <w:r w:rsidRPr="00FA754A">
        <w:rPr>
          <w:sz w:val="18"/>
          <w:szCs w:val="18"/>
        </w:rPr>
        <w:t>Утвердить</w:t>
      </w:r>
      <w:r w:rsidRPr="00FA754A">
        <w:rPr>
          <w:b/>
          <w:color w:val="000000"/>
          <w:sz w:val="18"/>
          <w:szCs w:val="18"/>
        </w:rPr>
        <w:t xml:space="preserve"> </w:t>
      </w:r>
      <w:r w:rsidRPr="00FA754A">
        <w:rPr>
          <w:color w:val="000000"/>
          <w:sz w:val="18"/>
          <w:szCs w:val="18"/>
        </w:rPr>
        <w:t>Положение о комиссии</w:t>
      </w:r>
      <w:r w:rsidRPr="00FA754A">
        <w:rPr>
          <w:bCs/>
          <w:color w:val="000000"/>
          <w:spacing w:val="-1"/>
          <w:sz w:val="18"/>
          <w:szCs w:val="18"/>
        </w:rPr>
        <w:t xml:space="preserve"> по предоставлению права бесплатного проезда</w:t>
      </w:r>
      <w:r w:rsidRPr="00FA754A">
        <w:rPr>
          <w:sz w:val="18"/>
          <w:szCs w:val="18"/>
        </w:rPr>
        <w:t xml:space="preserve">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proofErr w:type="gramStart"/>
      <w:r w:rsidRPr="00FA754A">
        <w:rPr>
          <w:bCs/>
          <w:color w:val="000000"/>
          <w:spacing w:val="-2"/>
          <w:sz w:val="18"/>
          <w:szCs w:val="18"/>
        </w:rPr>
        <w:t>для</w:t>
      </w:r>
      <w:proofErr w:type="gramEnd"/>
      <w:r w:rsidRPr="00FA754A">
        <w:rPr>
          <w:bCs/>
          <w:color w:val="000000"/>
          <w:spacing w:val="-2"/>
          <w:sz w:val="18"/>
          <w:szCs w:val="18"/>
        </w:rPr>
        <w:t xml:space="preserve"> </w:t>
      </w:r>
    </w:p>
    <w:p w:rsidR="00FA754A" w:rsidRPr="00FA754A" w:rsidRDefault="00FA754A" w:rsidP="00FA754A">
      <w:pPr>
        <w:spacing w:line="360" w:lineRule="auto"/>
        <w:ind w:left="709"/>
        <w:jc w:val="center"/>
        <w:rPr>
          <w:sz w:val="18"/>
          <w:szCs w:val="18"/>
        </w:rPr>
      </w:pPr>
      <w:r w:rsidRPr="00FA754A">
        <w:rPr>
          <w:bCs/>
          <w:color w:val="000000"/>
          <w:spacing w:val="-2"/>
          <w:sz w:val="18"/>
          <w:szCs w:val="18"/>
        </w:rPr>
        <w:t>2</w:t>
      </w:r>
    </w:p>
    <w:p w:rsidR="00FA754A" w:rsidRPr="00FA754A" w:rsidRDefault="00FA754A" w:rsidP="00FA754A">
      <w:pPr>
        <w:spacing w:line="360" w:lineRule="auto"/>
        <w:jc w:val="both"/>
        <w:rPr>
          <w:sz w:val="18"/>
          <w:szCs w:val="18"/>
        </w:rPr>
      </w:pPr>
      <w:r w:rsidRPr="00FA754A">
        <w:rPr>
          <w:bCs/>
          <w:color w:val="000000"/>
          <w:spacing w:val="-2"/>
          <w:sz w:val="18"/>
          <w:szCs w:val="18"/>
        </w:rPr>
        <w:t xml:space="preserve">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r w:rsidRPr="00FA754A">
        <w:rPr>
          <w:sz w:val="18"/>
          <w:szCs w:val="18"/>
        </w:rPr>
        <w:t xml:space="preserve"> согласно приложению № 2.</w:t>
      </w:r>
    </w:p>
    <w:p w:rsidR="00FA754A" w:rsidRPr="00FA754A" w:rsidRDefault="00FA754A" w:rsidP="00FA754A">
      <w:pPr>
        <w:numPr>
          <w:ilvl w:val="0"/>
          <w:numId w:val="48"/>
        </w:numPr>
        <w:shd w:val="clear" w:color="auto" w:fill="FFFFFF"/>
        <w:tabs>
          <w:tab w:val="left" w:pos="970"/>
        </w:tabs>
        <w:spacing w:line="360" w:lineRule="auto"/>
        <w:ind w:firstLine="709"/>
        <w:jc w:val="both"/>
        <w:rPr>
          <w:sz w:val="18"/>
          <w:szCs w:val="18"/>
        </w:rPr>
      </w:pPr>
      <w:r w:rsidRPr="00FA754A">
        <w:rPr>
          <w:sz w:val="18"/>
          <w:szCs w:val="18"/>
        </w:rPr>
        <w:t xml:space="preserve">    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информационно-телекоммуникационной сети «Интернет».</w:t>
      </w:r>
    </w:p>
    <w:p w:rsidR="00FA754A" w:rsidRPr="00FA754A" w:rsidRDefault="00FA754A" w:rsidP="00FA754A">
      <w:pPr>
        <w:shd w:val="clear" w:color="auto" w:fill="FFFFFF"/>
        <w:spacing w:line="360" w:lineRule="auto"/>
        <w:ind w:left="709"/>
        <w:jc w:val="both"/>
        <w:rPr>
          <w:sz w:val="18"/>
          <w:szCs w:val="18"/>
        </w:rPr>
      </w:pPr>
      <w:r w:rsidRPr="00FA754A">
        <w:rPr>
          <w:sz w:val="18"/>
          <w:szCs w:val="18"/>
        </w:rPr>
        <w:t>4.    Настоящее постановление вступает в силу с момента подписания.</w:t>
      </w:r>
    </w:p>
    <w:p w:rsidR="00FA754A" w:rsidRPr="00FA754A" w:rsidRDefault="00FA754A" w:rsidP="00FA754A">
      <w:pPr>
        <w:spacing w:line="360" w:lineRule="auto"/>
        <w:ind w:firstLine="708"/>
        <w:jc w:val="both"/>
        <w:rPr>
          <w:sz w:val="18"/>
          <w:szCs w:val="18"/>
        </w:rPr>
      </w:pPr>
      <w:r w:rsidRPr="00FA754A">
        <w:rPr>
          <w:sz w:val="18"/>
          <w:szCs w:val="18"/>
        </w:rPr>
        <w:t>5.    Признать утратившими силу:</w:t>
      </w:r>
    </w:p>
    <w:p w:rsidR="00FA754A" w:rsidRPr="00FA754A" w:rsidRDefault="00FA754A" w:rsidP="00FA754A">
      <w:pPr>
        <w:spacing w:line="360" w:lineRule="auto"/>
        <w:ind w:hanging="851"/>
        <w:jc w:val="both"/>
        <w:rPr>
          <w:sz w:val="18"/>
          <w:szCs w:val="18"/>
        </w:rPr>
      </w:pPr>
      <w:r w:rsidRPr="00FA754A">
        <w:rPr>
          <w:sz w:val="18"/>
          <w:szCs w:val="18"/>
        </w:rPr>
        <w:t xml:space="preserve">                 </w:t>
      </w:r>
      <w:r w:rsidRPr="00FA754A">
        <w:rPr>
          <w:sz w:val="18"/>
          <w:szCs w:val="18"/>
        </w:rPr>
        <w:tab/>
        <w:t>5.1.   Постановление от 21.11.2014  № 663 «Об утверждении Положения о порядке предоставления   права   бесплатного   проезда   на муниципальном  общественном транспорте  городского и пригородного   сообщения                              г. Слободского и Слободского района  для  обучающихся  общеобразовательных школ,     проживающих     на     территории     Слободской района».</w:t>
      </w:r>
    </w:p>
    <w:p w:rsidR="00FA754A" w:rsidRPr="00FA754A" w:rsidRDefault="00FA754A" w:rsidP="00FA754A">
      <w:pPr>
        <w:spacing w:line="360" w:lineRule="auto"/>
        <w:jc w:val="both"/>
        <w:rPr>
          <w:sz w:val="18"/>
          <w:szCs w:val="18"/>
        </w:rPr>
      </w:pPr>
      <w:r w:rsidRPr="00FA754A">
        <w:rPr>
          <w:sz w:val="18"/>
          <w:szCs w:val="18"/>
        </w:rPr>
        <w:t xml:space="preserve">      </w:t>
      </w:r>
      <w:r w:rsidRPr="00FA754A">
        <w:rPr>
          <w:sz w:val="18"/>
          <w:szCs w:val="18"/>
        </w:rPr>
        <w:tab/>
        <w:t>5.2. Постановление от 12.12.2017 № 1992 «О внесении изменений в постановление администрации Слободского района от 21.11.2014 № 663».</w:t>
      </w:r>
    </w:p>
    <w:p w:rsidR="00FA754A" w:rsidRPr="00FA754A" w:rsidRDefault="00FA754A" w:rsidP="00FA754A">
      <w:pPr>
        <w:spacing w:line="360" w:lineRule="auto"/>
        <w:jc w:val="both"/>
        <w:rPr>
          <w:sz w:val="18"/>
          <w:szCs w:val="18"/>
        </w:rPr>
      </w:pPr>
      <w:r w:rsidRPr="00FA754A">
        <w:rPr>
          <w:sz w:val="18"/>
          <w:szCs w:val="18"/>
        </w:rPr>
        <w:t xml:space="preserve">      </w:t>
      </w:r>
      <w:r w:rsidRPr="00FA754A">
        <w:rPr>
          <w:sz w:val="18"/>
          <w:szCs w:val="18"/>
        </w:rPr>
        <w:tab/>
        <w:t>5.3. Постановление от 09.09.2020 № 989 «О внесении изменений в постановление администрации Слободского района от 21.11.2014 № 663».</w:t>
      </w:r>
    </w:p>
    <w:p w:rsidR="00FA754A" w:rsidRPr="00FA754A" w:rsidRDefault="00FA754A" w:rsidP="00FA754A">
      <w:pPr>
        <w:spacing w:line="360" w:lineRule="auto"/>
        <w:jc w:val="both"/>
        <w:rPr>
          <w:sz w:val="18"/>
          <w:szCs w:val="18"/>
        </w:rPr>
      </w:pPr>
      <w:r w:rsidRPr="00FA754A">
        <w:rPr>
          <w:sz w:val="18"/>
          <w:szCs w:val="18"/>
        </w:rPr>
        <w:t xml:space="preserve">     </w:t>
      </w:r>
      <w:r w:rsidRPr="00FA754A">
        <w:rPr>
          <w:sz w:val="18"/>
          <w:szCs w:val="18"/>
        </w:rPr>
        <w:tab/>
        <w:t xml:space="preserve"> 5.4. </w:t>
      </w:r>
      <w:proofErr w:type="gramStart"/>
      <w:r w:rsidRPr="00FA754A">
        <w:rPr>
          <w:sz w:val="18"/>
          <w:szCs w:val="18"/>
        </w:rPr>
        <w:t>Постановление от 13.01.2023 № 38 «Об утверждении Положения о порядке предоставления субсидий  юридическим лицам, индивидуальным предпринимателям в целях возмещения затрат, связанных с оказанием услуг по зачислению денежных средств на электронные проездные билеты обучающихся образовательных организаций, проживающих на территории Слободского района, имеющих право бесплатного проезда на автомобильном транспорте городского и пригородного сообщения города Слободского и Слободского района» .</w:t>
      </w:r>
      <w:proofErr w:type="gramEnd"/>
    </w:p>
    <w:p w:rsidR="00FA754A" w:rsidRPr="00FA754A" w:rsidRDefault="00FA754A" w:rsidP="00FA754A">
      <w:pPr>
        <w:spacing w:line="360" w:lineRule="auto"/>
        <w:jc w:val="both"/>
        <w:rPr>
          <w:sz w:val="18"/>
          <w:szCs w:val="18"/>
        </w:rPr>
      </w:pPr>
      <w:r w:rsidRPr="00FA754A">
        <w:rPr>
          <w:sz w:val="18"/>
          <w:szCs w:val="18"/>
        </w:rPr>
        <w:t xml:space="preserve">     </w:t>
      </w:r>
      <w:r w:rsidRPr="00FA754A">
        <w:rPr>
          <w:sz w:val="18"/>
          <w:szCs w:val="18"/>
        </w:rPr>
        <w:tab/>
        <w:t xml:space="preserve">5.5. Постановление от 15.03.2024 № 384 «Об утверждении Порядка предоставления    субсидий   Обществу   с   </w:t>
      </w:r>
      <w:r w:rsidRPr="00FA754A">
        <w:rPr>
          <w:sz w:val="18"/>
          <w:szCs w:val="18"/>
        </w:rPr>
        <w:lastRenderedPageBreak/>
        <w:t xml:space="preserve">ограниченной   ответственностью </w:t>
      </w:r>
    </w:p>
    <w:p w:rsidR="00FA754A" w:rsidRPr="00FA754A" w:rsidRDefault="00FA754A" w:rsidP="00FA754A">
      <w:pPr>
        <w:spacing w:line="360" w:lineRule="auto"/>
        <w:jc w:val="center"/>
        <w:rPr>
          <w:sz w:val="18"/>
          <w:szCs w:val="18"/>
        </w:rPr>
      </w:pPr>
      <w:r w:rsidRPr="00FA754A">
        <w:rPr>
          <w:sz w:val="18"/>
          <w:szCs w:val="18"/>
        </w:rPr>
        <w:t>3</w:t>
      </w:r>
    </w:p>
    <w:p w:rsidR="00FA754A" w:rsidRPr="00FA754A" w:rsidRDefault="00FA754A" w:rsidP="00FA754A">
      <w:pPr>
        <w:spacing w:line="360" w:lineRule="auto"/>
        <w:jc w:val="both"/>
        <w:rPr>
          <w:sz w:val="18"/>
          <w:szCs w:val="18"/>
        </w:rPr>
      </w:pPr>
      <w:r w:rsidRPr="00FA754A">
        <w:rPr>
          <w:sz w:val="18"/>
          <w:szCs w:val="18"/>
        </w:rPr>
        <w:t>«Единый расчетно-кассовый центр «Город» в целях возмещения затрат, связанных с оказанием услуг по зачислению денежных средств на электронные проездные билеты обучающихся образовательных организаций, проживающих на территории Слободского района, имеющих право бесплатного проезда на автомобильном транспорте городского и пригородного сообщения города Слободского и Слободского района» .</w:t>
      </w:r>
    </w:p>
    <w:p w:rsidR="00FA754A" w:rsidRPr="00FA754A" w:rsidRDefault="00FA754A" w:rsidP="00FA754A">
      <w:pPr>
        <w:spacing w:line="360" w:lineRule="auto"/>
        <w:jc w:val="both"/>
        <w:rPr>
          <w:sz w:val="18"/>
          <w:szCs w:val="18"/>
        </w:rPr>
      </w:pPr>
      <w:r w:rsidRPr="00FA754A">
        <w:rPr>
          <w:sz w:val="18"/>
          <w:szCs w:val="18"/>
        </w:rPr>
        <w:t xml:space="preserve">        6. </w:t>
      </w:r>
      <w:proofErr w:type="gramStart"/>
      <w:r w:rsidRPr="00FA754A">
        <w:rPr>
          <w:sz w:val="18"/>
          <w:szCs w:val="18"/>
        </w:rPr>
        <w:t>Контроль за</w:t>
      </w:r>
      <w:proofErr w:type="gramEnd"/>
      <w:r w:rsidRPr="00FA754A">
        <w:rPr>
          <w:sz w:val="18"/>
          <w:szCs w:val="18"/>
        </w:rPr>
        <w:t xml:space="preserve"> выполнением постановления возложить на заместителя главы администрации района по профилактике правонарушений и социальным вопросам, начальника управления социального развития Слободского района С.В. </w:t>
      </w:r>
      <w:proofErr w:type="spellStart"/>
      <w:r w:rsidRPr="00FA754A">
        <w:rPr>
          <w:sz w:val="18"/>
          <w:szCs w:val="18"/>
        </w:rPr>
        <w:t>Зязина</w:t>
      </w:r>
      <w:proofErr w:type="spellEnd"/>
      <w:r w:rsidRPr="00FA754A">
        <w:rPr>
          <w:sz w:val="18"/>
          <w:szCs w:val="18"/>
        </w:rPr>
        <w:t>.</w:t>
      </w:r>
    </w:p>
    <w:p w:rsidR="00FA754A" w:rsidRPr="00FA754A" w:rsidRDefault="00FA754A" w:rsidP="00FA754A">
      <w:pPr>
        <w:rPr>
          <w:sz w:val="18"/>
          <w:szCs w:val="18"/>
        </w:rPr>
      </w:pPr>
    </w:p>
    <w:p w:rsidR="00FA754A" w:rsidRPr="00FA754A" w:rsidRDefault="00FA754A" w:rsidP="00FA754A">
      <w:pPr>
        <w:rPr>
          <w:sz w:val="18"/>
          <w:szCs w:val="18"/>
        </w:rPr>
      </w:pPr>
    </w:p>
    <w:tbl>
      <w:tblPr>
        <w:tblW w:w="10065" w:type="dxa"/>
        <w:tblInd w:w="-601" w:type="dxa"/>
        <w:tblLayout w:type="fixed"/>
        <w:tblLook w:val="01E0" w:firstRow="1" w:lastRow="1" w:firstColumn="1" w:lastColumn="1" w:noHBand="0" w:noVBand="0"/>
      </w:tblPr>
      <w:tblGrid>
        <w:gridCol w:w="10065"/>
      </w:tblGrid>
      <w:tr w:rsidR="00FA754A" w:rsidRPr="00FA754A" w:rsidTr="008E7F5C">
        <w:tc>
          <w:tcPr>
            <w:tcW w:w="9356" w:type="dxa"/>
            <w:hideMark/>
          </w:tcPr>
          <w:p w:rsidR="00FA754A" w:rsidRPr="00FA754A" w:rsidRDefault="00FA754A" w:rsidP="00FA754A">
            <w:pPr>
              <w:jc w:val="both"/>
              <w:rPr>
                <w:sz w:val="18"/>
                <w:szCs w:val="18"/>
              </w:rPr>
            </w:pPr>
            <w:r w:rsidRPr="00FA754A">
              <w:rPr>
                <w:sz w:val="18"/>
                <w:szCs w:val="18"/>
              </w:rPr>
              <w:t>Глава Слободского района                                                           А.И. Костылев</w:t>
            </w:r>
          </w:p>
          <w:p w:rsidR="00FA754A" w:rsidRPr="00FA754A" w:rsidRDefault="00FA754A" w:rsidP="00FA754A">
            <w:pPr>
              <w:tabs>
                <w:tab w:val="left" w:pos="182"/>
              </w:tabs>
              <w:jc w:val="both"/>
              <w:rPr>
                <w:sz w:val="18"/>
                <w:szCs w:val="18"/>
              </w:rPr>
            </w:pPr>
            <w:r w:rsidRPr="00FA754A">
              <w:rPr>
                <w:sz w:val="18"/>
                <w:szCs w:val="18"/>
              </w:rPr>
              <w:t xml:space="preserve"> </w:t>
            </w:r>
          </w:p>
        </w:tc>
      </w:tr>
    </w:tbl>
    <w:p w:rsidR="00AA1FE3" w:rsidRDefault="00AA1FE3" w:rsidP="00FA754A">
      <w:pPr>
        <w:widowControl/>
        <w:autoSpaceDE/>
        <w:autoSpaceDN/>
        <w:adjustRightInd/>
        <w:ind w:left="-851" w:right="-5" w:firstLine="425"/>
        <w:jc w:val="center"/>
        <w:rPr>
          <w:sz w:val="12"/>
          <w:szCs w:val="12"/>
        </w:rPr>
      </w:pPr>
    </w:p>
    <w:p w:rsidR="00FA754A" w:rsidRPr="00FA754A" w:rsidRDefault="00FA754A" w:rsidP="00FA754A">
      <w:pPr>
        <w:rPr>
          <w:sz w:val="28"/>
          <w:szCs w:val="28"/>
        </w:rPr>
      </w:pPr>
    </w:p>
    <w:p w:rsidR="00FA754A" w:rsidRPr="00FA754A" w:rsidRDefault="00FA754A" w:rsidP="00FA754A">
      <w:pPr>
        <w:shd w:val="clear" w:color="auto" w:fill="FFFFFF"/>
        <w:jc w:val="right"/>
        <w:rPr>
          <w:color w:val="000000"/>
          <w:spacing w:val="-2"/>
          <w:sz w:val="18"/>
          <w:szCs w:val="18"/>
        </w:rPr>
      </w:pPr>
      <w:r w:rsidRPr="00FA754A">
        <w:rPr>
          <w:b/>
          <w:bCs/>
          <w:color w:val="000000"/>
          <w:spacing w:val="-3"/>
          <w:sz w:val="28"/>
          <w:szCs w:val="28"/>
        </w:rPr>
        <w:t xml:space="preserve">                                                                         </w:t>
      </w:r>
      <w:bookmarkStart w:id="0" w:name="_GoBack"/>
      <w:bookmarkEnd w:id="0"/>
      <w:r w:rsidRPr="00FA754A">
        <w:rPr>
          <w:b/>
          <w:bCs/>
          <w:color w:val="000000"/>
          <w:spacing w:val="-3"/>
          <w:sz w:val="28"/>
          <w:szCs w:val="28"/>
        </w:rPr>
        <w:t xml:space="preserve"> </w:t>
      </w:r>
      <w:r w:rsidRPr="00FA754A">
        <w:rPr>
          <w:color w:val="000000"/>
          <w:spacing w:val="-2"/>
          <w:sz w:val="18"/>
          <w:szCs w:val="18"/>
        </w:rPr>
        <w:t>Приложение № 1</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jc w:val="right"/>
        <w:rPr>
          <w:color w:val="000000"/>
          <w:spacing w:val="-2"/>
          <w:sz w:val="18"/>
          <w:szCs w:val="18"/>
        </w:rPr>
      </w:pPr>
      <w:r w:rsidRPr="00FA754A">
        <w:rPr>
          <w:color w:val="000000"/>
          <w:spacing w:val="-2"/>
          <w:sz w:val="18"/>
          <w:szCs w:val="18"/>
        </w:rPr>
        <w:t xml:space="preserve">                                                                         УТВЕРЖДЕНО</w:t>
      </w:r>
    </w:p>
    <w:p w:rsidR="00FA754A" w:rsidRPr="00FA754A" w:rsidRDefault="00FA754A" w:rsidP="00FA754A">
      <w:pPr>
        <w:shd w:val="clear" w:color="auto" w:fill="FFFFFF"/>
        <w:jc w:val="right"/>
        <w:rPr>
          <w:sz w:val="18"/>
          <w:szCs w:val="18"/>
        </w:rPr>
      </w:pPr>
    </w:p>
    <w:p w:rsidR="00FA754A" w:rsidRPr="00FA754A" w:rsidRDefault="00FA754A" w:rsidP="00FA754A">
      <w:pPr>
        <w:shd w:val="clear" w:color="auto" w:fill="FFFFFF"/>
        <w:jc w:val="right"/>
        <w:rPr>
          <w:color w:val="000000"/>
          <w:spacing w:val="-1"/>
          <w:sz w:val="18"/>
          <w:szCs w:val="18"/>
        </w:rPr>
      </w:pPr>
      <w:r w:rsidRPr="00FA754A">
        <w:rPr>
          <w:color w:val="000000"/>
          <w:spacing w:val="-1"/>
          <w:sz w:val="18"/>
          <w:szCs w:val="18"/>
        </w:rPr>
        <w:t xml:space="preserve">                                                                        постановлением администрации</w:t>
      </w:r>
    </w:p>
    <w:p w:rsidR="00FA754A" w:rsidRPr="00FA754A" w:rsidRDefault="00FA754A" w:rsidP="00FA754A">
      <w:pPr>
        <w:shd w:val="clear" w:color="auto" w:fill="FFFFFF"/>
        <w:jc w:val="right"/>
        <w:rPr>
          <w:sz w:val="18"/>
          <w:szCs w:val="18"/>
        </w:rPr>
      </w:pPr>
      <w:r w:rsidRPr="00FA754A">
        <w:rPr>
          <w:color w:val="000000"/>
          <w:spacing w:val="-1"/>
          <w:sz w:val="18"/>
          <w:szCs w:val="18"/>
        </w:rPr>
        <w:t xml:space="preserve">                                                                        </w:t>
      </w:r>
      <w:r w:rsidRPr="00FA754A">
        <w:rPr>
          <w:color w:val="000000"/>
          <w:spacing w:val="-3"/>
          <w:sz w:val="18"/>
          <w:szCs w:val="18"/>
        </w:rPr>
        <w:t>Слободского района</w:t>
      </w:r>
    </w:p>
    <w:p w:rsidR="00FA754A" w:rsidRPr="00FA754A" w:rsidRDefault="00FA754A" w:rsidP="00FA754A">
      <w:pPr>
        <w:shd w:val="clear" w:color="auto" w:fill="FFFFFF"/>
        <w:jc w:val="right"/>
        <w:rPr>
          <w:color w:val="000000"/>
          <w:sz w:val="18"/>
          <w:szCs w:val="18"/>
        </w:rPr>
      </w:pPr>
      <w:r w:rsidRPr="00FA754A">
        <w:rPr>
          <w:color w:val="000000"/>
          <w:sz w:val="18"/>
          <w:szCs w:val="18"/>
        </w:rPr>
        <w:t xml:space="preserve">                                               от 16.08.2024  № 1157</w:t>
      </w:r>
    </w:p>
    <w:p w:rsidR="00FA754A" w:rsidRPr="00FA754A" w:rsidRDefault="00FA754A" w:rsidP="00FA754A">
      <w:pPr>
        <w:shd w:val="clear" w:color="auto" w:fill="FFFFFF"/>
        <w:jc w:val="center"/>
        <w:rPr>
          <w:color w:val="000000"/>
          <w:sz w:val="18"/>
          <w:szCs w:val="18"/>
        </w:rPr>
      </w:pPr>
    </w:p>
    <w:p w:rsidR="00FA754A" w:rsidRPr="00FA754A" w:rsidRDefault="00FA754A" w:rsidP="00FA754A">
      <w:pPr>
        <w:shd w:val="clear" w:color="auto" w:fill="FFFFFF"/>
        <w:jc w:val="center"/>
        <w:rPr>
          <w:sz w:val="18"/>
          <w:szCs w:val="18"/>
        </w:rPr>
      </w:pPr>
    </w:p>
    <w:p w:rsidR="00FA754A" w:rsidRPr="00FA754A" w:rsidRDefault="00FA754A" w:rsidP="00FA754A">
      <w:pPr>
        <w:shd w:val="clear" w:color="auto" w:fill="FFFFFF"/>
        <w:jc w:val="center"/>
        <w:rPr>
          <w:b/>
          <w:sz w:val="18"/>
          <w:szCs w:val="18"/>
        </w:rPr>
      </w:pPr>
      <w:r w:rsidRPr="00FA754A">
        <w:rPr>
          <w:b/>
          <w:sz w:val="18"/>
          <w:szCs w:val="18"/>
        </w:rPr>
        <w:t>ПОРЯДОК</w:t>
      </w:r>
    </w:p>
    <w:p w:rsidR="00FA754A" w:rsidRPr="00FA754A" w:rsidRDefault="00FA754A" w:rsidP="00FA754A">
      <w:pPr>
        <w:shd w:val="clear" w:color="auto" w:fill="FFFFFF"/>
        <w:jc w:val="center"/>
        <w:rPr>
          <w:b/>
          <w:bCs/>
          <w:color w:val="000000"/>
          <w:spacing w:val="-2"/>
          <w:sz w:val="18"/>
          <w:szCs w:val="18"/>
        </w:rPr>
      </w:pPr>
      <w:r w:rsidRPr="00FA754A">
        <w:rPr>
          <w:b/>
          <w:bCs/>
          <w:color w:val="000000"/>
          <w:spacing w:val="-2"/>
          <w:sz w:val="18"/>
          <w:szCs w:val="18"/>
        </w:rPr>
        <w:t xml:space="preserve">предоставления права бесплатного проезда </w:t>
      </w:r>
      <w:proofErr w:type="gramStart"/>
      <w:r w:rsidRPr="00FA754A">
        <w:rPr>
          <w:b/>
          <w:bCs/>
          <w:color w:val="000000"/>
          <w:spacing w:val="-2"/>
          <w:sz w:val="18"/>
          <w:szCs w:val="18"/>
        </w:rPr>
        <w:t>на</w:t>
      </w:r>
      <w:proofErr w:type="gramEnd"/>
    </w:p>
    <w:p w:rsidR="00FA754A" w:rsidRPr="00FA754A" w:rsidRDefault="00FA754A" w:rsidP="00FA754A">
      <w:pPr>
        <w:shd w:val="clear" w:color="auto" w:fill="FFFFFF"/>
        <w:jc w:val="center"/>
        <w:rPr>
          <w:b/>
          <w:color w:val="000000"/>
          <w:spacing w:val="8"/>
          <w:sz w:val="18"/>
          <w:szCs w:val="18"/>
        </w:rPr>
      </w:pPr>
      <w:r w:rsidRPr="00FA754A">
        <w:rPr>
          <w:b/>
          <w:bCs/>
          <w:color w:val="000000"/>
          <w:spacing w:val="-2"/>
          <w:sz w:val="18"/>
          <w:szCs w:val="18"/>
        </w:rPr>
        <w:t xml:space="preserve"> </w:t>
      </w:r>
      <w:proofErr w:type="gramStart"/>
      <w:r w:rsidRPr="00FA754A">
        <w:rPr>
          <w:b/>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
          <w:bCs/>
          <w:color w:val="000000"/>
          <w:spacing w:val="-2"/>
          <w:sz w:val="18"/>
          <w:szCs w:val="18"/>
        </w:rPr>
        <w:t xml:space="preserve">для обучающихся общеобразовательных </w:t>
      </w:r>
      <w:r w:rsidRPr="00FA754A">
        <w:rPr>
          <w:b/>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b/>
          <w:color w:val="000000"/>
          <w:spacing w:val="7"/>
          <w:sz w:val="18"/>
          <w:szCs w:val="18"/>
        </w:rPr>
        <w:t xml:space="preserve">Слободского </w:t>
      </w:r>
      <w:r w:rsidRPr="00FA754A">
        <w:rPr>
          <w:b/>
          <w:color w:val="000000"/>
          <w:spacing w:val="8"/>
          <w:sz w:val="18"/>
          <w:szCs w:val="18"/>
        </w:rPr>
        <w:t>района</w:t>
      </w:r>
      <w:proofErr w:type="gramEnd"/>
    </w:p>
    <w:p w:rsidR="00FA754A" w:rsidRPr="00FA754A" w:rsidRDefault="00FA754A" w:rsidP="00FA754A">
      <w:pPr>
        <w:shd w:val="clear" w:color="auto" w:fill="FFFFFF"/>
        <w:jc w:val="center"/>
        <w:rPr>
          <w:sz w:val="18"/>
          <w:szCs w:val="18"/>
        </w:rPr>
      </w:pPr>
    </w:p>
    <w:p w:rsidR="00FA754A" w:rsidRPr="00FA754A" w:rsidRDefault="00FA754A" w:rsidP="00FA754A">
      <w:pPr>
        <w:numPr>
          <w:ilvl w:val="0"/>
          <w:numId w:val="54"/>
        </w:numPr>
        <w:shd w:val="clear" w:color="auto" w:fill="FFFFFF"/>
        <w:tabs>
          <w:tab w:val="left" w:pos="725"/>
        </w:tabs>
        <w:spacing w:line="360" w:lineRule="auto"/>
        <w:jc w:val="center"/>
        <w:rPr>
          <w:sz w:val="18"/>
          <w:szCs w:val="18"/>
        </w:rPr>
      </w:pPr>
      <w:r w:rsidRPr="00FA754A">
        <w:rPr>
          <w:color w:val="000000"/>
          <w:spacing w:val="-2"/>
          <w:sz w:val="18"/>
          <w:szCs w:val="18"/>
        </w:rPr>
        <w:t>Общие положения</w:t>
      </w:r>
    </w:p>
    <w:p w:rsidR="00FA754A" w:rsidRPr="00FA754A" w:rsidRDefault="00FA754A" w:rsidP="00FA754A">
      <w:pPr>
        <w:spacing w:line="360" w:lineRule="auto"/>
        <w:rPr>
          <w:b/>
          <w:sz w:val="18"/>
          <w:szCs w:val="18"/>
        </w:rPr>
      </w:pPr>
      <w:r w:rsidRPr="00FA754A">
        <w:rPr>
          <w:color w:val="000000"/>
          <w:sz w:val="18"/>
          <w:szCs w:val="18"/>
        </w:rPr>
        <w:t xml:space="preserve">1.1. </w:t>
      </w:r>
      <w:r w:rsidRPr="00FA754A">
        <w:rPr>
          <w:color w:val="000000"/>
          <w:spacing w:val="6"/>
          <w:sz w:val="18"/>
          <w:szCs w:val="18"/>
        </w:rPr>
        <w:t xml:space="preserve">Настоящий Порядок определяет право </w:t>
      </w:r>
      <w:r w:rsidRPr="00FA754A">
        <w:rPr>
          <w:color w:val="000000"/>
          <w:spacing w:val="-1"/>
          <w:sz w:val="18"/>
          <w:szCs w:val="18"/>
        </w:rPr>
        <w:t xml:space="preserve">бесплатного проезда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 (далее – Порядок)</w:t>
      </w:r>
      <w:r w:rsidRPr="00FA754A">
        <w:rPr>
          <w:color w:val="000000"/>
          <w:spacing w:val="-1"/>
          <w:sz w:val="18"/>
          <w:szCs w:val="18"/>
        </w:rPr>
        <w:t>, в общеобразовательную организацию и обратно.</w:t>
      </w:r>
    </w:p>
    <w:p w:rsidR="00FA754A" w:rsidRPr="00FA754A" w:rsidRDefault="00FA754A" w:rsidP="00FA754A">
      <w:pPr>
        <w:spacing w:line="360" w:lineRule="auto"/>
        <w:rPr>
          <w:color w:val="000000"/>
          <w:sz w:val="18"/>
          <w:szCs w:val="18"/>
        </w:rPr>
      </w:pPr>
      <w:r w:rsidRPr="00FA754A">
        <w:rPr>
          <w:color w:val="000000"/>
          <w:sz w:val="18"/>
          <w:szCs w:val="18"/>
        </w:rPr>
        <w:t xml:space="preserve">1.2. Основной целью Порядка является  </w:t>
      </w:r>
      <w:r w:rsidRPr="00FA754A">
        <w:rPr>
          <w:color w:val="000000"/>
          <w:spacing w:val="-1"/>
          <w:sz w:val="18"/>
          <w:szCs w:val="18"/>
        </w:rPr>
        <w:t xml:space="preserve">обеспечение доступности образования   обучающимся общеобразовательных   школ    при   получении </w:t>
      </w:r>
      <w:r w:rsidRPr="00FA754A">
        <w:rPr>
          <w:color w:val="000000"/>
          <w:spacing w:val="-2"/>
          <w:sz w:val="18"/>
          <w:szCs w:val="18"/>
        </w:rPr>
        <w:t>обязательного начального общего, основного общего, среднего общего образования.</w:t>
      </w:r>
    </w:p>
    <w:p w:rsidR="00FA754A" w:rsidRPr="00FA754A" w:rsidRDefault="00FA754A" w:rsidP="00FA754A">
      <w:pPr>
        <w:spacing w:line="360" w:lineRule="auto"/>
        <w:rPr>
          <w:color w:val="000000"/>
          <w:sz w:val="18"/>
          <w:szCs w:val="18"/>
        </w:rPr>
      </w:pPr>
      <w:r w:rsidRPr="00FA754A">
        <w:rPr>
          <w:color w:val="000000"/>
          <w:spacing w:val="-14"/>
          <w:sz w:val="18"/>
          <w:szCs w:val="18"/>
        </w:rPr>
        <w:t>2.</w:t>
      </w:r>
      <w:r w:rsidRPr="00FA754A">
        <w:rPr>
          <w:color w:val="000000"/>
          <w:sz w:val="18"/>
          <w:szCs w:val="18"/>
        </w:rPr>
        <w:t xml:space="preserve"> </w:t>
      </w:r>
      <w:r w:rsidRPr="00FA754A">
        <w:rPr>
          <w:color w:val="000000"/>
          <w:spacing w:val="-1"/>
          <w:sz w:val="18"/>
          <w:szCs w:val="18"/>
        </w:rPr>
        <w:t>Основания для предоставления права бесплатного проезда</w:t>
      </w:r>
    </w:p>
    <w:p w:rsidR="00FA754A" w:rsidRPr="00FA754A" w:rsidRDefault="00FA754A" w:rsidP="00FA754A">
      <w:pPr>
        <w:spacing w:line="360" w:lineRule="auto"/>
        <w:rPr>
          <w:spacing w:val="8"/>
          <w:sz w:val="18"/>
          <w:szCs w:val="18"/>
        </w:rPr>
      </w:pPr>
      <w:r w:rsidRPr="00FA754A">
        <w:rPr>
          <w:sz w:val="18"/>
          <w:szCs w:val="18"/>
        </w:rPr>
        <w:t xml:space="preserve">2.1. Бесплатный проезд предоставляется </w:t>
      </w:r>
      <w:proofErr w:type="gramStart"/>
      <w:r w:rsidRPr="00FA754A">
        <w:rPr>
          <w:spacing w:val="-2"/>
          <w:sz w:val="18"/>
          <w:szCs w:val="18"/>
        </w:rPr>
        <w:t>обучающимся</w:t>
      </w:r>
      <w:proofErr w:type="gramEnd"/>
      <w:r w:rsidRPr="00FA754A">
        <w:rPr>
          <w:sz w:val="18"/>
          <w:szCs w:val="18"/>
        </w:rPr>
        <w:t xml:space="preserve">, проживающим на </w:t>
      </w:r>
      <w:r w:rsidRPr="00FA754A">
        <w:rPr>
          <w:spacing w:val="7"/>
          <w:sz w:val="18"/>
          <w:szCs w:val="18"/>
        </w:rPr>
        <w:t xml:space="preserve">территории Слободской </w:t>
      </w:r>
      <w:r w:rsidRPr="00FA754A">
        <w:rPr>
          <w:spacing w:val="8"/>
          <w:sz w:val="18"/>
          <w:szCs w:val="18"/>
        </w:rPr>
        <w:t>района, где:</w:t>
      </w:r>
    </w:p>
    <w:p w:rsidR="00FA754A" w:rsidRPr="00FA754A" w:rsidRDefault="00FA754A" w:rsidP="00FA754A">
      <w:pPr>
        <w:spacing w:line="360" w:lineRule="auto"/>
        <w:rPr>
          <w:spacing w:val="-2"/>
          <w:sz w:val="18"/>
          <w:szCs w:val="18"/>
        </w:rPr>
      </w:pPr>
      <w:r w:rsidRPr="00FA754A">
        <w:rPr>
          <w:spacing w:val="-2"/>
          <w:sz w:val="18"/>
          <w:szCs w:val="18"/>
        </w:rPr>
        <w:t xml:space="preserve">- по      закрепленной       за       муниципальной       общеобразовательной организацией территории в школе нет соответствующего класса, либо в школе </w:t>
      </w:r>
    </w:p>
    <w:p w:rsidR="00FA754A" w:rsidRPr="00FA754A" w:rsidRDefault="00FA754A" w:rsidP="00FA754A">
      <w:pPr>
        <w:spacing w:line="360" w:lineRule="auto"/>
        <w:jc w:val="center"/>
        <w:rPr>
          <w:spacing w:val="-2"/>
          <w:sz w:val="18"/>
          <w:szCs w:val="18"/>
        </w:rPr>
      </w:pPr>
      <w:r w:rsidRPr="00FA754A">
        <w:rPr>
          <w:spacing w:val="-2"/>
          <w:sz w:val="18"/>
          <w:szCs w:val="18"/>
        </w:rPr>
        <w:t>2</w:t>
      </w:r>
    </w:p>
    <w:p w:rsidR="00FA754A" w:rsidRPr="00FA754A" w:rsidRDefault="00FA754A" w:rsidP="00FA754A">
      <w:pPr>
        <w:spacing w:line="360" w:lineRule="auto"/>
        <w:rPr>
          <w:spacing w:val="14"/>
          <w:sz w:val="18"/>
          <w:szCs w:val="18"/>
        </w:rPr>
      </w:pPr>
      <w:r w:rsidRPr="00FA754A">
        <w:rPr>
          <w:spacing w:val="-2"/>
          <w:sz w:val="18"/>
          <w:szCs w:val="18"/>
        </w:rPr>
        <w:t>в классе нет мест для зачисления обучающихся;</w:t>
      </w:r>
    </w:p>
    <w:p w:rsidR="00FA754A" w:rsidRPr="00FA754A" w:rsidRDefault="00FA754A" w:rsidP="00FA754A">
      <w:pPr>
        <w:spacing w:line="360" w:lineRule="auto"/>
        <w:jc w:val="both"/>
        <w:rPr>
          <w:sz w:val="18"/>
          <w:szCs w:val="18"/>
        </w:rPr>
      </w:pPr>
      <w:r w:rsidRPr="00FA754A">
        <w:rPr>
          <w:sz w:val="18"/>
          <w:szCs w:val="18"/>
        </w:rPr>
        <w:t>- не организован подвоз школьным автобусом и отсутствует пригородный маршрут прямого сообщения (при наличии пересадок);</w:t>
      </w:r>
    </w:p>
    <w:p w:rsidR="00FA754A" w:rsidRPr="00FA754A" w:rsidRDefault="00FA754A" w:rsidP="00FA754A">
      <w:pPr>
        <w:spacing w:line="360" w:lineRule="auto"/>
        <w:jc w:val="both"/>
        <w:rPr>
          <w:sz w:val="18"/>
          <w:szCs w:val="18"/>
        </w:rPr>
      </w:pPr>
      <w:r w:rsidRPr="00FA754A">
        <w:rPr>
          <w:sz w:val="18"/>
          <w:szCs w:val="18"/>
        </w:rPr>
        <w:t>- отсутствие квалифицированных кадров (водителя школьного автобуса при наличии справки общеобразовательной организации о проведённой работе по подбору квалифицированных кадров);</w:t>
      </w:r>
    </w:p>
    <w:p w:rsidR="00FA754A" w:rsidRPr="00FA754A" w:rsidRDefault="00FA754A" w:rsidP="00FA754A">
      <w:pPr>
        <w:spacing w:line="360" w:lineRule="auto"/>
        <w:jc w:val="both"/>
        <w:rPr>
          <w:sz w:val="18"/>
          <w:szCs w:val="18"/>
        </w:rPr>
      </w:pPr>
      <w:r w:rsidRPr="00FA754A">
        <w:rPr>
          <w:sz w:val="18"/>
          <w:szCs w:val="18"/>
        </w:rPr>
        <w:t>- в случае нецелесообразности введения школьного маршрута и ставки водителя ввиду малого количества детей на организацию подвоза.</w:t>
      </w:r>
    </w:p>
    <w:p w:rsidR="00FA754A" w:rsidRPr="00FA754A" w:rsidRDefault="00FA754A" w:rsidP="00FA754A">
      <w:pPr>
        <w:spacing w:line="360" w:lineRule="auto"/>
        <w:jc w:val="both"/>
        <w:rPr>
          <w:sz w:val="18"/>
          <w:szCs w:val="18"/>
        </w:rPr>
      </w:pPr>
      <w:r w:rsidRPr="00FA754A">
        <w:rPr>
          <w:sz w:val="18"/>
          <w:szCs w:val="18"/>
        </w:rPr>
        <w:t xml:space="preserve">2.2. </w:t>
      </w:r>
      <w:proofErr w:type="gramStart"/>
      <w:r w:rsidRPr="00FA754A">
        <w:rPr>
          <w:sz w:val="18"/>
          <w:szCs w:val="18"/>
        </w:rPr>
        <w:t xml:space="preserve">Бесплатный проезд осуществляется путем зачисления денежных средств на «Транспортные карты», выданные обучающимся общеобразовательной организацией, проживающим на закрепленной за муниципальной  общеобразовательной организацией  территории Слободского района и имеющих право бесплатного проезда </w:t>
      </w:r>
      <w:r w:rsidRPr="00FA754A">
        <w:rPr>
          <w:bCs/>
          <w:spacing w:val="-2"/>
          <w:sz w:val="18"/>
          <w:szCs w:val="18"/>
        </w:rPr>
        <w:t xml:space="preserve">на </w:t>
      </w:r>
      <w:r w:rsidRPr="00FA754A">
        <w:rPr>
          <w:sz w:val="18"/>
          <w:szCs w:val="18"/>
        </w:rPr>
        <w:lastRenderedPageBreak/>
        <w:t>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w:t>
      </w:r>
      <w:r w:rsidRPr="00FA754A">
        <w:rPr>
          <w:b/>
          <w:sz w:val="18"/>
          <w:szCs w:val="18"/>
        </w:rPr>
        <w:t xml:space="preserve"> </w:t>
      </w:r>
      <w:r w:rsidRPr="00FA754A">
        <w:rPr>
          <w:sz w:val="18"/>
          <w:szCs w:val="18"/>
        </w:rPr>
        <w:t>(далее – Право бесплатного проезда)</w:t>
      </w:r>
      <w:r w:rsidRPr="00FA754A">
        <w:rPr>
          <w:b/>
          <w:sz w:val="18"/>
          <w:szCs w:val="18"/>
        </w:rPr>
        <w:t xml:space="preserve"> </w:t>
      </w:r>
      <w:r w:rsidRPr="00FA754A">
        <w:rPr>
          <w:sz w:val="18"/>
          <w:szCs w:val="18"/>
        </w:rPr>
        <w:t xml:space="preserve">к месту учебы и обратно </w:t>
      </w:r>
      <w:r w:rsidRPr="00FA754A">
        <w:rPr>
          <w:spacing w:val="-2"/>
          <w:sz w:val="18"/>
          <w:szCs w:val="18"/>
        </w:rPr>
        <w:t>ежемесячно</w:t>
      </w:r>
      <w:proofErr w:type="gramEnd"/>
      <w:r w:rsidRPr="00FA754A">
        <w:rPr>
          <w:spacing w:val="-2"/>
          <w:sz w:val="18"/>
          <w:szCs w:val="18"/>
        </w:rPr>
        <w:t xml:space="preserve"> по факту присутствия обучающихся на занятиях в учебные и экзаменационные дни, в дни олимпиад, конкурсов, массовых школьных мероприятий, трудовой практики, посещения летнего лагеря с дневным пребыванием в соответствии с годовым календарным графиком работы общеобразовательной организации.</w:t>
      </w:r>
    </w:p>
    <w:p w:rsidR="00FA754A" w:rsidRPr="00FA754A" w:rsidRDefault="00FA754A" w:rsidP="00FA754A">
      <w:pPr>
        <w:spacing w:line="360" w:lineRule="auto"/>
        <w:jc w:val="center"/>
        <w:rPr>
          <w:sz w:val="18"/>
          <w:szCs w:val="18"/>
        </w:rPr>
      </w:pPr>
      <w:r w:rsidRPr="00FA754A">
        <w:rPr>
          <w:color w:val="000000"/>
          <w:spacing w:val="-17"/>
          <w:sz w:val="18"/>
          <w:szCs w:val="18"/>
        </w:rPr>
        <w:t>3.</w:t>
      </w:r>
      <w:r w:rsidRPr="00FA754A">
        <w:rPr>
          <w:color w:val="000000"/>
          <w:sz w:val="18"/>
          <w:szCs w:val="18"/>
        </w:rPr>
        <w:t xml:space="preserve"> </w:t>
      </w:r>
      <w:r w:rsidRPr="00FA754A">
        <w:rPr>
          <w:color w:val="000000"/>
          <w:spacing w:val="-1"/>
          <w:sz w:val="18"/>
          <w:szCs w:val="18"/>
        </w:rPr>
        <w:t xml:space="preserve">Порядок предоставления </w:t>
      </w:r>
      <w:r w:rsidRPr="00FA754A">
        <w:rPr>
          <w:spacing w:val="-1"/>
          <w:sz w:val="18"/>
          <w:szCs w:val="18"/>
        </w:rPr>
        <w:t>Прав</w:t>
      </w:r>
      <w:r w:rsidRPr="00FA754A">
        <w:rPr>
          <w:color w:val="000000"/>
          <w:spacing w:val="-1"/>
          <w:sz w:val="18"/>
          <w:szCs w:val="18"/>
        </w:rPr>
        <w:t>а бесплатного проезда</w:t>
      </w:r>
    </w:p>
    <w:p w:rsidR="00FA754A" w:rsidRPr="00FA754A" w:rsidRDefault="00FA754A" w:rsidP="00FA754A">
      <w:pPr>
        <w:spacing w:line="360" w:lineRule="auto"/>
        <w:jc w:val="both"/>
        <w:rPr>
          <w:color w:val="000000"/>
          <w:spacing w:val="-3"/>
          <w:sz w:val="18"/>
          <w:szCs w:val="18"/>
        </w:rPr>
      </w:pPr>
      <w:r w:rsidRPr="00FA754A">
        <w:rPr>
          <w:color w:val="000000"/>
          <w:spacing w:val="5"/>
          <w:sz w:val="18"/>
          <w:szCs w:val="18"/>
        </w:rPr>
        <w:t xml:space="preserve">3.1. Право получения бесплатного проезда рассматривается на основании следующих </w:t>
      </w:r>
      <w:r w:rsidRPr="00FA754A">
        <w:rPr>
          <w:color w:val="000000"/>
          <w:spacing w:val="-3"/>
          <w:sz w:val="18"/>
          <w:szCs w:val="18"/>
        </w:rPr>
        <w:t>документов, предоставляемых родителями/законными представителями  в общеобразовательную организацию:</w:t>
      </w:r>
    </w:p>
    <w:p w:rsidR="00FA754A" w:rsidRPr="00FA754A" w:rsidRDefault="00FA754A" w:rsidP="00FA754A">
      <w:pPr>
        <w:spacing w:line="360" w:lineRule="auto"/>
        <w:jc w:val="both"/>
        <w:rPr>
          <w:color w:val="000000"/>
          <w:spacing w:val="-3"/>
          <w:sz w:val="18"/>
          <w:szCs w:val="18"/>
        </w:rPr>
      </w:pPr>
      <w:proofErr w:type="gramStart"/>
      <w:r w:rsidRPr="00FA754A">
        <w:rPr>
          <w:color w:val="000000"/>
          <w:spacing w:val="-3"/>
          <w:sz w:val="18"/>
          <w:szCs w:val="18"/>
        </w:rPr>
        <w:t xml:space="preserve">- справка из управления социальной защиты (КОГКУ межрайонное управление социальной защиты населения в Слободском районе), о том, что семья  является  малообеспеченной   (наличие   данного  статуса  дает  право на </w:t>
      </w:r>
      <w:proofErr w:type="gramEnd"/>
    </w:p>
    <w:p w:rsidR="00FA754A" w:rsidRPr="00FA754A" w:rsidRDefault="00FA754A" w:rsidP="00FA754A">
      <w:pPr>
        <w:spacing w:line="360" w:lineRule="auto"/>
        <w:jc w:val="both"/>
        <w:rPr>
          <w:color w:val="000000"/>
          <w:spacing w:val="-3"/>
          <w:sz w:val="18"/>
          <w:szCs w:val="18"/>
        </w:rPr>
      </w:pPr>
      <w:r w:rsidRPr="00FA754A">
        <w:rPr>
          <w:color w:val="000000"/>
          <w:spacing w:val="-3"/>
          <w:sz w:val="18"/>
          <w:szCs w:val="18"/>
        </w:rPr>
        <w:t xml:space="preserve">льготный    проезд,     </w:t>
      </w:r>
      <w:proofErr w:type="gramStart"/>
      <w:r w:rsidRPr="00FA754A">
        <w:rPr>
          <w:color w:val="000000"/>
          <w:spacing w:val="-3"/>
          <w:sz w:val="18"/>
          <w:szCs w:val="18"/>
        </w:rPr>
        <w:t>согласно</w:t>
      </w:r>
      <w:proofErr w:type="gramEnd"/>
      <w:r w:rsidRPr="00FA754A">
        <w:rPr>
          <w:color w:val="000000"/>
          <w:spacing w:val="-3"/>
          <w:sz w:val="18"/>
          <w:szCs w:val="18"/>
        </w:rPr>
        <w:t xml:space="preserve">     областного    законодательства   и   исключает </w:t>
      </w:r>
    </w:p>
    <w:p w:rsidR="00FA754A" w:rsidRPr="00FA754A" w:rsidRDefault="00FA754A" w:rsidP="00FA754A">
      <w:pPr>
        <w:spacing w:line="360" w:lineRule="auto"/>
        <w:jc w:val="center"/>
        <w:rPr>
          <w:color w:val="000000"/>
          <w:spacing w:val="-3"/>
          <w:sz w:val="18"/>
          <w:szCs w:val="18"/>
        </w:rPr>
      </w:pPr>
      <w:r w:rsidRPr="00FA754A">
        <w:rPr>
          <w:color w:val="000000"/>
          <w:spacing w:val="-3"/>
          <w:sz w:val="18"/>
          <w:szCs w:val="18"/>
        </w:rPr>
        <w:t>3</w:t>
      </w:r>
    </w:p>
    <w:p w:rsidR="00FA754A" w:rsidRPr="00FA754A" w:rsidRDefault="00FA754A" w:rsidP="00FA754A">
      <w:pPr>
        <w:spacing w:line="360" w:lineRule="auto"/>
        <w:jc w:val="both"/>
        <w:rPr>
          <w:color w:val="000000"/>
          <w:spacing w:val="-3"/>
          <w:sz w:val="18"/>
          <w:szCs w:val="18"/>
        </w:rPr>
      </w:pPr>
      <w:r w:rsidRPr="00FA754A">
        <w:rPr>
          <w:color w:val="000000"/>
          <w:spacing w:val="-3"/>
          <w:sz w:val="18"/>
          <w:szCs w:val="18"/>
        </w:rPr>
        <w:t xml:space="preserve">предоставление муниципального права на бесплатный проезд), либо не имеет льготы по проезду в общественном транспорте. </w:t>
      </w:r>
    </w:p>
    <w:p w:rsidR="00FA754A" w:rsidRPr="00FA754A" w:rsidRDefault="00FA754A" w:rsidP="00FA754A">
      <w:pPr>
        <w:spacing w:line="360" w:lineRule="auto"/>
        <w:jc w:val="both"/>
        <w:rPr>
          <w:color w:val="000000"/>
          <w:spacing w:val="-3"/>
          <w:sz w:val="18"/>
          <w:szCs w:val="18"/>
        </w:rPr>
      </w:pPr>
      <w:proofErr w:type="gramStart"/>
      <w:r w:rsidRPr="00FA754A">
        <w:rPr>
          <w:color w:val="000000"/>
          <w:sz w:val="18"/>
          <w:szCs w:val="18"/>
        </w:rPr>
        <w:t>- заявление в общеобразовательную организацию</w:t>
      </w:r>
      <w:r w:rsidRPr="00FA754A">
        <w:rPr>
          <w:bCs/>
          <w:color w:val="000000"/>
          <w:spacing w:val="-1"/>
          <w:sz w:val="18"/>
          <w:szCs w:val="18"/>
        </w:rPr>
        <w:t xml:space="preserve">  о предоставлении права бесплатного проезда</w:t>
      </w:r>
      <w:r w:rsidRPr="00FA754A">
        <w:rPr>
          <w:sz w:val="18"/>
          <w:szCs w:val="18"/>
        </w:rPr>
        <w:t xml:space="preserve">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r w:rsidRPr="00FA754A">
        <w:rPr>
          <w:sz w:val="18"/>
          <w:szCs w:val="18"/>
        </w:rPr>
        <w:t xml:space="preserve"> </w:t>
      </w:r>
      <w:r w:rsidRPr="00FA754A">
        <w:rPr>
          <w:color w:val="000000"/>
          <w:sz w:val="18"/>
          <w:szCs w:val="18"/>
        </w:rPr>
        <w:t xml:space="preserve">от </w:t>
      </w:r>
      <w:r w:rsidRPr="00FA754A">
        <w:rPr>
          <w:color w:val="000000"/>
          <w:spacing w:val="3"/>
          <w:sz w:val="18"/>
          <w:szCs w:val="18"/>
        </w:rPr>
        <w:t xml:space="preserve">родителей (законных представителей) согласно приложению 1 </w:t>
      </w:r>
      <w:bookmarkStart w:id="1" w:name="_Hlk174538176"/>
      <w:r w:rsidRPr="00FA754A">
        <w:rPr>
          <w:color w:val="000000"/>
          <w:spacing w:val="3"/>
          <w:sz w:val="18"/>
          <w:szCs w:val="18"/>
        </w:rPr>
        <w:t>к Порядку</w:t>
      </w:r>
      <w:r w:rsidRPr="00FA754A">
        <w:rPr>
          <w:color w:val="000000"/>
          <w:spacing w:val="-1"/>
          <w:sz w:val="18"/>
          <w:szCs w:val="18"/>
        </w:rPr>
        <w:t>;</w:t>
      </w:r>
      <w:bookmarkEnd w:id="1"/>
      <w:proofErr w:type="gramEnd"/>
    </w:p>
    <w:p w:rsidR="00FA754A" w:rsidRPr="00FA754A" w:rsidRDefault="00FA754A" w:rsidP="00FA754A">
      <w:pPr>
        <w:spacing w:line="360" w:lineRule="auto"/>
        <w:jc w:val="both"/>
        <w:rPr>
          <w:color w:val="000000"/>
          <w:spacing w:val="-3"/>
          <w:sz w:val="18"/>
          <w:szCs w:val="18"/>
        </w:rPr>
      </w:pPr>
      <w:r w:rsidRPr="00FA754A">
        <w:rPr>
          <w:sz w:val="18"/>
          <w:szCs w:val="18"/>
        </w:rPr>
        <w:t xml:space="preserve">3.2. </w:t>
      </w:r>
      <w:proofErr w:type="gramStart"/>
      <w:r w:rsidRPr="00FA754A">
        <w:rPr>
          <w:sz w:val="18"/>
          <w:szCs w:val="18"/>
        </w:rPr>
        <w:t xml:space="preserve">Уполномоченное лицо общеобразовательной организации предоставляет документы секретарю муниципальной Комиссии </w:t>
      </w:r>
      <w:r w:rsidRPr="00FA754A">
        <w:rPr>
          <w:bCs/>
          <w:color w:val="000000"/>
          <w:spacing w:val="-1"/>
          <w:sz w:val="18"/>
          <w:szCs w:val="18"/>
        </w:rPr>
        <w:t xml:space="preserve">по предоставлению </w:t>
      </w:r>
      <w:r w:rsidRPr="00FA754A">
        <w:rPr>
          <w:bCs/>
          <w:color w:val="000000"/>
          <w:spacing w:val="-2"/>
          <w:sz w:val="18"/>
          <w:szCs w:val="18"/>
        </w:rPr>
        <w:t xml:space="preserve">права бесплатного проезда на </w:t>
      </w:r>
      <w:r w:rsidRPr="00FA754A">
        <w:rPr>
          <w:sz w:val="18"/>
          <w:szCs w:val="18"/>
        </w:rPr>
        <w:t>автомобильном транспорте общего пользования (кроме такси) по муниципальным и региональным маршрутам регулярных перевозок на территории Слободского</w:t>
      </w:r>
      <w:r w:rsidRPr="00FA754A">
        <w:rPr>
          <w:bCs/>
          <w:color w:val="000000"/>
          <w:spacing w:val="-1"/>
          <w:sz w:val="18"/>
          <w:szCs w:val="18"/>
        </w:rPr>
        <w:t xml:space="preserve"> </w:t>
      </w:r>
      <w:r w:rsidRPr="00FA754A">
        <w:rPr>
          <w:sz w:val="18"/>
          <w:szCs w:val="18"/>
        </w:rPr>
        <w:t xml:space="preserve">района и города Слободского </w:t>
      </w:r>
      <w:r w:rsidRPr="00FA754A">
        <w:rPr>
          <w:bCs/>
          <w:color w:val="000000"/>
          <w:spacing w:val="-2"/>
          <w:sz w:val="18"/>
          <w:szCs w:val="18"/>
        </w:rPr>
        <w:t>для обучающихся  общеобразовательных</w:t>
      </w:r>
      <w:r w:rsidRPr="00FA754A">
        <w:rPr>
          <w:bCs/>
          <w:color w:val="000000"/>
          <w:spacing w:val="-1"/>
          <w:sz w:val="18"/>
          <w:szCs w:val="18"/>
        </w:rPr>
        <w:t xml:space="preserve"> 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r w:rsidRPr="00FA754A">
        <w:rPr>
          <w:sz w:val="18"/>
          <w:szCs w:val="18"/>
        </w:rPr>
        <w:t xml:space="preserve"> (далее - Комиссия) для  рассмотрения  по реестру:</w:t>
      </w:r>
      <w:proofErr w:type="gramEnd"/>
    </w:p>
    <w:p w:rsidR="00FA754A" w:rsidRPr="00FA754A" w:rsidRDefault="00FA754A" w:rsidP="00FA754A">
      <w:pPr>
        <w:spacing w:line="360" w:lineRule="auto"/>
        <w:jc w:val="both"/>
        <w:rPr>
          <w:color w:val="000000"/>
          <w:spacing w:val="-3"/>
          <w:sz w:val="18"/>
          <w:szCs w:val="18"/>
        </w:rPr>
      </w:pPr>
      <w:r w:rsidRPr="00FA754A">
        <w:rPr>
          <w:color w:val="000000"/>
          <w:spacing w:val="-3"/>
          <w:sz w:val="18"/>
          <w:szCs w:val="18"/>
        </w:rPr>
        <w:t>- справка из управления социальной защиты (КОГКУ «Межрайонное управление социальной защиты населения в Слободском районе») при наличии данного статуса;</w:t>
      </w:r>
    </w:p>
    <w:p w:rsidR="00FA754A" w:rsidRPr="00FA754A" w:rsidRDefault="00FA754A" w:rsidP="00FA754A">
      <w:pPr>
        <w:spacing w:line="360" w:lineRule="auto"/>
        <w:jc w:val="both"/>
        <w:rPr>
          <w:color w:val="000000"/>
          <w:spacing w:val="-3"/>
          <w:sz w:val="18"/>
          <w:szCs w:val="18"/>
        </w:rPr>
      </w:pPr>
      <w:r w:rsidRPr="00FA754A">
        <w:rPr>
          <w:color w:val="000000"/>
          <w:sz w:val="18"/>
          <w:szCs w:val="18"/>
        </w:rPr>
        <w:t>- заявление в общеобразовательную организацию</w:t>
      </w:r>
      <w:r w:rsidRPr="00FA754A">
        <w:rPr>
          <w:bCs/>
          <w:color w:val="000000"/>
          <w:spacing w:val="-1"/>
          <w:sz w:val="18"/>
          <w:szCs w:val="18"/>
        </w:rPr>
        <w:t xml:space="preserve"> по предоставлению права бесплатного проезда</w:t>
      </w:r>
      <w:r w:rsidRPr="00FA754A">
        <w:rPr>
          <w:sz w:val="18"/>
          <w:szCs w:val="18"/>
        </w:rPr>
        <w:t xml:space="preserve">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w:t>
      </w:r>
      <w:proofErr w:type="gramStart"/>
      <w:r w:rsidRPr="00FA754A">
        <w:rPr>
          <w:bCs/>
          <w:color w:val="000000"/>
          <w:spacing w:val="-1"/>
          <w:sz w:val="18"/>
          <w:szCs w:val="18"/>
        </w:rPr>
        <w:t>на</w:t>
      </w:r>
      <w:proofErr w:type="gramEnd"/>
      <w:r w:rsidRPr="00FA754A">
        <w:rPr>
          <w:bCs/>
          <w:color w:val="000000"/>
          <w:spacing w:val="-1"/>
          <w:sz w:val="18"/>
          <w:szCs w:val="18"/>
        </w:rPr>
        <w:t xml:space="preserve">          закрепленных         за      муниципальными       общеобразовательными </w:t>
      </w:r>
    </w:p>
    <w:p w:rsidR="00FA754A" w:rsidRPr="00FA754A" w:rsidRDefault="00FA754A" w:rsidP="00FA754A">
      <w:pPr>
        <w:spacing w:line="360" w:lineRule="auto"/>
        <w:rPr>
          <w:color w:val="000000"/>
          <w:spacing w:val="3"/>
          <w:sz w:val="18"/>
          <w:szCs w:val="18"/>
        </w:rPr>
      </w:pPr>
      <w:proofErr w:type="gramStart"/>
      <w:r w:rsidRPr="00FA754A">
        <w:rPr>
          <w:bCs/>
          <w:color w:val="000000"/>
          <w:spacing w:val="-1"/>
          <w:sz w:val="18"/>
          <w:szCs w:val="18"/>
        </w:rPr>
        <w:t>организациями     территориях</w:t>
      </w:r>
      <w:r w:rsidRPr="00FA754A">
        <w:rPr>
          <w:color w:val="000000"/>
          <w:spacing w:val="-3"/>
          <w:sz w:val="18"/>
          <w:szCs w:val="18"/>
        </w:rPr>
        <w:t xml:space="preserve"> </w:t>
      </w:r>
      <w:r w:rsidRPr="00FA754A">
        <w:rPr>
          <w:color w:val="000000"/>
          <w:spacing w:val="7"/>
          <w:sz w:val="18"/>
          <w:szCs w:val="18"/>
        </w:rPr>
        <w:t xml:space="preserve">Слободского </w:t>
      </w:r>
      <w:r w:rsidRPr="00FA754A">
        <w:rPr>
          <w:color w:val="000000"/>
          <w:spacing w:val="8"/>
          <w:sz w:val="18"/>
          <w:szCs w:val="18"/>
        </w:rPr>
        <w:t>района</w:t>
      </w:r>
      <w:r w:rsidRPr="00FA754A">
        <w:rPr>
          <w:sz w:val="18"/>
          <w:szCs w:val="18"/>
        </w:rPr>
        <w:t xml:space="preserve"> </w:t>
      </w:r>
      <w:r w:rsidRPr="00FA754A">
        <w:rPr>
          <w:color w:val="000000"/>
          <w:sz w:val="18"/>
          <w:szCs w:val="18"/>
        </w:rPr>
        <w:t xml:space="preserve">от </w:t>
      </w:r>
      <w:r w:rsidRPr="00FA754A">
        <w:rPr>
          <w:color w:val="000000"/>
          <w:spacing w:val="3"/>
          <w:sz w:val="18"/>
          <w:szCs w:val="18"/>
        </w:rPr>
        <w:t>родителей (законных</w:t>
      </w:r>
      <w:proofErr w:type="gramEnd"/>
    </w:p>
    <w:p w:rsidR="00FA754A" w:rsidRPr="00FA754A" w:rsidRDefault="00FA754A" w:rsidP="00FA754A">
      <w:pPr>
        <w:spacing w:line="360" w:lineRule="auto"/>
        <w:jc w:val="center"/>
        <w:rPr>
          <w:color w:val="000000"/>
          <w:spacing w:val="3"/>
          <w:sz w:val="18"/>
          <w:szCs w:val="18"/>
        </w:rPr>
      </w:pPr>
      <w:r w:rsidRPr="00FA754A">
        <w:rPr>
          <w:color w:val="000000"/>
          <w:spacing w:val="3"/>
          <w:sz w:val="18"/>
          <w:szCs w:val="18"/>
        </w:rPr>
        <w:t>4</w:t>
      </w:r>
    </w:p>
    <w:p w:rsidR="00FA754A" w:rsidRPr="00FA754A" w:rsidRDefault="00FA754A" w:rsidP="00FA754A">
      <w:pPr>
        <w:spacing w:line="360" w:lineRule="auto"/>
        <w:rPr>
          <w:color w:val="000000"/>
          <w:spacing w:val="-3"/>
          <w:sz w:val="18"/>
          <w:szCs w:val="18"/>
        </w:rPr>
      </w:pPr>
      <w:r w:rsidRPr="00FA754A">
        <w:rPr>
          <w:color w:val="000000"/>
          <w:spacing w:val="3"/>
          <w:sz w:val="18"/>
          <w:szCs w:val="18"/>
        </w:rPr>
        <w:t xml:space="preserve"> представителей) согласно приложению 1 к Порядку</w:t>
      </w:r>
      <w:r w:rsidRPr="00FA754A">
        <w:rPr>
          <w:color w:val="000000"/>
          <w:spacing w:val="-1"/>
          <w:sz w:val="18"/>
          <w:szCs w:val="18"/>
        </w:rPr>
        <w:t>;</w:t>
      </w:r>
    </w:p>
    <w:p w:rsidR="00FA754A" w:rsidRPr="00FA754A" w:rsidRDefault="00FA754A" w:rsidP="00FA754A">
      <w:pPr>
        <w:spacing w:line="360" w:lineRule="auto"/>
        <w:jc w:val="both"/>
        <w:rPr>
          <w:color w:val="000000"/>
          <w:spacing w:val="-3"/>
          <w:sz w:val="18"/>
          <w:szCs w:val="18"/>
        </w:rPr>
      </w:pPr>
      <w:r w:rsidRPr="00FA754A">
        <w:rPr>
          <w:color w:val="000000"/>
          <w:sz w:val="18"/>
          <w:szCs w:val="18"/>
        </w:rPr>
        <w:t xml:space="preserve">- </w:t>
      </w:r>
      <w:r w:rsidRPr="00FA754A">
        <w:rPr>
          <w:color w:val="000000"/>
          <w:spacing w:val="-1"/>
          <w:sz w:val="18"/>
          <w:szCs w:val="18"/>
        </w:rPr>
        <w:t>справка общеобразовательного учреждения о том, что ребенок учиться в данном общеобразовательном учреждении согласно приложению 2 к Порядку;</w:t>
      </w:r>
    </w:p>
    <w:p w:rsidR="00FA754A" w:rsidRPr="00FA754A" w:rsidRDefault="00FA754A" w:rsidP="00FA754A">
      <w:pPr>
        <w:spacing w:line="360" w:lineRule="auto"/>
        <w:jc w:val="both"/>
        <w:rPr>
          <w:color w:val="000000"/>
          <w:spacing w:val="-3"/>
          <w:sz w:val="18"/>
          <w:szCs w:val="18"/>
        </w:rPr>
      </w:pPr>
      <w:r w:rsidRPr="00FA754A">
        <w:rPr>
          <w:color w:val="000000"/>
          <w:spacing w:val="-1"/>
          <w:sz w:val="18"/>
          <w:szCs w:val="18"/>
        </w:rPr>
        <w:t>- справка общеобразовательного учреждения об отсутствии свободных ме</w:t>
      </w:r>
      <w:proofErr w:type="gramStart"/>
      <w:r w:rsidRPr="00FA754A">
        <w:rPr>
          <w:color w:val="000000"/>
          <w:spacing w:val="-1"/>
          <w:sz w:val="18"/>
          <w:szCs w:val="18"/>
        </w:rPr>
        <w:t>ст в   кл</w:t>
      </w:r>
      <w:proofErr w:type="gramEnd"/>
      <w:r w:rsidRPr="00FA754A">
        <w:rPr>
          <w:color w:val="000000"/>
          <w:spacing w:val="-1"/>
          <w:sz w:val="18"/>
          <w:szCs w:val="18"/>
        </w:rPr>
        <w:t>ассах для зачисления на обучение согласно приложению 3 к Порядку;</w:t>
      </w:r>
    </w:p>
    <w:p w:rsidR="00FA754A" w:rsidRPr="00FA754A" w:rsidRDefault="00FA754A" w:rsidP="00FA754A">
      <w:pPr>
        <w:spacing w:line="360" w:lineRule="auto"/>
        <w:jc w:val="both"/>
        <w:rPr>
          <w:color w:val="000000"/>
          <w:spacing w:val="-3"/>
          <w:sz w:val="18"/>
          <w:szCs w:val="18"/>
        </w:rPr>
      </w:pPr>
      <w:r w:rsidRPr="00FA754A">
        <w:rPr>
          <w:color w:val="000000"/>
          <w:spacing w:val="-1"/>
          <w:sz w:val="18"/>
          <w:szCs w:val="18"/>
        </w:rPr>
        <w:t>- согласие на обработку персональных данных (родителей/законных представителей) согласно приложению 4 к Порядку;</w:t>
      </w:r>
    </w:p>
    <w:p w:rsidR="00FA754A" w:rsidRPr="00FA754A" w:rsidRDefault="00FA754A" w:rsidP="00FA754A">
      <w:pPr>
        <w:spacing w:line="360" w:lineRule="auto"/>
        <w:jc w:val="both"/>
        <w:rPr>
          <w:color w:val="000000"/>
          <w:spacing w:val="-3"/>
          <w:sz w:val="18"/>
          <w:szCs w:val="18"/>
        </w:rPr>
      </w:pPr>
      <w:proofErr w:type="gramStart"/>
      <w:r w:rsidRPr="00FA754A">
        <w:rPr>
          <w:color w:val="000000"/>
          <w:spacing w:val="-1"/>
          <w:sz w:val="18"/>
          <w:szCs w:val="18"/>
        </w:rPr>
        <w:t>- согласие на обработку персональных данных обучающегося согласно приложению 5 к Порядку;</w:t>
      </w:r>
      <w:proofErr w:type="gramEnd"/>
    </w:p>
    <w:p w:rsidR="00FA754A" w:rsidRPr="00FA754A" w:rsidRDefault="00FA754A" w:rsidP="00FA754A">
      <w:pPr>
        <w:spacing w:line="360" w:lineRule="auto"/>
        <w:jc w:val="both"/>
        <w:rPr>
          <w:color w:val="000000"/>
          <w:spacing w:val="-3"/>
          <w:sz w:val="18"/>
          <w:szCs w:val="18"/>
        </w:rPr>
      </w:pPr>
      <w:r w:rsidRPr="00FA754A">
        <w:rPr>
          <w:color w:val="000000"/>
          <w:spacing w:val="-1"/>
          <w:sz w:val="18"/>
          <w:szCs w:val="18"/>
        </w:rPr>
        <w:t>- заявление о перечисление денежных средств на «Транспортную карту» согласно приложению 6 к Порядку;</w:t>
      </w:r>
    </w:p>
    <w:p w:rsidR="00FA754A" w:rsidRPr="00FA754A" w:rsidRDefault="00FA754A" w:rsidP="00FA754A">
      <w:pPr>
        <w:spacing w:line="360" w:lineRule="auto"/>
        <w:jc w:val="both"/>
        <w:rPr>
          <w:color w:val="000000"/>
          <w:spacing w:val="-3"/>
          <w:sz w:val="18"/>
          <w:szCs w:val="18"/>
        </w:rPr>
      </w:pPr>
      <w:r w:rsidRPr="00FA754A">
        <w:rPr>
          <w:color w:val="000000"/>
          <w:spacing w:val="-1"/>
          <w:sz w:val="18"/>
          <w:szCs w:val="18"/>
        </w:rPr>
        <w:t xml:space="preserve">- заявление в случае утери </w:t>
      </w:r>
      <w:proofErr w:type="gramStart"/>
      <w:r w:rsidRPr="00FA754A">
        <w:rPr>
          <w:color w:val="000000"/>
          <w:spacing w:val="-1"/>
          <w:sz w:val="18"/>
          <w:szCs w:val="18"/>
        </w:rPr>
        <w:t>обучающимся</w:t>
      </w:r>
      <w:proofErr w:type="gramEnd"/>
      <w:r w:rsidRPr="00FA754A">
        <w:rPr>
          <w:color w:val="000000"/>
          <w:spacing w:val="-1"/>
          <w:sz w:val="18"/>
          <w:szCs w:val="18"/>
        </w:rPr>
        <w:t xml:space="preserve"> «Транспортной карты», о замене «Транспортной карты» согласно приложению 7 к Порядку;</w:t>
      </w:r>
    </w:p>
    <w:p w:rsidR="00FA754A" w:rsidRPr="00FA754A" w:rsidRDefault="00FA754A" w:rsidP="00FA754A">
      <w:pPr>
        <w:spacing w:line="360" w:lineRule="auto"/>
        <w:jc w:val="both"/>
        <w:rPr>
          <w:color w:val="000000"/>
          <w:spacing w:val="-3"/>
          <w:sz w:val="18"/>
          <w:szCs w:val="18"/>
        </w:rPr>
      </w:pPr>
      <w:r w:rsidRPr="00FA754A">
        <w:rPr>
          <w:color w:val="000000"/>
          <w:spacing w:val="-1"/>
          <w:sz w:val="18"/>
          <w:szCs w:val="18"/>
        </w:rPr>
        <w:t>- справка общеобразовательной организации об отсутствии пригородного маршрута прямого сообщения и наличии пересадок или об отсутствии квалифицированных кадров, в случае нецелесообразности введения школьного маршрута согласно приложению 8 к Порядку.</w:t>
      </w:r>
    </w:p>
    <w:p w:rsidR="00FA754A" w:rsidRPr="00FA754A" w:rsidRDefault="00FA754A" w:rsidP="00FA754A">
      <w:pPr>
        <w:spacing w:line="360" w:lineRule="auto"/>
        <w:jc w:val="both"/>
        <w:rPr>
          <w:sz w:val="18"/>
          <w:szCs w:val="18"/>
        </w:rPr>
      </w:pPr>
      <w:r w:rsidRPr="00FA754A">
        <w:rPr>
          <w:sz w:val="18"/>
          <w:szCs w:val="18"/>
        </w:rPr>
        <w:t>3.3.</w:t>
      </w:r>
      <w:r w:rsidRPr="00FA754A">
        <w:rPr>
          <w:sz w:val="18"/>
          <w:szCs w:val="18"/>
        </w:rPr>
        <w:tab/>
        <w:t xml:space="preserve">Документы принимаются секретарем Комиссии от общеобразовательных организаций до 25 августа текущего года, далее в любой рабочий день недели. Заседание Комиссии проводится по согласованию с председателем Комиссии, </w:t>
      </w:r>
      <w:r w:rsidRPr="00FA754A">
        <w:rPr>
          <w:sz w:val="18"/>
          <w:szCs w:val="18"/>
        </w:rPr>
        <w:lastRenderedPageBreak/>
        <w:t xml:space="preserve">но не чаще </w:t>
      </w:r>
      <w:bookmarkStart w:id="2" w:name="_Hlk171339570"/>
      <w:r w:rsidRPr="00FA754A">
        <w:rPr>
          <w:sz w:val="18"/>
          <w:szCs w:val="18"/>
        </w:rPr>
        <w:t>1 раза в квартал.</w:t>
      </w:r>
    </w:p>
    <w:p w:rsidR="00FA754A" w:rsidRPr="00FA754A" w:rsidRDefault="00FA754A" w:rsidP="00FA754A">
      <w:pPr>
        <w:spacing w:line="360" w:lineRule="auto"/>
        <w:jc w:val="both"/>
        <w:rPr>
          <w:bCs/>
          <w:color w:val="000000"/>
          <w:spacing w:val="-2"/>
          <w:sz w:val="18"/>
          <w:szCs w:val="18"/>
        </w:rPr>
      </w:pPr>
      <w:r w:rsidRPr="00FA754A">
        <w:rPr>
          <w:sz w:val="18"/>
          <w:szCs w:val="18"/>
        </w:rPr>
        <w:t>3.4.</w:t>
      </w:r>
      <w:r w:rsidRPr="00FA754A">
        <w:rPr>
          <w:sz w:val="18"/>
          <w:szCs w:val="18"/>
        </w:rPr>
        <w:tab/>
        <w:t xml:space="preserve">Представленные документы от общеобразовательных организаций рассматриваются на Комиссии по предоставлению права бесплатного проезда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proofErr w:type="gramStart"/>
      <w:r w:rsidRPr="00FA754A">
        <w:rPr>
          <w:bCs/>
          <w:color w:val="000000"/>
          <w:spacing w:val="-2"/>
          <w:sz w:val="18"/>
          <w:szCs w:val="18"/>
        </w:rPr>
        <w:t>для</w:t>
      </w:r>
      <w:proofErr w:type="gramEnd"/>
      <w:r w:rsidRPr="00FA754A">
        <w:rPr>
          <w:bCs/>
          <w:color w:val="000000"/>
          <w:spacing w:val="-2"/>
          <w:sz w:val="18"/>
          <w:szCs w:val="18"/>
        </w:rPr>
        <w:t xml:space="preserve"> </w:t>
      </w:r>
    </w:p>
    <w:p w:rsidR="00FA754A" w:rsidRPr="00FA754A" w:rsidRDefault="00FA754A" w:rsidP="00FA754A">
      <w:pPr>
        <w:spacing w:line="360" w:lineRule="auto"/>
        <w:jc w:val="both"/>
        <w:rPr>
          <w:bCs/>
          <w:color w:val="000000"/>
          <w:spacing w:val="-1"/>
          <w:sz w:val="18"/>
          <w:szCs w:val="18"/>
        </w:rPr>
      </w:pPr>
      <w:r w:rsidRPr="00FA754A">
        <w:rPr>
          <w:bCs/>
          <w:color w:val="000000"/>
          <w:spacing w:val="-2"/>
          <w:sz w:val="18"/>
          <w:szCs w:val="18"/>
        </w:rPr>
        <w:t xml:space="preserve">обучающихся    </w:t>
      </w:r>
      <w:r w:rsidRPr="00FA754A">
        <w:rPr>
          <w:bCs/>
          <w:color w:val="000000"/>
          <w:spacing w:val="-1"/>
          <w:sz w:val="18"/>
          <w:szCs w:val="18"/>
        </w:rPr>
        <w:t xml:space="preserve">школ,  проживающих  на  закрепленных  за  </w:t>
      </w:r>
      <w:proofErr w:type="gramStart"/>
      <w:r w:rsidRPr="00FA754A">
        <w:rPr>
          <w:bCs/>
          <w:color w:val="000000"/>
          <w:spacing w:val="-1"/>
          <w:sz w:val="18"/>
          <w:szCs w:val="18"/>
        </w:rPr>
        <w:t>муниципальными</w:t>
      </w:r>
      <w:proofErr w:type="gramEnd"/>
      <w:r w:rsidRPr="00FA754A">
        <w:rPr>
          <w:bCs/>
          <w:color w:val="000000"/>
          <w:spacing w:val="-1"/>
          <w:sz w:val="18"/>
          <w:szCs w:val="18"/>
        </w:rPr>
        <w:t xml:space="preserve"> </w:t>
      </w:r>
    </w:p>
    <w:p w:rsidR="00FA754A" w:rsidRPr="00FA754A" w:rsidRDefault="00FA754A" w:rsidP="00FA754A">
      <w:pPr>
        <w:spacing w:line="360" w:lineRule="auto"/>
        <w:jc w:val="center"/>
        <w:rPr>
          <w:bCs/>
          <w:color w:val="000000"/>
          <w:spacing w:val="-1"/>
          <w:sz w:val="18"/>
          <w:szCs w:val="18"/>
        </w:rPr>
      </w:pPr>
      <w:r w:rsidRPr="00FA754A">
        <w:rPr>
          <w:bCs/>
          <w:color w:val="000000"/>
          <w:spacing w:val="-1"/>
          <w:sz w:val="18"/>
          <w:szCs w:val="18"/>
        </w:rPr>
        <w:t>5</w:t>
      </w:r>
    </w:p>
    <w:p w:rsidR="00FA754A" w:rsidRPr="00FA754A" w:rsidRDefault="00FA754A" w:rsidP="00FA754A">
      <w:pPr>
        <w:spacing w:line="360" w:lineRule="auto"/>
        <w:jc w:val="both"/>
        <w:rPr>
          <w:sz w:val="18"/>
          <w:szCs w:val="18"/>
        </w:rPr>
      </w:pPr>
      <w:r w:rsidRPr="00FA754A">
        <w:rPr>
          <w:bCs/>
          <w:color w:val="000000"/>
          <w:spacing w:val="-1"/>
          <w:sz w:val="18"/>
          <w:szCs w:val="18"/>
        </w:rPr>
        <w:t xml:space="preserve">общеобразовательными организациями </w:t>
      </w:r>
      <w:proofErr w:type="gramStart"/>
      <w:r w:rsidRPr="00FA754A">
        <w:rPr>
          <w:bCs/>
          <w:color w:val="000000"/>
          <w:spacing w:val="-1"/>
          <w:sz w:val="18"/>
          <w:szCs w:val="18"/>
        </w:rPr>
        <w:t>территориях</w:t>
      </w:r>
      <w:proofErr w:type="gramEnd"/>
      <w:r w:rsidRPr="00FA754A">
        <w:rPr>
          <w:bCs/>
          <w:color w:val="000000"/>
          <w:spacing w:val="-1"/>
          <w:sz w:val="18"/>
          <w:szCs w:val="18"/>
        </w:rPr>
        <w:t xml:space="preserve"> </w:t>
      </w:r>
      <w:r w:rsidRPr="00FA754A">
        <w:rPr>
          <w:color w:val="000000"/>
          <w:spacing w:val="7"/>
          <w:sz w:val="18"/>
          <w:szCs w:val="18"/>
        </w:rPr>
        <w:t xml:space="preserve">Слободского </w:t>
      </w:r>
      <w:r w:rsidRPr="00FA754A">
        <w:rPr>
          <w:color w:val="000000"/>
          <w:spacing w:val="8"/>
          <w:sz w:val="18"/>
          <w:szCs w:val="18"/>
        </w:rPr>
        <w:t>района</w:t>
      </w:r>
      <w:r w:rsidRPr="00FA754A">
        <w:rPr>
          <w:sz w:val="18"/>
          <w:szCs w:val="18"/>
        </w:rPr>
        <w:t>.</w:t>
      </w:r>
    </w:p>
    <w:p w:rsidR="00FA754A" w:rsidRPr="00FA754A" w:rsidRDefault="00FA754A" w:rsidP="00FA754A">
      <w:pPr>
        <w:spacing w:line="360" w:lineRule="auto"/>
        <w:jc w:val="both"/>
        <w:rPr>
          <w:sz w:val="18"/>
          <w:szCs w:val="18"/>
        </w:rPr>
      </w:pPr>
      <w:r w:rsidRPr="00FA754A">
        <w:rPr>
          <w:sz w:val="18"/>
          <w:szCs w:val="18"/>
        </w:rPr>
        <w:t xml:space="preserve">Решение о предоставлении Права бесплатного проезда утверждается постановлением Администрации Слободского района, документы передаются секретарем Комиссии для дальнейшей работы уполномоченному лицу </w:t>
      </w:r>
      <w:r w:rsidRPr="00FA754A">
        <w:rPr>
          <w:color w:val="000000"/>
          <w:spacing w:val="-1"/>
          <w:sz w:val="18"/>
          <w:szCs w:val="18"/>
        </w:rPr>
        <w:t>(далее - Уполномоченное лицо)</w:t>
      </w:r>
      <w:r w:rsidRPr="00FA754A">
        <w:rPr>
          <w:sz w:val="18"/>
          <w:szCs w:val="18"/>
        </w:rPr>
        <w:t xml:space="preserve">, утвержденному Администрацией Слободского района на осуществление работы по расчетам организации бесплатного проезда </w:t>
      </w:r>
      <w:proofErr w:type="gramStart"/>
      <w:r w:rsidRPr="00FA754A">
        <w:rPr>
          <w:sz w:val="18"/>
          <w:szCs w:val="18"/>
        </w:rPr>
        <w:t>обучающихся</w:t>
      </w:r>
      <w:proofErr w:type="gramEnd"/>
      <w:r w:rsidRPr="00FA754A">
        <w:rPr>
          <w:sz w:val="18"/>
          <w:szCs w:val="18"/>
        </w:rPr>
        <w:t>.</w:t>
      </w:r>
    </w:p>
    <w:p w:rsidR="00FA754A" w:rsidRPr="00FA754A" w:rsidRDefault="00FA754A" w:rsidP="00FA754A">
      <w:pPr>
        <w:spacing w:line="360" w:lineRule="auto"/>
        <w:jc w:val="both"/>
        <w:rPr>
          <w:sz w:val="18"/>
          <w:szCs w:val="18"/>
        </w:rPr>
      </w:pPr>
      <w:r w:rsidRPr="00FA754A">
        <w:rPr>
          <w:sz w:val="18"/>
          <w:szCs w:val="18"/>
        </w:rPr>
        <w:t>3.5. По итогам рассмотрения документов, обучающимся общеобразовательных учреждений, проживающим на территориях, закрепленных за муниципальными общеобразовательными организациями Слободского района,</w:t>
      </w:r>
      <w:r w:rsidRPr="00FA754A">
        <w:rPr>
          <w:color w:val="000000"/>
          <w:spacing w:val="-2"/>
          <w:sz w:val="18"/>
          <w:szCs w:val="18"/>
        </w:rPr>
        <w:t xml:space="preserve"> ежемесячно зачисляются денежные средства на «Транспортные карты» в соответствии с п. 2.2. настоящего Порядка</w:t>
      </w:r>
      <w:r w:rsidRPr="00FA754A">
        <w:rPr>
          <w:sz w:val="18"/>
          <w:szCs w:val="18"/>
        </w:rPr>
        <w:t>.</w:t>
      </w:r>
    </w:p>
    <w:p w:rsidR="00FA754A" w:rsidRPr="00FA754A" w:rsidRDefault="00FA754A" w:rsidP="00FA754A">
      <w:pPr>
        <w:spacing w:line="360" w:lineRule="auto"/>
        <w:jc w:val="both"/>
        <w:rPr>
          <w:sz w:val="18"/>
          <w:szCs w:val="18"/>
        </w:rPr>
      </w:pPr>
      <w:r w:rsidRPr="00FA754A">
        <w:rPr>
          <w:sz w:val="18"/>
          <w:szCs w:val="18"/>
        </w:rPr>
        <w:t>3.6.</w:t>
      </w:r>
      <w:r w:rsidRPr="00FA754A">
        <w:rPr>
          <w:sz w:val="18"/>
          <w:szCs w:val="18"/>
        </w:rPr>
        <w:tab/>
      </w:r>
      <w:r w:rsidRPr="00FA754A">
        <w:rPr>
          <w:color w:val="000000"/>
          <w:sz w:val="18"/>
          <w:szCs w:val="18"/>
        </w:rPr>
        <w:t xml:space="preserve">Уполномоченное лицо </w:t>
      </w:r>
      <w:r w:rsidRPr="00FA754A">
        <w:rPr>
          <w:sz w:val="18"/>
          <w:szCs w:val="18"/>
        </w:rPr>
        <w:t>готовит заявку Получателю (оператору электронной системы) на зачисление денежных средств, связанных с оказанием услуг по зачислению денежных средств на «Транспортные карты».</w:t>
      </w:r>
    </w:p>
    <w:p w:rsidR="00FA754A" w:rsidRPr="00FA754A" w:rsidRDefault="00FA754A" w:rsidP="00FA754A">
      <w:pPr>
        <w:spacing w:line="360" w:lineRule="auto"/>
        <w:jc w:val="both"/>
        <w:rPr>
          <w:sz w:val="18"/>
          <w:szCs w:val="18"/>
        </w:rPr>
      </w:pPr>
      <w:r w:rsidRPr="00FA754A">
        <w:rPr>
          <w:sz w:val="18"/>
          <w:szCs w:val="18"/>
        </w:rPr>
        <w:t>3.7.</w:t>
      </w:r>
      <w:r w:rsidRPr="00FA754A">
        <w:rPr>
          <w:sz w:val="18"/>
          <w:szCs w:val="18"/>
        </w:rPr>
        <w:tab/>
        <w:t xml:space="preserve">Предоставление Права бесплатного проезда обучающимся к месту учебы и обратно осуществляется путем финансового возмещения   стоимости затрат проезда Получателю, </w:t>
      </w:r>
      <w:r w:rsidRPr="00FA754A">
        <w:rPr>
          <w:color w:val="000000"/>
          <w:spacing w:val="5"/>
          <w:sz w:val="18"/>
          <w:szCs w:val="18"/>
        </w:rPr>
        <w:t xml:space="preserve">исходя из средств, предусмотренных на эти </w:t>
      </w:r>
      <w:r w:rsidRPr="00FA754A">
        <w:rPr>
          <w:color w:val="000000"/>
          <w:spacing w:val="-1"/>
          <w:sz w:val="18"/>
          <w:szCs w:val="18"/>
        </w:rPr>
        <w:t>цели в бюджете Слободского района.</w:t>
      </w:r>
    </w:p>
    <w:p w:rsidR="00FA754A" w:rsidRPr="00FA754A" w:rsidRDefault="00FA754A" w:rsidP="00FA754A">
      <w:pPr>
        <w:spacing w:line="360" w:lineRule="auto"/>
        <w:jc w:val="both"/>
        <w:rPr>
          <w:color w:val="000000"/>
          <w:spacing w:val="-9"/>
          <w:sz w:val="18"/>
          <w:szCs w:val="18"/>
        </w:rPr>
      </w:pPr>
      <w:r w:rsidRPr="00FA754A">
        <w:rPr>
          <w:color w:val="000000"/>
          <w:spacing w:val="3"/>
          <w:sz w:val="18"/>
          <w:szCs w:val="18"/>
        </w:rPr>
        <w:t xml:space="preserve">3.8. </w:t>
      </w:r>
      <w:proofErr w:type="gramStart"/>
      <w:r w:rsidRPr="00FA754A">
        <w:rPr>
          <w:color w:val="000000"/>
          <w:spacing w:val="3"/>
          <w:sz w:val="18"/>
          <w:szCs w:val="18"/>
        </w:rPr>
        <w:t xml:space="preserve">Финансирование расходов на предоставление Права бесплатного проезда </w:t>
      </w:r>
      <w:r w:rsidRPr="00FA754A">
        <w:rPr>
          <w:color w:val="000000"/>
          <w:spacing w:val="7"/>
          <w:sz w:val="18"/>
          <w:szCs w:val="18"/>
        </w:rPr>
        <w:t xml:space="preserve">обучающихся осуществляется за счет средств районного бюджета в соответствии с </w:t>
      </w:r>
      <w:r w:rsidRPr="00FA754A">
        <w:rPr>
          <w:color w:val="000000"/>
          <w:sz w:val="18"/>
          <w:szCs w:val="18"/>
        </w:rPr>
        <w:t xml:space="preserve">решением Слободской районной Думы о бюджете на очередной финансовый </w:t>
      </w:r>
      <w:r w:rsidRPr="00FA754A">
        <w:rPr>
          <w:color w:val="000000"/>
          <w:spacing w:val="-9"/>
          <w:sz w:val="18"/>
          <w:szCs w:val="18"/>
        </w:rPr>
        <w:t>год по расчетным цифрам подготовленным Уполномоченным лицом по каждому маршруту проезда от места проживания до общеобразовательной организации и обратно с учетом годового календарного графика работы школы.</w:t>
      </w:r>
      <w:proofErr w:type="gramEnd"/>
    </w:p>
    <w:bookmarkEnd w:id="2"/>
    <w:p w:rsidR="00FA754A" w:rsidRPr="00FA754A" w:rsidRDefault="00FA754A" w:rsidP="00FA754A">
      <w:pPr>
        <w:spacing w:line="360" w:lineRule="auto"/>
        <w:rPr>
          <w:color w:val="000000"/>
          <w:spacing w:val="-1"/>
          <w:sz w:val="18"/>
          <w:szCs w:val="18"/>
        </w:rPr>
      </w:pPr>
      <w:r w:rsidRPr="00FA754A">
        <w:rPr>
          <w:color w:val="000000"/>
          <w:spacing w:val="-1"/>
          <w:sz w:val="18"/>
          <w:szCs w:val="18"/>
        </w:rPr>
        <w:t>4. Обязанности секретаря Комиссии</w:t>
      </w:r>
    </w:p>
    <w:p w:rsidR="00FA754A" w:rsidRPr="00FA754A" w:rsidRDefault="00FA754A" w:rsidP="00FA754A">
      <w:pPr>
        <w:spacing w:line="360" w:lineRule="auto"/>
        <w:rPr>
          <w:color w:val="000000"/>
          <w:spacing w:val="-1"/>
          <w:sz w:val="18"/>
          <w:szCs w:val="18"/>
        </w:rPr>
      </w:pPr>
      <w:r w:rsidRPr="00FA754A">
        <w:rPr>
          <w:color w:val="000000"/>
          <w:spacing w:val="-1"/>
          <w:sz w:val="18"/>
          <w:szCs w:val="18"/>
        </w:rPr>
        <w:t xml:space="preserve">          4.1 Секретарь комиссии осуществляет следующие мероприятия:</w:t>
      </w:r>
    </w:p>
    <w:p w:rsidR="00FA754A" w:rsidRPr="00FA754A" w:rsidRDefault="00FA754A" w:rsidP="00FA754A">
      <w:pPr>
        <w:spacing w:line="360" w:lineRule="auto"/>
        <w:rPr>
          <w:color w:val="000000"/>
          <w:spacing w:val="-1"/>
          <w:sz w:val="18"/>
          <w:szCs w:val="18"/>
        </w:rPr>
      </w:pPr>
      <w:r w:rsidRPr="00FA754A">
        <w:rPr>
          <w:color w:val="000000"/>
          <w:spacing w:val="-1"/>
          <w:sz w:val="18"/>
          <w:szCs w:val="18"/>
        </w:rPr>
        <w:tab/>
        <w:t>- подготовку документов для рассмотрения Комиссией;</w:t>
      </w:r>
    </w:p>
    <w:p w:rsidR="00FA754A" w:rsidRPr="00FA754A" w:rsidRDefault="00FA754A" w:rsidP="00FA754A">
      <w:pPr>
        <w:spacing w:line="360" w:lineRule="auto"/>
        <w:jc w:val="center"/>
        <w:rPr>
          <w:color w:val="000000"/>
          <w:spacing w:val="-1"/>
          <w:sz w:val="18"/>
          <w:szCs w:val="18"/>
        </w:rPr>
      </w:pPr>
      <w:r w:rsidRPr="00FA754A">
        <w:rPr>
          <w:color w:val="000000"/>
          <w:spacing w:val="-1"/>
          <w:sz w:val="18"/>
          <w:szCs w:val="18"/>
        </w:rPr>
        <w:t>6</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ab/>
        <w:t>- готовит протокол с приложением документов согласно Порядку;</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ab/>
        <w:t>- готовит постановление по детям, которым по результатам работы Комиссии предоставлено право бесплатного проезда, согласованное с председателем Комиссии;</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ab/>
        <w:t>- передает Постановление Уполномоченному лицу для дальнейшей работы.</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5. Обязанности Уполномоченного лица по работе с зачислением и расходованием денежных средств на «Транспортных картах» обучающихся</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Уполномоченное лицо назначается распоряжением.</w:t>
      </w:r>
    </w:p>
    <w:p w:rsidR="00FA754A" w:rsidRPr="00FA754A" w:rsidRDefault="00FA754A" w:rsidP="00FA754A">
      <w:pPr>
        <w:spacing w:line="360" w:lineRule="auto"/>
        <w:jc w:val="both"/>
        <w:rPr>
          <w:color w:val="000000"/>
          <w:spacing w:val="-1"/>
          <w:sz w:val="18"/>
          <w:szCs w:val="18"/>
        </w:rPr>
      </w:pPr>
      <w:r w:rsidRPr="00FA754A">
        <w:rPr>
          <w:color w:val="000000"/>
          <w:spacing w:val="-1"/>
          <w:sz w:val="18"/>
          <w:szCs w:val="18"/>
        </w:rPr>
        <w:tab/>
        <w:t xml:space="preserve">5.1. Уполномоченное лицо </w:t>
      </w:r>
      <w:r w:rsidRPr="00FA754A">
        <w:rPr>
          <w:sz w:val="18"/>
          <w:szCs w:val="18"/>
        </w:rPr>
        <w:t>предоставляет ежемесячно реестр согласно Порядку Получателю (оператору электронной системы) с указанием Ф.И.О., номерами «Транспортных карт» и сумм на проезд обучающихся, имеющих Право бесплатного проезда</w:t>
      </w:r>
      <w:r w:rsidRPr="00FA754A">
        <w:rPr>
          <w:color w:val="000000"/>
          <w:spacing w:val="14"/>
          <w:sz w:val="18"/>
          <w:szCs w:val="18"/>
        </w:rPr>
        <w:t>,</w:t>
      </w:r>
      <w:r w:rsidRPr="00FA754A">
        <w:rPr>
          <w:sz w:val="18"/>
          <w:szCs w:val="18"/>
        </w:rPr>
        <w:t xml:space="preserve"> согласно постановлению Администрации Слободского района;</w:t>
      </w:r>
    </w:p>
    <w:p w:rsidR="00FA754A" w:rsidRPr="00FA754A" w:rsidRDefault="00FA754A" w:rsidP="00FA754A">
      <w:pPr>
        <w:spacing w:line="360" w:lineRule="auto"/>
        <w:jc w:val="both"/>
        <w:rPr>
          <w:color w:val="000000"/>
          <w:spacing w:val="-1"/>
          <w:sz w:val="18"/>
          <w:szCs w:val="18"/>
        </w:rPr>
      </w:pPr>
      <w:r w:rsidRPr="00FA754A">
        <w:rPr>
          <w:sz w:val="18"/>
          <w:szCs w:val="18"/>
        </w:rPr>
        <w:tab/>
        <w:t>-  осуществляет проверку предоставленных Получателем ежемесячных отчетов по зачисленной фактической сумме компенсации и номера транспортной карты (зачисления на транспортную карту: номер карты и сумма);</w:t>
      </w:r>
    </w:p>
    <w:p w:rsidR="00FA754A" w:rsidRPr="00FA754A" w:rsidRDefault="00FA754A" w:rsidP="00FA754A">
      <w:pPr>
        <w:spacing w:line="360" w:lineRule="auto"/>
        <w:jc w:val="both"/>
        <w:rPr>
          <w:sz w:val="18"/>
          <w:szCs w:val="18"/>
        </w:rPr>
      </w:pPr>
      <w:r w:rsidRPr="00FA754A">
        <w:rPr>
          <w:sz w:val="18"/>
          <w:szCs w:val="18"/>
        </w:rPr>
        <w:tab/>
        <w:t>- производит расчет, исчисляемой из фактического количества поездок за прошедший месяц согласно табелю общеобразовательной организации;</w:t>
      </w:r>
    </w:p>
    <w:p w:rsidR="00FA754A" w:rsidRPr="00FA754A" w:rsidRDefault="00FA754A" w:rsidP="00FA754A">
      <w:pPr>
        <w:spacing w:line="360" w:lineRule="auto"/>
        <w:jc w:val="both"/>
        <w:rPr>
          <w:color w:val="000000"/>
          <w:spacing w:val="-1"/>
          <w:sz w:val="18"/>
          <w:szCs w:val="18"/>
        </w:rPr>
      </w:pPr>
      <w:r w:rsidRPr="00FA754A">
        <w:rPr>
          <w:sz w:val="18"/>
          <w:szCs w:val="18"/>
        </w:rPr>
        <w:tab/>
        <w:t>-  производит перерасчет денежных сре</w:t>
      </w:r>
      <w:proofErr w:type="gramStart"/>
      <w:r w:rsidRPr="00FA754A">
        <w:rPr>
          <w:sz w:val="18"/>
          <w:szCs w:val="18"/>
        </w:rPr>
        <w:t>дств в сл</w:t>
      </w:r>
      <w:proofErr w:type="gramEnd"/>
      <w:r w:rsidRPr="00FA754A">
        <w:rPr>
          <w:sz w:val="18"/>
          <w:szCs w:val="18"/>
        </w:rPr>
        <w:t>учае неиспользования в полном объеме зачисленных на «Транспортные карты» денежных средств на основании справки общеобразовательной организации о периодах и причинах непосещения школы;</w:t>
      </w:r>
    </w:p>
    <w:p w:rsidR="00FA754A" w:rsidRPr="00FA754A" w:rsidRDefault="00FA754A" w:rsidP="00FA754A">
      <w:pPr>
        <w:spacing w:line="360" w:lineRule="auto"/>
        <w:jc w:val="both"/>
        <w:rPr>
          <w:sz w:val="18"/>
          <w:szCs w:val="18"/>
        </w:rPr>
      </w:pPr>
      <w:r w:rsidRPr="00FA754A">
        <w:rPr>
          <w:sz w:val="18"/>
          <w:szCs w:val="18"/>
        </w:rPr>
        <w:tab/>
        <w:t>- производит подготовку Договоров (договор на оказание услуг ежемесячно) с Получателем;</w:t>
      </w:r>
    </w:p>
    <w:p w:rsidR="00FA754A" w:rsidRPr="00FA754A" w:rsidRDefault="00FA754A" w:rsidP="00FA754A">
      <w:pPr>
        <w:spacing w:line="360" w:lineRule="auto"/>
        <w:jc w:val="both"/>
        <w:rPr>
          <w:sz w:val="18"/>
          <w:szCs w:val="18"/>
        </w:rPr>
      </w:pPr>
      <w:r w:rsidRPr="00FA754A">
        <w:rPr>
          <w:sz w:val="18"/>
          <w:szCs w:val="18"/>
        </w:rPr>
        <w:t>-  производит подготовку соглашений о расторжения Договоров с Получателем;</w:t>
      </w:r>
    </w:p>
    <w:p w:rsidR="00FA754A" w:rsidRPr="00FA754A" w:rsidRDefault="00FA754A" w:rsidP="00FA754A">
      <w:pPr>
        <w:spacing w:line="360" w:lineRule="auto"/>
        <w:jc w:val="both"/>
        <w:rPr>
          <w:sz w:val="18"/>
          <w:szCs w:val="18"/>
        </w:rPr>
      </w:pPr>
      <w:r w:rsidRPr="00FA754A">
        <w:rPr>
          <w:sz w:val="18"/>
          <w:szCs w:val="18"/>
        </w:rPr>
        <w:lastRenderedPageBreak/>
        <w:t>- подготовку писем и иной документации;</w:t>
      </w:r>
    </w:p>
    <w:p w:rsidR="00FA754A" w:rsidRPr="00FA754A" w:rsidRDefault="00FA754A" w:rsidP="00FA754A">
      <w:pPr>
        <w:spacing w:line="360" w:lineRule="auto"/>
        <w:jc w:val="center"/>
        <w:rPr>
          <w:sz w:val="18"/>
          <w:szCs w:val="18"/>
        </w:rPr>
      </w:pPr>
      <w:r w:rsidRPr="00FA754A">
        <w:rPr>
          <w:sz w:val="18"/>
          <w:szCs w:val="18"/>
        </w:rPr>
        <w:t>7</w:t>
      </w:r>
    </w:p>
    <w:p w:rsidR="00FA754A" w:rsidRPr="00FA754A" w:rsidRDefault="00FA754A" w:rsidP="00FA754A">
      <w:pPr>
        <w:spacing w:line="360" w:lineRule="auto"/>
        <w:jc w:val="both"/>
        <w:rPr>
          <w:sz w:val="18"/>
          <w:szCs w:val="18"/>
        </w:rPr>
      </w:pPr>
      <w:r w:rsidRPr="00FA754A">
        <w:rPr>
          <w:sz w:val="18"/>
          <w:szCs w:val="18"/>
        </w:rPr>
        <w:t xml:space="preserve">- осуществляет        </w:t>
      </w:r>
      <w:proofErr w:type="gramStart"/>
      <w:r w:rsidRPr="00FA754A">
        <w:rPr>
          <w:sz w:val="18"/>
          <w:szCs w:val="18"/>
        </w:rPr>
        <w:t>контроль        за</w:t>
      </w:r>
      <w:proofErr w:type="gramEnd"/>
      <w:r w:rsidRPr="00FA754A">
        <w:rPr>
          <w:sz w:val="18"/>
          <w:szCs w:val="18"/>
        </w:rPr>
        <w:t xml:space="preserve">          целевым            расходованием общеобразовательными организациями выделенных денежных средств (проезд по заявленному маршруту).</w:t>
      </w:r>
    </w:p>
    <w:p w:rsidR="00FA754A" w:rsidRPr="00FA754A" w:rsidRDefault="00FA754A" w:rsidP="00FA754A">
      <w:pPr>
        <w:spacing w:line="360" w:lineRule="auto"/>
        <w:jc w:val="center"/>
        <w:rPr>
          <w:sz w:val="18"/>
          <w:szCs w:val="18"/>
        </w:rPr>
      </w:pPr>
      <w:r w:rsidRPr="00FA754A">
        <w:rPr>
          <w:sz w:val="18"/>
          <w:szCs w:val="18"/>
        </w:rPr>
        <w:t>6. Обязанности Уполномоченного лица общеобразовательной организации</w:t>
      </w:r>
    </w:p>
    <w:p w:rsidR="00FA754A" w:rsidRPr="00FA754A" w:rsidRDefault="00FA754A" w:rsidP="00FA754A">
      <w:pPr>
        <w:spacing w:line="360" w:lineRule="auto"/>
        <w:rPr>
          <w:sz w:val="18"/>
          <w:szCs w:val="18"/>
        </w:rPr>
      </w:pPr>
      <w:r w:rsidRPr="00FA754A">
        <w:rPr>
          <w:sz w:val="18"/>
          <w:szCs w:val="18"/>
        </w:rPr>
        <w:t xml:space="preserve">           Администрация общеобразовательной организации:</w:t>
      </w:r>
    </w:p>
    <w:p w:rsidR="00FA754A" w:rsidRPr="00FA754A" w:rsidRDefault="00FA754A" w:rsidP="00FA754A">
      <w:pPr>
        <w:spacing w:line="360" w:lineRule="auto"/>
        <w:jc w:val="both"/>
        <w:rPr>
          <w:sz w:val="18"/>
          <w:szCs w:val="18"/>
        </w:rPr>
      </w:pPr>
      <w:r w:rsidRPr="00FA754A">
        <w:rPr>
          <w:sz w:val="18"/>
          <w:szCs w:val="18"/>
        </w:rPr>
        <w:t xml:space="preserve"> - приказом назначает ответственное лицо за организацию работы по подготовке документации на предоставление обучающимся права бесплатного проезда;</w:t>
      </w:r>
    </w:p>
    <w:p w:rsidR="00FA754A" w:rsidRPr="00FA754A" w:rsidRDefault="00FA754A" w:rsidP="00FA754A">
      <w:pPr>
        <w:spacing w:line="360" w:lineRule="auto"/>
        <w:jc w:val="both"/>
        <w:rPr>
          <w:sz w:val="18"/>
          <w:szCs w:val="18"/>
        </w:rPr>
      </w:pPr>
      <w:r w:rsidRPr="00FA754A">
        <w:rPr>
          <w:sz w:val="18"/>
          <w:szCs w:val="18"/>
        </w:rPr>
        <w:t xml:space="preserve">- передает пакет документов секретарю Комиссии для рассмотрения заявлений на предоставления права бесплатного проезда </w:t>
      </w:r>
      <w:proofErr w:type="gramStart"/>
      <w:r w:rsidRPr="00FA754A">
        <w:rPr>
          <w:sz w:val="18"/>
          <w:szCs w:val="18"/>
        </w:rPr>
        <w:t>согласно реестра</w:t>
      </w:r>
      <w:proofErr w:type="gramEnd"/>
      <w:r w:rsidRPr="00FA754A">
        <w:rPr>
          <w:sz w:val="18"/>
          <w:szCs w:val="18"/>
        </w:rPr>
        <w:t>;</w:t>
      </w:r>
    </w:p>
    <w:p w:rsidR="00FA754A" w:rsidRPr="00FA754A" w:rsidRDefault="00FA754A" w:rsidP="00FA754A">
      <w:pPr>
        <w:spacing w:line="360" w:lineRule="auto"/>
        <w:jc w:val="both"/>
        <w:rPr>
          <w:sz w:val="18"/>
          <w:szCs w:val="18"/>
        </w:rPr>
      </w:pPr>
      <w:proofErr w:type="gramStart"/>
      <w:r w:rsidRPr="00FA754A">
        <w:rPr>
          <w:sz w:val="18"/>
          <w:szCs w:val="18"/>
        </w:rPr>
        <w:t xml:space="preserve">- осуществляет контроль за обучающимися имеющими Право на бесплатный проезд, а именно за посещением ими </w:t>
      </w:r>
      <w:r w:rsidRPr="00FA754A">
        <w:rPr>
          <w:color w:val="000000"/>
          <w:spacing w:val="-2"/>
          <w:sz w:val="18"/>
          <w:szCs w:val="18"/>
        </w:rPr>
        <w:t>занятий в учебные и экзаменационные дни, в дни проведения олимпиад, конкурсов, массовых школьных мероприятий, трудовой практики, посещения летнего лагеря с дневным пребыванием</w:t>
      </w:r>
      <w:r w:rsidRPr="00FA754A">
        <w:rPr>
          <w:sz w:val="18"/>
          <w:szCs w:val="18"/>
        </w:rPr>
        <w:t xml:space="preserve"> (далее – занятий) с учетом режима работы общеобразовательного учреждения, готовит справку, (табель) посещаемости за отчетный период;</w:t>
      </w:r>
      <w:proofErr w:type="gramEnd"/>
    </w:p>
    <w:p w:rsidR="00FA754A" w:rsidRPr="00FA754A" w:rsidRDefault="00FA754A" w:rsidP="00FA754A">
      <w:pPr>
        <w:spacing w:line="360" w:lineRule="auto"/>
        <w:jc w:val="both"/>
        <w:rPr>
          <w:sz w:val="18"/>
          <w:szCs w:val="18"/>
        </w:rPr>
      </w:pPr>
      <w:r w:rsidRPr="00FA754A">
        <w:rPr>
          <w:sz w:val="18"/>
          <w:szCs w:val="18"/>
        </w:rPr>
        <w:t xml:space="preserve">- предоставляет Уполномоченному лицу ежемесячный отчет по фактическому посещению </w:t>
      </w:r>
      <w:proofErr w:type="gramStart"/>
      <w:r w:rsidRPr="00FA754A">
        <w:rPr>
          <w:sz w:val="18"/>
          <w:szCs w:val="18"/>
        </w:rPr>
        <w:t>обучающимися</w:t>
      </w:r>
      <w:proofErr w:type="gramEnd"/>
      <w:r w:rsidRPr="00FA754A">
        <w:rPr>
          <w:sz w:val="18"/>
          <w:szCs w:val="18"/>
        </w:rPr>
        <w:t xml:space="preserve"> занятий (табель);</w:t>
      </w:r>
    </w:p>
    <w:p w:rsidR="00FA754A" w:rsidRPr="00FA754A" w:rsidRDefault="00FA754A" w:rsidP="00FA754A">
      <w:pPr>
        <w:spacing w:line="360" w:lineRule="auto"/>
        <w:jc w:val="both"/>
        <w:rPr>
          <w:sz w:val="18"/>
          <w:szCs w:val="18"/>
        </w:rPr>
      </w:pPr>
      <w:r w:rsidRPr="00FA754A">
        <w:rPr>
          <w:sz w:val="18"/>
          <w:szCs w:val="18"/>
        </w:rPr>
        <w:t xml:space="preserve">- предоставляет незамедлительно справку Уполномоченному лицу, в случае утраты </w:t>
      </w:r>
      <w:proofErr w:type="gramStart"/>
      <w:r w:rsidRPr="00FA754A">
        <w:rPr>
          <w:sz w:val="18"/>
          <w:szCs w:val="18"/>
        </w:rPr>
        <w:t>обучающимся</w:t>
      </w:r>
      <w:proofErr w:type="gramEnd"/>
      <w:r w:rsidRPr="00FA754A">
        <w:rPr>
          <w:sz w:val="18"/>
          <w:szCs w:val="18"/>
        </w:rPr>
        <w:t xml:space="preserve"> Права бесплатного проезда (прекращения обучения, иные случаи);</w:t>
      </w:r>
    </w:p>
    <w:p w:rsidR="00FA754A" w:rsidRPr="00FA754A" w:rsidRDefault="00FA754A" w:rsidP="00FA754A">
      <w:pPr>
        <w:spacing w:line="360" w:lineRule="auto"/>
        <w:jc w:val="both"/>
        <w:rPr>
          <w:sz w:val="18"/>
          <w:szCs w:val="18"/>
        </w:rPr>
      </w:pPr>
      <w:r w:rsidRPr="00FA754A">
        <w:rPr>
          <w:sz w:val="18"/>
          <w:szCs w:val="18"/>
        </w:rPr>
        <w:t>- уведомляет в письменном виде в течение 3 дней Уполномоченное лицо, в случае утраты и замены обучающимся «Транспортной карты» согласно приложениям 6, 7;</w:t>
      </w:r>
    </w:p>
    <w:p w:rsidR="00FA754A" w:rsidRPr="00FA754A" w:rsidRDefault="00FA754A" w:rsidP="00FA754A">
      <w:pPr>
        <w:spacing w:line="360" w:lineRule="auto"/>
        <w:jc w:val="both"/>
        <w:rPr>
          <w:sz w:val="18"/>
          <w:szCs w:val="18"/>
        </w:rPr>
      </w:pPr>
      <w:r w:rsidRPr="00FA754A">
        <w:rPr>
          <w:sz w:val="18"/>
          <w:szCs w:val="18"/>
        </w:rPr>
        <w:t xml:space="preserve">-  осуществляет  подготовку  пакета   документов  согласно  Порядку  </w:t>
      </w:r>
      <w:proofErr w:type="gramStart"/>
      <w:r w:rsidRPr="00FA754A">
        <w:rPr>
          <w:sz w:val="18"/>
          <w:szCs w:val="18"/>
        </w:rPr>
        <w:t>за</w:t>
      </w:r>
      <w:proofErr w:type="gramEnd"/>
      <w:r w:rsidRPr="00FA754A">
        <w:rPr>
          <w:sz w:val="18"/>
          <w:szCs w:val="18"/>
        </w:rPr>
        <w:t xml:space="preserve"> </w:t>
      </w:r>
    </w:p>
    <w:p w:rsidR="00FA754A" w:rsidRPr="00FA754A" w:rsidRDefault="00FA754A" w:rsidP="00FA754A">
      <w:pPr>
        <w:spacing w:line="360" w:lineRule="auto"/>
        <w:jc w:val="both"/>
        <w:rPr>
          <w:sz w:val="18"/>
          <w:szCs w:val="18"/>
        </w:rPr>
      </w:pPr>
      <w:r w:rsidRPr="00FA754A">
        <w:rPr>
          <w:sz w:val="18"/>
          <w:szCs w:val="18"/>
        </w:rPr>
        <w:t>подписью руководителя общеобразовательной организации согласно пункту 3 Порядка;</w:t>
      </w:r>
    </w:p>
    <w:p w:rsidR="00FA754A" w:rsidRPr="00FA754A" w:rsidRDefault="00FA754A" w:rsidP="00FA754A">
      <w:pPr>
        <w:spacing w:line="360" w:lineRule="auto"/>
        <w:jc w:val="center"/>
        <w:rPr>
          <w:sz w:val="18"/>
          <w:szCs w:val="18"/>
        </w:rPr>
      </w:pPr>
      <w:r w:rsidRPr="00FA754A">
        <w:rPr>
          <w:sz w:val="18"/>
          <w:szCs w:val="18"/>
        </w:rPr>
        <w:t>8</w:t>
      </w:r>
    </w:p>
    <w:p w:rsidR="00FA754A" w:rsidRPr="00FA754A" w:rsidRDefault="00FA754A" w:rsidP="00FA754A">
      <w:pPr>
        <w:spacing w:line="360" w:lineRule="auto"/>
        <w:jc w:val="both"/>
        <w:rPr>
          <w:sz w:val="18"/>
          <w:szCs w:val="18"/>
        </w:rPr>
      </w:pPr>
      <w:r w:rsidRPr="00FA754A">
        <w:rPr>
          <w:sz w:val="18"/>
          <w:szCs w:val="18"/>
        </w:rPr>
        <w:t>- знакомит родителей (законных представителей) обучающихся с Порядком;</w:t>
      </w:r>
    </w:p>
    <w:p w:rsidR="00FA754A" w:rsidRPr="00FA754A" w:rsidRDefault="00FA754A" w:rsidP="00FA754A">
      <w:pPr>
        <w:spacing w:line="360" w:lineRule="auto"/>
        <w:jc w:val="both"/>
        <w:rPr>
          <w:sz w:val="18"/>
          <w:szCs w:val="18"/>
        </w:rPr>
      </w:pPr>
      <w:r w:rsidRPr="00FA754A">
        <w:rPr>
          <w:sz w:val="18"/>
          <w:szCs w:val="18"/>
        </w:rPr>
        <w:t xml:space="preserve">- осуществляет совместную работу с Поставщиком услуг по замене/утрате «Транспортной карты»; </w:t>
      </w:r>
    </w:p>
    <w:p w:rsidR="00FA754A" w:rsidRPr="00FA754A" w:rsidRDefault="00FA754A" w:rsidP="00FA754A">
      <w:pPr>
        <w:spacing w:line="360" w:lineRule="auto"/>
        <w:jc w:val="both"/>
        <w:rPr>
          <w:sz w:val="18"/>
          <w:szCs w:val="18"/>
        </w:rPr>
      </w:pPr>
      <w:r w:rsidRPr="00FA754A">
        <w:rPr>
          <w:sz w:val="18"/>
          <w:szCs w:val="18"/>
        </w:rPr>
        <w:t xml:space="preserve">- осуществляет </w:t>
      </w:r>
      <w:proofErr w:type="gramStart"/>
      <w:r w:rsidRPr="00FA754A">
        <w:rPr>
          <w:sz w:val="18"/>
          <w:szCs w:val="18"/>
        </w:rPr>
        <w:t>контроль за</w:t>
      </w:r>
      <w:proofErr w:type="gramEnd"/>
      <w:r w:rsidRPr="00FA754A">
        <w:rPr>
          <w:sz w:val="18"/>
          <w:szCs w:val="18"/>
        </w:rPr>
        <w:t xml:space="preserve"> целевым использованием бюджетных средств.</w:t>
      </w:r>
    </w:p>
    <w:tbl>
      <w:tblPr>
        <w:tblW w:w="0" w:type="auto"/>
        <w:tblLook w:val="04A0" w:firstRow="1" w:lastRow="0" w:firstColumn="1" w:lastColumn="0" w:noHBand="0" w:noVBand="1"/>
      </w:tblPr>
      <w:tblGrid>
        <w:gridCol w:w="2753"/>
        <w:gridCol w:w="1302"/>
        <w:gridCol w:w="5516"/>
      </w:tblGrid>
      <w:tr w:rsidR="00FA754A" w:rsidRPr="00FA754A" w:rsidTr="008E7F5C">
        <w:tc>
          <w:tcPr>
            <w:tcW w:w="4055" w:type="dxa"/>
            <w:gridSpan w:val="2"/>
          </w:tcPr>
          <w:p w:rsidR="00FA754A" w:rsidRPr="00FA754A" w:rsidRDefault="00FA754A" w:rsidP="00FA754A">
            <w:pPr>
              <w:widowControl/>
              <w:autoSpaceDE/>
              <w:autoSpaceDN/>
              <w:adjustRightInd/>
              <w:rPr>
                <w:color w:val="000000"/>
                <w:spacing w:val="-2"/>
                <w:sz w:val="18"/>
                <w:szCs w:val="18"/>
              </w:rPr>
            </w:pPr>
          </w:p>
          <w:p w:rsidR="00FA754A" w:rsidRPr="00FA754A" w:rsidRDefault="00FA754A" w:rsidP="00FA754A">
            <w:pPr>
              <w:widowControl/>
              <w:autoSpaceDE/>
              <w:autoSpaceDN/>
              <w:adjustRightInd/>
              <w:rPr>
                <w:color w:val="000000"/>
                <w:spacing w:val="-2"/>
                <w:sz w:val="18"/>
                <w:szCs w:val="18"/>
              </w:rPr>
            </w:pPr>
          </w:p>
          <w:p w:rsidR="00FA754A" w:rsidRPr="00FA754A" w:rsidRDefault="00FA754A" w:rsidP="00FA754A">
            <w:pPr>
              <w:widowControl/>
              <w:autoSpaceDE/>
              <w:autoSpaceDN/>
              <w:adjustRightInd/>
              <w:rPr>
                <w:color w:val="000000"/>
                <w:spacing w:val="-2"/>
                <w:sz w:val="18"/>
                <w:szCs w:val="18"/>
              </w:rPr>
            </w:pPr>
          </w:p>
          <w:p w:rsidR="00FA754A" w:rsidRPr="00FA754A" w:rsidRDefault="00FA754A" w:rsidP="00FA754A">
            <w:pPr>
              <w:widowControl/>
              <w:autoSpaceDE/>
              <w:autoSpaceDN/>
              <w:adjustRightInd/>
              <w:rPr>
                <w:color w:val="000000"/>
                <w:spacing w:val="-2"/>
                <w:sz w:val="18"/>
                <w:szCs w:val="18"/>
              </w:rPr>
            </w:pPr>
          </w:p>
        </w:tc>
        <w:tc>
          <w:tcPr>
            <w:tcW w:w="5516" w:type="dxa"/>
          </w:tcPr>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1490"/>
              </w:tabs>
              <w:spacing w:line="276" w:lineRule="auto"/>
              <w:rPr>
                <w:color w:val="000000"/>
                <w:spacing w:val="-2"/>
                <w:sz w:val="18"/>
                <w:szCs w:val="18"/>
              </w:rPr>
            </w:pPr>
            <w:r w:rsidRPr="00FA754A">
              <w:rPr>
                <w:color w:val="000000"/>
                <w:spacing w:val="-2"/>
                <w:sz w:val="18"/>
                <w:szCs w:val="18"/>
              </w:rPr>
              <w:t>Приложение 1</w:t>
            </w:r>
          </w:p>
          <w:p w:rsidR="00FA754A" w:rsidRPr="00FA754A" w:rsidRDefault="00FA754A" w:rsidP="00FA754A">
            <w:pPr>
              <w:shd w:val="clear" w:color="auto" w:fill="FFFFFF"/>
              <w:tabs>
                <w:tab w:val="left" w:pos="1490"/>
              </w:tabs>
              <w:spacing w:line="276" w:lineRule="auto"/>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tabs>
                <w:tab w:val="left" w:pos="970"/>
              </w:tabs>
              <w:jc w:val="both"/>
              <w:rPr>
                <w:sz w:val="18"/>
                <w:szCs w:val="18"/>
              </w:rPr>
            </w:pPr>
          </w:p>
          <w:p w:rsidR="00FA754A" w:rsidRPr="00FA754A" w:rsidRDefault="00FA754A" w:rsidP="00FA754A">
            <w:pPr>
              <w:shd w:val="clear" w:color="auto" w:fill="FFFFFF"/>
              <w:tabs>
                <w:tab w:val="left" w:pos="970"/>
              </w:tabs>
              <w:spacing w:line="276" w:lineRule="auto"/>
              <w:jc w:val="both"/>
              <w:rPr>
                <w:sz w:val="18"/>
                <w:szCs w:val="18"/>
              </w:rPr>
            </w:pPr>
            <w:r w:rsidRPr="00FA754A">
              <w:rPr>
                <w:sz w:val="18"/>
                <w:szCs w:val="18"/>
              </w:rPr>
              <w:t xml:space="preserve">Председателю комиссии </w:t>
            </w:r>
            <w:r w:rsidRPr="00FA754A">
              <w:rPr>
                <w:bCs/>
                <w:color w:val="000000"/>
                <w:spacing w:val="-1"/>
                <w:sz w:val="18"/>
                <w:szCs w:val="18"/>
              </w:rPr>
              <w:t xml:space="preserve">по предоставлению </w:t>
            </w:r>
            <w:r w:rsidRPr="00FA754A">
              <w:rPr>
                <w:bCs/>
                <w:color w:val="000000"/>
                <w:spacing w:val="-2"/>
                <w:sz w:val="18"/>
                <w:szCs w:val="18"/>
              </w:rPr>
              <w:t xml:space="preserve">права бесплатного проезда </w:t>
            </w:r>
            <w:r w:rsidRPr="00FA754A">
              <w:rPr>
                <w:sz w:val="18"/>
                <w:szCs w:val="18"/>
              </w:rPr>
              <w:t>администрации Слободского района, зам. администрации района по профилактике правонарушений и социальным вопросам, начальнику управления социального развития Слободского района</w:t>
            </w:r>
          </w:p>
          <w:p w:rsidR="00FA754A" w:rsidRPr="00FA754A" w:rsidRDefault="00FA754A" w:rsidP="00FA754A">
            <w:pPr>
              <w:shd w:val="clear" w:color="auto" w:fill="FFFFFF"/>
              <w:tabs>
                <w:tab w:val="left" w:pos="970"/>
              </w:tabs>
              <w:spacing w:line="276" w:lineRule="auto"/>
              <w:jc w:val="both"/>
              <w:rPr>
                <w:bCs/>
                <w:color w:val="000000"/>
                <w:spacing w:val="-1"/>
                <w:sz w:val="18"/>
                <w:szCs w:val="18"/>
              </w:rPr>
            </w:pPr>
            <w:r w:rsidRPr="00FA754A">
              <w:rPr>
                <w:bCs/>
                <w:color w:val="000000"/>
                <w:spacing w:val="-1"/>
                <w:sz w:val="18"/>
                <w:szCs w:val="18"/>
              </w:rPr>
              <w:t>_____________________________________________________</w:t>
            </w:r>
          </w:p>
          <w:p w:rsidR="00FA754A" w:rsidRPr="00FA754A" w:rsidRDefault="00FA754A" w:rsidP="00FA754A">
            <w:pPr>
              <w:spacing w:line="276" w:lineRule="auto"/>
              <w:jc w:val="center"/>
              <w:rPr>
                <w:sz w:val="18"/>
                <w:szCs w:val="18"/>
              </w:rPr>
            </w:pPr>
            <w:r w:rsidRPr="00FA754A">
              <w:rPr>
                <w:sz w:val="18"/>
                <w:szCs w:val="18"/>
              </w:rPr>
              <w:t>(Ф.И.О.)</w:t>
            </w:r>
          </w:p>
          <w:p w:rsidR="00FA754A" w:rsidRPr="00FA754A" w:rsidRDefault="00FA754A" w:rsidP="00FA754A">
            <w:pPr>
              <w:spacing w:line="276" w:lineRule="auto"/>
              <w:jc w:val="center"/>
              <w:rPr>
                <w:sz w:val="18"/>
                <w:szCs w:val="18"/>
              </w:rPr>
            </w:pPr>
            <w:r w:rsidRPr="00FA754A">
              <w:rPr>
                <w:sz w:val="18"/>
                <w:szCs w:val="18"/>
              </w:rPr>
              <w:t>_____________________________________________________</w:t>
            </w:r>
          </w:p>
          <w:p w:rsidR="00FA754A" w:rsidRPr="00FA754A" w:rsidRDefault="00FA754A" w:rsidP="00FA754A">
            <w:pPr>
              <w:spacing w:line="276" w:lineRule="auto"/>
              <w:jc w:val="center"/>
              <w:rPr>
                <w:sz w:val="18"/>
                <w:szCs w:val="18"/>
              </w:rPr>
            </w:pPr>
            <w:r w:rsidRPr="00FA754A">
              <w:rPr>
                <w:sz w:val="18"/>
                <w:szCs w:val="18"/>
              </w:rPr>
              <w:t>(Фамилия, имя, отчество полностью), родителя (законного представителя) несовершеннолетнего</w:t>
            </w:r>
          </w:p>
          <w:p w:rsidR="00FA754A" w:rsidRPr="00FA754A" w:rsidRDefault="00FA754A" w:rsidP="00FA754A">
            <w:pPr>
              <w:spacing w:line="276" w:lineRule="auto"/>
              <w:jc w:val="both"/>
              <w:rPr>
                <w:sz w:val="18"/>
                <w:szCs w:val="18"/>
              </w:rPr>
            </w:pPr>
            <w:proofErr w:type="gramStart"/>
            <w:r w:rsidRPr="00FA754A">
              <w:rPr>
                <w:sz w:val="18"/>
                <w:szCs w:val="18"/>
              </w:rPr>
              <w:t>проживающего</w:t>
            </w:r>
            <w:proofErr w:type="gramEnd"/>
            <w:r w:rsidRPr="00FA754A">
              <w:rPr>
                <w:sz w:val="18"/>
                <w:szCs w:val="18"/>
              </w:rPr>
              <w:t xml:space="preserve"> по адресу:</w:t>
            </w:r>
          </w:p>
          <w:p w:rsidR="00FA754A" w:rsidRPr="00FA754A" w:rsidRDefault="00FA754A" w:rsidP="00FA754A">
            <w:pPr>
              <w:spacing w:line="276" w:lineRule="auto"/>
              <w:jc w:val="both"/>
              <w:rPr>
                <w:sz w:val="18"/>
                <w:szCs w:val="18"/>
              </w:rPr>
            </w:pPr>
            <w:r w:rsidRPr="00FA754A">
              <w:rPr>
                <w:sz w:val="18"/>
                <w:szCs w:val="18"/>
              </w:rPr>
              <w:t xml:space="preserve"> ____________________________________________________</w:t>
            </w:r>
          </w:p>
          <w:p w:rsidR="00FA754A" w:rsidRPr="00FA754A" w:rsidRDefault="00FA754A" w:rsidP="00FA754A">
            <w:pPr>
              <w:shd w:val="clear" w:color="auto" w:fill="FFFFFF"/>
              <w:spacing w:line="276" w:lineRule="auto"/>
              <w:rPr>
                <w:color w:val="000000"/>
                <w:spacing w:val="-2"/>
                <w:sz w:val="18"/>
                <w:szCs w:val="18"/>
              </w:rPr>
            </w:pPr>
            <w:r w:rsidRPr="00FA754A">
              <w:rPr>
                <w:sz w:val="18"/>
                <w:szCs w:val="18"/>
              </w:rPr>
              <w:t>Телефон:_____________________________________________</w:t>
            </w:r>
          </w:p>
        </w:tc>
      </w:tr>
      <w:tr w:rsidR="00FA754A" w:rsidRPr="00FA754A" w:rsidTr="008E7F5C">
        <w:tc>
          <w:tcPr>
            <w:tcW w:w="4055" w:type="dxa"/>
            <w:gridSpan w:val="2"/>
          </w:tcPr>
          <w:p w:rsidR="00FA754A" w:rsidRPr="00FA754A" w:rsidRDefault="00FA754A" w:rsidP="00FA754A">
            <w:pPr>
              <w:spacing w:line="276" w:lineRule="auto"/>
              <w:rPr>
                <w:color w:val="000000"/>
                <w:spacing w:val="-2"/>
                <w:sz w:val="18"/>
                <w:szCs w:val="18"/>
              </w:rPr>
            </w:pPr>
          </w:p>
        </w:tc>
        <w:tc>
          <w:tcPr>
            <w:tcW w:w="5516" w:type="dxa"/>
          </w:tcPr>
          <w:p w:rsidR="00FA754A" w:rsidRPr="00FA754A" w:rsidRDefault="00FA754A" w:rsidP="00FA754A">
            <w:pPr>
              <w:shd w:val="clear" w:color="auto" w:fill="FFFFFF"/>
              <w:spacing w:line="276" w:lineRule="auto"/>
              <w:rPr>
                <w:color w:val="000000"/>
                <w:spacing w:val="-2"/>
                <w:sz w:val="18"/>
                <w:szCs w:val="18"/>
              </w:rPr>
            </w:pPr>
          </w:p>
        </w:tc>
      </w:tr>
      <w:tr w:rsidR="00FA754A" w:rsidRPr="00FA754A" w:rsidTr="008E7F5C">
        <w:tc>
          <w:tcPr>
            <w:tcW w:w="2753" w:type="dxa"/>
          </w:tcPr>
          <w:p w:rsidR="00FA754A" w:rsidRPr="00FA754A" w:rsidRDefault="00FA754A" w:rsidP="00FA754A">
            <w:pPr>
              <w:spacing w:line="276" w:lineRule="auto"/>
              <w:jc w:val="both"/>
              <w:rPr>
                <w:sz w:val="18"/>
                <w:szCs w:val="18"/>
              </w:rPr>
            </w:pPr>
          </w:p>
        </w:tc>
        <w:tc>
          <w:tcPr>
            <w:tcW w:w="1302" w:type="dxa"/>
          </w:tcPr>
          <w:p w:rsidR="00FA754A" w:rsidRPr="00FA754A" w:rsidRDefault="00FA754A" w:rsidP="00FA754A">
            <w:pPr>
              <w:spacing w:line="276" w:lineRule="auto"/>
              <w:jc w:val="both"/>
              <w:rPr>
                <w:sz w:val="18"/>
                <w:szCs w:val="18"/>
              </w:rPr>
            </w:pPr>
          </w:p>
        </w:tc>
        <w:tc>
          <w:tcPr>
            <w:tcW w:w="5516" w:type="dxa"/>
          </w:tcPr>
          <w:p w:rsidR="00FA754A" w:rsidRPr="00FA754A" w:rsidRDefault="00FA754A" w:rsidP="00FA754A">
            <w:pPr>
              <w:spacing w:line="276" w:lineRule="auto"/>
              <w:jc w:val="both"/>
              <w:rPr>
                <w:sz w:val="18"/>
                <w:szCs w:val="18"/>
              </w:rPr>
            </w:pPr>
          </w:p>
        </w:tc>
      </w:tr>
    </w:tbl>
    <w:p w:rsidR="00FA754A" w:rsidRPr="00FA754A" w:rsidRDefault="00FA754A" w:rsidP="00FA754A">
      <w:pPr>
        <w:shd w:val="clear" w:color="auto" w:fill="FFFFFF"/>
        <w:tabs>
          <w:tab w:val="left" w:pos="970"/>
        </w:tabs>
        <w:spacing w:line="276" w:lineRule="auto"/>
        <w:jc w:val="center"/>
        <w:rPr>
          <w:color w:val="000000"/>
          <w:spacing w:val="-1"/>
          <w:sz w:val="18"/>
          <w:szCs w:val="18"/>
        </w:rPr>
      </w:pPr>
      <w:r w:rsidRPr="00FA754A">
        <w:rPr>
          <w:color w:val="000000"/>
          <w:spacing w:val="-1"/>
          <w:sz w:val="18"/>
          <w:szCs w:val="18"/>
        </w:rPr>
        <w:t>ЗАЯВЛЕНИЕ</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 xml:space="preserve">          Прошу   предоставить   право   бесплатного   проезда   моему   несовершеннолетнему   (сыну,      дочери, опекаемому ребенку,  приемному ребенку)             ______________________________________________________________________________________________,</w:t>
      </w:r>
    </w:p>
    <w:p w:rsidR="00FA754A" w:rsidRPr="00FA754A" w:rsidRDefault="00FA754A" w:rsidP="00FA754A">
      <w:pPr>
        <w:shd w:val="clear" w:color="auto" w:fill="FFFFFF"/>
        <w:tabs>
          <w:tab w:val="left" w:pos="970"/>
        </w:tabs>
        <w:spacing w:line="276" w:lineRule="auto"/>
        <w:jc w:val="center"/>
        <w:rPr>
          <w:color w:val="000000"/>
          <w:spacing w:val="-1"/>
          <w:sz w:val="18"/>
          <w:szCs w:val="18"/>
        </w:rPr>
      </w:pPr>
      <w:r w:rsidRPr="00FA754A">
        <w:rPr>
          <w:color w:val="000000"/>
          <w:spacing w:val="-1"/>
          <w:sz w:val="18"/>
          <w:szCs w:val="18"/>
        </w:rPr>
        <w:t>(фамилия, имя, отчество полностью)</w:t>
      </w:r>
    </w:p>
    <w:p w:rsidR="00FA754A" w:rsidRPr="00FA754A" w:rsidRDefault="00FA754A" w:rsidP="00FA754A">
      <w:pPr>
        <w:shd w:val="clear" w:color="auto" w:fill="FFFFFF"/>
        <w:tabs>
          <w:tab w:val="left" w:pos="970"/>
        </w:tabs>
        <w:spacing w:line="276" w:lineRule="auto"/>
        <w:rPr>
          <w:color w:val="000000"/>
          <w:spacing w:val="-1"/>
          <w:sz w:val="18"/>
          <w:szCs w:val="18"/>
        </w:rPr>
      </w:pPr>
      <w:proofErr w:type="gramStart"/>
      <w:r w:rsidRPr="00FA754A">
        <w:rPr>
          <w:color w:val="000000"/>
          <w:spacing w:val="-1"/>
          <w:sz w:val="18"/>
          <w:szCs w:val="18"/>
        </w:rPr>
        <w:t>проживающего</w:t>
      </w:r>
      <w:proofErr w:type="gramEnd"/>
      <w:r w:rsidRPr="00FA754A">
        <w:rPr>
          <w:color w:val="000000"/>
          <w:spacing w:val="-1"/>
          <w:sz w:val="18"/>
          <w:szCs w:val="18"/>
        </w:rPr>
        <w:t xml:space="preserve"> по адресу________________________________________________________________________,</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обучающегося в МКОУ __________________________________________________  клас</w:t>
      </w:r>
      <w:proofErr w:type="gramStart"/>
      <w:r w:rsidRPr="00FA754A">
        <w:rPr>
          <w:color w:val="000000"/>
          <w:spacing w:val="-1"/>
          <w:sz w:val="18"/>
          <w:szCs w:val="18"/>
        </w:rPr>
        <w:t>с(</w:t>
      </w:r>
      <w:proofErr w:type="gramEnd"/>
      <w:r w:rsidRPr="00FA754A">
        <w:rPr>
          <w:color w:val="000000"/>
          <w:spacing w:val="-1"/>
          <w:sz w:val="18"/>
          <w:szCs w:val="18"/>
        </w:rPr>
        <w:t>е)_______________,</w:t>
      </w:r>
    </w:p>
    <w:p w:rsidR="00FA754A" w:rsidRPr="00FA754A" w:rsidRDefault="00FA754A" w:rsidP="00FA754A">
      <w:pPr>
        <w:shd w:val="clear" w:color="auto" w:fill="FFFFFF"/>
        <w:tabs>
          <w:tab w:val="left" w:pos="970"/>
        </w:tabs>
        <w:spacing w:line="276" w:lineRule="auto"/>
        <w:jc w:val="center"/>
        <w:rPr>
          <w:color w:val="000000"/>
          <w:spacing w:val="-1"/>
          <w:sz w:val="18"/>
          <w:szCs w:val="18"/>
        </w:rPr>
      </w:pPr>
      <w:r w:rsidRPr="00FA754A">
        <w:rPr>
          <w:color w:val="000000"/>
          <w:spacing w:val="-1"/>
          <w:sz w:val="18"/>
          <w:szCs w:val="18"/>
        </w:rPr>
        <w:t>(указать образовательное учреждение, класс)</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 xml:space="preserve">из расчёта  ______________________________________________поездок в день.                                                                </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 xml:space="preserve">                                            (указать количество поездок)</w:t>
      </w:r>
    </w:p>
    <w:p w:rsidR="00FA754A" w:rsidRPr="00FA754A" w:rsidRDefault="00FA754A" w:rsidP="00FA754A">
      <w:pPr>
        <w:shd w:val="clear" w:color="auto" w:fill="FFFFFF"/>
        <w:tabs>
          <w:tab w:val="left" w:pos="970"/>
        </w:tabs>
        <w:spacing w:line="276" w:lineRule="auto"/>
        <w:jc w:val="both"/>
        <w:rPr>
          <w:color w:val="000000"/>
          <w:spacing w:val="14"/>
          <w:sz w:val="18"/>
          <w:szCs w:val="18"/>
        </w:rPr>
      </w:pPr>
      <w:r w:rsidRPr="00FA754A">
        <w:rPr>
          <w:color w:val="000000"/>
          <w:spacing w:val="-1"/>
          <w:sz w:val="18"/>
          <w:szCs w:val="18"/>
        </w:rPr>
        <w:t xml:space="preserve">         С Порядком предоставления бесплатного проезда </w:t>
      </w:r>
      <w:proofErr w:type="gramStart"/>
      <w:r w:rsidRPr="00FA754A">
        <w:rPr>
          <w:color w:val="000000"/>
          <w:spacing w:val="-1"/>
          <w:sz w:val="18"/>
          <w:szCs w:val="18"/>
        </w:rPr>
        <w:t>ознакомлен</w:t>
      </w:r>
      <w:proofErr w:type="gramEnd"/>
      <w:r w:rsidRPr="00FA754A">
        <w:rPr>
          <w:color w:val="000000"/>
          <w:spacing w:val="-1"/>
          <w:sz w:val="18"/>
          <w:szCs w:val="18"/>
        </w:rPr>
        <w:t xml:space="preserve"> лично. Обязуюсь осуществлять </w:t>
      </w:r>
      <w:proofErr w:type="gramStart"/>
      <w:r w:rsidRPr="00FA754A">
        <w:rPr>
          <w:color w:val="000000"/>
          <w:spacing w:val="-1"/>
          <w:sz w:val="18"/>
          <w:szCs w:val="18"/>
        </w:rPr>
        <w:t>контроль за</w:t>
      </w:r>
      <w:proofErr w:type="gramEnd"/>
      <w:r w:rsidRPr="00FA754A">
        <w:rPr>
          <w:color w:val="000000"/>
          <w:spacing w:val="-1"/>
          <w:sz w:val="18"/>
          <w:szCs w:val="18"/>
        </w:rPr>
        <w:t xml:space="preserve"> использованием суммы, зачисленной </w:t>
      </w:r>
      <w:r w:rsidRPr="00FA754A">
        <w:rPr>
          <w:color w:val="000000"/>
          <w:spacing w:val="14"/>
          <w:sz w:val="18"/>
          <w:szCs w:val="18"/>
        </w:rPr>
        <w:t>на транспортную карту ребенка.</w:t>
      </w:r>
    </w:p>
    <w:p w:rsidR="00FA754A" w:rsidRPr="00FA754A" w:rsidRDefault="00FA754A" w:rsidP="00FA754A">
      <w:pPr>
        <w:shd w:val="clear" w:color="auto" w:fill="FFFFFF"/>
        <w:tabs>
          <w:tab w:val="left" w:pos="970"/>
        </w:tabs>
        <w:spacing w:line="276" w:lineRule="auto"/>
        <w:jc w:val="both"/>
        <w:rPr>
          <w:color w:val="000000"/>
          <w:spacing w:val="14"/>
          <w:sz w:val="18"/>
          <w:szCs w:val="18"/>
        </w:rPr>
      </w:pPr>
      <w:r w:rsidRPr="00FA754A">
        <w:rPr>
          <w:color w:val="000000"/>
          <w:spacing w:val="-1"/>
          <w:sz w:val="18"/>
          <w:szCs w:val="18"/>
        </w:rPr>
        <w:t xml:space="preserve">          При утрате транспортной карты ребенком обязуюсь сообщить номер новой транспортной карты  в течение 3 дней по адресу ________________________________________________________________________.                                     </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 xml:space="preserve">   </w:t>
      </w:r>
      <w:r w:rsidRPr="00FA754A">
        <w:rPr>
          <w:color w:val="000000"/>
          <w:spacing w:val="-1"/>
          <w:sz w:val="18"/>
          <w:szCs w:val="18"/>
        </w:rPr>
        <w:tab/>
        <w:t xml:space="preserve">                                                           (адрес образовательной организации)</w:t>
      </w:r>
    </w:p>
    <w:p w:rsidR="00FA754A" w:rsidRPr="00FA754A" w:rsidRDefault="00FA754A" w:rsidP="00FA754A">
      <w:pPr>
        <w:shd w:val="clear" w:color="auto" w:fill="FFFFFF"/>
        <w:tabs>
          <w:tab w:val="left" w:pos="970"/>
        </w:tabs>
        <w:spacing w:line="276" w:lineRule="auto"/>
        <w:rPr>
          <w:color w:val="000000"/>
          <w:spacing w:val="-1"/>
          <w:sz w:val="18"/>
          <w:szCs w:val="18"/>
        </w:rPr>
      </w:pPr>
      <w:r w:rsidRPr="00FA754A">
        <w:rPr>
          <w:color w:val="000000"/>
          <w:spacing w:val="-1"/>
          <w:sz w:val="18"/>
          <w:szCs w:val="18"/>
        </w:rPr>
        <w:tab/>
        <w:t>Согласие на обработку персональных данных прилагается.</w:t>
      </w: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Подпись ___________                Дата заполнения «__» ___________20___года</w:t>
      </w:r>
    </w:p>
    <w:p w:rsidR="00FA754A" w:rsidRPr="00FA754A" w:rsidRDefault="00FA754A" w:rsidP="00FA754A">
      <w:pPr>
        <w:spacing w:line="360" w:lineRule="auto"/>
        <w:jc w:val="both"/>
        <w:rPr>
          <w:sz w:val="18"/>
          <w:szCs w:val="18"/>
        </w:rPr>
      </w:pPr>
    </w:p>
    <w:tbl>
      <w:tblPr>
        <w:tblW w:w="0" w:type="auto"/>
        <w:tblLook w:val="04A0" w:firstRow="1" w:lastRow="0" w:firstColumn="1" w:lastColumn="0" w:noHBand="0" w:noVBand="1"/>
      </w:tblPr>
      <w:tblGrid>
        <w:gridCol w:w="4035"/>
        <w:gridCol w:w="1176"/>
        <w:gridCol w:w="4360"/>
      </w:tblGrid>
      <w:tr w:rsidR="00FA754A" w:rsidRPr="00FA754A" w:rsidTr="008E7F5C">
        <w:tc>
          <w:tcPr>
            <w:tcW w:w="4035" w:type="dxa"/>
          </w:tcPr>
          <w:p w:rsidR="00FA754A" w:rsidRPr="00FA754A" w:rsidRDefault="00FA754A" w:rsidP="00FA754A">
            <w:pPr>
              <w:spacing w:line="276" w:lineRule="auto"/>
              <w:rPr>
                <w:color w:val="000000"/>
                <w:spacing w:val="-2"/>
                <w:sz w:val="18"/>
                <w:szCs w:val="18"/>
              </w:rPr>
            </w:pPr>
          </w:p>
          <w:p w:rsidR="00FA754A" w:rsidRPr="00FA754A" w:rsidRDefault="00FA754A" w:rsidP="00FA754A">
            <w:pPr>
              <w:spacing w:line="276" w:lineRule="auto"/>
              <w:rPr>
                <w:color w:val="000000"/>
                <w:spacing w:val="-2"/>
                <w:sz w:val="18"/>
                <w:szCs w:val="18"/>
              </w:rPr>
            </w:pPr>
          </w:p>
        </w:tc>
        <w:tc>
          <w:tcPr>
            <w:tcW w:w="5536" w:type="dxa"/>
            <w:gridSpan w:val="2"/>
          </w:tcPr>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tabs>
                <w:tab w:val="left" w:pos="1490"/>
              </w:tabs>
              <w:spacing w:line="276" w:lineRule="auto"/>
              <w:rPr>
                <w:color w:val="000000"/>
                <w:spacing w:val="-2"/>
                <w:sz w:val="18"/>
                <w:szCs w:val="18"/>
              </w:rPr>
            </w:pPr>
            <w:r w:rsidRPr="00FA754A">
              <w:rPr>
                <w:color w:val="000000"/>
                <w:spacing w:val="-2"/>
                <w:sz w:val="18"/>
                <w:szCs w:val="18"/>
              </w:rPr>
              <w:t xml:space="preserve">Приложение 2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276" w:lineRule="auto"/>
              <w:rPr>
                <w:color w:val="000000"/>
                <w:spacing w:val="8"/>
                <w:sz w:val="18"/>
                <w:szCs w:val="18"/>
              </w:rPr>
            </w:pPr>
          </w:p>
        </w:tc>
      </w:tr>
      <w:tr w:rsidR="00FA754A" w:rsidRPr="00FA754A" w:rsidTr="008E7F5C">
        <w:tc>
          <w:tcPr>
            <w:tcW w:w="5211" w:type="dxa"/>
            <w:gridSpan w:val="2"/>
          </w:tcPr>
          <w:p w:rsidR="00FA754A" w:rsidRPr="00FA754A" w:rsidRDefault="00FA754A" w:rsidP="00FA754A">
            <w:pPr>
              <w:tabs>
                <w:tab w:val="left" w:pos="970"/>
              </w:tabs>
              <w:spacing w:line="276" w:lineRule="auto"/>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Угловой штамп организации</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Наименование организации</w:t>
            </w:r>
          </w:p>
          <w:p w:rsidR="00FA754A" w:rsidRPr="00FA754A" w:rsidRDefault="00FA754A" w:rsidP="00FA754A">
            <w:pPr>
              <w:shd w:val="clear" w:color="auto" w:fill="FFFFFF"/>
              <w:tabs>
                <w:tab w:val="left" w:pos="970"/>
              </w:tabs>
              <w:rPr>
                <w:bCs/>
                <w:color w:val="000000"/>
                <w:spacing w:val="-1"/>
                <w:sz w:val="18"/>
                <w:szCs w:val="18"/>
              </w:rPr>
            </w:pPr>
          </w:p>
        </w:tc>
        <w:tc>
          <w:tcPr>
            <w:tcW w:w="4360" w:type="dxa"/>
          </w:tcPr>
          <w:p w:rsidR="00FA754A" w:rsidRPr="00FA754A" w:rsidRDefault="00FA754A" w:rsidP="00FA754A">
            <w:pPr>
              <w:shd w:val="clear" w:color="auto" w:fill="FFFFFF"/>
              <w:spacing w:line="276" w:lineRule="auto"/>
              <w:rPr>
                <w:sz w:val="18"/>
                <w:szCs w:val="18"/>
              </w:rPr>
            </w:pPr>
            <w:r w:rsidRPr="00FA754A">
              <w:rPr>
                <w:sz w:val="18"/>
                <w:szCs w:val="18"/>
              </w:rPr>
              <w:t xml:space="preserve">    </w:t>
            </w:r>
          </w:p>
          <w:p w:rsidR="00FA754A" w:rsidRPr="00FA754A" w:rsidRDefault="00FA754A" w:rsidP="00FA754A">
            <w:pPr>
              <w:shd w:val="clear" w:color="auto" w:fill="FFFFFF"/>
              <w:spacing w:line="276" w:lineRule="auto"/>
              <w:rPr>
                <w:color w:val="000000"/>
                <w:spacing w:val="-2"/>
                <w:sz w:val="18"/>
                <w:szCs w:val="18"/>
              </w:rPr>
            </w:pPr>
            <w:r w:rsidRPr="00FA754A">
              <w:rPr>
                <w:sz w:val="18"/>
                <w:szCs w:val="18"/>
              </w:rPr>
              <w:t xml:space="preserve">                                              По месту требования</w:t>
            </w:r>
          </w:p>
        </w:tc>
      </w:tr>
      <w:tr w:rsidR="00FA754A" w:rsidRPr="00FA754A" w:rsidTr="008E7F5C">
        <w:tc>
          <w:tcPr>
            <w:tcW w:w="9571" w:type="dxa"/>
            <w:gridSpan w:val="3"/>
          </w:tcPr>
          <w:p w:rsidR="00FA754A" w:rsidRPr="00FA754A" w:rsidRDefault="00FA754A" w:rsidP="00FA754A">
            <w:pPr>
              <w:tabs>
                <w:tab w:val="left" w:pos="970"/>
              </w:tabs>
              <w:spacing w:line="360" w:lineRule="auto"/>
              <w:jc w:val="center"/>
              <w:rPr>
                <w:color w:val="000000"/>
                <w:spacing w:val="-1"/>
                <w:sz w:val="18"/>
                <w:szCs w:val="18"/>
              </w:rPr>
            </w:pPr>
          </w:p>
          <w:p w:rsidR="00FA754A" w:rsidRPr="00FA754A" w:rsidRDefault="00FA754A" w:rsidP="00FA754A">
            <w:pPr>
              <w:tabs>
                <w:tab w:val="left" w:pos="970"/>
              </w:tabs>
              <w:spacing w:line="360" w:lineRule="auto"/>
              <w:jc w:val="center"/>
              <w:rPr>
                <w:color w:val="000000"/>
                <w:spacing w:val="-1"/>
                <w:sz w:val="18"/>
                <w:szCs w:val="18"/>
              </w:rPr>
            </w:pPr>
            <w:r w:rsidRPr="00FA754A">
              <w:rPr>
                <w:color w:val="000000"/>
                <w:spacing w:val="-1"/>
                <w:sz w:val="18"/>
                <w:szCs w:val="18"/>
              </w:rPr>
              <w:t xml:space="preserve">СПРАВКА  </w:t>
            </w:r>
          </w:p>
          <w:p w:rsidR="00FA754A" w:rsidRPr="00FA754A" w:rsidRDefault="00FA754A" w:rsidP="00FA754A">
            <w:pPr>
              <w:tabs>
                <w:tab w:val="left" w:pos="970"/>
              </w:tabs>
              <w:spacing w:line="360" w:lineRule="auto"/>
              <w:jc w:val="both"/>
              <w:rPr>
                <w:color w:val="000000"/>
                <w:spacing w:val="-1"/>
                <w:sz w:val="18"/>
                <w:szCs w:val="18"/>
              </w:rPr>
            </w:pPr>
            <w:r w:rsidRPr="00FA754A">
              <w:rPr>
                <w:color w:val="000000"/>
                <w:spacing w:val="-1"/>
                <w:sz w:val="18"/>
                <w:szCs w:val="18"/>
              </w:rPr>
              <w:t xml:space="preserve">          Дана </w:t>
            </w:r>
            <w:proofErr w:type="spellStart"/>
            <w:r w:rsidRPr="00FA754A">
              <w:rPr>
                <w:color w:val="000000"/>
                <w:spacing w:val="-1"/>
                <w:sz w:val="18"/>
                <w:szCs w:val="18"/>
              </w:rPr>
              <w:t>настоящая_________________________________________________в</w:t>
            </w:r>
            <w:proofErr w:type="spellEnd"/>
            <w:r w:rsidRPr="00FA754A">
              <w:rPr>
                <w:color w:val="000000"/>
                <w:spacing w:val="-1"/>
                <w:sz w:val="18"/>
                <w:szCs w:val="18"/>
              </w:rPr>
              <w:t xml:space="preserve"> том, что он (она) действительно обучается в  МКОУ _____________________классе  _________ 20____- 20___ учебном году.</w:t>
            </w:r>
          </w:p>
        </w:tc>
      </w:tr>
    </w:tbl>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Директор                                                               подпись                                                                         расшифровка</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М.</w:t>
      </w:r>
      <w:proofErr w:type="gramStart"/>
      <w:r w:rsidRPr="00FA754A">
        <w:rPr>
          <w:color w:val="000000"/>
          <w:spacing w:val="-1"/>
          <w:sz w:val="18"/>
          <w:szCs w:val="18"/>
        </w:rPr>
        <w:t>П</w:t>
      </w:r>
      <w:proofErr w:type="gramEnd"/>
    </w:p>
    <w:p w:rsidR="00FA754A" w:rsidRPr="00FA754A" w:rsidRDefault="00FA754A" w:rsidP="00FA754A">
      <w:pPr>
        <w:shd w:val="clear" w:color="auto" w:fill="FFFFFF"/>
        <w:tabs>
          <w:tab w:val="left" w:pos="970"/>
        </w:tabs>
        <w:rPr>
          <w:color w:val="000000"/>
          <w:spacing w:val="-1"/>
          <w:sz w:val="18"/>
          <w:szCs w:val="18"/>
        </w:rPr>
      </w:pPr>
      <w:bookmarkStart w:id="3" w:name="_Hlk174535056"/>
    </w:p>
    <w:tbl>
      <w:tblPr>
        <w:tblW w:w="0" w:type="auto"/>
        <w:tblLook w:val="04A0" w:firstRow="1" w:lastRow="0" w:firstColumn="1" w:lastColumn="0" w:noHBand="0" w:noVBand="1"/>
      </w:tblPr>
      <w:tblGrid>
        <w:gridCol w:w="4035"/>
        <w:gridCol w:w="5536"/>
      </w:tblGrid>
      <w:tr w:rsidR="00FA754A" w:rsidRPr="00FA754A" w:rsidTr="008E7F5C">
        <w:tc>
          <w:tcPr>
            <w:tcW w:w="4035" w:type="dxa"/>
          </w:tcPr>
          <w:p w:rsidR="00FA754A" w:rsidRPr="00FA754A" w:rsidRDefault="00FA754A" w:rsidP="00FA754A">
            <w:pPr>
              <w:spacing w:line="276" w:lineRule="auto"/>
              <w:rPr>
                <w:color w:val="000000"/>
                <w:spacing w:val="-2"/>
                <w:sz w:val="18"/>
                <w:szCs w:val="18"/>
              </w:rPr>
            </w:pPr>
            <w:bookmarkStart w:id="4" w:name="_Hlk174535090"/>
          </w:p>
        </w:tc>
        <w:tc>
          <w:tcPr>
            <w:tcW w:w="5536" w:type="dxa"/>
          </w:tcPr>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widowControl/>
              <w:autoSpaceDE/>
              <w:autoSpaceDN/>
              <w:adjustRightInd/>
              <w:contextualSpacing/>
              <w:rPr>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lastRenderedPageBreak/>
              <w:t xml:space="preserve">Приложение 3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276" w:lineRule="auto"/>
              <w:rPr>
                <w:color w:val="000000"/>
                <w:spacing w:val="8"/>
                <w:sz w:val="18"/>
                <w:szCs w:val="18"/>
              </w:rPr>
            </w:pPr>
          </w:p>
        </w:tc>
      </w:tr>
      <w:bookmarkEnd w:id="3"/>
      <w:bookmarkEnd w:id="4"/>
    </w:tbl>
    <w:p w:rsidR="00FA754A" w:rsidRPr="00FA754A" w:rsidRDefault="00FA754A" w:rsidP="00FA754A">
      <w:pPr>
        <w:shd w:val="clear" w:color="auto" w:fill="FFFFFF"/>
        <w:tabs>
          <w:tab w:val="left" w:pos="970"/>
        </w:tabs>
        <w:spacing w:line="360" w:lineRule="auto"/>
        <w:rPr>
          <w:color w:val="000000"/>
          <w:spacing w:val="-1"/>
          <w:sz w:val="18"/>
          <w:szCs w:val="18"/>
        </w:rPr>
      </w:pPr>
    </w:p>
    <w:tbl>
      <w:tblPr>
        <w:tblW w:w="0" w:type="auto"/>
        <w:tblLook w:val="04A0" w:firstRow="1" w:lastRow="0" w:firstColumn="1" w:lastColumn="0" w:noHBand="0" w:noVBand="1"/>
      </w:tblPr>
      <w:tblGrid>
        <w:gridCol w:w="4928"/>
        <w:gridCol w:w="567"/>
        <w:gridCol w:w="4076"/>
      </w:tblGrid>
      <w:tr w:rsidR="00FA754A" w:rsidRPr="00FA754A" w:rsidTr="008E7F5C">
        <w:tc>
          <w:tcPr>
            <w:tcW w:w="4928" w:type="dxa"/>
          </w:tcPr>
          <w:p w:rsidR="00FA754A" w:rsidRPr="00FA754A" w:rsidRDefault="00FA754A" w:rsidP="00FA754A">
            <w:pPr>
              <w:tabs>
                <w:tab w:val="left" w:pos="970"/>
              </w:tabs>
              <w:spacing w:line="276" w:lineRule="auto"/>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Угловой штамп организации</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Наименование организации</w:t>
            </w:r>
          </w:p>
          <w:p w:rsidR="00FA754A" w:rsidRPr="00FA754A" w:rsidRDefault="00FA754A" w:rsidP="00FA754A">
            <w:pPr>
              <w:tabs>
                <w:tab w:val="left" w:pos="970"/>
              </w:tabs>
              <w:spacing w:line="276" w:lineRule="auto"/>
              <w:rPr>
                <w:color w:val="000000"/>
                <w:spacing w:val="-1"/>
                <w:sz w:val="18"/>
                <w:szCs w:val="18"/>
              </w:rPr>
            </w:pPr>
          </w:p>
          <w:p w:rsidR="00FA754A" w:rsidRPr="00FA754A" w:rsidRDefault="00FA754A" w:rsidP="00FA754A">
            <w:pPr>
              <w:tabs>
                <w:tab w:val="left" w:pos="970"/>
              </w:tabs>
              <w:spacing w:line="276" w:lineRule="auto"/>
              <w:rPr>
                <w:color w:val="000000"/>
                <w:spacing w:val="-1"/>
                <w:sz w:val="18"/>
                <w:szCs w:val="18"/>
              </w:rPr>
            </w:pPr>
          </w:p>
        </w:tc>
        <w:tc>
          <w:tcPr>
            <w:tcW w:w="567" w:type="dxa"/>
          </w:tcPr>
          <w:p w:rsidR="00FA754A" w:rsidRPr="00FA754A" w:rsidRDefault="00FA754A" w:rsidP="00FA754A">
            <w:pPr>
              <w:tabs>
                <w:tab w:val="left" w:pos="970"/>
              </w:tabs>
              <w:spacing w:line="360" w:lineRule="auto"/>
              <w:rPr>
                <w:color w:val="000000"/>
                <w:spacing w:val="-1"/>
                <w:sz w:val="18"/>
                <w:szCs w:val="18"/>
              </w:rPr>
            </w:pPr>
          </w:p>
        </w:tc>
        <w:tc>
          <w:tcPr>
            <w:tcW w:w="4076" w:type="dxa"/>
          </w:tcPr>
          <w:p w:rsidR="00FA754A" w:rsidRPr="00FA754A" w:rsidRDefault="00FA754A" w:rsidP="00FA754A">
            <w:pPr>
              <w:shd w:val="clear" w:color="auto" w:fill="FFFFFF"/>
              <w:tabs>
                <w:tab w:val="left" w:pos="970"/>
              </w:tabs>
              <w:rPr>
                <w:sz w:val="18"/>
                <w:szCs w:val="18"/>
              </w:rPr>
            </w:pPr>
            <w:r w:rsidRPr="00FA754A">
              <w:rPr>
                <w:sz w:val="18"/>
                <w:szCs w:val="18"/>
              </w:rPr>
              <w:t xml:space="preserve">    </w:t>
            </w:r>
          </w:p>
          <w:p w:rsidR="00FA754A" w:rsidRPr="00FA754A" w:rsidRDefault="00FA754A" w:rsidP="00FA754A">
            <w:pPr>
              <w:shd w:val="clear" w:color="auto" w:fill="FFFFFF"/>
              <w:tabs>
                <w:tab w:val="left" w:pos="970"/>
              </w:tabs>
              <w:rPr>
                <w:color w:val="000000"/>
                <w:spacing w:val="-1"/>
                <w:sz w:val="18"/>
                <w:szCs w:val="18"/>
              </w:rPr>
            </w:pPr>
            <w:r w:rsidRPr="00FA754A">
              <w:rPr>
                <w:sz w:val="18"/>
                <w:szCs w:val="18"/>
              </w:rPr>
              <w:t xml:space="preserve">                                         По месту требования</w:t>
            </w:r>
          </w:p>
        </w:tc>
      </w:tr>
      <w:tr w:rsidR="00FA754A" w:rsidRPr="00FA754A" w:rsidTr="008E7F5C">
        <w:tc>
          <w:tcPr>
            <w:tcW w:w="9571" w:type="dxa"/>
            <w:gridSpan w:val="3"/>
          </w:tcPr>
          <w:p w:rsidR="00FA754A" w:rsidRPr="00FA754A" w:rsidRDefault="00FA754A" w:rsidP="00FA754A">
            <w:pPr>
              <w:tabs>
                <w:tab w:val="left" w:pos="970"/>
              </w:tabs>
              <w:spacing w:line="360" w:lineRule="auto"/>
              <w:jc w:val="center"/>
              <w:rPr>
                <w:color w:val="000000"/>
                <w:spacing w:val="-1"/>
                <w:sz w:val="18"/>
                <w:szCs w:val="18"/>
              </w:rPr>
            </w:pPr>
            <w:r w:rsidRPr="00FA754A">
              <w:rPr>
                <w:color w:val="000000"/>
                <w:spacing w:val="-1"/>
                <w:sz w:val="18"/>
                <w:szCs w:val="18"/>
              </w:rPr>
              <w:t>СПРАВКА</w:t>
            </w:r>
          </w:p>
          <w:p w:rsidR="00FA754A" w:rsidRPr="00FA754A" w:rsidRDefault="00FA754A" w:rsidP="00FA754A">
            <w:pPr>
              <w:tabs>
                <w:tab w:val="left" w:pos="970"/>
              </w:tabs>
              <w:spacing w:line="360" w:lineRule="auto"/>
              <w:jc w:val="center"/>
              <w:rPr>
                <w:color w:val="000000"/>
                <w:spacing w:val="-1"/>
                <w:sz w:val="18"/>
                <w:szCs w:val="18"/>
              </w:rPr>
            </w:pPr>
            <w:r w:rsidRPr="00FA754A">
              <w:rPr>
                <w:color w:val="000000"/>
                <w:spacing w:val="-1"/>
                <w:sz w:val="18"/>
                <w:szCs w:val="18"/>
              </w:rPr>
              <w:t xml:space="preserve"> </w:t>
            </w:r>
          </w:p>
          <w:p w:rsidR="00FA754A" w:rsidRPr="00FA754A" w:rsidRDefault="00FA754A" w:rsidP="00FA754A">
            <w:pPr>
              <w:tabs>
                <w:tab w:val="left" w:pos="970"/>
              </w:tabs>
              <w:spacing w:line="360" w:lineRule="auto"/>
              <w:rPr>
                <w:color w:val="000000"/>
                <w:spacing w:val="-1"/>
                <w:sz w:val="18"/>
                <w:szCs w:val="18"/>
              </w:rPr>
            </w:pPr>
            <w:r w:rsidRPr="00FA754A">
              <w:rPr>
                <w:color w:val="000000"/>
                <w:spacing w:val="-1"/>
                <w:sz w:val="18"/>
                <w:szCs w:val="18"/>
              </w:rPr>
              <w:t xml:space="preserve">            Дана настоящая__________________________________________________________________в том, что в  </w:t>
            </w:r>
            <w:proofErr w:type="spellStart"/>
            <w:r w:rsidRPr="00FA754A">
              <w:rPr>
                <w:color w:val="000000"/>
                <w:spacing w:val="-1"/>
                <w:sz w:val="18"/>
                <w:szCs w:val="18"/>
              </w:rPr>
              <w:t>МКОУ________________________отсутствуют</w:t>
            </w:r>
            <w:proofErr w:type="spellEnd"/>
            <w:r w:rsidRPr="00FA754A">
              <w:rPr>
                <w:color w:val="000000"/>
                <w:spacing w:val="-1"/>
                <w:sz w:val="18"/>
                <w:szCs w:val="18"/>
              </w:rPr>
              <w:t xml:space="preserve"> свободные места для зачисления на обучение в __________ класс.</w:t>
            </w:r>
          </w:p>
          <w:p w:rsidR="00FA754A" w:rsidRPr="00FA754A" w:rsidRDefault="00FA754A" w:rsidP="00FA754A">
            <w:pPr>
              <w:tabs>
                <w:tab w:val="left" w:pos="970"/>
              </w:tabs>
              <w:spacing w:line="360" w:lineRule="auto"/>
              <w:rPr>
                <w:color w:val="000000"/>
                <w:spacing w:val="-1"/>
                <w:sz w:val="18"/>
                <w:szCs w:val="18"/>
              </w:rPr>
            </w:pPr>
          </w:p>
        </w:tc>
      </w:tr>
    </w:tbl>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bookmarkStart w:id="5" w:name="_Hlk174535934"/>
      <w:r w:rsidRPr="00FA754A">
        <w:rPr>
          <w:color w:val="000000"/>
          <w:spacing w:val="-1"/>
          <w:sz w:val="18"/>
          <w:szCs w:val="18"/>
        </w:rPr>
        <w:t>Директор                                                                подпись                                                                        расшифровка</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М.П.</w:t>
      </w:r>
    </w:p>
    <w:bookmarkEnd w:id="5"/>
    <w:tbl>
      <w:tblPr>
        <w:tblW w:w="0" w:type="auto"/>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4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lastRenderedPageBreak/>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276" w:lineRule="auto"/>
              <w:rPr>
                <w:color w:val="000000"/>
                <w:spacing w:val="8"/>
                <w:sz w:val="18"/>
                <w:szCs w:val="18"/>
              </w:rPr>
            </w:pPr>
          </w:p>
        </w:tc>
      </w:tr>
    </w:tbl>
    <w:p w:rsidR="00FA754A" w:rsidRPr="00FA754A" w:rsidRDefault="00FA754A" w:rsidP="00FA754A">
      <w:pPr>
        <w:spacing w:line="360" w:lineRule="auto"/>
        <w:jc w:val="both"/>
        <w:rPr>
          <w:sz w:val="18"/>
          <w:szCs w:val="18"/>
        </w:rPr>
      </w:pPr>
    </w:p>
    <w:p w:rsidR="00FA754A" w:rsidRPr="00FA754A" w:rsidRDefault="00FA754A" w:rsidP="00FA754A">
      <w:pPr>
        <w:jc w:val="both"/>
        <w:rPr>
          <w:b/>
          <w:sz w:val="18"/>
          <w:szCs w:val="18"/>
          <w:highlight w:val="yellow"/>
        </w:rPr>
      </w:pP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Согласие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на обработку персональных данных </w:t>
      </w:r>
      <w:r w:rsidRPr="00FA754A">
        <w:rPr>
          <w:rFonts w:eastAsia="Calibri"/>
          <w:b/>
          <w:bCs/>
          <w:sz w:val="18"/>
          <w:szCs w:val="18"/>
        </w:rPr>
        <w:t xml:space="preserve">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         Я, ______________________________________________________________________________________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(фамилия, имя, отчество полностью)</w:t>
      </w:r>
    </w:p>
    <w:p w:rsidR="00FA754A" w:rsidRPr="00FA754A" w:rsidRDefault="00FA754A" w:rsidP="00FA754A">
      <w:pPr>
        <w:shd w:val="clear" w:color="auto" w:fill="FFFFFF"/>
        <w:tabs>
          <w:tab w:val="left" w:pos="970"/>
        </w:tabs>
        <w:jc w:val="center"/>
        <w:rPr>
          <w:color w:val="000000"/>
          <w:spacing w:val="-1"/>
          <w:sz w:val="18"/>
          <w:szCs w:val="18"/>
        </w:rPr>
      </w:pPr>
    </w:p>
    <w:p w:rsidR="00FA754A" w:rsidRPr="00FA754A" w:rsidRDefault="00FA754A" w:rsidP="00FA754A">
      <w:pPr>
        <w:shd w:val="clear" w:color="auto" w:fill="FFFFFF"/>
        <w:tabs>
          <w:tab w:val="left" w:pos="970"/>
        </w:tabs>
        <w:jc w:val="center"/>
        <w:rPr>
          <w:color w:val="000000"/>
          <w:spacing w:val="-1"/>
          <w:sz w:val="18"/>
          <w:szCs w:val="18"/>
        </w:rPr>
      </w:pPr>
      <w:proofErr w:type="gramStart"/>
      <w:r w:rsidRPr="00FA754A">
        <w:rPr>
          <w:color w:val="000000"/>
          <w:spacing w:val="-1"/>
          <w:sz w:val="18"/>
          <w:szCs w:val="18"/>
        </w:rPr>
        <w:t>проживающего</w:t>
      </w:r>
      <w:proofErr w:type="gramEnd"/>
      <w:r w:rsidRPr="00FA754A">
        <w:rPr>
          <w:color w:val="000000"/>
          <w:spacing w:val="-1"/>
          <w:sz w:val="18"/>
          <w:szCs w:val="18"/>
        </w:rPr>
        <w:t xml:space="preserve"> по адресу: _______________________________________________________________________, </w:t>
      </w:r>
    </w:p>
    <w:p w:rsidR="00FA754A" w:rsidRPr="00FA754A" w:rsidRDefault="00FA754A" w:rsidP="00FA754A">
      <w:pPr>
        <w:shd w:val="clear" w:color="auto" w:fill="FFFFFF"/>
        <w:tabs>
          <w:tab w:val="left" w:pos="970"/>
        </w:tabs>
        <w:jc w:val="center"/>
        <w:rPr>
          <w:color w:val="000000"/>
          <w:spacing w:val="-1"/>
          <w:sz w:val="18"/>
          <w:szCs w:val="18"/>
        </w:rPr>
      </w:pP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 _____________________________________________________________________________________________,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       </w:t>
      </w:r>
    </w:p>
    <w:p w:rsidR="00FA754A" w:rsidRPr="00FA754A" w:rsidRDefault="00FA754A" w:rsidP="00FA754A">
      <w:pPr>
        <w:shd w:val="clear" w:color="auto" w:fill="FFFFFF"/>
        <w:tabs>
          <w:tab w:val="left" w:pos="970"/>
        </w:tabs>
        <w:jc w:val="both"/>
        <w:rPr>
          <w:color w:val="000000"/>
          <w:spacing w:val="-1"/>
          <w:sz w:val="18"/>
          <w:szCs w:val="18"/>
        </w:rPr>
      </w:pPr>
      <w:proofErr w:type="gramStart"/>
      <w:r w:rsidRPr="00FA754A">
        <w:rPr>
          <w:color w:val="000000"/>
          <w:spacing w:val="-1"/>
          <w:sz w:val="18"/>
          <w:szCs w:val="18"/>
        </w:rPr>
        <w:t>настоящим даю свое согласие администрации Слободского района, расположенного по адресу: 613150, Кировская область, г. Слободской,                        ул. Советская, д. 86, на обработку своих персональных данных к которым относятся:</w:t>
      </w:r>
      <w:proofErr w:type="gramEnd"/>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фамилия, имя, отчество;</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сведения о месте проживания;</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номер телефона;</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паспортные данные</w:t>
      </w:r>
    </w:p>
    <w:p w:rsidR="00FA754A" w:rsidRPr="00FA754A" w:rsidRDefault="00FA754A" w:rsidP="00FA754A">
      <w:pPr>
        <w:widowControl/>
        <w:spacing w:after="60"/>
        <w:jc w:val="both"/>
        <w:outlineLvl w:val="0"/>
        <w:rPr>
          <w:rFonts w:eastAsia="Calibri"/>
          <w:kern w:val="32"/>
          <w:sz w:val="18"/>
          <w:szCs w:val="18"/>
        </w:rPr>
      </w:pPr>
      <w:proofErr w:type="gramStart"/>
      <w:r w:rsidRPr="00FA754A">
        <w:rPr>
          <w:rFonts w:eastAsia="Calibri"/>
          <w:kern w:val="32"/>
          <w:sz w:val="18"/>
          <w:szCs w:val="18"/>
        </w:rPr>
        <w:t xml:space="preserve">Я  даю  согласие  на   использование   персональных   данных в  целях  предоставления моему несовершеннолетнему ребенку права бесплатного проезда </w:t>
      </w:r>
      <w:r w:rsidRPr="00FA754A">
        <w:rPr>
          <w:color w:val="000000"/>
          <w:spacing w:val="-2"/>
          <w:kern w:val="32"/>
          <w:sz w:val="18"/>
          <w:szCs w:val="18"/>
        </w:rPr>
        <w:t xml:space="preserve">на </w:t>
      </w:r>
      <w:r w:rsidRPr="00FA754A">
        <w:rPr>
          <w:bCs/>
          <w:kern w:val="32"/>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w:t>
      </w:r>
      <w:r w:rsidRPr="00FA754A">
        <w:rPr>
          <w:color w:val="000000"/>
          <w:spacing w:val="-2"/>
          <w:kern w:val="32"/>
          <w:sz w:val="18"/>
          <w:szCs w:val="18"/>
        </w:rPr>
        <w:t xml:space="preserve">для обучающихся общеобразовательных </w:t>
      </w:r>
      <w:r w:rsidRPr="00FA754A">
        <w:rPr>
          <w:color w:val="000000"/>
          <w:spacing w:val="-1"/>
          <w:kern w:val="32"/>
          <w:sz w:val="18"/>
          <w:szCs w:val="18"/>
        </w:rPr>
        <w:t xml:space="preserve">школ, проживающих на территории </w:t>
      </w:r>
      <w:r w:rsidRPr="00FA754A">
        <w:rPr>
          <w:bCs/>
          <w:color w:val="000000"/>
          <w:spacing w:val="7"/>
          <w:kern w:val="32"/>
          <w:sz w:val="18"/>
          <w:szCs w:val="18"/>
        </w:rPr>
        <w:t xml:space="preserve">Слободского </w:t>
      </w:r>
      <w:r w:rsidRPr="00FA754A">
        <w:rPr>
          <w:bCs/>
          <w:color w:val="000000"/>
          <w:spacing w:val="8"/>
          <w:kern w:val="32"/>
          <w:sz w:val="18"/>
          <w:szCs w:val="18"/>
        </w:rPr>
        <w:t>района, в соответствии с нормативно-правовыми актами администрации Слободского района.</w:t>
      </w:r>
      <w:r w:rsidRPr="00FA754A">
        <w:rPr>
          <w:rFonts w:eastAsia="Calibri"/>
          <w:kern w:val="32"/>
          <w:sz w:val="18"/>
          <w:szCs w:val="18"/>
        </w:rPr>
        <w:t xml:space="preserve">       </w:t>
      </w:r>
      <w:proofErr w:type="gramEnd"/>
    </w:p>
    <w:p w:rsidR="00FA754A" w:rsidRPr="00FA754A" w:rsidRDefault="00FA754A" w:rsidP="00FA754A">
      <w:pPr>
        <w:widowControl/>
        <w:spacing w:after="60"/>
        <w:jc w:val="both"/>
        <w:outlineLvl w:val="0"/>
        <w:rPr>
          <w:rFonts w:eastAsia="Calibri"/>
          <w:kern w:val="32"/>
          <w:sz w:val="18"/>
          <w:szCs w:val="18"/>
        </w:rPr>
      </w:pPr>
      <w:proofErr w:type="gramStart"/>
      <w:r w:rsidRPr="00FA754A">
        <w:rPr>
          <w:rFonts w:eastAsia="Calibri"/>
          <w:kern w:val="32"/>
          <w:sz w:val="18"/>
          <w:szCs w:val="18"/>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администрации Слободского района Кировской области),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Я  проинформирова</w:t>
      </w:r>
      <w:proofErr w:type="gramStart"/>
      <w:r w:rsidRPr="00FA754A">
        <w:rPr>
          <w:rFonts w:eastAsia="Calibri"/>
          <w:kern w:val="32"/>
          <w:sz w:val="18"/>
          <w:szCs w:val="18"/>
        </w:rPr>
        <w:t>н(</w:t>
      </w:r>
      <w:proofErr w:type="gramEnd"/>
      <w:r w:rsidRPr="00FA754A">
        <w:rPr>
          <w:rFonts w:eastAsia="Calibri"/>
          <w:kern w:val="32"/>
          <w:sz w:val="18"/>
          <w:szCs w:val="18"/>
        </w:rPr>
        <w:t xml:space="preserve">-а),  что администрация Слободского района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Данное  согласие   действует до  достижения  целей  обработки  персональных данных или в течение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срока хранения информации.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администрации Слободского района по  почте  заказным  письмом  с  уведомлением о вручении  либо  вручено  лично  под расписку  представителю администрации Слободского района.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Я подтверждаю,  что,  давая такое согласие, я действую по собственной воле и в своих интересах.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w:t>
      </w:r>
    </w:p>
    <w:p w:rsidR="00FA754A" w:rsidRPr="00FA754A" w:rsidRDefault="00FA754A" w:rsidP="00FA754A">
      <w:pPr>
        <w:widowControl/>
        <w:spacing w:after="60"/>
        <w:jc w:val="both"/>
        <w:outlineLvl w:val="0"/>
        <w:rPr>
          <w:rFonts w:eastAsia="Calibri"/>
          <w:kern w:val="32"/>
          <w:sz w:val="18"/>
          <w:szCs w:val="18"/>
        </w:rPr>
      </w:pPr>
      <w:bookmarkStart w:id="6" w:name="_Hlk174541351"/>
      <w:r w:rsidRPr="00FA754A">
        <w:rPr>
          <w:rFonts w:eastAsia="Calibri"/>
          <w:kern w:val="32"/>
          <w:sz w:val="18"/>
          <w:szCs w:val="18"/>
        </w:rPr>
        <w:t xml:space="preserve"> Дата: "___" _________ 20 __ г.                   Подпись: ____________/________________________________/</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w:t>
      </w:r>
      <w:proofErr w:type="gramStart"/>
      <w:r w:rsidRPr="00FA754A">
        <w:rPr>
          <w:rFonts w:eastAsia="Calibri"/>
          <w:kern w:val="32"/>
          <w:sz w:val="18"/>
          <w:szCs w:val="18"/>
        </w:rPr>
        <w:t>(подпись)      (расшифровка (фамилия, инициалы)</w:t>
      </w:r>
      <w:bookmarkEnd w:id="6"/>
      <w:proofErr w:type="gramEnd"/>
    </w:p>
    <w:tbl>
      <w:tblPr>
        <w:tblW w:w="0" w:type="auto"/>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5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276" w:lineRule="auto"/>
              <w:rPr>
                <w:color w:val="000000"/>
                <w:spacing w:val="8"/>
                <w:sz w:val="18"/>
                <w:szCs w:val="18"/>
              </w:rPr>
            </w:pPr>
          </w:p>
        </w:tc>
      </w:tr>
    </w:tbl>
    <w:p w:rsidR="00FA754A" w:rsidRPr="00FA754A" w:rsidRDefault="00FA754A" w:rsidP="00FA754A">
      <w:pPr>
        <w:spacing w:line="360" w:lineRule="auto"/>
        <w:jc w:val="both"/>
        <w:rPr>
          <w:b/>
          <w:sz w:val="18"/>
          <w:szCs w:val="18"/>
        </w:rPr>
      </w:pP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Согласие родителя (законного представителя)</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на обработку персональных данных несовершеннолетнего</w:t>
      </w:r>
      <w:r w:rsidRPr="00FA754A">
        <w:rPr>
          <w:rFonts w:eastAsia="Calibri"/>
          <w:b/>
          <w:bCs/>
          <w:sz w:val="18"/>
          <w:szCs w:val="18"/>
        </w:rPr>
        <w:t xml:space="preserve">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        Я, _______________________________________________________________________________________, (фамилия, имя, отчество полностью родителя, законного представителя)</w:t>
      </w:r>
    </w:p>
    <w:p w:rsidR="00FA754A" w:rsidRPr="00FA754A" w:rsidRDefault="00FA754A" w:rsidP="00FA754A">
      <w:pPr>
        <w:shd w:val="clear" w:color="auto" w:fill="FFFFFF"/>
        <w:tabs>
          <w:tab w:val="left" w:pos="970"/>
        </w:tabs>
        <w:rPr>
          <w:color w:val="000000"/>
          <w:spacing w:val="-1"/>
          <w:sz w:val="18"/>
          <w:szCs w:val="18"/>
        </w:rPr>
      </w:pPr>
      <w:proofErr w:type="gramStart"/>
      <w:r w:rsidRPr="00FA754A">
        <w:rPr>
          <w:color w:val="000000"/>
          <w:spacing w:val="-1"/>
          <w:sz w:val="18"/>
          <w:szCs w:val="18"/>
        </w:rPr>
        <w:t>проживающего</w:t>
      </w:r>
      <w:proofErr w:type="gramEnd"/>
      <w:r w:rsidRPr="00FA754A">
        <w:rPr>
          <w:color w:val="000000"/>
          <w:spacing w:val="-1"/>
          <w:sz w:val="18"/>
          <w:szCs w:val="18"/>
        </w:rPr>
        <w:t xml:space="preserve"> по адресу: _______________________________________________________________________, </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xml:space="preserve">как законный представитель на основании _________________________________________________________,                                                                                </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 xml:space="preserve">                                                                        (удостоверяющий документ)   </w:t>
      </w:r>
    </w:p>
    <w:p w:rsidR="00FA754A" w:rsidRPr="00FA754A" w:rsidRDefault="00FA754A" w:rsidP="00FA754A">
      <w:pPr>
        <w:shd w:val="clear" w:color="auto" w:fill="FFFFFF"/>
        <w:tabs>
          <w:tab w:val="left" w:pos="970"/>
        </w:tabs>
        <w:jc w:val="both"/>
        <w:rPr>
          <w:color w:val="000000"/>
          <w:spacing w:val="-1"/>
          <w:sz w:val="18"/>
          <w:szCs w:val="18"/>
        </w:rPr>
      </w:pPr>
      <w:r w:rsidRPr="00FA754A">
        <w:rPr>
          <w:color w:val="000000"/>
          <w:spacing w:val="-1"/>
          <w:sz w:val="18"/>
          <w:szCs w:val="18"/>
        </w:rPr>
        <w:t xml:space="preserve">настоящим даю свое согласие администрации Слободского района, расположенного по адресу: 613150, Кировская область, </w:t>
      </w:r>
      <w:r w:rsidRPr="00FA754A">
        <w:rPr>
          <w:color w:val="000000"/>
          <w:spacing w:val="-1"/>
          <w:sz w:val="18"/>
          <w:szCs w:val="18"/>
        </w:rPr>
        <w:lastRenderedPageBreak/>
        <w:t>г. Слободской, ул. Советская, д. 86, на обработку персональных данных моего несовершеннолетнег</w:t>
      </w:r>
      <w:proofErr w:type="gramStart"/>
      <w:r w:rsidRPr="00FA754A">
        <w:rPr>
          <w:color w:val="000000"/>
          <w:spacing w:val="-1"/>
          <w:sz w:val="18"/>
          <w:szCs w:val="18"/>
        </w:rPr>
        <w:t>о(</w:t>
      </w:r>
      <w:proofErr w:type="gramEnd"/>
      <w:r w:rsidRPr="00FA754A">
        <w:rPr>
          <w:color w:val="000000"/>
          <w:spacing w:val="-1"/>
          <w:sz w:val="18"/>
          <w:szCs w:val="18"/>
        </w:rPr>
        <w:t>ей) (сына, дочери, подопечного (опекаемого, приемного) ______________________________________________________________________________________________</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xml:space="preserve">                                                                                          (вписать </w:t>
      </w:r>
      <w:proofErr w:type="gramStart"/>
      <w:r w:rsidRPr="00FA754A">
        <w:rPr>
          <w:color w:val="000000"/>
          <w:spacing w:val="-1"/>
          <w:sz w:val="18"/>
          <w:szCs w:val="18"/>
        </w:rPr>
        <w:t>нужное</w:t>
      </w:r>
      <w:proofErr w:type="gramEnd"/>
      <w:r w:rsidRPr="00FA754A">
        <w:rPr>
          <w:color w:val="000000"/>
          <w:spacing w:val="-1"/>
          <w:sz w:val="18"/>
          <w:szCs w:val="18"/>
        </w:rPr>
        <w:t>) Ф.И.О. ребенка полностью)</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xml:space="preserve"> к  которым  относятся:  СНИЛС фамилия, имя, отчество, сведения о месте обучения, классе, сведения о месте проживания,  номер   транспортной  (электронной  карты),  </w:t>
      </w:r>
      <w:r w:rsidRPr="00FA754A">
        <w:rPr>
          <w:rFonts w:eastAsia="Calibri"/>
          <w:bCs/>
          <w:sz w:val="18"/>
          <w:szCs w:val="18"/>
        </w:rPr>
        <w:t xml:space="preserve">сведения   о  посещаемости   </w:t>
      </w:r>
      <w:r w:rsidRPr="00FA754A">
        <w:rPr>
          <w:color w:val="000000"/>
          <w:spacing w:val="-2"/>
          <w:sz w:val="18"/>
          <w:szCs w:val="18"/>
        </w:rPr>
        <w:t>занятий  в  учебные и экзаменационные  дни,  в  дни  проведения  олимпиад, конкурсов, массовых школьных мероприятий, трудовой практики, посещения летнего лагеря с дневным пребыванием.</w:t>
      </w:r>
    </w:p>
    <w:p w:rsidR="00FA754A" w:rsidRPr="00FA754A" w:rsidRDefault="00FA754A" w:rsidP="00FA754A">
      <w:pPr>
        <w:widowControl/>
        <w:spacing w:after="60"/>
        <w:jc w:val="both"/>
        <w:outlineLvl w:val="0"/>
        <w:rPr>
          <w:rFonts w:eastAsia="Calibri"/>
          <w:kern w:val="32"/>
          <w:sz w:val="18"/>
          <w:szCs w:val="18"/>
        </w:rPr>
      </w:pPr>
      <w:proofErr w:type="gramStart"/>
      <w:r w:rsidRPr="00FA754A">
        <w:rPr>
          <w:rFonts w:eastAsia="Calibri"/>
          <w:kern w:val="32"/>
          <w:sz w:val="18"/>
          <w:szCs w:val="18"/>
        </w:rPr>
        <w:t xml:space="preserve">Я  даю  согласие  на   использование   персональных   данных в  целях  предоставления моему несовершеннолетнему ребенку права бесплатного проезда </w:t>
      </w:r>
      <w:r w:rsidRPr="00FA754A">
        <w:rPr>
          <w:color w:val="000000"/>
          <w:spacing w:val="-2"/>
          <w:kern w:val="32"/>
          <w:sz w:val="18"/>
          <w:szCs w:val="18"/>
        </w:rPr>
        <w:t xml:space="preserve">на </w:t>
      </w:r>
      <w:r w:rsidRPr="00FA754A">
        <w:rPr>
          <w:bCs/>
          <w:kern w:val="32"/>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w:t>
      </w:r>
      <w:r w:rsidRPr="00FA754A">
        <w:rPr>
          <w:color w:val="000000"/>
          <w:spacing w:val="-2"/>
          <w:kern w:val="32"/>
          <w:sz w:val="18"/>
          <w:szCs w:val="18"/>
        </w:rPr>
        <w:t xml:space="preserve">для обучающихся общеобразовательных </w:t>
      </w:r>
      <w:r w:rsidRPr="00FA754A">
        <w:rPr>
          <w:color w:val="000000"/>
          <w:spacing w:val="-1"/>
          <w:kern w:val="32"/>
          <w:sz w:val="18"/>
          <w:szCs w:val="18"/>
        </w:rPr>
        <w:t xml:space="preserve">школ, проживающих на территории </w:t>
      </w:r>
      <w:r w:rsidRPr="00FA754A">
        <w:rPr>
          <w:bCs/>
          <w:color w:val="000000"/>
          <w:spacing w:val="7"/>
          <w:kern w:val="32"/>
          <w:sz w:val="18"/>
          <w:szCs w:val="18"/>
        </w:rPr>
        <w:t xml:space="preserve">Слободского </w:t>
      </w:r>
      <w:r w:rsidRPr="00FA754A">
        <w:rPr>
          <w:bCs/>
          <w:color w:val="000000"/>
          <w:spacing w:val="8"/>
          <w:kern w:val="32"/>
          <w:sz w:val="18"/>
          <w:szCs w:val="18"/>
        </w:rPr>
        <w:t>района, в соответствии с нормативно-правовыми актами администрации Слободского района.</w:t>
      </w:r>
      <w:r w:rsidRPr="00FA754A">
        <w:rPr>
          <w:rFonts w:eastAsia="Calibri"/>
          <w:kern w:val="32"/>
          <w:sz w:val="18"/>
          <w:szCs w:val="18"/>
        </w:rPr>
        <w:t xml:space="preserve">       </w:t>
      </w:r>
      <w:proofErr w:type="gramEnd"/>
    </w:p>
    <w:p w:rsidR="00FA754A" w:rsidRPr="00FA754A" w:rsidRDefault="00FA754A" w:rsidP="00FA754A">
      <w:pPr>
        <w:widowControl/>
        <w:spacing w:after="60"/>
        <w:jc w:val="both"/>
        <w:outlineLvl w:val="0"/>
        <w:rPr>
          <w:rFonts w:eastAsia="Calibri"/>
          <w:kern w:val="32"/>
          <w:sz w:val="18"/>
          <w:szCs w:val="18"/>
        </w:rPr>
      </w:pPr>
      <w:proofErr w:type="gramStart"/>
      <w:r w:rsidRPr="00FA754A">
        <w:rPr>
          <w:rFonts w:eastAsia="Calibri"/>
          <w:kern w:val="32"/>
          <w:sz w:val="18"/>
          <w:szCs w:val="18"/>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администрации Слободского района Кировской области Обществу с ограниченной ответственностью «Единый расчетно-кассовый центр «ГОРОД»),  обезличивание, блокирование  персональных  данных,  а также</w:t>
      </w:r>
      <w:proofErr w:type="gramEnd"/>
      <w:r w:rsidRPr="00FA754A">
        <w:rPr>
          <w:rFonts w:eastAsia="Calibri"/>
          <w:kern w:val="32"/>
          <w:sz w:val="18"/>
          <w:szCs w:val="18"/>
        </w:rPr>
        <w:t xml:space="preserve"> осуществление  любых    иных действий, предусмотренных действующим законодательством РФ.</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Я  проинформирова</w:t>
      </w:r>
      <w:proofErr w:type="gramStart"/>
      <w:r w:rsidRPr="00FA754A">
        <w:rPr>
          <w:rFonts w:eastAsia="Calibri"/>
          <w:kern w:val="32"/>
          <w:sz w:val="18"/>
          <w:szCs w:val="18"/>
        </w:rPr>
        <w:t>н(</w:t>
      </w:r>
      <w:proofErr w:type="gramEnd"/>
      <w:r w:rsidRPr="00FA754A">
        <w:rPr>
          <w:rFonts w:eastAsia="Calibri"/>
          <w:kern w:val="32"/>
          <w:sz w:val="18"/>
          <w:szCs w:val="18"/>
        </w:rPr>
        <w:t xml:space="preserve">а),  что администрация Слободского района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Данное согласие  действует до достижения целей обработки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персональных данных несовершеннолетнего или в течение срока хранения информации.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администрации Слободского района по  почте  заказным  письмом  с  уведомлением о вручении  либо  вручено  лично  под расписку  представителю администрации Слободского района.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Я подтверждаю,  что,  давая такое согласие, я действую по собственной воле и в интересах своего_________________.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w:t>
      </w:r>
      <w:bookmarkStart w:id="7" w:name="_Hlk174541644"/>
      <w:r w:rsidRPr="00FA754A">
        <w:rPr>
          <w:rFonts w:eastAsia="Calibri"/>
          <w:kern w:val="32"/>
          <w:sz w:val="18"/>
          <w:szCs w:val="18"/>
        </w:rPr>
        <w:t>Дата: "___" _________ 20 __ г.                     Подпись: ____________/________________________________/</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(подпись)        (расшифровка (фамилия, инициалы))            </w:t>
      </w:r>
    </w:p>
    <w:bookmarkEnd w:id="7"/>
    <w:tbl>
      <w:tblPr>
        <w:tblW w:w="0" w:type="auto"/>
        <w:tblLayout w:type="fixed"/>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p>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spacing w:line="276" w:lineRule="auto"/>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6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276" w:lineRule="auto"/>
              <w:rPr>
                <w:color w:val="000000"/>
                <w:spacing w:val="8"/>
                <w:sz w:val="18"/>
                <w:szCs w:val="18"/>
              </w:rPr>
            </w:pPr>
          </w:p>
        </w:tc>
      </w:tr>
      <w:tr w:rsidR="00FA754A" w:rsidRPr="00FA754A" w:rsidTr="008E7F5C">
        <w:tc>
          <w:tcPr>
            <w:tcW w:w="4361" w:type="dxa"/>
          </w:tcPr>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tabs>
                <w:tab w:val="left" w:pos="970"/>
              </w:tabs>
              <w:spacing w:line="276" w:lineRule="auto"/>
              <w:jc w:val="center"/>
              <w:rPr>
                <w:sz w:val="18"/>
                <w:szCs w:val="18"/>
              </w:rPr>
            </w:pPr>
            <w:r w:rsidRPr="00FA754A">
              <w:rPr>
                <w:sz w:val="18"/>
                <w:szCs w:val="18"/>
              </w:rPr>
              <w:t xml:space="preserve">_________________________________________________        </w:t>
            </w:r>
            <w:r w:rsidRPr="00FA754A">
              <w:rPr>
                <w:bCs/>
                <w:color w:val="000000"/>
                <w:spacing w:val="-1"/>
                <w:sz w:val="18"/>
                <w:szCs w:val="18"/>
              </w:rPr>
              <w:t>(наименование уполномоченного органа)</w:t>
            </w:r>
          </w:p>
          <w:p w:rsidR="00FA754A" w:rsidRPr="00FA754A" w:rsidRDefault="00FA754A" w:rsidP="00FA754A">
            <w:pPr>
              <w:spacing w:line="276" w:lineRule="auto"/>
              <w:rPr>
                <w:sz w:val="18"/>
                <w:szCs w:val="18"/>
              </w:rPr>
            </w:pPr>
            <w:r w:rsidRPr="00FA754A">
              <w:rPr>
                <w:sz w:val="18"/>
                <w:szCs w:val="18"/>
              </w:rPr>
              <w:t>_________________________________________________</w:t>
            </w:r>
          </w:p>
          <w:p w:rsidR="00FA754A" w:rsidRPr="00FA754A" w:rsidRDefault="00FA754A" w:rsidP="00FA754A">
            <w:pPr>
              <w:spacing w:line="276" w:lineRule="auto"/>
              <w:jc w:val="center"/>
              <w:rPr>
                <w:sz w:val="18"/>
                <w:szCs w:val="18"/>
              </w:rPr>
            </w:pPr>
            <w:r w:rsidRPr="00FA754A">
              <w:rPr>
                <w:sz w:val="18"/>
                <w:szCs w:val="18"/>
              </w:rPr>
              <w:t>(Фамилия, имя, отчество полностью), родителя (законного представителя) несовершеннолетнего</w:t>
            </w:r>
          </w:p>
          <w:p w:rsidR="00FA754A" w:rsidRPr="00FA754A" w:rsidRDefault="00FA754A" w:rsidP="00FA754A">
            <w:pPr>
              <w:spacing w:line="276" w:lineRule="auto"/>
              <w:rPr>
                <w:sz w:val="18"/>
                <w:szCs w:val="18"/>
              </w:rPr>
            </w:pPr>
            <w:proofErr w:type="gramStart"/>
            <w:r w:rsidRPr="00FA754A">
              <w:rPr>
                <w:sz w:val="18"/>
                <w:szCs w:val="18"/>
              </w:rPr>
              <w:t>проживающего</w:t>
            </w:r>
            <w:proofErr w:type="gramEnd"/>
            <w:r w:rsidRPr="00FA754A">
              <w:rPr>
                <w:sz w:val="18"/>
                <w:szCs w:val="18"/>
              </w:rPr>
              <w:t xml:space="preserve"> по адресу:</w:t>
            </w:r>
          </w:p>
          <w:p w:rsidR="00FA754A" w:rsidRPr="00FA754A" w:rsidRDefault="00FA754A" w:rsidP="00FA754A">
            <w:pPr>
              <w:spacing w:line="276" w:lineRule="auto"/>
              <w:jc w:val="both"/>
              <w:rPr>
                <w:sz w:val="18"/>
                <w:szCs w:val="18"/>
              </w:rPr>
            </w:pPr>
            <w:r w:rsidRPr="00FA754A">
              <w:rPr>
                <w:sz w:val="18"/>
                <w:szCs w:val="18"/>
              </w:rPr>
              <w:t>_________________________________________________</w:t>
            </w:r>
          </w:p>
          <w:p w:rsidR="00FA754A" w:rsidRPr="00FA754A" w:rsidRDefault="00FA754A" w:rsidP="00FA754A">
            <w:pPr>
              <w:shd w:val="clear" w:color="auto" w:fill="FFFFFF"/>
              <w:spacing w:line="276" w:lineRule="auto"/>
              <w:rPr>
                <w:color w:val="000000"/>
                <w:spacing w:val="-2"/>
                <w:sz w:val="18"/>
                <w:szCs w:val="18"/>
              </w:rPr>
            </w:pPr>
            <w:r w:rsidRPr="00FA754A">
              <w:rPr>
                <w:sz w:val="18"/>
                <w:szCs w:val="18"/>
              </w:rPr>
              <w:t>Телефон: _________________________________________</w:t>
            </w:r>
          </w:p>
        </w:tc>
      </w:tr>
    </w:tbl>
    <w:p w:rsidR="00FA754A" w:rsidRPr="00FA754A" w:rsidRDefault="00FA754A" w:rsidP="00FA754A">
      <w:pPr>
        <w:shd w:val="clear" w:color="auto" w:fill="FFFFFF"/>
        <w:tabs>
          <w:tab w:val="left" w:pos="970"/>
        </w:tabs>
        <w:spacing w:line="360" w:lineRule="auto"/>
        <w:rPr>
          <w:color w:val="000000"/>
          <w:spacing w:val="-8"/>
          <w:sz w:val="18"/>
          <w:szCs w:val="18"/>
        </w:rPr>
      </w:pPr>
    </w:p>
    <w:p w:rsidR="00FA754A" w:rsidRPr="00FA754A" w:rsidRDefault="00FA754A" w:rsidP="00FA754A">
      <w:pPr>
        <w:shd w:val="clear" w:color="auto" w:fill="FFFFFF"/>
        <w:tabs>
          <w:tab w:val="left" w:pos="970"/>
        </w:tabs>
        <w:spacing w:line="360" w:lineRule="auto"/>
        <w:jc w:val="center"/>
        <w:rPr>
          <w:color w:val="000000"/>
          <w:spacing w:val="-1"/>
          <w:sz w:val="18"/>
          <w:szCs w:val="18"/>
        </w:rPr>
      </w:pPr>
      <w:r w:rsidRPr="00FA754A">
        <w:rPr>
          <w:color w:val="000000"/>
          <w:spacing w:val="-1"/>
          <w:sz w:val="18"/>
          <w:szCs w:val="18"/>
        </w:rPr>
        <w:t>ЗАЯВЛЕНИЕ</w:t>
      </w: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 xml:space="preserve">           В  связи  с  предоставлением  моем</w:t>
      </w:r>
      <w:proofErr w:type="gramStart"/>
      <w:r w:rsidRPr="00FA754A">
        <w:rPr>
          <w:color w:val="000000"/>
          <w:spacing w:val="-1"/>
          <w:sz w:val="18"/>
          <w:szCs w:val="18"/>
        </w:rPr>
        <w:t>у(</w:t>
      </w:r>
      <w:proofErr w:type="gramEnd"/>
      <w:r w:rsidRPr="00FA754A">
        <w:rPr>
          <w:color w:val="000000"/>
          <w:spacing w:val="-1"/>
          <w:sz w:val="18"/>
          <w:szCs w:val="18"/>
        </w:rPr>
        <w:t xml:space="preserve">ей)  несовершеннолетнему  (сыну,  дочери,  опекаемому   ребенку,  приемному ребенку) (выбрать нужное))____________________________________________________________ </w:t>
      </w:r>
    </w:p>
    <w:p w:rsidR="00FA754A" w:rsidRPr="00FA754A" w:rsidRDefault="00FA754A" w:rsidP="00FA754A">
      <w:pPr>
        <w:shd w:val="clear" w:color="auto" w:fill="FFFFFF"/>
        <w:tabs>
          <w:tab w:val="left" w:pos="970"/>
        </w:tabs>
        <w:spacing w:line="360" w:lineRule="auto"/>
        <w:jc w:val="center"/>
        <w:rPr>
          <w:color w:val="000000"/>
          <w:spacing w:val="-1"/>
          <w:sz w:val="18"/>
          <w:szCs w:val="18"/>
        </w:rPr>
      </w:pPr>
      <w:r w:rsidRPr="00FA754A">
        <w:rPr>
          <w:color w:val="000000"/>
          <w:spacing w:val="-1"/>
          <w:sz w:val="18"/>
          <w:szCs w:val="18"/>
        </w:rPr>
        <w:t xml:space="preserve">                                                                    (фамилия, имя, отчество полностью)</w:t>
      </w:r>
    </w:p>
    <w:p w:rsidR="00FA754A" w:rsidRPr="00FA754A" w:rsidRDefault="00FA754A" w:rsidP="00FA754A">
      <w:pPr>
        <w:shd w:val="clear" w:color="auto" w:fill="FFFFFF"/>
        <w:tabs>
          <w:tab w:val="left" w:pos="970"/>
        </w:tabs>
        <w:spacing w:line="276" w:lineRule="auto"/>
        <w:jc w:val="both"/>
        <w:rPr>
          <w:color w:val="000000"/>
          <w:spacing w:val="-1"/>
          <w:sz w:val="18"/>
          <w:szCs w:val="18"/>
        </w:rPr>
      </w:pPr>
      <w:r w:rsidRPr="00FA754A">
        <w:rPr>
          <w:rFonts w:eastAsia="Calibri"/>
          <w:bCs/>
          <w:sz w:val="18"/>
          <w:szCs w:val="18"/>
        </w:rPr>
        <w:t xml:space="preserve">права бесплатного проезда </w:t>
      </w:r>
      <w:r w:rsidRPr="00FA754A">
        <w:rPr>
          <w:bCs/>
          <w:color w:val="000000"/>
          <w:spacing w:val="-2"/>
          <w:sz w:val="18"/>
          <w:szCs w:val="18"/>
        </w:rPr>
        <w:t xml:space="preserve">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территории </w:t>
      </w:r>
      <w:r w:rsidRPr="00FA754A">
        <w:rPr>
          <w:color w:val="000000"/>
          <w:spacing w:val="7"/>
          <w:sz w:val="18"/>
          <w:szCs w:val="18"/>
        </w:rPr>
        <w:t xml:space="preserve">Слободского </w:t>
      </w:r>
      <w:r w:rsidRPr="00FA754A">
        <w:rPr>
          <w:color w:val="000000"/>
          <w:spacing w:val="8"/>
          <w:sz w:val="18"/>
          <w:szCs w:val="18"/>
        </w:rPr>
        <w:t xml:space="preserve">района, </w:t>
      </w:r>
      <w:r w:rsidRPr="00FA754A">
        <w:rPr>
          <w:color w:val="000000"/>
          <w:spacing w:val="-1"/>
          <w:sz w:val="18"/>
          <w:szCs w:val="18"/>
        </w:rPr>
        <w:t xml:space="preserve">прошу перечислять денежные средства на Транспортную карту (электронную карту)  ребенка                                                      № </w:t>
      </w:r>
      <w:r w:rsidRPr="00FA754A">
        <w:rPr>
          <w:color w:val="000000"/>
          <w:spacing w:val="-1"/>
          <w:sz w:val="18"/>
          <w:szCs w:val="18"/>
        </w:rPr>
        <w:lastRenderedPageBreak/>
        <w:t>______________________________________.</w:t>
      </w:r>
    </w:p>
    <w:p w:rsidR="00FA754A" w:rsidRPr="00FA754A" w:rsidRDefault="00FA754A" w:rsidP="00FA754A">
      <w:pPr>
        <w:shd w:val="clear" w:color="auto" w:fill="FFFFFF"/>
        <w:tabs>
          <w:tab w:val="left" w:pos="970"/>
        </w:tabs>
        <w:jc w:val="both"/>
        <w:rPr>
          <w:color w:val="000000"/>
          <w:spacing w:val="-1"/>
          <w:sz w:val="18"/>
          <w:szCs w:val="18"/>
        </w:rPr>
      </w:pPr>
      <w:r w:rsidRPr="00FA754A">
        <w:rPr>
          <w:color w:val="000000"/>
          <w:spacing w:val="-1"/>
          <w:sz w:val="18"/>
          <w:szCs w:val="18"/>
        </w:rPr>
        <w:tab/>
        <w:t>При утрате транспортной карты ребенком обязуюсь сообщить номер новой транспортной карты  в течение 3 дней по адресу: _______________________________________________________________________</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(адрес образовательной организации)</w:t>
      </w: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 xml:space="preserve"> </w:t>
      </w:r>
      <w:r w:rsidRPr="00FA754A">
        <w:rPr>
          <w:color w:val="000000"/>
          <w:spacing w:val="-1"/>
          <w:sz w:val="18"/>
          <w:szCs w:val="18"/>
        </w:rPr>
        <w:tab/>
        <w:t xml:space="preserve">  </w:t>
      </w:r>
    </w:p>
    <w:p w:rsidR="00FA754A" w:rsidRPr="00FA754A" w:rsidRDefault="00FA754A" w:rsidP="00FA754A">
      <w:pPr>
        <w:widowControl/>
        <w:spacing w:after="60"/>
        <w:jc w:val="both"/>
        <w:outlineLvl w:val="0"/>
        <w:rPr>
          <w:rFonts w:eastAsia="Calibri"/>
          <w:kern w:val="32"/>
          <w:sz w:val="18"/>
          <w:szCs w:val="18"/>
        </w:rPr>
      </w:pPr>
      <w:bookmarkStart w:id="8" w:name="_Hlk174542151"/>
      <w:r w:rsidRPr="00FA754A">
        <w:rPr>
          <w:rFonts w:eastAsia="Calibri"/>
          <w:kern w:val="32"/>
          <w:sz w:val="18"/>
          <w:szCs w:val="18"/>
        </w:rPr>
        <w:t>Дата: "___" _________ 20 __ г.                     Подпись: ____________/________________________________/</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(подпись)        (расшифровка (фамилия, инициалы))            </w:t>
      </w:r>
    </w:p>
    <w:bookmarkEnd w:id="8"/>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p w:rsidR="00FA754A" w:rsidRPr="00FA754A" w:rsidRDefault="00FA754A" w:rsidP="00FA754A">
      <w:pPr>
        <w:spacing w:line="360" w:lineRule="auto"/>
        <w:jc w:val="both"/>
        <w:rPr>
          <w:b/>
          <w:sz w:val="18"/>
          <w:szCs w:val="18"/>
        </w:rPr>
      </w:pPr>
    </w:p>
    <w:tbl>
      <w:tblPr>
        <w:tblW w:w="0" w:type="auto"/>
        <w:tblLayout w:type="fixed"/>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bookmarkStart w:id="9" w:name="_Hlk174529192"/>
          </w:p>
        </w:tc>
        <w:tc>
          <w:tcPr>
            <w:tcW w:w="5210" w:type="dxa"/>
          </w:tcPr>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7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360" w:lineRule="auto"/>
              <w:rPr>
                <w:color w:val="000000"/>
                <w:spacing w:val="8"/>
                <w:sz w:val="18"/>
                <w:szCs w:val="18"/>
              </w:rPr>
            </w:pPr>
          </w:p>
        </w:tc>
      </w:tr>
      <w:bookmarkEnd w:id="9"/>
      <w:tr w:rsidR="00FA754A" w:rsidRPr="00FA754A" w:rsidTr="008E7F5C">
        <w:tc>
          <w:tcPr>
            <w:tcW w:w="4361" w:type="dxa"/>
          </w:tcPr>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tabs>
                <w:tab w:val="left" w:pos="970"/>
              </w:tabs>
              <w:spacing w:line="360" w:lineRule="auto"/>
              <w:jc w:val="both"/>
              <w:rPr>
                <w:sz w:val="18"/>
                <w:szCs w:val="18"/>
              </w:rPr>
            </w:pPr>
            <w:r w:rsidRPr="00FA754A">
              <w:rPr>
                <w:sz w:val="18"/>
                <w:szCs w:val="18"/>
              </w:rPr>
              <w:t>_________________________________________________</w:t>
            </w:r>
          </w:p>
          <w:p w:rsidR="00FA754A" w:rsidRPr="00FA754A" w:rsidRDefault="00FA754A" w:rsidP="00FA754A">
            <w:pPr>
              <w:shd w:val="clear" w:color="auto" w:fill="FFFFFF"/>
              <w:tabs>
                <w:tab w:val="left" w:pos="970"/>
              </w:tabs>
              <w:jc w:val="center"/>
              <w:rPr>
                <w:bCs/>
                <w:color w:val="000000"/>
                <w:spacing w:val="-1"/>
                <w:sz w:val="18"/>
                <w:szCs w:val="18"/>
              </w:rPr>
            </w:pPr>
            <w:r w:rsidRPr="00FA754A">
              <w:rPr>
                <w:bCs/>
                <w:color w:val="000000"/>
                <w:spacing w:val="-1"/>
                <w:sz w:val="18"/>
                <w:szCs w:val="18"/>
              </w:rPr>
              <w:t>(наименование уполномоченного органа)</w:t>
            </w:r>
          </w:p>
          <w:p w:rsidR="00FA754A" w:rsidRPr="00FA754A" w:rsidRDefault="00FA754A" w:rsidP="00FA754A">
            <w:pPr>
              <w:spacing w:line="276" w:lineRule="auto"/>
              <w:rPr>
                <w:sz w:val="18"/>
                <w:szCs w:val="18"/>
              </w:rPr>
            </w:pPr>
            <w:r w:rsidRPr="00FA754A">
              <w:rPr>
                <w:sz w:val="18"/>
                <w:szCs w:val="18"/>
              </w:rPr>
              <w:t>_________________________________________________</w:t>
            </w:r>
          </w:p>
          <w:p w:rsidR="00FA754A" w:rsidRPr="00FA754A" w:rsidRDefault="00FA754A" w:rsidP="00FA754A">
            <w:pPr>
              <w:spacing w:line="276" w:lineRule="auto"/>
              <w:jc w:val="center"/>
              <w:rPr>
                <w:sz w:val="18"/>
                <w:szCs w:val="18"/>
              </w:rPr>
            </w:pPr>
            <w:r w:rsidRPr="00FA754A">
              <w:rPr>
                <w:sz w:val="18"/>
                <w:szCs w:val="18"/>
              </w:rPr>
              <w:t>(Фамилия, имя, отчество полностью), родителя (законного представителя) несовершеннолетнего</w:t>
            </w:r>
          </w:p>
          <w:p w:rsidR="00FA754A" w:rsidRPr="00FA754A" w:rsidRDefault="00FA754A" w:rsidP="00FA754A">
            <w:pPr>
              <w:spacing w:line="276" w:lineRule="auto"/>
              <w:rPr>
                <w:sz w:val="18"/>
                <w:szCs w:val="18"/>
              </w:rPr>
            </w:pPr>
            <w:r w:rsidRPr="00FA754A">
              <w:rPr>
                <w:sz w:val="18"/>
                <w:szCs w:val="18"/>
              </w:rPr>
              <w:t xml:space="preserve"> </w:t>
            </w:r>
            <w:proofErr w:type="gramStart"/>
            <w:r w:rsidRPr="00FA754A">
              <w:rPr>
                <w:sz w:val="18"/>
                <w:szCs w:val="18"/>
              </w:rPr>
              <w:t>проживающего</w:t>
            </w:r>
            <w:proofErr w:type="gramEnd"/>
            <w:r w:rsidRPr="00FA754A">
              <w:rPr>
                <w:sz w:val="18"/>
                <w:szCs w:val="18"/>
              </w:rPr>
              <w:t xml:space="preserve"> по адресу:</w:t>
            </w:r>
          </w:p>
          <w:p w:rsidR="00FA754A" w:rsidRPr="00FA754A" w:rsidRDefault="00FA754A" w:rsidP="00FA754A">
            <w:pPr>
              <w:spacing w:line="276" w:lineRule="auto"/>
              <w:jc w:val="both"/>
              <w:rPr>
                <w:sz w:val="18"/>
                <w:szCs w:val="18"/>
              </w:rPr>
            </w:pPr>
            <w:r w:rsidRPr="00FA754A">
              <w:rPr>
                <w:sz w:val="18"/>
                <w:szCs w:val="18"/>
              </w:rPr>
              <w:t>_________________________________________________</w:t>
            </w:r>
          </w:p>
          <w:p w:rsidR="00FA754A" w:rsidRPr="00FA754A" w:rsidRDefault="00FA754A" w:rsidP="00FA754A">
            <w:pPr>
              <w:shd w:val="clear" w:color="auto" w:fill="FFFFFF"/>
              <w:spacing w:line="276" w:lineRule="auto"/>
              <w:rPr>
                <w:color w:val="000000"/>
                <w:spacing w:val="-2"/>
                <w:sz w:val="18"/>
                <w:szCs w:val="18"/>
              </w:rPr>
            </w:pPr>
            <w:r w:rsidRPr="00FA754A">
              <w:rPr>
                <w:sz w:val="18"/>
                <w:szCs w:val="18"/>
              </w:rPr>
              <w:t>Телефон: _________________________________________</w:t>
            </w:r>
          </w:p>
        </w:tc>
      </w:tr>
    </w:tbl>
    <w:p w:rsidR="00FA754A" w:rsidRPr="00FA754A" w:rsidRDefault="00FA754A" w:rsidP="00FA754A">
      <w:pPr>
        <w:shd w:val="clear" w:color="auto" w:fill="FFFFFF"/>
        <w:tabs>
          <w:tab w:val="left" w:pos="970"/>
        </w:tabs>
        <w:spacing w:line="360" w:lineRule="auto"/>
        <w:rPr>
          <w:color w:val="000000"/>
          <w:spacing w:val="-8"/>
          <w:sz w:val="18"/>
          <w:szCs w:val="18"/>
        </w:rPr>
      </w:pPr>
    </w:p>
    <w:p w:rsidR="00FA754A" w:rsidRPr="00FA754A" w:rsidRDefault="00FA754A" w:rsidP="00FA754A">
      <w:pPr>
        <w:shd w:val="clear" w:color="auto" w:fill="FFFFFF"/>
        <w:tabs>
          <w:tab w:val="left" w:pos="970"/>
        </w:tabs>
        <w:spacing w:line="360" w:lineRule="auto"/>
        <w:jc w:val="center"/>
        <w:rPr>
          <w:color w:val="000000"/>
          <w:spacing w:val="-1"/>
          <w:sz w:val="18"/>
          <w:szCs w:val="18"/>
        </w:rPr>
      </w:pPr>
      <w:r w:rsidRPr="00FA754A">
        <w:rPr>
          <w:color w:val="000000"/>
          <w:spacing w:val="-1"/>
          <w:sz w:val="18"/>
          <w:szCs w:val="18"/>
        </w:rPr>
        <w:t>ЗАЯВЛЕНИЕ</w:t>
      </w: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 xml:space="preserve">          В связи с утратой транспортной карты (электронной карты) несовершеннолетни</w:t>
      </w:r>
      <w:proofErr w:type="gramStart"/>
      <w:r w:rsidRPr="00FA754A">
        <w:rPr>
          <w:color w:val="000000"/>
          <w:spacing w:val="-1"/>
          <w:sz w:val="18"/>
          <w:szCs w:val="18"/>
        </w:rPr>
        <w:t>м(</w:t>
      </w:r>
      <w:proofErr w:type="gramEnd"/>
      <w:r w:rsidRPr="00FA754A">
        <w:rPr>
          <w:color w:val="000000"/>
          <w:spacing w:val="-1"/>
          <w:sz w:val="18"/>
          <w:szCs w:val="18"/>
        </w:rPr>
        <w:t>ей) (сыном, дочерью, опекаемым ребенком,  приемным ребенком (выбрать нужное)</w:t>
      </w: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______________________________________________________________________________________________</w:t>
      </w:r>
    </w:p>
    <w:p w:rsidR="00FA754A" w:rsidRPr="00FA754A" w:rsidRDefault="00FA754A" w:rsidP="00FA754A">
      <w:pPr>
        <w:shd w:val="clear" w:color="auto" w:fill="FFFFFF"/>
        <w:tabs>
          <w:tab w:val="left" w:pos="970"/>
        </w:tabs>
        <w:spacing w:line="360" w:lineRule="auto"/>
        <w:jc w:val="center"/>
        <w:rPr>
          <w:color w:val="000000"/>
          <w:spacing w:val="-1"/>
          <w:sz w:val="18"/>
          <w:szCs w:val="18"/>
        </w:rPr>
      </w:pPr>
      <w:r w:rsidRPr="00FA754A">
        <w:rPr>
          <w:color w:val="000000"/>
          <w:spacing w:val="-1"/>
          <w:sz w:val="18"/>
          <w:szCs w:val="18"/>
        </w:rPr>
        <w:t>(фамилия, имя, отчество полностью)</w:t>
      </w:r>
    </w:p>
    <w:p w:rsidR="00FA754A" w:rsidRPr="00FA754A" w:rsidRDefault="00FA754A" w:rsidP="00FA754A">
      <w:pPr>
        <w:shd w:val="clear" w:color="auto" w:fill="FFFFFF"/>
        <w:tabs>
          <w:tab w:val="left" w:pos="970"/>
        </w:tabs>
        <w:spacing w:line="276" w:lineRule="auto"/>
        <w:jc w:val="both"/>
        <w:rPr>
          <w:color w:val="000000"/>
          <w:spacing w:val="-1"/>
          <w:sz w:val="18"/>
          <w:szCs w:val="18"/>
        </w:rPr>
      </w:pPr>
      <w:r w:rsidRPr="00FA754A">
        <w:rPr>
          <w:color w:val="000000"/>
          <w:spacing w:val="-1"/>
          <w:sz w:val="18"/>
          <w:szCs w:val="18"/>
        </w:rPr>
        <w:t>прошу перечислять денежные средства на новую Транспортную карту (электронную карту) ребенка                         № _______________________________________.</w:t>
      </w:r>
    </w:p>
    <w:p w:rsidR="00FA754A" w:rsidRPr="00FA754A" w:rsidRDefault="00FA754A" w:rsidP="00FA754A">
      <w:pPr>
        <w:shd w:val="clear" w:color="auto" w:fill="FFFFFF"/>
        <w:tabs>
          <w:tab w:val="left" w:pos="970"/>
        </w:tabs>
        <w:jc w:val="both"/>
        <w:rPr>
          <w:color w:val="000000"/>
          <w:spacing w:val="-1"/>
          <w:sz w:val="18"/>
          <w:szCs w:val="18"/>
        </w:rPr>
      </w:pPr>
      <w:r w:rsidRPr="00FA754A">
        <w:rPr>
          <w:color w:val="000000"/>
          <w:spacing w:val="-1"/>
          <w:sz w:val="18"/>
          <w:szCs w:val="18"/>
        </w:rPr>
        <w:tab/>
        <w:t>При утрате транспортной карты ребенком обязуюсь сообщить номер новой транспортной карты  в течение 3 дней по адресу: _______________________________________________________________________</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(адрес образовательной организации)</w:t>
      </w:r>
    </w:p>
    <w:p w:rsidR="00FA754A" w:rsidRPr="00FA754A" w:rsidRDefault="00FA754A" w:rsidP="00FA754A">
      <w:pPr>
        <w:shd w:val="clear" w:color="auto" w:fill="FFFFFF"/>
        <w:tabs>
          <w:tab w:val="left" w:pos="970"/>
        </w:tabs>
        <w:spacing w:line="360" w:lineRule="auto"/>
        <w:rPr>
          <w:color w:val="000000"/>
          <w:spacing w:val="-1"/>
          <w:sz w:val="18"/>
          <w:szCs w:val="18"/>
        </w:rPr>
      </w:pPr>
      <w:r w:rsidRPr="00FA754A">
        <w:rPr>
          <w:color w:val="000000"/>
          <w:spacing w:val="-1"/>
          <w:sz w:val="18"/>
          <w:szCs w:val="18"/>
        </w:rPr>
        <w:t xml:space="preserve">   </w:t>
      </w:r>
      <w:r w:rsidRPr="00FA754A">
        <w:rPr>
          <w:color w:val="000000"/>
          <w:spacing w:val="-1"/>
          <w:sz w:val="18"/>
          <w:szCs w:val="18"/>
        </w:rPr>
        <w:tab/>
        <w:t xml:space="preserve">  </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Дата: "___" _________ 20 __ г.                     Подпись: ____________/________________________________/</w:t>
      </w:r>
    </w:p>
    <w:p w:rsidR="00FA754A" w:rsidRPr="00FA754A" w:rsidRDefault="00FA754A" w:rsidP="00FA754A">
      <w:pPr>
        <w:widowControl/>
        <w:spacing w:after="60"/>
        <w:jc w:val="both"/>
        <w:outlineLvl w:val="0"/>
        <w:rPr>
          <w:rFonts w:eastAsia="Calibri"/>
          <w:kern w:val="32"/>
          <w:sz w:val="18"/>
          <w:szCs w:val="18"/>
        </w:rPr>
      </w:pPr>
      <w:r w:rsidRPr="00FA754A">
        <w:rPr>
          <w:rFonts w:eastAsia="Calibri"/>
          <w:kern w:val="32"/>
          <w:sz w:val="18"/>
          <w:szCs w:val="18"/>
        </w:rPr>
        <w:t xml:space="preserve">                                                                                              (подпись)        (расшифровка (фамилия, инициалы))            </w:t>
      </w: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p w:rsidR="00FA754A" w:rsidRPr="00FA754A" w:rsidRDefault="00FA754A" w:rsidP="00FA754A">
      <w:pPr>
        <w:shd w:val="clear" w:color="auto" w:fill="FFFFFF"/>
        <w:tabs>
          <w:tab w:val="left" w:pos="970"/>
        </w:tabs>
        <w:spacing w:line="360" w:lineRule="auto"/>
        <w:rPr>
          <w:color w:val="000000"/>
          <w:spacing w:val="-1"/>
          <w:sz w:val="18"/>
          <w:szCs w:val="18"/>
        </w:rPr>
      </w:pPr>
    </w:p>
    <w:tbl>
      <w:tblPr>
        <w:tblW w:w="0" w:type="auto"/>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bookmarkStart w:id="10" w:name="_Hlk174536268"/>
          </w:p>
        </w:tc>
        <w:tc>
          <w:tcPr>
            <w:tcW w:w="5210" w:type="dxa"/>
          </w:tcPr>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8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Порядку</w:t>
            </w:r>
            <w:r w:rsidRPr="00FA754A">
              <w:rPr>
                <w:color w:val="000000"/>
                <w:sz w:val="18"/>
                <w:szCs w:val="18"/>
              </w:rPr>
              <w:t xml:space="preserve"> </w:t>
            </w:r>
            <w:r w:rsidRPr="00FA754A">
              <w:rPr>
                <w:bCs/>
                <w:color w:val="000000"/>
                <w:spacing w:val="-2"/>
                <w:sz w:val="18"/>
                <w:szCs w:val="18"/>
              </w:rPr>
              <w:t xml:space="preserve">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bCs/>
                <w:color w:val="000000"/>
                <w:spacing w:val="-1"/>
                <w:sz w:val="18"/>
                <w:szCs w:val="18"/>
              </w:rPr>
              <w:t xml:space="preserve">школ, проживающих на закрепленных за муниципальными общеобразовательными организациями территориях </w:t>
            </w:r>
            <w:r w:rsidRPr="00FA754A">
              <w:rPr>
                <w:color w:val="000000"/>
                <w:spacing w:val="7"/>
                <w:sz w:val="18"/>
                <w:szCs w:val="18"/>
              </w:rPr>
              <w:t xml:space="preserve">Слободского </w:t>
            </w:r>
            <w:r w:rsidRPr="00FA754A">
              <w:rPr>
                <w:color w:val="000000"/>
                <w:spacing w:val="8"/>
                <w:sz w:val="18"/>
                <w:szCs w:val="18"/>
              </w:rPr>
              <w:t>района</w:t>
            </w:r>
          </w:p>
          <w:p w:rsidR="00FA754A" w:rsidRPr="00FA754A" w:rsidRDefault="00FA754A" w:rsidP="00FA754A">
            <w:pPr>
              <w:shd w:val="clear" w:color="auto" w:fill="FFFFFF"/>
              <w:spacing w:line="360" w:lineRule="auto"/>
              <w:rPr>
                <w:color w:val="000000"/>
                <w:spacing w:val="8"/>
                <w:sz w:val="18"/>
                <w:szCs w:val="18"/>
              </w:rPr>
            </w:pPr>
          </w:p>
        </w:tc>
      </w:tr>
      <w:bookmarkEnd w:id="10"/>
    </w:tbl>
    <w:p w:rsidR="00FA754A" w:rsidRPr="00FA754A" w:rsidRDefault="00FA754A" w:rsidP="00FA754A">
      <w:pPr>
        <w:shd w:val="clear" w:color="auto" w:fill="FFFFFF"/>
        <w:tabs>
          <w:tab w:val="left" w:pos="970"/>
        </w:tabs>
        <w:spacing w:line="360" w:lineRule="auto"/>
        <w:rPr>
          <w:color w:val="000000"/>
          <w:spacing w:val="-1"/>
          <w:sz w:val="18"/>
          <w:szCs w:val="18"/>
        </w:rPr>
      </w:pPr>
    </w:p>
    <w:tbl>
      <w:tblPr>
        <w:tblW w:w="0" w:type="auto"/>
        <w:tblLook w:val="04A0" w:firstRow="1" w:lastRow="0" w:firstColumn="1" w:lastColumn="0" w:noHBand="0" w:noVBand="1"/>
      </w:tblPr>
      <w:tblGrid>
        <w:gridCol w:w="4503"/>
        <w:gridCol w:w="5068"/>
      </w:tblGrid>
      <w:tr w:rsidR="00FA754A" w:rsidRPr="00FA754A" w:rsidTr="008E7F5C">
        <w:tc>
          <w:tcPr>
            <w:tcW w:w="4503" w:type="dxa"/>
            <w:shd w:val="clear" w:color="auto" w:fill="auto"/>
          </w:tcPr>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Угловой штамп организации</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Наименование организации</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 xml:space="preserve">                                           </w:t>
            </w:r>
          </w:p>
          <w:p w:rsidR="00FA754A" w:rsidRPr="00FA754A" w:rsidRDefault="00FA754A" w:rsidP="00FA754A">
            <w:pPr>
              <w:tabs>
                <w:tab w:val="left" w:pos="970"/>
              </w:tabs>
              <w:rPr>
                <w:color w:val="000000"/>
                <w:spacing w:val="-1"/>
                <w:sz w:val="18"/>
                <w:szCs w:val="18"/>
              </w:rPr>
            </w:pPr>
          </w:p>
        </w:tc>
        <w:tc>
          <w:tcPr>
            <w:tcW w:w="5068" w:type="dxa"/>
            <w:shd w:val="clear" w:color="auto" w:fill="auto"/>
          </w:tcPr>
          <w:p w:rsidR="00FA754A" w:rsidRPr="00FA754A" w:rsidRDefault="00FA754A" w:rsidP="00FA754A">
            <w:pPr>
              <w:tabs>
                <w:tab w:val="left" w:pos="970"/>
              </w:tabs>
              <w:rPr>
                <w:color w:val="000000"/>
                <w:spacing w:val="-1"/>
                <w:sz w:val="18"/>
                <w:szCs w:val="18"/>
              </w:rPr>
            </w:pPr>
            <w:r w:rsidRPr="00FA754A">
              <w:rPr>
                <w:color w:val="000000"/>
                <w:spacing w:val="-1"/>
                <w:sz w:val="18"/>
                <w:szCs w:val="18"/>
              </w:rPr>
              <w:t>В Комиссию по предоставлению права бесплатного проезда администрации Слободского района.</w:t>
            </w:r>
          </w:p>
        </w:tc>
      </w:tr>
    </w:tbl>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Справка</w:t>
      </w:r>
    </w:p>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7455"/>
        </w:tabs>
        <w:jc w:val="both"/>
        <w:rPr>
          <w:color w:val="000000"/>
          <w:spacing w:val="-1"/>
          <w:sz w:val="18"/>
          <w:szCs w:val="18"/>
        </w:rPr>
      </w:pPr>
      <w:r w:rsidRPr="00FA754A">
        <w:rPr>
          <w:color w:val="000000"/>
          <w:spacing w:val="-1"/>
          <w:sz w:val="18"/>
          <w:szCs w:val="18"/>
        </w:rPr>
        <w:t xml:space="preserve">   </w:t>
      </w:r>
    </w:p>
    <w:p w:rsidR="00FA754A" w:rsidRPr="00FA754A" w:rsidRDefault="00FA754A" w:rsidP="00FA754A">
      <w:pPr>
        <w:shd w:val="clear" w:color="auto" w:fill="FFFFFF"/>
        <w:tabs>
          <w:tab w:val="left" w:pos="7455"/>
        </w:tabs>
        <w:jc w:val="both"/>
        <w:rPr>
          <w:color w:val="000000"/>
          <w:spacing w:val="-1"/>
          <w:sz w:val="18"/>
          <w:szCs w:val="18"/>
        </w:rPr>
      </w:pPr>
      <w:r w:rsidRPr="00FA754A">
        <w:rPr>
          <w:color w:val="000000"/>
          <w:spacing w:val="-1"/>
          <w:sz w:val="18"/>
          <w:szCs w:val="18"/>
        </w:rPr>
        <w:t xml:space="preserve">          В связи с отсутствием прямого пригородного маршрута, наличием ______________________ пересадок,             </w:t>
      </w:r>
    </w:p>
    <w:p w:rsidR="00FA754A" w:rsidRPr="00FA754A" w:rsidRDefault="00FA754A" w:rsidP="00FA754A">
      <w:pPr>
        <w:shd w:val="clear" w:color="auto" w:fill="FFFFFF"/>
        <w:tabs>
          <w:tab w:val="left" w:pos="7455"/>
        </w:tabs>
        <w:jc w:val="both"/>
        <w:rPr>
          <w:color w:val="000000"/>
          <w:spacing w:val="-1"/>
          <w:sz w:val="18"/>
          <w:szCs w:val="18"/>
        </w:rPr>
      </w:pPr>
      <w:r w:rsidRPr="00FA754A">
        <w:rPr>
          <w:color w:val="000000"/>
          <w:spacing w:val="-1"/>
          <w:sz w:val="18"/>
          <w:szCs w:val="18"/>
        </w:rPr>
        <w:t xml:space="preserve">                                                                                                                                          (количество) </w:t>
      </w:r>
    </w:p>
    <w:p w:rsidR="00FA754A" w:rsidRPr="00FA754A" w:rsidRDefault="00FA754A" w:rsidP="00FA754A">
      <w:pPr>
        <w:shd w:val="clear" w:color="auto" w:fill="FFFFFF"/>
        <w:tabs>
          <w:tab w:val="left" w:pos="7455"/>
        </w:tabs>
        <w:rPr>
          <w:color w:val="000000"/>
          <w:spacing w:val="-1"/>
          <w:sz w:val="18"/>
          <w:szCs w:val="18"/>
        </w:rPr>
      </w:pPr>
      <w:r w:rsidRPr="00FA754A">
        <w:rPr>
          <w:color w:val="000000"/>
          <w:spacing w:val="-1"/>
          <w:sz w:val="18"/>
          <w:szCs w:val="18"/>
        </w:rPr>
        <w:t xml:space="preserve">отсутствие      квалифицированных     кадров,      нецелесообразность     введения      школьного        маршрута, </w:t>
      </w:r>
    </w:p>
    <w:p w:rsidR="00FA754A" w:rsidRPr="00FA754A" w:rsidRDefault="00FA754A" w:rsidP="00FA754A">
      <w:pPr>
        <w:shd w:val="clear" w:color="auto" w:fill="FFFFFF"/>
        <w:tabs>
          <w:tab w:val="left" w:pos="7455"/>
        </w:tabs>
        <w:jc w:val="both"/>
        <w:rPr>
          <w:color w:val="000000"/>
          <w:spacing w:val="-1"/>
          <w:sz w:val="18"/>
          <w:szCs w:val="18"/>
        </w:rPr>
      </w:pPr>
      <w:r w:rsidRPr="00FA754A">
        <w:rPr>
          <w:color w:val="000000"/>
          <w:spacing w:val="-1"/>
          <w:sz w:val="18"/>
          <w:szCs w:val="18"/>
        </w:rPr>
        <w:t xml:space="preserve">                                                                             (нужное подчеркнуть)   </w:t>
      </w:r>
    </w:p>
    <w:p w:rsidR="00FA754A" w:rsidRPr="00FA754A" w:rsidRDefault="00FA754A" w:rsidP="00FA754A">
      <w:pPr>
        <w:shd w:val="clear" w:color="auto" w:fill="FFFFFF"/>
        <w:tabs>
          <w:tab w:val="left" w:pos="7455"/>
        </w:tabs>
        <w:jc w:val="both"/>
        <w:rPr>
          <w:color w:val="000000"/>
          <w:spacing w:val="-1"/>
          <w:sz w:val="18"/>
          <w:szCs w:val="18"/>
        </w:rPr>
      </w:pPr>
      <w:r w:rsidRPr="00FA754A">
        <w:rPr>
          <w:color w:val="000000"/>
          <w:spacing w:val="-1"/>
          <w:sz w:val="18"/>
          <w:szCs w:val="18"/>
        </w:rPr>
        <w:t xml:space="preserve">просим рассмотреть документы для предоставления Права бесплатного проезда </w:t>
      </w:r>
      <w:proofErr w:type="gramStart"/>
      <w:r w:rsidRPr="00FA754A">
        <w:rPr>
          <w:color w:val="000000"/>
          <w:spacing w:val="-1"/>
          <w:sz w:val="18"/>
          <w:szCs w:val="18"/>
        </w:rPr>
        <w:t>обучающемуся</w:t>
      </w:r>
      <w:proofErr w:type="gramEnd"/>
      <w:r w:rsidRPr="00FA754A">
        <w:rPr>
          <w:color w:val="000000"/>
          <w:spacing w:val="-1"/>
          <w:sz w:val="18"/>
          <w:szCs w:val="18"/>
        </w:rPr>
        <w:t xml:space="preserve"> ______________________________________________________________________________________________.</w:t>
      </w:r>
    </w:p>
    <w:p w:rsidR="00FA754A" w:rsidRPr="00FA754A" w:rsidRDefault="00FA754A" w:rsidP="00FA754A">
      <w:pPr>
        <w:shd w:val="clear" w:color="auto" w:fill="FFFFFF"/>
        <w:tabs>
          <w:tab w:val="left" w:pos="7455"/>
        </w:tabs>
        <w:jc w:val="center"/>
        <w:rPr>
          <w:color w:val="000000"/>
          <w:spacing w:val="-1"/>
          <w:sz w:val="18"/>
          <w:szCs w:val="18"/>
        </w:rPr>
      </w:pPr>
      <w:r w:rsidRPr="00FA754A">
        <w:rPr>
          <w:color w:val="000000"/>
          <w:spacing w:val="-1"/>
          <w:sz w:val="18"/>
          <w:szCs w:val="18"/>
        </w:rPr>
        <w:t>(фамилия, имя, отчество полностью)</w:t>
      </w:r>
    </w:p>
    <w:p w:rsidR="00FA754A" w:rsidRPr="00FA754A" w:rsidRDefault="00FA754A" w:rsidP="00FA754A">
      <w:pPr>
        <w:shd w:val="clear" w:color="auto" w:fill="FFFFFF"/>
        <w:tabs>
          <w:tab w:val="left" w:pos="7455"/>
        </w:tabs>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Директор                                                                       подпись                                                               расшифровка</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М.П.</w:t>
      </w:r>
    </w:p>
    <w:tbl>
      <w:tblPr>
        <w:tblW w:w="0" w:type="auto"/>
        <w:tblLook w:val="04A0" w:firstRow="1" w:lastRow="0" w:firstColumn="1" w:lastColumn="0" w:noHBand="0" w:noVBand="1"/>
      </w:tblPr>
      <w:tblGrid>
        <w:gridCol w:w="4785"/>
        <w:gridCol w:w="4786"/>
      </w:tblGrid>
      <w:tr w:rsidR="00FA754A" w:rsidRPr="00FA754A" w:rsidTr="008E7F5C">
        <w:tc>
          <w:tcPr>
            <w:tcW w:w="4785" w:type="dxa"/>
          </w:tcPr>
          <w:p w:rsidR="00FA754A" w:rsidRPr="00FA754A" w:rsidRDefault="00FA754A" w:rsidP="00FA754A">
            <w:pPr>
              <w:rPr>
                <w:color w:val="000000"/>
                <w:spacing w:val="-2"/>
                <w:sz w:val="18"/>
                <w:szCs w:val="18"/>
              </w:rPr>
            </w:pPr>
          </w:p>
        </w:tc>
        <w:tc>
          <w:tcPr>
            <w:tcW w:w="4786" w:type="dxa"/>
          </w:tcPr>
          <w:p w:rsidR="00FA754A" w:rsidRPr="00FA754A" w:rsidRDefault="00FA754A" w:rsidP="00FA754A">
            <w:pPr>
              <w:shd w:val="clear" w:color="auto" w:fill="FFFFFF"/>
              <w:rPr>
                <w:color w:val="000000"/>
                <w:spacing w:val="-2"/>
                <w:sz w:val="18"/>
                <w:szCs w:val="18"/>
              </w:rPr>
            </w:pPr>
            <w:bookmarkStart w:id="11" w:name="_Hlk172204735"/>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r w:rsidRPr="00FA754A">
              <w:rPr>
                <w:color w:val="000000"/>
                <w:spacing w:val="-2"/>
                <w:sz w:val="18"/>
                <w:szCs w:val="18"/>
              </w:rPr>
              <w:t>Приложение № 2</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r w:rsidRPr="00FA754A">
              <w:rPr>
                <w:color w:val="000000"/>
                <w:spacing w:val="-2"/>
                <w:sz w:val="18"/>
                <w:szCs w:val="18"/>
              </w:rPr>
              <w:t>УТВЕРЖДЕНО</w:t>
            </w:r>
          </w:p>
          <w:p w:rsidR="00FA754A" w:rsidRPr="00FA754A" w:rsidRDefault="00FA754A" w:rsidP="00FA754A">
            <w:pPr>
              <w:shd w:val="clear" w:color="auto" w:fill="FFFFFF"/>
              <w:rPr>
                <w:sz w:val="18"/>
                <w:szCs w:val="18"/>
              </w:rPr>
            </w:pPr>
          </w:p>
          <w:p w:rsidR="00FA754A" w:rsidRPr="00FA754A" w:rsidRDefault="00FA754A" w:rsidP="00FA754A">
            <w:pPr>
              <w:shd w:val="clear" w:color="auto" w:fill="FFFFFF"/>
              <w:rPr>
                <w:sz w:val="18"/>
                <w:szCs w:val="18"/>
              </w:rPr>
            </w:pPr>
            <w:r w:rsidRPr="00FA754A">
              <w:rPr>
                <w:color w:val="000000"/>
                <w:spacing w:val="-1"/>
                <w:sz w:val="18"/>
                <w:szCs w:val="18"/>
              </w:rPr>
              <w:t xml:space="preserve">постановлением администрации </w:t>
            </w:r>
            <w:r w:rsidRPr="00FA754A">
              <w:rPr>
                <w:color w:val="000000"/>
                <w:spacing w:val="-3"/>
                <w:sz w:val="18"/>
                <w:szCs w:val="18"/>
              </w:rPr>
              <w:t>Слободского района</w:t>
            </w:r>
          </w:p>
          <w:p w:rsidR="00FA754A" w:rsidRPr="00FA754A" w:rsidRDefault="00FA754A" w:rsidP="00FA754A">
            <w:pPr>
              <w:shd w:val="clear" w:color="auto" w:fill="FFFFFF"/>
              <w:rPr>
                <w:sz w:val="18"/>
                <w:szCs w:val="18"/>
              </w:rPr>
            </w:pPr>
            <w:r w:rsidRPr="00FA754A">
              <w:rPr>
                <w:color w:val="000000"/>
                <w:sz w:val="18"/>
                <w:szCs w:val="18"/>
              </w:rPr>
              <w:t xml:space="preserve">от </w:t>
            </w:r>
            <w:bookmarkEnd w:id="11"/>
            <w:r w:rsidRPr="00FA754A">
              <w:rPr>
                <w:color w:val="000000"/>
                <w:sz w:val="18"/>
                <w:szCs w:val="18"/>
              </w:rPr>
              <w:t>16.08.2024  № 1157</w:t>
            </w:r>
          </w:p>
        </w:tc>
      </w:tr>
    </w:tbl>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jc w:val="center"/>
        <w:rPr>
          <w:b/>
          <w:bCs/>
          <w:color w:val="000000"/>
          <w:spacing w:val="-1"/>
          <w:sz w:val="18"/>
          <w:szCs w:val="18"/>
        </w:rPr>
      </w:pPr>
      <w:r w:rsidRPr="00FA754A">
        <w:rPr>
          <w:b/>
          <w:color w:val="000000"/>
          <w:sz w:val="18"/>
          <w:szCs w:val="18"/>
        </w:rPr>
        <w:t>ПОЛОЖЕНИЕ                                                                                                                                 о комиссии</w:t>
      </w:r>
      <w:r w:rsidRPr="00FA754A">
        <w:rPr>
          <w:b/>
          <w:bCs/>
          <w:color w:val="000000"/>
          <w:spacing w:val="-1"/>
          <w:sz w:val="18"/>
          <w:szCs w:val="18"/>
        </w:rPr>
        <w:t xml:space="preserve"> по предоставлению </w:t>
      </w:r>
      <w:r w:rsidRPr="00FA754A">
        <w:rPr>
          <w:b/>
          <w:bCs/>
          <w:color w:val="000000"/>
          <w:spacing w:val="-2"/>
          <w:sz w:val="18"/>
          <w:szCs w:val="18"/>
        </w:rPr>
        <w:t xml:space="preserve">права бесплатного проезда на </w:t>
      </w:r>
      <w:r w:rsidRPr="00FA754A">
        <w:rPr>
          <w:b/>
          <w:sz w:val="18"/>
          <w:szCs w:val="18"/>
        </w:rPr>
        <w:t>автомобильном транспорте общего пользования (кроме такси)                 по муниципальным и региональным маршрутам регулярных     перевозок на территории Слободского</w:t>
      </w:r>
      <w:r w:rsidRPr="00FA754A">
        <w:rPr>
          <w:b/>
          <w:bCs/>
          <w:color w:val="000000"/>
          <w:spacing w:val="-1"/>
          <w:sz w:val="18"/>
          <w:szCs w:val="18"/>
        </w:rPr>
        <w:t xml:space="preserve"> </w:t>
      </w:r>
      <w:r w:rsidRPr="00FA754A">
        <w:rPr>
          <w:b/>
          <w:sz w:val="18"/>
          <w:szCs w:val="18"/>
        </w:rPr>
        <w:t xml:space="preserve">района и города Слободского     </w:t>
      </w:r>
      <w:r w:rsidRPr="00FA754A">
        <w:rPr>
          <w:b/>
          <w:bCs/>
          <w:color w:val="000000"/>
          <w:spacing w:val="-2"/>
          <w:sz w:val="18"/>
          <w:szCs w:val="18"/>
        </w:rPr>
        <w:t>для обучающихся  общеобразовательных</w:t>
      </w:r>
      <w:r w:rsidRPr="00FA754A">
        <w:rPr>
          <w:b/>
          <w:bCs/>
          <w:color w:val="000000"/>
          <w:spacing w:val="-1"/>
          <w:sz w:val="18"/>
          <w:szCs w:val="18"/>
        </w:rPr>
        <w:t xml:space="preserve"> школ, проживающих на закрепленных за муниципальными общеобразовательными организациями территориях </w:t>
      </w:r>
      <w:r w:rsidRPr="00FA754A">
        <w:rPr>
          <w:b/>
          <w:color w:val="000000"/>
          <w:spacing w:val="7"/>
          <w:sz w:val="18"/>
          <w:szCs w:val="18"/>
        </w:rPr>
        <w:t xml:space="preserve">Слободского </w:t>
      </w:r>
      <w:r w:rsidRPr="00FA754A">
        <w:rPr>
          <w:b/>
          <w:color w:val="000000"/>
          <w:spacing w:val="8"/>
          <w:sz w:val="18"/>
          <w:szCs w:val="18"/>
        </w:rPr>
        <w:t>района</w:t>
      </w:r>
    </w:p>
    <w:p w:rsidR="00FA754A" w:rsidRPr="00FA754A" w:rsidRDefault="00FA754A" w:rsidP="00FA754A">
      <w:pPr>
        <w:shd w:val="clear" w:color="auto" w:fill="FFFFFF"/>
        <w:tabs>
          <w:tab w:val="left" w:pos="970"/>
        </w:tabs>
        <w:jc w:val="center"/>
        <w:rPr>
          <w:b/>
          <w:bCs/>
          <w:color w:val="000000"/>
          <w:sz w:val="18"/>
          <w:szCs w:val="18"/>
        </w:rPr>
      </w:pPr>
    </w:p>
    <w:p w:rsidR="00FA754A" w:rsidRPr="00FA754A" w:rsidRDefault="00FA754A" w:rsidP="00FA754A">
      <w:pPr>
        <w:shd w:val="clear" w:color="auto" w:fill="FFFFFF"/>
        <w:tabs>
          <w:tab w:val="left" w:pos="970"/>
        </w:tabs>
        <w:spacing w:line="360" w:lineRule="auto"/>
        <w:jc w:val="center"/>
        <w:rPr>
          <w:bCs/>
          <w:color w:val="000000"/>
          <w:sz w:val="18"/>
          <w:szCs w:val="18"/>
        </w:rPr>
      </w:pPr>
      <w:r w:rsidRPr="00FA754A">
        <w:rPr>
          <w:bCs/>
          <w:color w:val="000000"/>
          <w:sz w:val="18"/>
          <w:szCs w:val="18"/>
        </w:rPr>
        <w:t>1. Общие положения</w:t>
      </w:r>
    </w:p>
    <w:p w:rsidR="00FA754A" w:rsidRPr="00FA754A" w:rsidRDefault="00FA754A" w:rsidP="00FA754A">
      <w:pPr>
        <w:shd w:val="clear" w:color="auto" w:fill="FFFFFF"/>
        <w:tabs>
          <w:tab w:val="left" w:pos="970"/>
        </w:tabs>
        <w:spacing w:line="360" w:lineRule="auto"/>
        <w:jc w:val="both"/>
        <w:rPr>
          <w:b/>
          <w:bCs/>
          <w:color w:val="000000"/>
          <w:sz w:val="18"/>
          <w:szCs w:val="18"/>
        </w:rPr>
      </w:pPr>
      <w:r w:rsidRPr="00FA754A">
        <w:rPr>
          <w:bCs/>
          <w:color w:val="000000"/>
          <w:sz w:val="18"/>
          <w:szCs w:val="18"/>
        </w:rPr>
        <w:tab/>
        <w:t>1.1.</w:t>
      </w:r>
      <w:r w:rsidRPr="00FA754A">
        <w:rPr>
          <w:color w:val="000000"/>
          <w:sz w:val="18"/>
          <w:szCs w:val="18"/>
        </w:rPr>
        <w:t xml:space="preserve"> Комиссия</w:t>
      </w:r>
      <w:r w:rsidRPr="00FA754A">
        <w:rPr>
          <w:bCs/>
          <w:color w:val="000000"/>
          <w:spacing w:val="-1"/>
          <w:sz w:val="18"/>
          <w:szCs w:val="18"/>
        </w:rPr>
        <w:t xml:space="preserve">   по   предоставлению   </w:t>
      </w:r>
      <w:r w:rsidRPr="00FA754A">
        <w:rPr>
          <w:bCs/>
          <w:color w:val="000000"/>
          <w:spacing w:val="-2"/>
          <w:sz w:val="18"/>
          <w:szCs w:val="18"/>
        </w:rPr>
        <w:t xml:space="preserve">права   бесплатного   проезда  </w:t>
      </w:r>
      <w:proofErr w:type="gramStart"/>
      <w:r w:rsidRPr="00FA754A">
        <w:rPr>
          <w:bCs/>
          <w:color w:val="000000"/>
          <w:spacing w:val="-2"/>
          <w:sz w:val="18"/>
          <w:szCs w:val="18"/>
        </w:rPr>
        <w:t>на</w:t>
      </w:r>
      <w:proofErr w:type="gramEnd"/>
    </w:p>
    <w:p w:rsidR="00FA754A" w:rsidRPr="00FA754A" w:rsidRDefault="00FA754A" w:rsidP="00FA754A">
      <w:pPr>
        <w:shd w:val="clear" w:color="auto" w:fill="FFFFFF"/>
        <w:tabs>
          <w:tab w:val="left" w:pos="970"/>
        </w:tabs>
        <w:spacing w:line="360" w:lineRule="auto"/>
        <w:jc w:val="both"/>
        <w:rPr>
          <w:b/>
          <w:sz w:val="18"/>
          <w:szCs w:val="18"/>
        </w:rPr>
      </w:pPr>
      <w:proofErr w:type="gramStart"/>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для обучающихся</w:t>
      </w:r>
      <w:r w:rsidRPr="00FA754A">
        <w:rPr>
          <w:sz w:val="18"/>
          <w:szCs w:val="18"/>
        </w:rPr>
        <w:t xml:space="preserve"> </w:t>
      </w:r>
      <w:r w:rsidRPr="00FA754A">
        <w:rPr>
          <w:bCs/>
          <w:color w:val="000000"/>
          <w:spacing w:val="-2"/>
          <w:sz w:val="18"/>
          <w:szCs w:val="18"/>
        </w:rPr>
        <w:t>общеобразовательных</w:t>
      </w:r>
      <w:r w:rsidRPr="00FA754A">
        <w:rPr>
          <w:sz w:val="18"/>
          <w:szCs w:val="18"/>
        </w:rPr>
        <w:t xml:space="preserve"> </w:t>
      </w:r>
      <w:r w:rsidRPr="00FA754A">
        <w:rPr>
          <w:bCs/>
          <w:color w:val="000000"/>
          <w:spacing w:val="-1"/>
          <w:sz w:val="18"/>
          <w:szCs w:val="18"/>
        </w:rPr>
        <w:t>школ, проживающих</w:t>
      </w:r>
      <w:r w:rsidRPr="00FA754A">
        <w:rPr>
          <w:sz w:val="18"/>
          <w:szCs w:val="18"/>
        </w:rPr>
        <w:t xml:space="preserve"> </w:t>
      </w:r>
      <w:r w:rsidRPr="00FA754A">
        <w:rPr>
          <w:bCs/>
          <w:color w:val="000000"/>
          <w:spacing w:val="-1"/>
          <w:sz w:val="18"/>
          <w:szCs w:val="18"/>
        </w:rPr>
        <w:t>на</w:t>
      </w:r>
      <w:r w:rsidRPr="00FA754A">
        <w:rPr>
          <w:sz w:val="18"/>
          <w:szCs w:val="18"/>
        </w:rPr>
        <w:t xml:space="preserve"> закрепленных за муниципальными общеобразовательными организациями</w:t>
      </w:r>
      <w:r w:rsidRPr="00FA754A">
        <w:rPr>
          <w:bCs/>
          <w:color w:val="000000"/>
          <w:spacing w:val="-2"/>
          <w:sz w:val="18"/>
          <w:szCs w:val="18"/>
        </w:rPr>
        <w:t xml:space="preserve"> </w:t>
      </w:r>
      <w:r w:rsidRPr="00FA754A">
        <w:rPr>
          <w:bCs/>
          <w:color w:val="000000"/>
          <w:spacing w:val="-1"/>
          <w:sz w:val="18"/>
          <w:szCs w:val="18"/>
        </w:rPr>
        <w:t xml:space="preserve">территориях </w:t>
      </w:r>
      <w:r w:rsidRPr="00FA754A">
        <w:rPr>
          <w:color w:val="000000"/>
          <w:spacing w:val="7"/>
          <w:sz w:val="18"/>
          <w:szCs w:val="18"/>
        </w:rPr>
        <w:t xml:space="preserve">Слободского </w:t>
      </w:r>
      <w:r w:rsidRPr="00FA754A">
        <w:rPr>
          <w:color w:val="000000"/>
          <w:spacing w:val="8"/>
          <w:sz w:val="18"/>
          <w:szCs w:val="18"/>
        </w:rPr>
        <w:t>района</w:t>
      </w:r>
      <w:r w:rsidRPr="00FA754A">
        <w:rPr>
          <w:color w:val="000000"/>
          <w:spacing w:val="14"/>
          <w:sz w:val="18"/>
          <w:szCs w:val="18"/>
        </w:rPr>
        <w:t xml:space="preserve"> (далее - Комиссия) создается</w:t>
      </w:r>
      <w:r w:rsidRPr="00FA754A">
        <w:rPr>
          <w:color w:val="000000"/>
          <w:sz w:val="18"/>
          <w:szCs w:val="18"/>
        </w:rPr>
        <w:t xml:space="preserve"> с целью обеспечения доступности образования</w:t>
      </w:r>
      <w:r w:rsidRPr="00FA754A">
        <w:rPr>
          <w:color w:val="000000"/>
          <w:spacing w:val="-1"/>
          <w:sz w:val="18"/>
          <w:szCs w:val="18"/>
        </w:rPr>
        <w:t xml:space="preserve">   обучающимся  общеобразовательных   школ Слободского района    и   получении </w:t>
      </w:r>
      <w:r w:rsidRPr="00FA754A">
        <w:rPr>
          <w:color w:val="000000"/>
          <w:spacing w:val="-2"/>
          <w:sz w:val="18"/>
          <w:szCs w:val="18"/>
        </w:rPr>
        <w:t>обязательного начального общего, основного общего, среднего общего образования.</w:t>
      </w:r>
      <w:proofErr w:type="gramEnd"/>
    </w:p>
    <w:p w:rsidR="00FA754A" w:rsidRPr="00FA754A" w:rsidRDefault="00FA754A" w:rsidP="00FA754A">
      <w:pPr>
        <w:shd w:val="clear" w:color="auto" w:fill="FFFFFF"/>
        <w:tabs>
          <w:tab w:val="left" w:pos="970"/>
        </w:tabs>
        <w:spacing w:line="360" w:lineRule="auto"/>
        <w:rPr>
          <w:b/>
          <w:sz w:val="18"/>
          <w:szCs w:val="18"/>
        </w:rPr>
      </w:pPr>
      <w:r w:rsidRPr="00FA754A">
        <w:rPr>
          <w:color w:val="000000"/>
          <w:spacing w:val="14"/>
          <w:sz w:val="18"/>
          <w:szCs w:val="18"/>
        </w:rPr>
        <w:tab/>
        <w:t>1.2.</w:t>
      </w:r>
      <w:r w:rsidRPr="00FA754A">
        <w:rPr>
          <w:bCs/>
          <w:color w:val="000000"/>
          <w:sz w:val="18"/>
          <w:szCs w:val="18"/>
        </w:rPr>
        <w:t xml:space="preserve"> Основными задачами работы Комиссии являются:</w:t>
      </w:r>
    </w:p>
    <w:p w:rsidR="00FA754A" w:rsidRPr="00FA754A" w:rsidRDefault="00FA754A" w:rsidP="00FA754A">
      <w:pPr>
        <w:shd w:val="clear" w:color="auto" w:fill="FFFFFF"/>
        <w:tabs>
          <w:tab w:val="left" w:pos="970"/>
        </w:tabs>
        <w:spacing w:line="360" w:lineRule="auto"/>
        <w:jc w:val="both"/>
        <w:rPr>
          <w:bCs/>
          <w:color w:val="000000"/>
          <w:spacing w:val="-1"/>
          <w:sz w:val="18"/>
          <w:szCs w:val="18"/>
        </w:rPr>
      </w:pPr>
      <w:r w:rsidRPr="00FA754A">
        <w:rPr>
          <w:bCs/>
          <w:color w:val="000000"/>
          <w:sz w:val="18"/>
          <w:szCs w:val="18"/>
        </w:rPr>
        <w:tab/>
        <w:t>1.2.1. Обеспечение соблюдения права</w:t>
      </w:r>
      <w:r w:rsidRPr="00FA754A">
        <w:rPr>
          <w:bCs/>
          <w:color w:val="000000"/>
          <w:spacing w:val="-1"/>
          <w:sz w:val="18"/>
          <w:szCs w:val="18"/>
        </w:rPr>
        <w:t xml:space="preserve"> по предоставлению </w:t>
      </w:r>
      <w:r w:rsidRPr="00FA754A">
        <w:rPr>
          <w:bCs/>
          <w:color w:val="000000"/>
          <w:spacing w:val="-2"/>
          <w:sz w:val="18"/>
          <w:szCs w:val="18"/>
        </w:rPr>
        <w:t xml:space="preserve">права на доступность образования, путем предоставления права 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color w:val="000000"/>
          <w:spacing w:val="-2"/>
          <w:sz w:val="18"/>
          <w:szCs w:val="18"/>
        </w:rPr>
        <w:t xml:space="preserve">для обучающихся  общеобразовательных    </w:t>
      </w:r>
      <w:r w:rsidRPr="00FA754A">
        <w:rPr>
          <w:sz w:val="18"/>
          <w:szCs w:val="18"/>
        </w:rPr>
        <w:t xml:space="preserve"> </w:t>
      </w:r>
      <w:r w:rsidRPr="00FA754A">
        <w:rPr>
          <w:bCs/>
          <w:color w:val="000000"/>
          <w:spacing w:val="-1"/>
          <w:sz w:val="18"/>
          <w:szCs w:val="18"/>
        </w:rPr>
        <w:t xml:space="preserve">школ,         проживающих     </w:t>
      </w:r>
      <w:proofErr w:type="gramStart"/>
      <w:r w:rsidRPr="00FA754A">
        <w:rPr>
          <w:bCs/>
          <w:color w:val="000000"/>
          <w:spacing w:val="-1"/>
          <w:sz w:val="18"/>
          <w:szCs w:val="18"/>
        </w:rPr>
        <w:t>на</w:t>
      </w:r>
      <w:proofErr w:type="gramEnd"/>
      <w:r w:rsidRPr="00FA754A">
        <w:rPr>
          <w:bCs/>
          <w:color w:val="000000"/>
          <w:spacing w:val="-1"/>
          <w:sz w:val="18"/>
          <w:szCs w:val="18"/>
        </w:rPr>
        <w:t xml:space="preserve">     </w:t>
      </w:r>
      <w:r w:rsidRPr="00FA754A">
        <w:rPr>
          <w:color w:val="000000"/>
          <w:spacing w:val="-1"/>
          <w:sz w:val="18"/>
          <w:szCs w:val="18"/>
        </w:rPr>
        <w:t xml:space="preserve">закрепленных     </w:t>
      </w:r>
      <w:r w:rsidRPr="00FA754A">
        <w:rPr>
          <w:bCs/>
          <w:color w:val="000000"/>
          <w:spacing w:val="-1"/>
          <w:sz w:val="18"/>
          <w:szCs w:val="18"/>
        </w:rPr>
        <w:t xml:space="preserve"> за </w:t>
      </w:r>
    </w:p>
    <w:p w:rsidR="00FA754A" w:rsidRPr="00FA754A" w:rsidRDefault="00FA754A" w:rsidP="00FA754A">
      <w:pPr>
        <w:shd w:val="clear" w:color="auto" w:fill="FFFFFF"/>
        <w:tabs>
          <w:tab w:val="left" w:pos="970"/>
        </w:tabs>
        <w:spacing w:line="360" w:lineRule="auto"/>
        <w:jc w:val="center"/>
        <w:rPr>
          <w:bCs/>
          <w:color w:val="000000"/>
          <w:spacing w:val="-1"/>
          <w:sz w:val="18"/>
          <w:szCs w:val="18"/>
        </w:rPr>
      </w:pPr>
      <w:r w:rsidRPr="00FA754A">
        <w:rPr>
          <w:bCs/>
          <w:color w:val="000000"/>
          <w:spacing w:val="-1"/>
          <w:sz w:val="18"/>
          <w:szCs w:val="18"/>
        </w:rPr>
        <w:t>2</w:t>
      </w:r>
    </w:p>
    <w:p w:rsidR="00FA754A" w:rsidRPr="00FA754A" w:rsidRDefault="00FA754A" w:rsidP="00FA754A">
      <w:pPr>
        <w:shd w:val="clear" w:color="auto" w:fill="FFFFFF"/>
        <w:tabs>
          <w:tab w:val="left" w:pos="970"/>
        </w:tabs>
        <w:spacing w:line="360" w:lineRule="auto"/>
        <w:jc w:val="both"/>
        <w:rPr>
          <w:sz w:val="18"/>
          <w:szCs w:val="18"/>
        </w:rPr>
      </w:pPr>
      <w:r w:rsidRPr="00FA754A">
        <w:rPr>
          <w:bCs/>
          <w:color w:val="000000"/>
          <w:spacing w:val="-1"/>
          <w:sz w:val="18"/>
          <w:szCs w:val="18"/>
        </w:rPr>
        <w:t xml:space="preserve">муниципальными </w:t>
      </w:r>
      <w:r w:rsidRPr="00FA754A">
        <w:rPr>
          <w:color w:val="000000"/>
          <w:spacing w:val="-1"/>
          <w:sz w:val="18"/>
          <w:szCs w:val="18"/>
        </w:rPr>
        <w:t xml:space="preserve">общеобразовательными организациями  </w:t>
      </w:r>
      <w:proofErr w:type="gramStart"/>
      <w:r w:rsidRPr="00FA754A">
        <w:rPr>
          <w:bCs/>
          <w:color w:val="000000"/>
          <w:spacing w:val="-1"/>
          <w:sz w:val="18"/>
          <w:szCs w:val="18"/>
        </w:rPr>
        <w:t>территориях</w:t>
      </w:r>
      <w:proofErr w:type="gramEnd"/>
      <w:r w:rsidRPr="00FA754A">
        <w:rPr>
          <w:bCs/>
          <w:color w:val="000000"/>
          <w:spacing w:val="-1"/>
          <w:sz w:val="18"/>
          <w:szCs w:val="18"/>
        </w:rPr>
        <w:t xml:space="preserve"> </w:t>
      </w:r>
      <w:r w:rsidRPr="00FA754A">
        <w:rPr>
          <w:color w:val="000000"/>
          <w:spacing w:val="7"/>
          <w:sz w:val="18"/>
          <w:szCs w:val="18"/>
        </w:rPr>
        <w:t xml:space="preserve">Слободского </w:t>
      </w:r>
      <w:r w:rsidRPr="00FA754A">
        <w:rPr>
          <w:color w:val="000000"/>
          <w:spacing w:val="8"/>
          <w:sz w:val="18"/>
          <w:szCs w:val="18"/>
        </w:rPr>
        <w:t>района</w:t>
      </w:r>
      <w:r w:rsidRPr="00FA754A">
        <w:rPr>
          <w:color w:val="000000"/>
          <w:spacing w:val="-1"/>
          <w:sz w:val="18"/>
          <w:szCs w:val="18"/>
        </w:rPr>
        <w:t>.</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color w:val="000000"/>
          <w:spacing w:val="-1"/>
          <w:sz w:val="18"/>
          <w:szCs w:val="18"/>
        </w:rPr>
        <w:tab/>
        <w:t>1.2.2. Предотвращение или урегулирование конфликта интересов, способных привести к нарушению прав и законных интересов граждан при получении общего образования.</w:t>
      </w:r>
    </w:p>
    <w:p w:rsidR="00FA754A" w:rsidRPr="00FA754A" w:rsidRDefault="00FA754A" w:rsidP="00FA754A">
      <w:pPr>
        <w:tabs>
          <w:tab w:val="left" w:pos="970"/>
        </w:tabs>
        <w:spacing w:line="360" w:lineRule="auto"/>
        <w:jc w:val="center"/>
        <w:rPr>
          <w:color w:val="000000"/>
          <w:spacing w:val="-1"/>
          <w:sz w:val="18"/>
          <w:szCs w:val="18"/>
        </w:rPr>
      </w:pPr>
      <w:r w:rsidRPr="00FA754A">
        <w:rPr>
          <w:color w:val="000000"/>
          <w:spacing w:val="-1"/>
          <w:sz w:val="18"/>
          <w:szCs w:val="18"/>
        </w:rPr>
        <w:t>2. Порядок образования Комиссии</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color w:val="000000"/>
          <w:spacing w:val="-1"/>
          <w:sz w:val="18"/>
          <w:szCs w:val="18"/>
        </w:rPr>
        <w:tab/>
        <w:t>2.1. Положение о Комисс</w:t>
      </w:r>
      <w:proofErr w:type="gramStart"/>
      <w:r w:rsidRPr="00FA754A">
        <w:rPr>
          <w:color w:val="000000"/>
          <w:spacing w:val="-1"/>
          <w:sz w:val="18"/>
          <w:szCs w:val="18"/>
        </w:rPr>
        <w:t>ии и ее</w:t>
      </w:r>
      <w:proofErr w:type="gramEnd"/>
      <w:r w:rsidRPr="00FA754A">
        <w:rPr>
          <w:color w:val="000000"/>
          <w:spacing w:val="-1"/>
          <w:sz w:val="18"/>
          <w:szCs w:val="18"/>
        </w:rPr>
        <w:t xml:space="preserve"> состав утверждаются постановлением Администрации Слободского района.</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sz w:val="18"/>
          <w:szCs w:val="18"/>
        </w:rPr>
        <w:tab/>
        <w:t>2.2.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sz w:val="18"/>
          <w:szCs w:val="18"/>
        </w:rPr>
        <w:tab/>
        <w:t>2.3. Комиссия состоит из председателя, заместителя председателя, секретаря, уполномоченного лица Администрации Слободского района и членов Комиссии. При отсутствии председателя Комиссии, его обязанности выполняет заместитель председателя. Уполномоченные лица от общеобразовательных организаций могут присутствовать на заседаниях Комиссии.</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sz w:val="18"/>
          <w:szCs w:val="18"/>
        </w:rPr>
        <w:tab/>
        <w:t>2.4. Все члены Комиссии при принятии решения обладают равными правами.</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sz w:val="18"/>
          <w:szCs w:val="18"/>
        </w:rPr>
        <w:tab/>
        <w:t>2.5 Решение Комиссии утверждается открытым голосованием.</w:t>
      </w:r>
    </w:p>
    <w:p w:rsidR="00FA754A" w:rsidRPr="00FA754A" w:rsidRDefault="00FA754A" w:rsidP="00FA754A">
      <w:pPr>
        <w:shd w:val="clear" w:color="auto" w:fill="FFFFFF"/>
        <w:tabs>
          <w:tab w:val="left" w:pos="970"/>
        </w:tabs>
        <w:spacing w:line="360" w:lineRule="auto"/>
        <w:jc w:val="both"/>
        <w:rPr>
          <w:color w:val="000000"/>
          <w:spacing w:val="-1"/>
          <w:sz w:val="18"/>
          <w:szCs w:val="18"/>
        </w:rPr>
      </w:pPr>
      <w:r w:rsidRPr="00FA754A">
        <w:rPr>
          <w:sz w:val="18"/>
          <w:szCs w:val="18"/>
        </w:rPr>
        <w:tab/>
        <w:t>2.6 Состав Комиссии формируется председателем Комиссии и утверждается постановлением Администрации Слободского района.</w:t>
      </w:r>
    </w:p>
    <w:p w:rsidR="00FA754A" w:rsidRPr="00FA754A" w:rsidRDefault="00FA754A" w:rsidP="00FA754A">
      <w:pPr>
        <w:spacing w:line="360" w:lineRule="auto"/>
        <w:jc w:val="center"/>
        <w:rPr>
          <w:sz w:val="18"/>
          <w:szCs w:val="18"/>
        </w:rPr>
      </w:pPr>
      <w:r w:rsidRPr="00FA754A">
        <w:rPr>
          <w:sz w:val="18"/>
          <w:szCs w:val="18"/>
        </w:rPr>
        <w:t>3. Порядок работы Комиссии</w:t>
      </w:r>
    </w:p>
    <w:p w:rsidR="00FA754A" w:rsidRPr="00FA754A" w:rsidRDefault="00FA754A" w:rsidP="00FA754A">
      <w:pPr>
        <w:spacing w:line="360" w:lineRule="auto"/>
        <w:jc w:val="both"/>
        <w:rPr>
          <w:sz w:val="18"/>
          <w:szCs w:val="18"/>
        </w:rPr>
      </w:pPr>
      <w:r w:rsidRPr="00FA754A">
        <w:rPr>
          <w:sz w:val="18"/>
          <w:szCs w:val="18"/>
        </w:rPr>
        <w:t xml:space="preserve">   3.1. Основанием для проведения заседания Комиссии являются поступившие в комиссию:</w:t>
      </w:r>
    </w:p>
    <w:p w:rsidR="00FA754A" w:rsidRPr="00FA754A" w:rsidRDefault="00FA754A" w:rsidP="00FA754A">
      <w:pPr>
        <w:spacing w:line="360" w:lineRule="auto"/>
        <w:jc w:val="both"/>
        <w:rPr>
          <w:sz w:val="18"/>
          <w:szCs w:val="18"/>
        </w:rPr>
      </w:pPr>
      <w:r w:rsidRPr="00FA754A">
        <w:rPr>
          <w:sz w:val="18"/>
          <w:szCs w:val="18"/>
        </w:rPr>
        <w:t xml:space="preserve">   - заявления от родителей (законных представителей) обучающихся на предоставление Права на бесплатный проезд согласно пункту 3 Порядка о предоставлении права бесплатного проезда </w:t>
      </w:r>
      <w:r w:rsidRPr="00FA754A">
        <w:rPr>
          <w:bCs/>
          <w:spacing w:val="-2"/>
          <w:sz w:val="18"/>
          <w:szCs w:val="18"/>
        </w:rPr>
        <w:t xml:space="preserve">на </w:t>
      </w:r>
      <w:r w:rsidRPr="00FA754A">
        <w:rPr>
          <w:sz w:val="18"/>
          <w:szCs w:val="18"/>
        </w:rPr>
        <w:t xml:space="preserve">автомобильном транспорте общего   пользования   (кроме   такси)   </w:t>
      </w:r>
      <w:proofErr w:type="gramStart"/>
      <w:r w:rsidRPr="00FA754A">
        <w:rPr>
          <w:sz w:val="18"/>
          <w:szCs w:val="18"/>
        </w:rPr>
        <w:t>по</w:t>
      </w:r>
      <w:proofErr w:type="gramEnd"/>
      <w:r w:rsidRPr="00FA754A">
        <w:rPr>
          <w:sz w:val="18"/>
          <w:szCs w:val="18"/>
        </w:rPr>
        <w:t xml:space="preserve">  муниципальным  и  региональным</w:t>
      </w:r>
    </w:p>
    <w:p w:rsidR="00FA754A" w:rsidRPr="00FA754A" w:rsidRDefault="00FA754A" w:rsidP="00FA754A">
      <w:pPr>
        <w:spacing w:line="360" w:lineRule="auto"/>
        <w:jc w:val="center"/>
        <w:rPr>
          <w:sz w:val="18"/>
          <w:szCs w:val="18"/>
        </w:rPr>
      </w:pPr>
      <w:r w:rsidRPr="00FA754A">
        <w:rPr>
          <w:sz w:val="18"/>
          <w:szCs w:val="18"/>
        </w:rPr>
        <w:t>3</w:t>
      </w:r>
    </w:p>
    <w:p w:rsidR="00FA754A" w:rsidRPr="00FA754A" w:rsidRDefault="00FA754A" w:rsidP="00FA754A">
      <w:pPr>
        <w:spacing w:line="360" w:lineRule="auto"/>
        <w:jc w:val="both"/>
        <w:rPr>
          <w:sz w:val="18"/>
          <w:szCs w:val="18"/>
        </w:rPr>
      </w:pPr>
      <w:r w:rsidRPr="00FA754A">
        <w:rPr>
          <w:sz w:val="18"/>
          <w:szCs w:val="18"/>
        </w:rPr>
        <w:t xml:space="preserve">маршрутам регулярных перевозок на территории Слободского района и города Слободского (далее - Порядок) </w:t>
      </w:r>
      <w:r w:rsidRPr="00FA754A">
        <w:rPr>
          <w:bCs/>
          <w:spacing w:val="-2"/>
          <w:sz w:val="18"/>
          <w:szCs w:val="18"/>
        </w:rPr>
        <w:t xml:space="preserve">для </w:t>
      </w:r>
      <w:r w:rsidRPr="00FA754A">
        <w:rPr>
          <w:bCs/>
          <w:spacing w:val="-2"/>
          <w:sz w:val="18"/>
          <w:szCs w:val="18"/>
        </w:rPr>
        <w:lastRenderedPageBreak/>
        <w:t xml:space="preserve">обучающихся общеобразовательных </w:t>
      </w:r>
      <w:r w:rsidRPr="00FA754A">
        <w:rPr>
          <w:bCs/>
          <w:sz w:val="18"/>
          <w:szCs w:val="18"/>
        </w:rPr>
        <w:t xml:space="preserve">школ, проживающих на закрепленных за муниципальными общеобразовательными организациями территориях </w:t>
      </w:r>
      <w:r w:rsidRPr="00FA754A">
        <w:rPr>
          <w:spacing w:val="7"/>
          <w:sz w:val="18"/>
          <w:szCs w:val="18"/>
        </w:rPr>
        <w:t xml:space="preserve">Слободского </w:t>
      </w:r>
      <w:r w:rsidRPr="00FA754A">
        <w:rPr>
          <w:spacing w:val="8"/>
          <w:sz w:val="18"/>
          <w:szCs w:val="18"/>
        </w:rPr>
        <w:t>района</w:t>
      </w:r>
      <w:r w:rsidRPr="00FA754A">
        <w:rPr>
          <w:sz w:val="18"/>
          <w:szCs w:val="18"/>
        </w:rPr>
        <w:t>;</w:t>
      </w:r>
    </w:p>
    <w:p w:rsidR="00FA754A" w:rsidRPr="00FA754A" w:rsidRDefault="00FA754A" w:rsidP="00FA754A">
      <w:pPr>
        <w:spacing w:line="360" w:lineRule="auto"/>
        <w:jc w:val="both"/>
        <w:rPr>
          <w:sz w:val="18"/>
          <w:szCs w:val="18"/>
        </w:rPr>
      </w:pPr>
      <w:r w:rsidRPr="00FA754A">
        <w:rPr>
          <w:sz w:val="18"/>
          <w:szCs w:val="18"/>
        </w:rPr>
        <w:t>- справки общеобразовательных учреждений согласно пункту 3 Порядка;</w:t>
      </w:r>
    </w:p>
    <w:p w:rsidR="00FA754A" w:rsidRPr="00FA754A" w:rsidRDefault="00FA754A" w:rsidP="00FA754A">
      <w:pPr>
        <w:spacing w:line="360" w:lineRule="auto"/>
        <w:jc w:val="both"/>
        <w:rPr>
          <w:sz w:val="18"/>
          <w:szCs w:val="18"/>
        </w:rPr>
      </w:pPr>
      <w:r w:rsidRPr="00FA754A">
        <w:rPr>
          <w:sz w:val="18"/>
          <w:szCs w:val="18"/>
        </w:rPr>
        <w:t xml:space="preserve">- справки от руководителей общеобразовательных организаций об утрате </w:t>
      </w:r>
      <w:proofErr w:type="gramStart"/>
      <w:r w:rsidRPr="00FA754A">
        <w:rPr>
          <w:sz w:val="18"/>
          <w:szCs w:val="18"/>
        </w:rPr>
        <w:t>обучающимися</w:t>
      </w:r>
      <w:proofErr w:type="gramEnd"/>
      <w:r w:rsidRPr="00FA754A">
        <w:rPr>
          <w:sz w:val="18"/>
          <w:szCs w:val="18"/>
        </w:rPr>
        <w:t xml:space="preserve"> права бесплатного проезда (прекращения обучения, иные случаи).</w:t>
      </w:r>
    </w:p>
    <w:p w:rsidR="00FA754A" w:rsidRPr="00FA754A" w:rsidRDefault="00FA754A" w:rsidP="00FA754A">
      <w:pPr>
        <w:spacing w:line="360" w:lineRule="auto"/>
        <w:jc w:val="both"/>
        <w:rPr>
          <w:sz w:val="18"/>
          <w:szCs w:val="18"/>
        </w:rPr>
      </w:pPr>
      <w:r w:rsidRPr="00FA754A">
        <w:rPr>
          <w:sz w:val="18"/>
          <w:szCs w:val="18"/>
        </w:rPr>
        <w:t>3.2. Заседания Комиссии проводятся не более одного раза в квартал. Дата, время и место заседания Комиссии устанавливаются ее председателем. Секретарь Комиссии обеспечивает решение организационных вопросов, связанных с подготовкой заседания Комиссии, а также извещает ее членов о дате, времени и месте проведения заседания.</w:t>
      </w:r>
    </w:p>
    <w:p w:rsidR="00FA754A" w:rsidRPr="00FA754A" w:rsidRDefault="00FA754A" w:rsidP="00FA754A">
      <w:pPr>
        <w:spacing w:line="360" w:lineRule="auto"/>
        <w:jc w:val="both"/>
        <w:rPr>
          <w:sz w:val="18"/>
          <w:szCs w:val="18"/>
        </w:rPr>
      </w:pPr>
      <w:r w:rsidRPr="00FA754A">
        <w:rPr>
          <w:sz w:val="18"/>
          <w:szCs w:val="18"/>
        </w:rPr>
        <w:t>3.3. Заседание Комиссии считается правомочным, если на нем присутствует не менее двух третей от общего количества членов Комиссии.</w:t>
      </w:r>
    </w:p>
    <w:p w:rsidR="00FA754A" w:rsidRPr="00FA754A" w:rsidRDefault="00FA754A" w:rsidP="00FA754A">
      <w:pPr>
        <w:spacing w:line="360" w:lineRule="auto"/>
        <w:jc w:val="both"/>
        <w:rPr>
          <w:sz w:val="18"/>
          <w:szCs w:val="18"/>
        </w:rPr>
      </w:pPr>
      <w:r w:rsidRPr="00FA754A">
        <w:rPr>
          <w:sz w:val="18"/>
          <w:szCs w:val="18"/>
        </w:rPr>
        <w:t>3.4. По итогам заседания Комиссия может принять одно из следующих решений:</w:t>
      </w:r>
    </w:p>
    <w:p w:rsidR="00FA754A" w:rsidRPr="00FA754A" w:rsidRDefault="00FA754A" w:rsidP="00FA754A">
      <w:pPr>
        <w:spacing w:line="360" w:lineRule="auto"/>
        <w:jc w:val="both"/>
        <w:rPr>
          <w:sz w:val="18"/>
          <w:szCs w:val="18"/>
        </w:rPr>
      </w:pPr>
      <w:r w:rsidRPr="00FA754A">
        <w:rPr>
          <w:spacing w:val="14"/>
          <w:sz w:val="18"/>
          <w:szCs w:val="18"/>
        </w:rPr>
        <w:t xml:space="preserve">- </w:t>
      </w:r>
      <w:r w:rsidRPr="00FA754A">
        <w:rPr>
          <w:bCs/>
          <w:sz w:val="18"/>
          <w:szCs w:val="18"/>
        </w:rPr>
        <w:t xml:space="preserve">предоставить право </w:t>
      </w:r>
      <w:r w:rsidRPr="00FA754A">
        <w:rPr>
          <w:bCs/>
          <w:spacing w:val="-2"/>
          <w:sz w:val="18"/>
          <w:szCs w:val="18"/>
        </w:rPr>
        <w:t xml:space="preserve">бесплатного проезда на </w:t>
      </w:r>
      <w:r w:rsidRPr="00FA754A">
        <w:rPr>
          <w:sz w:val="18"/>
          <w:szCs w:val="18"/>
        </w:rPr>
        <w:t xml:space="preserve">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r w:rsidRPr="00FA754A">
        <w:rPr>
          <w:bCs/>
          <w:spacing w:val="-2"/>
          <w:sz w:val="18"/>
          <w:szCs w:val="18"/>
        </w:rPr>
        <w:t xml:space="preserve">для обучающихся  общеобразовательных </w:t>
      </w:r>
      <w:r w:rsidRPr="00FA754A">
        <w:rPr>
          <w:bCs/>
          <w:sz w:val="18"/>
          <w:szCs w:val="18"/>
        </w:rPr>
        <w:t xml:space="preserve">школ, проживающих на закрепленных за муниципальными общеобразовательными организациями территориях </w:t>
      </w:r>
      <w:r w:rsidRPr="00FA754A">
        <w:rPr>
          <w:spacing w:val="7"/>
          <w:sz w:val="18"/>
          <w:szCs w:val="18"/>
        </w:rPr>
        <w:t xml:space="preserve">Слободского </w:t>
      </w:r>
      <w:r w:rsidRPr="00FA754A">
        <w:rPr>
          <w:spacing w:val="8"/>
          <w:sz w:val="18"/>
          <w:szCs w:val="18"/>
        </w:rPr>
        <w:t>района;</w:t>
      </w:r>
    </w:p>
    <w:p w:rsidR="00FA754A" w:rsidRPr="00FA754A" w:rsidRDefault="00FA754A" w:rsidP="00FA754A">
      <w:pPr>
        <w:spacing w:line="360" w:lineRule="auto"/>
        <w:jc w:val="both"/>
        <w:rPr>
          <w:sz w:val="18"/>
          <w:szCs w:val="18"/>
        </w:rPr>
      </w:pPr>
      <w:r w:rsidRPr="00FA754A">
        <w:rPr>
          <w:spacing w:val="14"/>
          <w:sz w:val="18"/>
          <w:szCs w:val="18"/>
        </w:rPr>
        <w:t xml:space="preserve">- </w:t>
      </w:r>
      <w:r w:rsidRPr="00FA754A">
        <w:rPr>
          <w:sz w:val="18"/>
          <w:szCs w:val="18"/>
        </w:rPr>
        <w:t xml:space="preserve">отказать в предоставлении права бесплатного проезда на 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w:t>
      </w:r>
      <w:proofErr w:type="gramStart"/>
      <w:r w:rsidRPr="00FA754A">
        <w:rPr>
          <w:sz w:val="18"/>
          <w:szCs w:val="18"/>
        </w:rPr>
        <w:t>для</w:t>
      </w:r>
      <w:proofErr w:type="gramEnd"/>
      <w:r w:rsidRPr="00FA754A">
        <w:rPr>
          <w:sz w:val="18"/>
          <w:szCs w:val="18"/>
        </w:rPr>
        <w:t xml:space="preserve"> </w:t>
      </w:r>
    </w:p>
    <w:p w:rsidR="00FA754A" w:rsidRPr="00FA754A" w:rsidRDefault="00FA754A" w:rsidP="00FA754A">
      <w:pPr>
        <w:spacing w:line="360" w:lineRule="auto"/>
        <w:jc w:val="center"/>
        <w:rPr>
          <w:sz w:val="18"/>
          <w:szCs w:val="18"/>
        </w:rPr>
      </w:pPr>
      <w:r w:rsidRPr="00FA754A">
        <w:rPr>
          <w:sz w:val="18"/>
          <w:szCs w:val="18"/>
        </w:rPr>
        <w:t>4</w:t>
      </w:r>
    </w:p>
    <w:p w:rsidR="00FA754A" w:rsidRPr="00FA754A" w:rsidRDefault="00FA754A" w:rsidP="00FA754A">
      <w:pPr>
        <w:spacing w:line="360" w:lineRule="auto"/>
        <w:jc w:val="both"/>
        <w:rPr>
          <w:sz w:val="18"/>
          <w:szCs w:val="18"/>
        </w:rPr>
      </w:pPr>
      <w:r w:rsidRPr="00FA754A">
        <w:rPr>
          <w:sz w:val="18"/>
          <w:szCs w:val="18"/>
        </w:rPr>
        <w:t xml:space="preserve">обучающихся </w:t>
      </w:r>
      <w:r w:rsidRPr="00FA754A">
        <w:rPr>
          <w:bCs/>
          <w:spacing w:val="-2"/>
          <w:sz w:val="18"/>
          <w:szCs w:val="18"/>
        </w:rPr>
        <w:t xml:space="preserve">общеобразовательных      </w:t>
      </w:r>
      <w:r w:rsidRPr="00FA754A">
        <w:rPr>
          <w:bCs/>
          <w:sz w:val="18"/>
          <w:szCs w:val="18"/>
        </w:rPr>
        <w:t xml:space="preserve">школ,      проживающих      на      закрепленных      за муниципальными общеобразовательными организациями территориях </w:t>
      </w:r>
      <w:r w:rsidRPr="00FA754A">
        <w:rPr>
          <w:sz w:val="18"/>
          <w:szCs w:val="18"/>
        </w:rPr>
        <w:t xml:space="preserve">Слободского </w:t>
      </w:r>
      <w:r w:rsidRPr="00FA754A">
        <w:rPr>
          <w:spacing w:val="8"/>
          <w:sz w:val="18"/>
          <w:szCs w:val="18"/>
        </w:rPr>
        <w:t>района</w:t>
      </w:r>
      <w:r w:rsidRPr="00FA754A">
        <w:rPr>
          <w:spacing w:val="14"/>
          <w:sz w:val="18"/>
          <w:szCs w:val="18"/>
        </w:rPr>
        <w:t xml:space="preserve">; </w:t>
      </w:r>
    </w:p>
    <w:p w:rsidR="00FA754A" w:rsidRPr="00FA754A" w:rsidRDefault="00FA754A" w:rsidP="00FA754A">
      <w:pPr>
        <w:spacing w:line="360" w:lineRule="auto"/>
        <w:jc w:val="both"/>
        <w:rPr>
          <w:spacing w:val="14"/>
          <w:sz w:val="18"/>
          <w:szCs w:val="18"/>
        </w:rPr>
      </w:pPr>
      <w:r w:rsidRPr="00FA754A">
        <w:rPr>
          <w:bCs/>
          <w:sz w:val="18"/>
          <w:szCs w:val="18"/>
        </w:rPr>
        <w:t xml:space="preserve">- </w:t>
      </w:r>
      <w:r w:rsidRPr="00FA754A">
        <w:rPr>
          <w:sz w:val="18"/>
          <w:szCs w:val="18"/>
        </w:rPr>
        <w:t>исключить</w:t>
      </w:r>
      <w:r w:rsidRPr="00FA754A">
        <w:rPr>
          <w:bCs/>
          <w:sz w:val="18"/>
          <w:szCs w:val="18"/>
        </w:rPr>
        <w:t xml:space="preserve"> </w:t>
      </w:r>
      <w:r w:rsidRPr="00FA754A">
        <w:rPr>
          <w:sz w:val="18"/>
          <w:szCs w:val="18"/>
        </w:rPr>
        <w:t xml:space="preserve">из </w:t>
      </w:r>
      <w:proofErr w:type="gramStart"/>
      <w:r w:rsidRPr="00FA754A">
        <w:rPr>
          <w:sz w:val="18"/>
          <w:szCs w:val="18"/>
        </w:rPr>
        <w:t>реестра</w:t>
      </w:r>
      <w:proofErr w:type="gramEnd"/>
      <w:r w:rsidRPr="00FA754A">
        <w:rPr>
          <w:sz w:val="18"/>
          <w:szCs w:val="18"/>
        </w:rPr>
        <w:t xml:space="preserve"> обучающегося, в связи с утратой права бесплатного проезда;</w:t>
      </w:r>
    </w:p>
    <w:p w:rsidR="00FA754A" w:rsidRPr="00FA754A" w:rsidRDefault="00FA754A" w:rsidP="00FA754A">
      <w:pPr>
        <w:spacing w:line="360" w:lineRule="auto"/>
        <w:jc w:val="both"/>
        <w:rPr>
          <w:spacing w:val="14"/>
          <w:sz w:val="18"/>
          <w:szCs w:val="18"/>
        </w:rPr>
      </w:pPr>
      <w:r w:rsidRPr="00FA754A">
        <w:rPr>
          <w:spacing w:val="14"/>
          <w:sz w:val="18"/>
          <w:szCs w:val="18"/>
        </w:rPr>
        <w:t xml:space="preserve">- </w:t>
      </w:r>
      <w:r w:rsidRPr="00FA754A">
        <w:rPr>
          <w:sz w:val="18"/>
          <w:szCs w:val="18"/>
        </w:rPr>
        <w:t>отказать</w:t>
      </w:r>
      <w:r w:rsidRPr="00FA754A">
        <w:rPr>
          <w:spacing w:val="14"/>
          <w:sz w:val="18"/>
          <w:szCs w:val="18"/>
        </w:rPr>
        <w:t xml:space="preserve"> </w:t>
      </w:r>
      <w:r w:rsidRPr="00FA754A">
        <w:rPr>
          <w:sz w:val="18"/>
          <w:szCs w:val="18"/>
        </w:rPr>
        <w:t xml:space="preserve">при </w:t>
      </w:r>
      <w:proofErr w:type="spellStart"/>
      <w:r w:rsidRPr="00FA754A">
        <w:rPr>
          <w:sz w:val="18"/>
          <w:szCs w:val="18"/>
        </w:rPr>
        <w:t>непредоставлении</w:t>
      </w:r>
      <w:proofErr w:type="spellEnd"/>
      <w:r w:rsidRPr="00FA754A">
        <w:rPr>
          <w:spacing w:val="14"/>
          <w:sz w:val="18"/>
          <w:szCs w:val="18"/>
        </w:rPr>
        <w:t xml:space="preserve"> </w:t>
      </w:r>
      <w:r w:rsidRPr="00FA754A">
        <w:rPr>
          <w:sz w:val="18"/>
          <w:szCs w:val="18"/>
        </w:rPr>
        <w:t>полного</w:t>
      </w:r>
      <w:r w:rsidRPr="00FA754A">
        <w:rPr>
          <w:spacing w:val="14"/>
          <w:sz w:val="18"/>
          <w:szCs w:val="18"/>
        </w:rPr>
        <w:t xml:space="preserve"> </w:t>
      </w:r>
      <w:r w:rsidRPr="00FA754A">
        <w:rPr>
          <w:sz w:val="18"/>
          <w:szCs w:val="18"/>
        </w:rPr>
        <w:t>пакета</w:t>
      </w:r>
      <w:r w:rsidRPr="00FA754A">
        <w:rPr>
          <w:spacing w:val="14"/>
          <w:sz w:val="18"/>
          <w:szCs w:val="18"/>
        </w:rPr>
        <w:t xml:space="preserve"> </w:t>
      </w:r>
      <w:r w:rsidRPr="00FA754A">
        <w:rPr>
          <w:sz w:val="18"/>
          <w:szCs w:val="18"/>
        </w:rPr>
        <w:t>документов</w:t>
      </w:r>
      <w:r w:rsidRPr="00FA754A">
        <w:rPr>
          <w:spacing w:val="14"/>
          <w:sz w:val="18"/>
          <w:szCs w:val="18"/>
        </w:rPr>
        <w:t xml:space="preserve"> </w:t>
      </w:r>
      <w:r w:rsidRPr="00FA754A">
        <w:rPr>
          <w:sz w:val="18"/>
          <w:szCs w:val="18"/>
        </w:rPr>
        <w:t>по</w:t>
      </w:r>
      <w:r w:rsidRPr="00FA754A">
        <w:rPr>
          <w:spacing w:val="14"/>
          <w:sz w:val="18"/>
          <w:szCs w:val="18"/>
        </w:rPr>
        <w:t xml:space="preserve"> </w:t>
      </w:r>
      <w:r w:rsidRPr="00FA754A">
        <w:rPr>
          <w:sz w:val="18"/>
          <w:szCs w:val="18"/>
        </w:rPr>
        <w:t>отчетному</w:t>
      </w:r>
      <w:r w:rsidRPr="00FA754A">
        <w:rPr>
          <w:spacing w:val="14"/>
          <w:sz w:val="18"/>
          <w:szCs w:val="18"/>
        </w:rPr>
        <w:t xml:space="preserve"> </w:t>
      </w:r>
      <w:r w:rsidRPr="00FA754A">
        <w:rPr>
          <w:sz w:val="18"/>
          <w:szCs w:val="18"/>
        </w:rPr>
        <w:t>периоду</w:t>
      </w:r>
      <w:r w:rsidRPr="00FA754A">
        <w:rPr>
          <w:spacing w:val="14"/>
          <w:sz w:val="18"/>
          <w:szCs w:val="18"/>
        </w:rPr>
        <w:t xml:space="preserve"> </w:t>
      </w:r>
      <w:r w:rsidRPr="00FA754A">
        <w:rPr>
          <w:sz w:val="18"/>
          <w:szCs w:val="18"/>
        </w:rPr>
        <w:t>в</w:t>
      </w:r>
      <w:r w:rsidRPr="00FA754A">
        <w:rPr>
          <w:spacing w:val="14"/>
          <w:sz w:val="18"/>
          <w:szCs w:val="18"/>
        </w:rPr>
        <w:t xml:space="preserve"> </w:t>
      </w:r>
      <w:r w:rsidRPr="00FA754A">
        <w:rPr>
          <w:sz w:val="18"/>
          <w:szCs w:val="18"/>
        </w:rPr>
        <w:t>установленные</w:t>
      </w:r>
      <w:r w:rsidRPr="00FA754A">
        <w:rPr>
          <w:spacing w:val="14"/>
          <w:sz w:val="18"/>
          <w:szCs w:val="18"/>
        </w:rPr>
        <w:t xml:space="preserve"> </w:t>
      </w:r>
      <w:r w:rsidRPr="00FA754A">
        <w:rPr>
          <w:sz w:val="18"/>
          <w:szCs w:val="18"/>
        </w:rPr>
        <w:t>сроки;</w:t>
      </w:r>
    </w:p>
    <w:p w:rsidR="00FA754A" w:rsidRPr="00FA754A" w:rsidRDefault="00FA754A" w:rsidP="00FA754A">
      <w:pPr>
        <w:spacing w:line="360" w:lineRule="auto"/>
        <w:jc w:val="both"/>
        <w:rPr>
          <w:sz w:val="18"/>
          <w:szCs w:val="18"/>
        </w:rPr>
      </w:pPr>
      <w:r w:rsidRPr="00FA754A">
        <w:rPr>
          <w:sz w:val="18"/>
          <w:szCs w:val="18"/>
        </w:rPr>
        <w:t>-  отказать при</w:t>
      </w:r>
      <w:r w:rsidRPr="00FA754A">
        <w:rPr>
          <w:spacing w:val="14"/>
          <w:sz w:val="18"/>
          <w:szCs w:val="18"/>
        </w:rPr>
        <w:t xml:space="preserve"> </w:t>
      </w:r>
      <w:r w:rsidRPr="00FA754A">
        <w:rPr>
          <w:sz w:val="18"/>
          <w:szCs w:val="18"/>
        </w:rPr>
        <w:t>наличии федеральных</w:t>
      </w:r>
      <w:r w:rsidRPr="00FA754A">
        <w:rPr>
          <w:spacing w:val="14"/>
          <w:sz w:val="18"/>
          <w:szCs w:val="18"/>
        </w:rPr>
        <w:t xml:space="preserve"> </w:t>
      </w:r>
      <w:r w:rsidRPr="00FA754A">
        <w:rPr>
          <w:sz w:val="18"/>
          <w:szCs w:val="18"/>
        </w:rPr>
        <w:t>и региональных льгот</w:t>
      </w:r>
      <w:r w:rsidRPr="00FA754A">
        <w:rPr>
          <w:spacing w:val="14"/>
          <w:sz w:val="18"/>
          <w:szCs w:val="18"/>
        </w:rPr>
        <w:t xml:space="preserve"> </w:t>
      </w:r>
      <w:r w:rsidRPr="00FA754A">
        <w:rPr>
          <w:sz w:val="18"/>
          <w:szCs w:val="18"/>
        </w:rPr>
        <w:t>на право бесплатного проезда.</w:t>
      </w:r>
    </w:p>
    <w:p w:rsidR="00FA754A" w:rsidRPr="00FA754A" w:rsidRDefault="00FA754A" w:rsidP="00FA754A">
      <w:pPr>
        <w:spacing w:line="360" w:lineRule="auto"/>
        <w:jc w:val="both"/>
        <w:rPr>
          <w:bCs/>
          <w:sz w:val="18"/>
          <w:szCs w:val="18"/>
        </w:rPr>
      </w:pPr>
      <w:r w:rsidRPr="00FA754A">
        <w:rPr>
          <w:sz w:val="18"/>
          <w:szCs w:val="18"/>
        </w:rPr>
        <w:t>3.5. Решения Комиссии принимаются простым большинством голосов присутствующих на заседании. При равенстве числа голосов, голос председателя Комиссии на заседании является решающим.</w:t>
      </w:r>
    </w:p>
    <w:p w:rsidR="00FA754A" w:rsidRPr="00FA754A" w:rsidRDefault="00FA754A" w:rsidP="00FA754A">
      <w:pPr>
        <w:spacing w:line="360" w:lineRule="auto"/>
        <w:jc w:val="both"/>
        <w:rPr>
          <w:bCs/>
          <w:sz w:val="18"/>
          <w:szCs w:val="18"/>
        </w:rPr>
      </w:pPr>
      <w:r w:rsidRPr="00FA754A">
        <w:rPr>
          <w:sz w:val="18"/>
          <w:szCs w:val="18"/>
        </w:rPr>
        <w:t>3.6. Решения Комиссии оформляются протоколом, который подписывают члены Комиссии, принявшие участие в ее заседании, утверждаются председателем Комиссии.</w:t>
      </w:r>
    </w:p>
    <w:p w:rsidR="00FA754A" w:rsidRPr="00FA754A" w:rsidRDefault="00FA754A" w:rsidP="00FA754A">
      <w:pPr>
        <w:spacing w:line="360" w:lineRule="auto"/>
        <w:jc w:val="center"/>
        <w:rPr>
          <w:bCs/>
          <w:sz w:val="18"/>
          <w:szCs w:val="18"/>
        </w:rPr>
      </w:pPr>
      <w:r w:rsidRPr="00FA754A">
        <w:rPr>
          <w:sz w:val="18"/>
          <w:szCs w:val="18"/>
        </w:rPr>
        <w:t>4. Порядок обжалования решений Комиссии</w:t>
      </w:r>
    </w:p>
    <w:p w:rsidR="00FA754A" w:rsidRPr="00FA754A" w:rsidRDefault="00FA754A" w:rsidP="00FA754A">
      <w:pPr>
        <w:spacing w:line="360" w:lineRule="auto"/>
        <w:jc w:val="both"/>
        <w:rPr>
          <w:bCs/>
          <w:sz w:val="18"/>
          <w:szCs w:val="18"/>
        </w:rPr>
      </w:pPr>
      <w:r w:rsidRPr="00FA754A">
        <w:rPr>
          <w:sz w:val="18"/>
          <w:szCs w:val="18"/>
        </w:rPr>
        <w:t>4.1. Родители (законные представители) имеют право на обжалование решения Комиссии.</w:t>
      </w:r>
    </w:p>
    <w:p w:rsidR="00FA754A" w:rsidRPr="00FA754A" w:rsidRDefault="00FA754A" w:rsidP="00FA754A">
      <w:pPr>
        <w:spacing w:line="360" w:lineRule="auto"/>
        <w:jc w:val="both"/>
        <w:rPr>
          <w:bCs/>
          <w:sz w:val="18"/>
          <w:szCs w:val="18"/>
        </w:rPr>
      </w:pPr>
      <w:r w:rsidRPr="00FA754A">
        <w:rPr>
          <w:sz w:val="18"/>
          <w:szCs w:val="18"/>
        </w:rPr>
        <w:t>4.2. Решения Комиссии могут быть обжалованы в Администрацию Слободского района.</w:t>
      </w:r>
    </w:p>
    <w:p w:rsidR="00FA754A" w:rsidRPr="00FA754A" w:rsidRDefault="00FA754A" w:rsidP="00FA754A">
      <w:pPr>
        <w:spacing w:line="360" w:lineRule="auto"/>
        <w:jc w:val="both"/>
        <w:rPr>
          <w:bCs/>
          <w:sz w:val="18"/>
          <w:szCs w:val="18"/>
        </w:rPr>
      </w:pPr>
      <w:r w:rsidRPr="00FA754A">
        <w:rPr>
          <w:sz w:val="18"/>
          <w:szCs w:val="18"/>
        </w:rPr>
        <w:t>4.3. Родители (законные представители) имеют право обратиться с заявлением лично или направить письменное обращение, жалобу.</w:t>
      </w:r>
    </w:p>
    <w:p w:rsidR="00FA754A" w:rsidRPr="00FA754A" w:rsidRDefault="00FA754A" w:rsidP="00FA754A">
      <w:pPr>
        <w:spacing w:line="360" w:lineRule="auto"/>
        <w:jc w:val="both"/>
        <w:rPr>
          <w:sz w:val="18"/>
          <w:szCs w:val="18"/>
        </w:rPr>
      </w:pPr>
      <w:r w:rsidRPr="00FA754A">
        <w:rPr>
          <w:sz w:val="18"/>
          <w:szCs w:val="18"/>
        </w:rPr>
        <w:t>4.4. Родители (законные представители) в письменном обращении указывают свои фамилию, имя, отчество, почтовый адрес, по которому должны быть направлен ответ, а также излагают суть письменного обращения или заявления, ставят личную подпись и дату. Дополнительно в заявлении указываются причины несогласия и обстоятельства, на основании которых нарушены права, свободы и</w:t>
      </w:r>
      <w:r w:rsidRPr="00FA754A">
        <w:rPr>
          <w:bCs/>
          <w:sz w:val="18"/>
          <w:szCs w:val="18"/>
        </w:rPr>
        <w:t xml:space="preserve"> </w:t>
      </w:r>
      <w:r w:rsidRPr="00FA754A">
        <w:rPr>
          <w:sz w:val="18"/>
          <w:szCs w:val="18"/>
        </w:rPr>
        <w:t>законные интересы.</w:t>
      </w:r>
    </w:p>
    <w:p w:rsidR="00FA754A" w:rsidRPr="00FA754A" w:rsidRDefault="00FA754A" w:rsidP="00FA754A">
      <w:pPr>
        <w:spacing w:line="360" w:lineRule="auto"/>
        <w:jc w:val="both"/>
        <w:rPr>
          <w:bCs/>
          <w:sz w:val="18"/>
          <w:szCs w:val="18"/>
        </w:rPr>
      </w:pPr>
    </w:p>
    <w:p w:rsidR="00FA754A" w:rsidRPr="00FA754A" w:rsidRDefault="00FA754A" w:rsidP="00FA754A">
      <w:pPr>
        <w:spacing w:line="360" w:lineRule="auto"/>
        <w:jc w:val="center"/>
        <w:rPr>
          <w:bCs/>
          <w:sz w:val="18"/>
          <w:szCs w:val="18"/>
        </w:rPr>
      </w:pPr>
      <w:r w:rsidRPr="00FA754A">
        <w:rPr>
          <w:bCs/>
          <w:sz w:val="18"/>
          <w:szCs w:val="18"/>
        </w:rPr>
        <w:t>5</w:t>
      </w:r>
    </w:p>
    <w:p w:rsidR="00FA754A" w:rsidRPr="00FA754A" w:rsidRDefault="00FA754A" w:rsidP="00FA754A">
      <w:pPr>
        <w:spacing w:line="360" w:lineRule="auto"/>
        <w:jc w:val="both"/>
        <w:rPr>
          <w:bCs/>
          <w:sz w:val="18"/>
          <w:szCs w:val="18"/>
        </w:rPr>
      </w:pPr>
      <w:r w:rsidRPr="00FA754A">
        <w:rPr>
          <w:sz w:val="18"/>
          <w:szCs w:val="18"/>
        </w:rPr>
        <w:t>К     заявлению    могут    быть    приложены   копии   документов, подтверждающих изложенные в письменном обращении обстоятельства.</w:t>
      </w:r>
    </w:p>
    <w:p w:rsidR="00FA754A" w:rsidRPr="00FA754A" w:rsidRDefault="00FA754A" w:rsidP="00FA754A">
      <w:pPr>
        <w:spacing w:line="360" w:lineRule="auto"/>
        <w:jc w:val="both"/>
        <w:rPr>
          <w:bCs/>
          <w:sz w:val="18"/>
          <w:szCs w:val="18"/>
        </w:rPr>
      </w:pPr>
      <w:r w:rsidRPr="00FA754A">
        <w:rPr>
          <w:sz w:val="18"/>
          <w:szCs w:val="18"/>
        </w:rPr>
        <w:t>4.5. По результатам рассмотрения письменного заявления, принимается решение об удовлетворении требований либо об отказе в удовлетворении письменного заявления.</w:t>
      </w:r>
    </w:p>
    <w:p w:rsidR="00FA754A" w:rsidRPr="00FA754A" w:rsidRDefault="00FA754A" w:rsidP="00FA754A">
      <w:pPr>
        <w:spacing w:line="360" w:lineRule="auto"/>
        <w:jc w:val="both"/>
        <w:rPr>
          <w:bCs/>
          <w:sz w:val="18"/>
          <w:szCs w:val="18"/>
        </w:rPr>
      </w:pPr>
      <w:r w:rsidRPr="00FA754A">
        <w:rPr>
          <w:sz w:val="18"/>
          <w:szCs w:val="18"/>
        </w:rPr>
        <w:t>4.6. Письменный ответ, содержащий результаты рассмотрения письменного заявления, направляется гражданину.</w:t>
      </w:r>
    </w:p>
    <w:p w:rsidR="00FA754A" w:rsidRPr="00FA754A" w:rsidRDefault="00FA754A" w:rsidP="00FA754A">
      <w:pPr>
        <w:spacing w:line="360" w:lineRule="auto"/>
        <w:jc w:val="both"/>
        <w:rPr>
          <w:bCs/>
          <w:sz w:val="18"/>
          <w:szCs w:val="18"/>
        </w:rPr>
      </w:pPr>
      <w:r w:rsidRPr="00FA754A">
        <w:rPr>
          <w:sz w:val="18"/>
          <w:szCs w:val="18"/>
        </w:rPr>
        <w:t>4.7. Продолжительность рассмотрения жалоб не должна превышать 30 дней с момента получения письменного заявления.</w:t>
      </w:r>
    </w:p>
    <w:tbl>
      <w:tblPr>
        <w:tblW w:w="0" w:type="auto"/>
        <w:tblLook w:val="04A0" w:firstRow="1" w:lastRow="0" w:firstColumn="1" w:lastColumn="0" w:noHBand="0" w:noVBand="1"/>
      </w:tblPr>
      <w:tblGrid>
        <w:gridCol w:w="4361"/>
        <w:gridCol w:w="5210"/>
      </w:tblGrid>
      <w:tr w:rsidR="00FA754A" w:rsidRPr="00FA754A" w:rsidTr="008E7F5C">
        <w:tc>
          <w:tcPr>
            <w:tcW w:w="4361" w:type="dxa"/>
          </w:tcPr>
          <w:p w:rsidR="00FA754A" w:rsidRPr="00FA754A" w:rsidRDefault="00FA754A" w:rsidP="00FA754A">
            <w:pPr>
              <w:spacing w:line="276" w:lineRule="auto"/>
              <w:rPr>
                <w:color w:val="000000"/>
                <w:spacing w:val="-2"/>
                <w:sz w:val="18"/>
                <w:szCs w:val="18"/>
              </w:rPr>
            </w:pPr>
          </w:p>
        </w:tc>
        <w:tc>
          <w:tcPr>
            <w:tcW w:w="5210" w:type="dxa"/>
          </w:tcPr>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rPr>
                <w:color w:val="000000"/>
                <w:spacing w:val="-2"/>
                <w:sz w:val="18"/>
                <w:szCs w:val="18"/>
              </w:rPr>
            </w:pPr>
            <w:r w:rsidRPr="00FA754A">
              <w:rPr>
                <w:color w:val="000000"/>
                <w:spacing w:val="-2"/>
                <w:sz w:val="18"/>
                <w:szCs w:val="18"/>
              </w:rPr>
              <w:t xml:space="preserve">Приложение 1 </w:t>
            </w:r>
          </w:p>
          <w:p w:rsidR="00FA754A" w:rsidRPr="00FA754A" w:rsidRDefault="00FA754A" w:rsidP="00FA754A">
            <w:pPr>
              <w:shd w:val="clear" w:color="auto" w:fill="FFFFFF"/>
              <w:rPr>
                <w:color w:val="000000"/>
                <w:spacing w:val="-2"/>
                <w:sz w:val="18"/>
                <w:szCs w:val="18"/>
              </w:rPr>
            </w:pPr>
          </w:p>
          <w:p w:rsidR="00FA754A" w:rsidRPr="00FA754A" w:rsidRDefault="00FA754A" w:rsidP="00FA754A">
            <w:pPr>
              <w:shd w:val="clear" w:color="auto" w:fill="FFFFFF"/>
              <w:spacing w:line="276" w:lineRule="auto"/>
              <w:jc w:val="both"/>
              <w:rPr>
                <w:color w:val="000000"/>
                <w:spacing w:val="8"/>
                <w:sz w:val="18"/>
                <w:szCs w:val="18"/>
              </w:rPr>
            </w:pPr>
            <w:r w:rsidRPr="00FA754A">
              <w:rPr>
                <w:color w:val="000000"/>
                <w:spacing w:val="-2"/>
                <w:sz w:val="18"/>
                <w:szCs w:val="18"/>
              </w:rPr>
              <w:t>к Положению о комиссии по предоставлению права бесплатного проезда на 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для обучающихся  общеобразовательных школ, проживающих на закрепленных за муниципальными общеобразовательными организациями территориях Слободского района</w:t>
            </w:r>
          </w:p>
          <w:p w:rsidR="00FA754A" w:rsidRPr="00FA754A" w:rsidRDefault="00FA754A" w:rsidP="00FA754A">
            <w:pPr>
              <w:shd w:val="clear" w:color="auto" w:fill="FFFFFF"/>
              <w:spacing w:line="360" w:lineRule="auto"/>
              <w:rPr>
                <w:color w:val="000000"/>
                <w:spacing w:val="8"/>
                <w:sz w:val="18"/>
                <w:szCs w:val="18"/>
              </w:rPr>
            </w:pPr>
          </w:p>
        </w:tc>
      </w:tr>
    </w:tbl>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rPr>
          <w:color w:val="000000"/>
          <w:spacing w:val="-1"/>
          <w:sz w:val="18"/>
          <w:szCs w:val="18"/>
        </w:rPr>
      </w:pPr>
    </w:p>
    <w:tbl>
      <w:tblPr>
        <w:tblW w:w="0" w:type="auto"/>
        <w:tblLook w:val="04A0" w:firstRow="1" w:lastRow="0" w:firstColumn="1" w:lastColumn="0" w:noHBand="0" w:noVBand="1"/>
      </w:tblPr>
      <w:tblGrid>
        <w:gridCol w:w="4503"/>
        <w:gridCol w:w="5068"/>
      </w:tblGrid>
      <w:tr w:rsidR="00FA754A" w:rsidRPr="00FA754A" w:rsidTr="008E7F5C">
        <w:tc>
          <w:tcPr>
            <w:tcW w:w="4503" w:type="dxa"/>
            <w:shd w:val="clear" w:color="auto" w:fill="auto"/>
          </w:tcPr>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Угловой штамп организации</w:t>
            </w:r>
          </w:p>
          <w:p w:rsidR="00FA754A" w:rsidRPr="00FA754A" w:rsidRDefault="00FA754A" w:rsidP="00FA754A">
            <w:pPr>
              <w:shd w:val="clear" w:color="auto" w:fill="FFFFFF"/>
              <w:tabs>
                <w:tab w:val="left" w:pos="970"/>
              </w:tabs>
              <w:rPr>
                <w:color w:val="000000"/>
                <w:spacing w:val="-1"/>
                <w:sz w:val="18"/>
                <w:szCs w:val="18"/>
              </w:rPr>
            </w:pPr>
            <w:r w:rsidRPr="00FA754A">
              <w:rPr>
                <w:color w:val="000000"/>
                <w:spacing w:val="-1"/>
                <w:sz w:val="18"/>
                <w:szCs w:val="18"/>
              </w:rPr>
              <w:t>Наименование организации</w:t>
            </w:r>
          </w:p>
          <w:p w:rsidR="00FA754A" w:rsidRPr="00FA754A" w:rsidRDefault="00FA754A" w:rsidP="00FA754A">
            <w:pPr>
              <w:tabs>
                <w:tab w:val="left" w:pos="970"/>
              </w:tabs>
              <w:rPr>
                <w:color w:val="000000"/>
                <w:spacing w:val="-1"/>
                <w:sz w:val="18"/>
                <w:szCs w:val="18"/>
              </w:rPr>
            </w:pPr>
          </w:p>
        </w:tc>
        <w:tc>
          <w:tcPr>
            <w:tcW w:w="5068" w:type="dxa"/>
            <w:shd w:val="clear" w:color="auto" w:fill="auto"/>
          </w:tcPr>
          <w:p w:rsidR="00FA754A" w:rsidRPr="00FA754A" w:rsidRDefault="00FA754A" w:rsidP="00FA754A">
            <w:pPr>
              <w:tabs>
                <w:tab w:val="left" w:pos="970"/>
              </w:tabs>
              <w:rPr>
                <w:color w:val="000000"/>
                <w:spacing w:val="-1"/>
                <w:sz w:val="18"/>
                <w:szCs w:val="18"/>
              </w:rPr>
            </w:pPr>
            <w:r w:rsidRPr="00FA754A">
              <w:rPr>
                <w:color w:val="000000"/>
                <w:spacing w:val="-1"/>
                <w:sz w:val="18"/>
                <w:szCs w:val="18"/>
              </w:rPr>
              <w:t>Ф.И.О. физического лица или наименование юридического лица</w:t>
            </w:r>
          </w:p>
        </w:tc>
      </w:tr>
    </w:tbl>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Уведомление</w:t>
      </w:r>
    </w:p>
    <w:p w:rsidR="00FA754A" w:rsidRPr="00FA754A" w:rsidRDefault="00FA754A" w:rsidP="00FA754A">
      <w:pPr>
        <w:shd w:val="clear" w:color="auto" w:fill="FFFFFF"/>
        <w:tabs>
          <w:tab w:val="left" w:pos="970"/>
        </w:tabs>
        <w:jc w:val="center"/>
        <w:rPr>
          <w:color w:val="000000"/>
          <w:spacing w:val="-1"/>
          <w:sz w:val="18"/>
          <w:szCs w:val="18"/>
        </w:rPr>
      </w:pPr>
      <w:r w:rsidRPr="00FA754A">
        <w:rPr>
          <w:color w:val="000000"/>
          <w:spacing w:val="-1"/>
          <w:sz w:val="18"/>
          <w:szCs w:val="18"/>
        </w:rPr>
        <w:t>об отказе в предоставлении права бесплатного проезда</w:t>
      </w:r>
    </w:p>
    <w:p w:rsidR="00FA754A" w:rsidRPr="00FA754A" w:rsidRDefault="00FA754A" w:rsidP="00FA754A">
      <w:pPr>
        <w:shd w:val="clear" w:color="auto" w:fill="FFFFFF"/>
        <w:tabs>
          <w:tab w:val="left" w:pos="970"/>
        </w:tabs>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rPr>
          <w:color w:val="000000"/>
          <w:spacing w:val="-1"/>
          <w:sz w:val="18"/>
          <w:szCs w:val="18"/>
        </w:rPr>
      </w:pPr>
      <w:r w:rsidRPr="00FA754A">
        <w:rPr>
          <w:color w:val="000000"/>
          <w:spacing w:val="-1"/>
          <w:sz w:val="18"/>
          <w:szCs w:val="18"/>
        </w:rPr>
        <w:t xml:space="preserve">           Администрации    Слободского района   уведомляет,  что  право  бесплатного   проезда  не  может  быть предоставлено______________________________, в связи____________________________________________.</w:t>
      </w: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r w:rsidRPr="00FA754A">
        <w:rPr>
          <w:color w:val="000000"/>
          <w:spacing w:val="-1"/>
          <w:sz w:val="18"/>
          <w:szCs w:val="18"/>
        </w:rPr>
        <w:t>(указываются основания отказа)</w:t>
      </w: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rPr>
          <w:color w:val="000000"/>
          <w:spacing w:val="-1"/>
          <w:sz w:val="18"/>
          <w:szCs w:val="18"/>
        </w:rPr>
      </w:pPr>
      <w:r w:rsidRPr="00FA754A">
        <w:rPr>
          <w:color w:val="000000"/>
          <w:spacing w:val="-1"/>
          <w:sz w:val="18"/>
          <w:szCs w:val="18"/>
        </w:rPr>
        <w:lastRenderedPageBreak/>
        <w:t>Председатель Комиссии                                        подпись                                                                расшифровка</w:t>
      </w: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pBdr>
          <w:bottom w:val="single" w:sz="12" w:space="1" w:color="auto"/>
        </w:pBdr>
        <w:shd w:val="clear" w:color="auto" w:fill="FFFFFF"/>
        <w:tabs>
          <w:tab w:val="left" w:pos="970"/>
        </w:tabs>
        <w:spacing w:line="276" w:lineRule="auto"/>
        <w:jc w:val="center"/>
        <w:rPr>
          <w:color w:val="000000"/>
          <w:spacing w:val="-1"/>
          <w:sz w:val="18"/>
          <w:szCs w:val="18"/>
        </w:rPr>
      </w:pPr>
    </w:p>
    <w:p w:rsidR="00FA754A" w:rsidRPr="00FA754A" w:rsidRDefault="00FA754A" w:rsidP="00FA754A">
      <w:pPr>
        <w:widowControl/>
        <w:autoSpaceDE/>
        <w:autoSpaceDN/>
        <w:adjustRightInd/>
        <w:ind w:left="-851" w:right="-5" w:firstLine="425"/>
        <w:jc w:val="center"/>
        <w:rPr>
          <w:sz w:val="12"/>
          <w:szCs w:val="12"/>
        </w:rPr>
      </w:pPr>
    </w:p>
    <w:sectPr w:rsidR="00FA754A" w:rsidRPr="00FA754A" w:rsidSect="00FA754A">
      <w:headerReference w:type="default" r:id="rId15"/>
      <w:footerReference w:type="default" r:id="rId16"/>
      <w:pgSz w:w="11906" w:h="16838"/>
      <w:pgMar w:top="851"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37" w:rsidRDefault="001A7437" w:rsidP="00D40C66">
      <w:r>
        <w:separator/>
      </w:r>
    </w:p>
  </w:endnote>
  <w:endnote w:type="continuationSeparator" w:id="0">
    <w:p w:rsidR="001A7437" w:rsidRDefault="001A743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A" w:rsidRDefault="00FA754A" w:rsidP="00A1154E">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sidR="00DA6130">
      <w:rPr>
        <w:i/>
        <w:sz w:val="16"/>
      </w:rPr>
      <w:t xml:space="preserve"> 8</w:t>
    </w:r>
    <w:r w:rsidR="00FA754A">
      <w:rPr>
        <w:i/>
        <w:sz w:val="16"/>
      </w:rPr>
      <w:t>9</w:t>
    </w:r>
    <w:r w:rsidR="007B0AF2">
      <w:rPr>
        <w:i/>
        <w:sz w:val="16"/>
      </w:rPr>
      <w:t>(</w:t>
    </w:r>
    <w:r>
      <w:rPr>
        <w:i/>
        <w:sz w:val="16"/>
      </w:rPr>
      <w:t>1</w:t>
    </w:r>
    <w:r w:rsidR="00E72242">
      <w:rPr>
        <w:i/>
        <w:sz w:val="16"/>
      </w:rPr>
      <w:t>4</w:t>
    </w:r>
    <w:r w:rsidR="00FA754A">
      <w:rPr>
        <w:i/>
        <w:sz w:val="16"/>
      </w:rPr>
      <w:t>8</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37" w:rsidRDefault="001A7437" w:rsidP="00D40C66">
      <w:r>
        <w:separator/>
      </w:r>
    </w:p>
  </w:footnote>
  <w:footnote w:type="continuationSeparator" w:id="0">
    <w:p w:rsidR="001A7437" w:rsidRDefault="001A743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743906"/>
      <w:docPartObj>
        <w:docPartGallery w:val="Page Numbers (Top of Page)"/>
        <w:docPartUnique/>
      </w:docPartObj>
    </w:sdtPr>
    <w:sdtContent>
      <w:p w:rsidR="00FA754A" w:rsidRDefault="00FA754A">
        <w:pPr>
          <w:pStyle w:val="af6"/>
          <w:jc w:val="center"/>
        </w:pPr>
        <w:r>
          <w:fldChar w:fldCharType="begin"/>
        </w:r>
        <w:r>
          <w:instrText>PAGE   \* MERGEFORMAT</w:instrText>
        </w:r>
        <w:r>
          <w:fldChar w:fldCharType="separate"/>
        </w:r>
        <w:r>
          <w:rPr>
            <w:noProof/>
          </w:rPr>
          <w:t>8</w:t>
        </w:r>
        <w:r>
          <w:rPr>
            <w:noProof/>
          </w:rPr>
          <w:fldChar w:fldCharType="end"/>
        </w:r>
      </w:p>
    </w:sdtContent>
  </w:sdt>
  <w:p w:rsidR="00FA754A" w:rsidRDefault="00FA754A">
    <w:pPr>
      <w:pStyle w:val="af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4A" w:rsidRDefault="00FA754A" w:rsidP="005C2BB8">
    <w:pPr>
      <w:pStyle w:val="af6"/>
      <w:tabs>
        <w:tab w:val="clear" w:pos="9355"/>
        <w:tab w:val="left" w:pos="4956"/>
        <w:tab w:val="left" w:pos="5664"/>
        <w:tab w:val="left" w:pos="6372"/>
        <w:tab w:val="left" w:pos="7080"/>
        <w:tab w:val="left" w:pos="7788"/>
      </w:tabs>
    </w:pPr>
    <w:r>
      <w:tab/>
    </w:r>
    <w:r>
      <w:tab/>
    </w:r>
    <w:r>
      <w:tab/>
    </w:r>
    <w:r>
      <w:tab/>
    </w:r>
    <w:r>
      <w:tab/>
    </w:r>
    <w:r>
      <w:tab/>
    </w:r>
    <w:r>
      <w:tab/>
    </w:r>
  </w:p>
  <w:p w:rsidR="00FA754A" w:rsidRDefault="00FA754A" w:rsidP="00090F7C">
    <w:pPr>
      <w:pStyle w:val="af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FA754A">
          <w:rPr>
            <w:noProof/>
            <w:sz w:val="16"/>
          </w:rPr>
          <w:t>25</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6B058E"/>
    <w:multiLevelType w:val="hybridMultilevel"/>
    <w:tmpl w:val="68CCD51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20CAC"/>
    <w:multiLevelType w:val="multilevel"/>
    <w:tmpl w:val="32846036"/>
    <w:lvl w:ilvl="0">
      <w:start w:val="1"/>
      <w:numFmt w:val="decimal"/>
      <w:lvlText w:val="%1."/>
      <w:lvlJc w:val="left"/>
      <w:pPr>
        <w:ind w:left="1575" w:hanging="1035"/>
      </w:pPr>
      <w:rPr>
        <w:rFonts w:ascii="Times New Roman" w:eastAsia="Times New Roman" w:hAnsi="Times New Roman" w:cs="Times New Roman"/>
      </w:rPr>
    </w:lvl>
    <w:lvl w:ilvl="1">
      <w:start w:val="1"/>
      <w:numFmt w:val="decimal"/>
      <w:isLgl/>
      <w:lvlText w:val="%1.%2."/>
      <w:lvlJc w:val="left"/>
      <w:pPr>
        <w:ind w:left="2195"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nsid w:val="1CD07B9D"/>
    <w:multiLevelType w:val="multilevel"/>
    <w:tmpl w:val="35E28E0C"/>
    <w:lvl w:ilvl="0">
      <w:start w:val="1"/>
      <w:numFmt w:val="decimal"/>
      <w:lvlText w:val="%1."/>
      <w:lvlJc w:val="left"/>
      <w:pPr>
        <w:ind w:left="720" w:hanging="360"/>
      </w:pPr>
      <w:rPr>
        <w:rFonts w:hint="default"/>
        <w:color w:val="00000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1"/>
  </w:num>
  <w:num w:numId="7">
    <w:abstractNumId w:val="13"/>
  </w:num>
  <w:num w:numId="8">
    <w:abstractNumId w:val="9"/>
  </w:num>
  <w:num w:numId="9">
    <w:abstractNumId w:val="8"/>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ID9RcXN20lugCFKGo/iubRoAnYw=" w:salt="aPqAfC52GSz1FXIetvaIS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437"/>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4A"/>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FA7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7"/>
    <w:next w:val="af4"/>
    <w:rsid w:val="00FA7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FA754A"/>
  </w:style>
  <w:style w:type="table" w:customStyle="1" w:styleId="3320">
    <w:name w:val="Сетка таблицы332"/>
    <w:basedOn w:val="a7"/>
    <w:next w:val="af4"/>
    <w:uiPriority w:val="59"/>
    <w:rsid w:val="00FA75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FA7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7"/>
    <w:next w:val="af4"/>
    <w:rsid w:val="00FA75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FA754A"/>
  </w:style>
  <w:style w:type="table" w:customStyle="1" w:styleId="3320">
    <w:name w:val="Сетка таблицы332"/>
    <w:basedOn w:val="a7"/>
    <w:next w:val="af4"/>
    <w:uiPriority w:val="59"/>
    <w:rsid w:val="00FA75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A97C-8B31-406D-87C2-D5D14BDF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25</Pages>
  <Words>8616</Words>
  <Characters>49117</Characters>
  <Application>Microsoft Office Word</Application>
  <DocSecurity>8</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76</cp:revision>
  <cp:lastPrinted>2020-09-30T10:12:00Z</cp:lastPrinted>
  <dcterms:created xsi:type="dcterms:W3CDTF">2023-12-29T05:06:00Z</dcterms:created>
  <dcterms:modified xsi:type="dcterms:W3CDTF">2024-08-23T10:50:00Z</dcterms:modified>
</cp:coreProperties>
</file>