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w:t>
      </w:r>
      <w:r w:rsidRPr="006A62BC">
        <w:rPr>
          <w:caps/>
          <w:color w:val="auto"/>
          <w:sz w:val="42"/>
          <w:szCs w:val="42"/>
        </w:rPr>
        <w:t>Е</w:t>
      </w:r>
      <w:r w:rsidRPr="006A62BC">
        <w:rPr>
          <w:caps/>
          <w:color w:val="auto"/>
          <w:sz w:val="42"/>
          <w:szCs w:val="42"/>
        </w:rPr>
        <w:t>ДЕНИЯ</w:t>
      </w:r>
    </w:p>
    <w:p w:rsidR="00A52F72" w:rsidRPr="006A62BC" w:rsidRDefault="000C2333" w:rsidP="006A62BC">
      <w:pPr>
        <w:pStyle w:val="71"/>
        <w:jc w:val="center"/>
        <w:rPr>
          <w:caps/>
          <w:color w:val="auto"/>
          <w:sz w:val="42"/>
          <w:szCs w:val="42"/>
        </w:rPr>
      </w:pPr>
      <w:r>
        <w:rPr>
          <w:caps/>
          <w:color w:val="auto"/>
          <w:sz w:val="42"/>
          <w:szCs w:val="42"/>
        </w:rPr>
        <w:t>ШЕСТАКОВСКОГО</w:t>
      </w:r>
      <w:r w:rsidR="00A96EDE">
        <w:rPr>
          <w:caps/>
          <w:color w:val="auto"/>
          <w:sz w:val="42"/>
          <w:szCs w:val="42"/>
        </w:rPr>
        <w:t xml:space="preserve"> </w:t>
      </w:r>
      <w:r w:rsidR="005A204C">
        <w:rPr>
          <w:caps/>
          <w:color w:val="auto"/>
          <w:sz w:val="42"/>
          <w:szCs w:val="42"/>
        </w:rPr>
        <w:t>сельского посел</w:t>
      </w:r>
      <w:r w:rsidR="005A204C">
        <w:rPr>
          <w:caps/>
          <w:color w:val="auto"/>
          <w:sz w:val="42"/>
          <w:szCs w:val="42"/>
        </w:rPr>
        <w:t>е</w:t>
      </w:r>
      <w:r w:rsidR="005A204C">
        <w:rPr>
          <w:caps/>
          <w:color w:val="auto"/>
          <w:sz w:val="42"/>
          <w:szCs w:val="42"/>
        </w:rPr>
        <w:t>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w:t>
      </w:r>
      <w:r w:rsidR="00950E48" w:rsidRPr="006A62BC">
        <w:rPr>
          <w:caps/>
          <w:color w:val="auto"/>
          <w:sz w:val="42"/>
          <w:szCs w:val="42"/>
        </w:rPr>
        <w:t>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w:t>
            </w:r>
            <w:r w:rsidR="000F3F93">
              <w:rPr>
                <w:rFonts w:ascii="Times New Roman" w:hAnsi="Times New Roman" w:cs="Times New Roman"/>
                <w:sz w:val="24"/>
                <w:szCs w:val="24"/>
              </w:rPr>
              <w:t>о</w:t>
            </w:r>
            <w:r w:rsidR="000F3F93">
              <w:rPr>
                <w:rFonts w:ascii="Times New Roman" w:hAnsi="Times New Roman" w:cs="Times New Roman"/>
                <w:sz w:val="24"/>
                <w:szCs w:val="24"/>
              </w:rPr>
              <w:t>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объектов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упол</w:t>
            </w:r>
            <w:r w:rsidR="000F3F93">
              <w:rPr>
                <w:rFonts w:ascii="Times New Roman" w:hAnsi="Times New Roman" w:cs="Times New Roman"/>
                <w:sz w:val="24"/>
                <w:szCs w:val="24"/>
              </w:rPr>
              <w:t>н</w:t>
            </w:r>
            <w:r w:rsidR="000F3F93">
              <w:rPr>
                <w:rFonts w:ascii="Times New Roman" w:hAnsi="Times New Roman" w:cs="Times New Roman"/>
                <w:sz w:val="24"/>
                <w:szCs w:val="24"/>
              </w:rPr>
              <w:t>о</w:t>
            </w:r>
            <w:r w:rsidR="000F3F93">
              <w:rPr>
                <w:rFonts w:ascii="Times New Roman" w:hAnsi="Times New Roman" w:cs="Times New Roman"/>
                <w:sz w:val="24"/>
                <w:szCs w:val="24"/>
              </w:rPr>
              <w:t>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(технич</w:t>
            </w:r>
            <w:r w:rsidRPr="000F3F93">
              <w:rPr>
                <w:rFonts w:ascii="Times New Roman" w:hAnsi="Times New Roman" w:cs="Times New Roman"/>
                <w:sz w:val="24"/>
                <w:szCs w:val="24"/>
              </w:rPr>
              <w:t>е</w:t>
            </w:r>
            <w:r w:rsidRPr="000F3F93">
              <w:rPr>
                <w:rFonts w:ascii="Times New Roman" w:hAnsi="Times New Roman" w:cs="Times New Roman"/>
                <w:sz w:val="24"/>
                <w:szCs w:val="24"/>
              </w:rPr>
              <w:t>скому перевооружению) объектов централизованной системы водоот</w:t>
            </w:r>
            <w:r w:rsidR="007458EE">
              <w:rPr>
                <w:rFonts w:ascii="Times New Roman" w:hAnsi="Times New Roman" w:cs="Times New Roman"/>
                <w:sz w:val="24"/>
                <w:szCs w:val="24"/>
              </w:rPr>
              <w:t>вед</w:t>
            </w:r>
            <w:r w:rsidR="007458EE">
              <w:rPr>
                <w:rFonts w:ascii="Times New Roman" w:hAnsi="Times New Roman" w:cs="Times New Roman"/>
                <w:sz w:val="24"/>
                <w:szCs w:val="24"/>
              </w:rPr>
              <w:t>е</w:t>
            </w:r>
            <w:r w:rsidR="007458EE">
              <w:rPr>
                <w:rFonts w:ascii="Times New Roman" w:hAnsi="Times New Roman" w:cs="Times New Roman"/>
                <w:sz w:val="24"/>
                <w:szCs w:val="24"/>
              </w:rPr>
              <w:t>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t>СОДЕРЖАНИЕ</w:t>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0C2333">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proofErr w:type="spellStart"/>
            <w:r w:rsidR="000C2333">
              <w:rPr>
                <w:rFonts w:ascii="Times New Roman" w:hAnsi="Times New Roman" w:cs="Times New Roman"/>
                <w:sz w:val="24"/>
                <w:szCs w:val="24"/>
              </w:rPr>
              <w:t>Шестаковского</w:t>
            </w:r>
            <w:proofErr w:type="spellEnd"/>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w:t>
            </w:r>
            <w:r w:rsidR="00B276A8">
              <w:rPr>
                <w:rFonts w:ascii="Times New Roman" w:hAnsi="Times New Roman" w:cs="Times New Roman"/>
                <w:sz w:val="24"/>
                <w:szCs w:val="24"/>
              </w:rPr>
              <w:t>ь</w:t>
            </w:r>
            <w:r w:rsidR="00B276A8">
              <w:rPr>
                <w:rFonts w:ascii="Times New Roman" w:hAnsi="Times New Roman" w:cs="Times New Roman"/>
                <w:sz w:val="24"/>
                <w:szCs w:val="24"/>
              </w:rPr>
              <w:t>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0C2333">
              <w:rPr>
                <w:b/>
                <w:caps/>
                <w:color w:val="auto"/>
                <w:sz w:val="24"/>
                <w:szCs w:val="24"/>
              </w:rPr>
              <w:t>Шестаковского</w:t>
            </w:r>
            <w:r w:rsidRPr="001913FB">
              <w:rPr>
                <w:b/>
                <w:caps/>
                <w:color w:val="auto"/>
                <w:sz w:val="24"/>
                <w:szCs w:val="24"/>
              </w:rPr>
              <w:t xml:space="preserve"> </w:t>
            </w:r>
            <w:r w:rsidR="008610B5" w:rsidRPr="001913FB">
              <w:rPr>
                <w:b/>
                <w:caps/>
                <w:color w:val="auto"/>
                <w:sz w:val="24"/>
                <w:szCs w:val="24"/>
              </w:rPr>
              <w:t xml:space="preserve">сельского </w:t>
            </w:r>
            <w:r w:rsidR="000C2333">
              <w:rPr>
                <w:b/>
                <w:caps/>
                <w:color w:val="auto"/>
                <w:sz w:val="24"/>
                <w:szCs w:val="24"/>
              </w:rPr>
              <w:t xml:space="preserve">                         </w:t>
            </w:r>
            <w:r w:rsidR="008610B5" w:rsidRPr="001913FB">
              <w:rPr>
                <w:b/>
                <w:caps/>
                <w:color w:val="auto"/>
                <w:sz w:val="24"/>
                <w:szCs w:val="24"/>
              </w:rPr>
              <w:t>поселения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w:t>
            </w:r>
            <w:r w:rsidRPr="007458EE">
              <w:rPr>
                <w:rFonts w:ascii="Times New Roman" w:hAnsi="Times New Roman" w:cs="Times New Roman"/>
                <w:sz w:val="24"/>
                <w:szCs w:val="24"/>
              </w:rPr>
              <w:t>е</w:t>
            </w:r>
            <w:r w:rsidRPr="007458EE">
              <w:rPr>
                <w:rFonts w:ascii="Times New Roman" w:hAnsi="Times New Roman" w:cs="Times New Roman"/>
                <w:sz w:val="24"/>
                <w:szCs w:val="24"/>
              </w:rPr>
              <w:t>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требованиям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водосна</w:t>
            </w:r>
            <w:r w:rsidRPr="007458EE">
              <w:rPr>
                <w:rFonts w:ascii="Times New Roman" w:hAnsi="Times New Roman" w:cs="Times New Roman"/>
                <w:sz w:val="24"/>
                <w:szCs w:val="24"/>
              </w:rPr>
              <w:t>б</w:t>
            </w:r>
            <w:r w:rsidRPr="007458EE">
              <w:rPr>
                <w:rFonts w:ascii="Times New Roman" w:hAnsi="Times New Roman" w:cs="Times New Roman"/>
                <w:sz w:val="24"/>
                <w:szCs w:val="24"/>
              </w:rPr>
              <w:t>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w:t>
            </w:r>
            <w:r w:rsidR="002A10DA" w:rsidRPr="007458EE">
              <w:rPr>
                <w:rFonts w:ascii="Times New Roman" w:hAnsi="Times New Roman" w:cs="Times New Roman"/>
                <w:sz w:val="24"/>
                <w:szCs w:val="24"/>
              </w:rPr>
              <w:t>с</w:t>
            </w:r>
            <w:r w:rsidR="002A10DA" w:rsidRPr="007458EE">
              <w:rPr>
                <w:rFonts w:ascii="Times New Roman" w:hAnsi="Times New Roman" w:cs="Times New Roman"/>
                <w:sz w:val="24"/>
                <w:szCs w:val="24"/>
              </w:rPr>
              <w:t>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икающих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предпис</w:t>
            </w:r>
            <w:r w:rsidR="002A10DA" w:rsidRPr="007458EE">
              <w:rPr>
                <w:rFonts w:ascii="Times New Roman" w:hAnsi="Times New Roman" w:cs="Times New Roman"/>
                <w:sz w:val="24"/>
                <w:szCs w:val="24"/>
              </w:rPr>
              <w:t>а</w:t>
            </w:r>
            <w:r w:rsidR="002A10DA" w:rsidRPr="007458EE">
              <w:rPr>
                <w:rFonts w:ascii="Times New Roman" w:hAnsi="Times New Roman" w:cs="Times New Roman"/>
                <w:sz w:val="24"/>
                <w:szCs w:val="24"/>
              </w:rPr>
              <w:t>ний органов, осуществляющих государственный надзор, муниципальный ко</w:t>
            </w:r>
            <w:r w:rsidR="002A10DA" w:rsidRPr="007458EE">
              <w:rPr>
                <w:rFonts w:ascii="Times New Roman" w:hAnsi="Times New Roman" w:cs="Times New Roman"/>
                <w:sz w:val="24"/>
                <w:szCs w:val="24"/>
              </w:rPr>
              <w:t>н</w:t>
            </w:r>
            <w:r w:rsidR="002A10DA" w:rsidRPr="007458EE">
              <w:rPr>
                <w:rFonts w:ascii="Times New Roman" w:hAnsi="Times New Roman" w:cs="Times New Roman"/>
                <w:sz w:val="24"/>
                <w:szCs w:val="24"/>
              </w:rPr>
              <w:t xml:space="preserve">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особе</w:t>
            </w:r>
            <w:r w:rsidR="002A10DA" w:rsidRPr="007458EE">
              <w:rPr>
                <w:rFonts w:ascii="Times New Roman" w:hAnsi="Times New Roman" w:cs="Times New Roman"/>
                <w:sz w:val="24"/>
                <w:szCs w:val="24"/>
              </w:rPr>
              <w:t>н</w:t>
            </w:r>
            <w:r w:rsidR="002A10DA" w:rsidRPr="007458EE">
              <w:rPr>
                <w:rFonts w:ascii="Times New Roman" w:hAnsi="Times New Roman" w:cs="Times New Roman"/>
                <w:sz w:val="24"/>
                <w:szCs w:val="24"/>
              </w:rPr>
              <w:t>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предотвр</w:t>
            </w:r>
            <w:r w:rsidR="002A10DA" w:rsidRPr="007458EE">
              <w:rPr>
                <w:rFonts w:ascii="Times New Roman" w:hAnsi="Times New Roman" w:cs="Times New Roman"/>
                <w:sz w:val="24"/>
                <w:szCs w:val="24"/>
              </w:rPr>
              <w:t>а</w:t>
            </w:r>
            <w:r w:rsidR="002A10DA" w:rsidRPr="007458EE">
              <w:rPr>
                <w:rFonts w:ascii="Times New Roman" w:hAnsi="Times New Roman" w:cs="Times New Roman"/>
                <w:sz w:val="24"/>
                <w:szCs w:val="24"/>
              </w:rPr>
              <w:t>щению замерзания воды применительно к территории распространения веч</w:t>
            </w:r>
            <w:r w:rsidR="0056591E">
              <w:rPr>
                <w:rFonts w:ascii="Times New Roman" w:hAnsi="Times New Roman" w:cs="Times New Roman"/>
                <w:sz w:val="24"/>
                <w:szCs w:val="24"/>
              </w:rPr>
              <w:t>н</w:t>
            </w:r>
            <w:r w:rsidR="0056591E">
              <w:rPr>
                <w:rFonts w:ascii="Times New Roman" w:hAnsi="Times New Roman" w:cs="Times New Roman"/>
                <w:sz w:val="24"/>
                <w:szCs w:val="24"/>
              </w:rPr>
              <w:t>о</w:t>
            </w:r>
            <w:r w:rsidR="0056591E">
              <w:rPr>
                <w:rFonts w:ascii="Times New Roman" w:hAnsi="Times New Roman" w:cs="Times New Roman"/>
                <w:sz w:val="24"/>
                <w:szCs w:val="24"/>
              </w:rPr>
              <w:t>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водосна</w:t>
            </w:r>
            <w:r w:rsidRPr="0056591E">
              <w:rPr>
                <w:rFonts w:ascii="Times New Roman" w:hAnsi="Times New Roman" w:cs="Times New Roman"/>
                <w:caps/>
                <w:sz w:val="24"/>
                <w:szCs w:val="24"/>
              </w:rPr>
              <w:t>б</w:t>
            </w:r>
            <w:r w:rsidRPr="0056591E">
              <w:rPr>
                <w:rFonts w:ascii="Times New Roman" w:hAnsi="Times New Roman" w:cs="Times New Roman"/>
                <w:caps/>
                <w:sz w:val="24"/>
                <w:szCs w:val="24"/>
              </w:rPr>
              <w:t>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центр</w:t>
            </w:r>
            <w:r w:rsidRPr="0056591E">
              <w:rPr>
                <w:rFonts w:ascii="Times New Roman" w:hAnsi="Times New Roman" w:cs="Times New Roman"/>
                <w:sz w:val="24"/>
                <w:szCs w:val="24"/>
              </w:rPr>
              <w:t>а</w:t>
            </w:r>
            <w:r w:rsidRPr="0056591E">
              <w:rPr>
                <w:rFonts w:ascii="Times New Roman" w:hAnsi="Times New Roman" w:cs="Times New Roman"/>
                <w:sz w:val="24"/>
                <w:szCs w:val="24"/>
              </w:rPr>
              <w:t>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завис</w:t>
            </w:r>
            <w:r w:rsidRPr="0056591E">
              <w:rPr>
                <w:rFonts w:ascii="Times New Roman" w:hAnsi="Times New Roman" w:cs="Times New Roman"/>
                <w:sz w:val="24"/>
                <w:szCs w:val="24"/>
              </w:rPr>
              <w:t>и</w:t>
            </w:r>
            <w:r w:rsidRPr="0056591E">
              <w:rPr>
                <w:rFonts w:ascii="Times New Roman" w:hAnsi="Times New Roman" w:cs="Times New Roman"/>
                <w:sz w:val="24"/>
                <w:szCs w:val="24"/>
              </w:rPr>
              <w:t>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w:t>
            </w:r>
            <w:r w:rsidRPr="0056591E">
              <w:rPr>
                <w:rFonts w:ascii="Times New Roman" w:hAnsi="Times New Roman" w:cs="Times New Roman"/>
                <w:caps/>
                <w:sz w:val="24"/>
                <w:szCs w:val="24"/>
              </w:rPr>
              <w:t>х</w:t>
            </w:r>
            <w:r w:rsidRPr="0056591E">
              <w:rPr>
                <w:rFonts w:ascii="Times New Roman" w:hAnsi="Times New Roman" w:cs="Times New Roman"/>
                <w:caps/>
                <w:sz w:val="24"/>
                <w:szCs w:val="24"/>
              </w:rPr>
              <w:t>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группам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произво</w:t>
            </w:r>
            <w:r w:rsidRPr="0056591E">
              <w:rPr>
                <w:rFonts w:ascii="Times New Roman" w:hAnsi="Times New Roman" w:cs="Times New Roman"/>
                <w:sz w:val="24"/>
                <w:szCs w:val="24"/>
              </w:rPr>
              <w:t>д</w:t>
            </w:r>
            <w:r w:rsidRPr="0056591E">
              <w:rPr>
                <w:rFonts w:ascii="Times New Roman" w:hAnsi="Times New Roman" w:cs="Times New Roman"/>
                <w:sz w:val="24"/>
                <w:szCs w:val="24"/>
              </w:rPr>
              <w:t>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техн</w:t>
            </w:r>
            <w:r w:rsidRPr="0056591E">
              <w:rPr>
                <w:rFonts w:ascii="Times New Roman" w:hAnsi="Times New Roman" w:cs="Times New Roman"/>
                <w:sz w:val="24"/>
                <w:szCs w:val="24"/>
              </w:rPr>
              <w:t>и</w:t>
            </w:r>
            <w:r w:rsidRPr="0056591E">
              <w:rPr>
                <w:rFonts w:ascii="Times New Roman" w:hAnsi="Times New Roman" w:cs="Times New Roman"/>
                <w:sz w:val="24"/>
                <w:szCs w:val="24"/>
              </w:rPr>
              <w:t>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перспе</w:t>
            </w:r>
            <w:r w:rsidR="00A81A62" w:rsidRPr="0056591E">
              <w:rPr>
                <w:rFonts w:ascii="Times New Roman" w:hAnsi="Times New Roman" w:cs="Times New Roman"/>
                <w:sz w:val="24"/>
                <w:szCs w:val="24"/>
              </w:rPr>
              <w:t>к</w:t>
            </w:r>
            <w:r w:rsidR="00A81A62" w:rsidRPr="0056591E">
              <w:rPr>
                <w:rFonts w:ascii="Times New Roman" w:hAnsi="Times New Roman" w:cs="Times New Roman"/>
                <w:sz w:val="24"/>
                <w:szCs w:val="24"/>
              </w:rPr>
              <w:t>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вод</w:t>
            </w:r>
            <w:r w:rsidRPr="0056591E">
              <w:rPr>
                <w:rFonts w:ascii="Times New Roman" w:hAnsi="Times New Roman" w:cs="Times New Roman"/>
                <w:sz w:val="24"/>
                <w:szCs w:val="24"/>
              </w:rPr>
              <w:t>о</w:t>
            </w:r>
            <w:r w:rsidRPr="0056591E">
              <w:rPr>
                <w:rFonts w:ascii="Times New Roman" w:hAnsi="Times New Roman" w:cs="Times New Roman"/>
                <w:sz w:val="24"/>
                <w:szCs w:val="24"/>
              </w:rPr>
              <w:t>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пос</w:t>
            </w:r>
            <w:r w:rsidR="00B0465C" w:rsidRPr="0056591E">
              <w:rPr>
                <w:rFonts w:ascii="Times New Roman" w:hAnsi="Times New Roman" w:cs="Times New Roman"/>
                <w:sz w:val="24"/>
                <w:szCs w:val="24"/>
              </w:rPr>
              <w:t>е</w:t>
            </w:r>
            <w:r w:rsidR="00B0465C" w:rsidRPr="0056591E">
              <w:rPr>
                <w:rFonts w:ascii="Times New Roman" w:hAnsi="Times New Roman" w:cs="Times New Roman"/>
                <w:sz w:val="24"/>
                <w:szCs w:val="24"/>
              </w:rPr>
              <w:t xml:space="preserve">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водонапорных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водоснабжения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w:t>
            </w:r>
            <w:r w:rsidR="00016632">
              <w:rPr>
                <w:rFonts w:ascii="Times New Roman" w:hAnsi="Times New Roman" w:cs="Times New Roman"/>
                <w:caps/>
                <w:sz w:val="24"/>
                <w:szCs w:val="24"/>
              </w:rPr>
              <w:t>о</w:t>
            </w:r>
            <w:r w:rsidR="00016632">
              <w:rPr>
                <w:rFonts w:ascii="Times New Roman" w:hAnsi="Times New Roman" w:cs="Times New Roman"/>
                <w:caps/>
                <w:sz w:val="24"/>
                <w:szCs w:val="24"/>
              </w:rPr>
              <w:t>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централизова</w:t>
            </w:r>
            <w:r w:rsidRPr="00334CB6">
              <w:rPr>
                <w:rFonts w:ascii="Times New Roman" w:hAnsi="Times New Roman" w:cs="Times New Roman"/>
                <w:caps/>
                <w:sz w:val="24"/>
                <w:szCs w:val="24"/>
              </w:rPr>
              <w:t>н</w:t>
            </w:r>
            <w:r w:rsidRPr="00334CB6">
              <w:rPr>
                <w:rFonts w:ascii="Times New Roman" w:hAnsi="Times New Roman" w:cs="Times New Roman"/>
                <w:caps/>
                <w:sz w:val="24"/>
                <w:szCs w:val="24"/>
              </w:rPr>
              <w:t>ных систем водоснабжения (в случае их выявления) и пер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чень организаций, уполномоченных на их эксплуата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1913FB" w:rsidRDefault="00176A4B" w:rsidP="000C2333">
            <w:pPr>
              <w:spacing w:after="0" w:line="240" w:lineRule="auto"/>
              <w:jc w:val="center"/>
              <w:rPr>
                <w:rFonts w:ascii="Times New Roman" w:hAnsi="Times New Roman" w:cs="Times New Roman"/>
                <w:caps/>
                <w:sz w:val="24"/>
                <w:szCs w:val="24"/>
              </w:rPr>
            </w:pPr>
            <w:r w:rsidRPr="00DE5317">
              <w:rPr>
                <w:rFonts w:ascii="Times New Roman" w:hAnsi="Times New Roman" w:cs="Times New Roman"/>
                <w:b/>
                <w:caps/>
                <w:sz w:val="24"/>
                <w:szCs w:val="24"/>
              </w:rPr>
              <w:t xml:space="preserve">СХЕМА водоотведения </w:t>
            </w:r>
            <w:r w:rsidR="000C2333">
              <w:rPr>
                <w:rFonts w:ascii="Times New Roman" w:hAnsi="Times New Roman" w:cs="Times New Roman"/>
                <w:b/>
                <w:caps/>
                <w:sz w:val="24"/>
                <w:szCs w:val="24"/>
              </w:rPr>
              <w:t xml:space="preserve">Шестаковского </w:t>
            </w:r>
            <w:r w:rsidR="00DE5317">
              <w:rPr>
                <w:rFonts w:ascii="Times New Roman" w:hAnsi="Times New Roman" w:cs="Times New Roman"/>
                <w:caps/>
                <w:sz w:val="24"/>
                <w:szCs w:val="24"/>
              </w:rPr>
              <w:t>СЕЛЬСКОГО ПОСЕЛ</w:t>
            </w:r>
            <w:r w:rsidR="00DE5317">
              <w:rPr>
                <w:rFonts w:ascii="Times New Roman" w:hAnsi="Times New Roman" w:cs="Times New Roman"/>
                <w:caps/>
                <w:sz w:val="24"/>
                <w:szCs w:val="24"/>
              </w:rPr>
              <w:t>Е</w:t>
            </w:r>
            <w:r w:rsidR="00DE5317">
              <w:rPr>
                <w:rFonts w:ascii="Times New Roman" w:hAnsi="Times New Roman" w:cs="Times New Roman"/>
                <w:caps/>
                <w:sz w:val="24"/>
                <w:szCs w:val="24"/>
              </w:rPr>
              <w:t>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w:t>
            </w:r>
            <w:r w:rsidRPr="00016632">
              <w:rPr>
                <w:rFonts w:ascii="Times New Roman" w:hAnsi="Times New Roman" w:cs="Times New Roman"/>
                <w:sz w:val="24"/>
                <w:szCs w:val="24"/>
              </w:rPr>
              <w:t>р</w:t>
            </w:r>
            <w:r w:rsidRPr="00016632">
              <w:rPr>
                <w:rFonts w:ascii="Times New Roman" w:hAnsi="Times New Roman" w:cs="Times New Roman"/>
                <w:sz w:val="24"/>
                <w:szCs w:val="24"/>
              </w:rPr>
              <w:t>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очистных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во</w:t>
            </w:r>
            <w:r w:rsidR="00D558F5">
              <w:rPr>
                <w:rFonts w:ascii="Times New Roman" w:hAnsi="Times New Roman" w:cs="Times New Roman"/>
                <w:sz w:val="24"/>
                <w:szCs w:val="24"/>
              </w:rPr>
              <w:t>д</w:t>
            </w:r>
            <w:r w:rsidR="00D558F5">
              <w:rPr>
                <w:rFonts w:ascii="Times New Roman" w:hAnsi="Times New Roman" w:cs="Times New Roman"/>
                <w:sz w:val="24"/>
                <w:szCs w:val="24"/>
              </w:rPr>
              <w:t>о</w:t>
            </w:r>
            <w:r w:rsidR="00D558F5">
              <w:rPr>
                <w:rFonts w:ascii="Times New Roman" w:hAnsi="Times New Roman" w:cs="Times New Roman"/>
                <w:sz w:val="24"/>
                <w:szCs w:val="24"/>
              </w:rPr>
              <w:t>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расч</w:t>
            </w:r>
            <w:r w:rsidRPr="00016632">
              <w:rPr>
                <w:rFonts w:ascii="Times New Roman" w:hAnsi="Times New Roman" w:cs="Times New Roman"/>
                <w:sz w:val="24"/>
                <w:szCs w:val="24"/>
              </w:rPr>
              <w:t>е</w:t>
            </w:r>
            <w:r w:rsidRPr="00016632">
              <w:rPr>
                <w:rFonts w:ascii="Times New Roman" w:hAnsi="Times New Roman" w:cs="Times New Roman"/>
                <w:sz w:val="24"/>
                <w:szCs w:val="24"/>
              </w:rPr>
              <w:t>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w:t>
            </w:r>
            <w:r w:rsidRPr="00016632">
              <w:rPr>
                <w:rFonts w:ascii="Times New Roman" w:hAnsi="Times New Roman" w:cs="Times New Roman"/>
                <w:sz w:val="24"/>
                <w:szCs w:val="24"/>
              </w:rPr>
              <w:t>о</w:t>
            </w:r>
            <w:r w:rsidRPr="00016632">
              <w:rPr>
                <w:rFonts w:ascii="Times New Roman" w:hAnsi="Times New Roman" w:cs="Times New Roman"/>
                <w:sz w:val="24"/>
                <w:szCs w:val="24"/>
              </w:rPr>
              <w:t>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и отведения стоков по технологическим зонам водоотведения с учетом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централизова</w:t>
            </w:r>
            <w:r w:rsidRPr="00016632">
              <w:rPr>
                <w:rFonts w:ascii="Times New Roman" w:hAnsi="Times New Roman" w:cs="Times New Roman"/>
                <w:sz w:val="24"/>
                <w:szCs w:val="24"/>
              </w:rPr>
              <w:t>н</w:t>
            </w:r>
            <w:r w:rsidRPr="00016632">
              <w:rPr>
                <w:rFonts w:ascii="Times New Roman" w:hAnsi="Times New Roman" w:cs="Times New Roman"/>
                <w:sz w:val="24"/>
                <w:szCs w:val="24"/>
              </w:rPr>
              <w:t xml:space="preserve">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расчетном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центр</w:t>
            </w:r>
            <w:r w:rsidRPr="00016632">
              <w:rPr>
                <w:rFonts w:ascii="Times New Roman" w:hAnsi="Times New Roman" w:cs="Times New Roman"/>
                <w:sz w:val="24"/>
                <w:szCs w:val="24"/>
              </w:rPr>
              <w:t>а</w:t>
            </w:r>
            <w:r w:rsidRPr="00016632">
              <w:rPr>
                <w:rFonts w:ascii="Times New Roman" w:hAnsi="Times New Roman" w:cs="Times New Roman"/>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организаций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рии поселения, расположение намечаемых площадок  под строительство сооруж</w:t>
            </w:r>
            <w:r w:rsidRPr="00016632">
              <w:rPr>
                <w:rFonts w:ascii="Times New Roman" w:hAnsi="Times New Roman" w:cs="Times New Roman"/>
                <w:sz w:val="24"/>
                <w:szCs w:val="24"/>
              </w:rPr>
              <w:t>е</w:t>
            </w:r>
            <w:r w:rsidRPr="00016632">
              <w:rPr>
                <w:rFonts w:ascii="Times New Roman" w:hAnsi="Times New Roman" w:cs="Times New Roman"/>
                <w:sz w:val="24"/>
                <w:szCs w:val="24"/>
              </w:rPr>
              <w:t>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технич</w:t>
            </w:r>
            <w:r w:rsidRPr="00016632">
              <w:rPr>
                <w:rFonts w:ascii="Times New Roman" w:hAnsi="Times New Roman" w:cs="Times New Roman"/>
                <w:sz w:val="24"/>
                <w:szCs w:val="24"/>
              </w:rPr>
              <w:t>е</w:t>
            </w:r>
            <w:r w:rsidRPr="00016632">
              <w:rPr>
                <w:rFonts w:ascii="Times New Roman" w:hAnsi="Times New Roman" w:cs="Times New Roman"/>
                <w:sz w:val="24"/>
                <w:szCs w:val="24"/>
              </w:rPr>
              <w:t>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СТРОИТЕЛ</w:t>
            </w:r>
            <w:r w:rsidRPr="00016632">
              <w:rPr>
                <w:rFonts w:ascii="Times New Roman" w:hAnsi="Times New Roman" w:cs="Times New Roman"/>
                <w:caps/>
                <w:sz w:val="24"/>
                <w:szCs w:val="24"/>
              </w:rPr>
              <w:t>Ь</w:t>
            </w:r>
            <w:r w:rsidRPr="00016632">
              <w:rPr>
                <w:rFonts w:ascii="Times New Roman" w:hAnsi="Times New Roman" w:cs="Times New Roman"/>
                <w:caps/>
                <w:sz w:val="24"/>
                <w:szCs w:val="24"/>
              </w:rPr>
              <w:t>СТВО, РЕКОНСТРУКЦИЮ И МОДЕРНИЗАЦИЮ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w:t>
            </w:r>
            <w:r w:rsidRPr="00016632">
              <w:rPr>
                <w:rFonts w:ascii="Times New Roman" w:hAnsi="Times New Roman" w:cs="Times New Roman"/>
                <w:sz w:val="24"/>
                <w:szCs w:val="24"/>
              </w:rPr>
              <w:t>у</w:t>
            </w:r>
            <w:r w:rsidRPr="00016632">
              <w:rPr>
                <w:rFonts w:ascii="Times New Roman" w:hAnsi="Times New Roman" w:cs="Times New Roman"/>
                <w:sz w:val="24"/>
                <w:szCs w:val="24"/>
              </w:rPr>
              <w:t xml:space="preserve">ществляющим функции по выработке государственной политики и нормативно-правовому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централизова</w:t>
            </w:r>
            <w:r w:rsidRPr="00016632">
              <w:rPr>
                <w:rFonts w:ascii="Times New Roman" w:hAnsi="Times New Roman" w:cs="Times New Roman"/>
                <w:caps/>
                <w:sz w:val="24"/>
                <w:szCs w:val="24"/>
              </w:rPr>
              <w:t>н</w:t>
            </w:r>
            <w:r w:rsidRPr="00016632">
              <w:rPr>
                <w:rFonts w:ascii="Times New Roman" w:hAnsi="Times New Roman" w:cs="Times New Roman"/>
                <w:caps/>
                <w:sz w:val="24"/>
                <w:szCs w:val="24"/>
              </w:rPr>
              <w:t>ной системы водоотведения (в случае их выявления) и пер</w:t>
            </w:r>
            <w:r w:rsidRPr="00016632">
              <w:rPr>
                <w:rFonts w:ascii="Times New Roman" w:hAnsi="Times New Roman" w:cs="Times New Roman"/>
                <w:caps/>
                <w:sz w:val="24"/>
                <w:szCs w:val="24"/>
              </w:rPr>
              <w:t>е</w:t>
            </w:r>
            <w:r w:rsidRPr="00016632">
              <w:rPr>
                <w:rFonts w:ascii="Times New Roman" w:hAnsi="Times New Roman" w:cs="Times New Roman"/>
                <w:caps/>
                <w:sz w:val="24"/>
                <w:szCs w:val="24"/>
              </w:rPr>
              <w:t>чень организаций, уполномоченных на их эксплуатацию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w:t>
      </w:r>
      <w:r w:rsidRPr="004B1A59">
        <w:rPr>
          <w:rFonts w:ascii="Times New Roman" w:hAnsi="Times New Roman" w:cs="Times New Roman"/>
          <w:sz w:val="28"/>
          <w:szCs w:val="28"/>
        </w:rPr>
        <w:t>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удовлетворения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обеспеч</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минимальном воздействии на окружающую среду, а так же экономического стимулирования развития систем </w:t>
      </w:r>
      <w:r w:rsidR="003D67F6" w:rsidRPr="004B1A59">
        <w:rPr>
          <w:rFonts w:ascii="Times New Roman" w:hAnsi="Times New Roman" w:cs="Times New Roman"/>
          <w:sz w:val="28"/>
          <w:szCs w:val="28"/>
        </w:rPr>
        <w:t>водосна</w:t>
      </w:r>
      <w:r w:rsidR="003D67F6" w:rsidRPr="004B1A59">
        <w:rPr>
          <w:rFonts w:ascii="Times New Roman" w:hAnsi="Times New Roman" w:cs="Times New Roman"/>
          <w:sz w:val="28"/>
          <w:szCs w:val="28"/>
        </w:rPr>
        <w:t>б</w:t>
      </w:r>
      <w:r w:rsidR="003D67F6" w:rsidRPr="004B1A59">
        <w:rPr>
          <w:rFonts w:ascii="Times New Roman" w:hAnsi="Times New Roman" w:cs="Times New Roman"/>
          <w:sz w:val="28"/>
          <w:szCs w:val="28"/>
        </w:rPr>
        <w:t>жения и вод</w:t>
      </w:r>
      <w:r w:rsidR="003D67F6" w:rsidRPr="004B1A59">
        <w:rPr>
          <w:rFonts w:ascii="Times New Roman" w:hAnsi="Times New Roman" w:cs="Times New Roman"/>
          <w:sz w:val="28"/>
          <w:szCs w:val="28"/>
        </w:rPr>
        <w:t>о</w:t>
      </w:r>
      <w:r w:rsidR="003D67F6" w:rsidRPr="004B1A59">
        <w:rPr>
          <w:rFonts w:ascii="Times New Roman" w:hAnsi="Times New Roman" w:cs="Times New Roman"/>
          <w:sz w:val="28"/>
          <w:szCs w:val="28"/>
        </w:rPr>
        <w:t>отведения</w:t>
      </w:r>
      <w:r w:rsidRPr="004B1A59">
        <w:rPr>
          <w:rFonts w:ascii="Times New Roman" w:hAnsi="Times New Roman" w:cs="Times New Roman"/>
          <w:sz w:val="28"/>
          <w:szCs w:val="28"/>
        </w:rPr>
        <w:t xml:space="preserve"> и внедрения энергосберегающих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w:t>
      </w:r>
      <w:r w:rsidRPr="004B1A59">
        <w:rPr>
          <w:rFonts w:ascii="Times New Roman" w:hAnsi="Times New Roman" w:cs="Times New Roman"/>
          <w:sz w:val="28"/>
          <w:szCs w:val="28"/>
        </w:rPr>
        <w:t>у</w:t>
      </w:r>
      <w:r w:rsidRPr="004B1A59">
        <w:rPr>
          <w:rFonts w:ascii="Times New Roman" w:hAnsi="Times New Roman" w:cs="Times New Roman"/>
          <w:sz w:val="28"/>
          <w:szCs w:val="28"/>
        </w:rPr>
        <w:t>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питьевого, технического водоснабжения и водоотведения в соответствии с требованиями законод</w:t>
      </w:r>
      <w:r w:rsidRPr="004B1A59">
        <w:rPr>
          <w:rFonts w:ascii="Times New Roman" w:hAnsi="Times New Roman" w:cs="Times New Roman"/>
          <w:sz w:val="28"/>
          <w:szCs w:val="28"/>
        </w:rPr>
        <w:t>а</w:t>
      </w:r>
      <w:r w:rsidRPr="004B1A59">
        <w:rPr>
          <w:rFonts w:ascii="Times New Roman" w:hAnsi="Times New Roman" w:cs="Times New Roman"/>
          <w:sz w:val="28"/>
          <w:szCs w:val="28"/>
        </w:rPr>
        <w:t>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w:t>
      </w:r>
      <w:r w:rsidRPr="004B1A59">
        <w:rPr>
          <w:rFonts w:ascii="Times New Roman" w:hAnsi="Times New Roman" w:cs="Times New Roman"/>
          <w:sz w:val="28"/>
          <w:szCs w:val="28"/>
        </w:rPr>
        <w:t>и</w:t>
      </w:r>
      <w:r w:rsidRPr="004B1A59">
        <w:rPr>
          <w:rFonts w:ascii="Times New Roman" w:hAnsi="Times New Roman" w:cs="Times New Roman"/>
          <w:sz w:val="28"/>
          <w:szCs w:val="28"/>
        </w:rPr>
        <w:t>телей в соответствии с требованиями технических р</w:t>
      </w:r>
      <w:r w:rsidRPr="004B1A59">
        <w:rPr>
          <w:rFonts w:ascii="Times New Roman" w:hAnsi="Times New Roman" w:cs="Times New Roman"/>
          <w:sz w:val="28"/>
          <w:szCs w:val="28"/>
        </w:rPr>
        <w:t>е</w:t>
      </w:r>
      <w:r w:rsidRPr="004B1A59">
        <w:rPr>
          <w:rFonts w:ascii="Times New Roman" w:hAnsi="Times New Roman" w:cs="Times New Roman"/>
          <w:sz w:val="28"/>
          <w:szCs w:val="28"/>
        </w:rPr>
        <w:t>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законом пл</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планов мероприятий по приведению качества воды в соответствие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обеспечивающих вод</w:t>
      </w:r>
      <w:r w:rsidRPr="004B1A59">
        <w:rPr>
          <w:rFonts w:ascii="Times New Roman" w:hAnsi="Times New Roman" w:cs="Times New Roman"/>
          <w:sz w:val="28"/>
          <w:szCs w:val="28"/>
        </w:rPr>
        <w:t>о</w:t>
      </w:r>
      <w:r w:rsidRPr="004B1A59">
        <w:rPr>
          <w:rFonts w:ascii="Times New Roman" w:hAnsi="Times New Roman" w:cs="Times New Roman"/>
          <w:sz w:val="28"/>
          <w:szCs w:val="28"/>
        </w:rPr>
        <w:t>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каждого потр</w:t>
      </w:r>
      <w:r w:rsidRPr="004B1A59">
        <w:rPr>
          <w:rFonts w:ascii="Times New Roman" w:hAnsi="Times New Roman" w:cs="Times New Roman"/>
          <w:sz w:val="28"/>
          <w:szCs w:val="28"/>
        </w:rPr>
        <w:t>е</w:t>
      </w:r>
      <w:r w:rsidRPr="004B1A59">
        <w:rPr>
          <w:rFonts w:ascii="Times New Roman" w:hAnsi="Times New Roman" w:cs="Times New Roman"/>
          <w:sz w:val="28"/>
          <w:szCs w:val="28"/>
        </w:rPr>
        <w:t>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не дискриминационных и стабильных условий осуществления пре</w:t>
      </w:r>
      <w:r w:rsidRPr="004B1A59">
        <w:rPr>
          <w:rFonts w:ascii="Times New Roman" w:hAnsi="Times New Roman" w:cs="Times New Roman"/>
          <w:sz w:val="28"/>
          <w:szCs w:val="28"/>
        </w:rPr>
        <w:t>д</w:t>
      </w:r>
      <w:r w:rsidRPr="004B1A59">
        <w:rPr>
          <w:rFonts w:ascii="Times New Roman" w:hAnsi="Times New Roman" w:cs="Times New Roman"/>
          <w:sz w:val="28"/>
          <w:szCs w:val="28"/>
        </w:rPr>
        <w:t xml:space="preserve">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программами разв</w:t>
      </w:r>
      <w:r w:rsidRPr="004B1A59">
        <w:rPr>
          <w:rFonts w:ascii="Times New Roman" w:hAnsi="Times New Roman" w:cs="Times New Roman"/>
          <w:sz w:val="28"/>
          <w:szCs w:val="28"/>
        </w:rPr>
        <w:t>и</w:t>
      </w:r>
      <w:r w:rsidRPr="004B1A59">
        <w:rPr>
          <w:rFonts w:ascii="Times New Roman" w:hAnsi="Times New Roman" w:cs="Times New Roman"/>
          <w:sz w:val="28"/>
          <w:szCs w:val="28"/>
        </w:rPr>
        <w:t>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деятельности орган</w:t>
      </w:r>
      <w:r w:rsidRPr="004B1A59">
        <w:rPr>
          <w:rFonts w:ascii="Times New Roman" w:hAnsi="Times New Roman" w:cs="Times New Roman"/>
          <w:sz w:val="28"/>
          <w:szCs w:val="28"/>
        </w:rPr>
        <w:t>и</w:t>
      </w:r>
      <w:r w:rsidRPr="004B1A59">
        <w:rPr>
          <w:rFonts w:ascii="Times New Roman" w:hAnsi="Times New Roman" w:cs="Times New Roman"/>
          <w:sz w:val="28"/>
          <w:szCs w:val="28"/>
        </w:rPr>
        <w:t>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используемого при осуществл</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нии регулируемых видов деятельности в сфере </w:t>
      </w:r>
      <w:r w:rsidR="00581210"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инвест</w:t>
      </w:r>
      <w:r w:rsidRPr="004B1A59">
        <w:rPr>
          <w:rFonts w:ascii="Times New Roman" w:hAnsi="Times New Roman" w:cs="Times New Roman"/>
          <w:sz w:val="28"/>
          <w:szCs w:val="28"/>
        </w:rPr>
        <w:t>и</w:t>
      </w:r>
      <w:r w:rsidRPr="004B1A59">
        <w:rPr>
          <w:rFonts w:ascii="Times New Roman" w:hAnsi="Times New Roman" w:cs="Times New Roman"/>
          <w:sz w:val="28"/>
          <w:szCs w:val="28"/>
        </w:rPr>
        <w:t>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 xml:space="preserve">ционная документация (расчетные таблицы количества забираемой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водосна</w:t>
      </w:r>
      <w:r w:rsidR="00581210" w:rsidRPr="004B1A59">
        <w:rPr>
          <w:rFonts w:ascii="Times New Roman" w:hAnsi="Times New Roman" w:cs="Times New Roman"/>
          <w:sz w:val="28"/>
          <w:szCs w:val="28"/>
        </w:rPr>
        <w:t>б</w:t>
      </w:r>
      <w:r w:rsidR="00581210" w:rsidRPr="004B1A59">
        <w:rPr>
          <w:rFonts w:ascii="Times New Roman" w:hAnsi="Times New Roman" w:cs="Times New Roman"/>
          <w:sz w:val="28"/>
          <w:szCs w:val="28"/>
        </w:rPr>
        <w:t>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документы по хозяйственной и финансовой деятельности (де</w:t>
      </w:r>
      <w:r w:rsidRPr="004B1A59">
        <w:rPr>
          <w:rFonts w:ascii="Times New Roman" w:hAnsi="Times New Roman" w:cs="Times New Roman"/>
          <w:sz w:val="28"/>
          <w:szCs w:val="28"/>
        </w:rPr>
        <w:t>й</w:t>
      </w:r>
      <w:r w:rsidRPr="004B1A59">
        <w:rPr>
          <w:rFonts w:ascii="Times New Roman" w:hAnsi="Times New Roman" w:cs="Times New Roman"/>
          <w:sz w:val="28"/>
          <w:szCs w:val="28"/>
        </w:rPr>
        <w:t xml:space="preserve">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w:t>
      </w:r>
      <w:r w:rsidR="00052598" w:rsidRPr="004B1A59">
        <w:rPr>
          <w:rFonts w:ascii="Times New Roman" w:hAnsi="Times New Roman" w:cs="Times New Roman"/>
          <w:sz w:val="28"/>
          <w:szCs w:val="28"/>
        </w:rPr>
        <w:t>д</w:t>
      </w:r>
      <w:r w:rsidR="00052598" w:rsidRPr="004B1A59">
        <w:rPr>
          <w:rFonts w:ascii="Times New Roman" w:hAnsi="Times New Roman" w:cs="Times New Roman"/>
          <w:sz w:val="28"/>
          <w:szCs w:val="28"/>
        </w:rPr>
        <w:t>ной, горячей воды и отвод стоков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w:t>
      </w:r>
      <w:r w:rsidRPr="004B1A59">
        <w:rPr>
          <w:rFonts w:ascii="Times New Roman" w:hAnsi="Times New Roman" w:cs="Times New Roman"/>
          <w:sz w:val="28"/>
          <w:szCs w:val="28"/>
        </w:rPr>
        <w:t>а</w:t>
      </w:r>
      <w:r w:rsidRPr="004B1A59">
        <w:rPr>
          <w:rFonts w:ascii="Times New Roman" w:hAnsi="Times New Roman" w:cs="Times New Roman"/>
          <w:sz w:val="28"/>
          <w:szCs w:val="28"/>
        </w:rPr>
        <w:t>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чить договор горячего водоснабжения, холодного водоснабжения и (или) договор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ведения, единый договор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использованием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качестве п</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абонентам с использованием централизованных или нецентрализованных с</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стем холодного водоснабжения (холодное водоснабжение) или приготовление, транспо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тировка и подача горячей воды абонентам с использованием централизованных или неце</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ние и (или) водоотведение, определенная решением органа местного самоуправления п</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бым обратившимся к ней лицом, чьи объекты подключены (технологически присоедин</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ны) к централизованной системе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технической воды с использованием тепловой энергии, а при необходимости также путем очистки, химич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подготовки и других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ческих операций, осуществляемых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инвестиционная программа организации, осуществляющей горячее водоснабжение,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инвестиционная програ</w:t>
      </w:r>
      <w:r w:rsidR="00B279D3" w:rsidRPr="004B1A59">
        <w:rPr>
          <w:rFonts w:ascii="Times New Roman" w:eastAsia="Times New Roman" w:hAnsi="Times New Roman" w:cs="Times New Roman"/>
          <w:sz w:val="28"/>
          <w:szCs w:val="28"/>
        </w:rPr>
        <w:t>м</w:t>
      </w:r>
      <w:r w:rsidR="00B279D3" w:rsidRPr="004B1A59">
        <w:rPr>
          <w:rFonts w:ascii="Times New Roman" w:eastAsia="Times New Roman" w:hAnsi="Times New Roman" w:cs="Times New Roman"/>
          <w:sz w:val="28"/>
          <w:szCs w:val="28"/>
        </w:rPr>
        <w:t xml:space="preserve">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тельству, реконструкции и модернизации объектов централизованной системы горячего водоснабжения, холодного водоснабжения и (или)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характеризующих физические, химические, бактериологические, органолептические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деление количества поданной (полученной) за определенный период воды, принятых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приборы учета) или ра</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ванием которых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стемой холодного водоснабжения и предназначенные для общего польз</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ной системы горячего водоснабжения (в том числе центральные тепловые пункты),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 непосредственно используемое для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водоотведение (о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 xml:space="preserve">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w:t>
      </w:r>
      <w:r w:rsidR="00B279D3" w:rsidRPr="004B1A59">
        <w:rPr>
          <w:rFonts w:ascii="Times New Roman" w:eastAsia="Times New Roman" w:hAnsi="Times New Roman" w:cs="Times New Roman"/>
          <w:sz w:val="28"/>
          <w:szCs w:val="28"/>
        </w:rPr>
        <w:t>я</w:t>
      </w:r>
      <w:r w:rsidR="00B279D3" w:rsidRPr="004B1A59">
        <w:rPr>
          <w:rFonts w:ascii="Times New Roman" w:eastAsia="Times New Roman" w:hAnsi="Times New Roman" w:cs="Times New Roman"/>
          <w:sz w:val="28"/>
          <w:szCs w:val="28"/>
        </w:rPr>
        <w:t>ющее эксплуатацию централизованных систем холодного водоснабжения и (или)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ведения, отдельных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w:t>
      </w:r>
      <w:r w:rsidR="00B279D3" w:rsidRPr="004B1A59">
        <w:rPr>
          <w:rFonts w:ascii="Times New Roman" w:eastAsia="Times New Roman" w:hAnsi="Times New Roman" w:cs="Times New Roman"/>
          <w:sz w:val="28"/>
          <w:szCs w:val="28"/>
        </w:rPr>
        <w:t>у</w:t>
      </w:r>
      <w:r w:rsidR="00B279D3" w:rsidRPr="004B1A59">
        <w:rPr>
          <w:rFonts w:ascii="Times New Roman" w:eastAsia="Times New Roman" w:hAnsi="Times New Roman" w:cs="Times New Roman"/>
          <w:sz w:val="28"/>
          <w:szCs w:val="28"/>
        </w:rPr>
        <w:t>ществляющее эксплуатацию централизованной системы горячего водоснабжения, отдел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 регулирования тарифов в сфере водоснабжения и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 xml:space="preserve">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ственного регулирования тарифов либо в случае передачи соответству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 xml:space="preserve">щих полномочий законом субъекта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осуществляющий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ченная для питья, приготовления пищи и других хозя</w:t>
      </w:r>
      <w:r w:rsidR="00B279D3" w:rsidRPr="004B1A59">
        <w:rPr>
          <w:rFonts w:ascii="Times New Roman" w:eastAsia="Times New Roman" w:hAnsi="Times New Roman" w:cs="Times New Roman"/>
          <w:sz w:val="28"/>
          <w:szCs w:val="28"/>
        </w:rPr>
        <w:t>й</w:t>
      </w:r>
      <w:r w:rsidR="00B279D3" w:rsidRPr="004B1A59">
        <w:rPr>
          <w:rFonts w:ascii="Times New Roman" w:eastAsia="Times New Roman" w:hAnsi="Times New Roman" w:cs="Times New Roman"/>
          <w:sz w:val="28"/>
          <w:szCs w:val="28"/>
        </w:rPr>
        <w:t>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предельные индексы изменения тарифов в сфере водоснабжения и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минимально возможного изменения действующих тарифов на пит</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Российской Федерации, и выр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женные в процентах.</w:t>
      </w:r>
      <w:proofErr w:type="gramEnd"/>
      <w:r w:rsidR="00B279D3" w:rsidRPr="004B1A59">
        <w:rPr>
          <w:rFonts w:ascii="Times New Roman" w:eastAsia="Times New Roman" w:hAnsi="Times New Roman" w:cs="Times New Roman"/>
          <w:sz w:val="28"/>
          <w:szCs w:val="28"/>
        </w:rPr>
        <w:t xml:space="preserve"> Указанные предельные индексы устанавл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сы, осуществляемые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производственная програ</w:t>
      </w:r>
      <w:r w:rsidR="00B279D3" w:rsidRPr="004B1A59">
        <w:rPr>
          <w:rFonts w:ascii="Times New Roman" w:eastAsia="Times New Roman" w:hAnsi="Times New Roman" w:cs="Times New Roman"/>
          <w:sz w:val="28"/>
          <w:szCs w:val="28"/>
        </w:rPr>
        <w:t>м</w:t>
      </w:r>
      <w:r w:rsidR="00B279D3" w:rsidRPr="004B1A59">
        <w:rPr>
          <w:rFonts w:ascii="Times New Roman" w:eastAsia="Times New Roman" w:hAnsi="Times New Roman" w:cs="Times New Roman"/>
          <w:sz w:val="28"/>
          <w:szCs w:val="28"/>
        </w:rPr>
        <w:t xml:space="preserve">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лению горячего водоснабжения, холодного водоснабжения и (или) водоотведения, регул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руемых видов деятельности в сфере водоснабжения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характеризующих физ</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ческие, химические, бактериологические и другие свойства сточных вод, в том числе ко</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центрацию загрязняющих веществ, иных веществ и микроорганизмов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ванная система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централизованной системы водоснабжения, не предназн</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водоснабжения,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характеристик об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ектов централизованных систем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ляемое с использованием водопроводных (канализацио</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w:t>
      </w:r>
      <w:r w:rsidR="00B279D3" w:rsidRPr="004B1A59">
        <w:rPr>
          <w:rFonts w:ascii="Times New Roman" w:eastAsia="Times New Roman" w:hAnsi="Times New Roman" w:cs="Times New Roman"/>
          <w:sz w:val="28"/>
          <w:szCs w:val="28"/>
        </w:rPr>
        <w:t>я</w:t>
      </w:r>
      <w:r w:rsidR="00B279D3" w:rsidRPr="004B1A59">
        <w:rPr>
          <w:rFonts w:ascii="Times New Roman" w:eastAsia="Times New Roman" w:hAnsi="Times New Roman" w:cs="Times New Roman"/>
          <w:sz w:val="28"/>
          <w:szCs w:val="28"/>
        </w:rPr>
        <w:t>занных между собой инженерных сооружений, предназначенных для горячего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путем отбора горячей воды из тепловой сети (далее - открытая система теплосна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(горячего водоснабжения) или из сетей горячего водоснабжения либо путем нагрева воды без отбора горячей воды из тепловой сети с использованием централ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 xml:space="preserve">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назначенных для водоподготовки, транспортировки и подачи питьевой и (или) технической воды абонентам.</w:t>
      </w:r>
    </w:p>
    <w:p w:rsidR="0063397B" w:rsidRPr="004036AC" w:rsidRDefault="0063397B" w:rsidP="007B7B91">
      <w:pPr>
        <w:pStyle w:val="2"/>
        <w:spacing w:line="276" w:lineRule="auto"/>
        <w:rPr>
          <w:szCs w:val="28"/>
        </w:rPr>
      </w:pPr>
      <w:r w:rsidRPr="004036AC">
        <w:rPr>
          <w:szCs w:val="28"/>
        </w:rPr>
        <w:t xml:space="preserve">Общие сведения о системе водоснабжения и </w:t>
      </w:r>
      <w:r w:rsidR="000C2333" w:rsidRPr="004036AC">
        <w:rPr>
          <w:szCs w:val="28"/>
        </w:rPr>
        <w:t>водоотведения</w:t>
      </w:r>
      <w:r w:rsidR="009A14BF" w:rsidRPr="004036AC">
        <w:rPr>
          <w:szCs w:val="28"/>
        </w:rPr>
        <w:t xml:space="preserve"> </w:t>
      </w:r>
      <w:proofErr w:type="spellStart"/>
      <w:r w:rsidR="000C2333" w:rsidRPr="004036AC">
        <w:rPr>
          <w:szCs w:val="28"/>
        </w:rPr>
        <w:t>Шестаковского</w:t>
      </w:r>
      <w:proofErr w:type="spellEnd"/>
      <w:r w:rsidR="000C2333" w:rsidRPr="004036AC">
        <w:rPr>
          <w:szCs w:val="28"/>
        </w:rPr>
        <w:t xml:space="preserve"> </w:t>
      </w:r>
      <w:r w:rsidR="009A14BF" w:rsidRPr="004036AC">
        <w:rPr>
          <w:szCs w:val="28"/>
        </w:rPr>
        <w:t xml:space="preserve"> </w:t>
      </w:r>
      <w:r w:rsidR="002C396D" w:rsidRPr="004036AC">
        <w:rPr>
          <w:szCs w:val="28"/>
        </w:rPr>
        <w:t>сельского поселения</w:t>
      </w:r>
    </w:p>
    <w:p w:rsidR="002C396D" w:rsidRPr="004036AC" w:rsidRDefault="002C396D" w:rsidP="007B7B91">
      <w:pPr>
        <w:pStyle w:val="7"/>
        <w:spacing w:line="276" w:lineRule="auto"/>
        <w:rPr>
          <w:szCs w:val="28"/>
        </w:rPr>
      </w:pPr>
      <w:r w:rsidRPr="004036AC">
        <w:rPr>
          <w:szCs w:val="28"/>
        </w:rPr>
        <w:t xml:space="preserve">Сельское поселение входит в состав Слободского муниципального </w:t>
      </w:r>
      <w:r w:rsidR="009D50C1" w:rsidRPr="004036AC">
        <w:rPr>
          <w:szCs w:val="28"/>
        </w:rPr>
        <w:t xml:space="preserve"> район</w:t>
      </w:r>
      <w:r w:rsidRPr="004036AC">
        <w:rPr>
          <w:szCs w:val="28"/>
        </w:rPr>
        <w:t>а</w:t>
      </w:r>
      <w:r w:rsidR="00FB08A7" w:rsidRPr="004036AC">
        <w:rPr>
          <w:szCs w:val="28"/>
        </w:rPr>
        <w:t>.</w:t>
      </w:r>
      <w:r w:rsidR="00D212C0" w:rsidRPr="004036AC">
        <w:rPr>
          <w:szCs w:val="28"/>
        </w:rPr>
        <w:t xml:space="preserve"> В</w:t>
      </w:r>
      <w:r w:rsidRPr="004036AC">
        <w:rPr>
          <w:szCs w:val="28"/>
        </w:rPr>
        <w:t xml:space="preserve"> состав сельского поселения входят следующие населенные пункты:</w:t>
      </w:r>
    </w:p>
    <w:p w:rsidR="00857413" w:rsidRPr="004036AC" w:rsidRDefault="00857413" w:rsidP="00857413">
      <w:pPr>
        <w:pStyle w:val="7"/>
        <w:rPr>
          <w:szCs w:val="28"/>
        </w:rPr>
      </w:pPr>
      <w:r w:rsidRPr="004036AC">
        <w:rPr>
          <w:szCs w:val="28"/>
        </w:rPr>
        <w:t xml:space="preserve">дер. </w:t>
      </w:r>
      <w:proofErr w:type="spellStart"/>
      <w:r w:rsidRPr="004036AC">
        <w:rPr>
          <w:szCs w:val="28"/>
        </w:rPr>
        <w:t>Абросимовцы</w:t>
      </w:r>
      <w:proofErr w:type="spellEnd"/>
    </w:p>
    <w:p w:rsidR="00857413" w:rsidRPr="004036AC" w:rsidRDefault="00857413" w:rsidP="00857413">
      <w:pPr>
        <w:pStyle w:val="7"/>
        <w:rPr>
          <w:szCs w:val="28"/>
        </w:rPr>
      </w:pPr>
      <w:r w:rsidRPr="004036AC">
        <w:rPr>
          <w:szCs w:val="28"/>
        </w:rPr>
        <w:t>дер. Белая Гора</w:t>
      </w:r>
    </w:p>
    <w:p w:rsidR="00857413" w:rsidRPr="004036AC" w:rsidRDefault="00857413" w:rsidP="00857413">
      <w:pPr>
        <w:pStyle w:val="7"/>
        <w:rPr>
          <w:szCs w:val="28"/>
        </w:rPr>
      </w:pPr>
      <w:r w:rsidRPr="004036AC">
        <w:rPr>
          <w:szCs w:val="28"/>
        </w:rPr>
        <w:t xml:space="preserve">дер. </w:t>
      </w:r>
      <w:proofErr w:type="spellStart"/>
      <w:r w:rsidRPr="004036AC">
        <w:rPr>
          <w:szCs w:val="28"/>
        </w:rPr>
        <w:t>Бережане</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Бочелягино</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Верстаковщина</w:t>
      </w:r>
      <w:proofErr w:type="spellEnd"/>
    </w:p>
    <w:p w:rsidR="00857413" w:rsidRPr="004036AC" w:rsidRDefault="00857413" w:rsidP="00857413">
      <w:pPr>
        <w:pStyle w:val="7"/>
        <w:rPr>
          <w:szCs w:val="28"/>
        </w:rPr>
      </w:pPr>
      <w:r w:rsidRPr="004036AC">
        <w:rPr>
          <w:szCs w:val="28"/>
        </w:rPr>
        <w:t>дер. Залесье</w:t>
      </w:r>
    </w:p>
    <w:p w:rsidR="00857413" w:rsidRPr="004036AC" w:rsidRDefault="00857413" w:rsidP="00857413">
      <w:pPr>
        <w:pStyle w:val="7"/>
        <w:rPr>
          <w:szCs w:val="28"/>
        </w:rPr>
      </w:pPr>
      <w:r w:rsidRPr="004036AC">
        <w:rPr>
          <w:szCs w:val="28"/>
        </w:rPr>
        <w:t xml:space="preserve">дер. </w:t>
      </w:r>
      <w:proofErr w:type="spellStart"/>
      <w:r w:rsidRPr="004036AC">
        <w:rPr>
          <w:szCs w:val="28"/>
        </w:rPr>
        <w:t>Илюшинцы</w:t>
      </w:r>
      <w:proofErr w:type="spellEnd"/>
    </w:p>
    <w:p w:rsidR="00857413" w:rsidRPr="004036AC" w:rsidRDefault="00857413" w:rsidP="00857413">
      <w:pPr>
        <w:pStyle w:val="7"/>
        <w:rPr>
          <w:szCs w:val="28"/>
        </w:rPr>
      </w:pPr>
      <w:r w:rsidRPr="004036AC">
        <w:rPr>
          <w:szCs w:val="28"/>
        </w:rPr>
        <w:t>дер. Калининская</w:t>
      </w:r>
    </w:p>
    <w:p w:rsidR="00857413" w:rsidRPr="004036AC" w:rsidRDefault="00857413" w:rsidP="00857413">
      <w:pPr>
        <w:pStyle w:val="7"/>
        <w:rPr>
          <w:szCs w:val="28"/>
        </w:rPr>
      </w:pPr>
      <w:r w:rsidRPr="004036AC">
        <w:rPr>
          <w:szCs w:val="28"/>
        </w:rPr>
        <w:t xml:space="preserve">дер. </w:t>
      </w:r>
      <w:proofErr w:type="spellStart"/>
      <w:r w:rsidRPr="004036AC">
        <w:rPr>
          <w:szCs w:val="28"/>
        </w:rPr>
        <w:t>Клюкино</w:t>
      </w:r>
      <w:proofErr w:type="spellEnd"/>
    </w:p>
    <w:p w:rsidR="00857413" w:rsidRPr="004036AC" w:rsidRDefault="00857413" w:rsidP="00857413">
      <w:pPr>
        <w:pStyle w:val="7"/>
        <w:rPr>
          <w:szCs w:val="28"/>
        </w:rPr>
      </w:pPr>
      <w:r w:rsidRPr="004036AC">
        <w:rPr>
          <w:szCs w:val="28"/>
        </w:rPr>
        <w:t>дер. Князевы</w:t>
      </w:r>
    </w:p>
    <w:p w:rsidR="00857413" w:rsidRPr="004036AC" w:rsidRDefault="00857413" w:rsidP="00857413">
      <w:pPr>
        <w:pStyle w:val="7"/>
        <w:rPr>
          <w:szCs w:val="28"/>
        </w:rPr>
      </w:pPr>
      <w:r w:rsidRPr="004036AC">
        <w:rPr>
          <w:szCs w:val="28"/>
        </w:rPr>
        <w:t xml:space="preserve">дер. </w:t>
      </w:r>
      <w:proofErr w:type="spellStart"/>
      <w:r w:rsidRPr="004036AC">
        <w:rPr>
          <w:szCs w:val="28"/>
        </w:rPr>
        <w:t>Коковино</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Колодкины</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Копысы</w:t>
      </w:r>
      <w:proofErr w:type="spellEnd"/>
    </w:p>
    <w:p w:rsidR="00857413" w:rsidRPr="004036AC" w:rsidRDefault="00857413" w:rsidP="00857413">
      <w:pPr>
        <w:pStyle w:val="7"/>
        <w:rPr>
          <w:szCs w:val="28"/>
        </w:rPr>
      </w:pPr>
      <w:r w:rsidRPr="004036AC">
        <w:rPr>
          <w:szCs w:val="28"/>
        </w:rPr>
        <w:t>дер. Кулига</w:t>
      </w:r>
    </w:p>
    <w:p w:rsidR="00857413" w:rsidRPr="004036AC" w:rsidRDefault="00857413" w:rsidP="00857413">
      <w:pPr>
        <w:pStyle w:val="7"/>
        <w:rPr>
          <w:szCs w:val="28"/>
        </w:rPr>
      </w:pPr>
      <w:r w:rsidRPr="004036AC">
        <w:rPr>
          <w:szCs w:val="28"/>
        </w:rPr>
        <w:t xml:space="preserve">с. </w:t>
      </w:r>
      <w:proofErr w:type="spellStart"/>
      <w:r w:rsidRPr="004036AC">
        <w:rPr>
          <w:szCs w:val="28"/>
        </w:rPr>
        <w:t>Лекма</w:t>
      </w:r>
      <w:proofErr w:type="spellEnd"/>
    </w:p>
    <w:p w:rsidR="00857413" w:rsidRPr="004036AC" w:rsidRDefault="00857413" w:rsidP="00857413">
      <w:pPr>
        <w:pStyle w:val="7"/>
        <w:rPr>
          <w:szCs w:val="28"/>
        </w:rPr>
      </w:pPr>
      <w:r w:rsidRPr="004036AC">
        <w:rPr>
          <w:szCs w:val="28"/>
        </w:rPr>
        <w:t xml:space="preserve">пос. </w:t>
      </w:r>
      <w:proofErr w:type="spellStart"/>
      <w:r w:rsidRPr="004036AC">
        <w:rPr>
          <w:szCs w:val="28"/>
        </w:rPr>
        <w:t>Летский</w:t>
      </w:r>
      <w:proofErr w:type="spellEnd"/>
      <w:r w:rsidRPr="004036AC">
        <w:rPr>
          <w:szCs w:val="28"/>
        </w:rPr>
        <w:t xml:space="preserve"> рейд</w:t>
      </w:r>
    </w:p>
    <w:p w:rsidR="00857413" w:rsidRPr="004036AC" w:rsidRDefault="00857413" w:rsidP="00857413">
      <w:pPr>
        <w:pStyle w:val="7"/>
        <w:rPr>
          <w:szCs w:val="28"/>
        </w:rPr>
      </w:pPr>
      <w:r w:rsidRPr="004036AC">
        <w:rPr>
          <w:szCs w:val="28"/>
        </w:rPr>
        <w:t>дер. Лопари</w:t>
      </w:r>
    </w:p>
    <w:p w:rsidR="00857413" w:rsidRPr="004036AC" w:rsidRDefault="00857413" w:rsidP="00857413">
      <w:pPr>
        <w:pStyle w:val="7"/>
        <w:rPr>
          <w:szCs w:val="28"/>
        </w:rPr>
      </w:pPr>
      <w:r w:rsidRPr="004036AC">
        <w:rPr>
          <w:szCs w:val="28"/>
        </w:rPr>
        <w:t xml:space="preserve">дер. </w:t>
      </w:r>
      <w:proofErr w:type="spellStart"/>
      <w:r w:rsidRPr="004036AC">
        <w:rPr>
          <w:szCs w:val="28"/>
        </w:rPr>
        <w:t>Лутошкино</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Митинцы</w:t>
      </w:r>
      <w:proofErr w:type="spellEnd"/>
    </w:p>
    <w:p w:rsidR="00857413" w:rsidRPr="004036AC" w:rsidRDefault="00857413" w:rsidP="00857413">
      <w:pPr>
        <w:pStyle w:val="7"/>
        <w:rPr>
          <w:szCs w:val="28"/>
        </w:rPr>
      </w:pPr>
      <w:r w:rsidRPr="004036AC">
        <w:rPr>
          <w:szCs w:val="28"/>
        </w:rPr>
        <w:t>дер. Мишкины</w:t>
      </w:r>
    </w:p>
    <w:p w:rsidR="00857413" w:rsidRPr="004036AC" w:rsidRDefault="00857413" w:rsidP="00857413">
      <w:pPr>
        <w:pStyle w:val="7"/>
        <w:rPr>
          <w:szCs w:val="28"/>
        </w:rPr>
      </w:pPr>
      <w:r w:rsidRPr="004036AC">
        <w:rPr>
          <w:szCs w:val="28"/>
        </w:rPr>
        <w:t>дер. Мяконьки</w:t>
      </w:r>
    </w:p>
    <w:p w:rsidR="00857413" w:rsidRPr="004036AC" w:rsidRDefault="00857413" w:rsidP="00857413">
      <w:pPr>
        <w:pStyle w:val="7"/>
        <w:rPr>
          <w:szCs w:val="28"/>
        </w:rPr>
      </w:pPr>
      <w:r w:rsidRPr="004036AC">
        <w:rPr>
          <w:szCs w:val="28"/>
        </w:rPr>
        <w:t>дер. Петровцы</w:t>
      </w:r>
    </w:p>
    <w:p w:rsidR="00857413" w:rsidRPr="004036AC" w:rsidRDefault="00857413" w:rsidP="00857413">
      <w:pPr>
        <w:pStyle w:val="7"/>
        <w:rPr>
          <w:szCs w:val="28"/>
        </w:rPr>
      </w:pPr>
      <w:r w:rsidRPr="004036AC">
        <w:rPr>
          <w:szCs w:val="28"/>
        </w:rPr>
        <w:t>дер. Пискуны</w:t>
      </w:r>
    </w:p>
    <w:p w:rsidR="00857413" w:rsidRPr="004036AC" w:rsidRDefault="00857413" w:rsidP="00857413">
      <w:pPr>
        <w:pStyle w:val="7"/>
        <w:rPr>
          <w:szCs w:val="28"/>
        </w:rPr>
      </w:pPr>
      <w:r w:rsidRPr="004036AC">
        <w:rPr>
          <w:szCs w:val="28"/>
        </w:rPr>
        <w:t xml:space="preserve">дер. </w:t>
      </w:r>
      <w:proofErr w:type="spellStart"/>
      <w:r w:rsidRPr="004036AC">
        <w:rPr>
          <w:szCs w:val="28"/>
        </w:rPr>
        <w:t>Попляхи</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Пронинцы</w:t>
      </w:r>
      <w:proofErr w:type="spellEnd"/>
    </w:p>
    <w:p w:rsidR="00857413" w:rsidRPr="004036AC" w:rsidRDefault="00857413" w:rsidP="00857413">
      <w:pPr>
        <w:pStyle w:val="7"/>
        <w:rPr>
          <w:szCs w:val="28"/>
        </w:rPr>
      </w:pPr>
      <w:r w:rsidRPr="004036AC">
        <w:rPr>
          <w:szCs w:val="28"/>
        </w:rPr>
        <w:t>дер. Пушкари</w:t>
      </w:r>
    </w:p>
    <w:p w:rsidR="00857413" w:rsidRPr="004036AC" w:rsidRDefault="00857413" w:rsidP="00857413">
      <w:pPr>
        <w:pStyle w:val="7"/>
        <w:rPr>
          <w:szCs w:val="28"/>
        </w:rPr>
      </w:pPr>
      <w:r w:rsidRPr="004036AC">
        <w:rPr>
          <w:szCs w:val="28"/>
        </w:rPr>
        <w:t xml:space="preserve">дер. </w:t>
      </w:r>
      <w:proofErr w:type="spellStart"/>
      <w:r w:rsidRPr="004036AC">
        <w:rPr>
          <w:szCs w:val="28"/>
        </w:rPr>
        <w:t>Пыреги</w:t>
      </w:r>
      <w:proofErr w:type="spellEnd"/>
    </w:p>
    <w:p w:rsidR="00857413" w:rsidRPr="004036AC" w:rsidRDefault="00857413" w:rsidP="00857413">
      <w:pPr>
        <w:pStyle w:val="7"/>
        <w:rPr>
          <w:szCs w:val="28"/>
        </w:rPr>
      </w:pPr>
      <w:r w:rsidRPr="004036AC">
        <w:rPr>
          <w:szCs w:val="28"/>
        </w:rPr>
        <w:t>дер. Рябины</w:t>
      </w:r>
    </w:p>
    <w:p w:rsidR="00857413" w:rsidRPr="004036AC" w:rsidRDefault="00857413" w:rsidP="00857413">
      <w:pPr>
        <w:pStyle w:val="7"/>
        <w:rPr>
          <w:szCs w:val="28"/>
        </w:rPr>
      </w:pPr>
      <w:r w:rsidRPr="004036AC">
        <w:rPr>
          <w:szCs w:val="28"/>
        </w:rPr>
        <w:t>дер. Савинцы</w:t>
      </w:r>
    </w:p>
    <w:p w:rsidR="00857413" w:rsidRPr="004036AC" w:rsidRDefault="00857413" w:rsidP="00857413">
      <w:pPr>
        <w:pStyle w:val="7"/>
        <w:rPr>
          <w:szCs w:val="28"/>
        </w:rPr>
      </w:pPr>
      <w:r w:rsidRPr="004036AC">
        <w:rPr>
          <w:szCs w:val="28"/>
        </w:rPr>
        <w:t xml:space="preserve">дер. </w:t>
      </w:r>
      <w:proofErr w:type="spellStart"/>
      <w:r w:rsidRPr="004036AC">
        <w:rPr>
          <w:szCs w:val="28"/>
        </w:rPr>
        <w:t>Селиверстовцы</w:t>
      </w:r>
      <w:proofErr w:type="spellEnd"/>
    </w:p>
    <w:p w:rsidR="00857413" w:rsidRPr="004036AC" w:rsidRDefault="00857413" w:rsidP="00857413">
      <w:pPr>
        <w:pStyle w:val="7"/>
        <w:rPr>
          <w:szCs w:val="28"/>
        </w:rPr>
      </w:pPr>
      <w:r w:rsidRPr="004036AC">
        <w:rPr>
          <w:szCs w:val="28"/>
        </w:rPr>
        <w:t xml:space="preserve">дер. Сидоры  </w:t>
      </w:r>
    </w:p>
    <w:p w:rsidR="00857413" w:rsidRPr="004036AC" w:rsidRDefault="00857413" w:rsidP="00857413">
      <w:pPr>
        <w:pStyle w:val="7"/>
        <w:rPr>
          <w:szCs w:val="28"/>
        </w:rPr>
      </w:pPr>
      <w:r w:rsidRPr="004036AC">
        <w:rPr>
          <w:szCs w:val="28"/>
        </w:rPr>
        <w:t xml:space="preserve">дер. </w:t>
      </w:r>
      <w:proofErr w:type="spellStart"/>
      <w:r w:rsidRPr="004036AC">
        <w:rPr>
          <w:szCs w:val="28"/>
        </w:rPr>
        <w:t>Солдаркинцы</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Татауровцы</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Титихинцы</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Тороповщина</w:t>
      </w:r>
      <w:proofErr w:type="spellEnd"/>
    </w:p>
    <w:p w:rsidR="00857413" w:rsidRPr="004036AC" w:rsidRDefault="00857413" w:rsidP="00857413">
      <w:pPr>
        <w:pStyle w:val="7"/>
        <w:rPr>
          <w:szCs w:val="28"/>
        </w:rPr>
      </w:pPr>
      <w:r w:rsidRPr="004036AC">
        <w:rPr>
          <w:szCs w:val="28"/>
        </w:rPr>
        <w:t xml:space="preserve">дер. </w:t>
      </w:r>
      <w:proofErr w:type="spellStart"/>
      <w:r w:rsidRPr="004036AC">
        <w:rPr>
          <w:szCs w:val="28"/>
        </w:rPr>
        <w:t>Фаришонки</w:t>
      </w:r>
      <w:proofErr w:type="spellEnd"/>
    </w:p>
    <w:p w:rsidR="00857413" w:rsidRPr="004036AC" w:rsidRDefault="00857413" w:rsidP="00857413">
      <w:pPr>
        <w:pStyle w:val="7"/>
        <w:rPr>
          <w:szCs w:val="28"/>
        </w:rPr>
      </w:pPr>
      <w:r w:rsidRPr="004036AC">
        <w:rPr>
          <w:szCs w:val="28"/>
        </w:rPr>
        <w:t>дер. Черная Гора</w:t>
      </w:r>
    </w:p>
    <w:p w:rsidR="00857413" w:rsidRPr="004036AC" w:rsidRDefault="00857413" w:rsidP="00857413">
      <w:pPr>
        <w:pStyle w:val="7"/>
        <w:rPr>
          <w:szCs w:val="28"/>
        </w:rPr>
      </w:pPr>
      <w:r w:rsidRPr="004036AC">
        <w:rPr>
          <w:szCs w:val="28"/>
        </w:rPr>
        <w:t xml:space="preserve">дер. </w:t>
      </w:r>
      <w:proofErr w:type="spellStart"/>
      <w:r w:rsidRPr="004036AC">
        <w:rPr>
          <w:szCs w:val="28"/>
        </w:rPr>
        <w:t>Чернопенье</w:t>
      </w:r>
      <w:proofErr w:type="spellEnd"/>
    </w:p>
    <w:p w:rsidR="00857413" w:rsidRPr="004036AC" w:rsidRDefault="00857413" w:rsidP="00857413">
      <w:pPr>
        <w:pStyle w:val="7"/>
        <w:rPr>
          <w:szCs w:val="28"/>
        </w:rPr>
      </w:pPr>
      <w:r w:rsidRPr="004036AC">
        <w:rPr>
          <w:szCs w:val="28"/>
        </w:rPr>
        <w:t>дер. Чирки</w:t>
      </w:r>
    </w:p>
    <w:p w:rsidR="00857413" w:rsidRPr="004036AC" w:rsidRDefault="00857413" w:rsidP="00857413">
      <w:pPr>
        <w:pStyle w:val="7"/>
        <w:rPr>
          <w:szCs w:val="28"/>
        </w:rPr>
      </w:pPr>
      <w:r w:rsidRPr="004036AC">
        <w:rPr>
          <w:szCs w:val="28"/>
        </w:rPr>
        <w:t>дер. Чижи</w:t>
      </w:r>
    </w:p>
    <w:p w:rsidR="002C396D" w:rsidRPr="004036AC" w:rsidRDefault="00857413" w:rsidP="00857413">
      <w:pPr>
        <w:pStyle w:val="7"/>
        <w:spacing w:line="276" w:lineRule="auto"/>
        <w:rPr>
          <w:szCs w:val="28"/>
        </w:rPr>
      </w:pPr>
      <w:r w:rsidRPr="004036AC">
        <w:rPr>
          <w:szCs w:val="28"/>
        </w:rPr>
        <w:t>с. Шестаково</w:t>
      </w:r>
    </w:p>
    <w:p w:rsidR="002C396D" w:rsidRPr="004036AC" w:rsidRDefault="002C396D" w:rsidP="007B7B91">
      <w:pPr>
        <w:pStyle w:val="9"/>
        <w:spacing w:line="276" w:lineRule="auto"/>
        <w:rPr>
          <w:szCs w:val="28"/>
        </w:rPr>
      </w:pPr>
      <w:r w:rsidRPr="004036AC">
        <w:rPr>
          <w:szCs w:val="28"/>
        </w:rPr>
        <w:t xml:space="preserve">Административный центр </w:t>
      </w:r>
      <w:r w:rsidR="009A14BF" w:rsidRPr="004036AC">
        <w:rPr>
          <w:szCs w:val="28"/>
        </w:rPr>
        <w:t xml:space="preserve"> сельского поселения </w:t>
      </w:r>
      <w:r w:rsidR="00857413" w:rsidRPr="004036AC">
        <w:rPr>
          <w:szCs w:val="28"/>
        </w:rPr>
        <w:t>с. Шестаково</w:t>
      </w:r>
      <w:r w:rsidR="00A64B1E" w:rsidRPr="004036AC">
        <w:rPr>
          <w:szCs w:val="28"/>
        </w:rPr>
        <w:t>.</w:t>
      </w:r>
    </w:p>
    <w:p w:rsidR="009C6908" w:rsidRPr="004036AC" w:rsidRDefault="009C6908" w:rsidP="007B7B91">
      <w:pPr>
        <w:pStyle w:val="9"/>
        <w:spacing w:line="276" w:lineRule="auto"/>
        <w:rPr>
          <w:szCs w:val="28"/>
        </w:rPr>
      </w:pPr>
      <w:r w:rsidRPr="004036AC">
        <w:rPr>
          <w:szCs w:val="28"/>
        </w:rPr>
        <w:t xml:space="preserve">Численность населения </w:t>
      </w:r>
      <w:r w:rsidR="00A64B1E" w:rsidRPr="004036AC">
        <w:rPr>
          <w:szCs w:val="28"/>
        </w:rPr>
        <w:t xml:space="preserve"> </w:t>
      </w:r>
      <w:r w:rsidRPr="00657CE4">
        <w:rPr>
          <w:szCs w:val="28"/>
        </w:rPr>
        <w:t xml:space="preserve">составляет </w:t>
      </w:r>
      <w:r w:rsidR="00857413" w:rsidRPr="00657CE4">
        <w:rPr>
          <w:szCs w:val="28"/>
        </w:rPr>
        <w:t>1589</w:t>
      </w:r>
      <w:r w:rsidR="009A14BF" w:rsidRPr="00657CE4">
        <w:rPr>
          <w:szCs w:val="28"/>
        </w:rPr>
        <w:t xml:space="preserve"> </w:t>
      </w:r>
      <w:r w:rsidRPr="00657CE4">
        <w:rPr>
          <w:szCs w:val="28"/>
        </w:rPr>
        <w:t>чел.</w:t>
      </w:r>
    </w:p>
    <w:p w:rsidR="0063397B" w:rsidRPr="004036AC" w:rsidRDefault="002502DB"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xml:space="preserve">Схема водоснабжения и водоотведения </w:t>
      </w:r>
      <w:proofErr w:type="spellStart"/>
      <w:r w:rsidR="00857413" w:rsidRPr="004036AC">
        <w:rPr>
          <w:rFonts w:ascii="Times New Roman" w:hAnsi="Times New Roman" w:cs="Times New Roman"/>
          <w:sz w:val="28"/>
          <w:szCs w:val="28"/>
        </w:rPr>
        <w:t>Шестаковского</w:t>
      </w:r>
      <w:proofErr w:type="spellEnd"/>
      <w:r w:rsidR="00A64B1E" w:rsidRPr="004036AC">
        <w:rPr>
          <w:rFonts w:ascii="Times New Roman" w:hAnsi="Times New Roman" w:cs="Times New Roman"/>
          <w:sz w:val="28"/>
          <w:szCs w:val="28"/>
        </w:rPr>
        <w:t xml:space="preserve"> сельского поселения </w:t>
      </w:r>
      <w:r w:rsidRPr="004036AC">
        <w:rPr>
          <w:rFonts w:ascii="Times New Roman" w:hAnsi="Times New Roman" w:cs="Times New Roman"/>
          <w:sz w:val="28"/>
          <w:szCs w:val="28"/>
        </w:rPr>
        <w:t>разраб</w:t>
      </w:r>
      <w:r w:rsidRPr="004036AC">
        <w:rPr>
          <w:rFonts w:ascii="Times New Roman" w:hAnsi="Times New Roman" w:cs="Times New Roman"/>
          <w:sz w:val="28"/>
          <w:szCs w:val="28"/>
        </w:rPr>
        <w:t>о</w:t>
      </w:r>
      <w:r w:rsidRPr="004036AC">
        <w:rPr>
          <w:rFonts w:ascii="Times New Roman" w:hAnsi="Times New Roman" w:cs="Times New Roman"/>
          <w:sz w:val="28"/>
          <w:szCs w:val="28"/>
        </w:rPr>
        <w:t xml:space="preserve">тана в целях </w:t>
      </w:r>
      <w:proofErr w:type="gramStart"/>
      <w:r w:rsidRPr="004036AC">
        <w:rPr>
          <w:rFonts w:ascii="Times New Roman" w:hAnsi="Times New Roman" w:cs="Times New Roman"/>
          <w:sz w:val="28"/>
          <w:szCs w:val="28"/>
        </w:rPr>
        <w:t>определения долгосрочной перспективы ра</w:t>
      </w:r>
      <w:r w:rsidRPr="004036AC">
        <w:rPr>
          <w:rFonts w:ascii="Times New Roman" w:hAnsi="Times New Roman" w:cs="Times New Roman"/>
          <w:sz w:val="28"/>
          <w:szCs w:val="28"/>
        </w:rPr>
        <w:t>з</w:t>
      </w:r>
      <w:r w:rsidRPr="004036AC">
        <w:rPr>
          <w:rFonts w:ascii="Times New Roman" w:hAnsi="Times New Roman" w:cs="Times New Roman"/>
          <w:sz w:val="28"/>
          <w:szCs w:val="28"/>
        </w:rPr>
        <w:t>вития системы водоснабжения</w:t>
      </w:r>
      <w:proofErr w:type="gramEnd"/>
      <w:r w:rsidRPr="004036AC">
        <w:rPr>
          <w:rFonts w:ascii="Times New Roman" w:hAnsi="Times New Roman" w:cs="Times New Roman"/>
          <w:sz w:val="28"/>
          <w:szCs w:val="28"/>
        </w:rPr>
        <w:t xml:space="preserve"> и водоотведения поселения, обеспечения надежного</w:t>
      </w:r>
      <w:bookmarkStart w:id="0" w:name="YANDEX_248"/>
      <w:bookmarkEnd w:id="0"/>
      <w:r w:rsidRPr="004036AC">
        <w:rPr>
          <w:rFonts w:ascii="Times New Roman" w:hAnsi="Times New Roman" w:cs="Times New Roman"/>
          <w:sz w:val="28"/>
          <w:szCs w:val="28"/>
        </w:rPr>
        <w:t xml:space="preserve"> водоснабжения и водоотведения наиб</w:t>
      </w:r>
      <w:r w:rsidRPr="004036AC">
        <w:rPr>
          <w:rFonts w:ascii="Times New Roman" w:hAnsi="Times New Roman" w:cs="Times New Roman"/>
          <w:sz w:val="28"/>
          <w:szCs w:val="28"/>
        </w:rPr>
        <w:t>о</w:t>
      </w:r>
      <w:r w:rsidRPr="004036AC">
        <w:rPr>
          <w:rFonts w:ascii="Times New Roman" w:hAnsi="Times New Roman" w:cs="Times New Roman"/>
          <w:sz w:val="28"/>
          <w:szCs w:val="28"/>
        </w:rPr>
        <w:t>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w:t>
      </w:r>
      <w:r w:rsidRPr="004036AC">
        <w:rPr>
          <w:rFonts w:ascii="Times New Roman" w:hAnsi="Times New Roman" w:cs="Times New Roman"/>
          <w:sz w:val="28"/>
          <w:szCs w:val="28"/>
        </w:rPr>
        <w:t>д</w:t>
      </w:r>
      <w:r w:rsidRPr="004036AC">
        <w:rPr>
          <w:rFonts w:ascii="Times New Roman" w:hAnsi="Times New Roman" w:cs="Times New Roman"/>
          <w:sz w:val="28"/>
          <w:szCs w:val="28"/>
        </w:rPr>
        <w:t>рения энергосберегающих технологий.</w:t>
      </w:r>
      <w:r w:rsidR="00A46073" w:rsidRPr="004036AC">
        <w:rPr>
          <w:rFonts w:ascii="Times New Roman" w:hAnsi="Times New Roman" w:cs="Times New Roman"/>
          <w:sz w:val="28"/>
          <w:szCs w:val="28"/>
        </w:rPr>
        <w:t xml:space="preserve"> </w:t>
      </w:r>
    </w:p>
    <w:p w:rsidR="001D635A" w:rsidRPr="004036AC"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4036AC">
        <w:rPr>
          <w:rFonts w:ascii="Times New Roman" w:eastAsiaTheme="minorHAnsi" w:hAnsi="Times New Roman"/>
          <w:sz w:val="28"/>
          <w:szCs w:val="28"/>
          <w:lang w:eastAsia="en-US"/>
        </w:rPr>
        <w:t>Схема водоснабжения и водоотведения предусматривает обеспечение услугами вод</w:t>
      </w:r>
      <w:r w:rsidRPr="004036AC">
        <w:rPr>
          <w:rFonts w:ascii="Times New Roman" w:eastAsiaTheme="minorHAnsi" w:hAnsi="Times New Roman"/>
          <w:sz w:val="28"/>
          <w:szCs w:val="28"/>
          <w:lang w:eastAsia="en-US"/>
        </w:rPr>
        <w:t>о</w:t>
      </w:r>
      <w:r w:rsidRPr="004036AC">
        <w:rPr>
          <w:rFonts w:ascii="Times New Roman" w:eastAsiaTheme="minorHAnsi" w:hAnsi="Times New Roman"/>
          <w:sz w:val="28"/>
          <w:szCs w:val="28"/>
          <w:lang w:eastAsia="en-US"/>
        </w:rPr>
        <w:t>снабжения и водоотведения земельных участков, отведенных под перспективное стро</w:t>
      </w:r>
      <w:r w:rsidRPr="004036AC">
        <w:rPr>
          <w:rFonts w:ascii="Times New Roman" w:eastAsiaTheme="minorHAnsi" w:hAnsi="Times New Roman"/>
          <w:sz w:val="28"/>
          <w:szCs w:val="28"/>
          <w:lang w:eastAsia="en-US"/>
        </w:rPr>
        <w:t>и</w:t>
      </w:r>
      <w:r w:rsidRPr="004036AC">
        <w:rPr>
          <w:rFonts w:ascii="Times New Roman" w:eastAsiaTheme="minorHAnsi" w:hAnsi="Times New Roman"/>
          <w:sz w:val="28"/>
          <w:szCs w:val="28"/>
          <w:lang w:eastAsia="en-US"/>
        </w:rPr>
        <w:t>тельство жилья, повышение качества пред</w:t>
      </w:r>
      <w:r w:rsidRPr="004036AC">
        <w:rPr>
          <w:rFonts w:ascii="Times New Roman" w:eastAsiaTheme="minorHAnsi" w:hAnsi="Times New Roman"/>
          <w:sz w:val="28"/>
          <w:szCs w:val="28"/>
          <w:lang w:eastAsia="en-US"/>
        </w:rPr>
        <w:t>о</w:t>
      </w:r>
      <w:r w:rsidRPr="004036AC">
        <w:rPr>
          <w:rFonts w:ascii="Times New Roman" w:eastAsiaTheme="minorHAnsi" w:hAnsi="Times New Roman"/>
          <w:sz w:val="28"/>
          <w:szCs w:val="28"/>
          <w:lang w:eastAsia="en-US"/>
        </w:rPr>
        <w:t>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w:t>
      </w:r>
      <w:r w:rsidRPr="004036AC">
        <w:rPr>
          <w:rFonts w:ascii="Times New Roman" w:eastAsiaTheme="minorHAnsi" w:hAnsi="Times New Roman"/>
          <w:sz w:val="28"/>
          <w:szCs w:val="28"/>
          <w:lang w:eastAsia="en-US"/>
        </w:rPr>
        <w:t>и</w:t>
      </w:r>
      <w:r w:rsidRPr="004036AC">
        <w:rPr>
          <w:rFonts w:ascii="Times New Roman" w:eastAsiaTheme="minorHAnsi" w:hAnsi="Times New Roman"/>
          <w:sz w:val="28"/>
          <w:szCs w:val="28"/>
          <w:lang w:eastAsia="en-US"/>
        </w:rPr>
        <w:t>онно-правовых форм к управлению объектами коммунальной инфраструктуры, а также инвест</w:t>
      </w:r>
      <w:r w:rsidRPr="004036AC">
        <w:rPr>
          <w:rFonts w:ascii="Times New Roman" w:eastAsiaTheme="minorHAnsi" w:hAnsi="Times New Roman"/>
          <w:sz w:val="28"/>
          <w:szCs w:val="28"/>
          <w:lang w:eastAsia="en-US"/>
        </w:rPr>
        <w:t>и</w:t>
      </w:r>
      <w:r w:rsidRPr="004036AC">
        <w:rPr>
          <w:rFonts w:ascii="Times New Roman" w:eastAsiaTheme="minorHAnsi" w:hAnsi="Times New Roman"/>
          <w:sz w:val="28"/>
          <w:szCs w:val="28"/>
          <w:lang w:eastAsia="en-US"/>
        </w:rPr>
        <w:t xml:space="preserve">ционных средств внебюджетных источников для модернизации объектов </w:t>
      </w:r>
      <w:r w:rsidR="0041418F" w:rsidRPr="004036AC">
        <w:rPr>
          <w:rFonts w:ascii="Times New Roman" w:eastAsiaTheme="minorHAnsi" w:hAnsi="Times New Roman"/>
          <w:sz w:val="28"/>
          <w:szCs w:val="28"/>
          <w:lang w:eastAsia="en-US"/>
        </w:rPr>
        <w:t>водопроводно-канализационного хозяйства</w:t>
      </w:r>
      <w:proofErr w:type="gramEnd"/>
      <w:r w:rsidR="0041418F" w:rsidRPr="004036AC">
        <w:rPr>
          <w:rFonts w:ascii="Times New Roman" w:eastAsiaTheme="minorHAnsi" w:hAnsi="Times New Roman"/>
          <w:sz w:val="28"/>
          <w:szCs w:val="28"/>
          <w:lang w:eastAsia="en-US"/>
        </w:rPr>
        <w:t xml:space="preserve"> (</w:t>
      </w:r>
      <w:proofErr w:type="gramStart"/>
      <w:r w:rsidR="0041418F" w:rsidRPr="004036AC">
        <w:rPr>
          <w:rFonts w:ascii="Times New Roman" w:eastAsiaTheme="minorHAnsi" w:hAnsi="Times New Roman"/>
          <w:sz w:val="28"/>
          <w:szCs w:val="28"/>
          <w:lang w:eastAsia="en-US"/>
        </w:rPr>
        <w:t>ВКХ)</w:t>
      </w:r>
      <w:r w:rsidRPr="004036AC">
        <w:rPr>
          <w:rFonts w:ascii="Times New Roman" w:eastAsiaTheme="minorHAnsi" w:hAnsi="Times New Roman"/>
          <w:sz w:val="28"/>
          <w:szCs w:val="28"/>
          <w:lang w:eastAsia="en-US"/>
        </w:rPr>
        <w:t>, улучшения экологической обстановки.</w:t>
      </w:r>
      <w:proofErr w:type="gramEnd"/>
    </w:p>
    <w:p w:rsidR="00933E44" w:rsidRPr="004036AC"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4036AC"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4036AC"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4036AC" w:rsidSect="009E4C2B">
          <w:headerReference w:type="default" r:id="rId9"/>
          <w:headerReference w:type="first" r:id="rId10"/>
          <w:pgSz w:w="11906" w:h="16838"/>
          <w:pgMar w:top="1474" w:right="709" w:bottom="567" w:left="1276" w:header="284" w:footer="170" w:gutter="0"/>
          <w:cols w:space="708"/>
          <w:docGrid w:linePitch="360"/>
        </w:sectPr>
      </w:pPr>
    </w:p>
    <w:p w:rsidR="00850F42" w:rsidRPr="004036AC" w:rsidRDefault="0063397B" w:rsidP="00AE668B">
      <w:pPr>
        <w:pStyle w:val="1"/>
      </w:pPr>
      <w:r w:rsidRPr="004036AC">
        <w:t>Г</w:t>
      </w:r>
      <w:r w:rsidR="00C964D0" w:rsidRPr="004036AC">
        <w:t>ЛАВА</w:t>
      </w:r>
      <w:r w:rsidRPr="004036AC">
        <w:t xml:space="preserve"> </w:t>
      </w:r>
      <w:r w:rsidR="001D635A" w:rsidRPr="004036AC">
        <w:rPr>
          <w:lang w:val="en-US"/>
        </w:rPr>
        <w:t>I</w:t>
      </w:r>
      <w:r w:rsidR="00C964D0" w:rsidRPr="004036AC">
        <w:tab/>
      </w:r>
    </w:p>
    <w:p w:rsidR="004D14A5" w:rsidRPr="004036AC" w:rsidRDefault="004D14A5" w:rsidP="00AE668B">
      <w:pPr>
        <w:pStyle w:val="1"/>
      </w:pPr>
      <w:r w:rsidRPr="004036AC">
        <w:t>СХЕМА ВОДОСНАБЖЕНИЯ</w:t>
      </w:r>
      <w:r w:rsidR="00466D94" w:rsidRPr="004036AC">
        <w:t xml:space="preserve"> </w:t>
      </w:r>
      <w:r w:rsidR="00857413" w:rsidRPr="004036AC">
        <w:t>Шестаковского</w:t>
      </w:r>
      <w:r w:rsidRPr="004036AC">
        <w:t xml:space="preserve"> </w:t>
      </w:r>
      <w:r w:rsidR="00884269" w:rsidRPr="004036AC">
        <w:t xml:space="preserve">сельского </w:t>
      </w:r>
      <w:r w:rsidR="00857413" w:rsidRPr="004036AC">
        <w:t xml:space="preserve">   </w:t>
      </w:r>
      <w:r w:rsidR="00884269" w:rsidRPr="004036AC">
        <w:t>посел</w:t>
      </w:r>
      <w:r w:rsidR="00884269" w:rsidRPr="004036AC">
        <w:t>е</w:t>
      </w:r>
      <w:r w:rsidR="00884269" w:rsidRPr="004036AC">
        <w:t>ния МУНИЦИПАЛЬНОГО РАЙОНА</w:t>
      </w:r>
    </w:p>
    <w:p w:rsidR="009117AD" w:rsidRPr="004036AC" w:rsidRDefault="009117AD" w:rsidP="007B7B91">
      <w:pPr>
        <w:rPr>
          <w:rFonts w:ascii="Times New Roman" w:hAnsi="Times New Roman" w:cs="Times New Roman"/>
          <w:b/>
          <w:sz w:val="28"/>
          <w:szCs w:val="28"/>
        </w:rPr>
      </w:pPr>
    </w:p>
    <w:p w:rsidR="0063397B" w:rsidRPr="004036AC" w:rsidRDefault="00812080" w:rsidP="00AE668B">
      <w:pPr>
        <w:pStyle w:val="1"/>
      </w:pPr>
      <w:r w:rsidRPr="004036AC">
        <w:t>РАЗДЕЛ</w:t>
      </w:r>
      <w:r w:rsidR="0063397B" w:rsidRPr="004036AC">
        <w:t xml:space="preserve"> 1</w:t>
      </w:r>
      <w:r w:rsidR="00C964D0" w:rsidRPr="004036AC">
        <w:tab/>
      </w:r>
      <w:r w:rsidR="001732FD" w:rsidRPr="004036AC">
        <w:t>ТЕХНИКО-ЭКОНОМИЧЕСКОЕ</w:t>
      </w:r>
      <w:r w:rsidR="004D14A5" w:rsidRPr="004036AC">
        <w:t xml:space="preserve"> </w:t>
      </w:r>
      <w:r w:rsidR="001732FD" w:rsidRPr="004036AC">
        <w:t>СОСТОЯНИЕ</w:t>
      </w:r>
      <w:r w:rsidR="004D14A5" w:rsidRPr="004036AC">
        <w:t xml:space="preserve"> </w:t>
      </w:r>
      <w:r w:rsidR="001732FD" w:rsidRPr="004036AC">
        <w:t>ЦЕНТРАЛИЗ</w:t>
      </w:r>
      <w:r w:rsidR="001732FD" w:rsidRPr="004036AC">
        <w:t>О</w:t>
      </w:r>
      <w:r w:rsidR="001732FD" w:rsidRPr="004036AC">
        <w:t xml:space="preserve">ВАННЫХ СИСТЕМ ВОДОСНАБЖЕНИЯ </w:t>
      </w:r>
      <w:r w:rsidR="00725A52" w:rsidRPr="004036AC">
        <w:t>ПОСЕЛ</w:t>
      </w:r>
      <w:r w:rsidR="00725A52" w:rsidRPr="004036AC">
        <w:t>Е</w:t>
      </w:r>
      <w:r w:rsidR="00725A52" w:rsidRPr="004036AC">
        <w:t>НИЯ</w:t>
      </w:r>
    </w:p>
    <w:p w:rsidR="000D5024" w:rsidRPr="004036AC" w:rsidRDefault="000D5024" w:rsidP="007B7B91">
      <w:pPr>
        <w:rPr>
          <w:rFonts w:ascii="Times New Roman" w:hAnsi="Times New Roman" w:cs="Times New Roman"/>
          <w:sz w:val="28"/>
          <w:szCs w:val="28"/>
        </w:rPr>
      </w:pPr>
    </w:p>
    <w:p w:rsidR="004D14A5" w:rsidRPr="004036AC" w:rsidRDefault="00812080" w:rsidP="007B7B91">
      <w:pPr>
        <w:pStyle w:val="2"/>
        <w:spacing w:line="276" w:lineRule="auto"/>
        <w:rPr>
          <w:szCs w:val="28"/>
        </w:rPr>
      </w:pPr>
      <w:r w:rsidRPr="004036AC">
        <w:rPr>
          <w:szCs w:val="28"/>
        </w:rPr>
        <w:t xml:space="preserve">1.1 </w:t>
      </w:r>
      <w:r w:rsidR="004D14A5" w:rsidRPr="004036AC">
        <w:rPr>
          <w:szCs w:val="28"/>
        </w:rPr>
        <w:t xml:space="preserve">Описание системы и структуры водоснабжения </w:t>
      </w:r>
      <w:r w:rsidR="00725A52" w:rsidRPr="004036AC">
        <w:rPr>
          <w:szCs w:val="28"/>
        </w:rPr>
        <w:t>поселения</w:t>
      </w:r>
      <w:r w:rsidR="004D14A5" w:rsidRPr="004036AC">
        <w:rPr>
          <w:szCs w:val="28"/>
        </w:rPr>
        <w:t xml:space="preserve"> и деление терр</w:t>
      </w:r>
      <w:r w:rsidR="00C964D0" w:rsidRPr="004036AC">
        <w:rPr>
          <w:szCs w:val="28"/>
        </w:rPr>
        <w:t>и</w:t>
      </w:r>
      <w:r w:rsidR="00C964D0" w:rsidRPr="004036AC">
        <w:rPr>
          <w:szCs w:val="28"/>
        </w:rPr>
        <w:t>тории на эксплуатационные зоны</w:t>
      </w:r>
      <w:r w:rsidR="0030638E" w:rsidRPr="004036AC">
        <w:rPr>
          <w:szCs w:val="28"/>
        </w:rPr>
        <w:t xml:space="preserve"> (</w:t>
      </w:r>
      <w:r w:rsidR="00867ECD" w:rsidRPr="004036AC">
        <w:rPr>
          <w:szCs w:val="28"/>
        </w:rPr>
        <w:t>населенных пун</w:t>
      </w:r>
      <w:r w:rsidR="00730B20" w:rsidRPr="004036AC">
        <w:rPr>
          <w:szCs w:val="28"/>
        </w:rPr>
        <w:t>к</w:t>
      </w:r>
      <w:r w:rsidR="00730B20" w:rsidRPr="004036AC">
        <w:rPr>
          <w:szCs w:val="28"/>
        </w:rPr>
        <w:t>тов)</w:t>
      </w:r>
    </w:p>
    <w:p w:rsidR="00857413" w:rsidRPr="004036AC" w:rsidRDefault="00857413" w:rsidP="00857413">
      <w:pPr>
        <w:spacing w:after="0"/>
        <w:ind w:firstLine="709"/>
        <w:jc w:val="both"/>
        <w:rPr>
          <w:rFonts w:ascii="Times New Roman" w:hAnsi="Times New Roman" w:cs="Times New Roman"/>
          <w:sz w:val="28"/>
          <w:szCs w:val="28"/>
        </w:rPr>
      </w:pPr>
      <w:proofErr w:type="spellStart"/>
      <w:r w:rsidRPr="004036AC">
        <w:rPr>
          <w:rFonts w:ascii="Times New Roman" w:hAnsi="Times New Roman" w:cs="Times New Roman"/>
          <w:sz w:val="28"/>
          <w:szCs w:val="28"/>
        </w:rPr>
        <w:t>Шестаковское</w:t>
      </w:r>
      <w:proofErr w:type="spellEnd"/>
      <w:r w:rsidRPr="004036AC">
        <w:rPr>
          <w:rFonts w:ascii="Times New Roman" w:hAnsi="Times New Roman" w:cs="Times New Roman"/>
          <w:sz w:val="28"/>
          <w:szCs w:val="28"/>
        </w:rPr>
        <w:t xml:space="preserve"> сельское поселение находится в северной части Слободского района Кировской области и занимает площадь 615,9 кв. км. Протяженность с севера на юг 28 к</w:t>
      </w:r>
      <w:r w:rsidRPr="004036AC">
        <w:rPr>
          <w:rFonts w:ascii="Times New Roman" w:hAnsi="Times New Roman" w:cs="Times New Roman"/>
          <w:sz w:val="28"/>
          <w:szCs w:val="28"/>
        </w:rPr>
        <w:t>и</w:t>
      </w:r>
      <w:r w:rsidRPr="004036AC">
        <w:rPr>
          <w:rFonts w:ascii="Times New Roman" w:hAnsi="Times New Roman" w:cs="Times New Roman"/>
          <w:sz w:val="28"/>
          <w:szCs w:val="28"/>
        </w:rPr>
        <w:t>лометров, с  запада на восток 24 к</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лометра. Плотность населения составляет  2,9 человека на кв. км  </w:t>
      </w:r>
      <w:proofErr w:type="gramStart"/>
      <w:r w:rsidRPr="004036AC">
        <w:rPr>
          <w:rFonts w:ascii="Times New Roman" w:hAnsi="Times New Roman" w:cs="Times New Roman"/>
          <w:sz w:val="28"/>
          <w:szCs w:val="28"/>
        </w:rPr>
        <w:t>при</w:t>
      </w:r>
      <w:proofErr w:type="gramEnd"/>
      <w:r w:rsidRPr="004036AC">
        <w:rPr>
          <w:rFonts w:ascii="Times New Roman" w:hAnsi="Times New Roman" w:cs="Times New Roman"/>
          <w:sz w:val="28"/>
          <w:szCs w:val="28"/>
        </w:rPr>
        <w:t xml:space="preserve"> средней по району 9,2 и по области  13,2 человека. </w:t>
      </w:r>
    </w:p>
    <w:p w:rsidR="00857413" w:rsidRPr="004036AC" w:rsidRDefault="00857413" w:rsidP="00857413">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ab/>
        <w:t>Село Шестаково – центр поселения, удалено от областного центра на 60 кил</w:t>
      </w:r>
      <w:r w:rsidRPr="004036AC">
        <w:rPr>
          <w:rFonts w:ascii="Times New Roman" w:hAnsi="Times New Roman" w:cs="Times New Roman"/>
          <w:sz w:val="28"/>
          <w:szCs w:val="28"/>
        </w:rPr>
        <w:t>о</w:t>
      </w:r>
      <w:r w:rsidRPr="004036AC">
        <w:rPr>
          <w:rFonts w:ascii="Times New Roman" w:hAnsi="Times New Roman" w:cs="Times New Roman"/>
          <w:sz w:val="28"/>
          <w:szCs w:val="28"/>
        </w:rPr>
        <w:t>метров  и от районного центра 24 километра  к северо-востоку. Всего населенных пунктов в сельском поселении 41.</w:t>
      </w:r>
    </w:p>
    <w:p w:rsidR="00642E40" w:rsidRPr="004036AC" w:rsidRDefault="00642E40" w:rsidP="00857413">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Услугу централизованного водоснабжения на территории </w:t>
      </w:r>
      <w:proofErr w:type="spellStart"/>
      <w:r w:rsidR="006428A2" w:rsidRPr="004036AC">
        <w:rPr>
          <w:rFonts w:ascii="Times New Roman" w:hAnsi="Times New Roman" w:cs="Times New Roman"/>
          <w:sz w:val="28"/>
          <w:szCs w:val="28"/>
        </w:rPr>
        <w:t>Шестаковского</w:t>
      </w:r>
      <w:proofErr w:type="spellEnd"/>
      <w:r w:rsidR="006428A2" w:rsidRPr="004036AC">
        <w:rPr>
          <w:rFonts w:ascii="Times New Roman" w:hAnsi="Times New Roman" w:cs="Times New Roman"/>
          <w:sz w:val="28"/>
          <w:szCs w:val="28"/>
        </w:rPr>
        <w:t xml:space="preserve"> сельского поселения</w:t>
      </w:r>
      <w:r w:rsidRPr="004036AC">
        <w:rPr>
          <w:rFonts w:ascii="Times New Roman" w:hAnsi="Times New Roman" w:cs="Times New Roman"/>
          <w:sz w:val="28"/>
          <w:szCs w:val="28"/>
        </w:rPr>
        <w:t xml:space="preserve"> предоставляет ООО «</w:t>
      </w:r>
      <w:r w:rsidR="00857413" w:rsidRPr="004036AC">
        <w:rPr>
          <w:rFonts w:ascii="Times New Roman" w:hAnsi="Times New Roman" w:cs="Times New Roman"/>
          <w:sz w:val="28"/>
          <w:szCs w:val="28"/>
        </w:rPr>
        <w:t>Восток</w:t>
      </w:r>
      <w:r w:rsidRPr="004036AC">
        <w:rPr>
          <w:rFonts w:ascii="Times New Roman" w:hAnsi="Times New Roman" w:cs="Times New Roman"/>
          <w:sz w:val="28"/>
          <w:szCs w:val="28"/>
        </w:rPr>
        <w:t>». Стат</w:t>
      </w:r>
      <w:r w:rsidR="00857413" w:rsidRPr="004036AC">
        <w:rPr>
          <w:rFonts w:ascii="Times New Roman" w:hAnsi="Times New Roman" w:cs="Times New Roman"/>
          <w:sz w:val="28"/>
          <w:szCs w:val="28"/>
        </w:rPr>
        <w:t xml:space="preserve">усом гарантирующей организации </w:t>
      </w:r>
      <w:r w:rsidRPr="004036AC">
        <w:rPr>
          <w:rFonts w:ascii="Times New Roman" w:hAnsi="Times New Roman" w:cs="Times New Roman"/>
          <w:sz w:val="28"/>
          <w:szCs w:val="28"/>
        </w:rPr>
        <w:t xml:space="preserve">по </w:t>
      </w:r>
      <w:proofErr w:type="spellStart"/>
      <w:r w:rsidR="00857413" w:rsidRPr="004036AC">
        <w:rPr>
          <w:rFonts w:ascii="Times New Roman" w:hAnsi="Times New Roman" w:cs="Times New Roman"/>
          <w:sz w:val="28"/>
          <w:szCs w:val="28"/>
        </w:rPr>
        <w:t>Ш</w:t>
      </w:r>
      <w:r w:rsidR="00857413" w:rsidRPr="004036AC">
        <w:rPr>
          <w:rFonts w:ascii="Times New Roman" w:hAnsi="Times New Roman" w:cs="Times New Roman"/>
          <w:sz w:val="28"/>
          <w:szCs w:val="28"/>
        </w:rPr>
        <w:t>е</w:t>
      </w:r>
      <w:r w:rsidR="00857413" w:rsidRPr="004036AC">
        <w:rPr>
          <w:rFonts w:ascii="Times New Roman" w:hAnsi="Times New Roman" w:cs="Times New Roman"/>
          <w:sz w:val="28"/>
          <w:szCs w:val="28"/>
        </w:rPr>
        <w:t>стаковскому</w:t>
      </w:r>
      <w:proofErr w:type="spellEnd"/>
      <w:r w:rsidRPr="004036AC">
        <w:rPr>
          <w:rFonts w:ascii="Times New Roman" w:hAnsi="Times New Roman" w:cs="Times New Roman"/>
          <w:sz w:val="28"/>
          <w:szCs w:val="28"/>
        </w:rPr>
        <w:t xml:space="preserve"> сельскому поселению над</w:t>
      </w:r>
      <w:r w:rsidRPr="004036AC">
        <w:rPr>
          <w:rFonts w:ascii="Times New Roman" w:hAnsi="Times New Roman" w:cs="Times New Roman"/>
          <w:sz w:val="28"/>
          <w:szCs w:val="28"/>
        </w:rPr>
        <w:t>е</w:t>
      </w:r>
      <w:r w:rsidRPr="004036AC">
        <w:rPr>
          <w:rFonts w:ascii="Times New Roman" w:hAnsi="Times New Roman" w:cs="Times New Roman"/>
          <w:sz w:val="28"/>
          <w:szCs w:val="28"/>
        </w:rPr>
        <w:t>лен</w:t>
      </w:r>
      <w:proofErr w:type="gramStart"/>
      <w:r w:rsidRPr="004036AC">
        <w:rPr>
          <w:rFonts w:ascii="Times New Roman" w:hAnsi="Times New Roman" w:cs="Times New Roman"/>
          <w:sz w:val="28"/>
          <w:szCs w:val="28"/>
        </w:rPr>
        <w:t>о ООО</w:t>
      </w:r>
      <w:proofErr w:type="gramEnd"/>
      <w:r w:rsidRPr="004036AC">
        <w:rPr>
          <w:rFonts w:ascii="Times New Roman" w:hAnsi="Times New Roman" w:cs="Times New Roman"/>
          <w:sz w:val="28"/>
          <w:szCs w:val="28"/>
        </w:rPr>
        <w:t xml:space="preserve"> «</w:t>
      </w:r>
      <w:r w:rsidR="00857413" w:rsidRPr="004036AC">
        <w:rPr>
          <w:rFonts w:ascii="Times New Roman" w:hAnsi="Times New Roman" w:cs="Times New Roman"/>
          <w:sz w:val="28"/>
          <w:szCs w:val="28"/>
        </w:rPr>
        <w:t>Восток</w:t>
      </w:r>
      <w:r w:rsidRPr="004036AC">
        <w:rPr>
          <w:rFonts w:ascii="Times New Roman" w:hAnsi="Times New Roman" w:cs="Times New Roman"/>
          <w:sz w:val="28"/>
          <w:szCs w:val="28"/>
        </w:rPr>
        <w:t xml:space="preserve">». </w:t>
      </w:r>
    </w:p>
    <w:p w:rsidR="00857413" w:rsidRPr="004036AC" w:rsidRDefault="00857413" w:rsidP="007B7B91">
      <w:pPr>
        <w:spacing w:after="0"/>
        <w:ind w:firstLine="567"/>
        <w:jc w:val="both"/>
        <w:rPr>
          <w:rFonts w:ascii="Times New Roman" w:hAnsi="Times New Roman" w:cs="Times New Roman"/>
          <w:sz w:val="28"/>
          <w:szCs w:val="28"/>
        </w:rPr>
      </w:pPr>
      <w:proofErr w:type="gramStart"/>
      <w:r w:rsidRPr="004036AC">
        <w:rPr>
          <w:rFonts w:ascii="Times New Roman" w:hAnsi="Times New Roman" w:cs="Times New Roman"/>
          <w:sz w:val="28"/>
          <w:szCs w:val="28"/>
        </w:rPr>
        <w:t xml:space="preserve">Автономные системы хозяйственно-питьевого водоснабжения имеют дер. Белая Гора, дер. Залесье, дер. </w:t>
      </w:r>
      <w:proofErr w:type="spellStart"/>
      <w:r w:rsidRPr="004036AC">
        <w:rPr>
          <w:rFonts w:ascii="Times New Roman" w:hAnsi="Times New Roman" w:cs="Times New Roman"/>
          <w:sz w:val="28"/>
          <w:szCs w:val="28"/>
        </w:rPr>
        <w:t>Колодкины</w:t>
      </w:r>
      <w:proofErr w:type="spellEnd"/>
      <w:r w:rsidRPr="004036AC">
        <w:rPr>
          <w:rFonts w:ascii="Times New Roman" w:hAnsi="Times New Roman" w:cs="Times New Roman"/>
          <w:sz w:val="28"/>
          <w:szCs w:val="28"/>
        </w:rPr>
        <w:t xml:space="preserve">, с. </w:t>
      </w:r>
      <w:proofErr w:type="spellStart"/>
      <w:r w:rsidRPr="004036AC">
        <w:rPr>
          <w:rFonts w:ascii="Times New Roman" w:hAnsi="Times New Roman" w:cs="Times New Roman"/>
          <w:sz w:val="28"/>
          <w:szCs w:val="28"/>
        </w:rPr>
        <w:t>Лекма</w:t>
      </w:r>
      <w:proofErr w:type="spellEnd"/>
      <w:r w:rsidRPr="004036AC">
        <w:rPr>
          <w:rFonts w:ascii="Times New Roman" w:hAnsi="Times New Roman" w:cs="Times New Roman"/>
          <w:sz w:val="28"/>
          <w:szCs w:val="28"/>
        </w:rPr>
        <w:t xml:space="preserve">, пос. </w:t>
      </w:r>
      <w:proofErr w:type="spellStart"/>
      <w:r w:rsidRPr="004036AC">
        <w:rPr>
          <w:rFonts w:ascii="Times New Roman" w:hAnsi="Times New Roman" w:cs="Times New Roman"/>
          <w:sz w:val="28"/>
          <w:szCs w:val="28"/>
        </w:rPr>
        <w:t>Летский</w:t>
      </w:r>
      <w:proofErr w:type="spellEnd"/>
      <w:r w:rsidRPr="004036AC">
        <w:rPr>
          <w:rFonts w:ascii="Times New Roman" w:hAnsi="Times New Roman" w:cs="Times New Roman"/>
          <w:sz w:val="28"/>
          <w:szCs w:val="28"/>
        </w:rPr>
        <w:t xml:space="preserve"> Рейд, дер. Лопари, дер. Мяконьки, дер. </w:t>
      </w:r>
      <w:proofErr w:type="spellStart"/>
      <w:r w:rsidRPr="004036AC">
        <w:rPr>
          <w:rFonts w:ascii="Times New Roman" w:hAnsi="Times New Roman" w:cs="Times New Roman"/>
          <w:sz w:val="28"/>
          <w:szCs w:val="28"/>
        </w:rPr>
        <w:t>Тороповщина</w:t>
      </w:r>
      <w:proofErr w:type="spellEnd"/>
      <w:r w:rsidRPr="004036AC">
        <w:rPr>
          <w:rFonts w:ascii="Times New Roman" w:hAnsi="Times New Roman" w:cs="Times New Roman"/>
          <w:sz w:val="28"/>
          <w:szCs w:val="28"/>
        </w:rPr>
        <w:t xml:space="preserve">, дер. Черная гора,  дер. </w:t>
      </w:r>
      <w:proofErr w:type="spellStart"/>
      <w:r w:rsidRPr="004036AC">
        <w:rPr>
          <w:rFonts w:ascii="Times New Roman" w:hAnsi="Times New Roman" w:cs="Times New Roman"/>
          <w:sz w:val="28"/>
          <w:szCs w:val="28"/>
        </w:rPr>
        <w:t>Фаришонки</w:t>
      </w:r>
      <w:proofErr w:type="spellEnd"/>
      <w:r w:rsidRPr="004036AC">
        <w:rPr>
          <w:rFonts w:ascii="Times New Roman" w:hAnsi="Times New Roman" w:cs="Times New Roman"/>
          <w:sz w:val="28"/>
          <w:szCs w:val="28"/>
        </w:rPr>
        <w:t>, с. Шестаково.</w:t>
      </w:r>
      <w:proofErr w:type="gramEnd"/>
      <w:r w:rsidRPr="004036AC">
        <w:rPr>
          <w:rFonts w:ascii="Times New Roman" w:hAnsi="Times New Roman" w:cs="Times New Roman"/>
          <w:sz w:val="28"/>
          <w:szCs w:val="28"/>
        </w:rPr>
        <w:t xml:space="preserve">  Водоснабжение остальных населённых пунктов обеспечивается от индивидуальных приусадебных шах</w:t>
      </w:r>
      <w:r w:rsidRPr="004036AC">
        <w:rPr>
          <w:rFonts w:ascii="Times New Roman" w:hAnsi="Times New Roman" w:cs="Times New Roman"/>
          <w:sz w:val="28"/>
          <w:szCs w:val="28"/>
        </w:rPr>
        <w:t>т</w:t>
      </w:r>
      <w:r w:rsidRPr="004036AC">
        <w:rPr>
          <w:rFonts w:ascii="Times New Roman" w:hAnsi="Times New Roman" w:cs="Times New Roman"/>
          <w:sz w:val="28"/>
          <w:szCs w:val="28"/>
        </w:rPr>
        <w:t>ных колодцев.</w:t>
      </w:r>
    </w:p>
    <w:p w:rsidR="004D14A5" w:rsidRPr="004036AC" w:rsidRDefault="00812080" w:rsidP="007B7B91">
      <w:pPr>
        <w:pStyle w:val="2"/>
        <w:spacing w:line="276" w:lineRule="auto"/>
        <w:rPr>
          <w:szCs w:val="28"/>
        </w:rPr>
      </w:pPr>
      <w:r w:rsidRPr="004036AC">
        <w:rPr>
          <w:szCs w:val="28"/>
        </w:rPr>
        <w:t xml:space="preserve">1.2 </w:t>
      </w:r>
      <w:r w:rsidR="004D14A5" w:rsidRPr="004036AC">
        <w:rPr>
          <w:szCs w:val="28"/>
        </w:rPr>
        <w:t>О</w:t>
      </w:r>
      <w:r w:rsidR="00EB6FF1" w:rsidRPr="004036AC">
        <w:rPr>
          <w:szCs w:val="28"/>
        </w:rPr>
        <w:t xml:space="preserve">писание территории поселения не </w:t>
      </w:r>
      <w:r w:rsidR="004D14A5" w:rsidRPr="004036AC">
        <w:rPr>
          <w:szCs w:val="28"/>
        </w:rPr>
        <w:t>охваченн</w:t>
      </w:r>
      <w:r w:rsidR="00865D47" w:rsidRPr="004036AC">
        <w:rPr>
          <w:szCs w:val="28"/>
        </w:rPr>
        <w:t>ой</w:t>
      </w:r>
      <w:r w:rsidR="004D14A5" w:rsidRPr="004036AC">
        <w:rPr>
          <w:szCs w:val="28"/>
        </w:rPr>
        <w:t xml:space="preserve"> централизо</w:t>
      </w:r>
      <w:r w:rsidR="0079623E" w:rsidRPr="004036AC">
        <w:rPr>
          <w:szCs w:val="28"/>
        </w:rPr>
        <w:t>ванными сист</w:t>
      </w:r>
      <w:r w:rsidR="0079623E" w:rsidRPr="004036AC">
        <w:rPr>
          <w:szCs w:val="28"/>
        </w:rPr>
        <w:t>е</w:t>
      </w:r>
      <w:r w:rsidR="0079623E" w:rsidRPr="004036AC">
        <w:rPr>
          <w:szCs w:val="28"/>
        </w:rPr>
        <w:t>мами водоснабжения</w:t>
      </w:r>
      <w:r w:rsidR="00466D94" w:rsidRPr="004036AC">
        <w:rPr>
          <w:szCs w:val="28"/>
        </w:rPr>
        <w:t>.</w:t>
      </w:r>
    </w:p>
    <w:p w:rsidR="00705211" w:rsidRPr="004036AC" w:rsidRDefault="00624FF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Территори</w:t>
      </w:r>
      <w:r w:rsidR="00E56772" w:rsidRPr="004036AC">
        <w:rPr>
          <w:rFonts w:ascii="Times New Roman" w:hAnsi="Times New Roman" w:cs="Times New Roman"/>
          <w:sz w:val="28"/>
          <w:szCs w:val="28"/>
        </w:rPr>
        <w:t>ей</w:t>
      </w:r>
      <w:r w:rsidRPr="004036AC">
        <w:rPr>
          <w:rFonts w:ascii="Times New Roman" w:hAnsi="Times New Roman" w:cs="Times New Roman"/>
          <w:sz w:val="28"/>
          <w:szCs w:val="28"/>
        </w:rPr>
        <w:t>, неохваченн</w:t>
      </w:r>
      <w:r w:rsidR="00E56772" w:rsidRPr="004036AC">
        <w:rPr>
          <w:rFonts w:ascii="Times New Roman" w:hAnsi="Times New Roman" w:cs="Times New Roman"/>
          <w:sz w:val="28"/>
          <w:szCs w:val="28"/>
        </w:rPr>
        <w:t>ой</w:t>
      </w:r>
      <w:r w:rsidRPr="004036AC">
        <w:rPr>
          <w:rFonts w:ascii="Times New Roman" w:hAnsi="Times New Roman" w:cs="Times New Roman"/>
          <w:sz w:val="28"/>
          <w:szCs w:val="28"/>
        </w:rPr>
        <w:t xml:space="preserve"> централизованным водоснабжением, </w:t>
      </w:r>
      <w:r w:rsidR="00E56772" w:rsidRPr="004036AC">
        <w:rPr>
          <w:rFonts w:ascii="Times New Roman" w:hAnsi="Times New Roman" w:cs="Times New Roman"/>
          <w:sz w:val="28"/>
          <w:szCs w:val="28"/>
        </w:rPr>
        <w:t>я</w:t>
      </w:r>
      <w:r w:rsidR="00E56772" w:rsidRPr="004036AC">
        <w:rPr>
          <w:rFonts w:ascii="Times New Roman" w:hAnsi="Times New Roman" w:cs="Times New Roman"/>
          <w:sz w:val="28"/>
          <w:szCs w:val="28"/>
        </w:rPr>
        <w:t>в</w:t>
      </w:r>
      <w:r w:rsidR="00E56772" w:rsidRPr="004036AC">
        <w:rPr>
          <w:rFonts w:ascii="Times New Roman" w:hAnsi="Times New Roman" w:cs="Times New Roman"/>
          <w:sz w:val="28"/>
          <w:szCs w:val="28"/>
        </w:rPr>
        <w:t xml:space="preserve">ляется территория </w:t>
      </w:r>
      <w:r w:rsidR="006A3C35" w:rsidRPr="004036AC">
        <w:rPr>
          <w:rFonts w:ascii="Times New Roman" w:hAnsi="Times New Roman" w:cs="Times New Roman"/>
          <w:sz w:val="28"/>
          <w:szCs w:val="28"/>
        </w:rPr>
        <w:t>индивидуальной жилой за</w:t>
      </w:r>
      <w:r w:rsidR="00450071" w:rsidRPr="004036AC">
        <w:rPr>
          <w:rFonts w:ascii="Times New Roman" w:hAnsi="Times New Roman" w:cs="Times New Roman"/>
          <w:sz w:val="28"/>
          <w:szCs w:val="28"/>
        </w:rPr>
        <w:t xml:space="preserve">стройки, </w:t>
      </w:r>
      <w:r w:rsidR="0077181C" w:rsidRPr="004036AC">
        <w:rPr>
          <w:rFonts w:ascii="Times New Roman" w:hAnsi="Times New Roman" w:cs="Times New Roman"/>
          <w:sz w:val="28"/>
          <w:szCs w:val="28"/>
        </w:rPr>
        <w:t>расположенной</w:t>
      </w:r>
      <w:r w:rsidR="00450071" w:rsidRPr="004036AC">
        <w:rPr>
          <w:rFonts w:ascii="Times New Roman" w:hAnsi="Times New Roman" w:cs="Times New Roman"/>
          <w:sz w:val="28"/>
          <w:szCs w:val="28"/>
        </w:rPr>
        <w:t xml:space="preserve"> </w:t>
      </w:r>
      <w:proofErr w:type="spellStart"/>
      <w:r w:rsidR="000F2EDD" w:rsidRPr="004036AC">
        <w:rPr>
          <w:rFonts w:ascii="Times New Roman" w:hAnsi="Times New Roman" w:cs="Times New Roman"/>
          <w:sz w:val="28"/>
          <w:szCs w:val="28"/>
        </w:rPr>
        <w:t>в</w:t>
      </w:r>
      <w:r w:rsidR="00197DC7" w:rsidRPr="004036AC">
        <w:rPr>
          <w:rFonts w:ascii="Times New Roman" w:hAnsi="Times New Roman" w:cs="Times New Roman"/>
          <w:sz w:val="28"/>
          <w:szCs w:val="28"/>
        </w:rPr>
        <w:t>_</w:t>
      </w:r>
      <w:r w:rsidR="00B16978" w:rsidRPr="004036AC">
        <w:rPr>
          <w:rFonts w:ascii="Times New Roman" w:hAnsi="Times New Roman" w:cs="Times New Roman"/>
          <w:sz w:val="28"/>
          <w:szCs w:val="28"/>
        </w:rPr>
        <w:t>Шестаковском</w:t>
      </w:r>
      <w:proofErr w:type="spellEnd"/>
      <w:r w:rsidR="00B16978" w:rsidRPr="004036AC">
        <w:rPr>
          <w:rFonts w:ascii="Times New Roman" w:hAnsi="Times New Roman" w:cs="Times New Roman"/>
          <w:sz w:val="28"/>
          <w:szCs w:val="28"/>
        </w:rPr>
        <w:t xml:space="preserve"> сельском поселении.</w:t>
      </w:r>
      <w:r w:rsidR="00C60196" w:rsidRPr="004036AC">
        <w:rPr>
          <w:rFonts w:ascii="Times New Roman" w:hAnsi="Times New Roman" w:cs="Times New Roman"/>
          <w:sz w:val="28"/>
          <w:szCs w:val="28"/>
        </w:rPr>
        <w:t xml:space="preserve"> Водоснабжение в неохваченных централизованной системой водоснабжения домах ос</w:t>
      </w:r>
      <w:r w:rsidR="00C60196" w:rsidRPr="004036AC">
        <w:rPr>
          <w:rFonts w:ascii="Times New Roman" w:hAnsi="Times New Roman" w:cs="Times New Roman"/>
          <w:sz w:val="28"/>
          <w:szCs w:val="28"/>
        </w:rPr>
        <w:t>у</w:t>
      </w:r>
      <w:r w:rsidR="00C60196" w:rsidRPr="004036AC">
        <w:rPr>
          <w:rFonts w:ascii="Times New Roman" w:hAnsi="Times New Roman" w:cs="Times New Roman"/>
          <w:sz w:val="28"/>
          <w:szCs w:val="28"/>
        </w:rPr>
        <w:t>ществляется из и</w:t>
      </w:r>
      <w:r w:rsidR="00C60196" w:rsidRPr="004036AC">
        <w:rPr>
          <w:rFonts w:ascii="Times New Roman" w:hAnsi="Times New Roman" w:cs="Times New Roman"/>
          <w:sz w:val="28"/>
          <w:szCs w:val="28"/>
        </w:rPr>
        <w:t>н</w:t>
      </w:r>
      <w:r w:rsidR="00C60196" w:rsidRPr="004036AC">
        <w:rPr>
          <w:rFonts w:ascii="Times New Roman" w:hAnsi="Times New Roman" w:cs="Times New Roman"/>
          <w:sz w:val="28"/>
          <w:szCs w:val="28"/>
        </w:rPr>
        <w:t>дивидуальных скважин и колодцев.</w:t>
      </w:r>
      <w:r w:rsidR="00E56772" w:rsidRPr="004036AC">
        <w:rPr>
          <w:rFonts w:ascii="Times New Roman" w:hAnsi="Times New Roman" w:cs="Times New Roman"/>
          <w:sz w:val="28"/>
          <w:szCs w:val="28"/>
        </w:rPr>
        <w:t xml:space="preserve"> </w:t>
      </w:r>
    </w:p>
    <w:p w:rsidR="00EF67B0" w:rsidRPr="004036AC" w:rsidRDefault="00EF67B0" w:rsidP="007B7B91">
      <w:pPr>
        <w:pStyle w:val="2"/>
        <w:spacing w:line="276" w:lineRule="auto"/>
        <w:rPr>
          <w:szCs w:val="28"/>
        </w:rPr>
      </w:pPr>
      <w:r w:rsidRPr="004036AC">
        <w:rPr>
          <w:szCs w:val="28"/>
        </w:rPr>
        <w:t>1.3 Описание технологических зон водоснабжения, зон централизованного и н</w:t>
      </w:r>
      <w:r w:rsidRPr="004036AC">
        <w:rPr>
          <w:szCs w:val="28"/>
        </w:rPr>
        <w:t>е</w:t>
      </w:r>
      <w:r w:rsidRPr="004036AC">
        <w:rPr>
          <w:szCs w:val="28"/>
        </w:rPr>
        <w:t>централизованного водоснабжения (территорий, на которых водоснабжение ос</w:t>
      </w:r>
      <w:r w:rsidRPr="004036AC">
        <w:rPr>
          <w:szCs w:val="28"/>
        </w:rPr>
        <w:t>у</w:t>
      </w:r>
      <w:r w:rsidRPr="004036AC">
        <w:rPr>
          <w:szCs w:val="28"/>
        </w:rPr>
        <w:t>ществляется с использованием централизованных и нецентрализованных систем г</w:t>
      </w:r>
      <w:r w:rsidRPr="004036AC">
        <w:rPr>
          <w:szCs w:val="28"/>
        </w:rPr>
        <w:t>о</w:t>
      </w:r>
      <w:r w:rsidRPr="004036AC">
        <w:rPr>
          <w:szCs w:val="28"/>
        </w:rPr>
        <w:t>рячего водоснабжения, с</w:t>
      </w:r>
      <w:r w:rsidRPr="004036AC">
        <w:rPr>
          <w:szCs w:val="28"/>
        </w:rPr>
        <w:t>и</w:t>
      </w:r>
      <w:r w:rsidRPr="004036AC">
        <w:rPr>
          <w:szCs w:val="28"/>
        </w:rPr>
        <w:t>стем холодного водоснабжения соответственно) и перечень централ</w:t>
      </w:r>
      <w:r w:rsidRPr="004036AC">
        <w:rPr>
          <w:szCs w:val="28"/>
        </w:rPr>
        <w:t>и</w:t>
      </w:r>
      <w:r w:rsidRPr="004036AC">
        <w:rPr>
          <w:szCs w:val="28"/>
        </w:rPr>
        <w:t>зованных систем водоснабжения</w:t>
      </w:r>
      <w:r w:rsidR="000D006B" w:rsidRPr="004036AC">
        <w:rPr>
          <w:szCs w:val="28"/>
        </w:rPr>
        <w:t>.</w:t>
      </w:r>
    </w:p>
    <w:p w:rsidR="00122345" w:rsidRPr="004036AC" w:rsidRDefault="00122345" w:rsidP="007B7B91">
      <w:pPr>
        <w:pStyle w:val="2"/>
        <w:spacing w:line="276" w:lineRule="auto"/>
        <w:ind w:firstLine="709"/>
        <w:rPr>
          <w:szCs w:val="28"/>
        </w:rPr>
      </w:pPr>
      <w:r w:rsidRPr="004036AC">
        <w:rPr>
          <w:bCs w:val="0"/>
          <w:szCs w:val="28"/>
        </w:rPr>
        <w:t>1.4 Описание результатов технического обследования централизованных с</w:t>
      </w:r>
      <w:r w:rsidRPr="004036AC">
        <w:rPr>
          <w:bCs w:val="0"/>
          <w:szCs w:val="28"/>
        </w:rPr>
        <w:t>и</w:t>
      </w:r>
      <w:r w:rsidRPr="004036AC">
        <w:rPr>
          <w:bCs w:val="0"/>
          <w:szCs w:val="28"/>
        </w:rPr>
        <w:t>стем водоснабжения</w:t>
      </w:r>
    </w:p>
    <w:p w:rsidR="000D006B" w:rsidRPr="004036AC" w:rsidRDefault="000D006B" w:rsidP="007B7B91">
      <w:pPr>
        <w:pStyle w:val="2"/>
        <w:spacing w:line="276" w:lineRule="auto"/>
        <w:ind w:firstLine="709"/>
        <w:rPr>
          <w:szCs w:val="28"/>
        </w:rPr>
      </w:pPr>
      <w:proofErr w:type="gramStart"/>
      <w:r w:rsidRPr="004036AC">
        <w:rPr>
          <w:rFonts w:eastAsiaTheme="minorEastAsia"/>
          <w:b w:val="0"/>
          <w:bCs w:val="0"/>
          <w:szCs w:val="28"/>
        </w:rPr>
        <w:t xml:space="preserve">На территории </w:t>
      </w:r>
      <w:proofErr w:type="spellStart"/>
      <w:r w:rsidRPr="004036AC">
        <w:rPr>
          <w:rFonts w:eastAsiaTheme="minorEastAsia"/>
          <w:b w:val="0"/>
          <w:bCs w:val="0"/>
          <w:szCs w:val="28"/>
        </w:rPr>
        <w:t>Шестаковского</w:t>
      </w:r>
      <w:proofErr w:type="spellEnd"/>
      <w:r w:rsidRPr="004036AC">
        <w:rPr>
          <w:rFonts w:eastAsiaTheme="minorEastAsia"/>
          <w:b w:val="0"/>
          <w:bCs w:val="0"/>
          <w:szCs w:val="28"/>
        </w:rPr>
        <w:t xml:space="preserve"> сельского поселения организованно</w:t>
      </w:r>
      <w:r w:rsidR="00FB08A7" w:rsidRPr="004036AC">
        <w:rPr>
          <w:rFonts w:eastAsiaTheme="minorEastAsia"/>
          <w:b w:val="0"/>
          <w:bCs w:val="0"/>
          <w:szCs w:val="28"/>
        </w:rPr>
        <w:t xml:space="preserve"> централизова</w:t>
      </w:r>
      <w:r w:rsidR="00FB08A7" w:rsidRPr="004036AC">
        <w:rPr>
          <w:rFonts w:eastAsiaTheme="minorEastAsia"/>
          <w:b w:val="0"/>
          <w:bCs w:val="0"/>
          <w:szCs w:val="28"/>
        </w:rPr>
        <w:t>н</w:t>
      </w:r>
      <w:r w:rsidR="00FB08A7" w:rsidRPr="004036AC">
        <w:rPr>
          <w:rFonts w:eastAsiaTheme="minorEastAsia"/>
          <w:b w:val="0"/>
          <w:bCs w:val="0"/>
          <w:szCs w:val="28"/>
        </w:rPr>
        <w:t xml:space="preserve">ное водоснабжение в следующих населенных пунктах: дер. Белая Гора, дер. Залесье, дер. </w:t>
      </w:r>
      <w:proofErr w:type="spellStart"/>
      <w:r w:rsidR="00FB08A7" w:rsidRPr="004036AC">
        <w:rPr>
          <w:rFonts w:eastAsiaTheme="minorEastAsia"/>
          <w:b w:val="0"/>
          <w:bCs w:val="0"/>
          <w:szCs w:val="28"/>
        </w:rPr>
        <w:t>Колодкины</w:t>
      </w:r>
      <w:proofErr w:type="spellEnd"/>
      <w:r w:rsidR="00FB08A7" w:rsidRPr="004036AC">
        <w:rPr>
          <w:rFonts w:eastAsiaTheme="minorEastAsia"/>
          <w:b w:val="0"/>
          <w:bCs w:val="0"/>
          <w:szCs w:val="28"/>
        </w:rPr>
        <w:t xml:space="preserve">, с. </w:t>
      </w:r>
      <w:proofErr w:type="spellStart"/>
      <w:r w:rsidR="00FB08A7" w:rsidRPr="004036AC">
        <w:rPr>
          <w:rFonts w:eastAsiaTheme="minorEastAsia"/>
          <w:b w:val="0"/>
          <w:bCs w:val="0"/>
          <w:szCs w:val="28"/>
        </w:rPr>
        <w:t>Лекма</w:t>
      </w:r>
      <w:proofErr w:type="spellEnd"/>
      <w:r w:rsidR="00FB08A7" w:rsidRPr="004036AC">
        <w:rPr>
          <w:rFonts w:eastAsiaTheme="minorEastAsia"/>
          <w:b w:val="0"/>
          <w:bCs w:val="0"/>
          <w:szCs w:val="28"/>
        </w:rPr>
        <w:t xml:space="preserve">, пос. </w:t>
      </w:r>
      <w:proofErr w:type="spellStart"/>
      <w:r w:rsidR="00FB08A7" w:rsidRPr="004036AC">
        <w:rPr>
          <w:rFonts w:eastAsiaTheme="minorEastAsia"/>
          <w:b w:val="0"/>
          <w:bCs w:val="0"/>
          <w:szCs w:val="28"/>
        </w:rPr>
        <w:t>Летский</w:t>
      </w:r>
      <w:proofErr w:type="spellEnd"/>
      <w:r w:rsidR="00FB08A7" w:rsidRPr="004036AC">
        <w:rPr>
          <w:rFonts w:eastAsiaTheme="minorEastAsia"/>
          <w:b w:val="0"/>
          <w:bCs w:val="0"/>
          <w:szCs w:val="28"/>
        </w:rPr>
        <w:t xml:space="preserve"> Рейд, дер. Лопари, дер. Мяконьки, дер. </w:t>
      </w:r>
      <w:proofErr w:type="spellStart"/>
      <w:r w:rsidR="00FB08A7" w:rsidRPr="004036AC">
        <w:rPr>
          <w:rFonts w:eastAsiaTheme="minorEastAsia"/>
          <w:b w:val="0"/>
          <w:bCs w:val="0"/>
          <w:szCs w:val="28"/>
        </w:rPr>
        <w:t>Тороповщина</w:t>
      </w:r>
      <w:proofErr w:type="spellEnd"/>
      <w:r w:rsidR="00FB08A7" w:rsidRPr="004036AC">
        <w:rPr>
          <w:rFonts w:eastAsiaTheme="minorEastAsia"/>
          <w:b w:val="0"/>
          <w:bCs w:val="0"/>
          <w:szCs w:val="28"/>
        </w:rPr>
        <w:t xml:space="preserve">, дер. Черная гора, дер. </w:t>
      </w:r>
      <w:proofErr w:type="spellStart"/>
      <w:r w:rsidR="00FB08A7" w:rsidRPr="004036AC">
        <w:rPr>
          <w:rFonts w:eastAsiaTheme="minorEastAsia"/>
          <w:b w:val="0"/>
          <w:bCs w:val="0"/>
          <w:szCs w:val="28"/>
        </w:rPr>
        <w:t>Фаришонки</w:t>
      </w:r>
      <w:proofErr w:type="spellEnd"/>
      <w:r w:rsidR="00FB08A7" w:rsidRPr="004036AC">
        <w:rPr>
          <w:rFonts w:eastAsiaTheme="minorEastAsia"/>
          <w:b w:val="0"/>
          <w:bCs w:val="0"/>
          <w:szCs w:val="28"/>
        </w:rPr>
        <w:t>, с. Шестаково.</w:t>
      </w:r>
      <w:proofErr w:type="gramEnd"/>
      <w:r w:rsidR="00FB08A7" w:rsidRPr="004036AC">
        <w:rPr>
          <w:rFonts w:eastAsiaTheme="minorEastAsia"/>
          <w:b w:val="0"/>
          <w:bCs w:val="0"/>
          <w:szCs w:val="28"/>
        </w:rPr>
        <w:t xml:space="preserve"> </w:t>
      </w:r>
      <w:r w:rsidR="006428A2" w:rsidRPr="004036AC">
        <w:rPr>
          <w:rFonts w:eastAsiaTheme="minorEastAsia"/>
          <w:b w:val="0"/>
          <w:bCs w:val="0"/>
          <w:szCs w:val="28"/>
        </w:rPr>
        <w:t>Источником водоснабжения являю</w:t>
      </w:r>
      <w:r w:rsidRPr="004036AC">
        <w:rPr>
          <w:rFonts w:eastAsiaTheme="minorEastAsia"/>
          <w:b w:val="0"/>
          <w:bCs w:val="0"/>
          <w:szCs w:val="28"/>
        </w:rPr>
        <w:t>тся одиннадцать подземных скважин. Система централизованного водоснабжения включает в себя подземный водозабор, водонапорные резервуары, распределительные сети водосна</w:t>
      </w:r>
      <w:r w:rsidRPr="004036AC">
        <w:rPr>
          <w:rFonts w:eastAsiaTheme="minorEastAsia"/>
          <w:b w:val="0"/>
          <w:bCs w:val="0"/>
          <w:szCs w:val="28"/>
        </w:rPr>
        <w:t>б</w:t>
      </w:r>
      <w:r w:rsidRPr="004036AC">
        <w:rPr>
          <w:rFonts w:eastAsiaTheme="minorEastAsia"/>
          <w:b w:val="0"/>
          <w:bCs w:val="0"/>
          <w:szCs w:val="28"/>
        </w:rPr>
        <w:t>жения. Протяженность водопроводных сетей составляет 16,07 км, большая часть которых имеет значительный износ.</w:t>
      </w:r>
      <w:r w:rsidR="00122345" w:rsidRPr="004036AC">
        <w:rPr>
          <w:szCs w:val="28"/>
        </w:rPr>
        <w:t xml:space="preserve"> </w:t>
      </w:r>
    </w:p>
    <w:p w:rsidR="00EF67B0" w:rsidRPr="004036AC" w:rsidRDefault="00EF67B0" w:rsidP="007B7B91">
      <w:pPr>
        <w:pStyle w:val="2"/>
        <w:spacing w:line="276" w:lineRule="auto"/>
        <w:ind w:firstLine="709"/>
        <w:rPr>
          <w:szCs w:val="28"/>
        </w:rPr>
      </w:pPr>
      <w:r w:rsidRPr="004036AC">
        <w:rPr>
          <w:szCs w:val="28"/>
        </w:rPr>
        <w:t>1.4.1 Описание состояния существующих источников водоснабжения и водоз</w:t>
      </w:r>
      <w:r w:rsidRPr="004036AC">
        <w:rPr>
          <w:szCs w:val="28"/>
        </w:rPr>
        <w:t>а</w:t>
      </w:r>
      <w:r w:rsidRPr="004036AC">
        <w:rPr>
          <w:szCs w:val="28"/>
        </w:rPr>
        <w:t>борных сооружений</w:t>
      </w:r>
    </w:p>
    <w:p w:rsidR="00E705D2" w:rsidRPr="004036AC" w:rsidRDefault="00D212C0" w:rsidP="007B7B91">
      <w:pPr>
        <w:pStyle w:val="143"/>
        <w:spacing w:line="276" w:lineRule="auto"/>
      </w:pPr>
      <w:r w:rsidRPr="004036AC">
        <w:t xml:space="preserve">В </w:t>
      </w:r>
      <w:proofErr w:type="spellStart"/>
      <w:r w:rsidR="00D2265F" w:rsidRPr="004036AC">
        <w:t>Шестаковском</w:t>
      </w:r>
      <w:proofErr w:type="spellEnd"/>
      <w:r w:rsidR="00D2265F" w:rsidRPr="004036AC">
        <w:t xml:space="preserve"> сельском поселении </w:t>
      </w:r>
      <w:r w:rsidR="00E705D2" w:rsidRPr="004036AC">
        <w:t>повсеместн</w:t>
      </w:r>
      <w:r w:rsidR="0097206C" w:rsidRPr="004036AC">
        <w:t>о распространена грунтовая вода</w:t>
      </w:r>
      <w:r w:rsidR="00197DC7" w:rsidRPr="004036AC">
        <w:t>.</w:t>
      </w:r>
      <w:r w:rsidR="0097206C" w:rsidRPr="004036AC">
        <w:t xml:space="preserve"> </w:t>
      </w:r>
      <w:r w:rsidR="00E705D2" w:rsidRPr="004036AC">
        <w:t>Глубина залегания во</w:t>
      </w:r>
      <w:r w:rsidRPr="004036AC">
        <w:t>ды — 15</w:t>
      </w:r>
      <w:r w:rsidR="00BE1AA1" w:rsidRPr="004036AC">
        <w:t xml:space="preserve"> </w:t>
      </w:r>
      <w:r w:rsidR="00E705D2" w:rsidRPr="004036AC">
        <w:t>м от поверхности, в за</w:t>
      </w:r>
      <w:r w:rsidR="00E705D2" w:rsidRPr="004036AC">
        <w:softHyphen/>
        <w:t>висимости от рельефа, при паводках рек уровень ее будет повышаться.</w:t>
      </w:r>
    </w:p>
    <w:p w:rsidR="00E705D2" w:rsidRPr="004036AC" w:rsidRDefault="00E705D2" w:rsidP="007B7B91">
      <w:pPr>
        <w:pStyle w:val="143"/>
        <w:spacing w:line="276" w:lineRule="auto"/>
      </w:pPr>
      <w:r w:rsidRPr="004036AC">
        <w:t>Грунтовая вода является основным источником водоснабжения частных жилых д</w:t>
      </w:r>
      <w:r w:rsidRPr="004036AC">
        <w:t>о</w:t>
      </w:r>
      <w:r w:rsidRPr="004036AC">
        <w:t>мов. Также на территории распространен второй гор</w:t>
      </w:r>
      <w:r w:rsidRPr="004036AC">
        <w:t>и</w:t>
      </w:r>
      <w:r w:rsidRPr="004036AC">
        <w:t xml:space="preserve">зонт подземной воды, приуроченный к трещинной зоне песчаников и сланцев. Эта вода залегает на глубинах 60-80 м и глубже, в </w:t>
      </w:r>
      <w:proofErr w:type="spellStart"/>
      <w:r w:rsidR="00D2265F" w:rsidRPr="004036AC">
        <w:t>Шестаковском</w:t>
      </w:r>
      <w:proofErr w:type="spellEnd"/>
      <w:r w:rsidR="00D2265F" w:rsidRPr="004036AC">
        <w:t xml:space="preserve"> сельском поселении</w:t>
      </w:r>
      <w:r w:rsidRPr="004036AC">
        <w:t xml:space="preserve"> есть действующие сква</w:t>
      </w:r>
      <w:r w:rsidR="00D2265F" w:rsidRPr="004036AC">
        <w:t>жи</w:t>
      </w:r>
      <w:r w:rsidRPr="004036AC">
        <w:t>ны из данного горизонта, к</w:t>
      </w:r>
      <w:r w:rsidRPr="004036AC">
        <w:t>о</w:t>
      </w:r>
      <w:r w:rsidRPr="004036AC">
        <w:t>торые снабжают водой административные здания, промышленные об</w:t>
      </w:r>
      <w:r w:rsidRPr="004036AC">
        <w:t>ъ</w:t>
      </w:r>
      <w:r w:rsidRPr="004036AC">
        <w:t xml:space="preserve">екты. </w:t>
      </w:r>
    </w:p>
    <w:p w:rsidR="00E705D2" w:rsidRPr="004036AC" w:rsidRDefault="00E705D2" w:rsidP="007B7B91">
      <w:pPr>
        <w:pStyle w:val="143"/>
        <w:spacing w:line="276" w:lineRule="auto"/>
      </w:pPr>
      <w:r w:rsidRPr="004036AC">
        <w:t>Нормативная глуб</w:t>
      </w:r>
      <w:r w:rsidR="00D212C0" w:rsidRPr="004036AC">
        <w:t>ина сезонного промерзания - 2</w:t>
      </w:r>
      <w:r w:rsidRPr="004036AC">
        <w:t>,0 м.</w:t>
      </w:r>
    </w:p>
    <w:p w:rsidR="00E705D2" w:rsidRPr="004036AC" w:rsidRDefault="00E705D2" w:rsidP="007B7B91">
      <w:pPr>
        <w:pStyle w:val="143"/>
        <w:spacing w:line="276" w:lineRule="auto"/>
        <w:rPr>
          <w:rStyle w:val="12"/>
          <w:sz w:val="28"/>
        </w:rPr>
      </w:pPr>
      <w:r w:rsidRPr="004036AC">
        <w:rPr>
          <w:rStyle w:val="12"/>
          <w:sz w:val="28"/>
        </w:rPr>
        <w:t>В настоящее время водоснабжение</w:t>
      </w:r>
      <w:r w:rsidR="00BE1AA1" w:rsidRPr="004036AC">
        <w:rPr>
          <w:rStyle w:val="12"/>
          <w:sz w:val="28"/>
        </w:rPr>
        <w:t xml:space="preserve"> населе</w:t>
      </w:r>
      <w:r w:rsidR="00A8089E" w:rsidRPr="004036AC">
        <w:rPr>
          <w:rStyle w:val="12"/>
          <w:sz w:val="28"/>
        </w:rPr>
        <w:t xml:space="preserve">ния и иных потребителей </w:t>
      </w:r>
      <w:r w:rsidR="000236B3">
        <w:rPr>
          <w:rStyle w:val="12"/>
          <w:sz w:val="28"/>
        </w:rPr>
        <w:t xml:space="preserve">на территории </w:t>
      </w:r>
      <w:proofErr w:type="spellStart"/>
      <w:r w:rsidR="000236B3">
        <w:rPr>
          <w:rStyle w:val="12"/>
          <w:sz w:val="28"/>
        </w:rPr>
        <w:t>Шестако</w:t>
      </w:r>
      <w:r w:rsidR="00267C72" w:rsidRPr="004036AC">
        <w:rPr>
          <w:rStyle w:val="12"/>
          <w:sz w:val="28"/>
        </w:rPr>
        <w:t>вского</w:t>
      </w:r>
      <w:proofErr w:type="spellEnd"/>
      <w:r w:rsidR="00267C72" w:rsidRPr="004036AC">
        <w:rPr>
          <w:rStyle w:val="12"/>
          <w:sz w:val="28"/>
        </w:rPr>
        <w:t xml:space="preserve"> сельского поселения</w:t>
      </w:r>
      <w:r w:rsidRPr="004036AC">
        <w:rPr>
          <w:rStyle w:val="12"/>
          <w:sz w:val="28"/>
        </w:rPr>
        <w:t xml:space="preserve">, обеспечивается </w:t>
      </w:r>
      <w:r w:rsidR="00267C72" w:rsidRPr="004036AC">
        <w:rPr>
          <w:rStyle w:val="12"/>
          <w:sz w:val="28"/>
        </w:rPr>
        <w:t xml:space="preserve"> из </w:t>
      </w:r>
      <w:r w:rsidRPr="004036AC">
        <w:rPr>
          <w:rStyle w:val="12"/>
          <w:sz w:val="28"/>
        </w:rPr>
        <w:t>скважинных водозаборов, су</w:t>
      </w:r>
      <w:r w:rsidRPr="004036AC">
        <w:rPr>
          <w:rStyle w:val="12"/>
          <w:sz w:val="28"/>
        </w:rPr>
        <w:t>м</w:t>
      </w:r>
      <w:r w:rsidRPr="004036AC">
        <w:rPr>
          <w:rStyle w:val="12"/>
          <w:sz w:val="28"/>
        </w:rPr>
        <w:t>марной номинальной производительно</w:t>
      </w:r>
      <w:r w:rsidR="00D212C0" w:rsidRPr="004036AC">
        <w:rPr>
          <w:rStyle w:val="12"/>
          <w:sz w:val="28"/>
        </w:rPr>
        <w:t xml:space="preserve">стью </w:t>
      </w:r>
      <w:r w:rsidR="00267C72" w:rsidRPr="004036AC">
        <w:rPr>
          <w:rStyle w:val="12"/>
          <w:sz w:val="28"/>
        </w:rPr>
        <w:t xml:space="preserve">76,2 </w:t>
      </w:r>
      <w:r w:rsidRPr="004036AC">
        <w:rPr>
          <w:rStyle w:val="12"/>
          <w:sz w:val="28"/>
        </w:rPr>
        <w:t>м</w:t>
      </w:r>
      <w:r w:rsidRPr="004036AC">
        <w:rPr>
          <w:rStyle w:val="12"/>
          <w:sz w:val="28"/>
          <w:vertAlign w:val="superscript"/>
        </w:rPr>
        <w:t>3</w:t>
      </w:r>
      <w:r w:rsidRPr="004036AC">
        <w:rPr>
          <w:rStyle w:val="12"/>
          <w:sz w:val="28"/>
        </w:rPr>
        <w:t xml:space="preserve">/ч, состоящего из </w:t>
      </w:r>
      <w:r w:rsidR="00267C72" w:rsidRPr="004036AC">
        <w:rPr>
          <w:rStyle w:val="12"/>
          <w:sz w:val="28"/>
        </w:rPr>
        <w:t>11</w:t>
      </w:r>
      <w:r w:rsidR="00D212C0" w:rsidRPr="004036AC">
        <w:rPr>
          <w:rStyle w:val="12"/>
          <w:sz w:val="28"/>
        </w:rPr>
        <w:t xml:space="preserve"> </w:t>
      </w:r>
      <w:r w:rsidRPr="004036AC">
        <w:rPr>
          <w:rStyle w:val="12"/>
          <w:sz w:val="28"/>
        </w:rPr>
        <w:t>артезианских скважин, расположенных на территории поселения.</w:t>
      </w:r>
    </w:p>
    <w:p w:rsidR="00E705D2" w:rsidRPr="004036AC" w:rsidRDefault="00E705D2" w:rsidP="007B7B91">
      <w:pPr>
        <w:pStyle w:val="143"/>
        <w:spacing w:line="276" w:lineRule="auto"/>
      </w:pPr>
      <w:r w:rsidRPr="004036AC">
        <w:t>Запорная арматура  на всасывающей  и  напорной  линии находятся в исправном с</w:t>
      </w:r>
      <w:r w:rsidRPr="004036AC">
        <w:t>о</w:t>
      </w:r>
      <w:r w:rsidRPr="004036AC">
        <w:t>стоянии,  но требует замены  в связи с морально устаревшим типом оборудования, экспл</w:t>
      </w:r>
      <w:r w:rsidRPr="004036AC">
        <w:t>у</w:t>
      </w:r>
      <w:r w:rsidRPr="004036AC">
        <w:t>атация которого не позволяет эффекти</w:t>
      </w:r>
      <w:r w:rsidRPr="004036AC">
        <w:t>в</w:t>
      </w:r>
      <w:r w:rsidRPr="004036AC">
        <w:t>но его использовать. Электрическое оборудование, сети, находятся в р</w:t>
      </w:r>
      <w:r w:rsidRPr="004036AC">
        <w:t>а</w:t>
      </w:r>
      <w:r w:rsidRPr="004036AC">
        <w:t xml:space="preserve">бочем состоянии, и требуют  замены  в связи с существенным износом оборудования в процессе эксплуатации. </w:t>
      </w:r>
    </w:p>
    <w:p w:rsidR="00267C72" w:rsidRPr="004036AC" w:rsidRDefault="00267C72" w:rsidP="00267C72">
      <w:pPr>
        <w:pStyle w:val="a9"/>
        <w:spacing w:line="276" w:lineRule="auto"/>
        <w:rPr>
          <w:sz w:val="28"/>
          <w:szCs w:val="28"/>
        </w:rPr>
      </w:pPr>
      <w:r w:rsidRPr="004036AC">
        <w:rPr>
          <w:sz w:val="28"/>
          <w:szCs w:val="28"/>
        </w:rPr>
        <w:t xml:space="preserve">Таблица 1.1 Характеристика водозаборных скважин по </w:t>
      </w:r>
      <w:proofErr w:type="spellStart"/>
      <w:r w:rsidRPr="004036AC">
        <w:rPr>
          <w:sz w:val="28"/>
          <w:szCs w:val="28"/>
        </w:rPr>
        <w:t>Шестаковскому</w:t>
      </w:r>
      <w:proofErr w:type="spellEnd"/>
      <w:r w:rsidRPr="004036AC">
        <w:rPr>
          <w:sz w:val="28"/>
          <w:szCs w:val="28"/>
        </w:rPr>
        <w:t xml:space="preserve"> сельскому поселению.</w:t>
      </w:r>
    </w:p>
    <w:tbl>
      <w:tblPr>
        <w:tblStyle w:val="a3"/>
        <w:tblW w:w="10222" w:type="dxa"/>
        <w:tblInd w:w="-878"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267C72" w:rsidRPr="004036AC" w:rsidTr="00684940">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Производительность, м</w:t>
            </w:r>
            <w:r w:rsidRPr="004036AC">
              <w:rPr>
                <w:b w:val="0"/>
                <w:sz w:val="28"/>
                <w:szCs w:val="28"/>
                <w:vertAlign w:val="superscript"/>
              </w:rPr>
              <w:t>3</w:t>
            </w:r>
            <w:r w:rsidRPr="004036AC">
              <w:rPr>
                <w:b w:val="0"/>
                <w:sz w:val="28"/>
                <w:szCs w:val="28"/>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 xml:space="preserve">Глубина скважины </w:t>
            </w:r>
            <w:proofErr w:type="gramStart"/>
            <w:r w:rsidRPr="004036AC">
              <w:rPr>
                <w:b w:val="0"/>
                <w:sz w:val="28"/>
                <w:szCs w:val="28"/>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Напор,</w:t>
            </w:r>
          </w:p>
          <w:p w:rsidR="00267C72" w:rsidRPr="004036AC" w:rsidRDefault="00267C72" w:rsidP="00267C72">
            <w:pPr>
              <w:pStyle w:val="a9"/>
              <w:spacing w:line="276" w:lineRule="auto"/>
              <w:ind w:firstLine="567"/>
              <w:jc w:val="both"/>
              <w:rPr>
                <w:b w:val="0"/>
                <w:sz w:val="28"/>
                <w:szCs w:val="28"/>
              </w:rPr>
            </w:pPr>
            <w:r w:rsidRPr="004036AC">
              <w:rPr>
                <w:b w:val="0"/>
                <w:sz w:val="28"/>
                <w:szCs w:val="28"/>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267C72" w:rsidRPr="004036AC" w:rsidRDefault="00267C72" w:rsidP="00267C72">
            <w:pPr>
              <w:pStyle w:val="a9"/>
              <w:spacing w:line="276" w:lineRule="auto"/>
              <w:ind w:firstLine="567"/>
              <w:jc w:val="both"/>
              <w:rPr>
                <w:b w:val="0"/>
                <w:sz w:val="28"/>
                <w:szCs w:val="28"/>
              </w:rPr>
            </w:pPr>
            <w:proofErr w:type="spellStart"/>
            <w:r w:rsidRPr="004036AC">
              <w:rPr>
                <w:b w:val="0"/>
                <w:sz w:val="28"/>
                <w:szCs w:val="28"/>
              </w:rPr>
              <w:t>Мощн</w:t>
            </w:r>
            <w:proofErr w:type="spellEnd"/>
            <w:r w:rsidRPr="004036AC">
              <w:rPr>
                <w:b w:val="0"/>
                <w:sz w:val="28"/>
                <w:szCs w:val="28"/>
              </w:rPr>
              <w:t xml:space="preserve">. эл. </w:t>
            </w:r>
            <w:proofErr w:type="spellStart"/>
            <w:r w:rsidRPr="004036AC">
              <w:rPr>
                <w:b w:val="0"/>
                <w:sz w:val="28"/>
                <w:szCs w:val="28"/>
              </w:rPr>
              <w:t>дв</w:t>
            </w:r>
            <w:proofErr w:type="spellEnd"/>
            <w:r w:rsidRPr="004036AC">
              <w:rPr>
                <w:b w:val="0"/>
                <w:sz w:val="28"/>
                <w:szCs w:val="28"/>
              </w:rPr>
              <w:t>-ля</w:t>
            </w:r>
          </w:p>
        </w:tc>
      </w:tr>
      <w:tr w:rsidR="00267C72" w:rsidRPr="004036AC" w:rsidTr="00684940">
        <w:trPr>
          <w:trHeight w:val="379"/>
        </w:trPr>
        <w:tc>
          <w:tcPr>
            <w:tcW w:w="1242" w:type="dxa"/>
            <w:tcBorders>
              <w:top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№1664</w:t>
            </w:r>
          </w:p>
        </w:tc>
        <w:tc>
          <w:tcPr>
            <w:tcW w:w="1418" w:type="dxa"/>
            <w:tcBorders>
              <w:top w:val="single" w:sz="12" w:space="0" w:color="auto"/>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1965</w:t>
            </w:r>
          </w:p>
        </w:tc>
        <w:tc>
          <w:tcPr>
            <w:tcW w:w="2410" w:type="dxa"/>
            <w:tcBorders>
              <w:top w:val="single" w:sz="12" w:space="0" w:color="auto"/>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п. </w:t>
            </w:r>
            <w:proofErr w:type="spellStart"/>
            <w:r w:rsidRPr="004036AC">
              <w:rPr>
                <w:b w:val="0"/>
                <w:sz w:val="28"/>
                <w:szCs w:val="28"/>
              </w:rPr>
              <w:t>Л.Рейд</w:t>
            </w:r>
            <w:proofErr w:type="spellEnd"/>
          </w:p>
        </w:tc>
        <w:tc>
          <w:tcPr>
            <w:tcW w:w="850" w:type="dxa"/>
            <w:tcBorders>
              <w:top w:val="single" w:sz="12" w:space="0" w:color="auto"/>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4</w:t>
            </w:r>
          </w:p>
        </w:tc>
        <w:tc>
          <w:tcPr>
            <w:tcW w:w="1559" w:type="dxa"/>
            <w:tcBorders>
              <w:top w:val="single" w:sz="12" w:space="0" w:color="auto"/>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ЭЦВ 5-6,0-85</w:t>
            </w:r>
          </w:p>
        </w:tc>
        <w:tc>
          <w:tcPr>
            <w:tcW w:w="993" w:type="dxa"/>
            <w:tcBorders>
              <w:top w:val="single" w:sz="12" w:space="0" w:color="auto"/>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95</w:t>
            </w:r>
          </w:p>
        </w:tc>
        <w:tc>
          <w:tcPr>
            <w:tcW w:w="850" w:type="dxa"/>
            <w:tcBorders>
              <w:top w:val="single" w:sz="12" w:space="0" w:color="auto"/>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top w:val="single" w:sz="12" w:space="0" w:color="auto"/>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5</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№2682</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1969</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с. Шестаково</w:t>
            </w:r>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9</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103</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95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№5644</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1981</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с. Шестаково</w:t>
            </w:r>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7</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103</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95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№5645</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1981</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с. Шестаково</w:t>
            </w:r>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6</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95</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95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№3211</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1971</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д. </w:t>
            </w:r>
            <w:proofErr w:type="spellStart"/>
            <w:r w:rsidRPr="004036AC">
              <w:rPr>
                <w:b w:val="0"/>
                <w:sz w:val="28"/>
                <w:szCs w:val="28"/>
              </w:rPr>
              <w:t>Фаришонки</w:t>
            </w:r>
            <w:proofErr w:type="spellEnd"/>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9</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145</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№2741</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1969</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с. </w:t>
            </w:r>
            <w:proofErr w:type="spellStart"/>
            <w:r w:rsidRPr="004036AC">
              <w:rPr>
                <w:b w:val="0"/>
                <w:sz w:val="28"/>
                <w:szCs w:val="28"/>
              </w:rPr>
              <w:t>Лекма</w:t>
            </w:r>
            <w:proofErr w:type="spellEnd"/>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7</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ЭЦВ 4-6,5-85</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96</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4</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№5863</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1982</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с. </w:t>
            </w:r>
            <w:proofErr w:type="spellStart"/>
            <w:r w:rsidRPr="004036AC">
              <w:rPr>
                <w:b w:val="0"/>
                <w:sz w:val="28"/>
                <w:szCs w:val="28"/>
              </w:rPr>
              <w:t>Лекма</w:t>
            </w:r>
            <w:proofErr w:type="spellEnd"/>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6</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86</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№5864</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1982</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с. </w:t>
            </w:r>
            <w:proofErr w:type="spellStart"/>
            <w:r w:rsidRPr="004036AC">
              <w:rPr>
                <w:b w:val="0"/>
                <w:sz w:val="28"/>
                <w:szCs w:val="28"/>
              </w:rPr>
              <w:t>Лекма</w:t>
            </w:r>
            <w:proofErr w:type="spellEnd"/>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7</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ЭЦВ 6-6,5-85</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85</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5</w:t>
            </w:r>
          </w:p>
        </w:tc>
      </w:tr>
      <w:tr w:rsidR="00267C72" w:rsidRPr="004036AC" w:rsidTr="00684940">
        <w:trPr>
          <w:trHeight w:val="394"/>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№6106</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1985</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 xml:space="preserve">д. </w:t>
            </w:r>
            <w:proofErr w:type="spellStart"/>
            <w:r w:rsidRPr="004036AC">
              <w:rPr>
                <w:b w:val="0"/>
                <w:sz w:val="28"/>
                <w:szCs w:val="28"/>
              </w:rPr>
              <w:t>Тороповщина</w:t>
            </w:r>
            <w:proofErr w:type="spellEnd"/>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6</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97</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80</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79"/>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№5889</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1983</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д. Мяконьки</w:t>
            </w:r>
          </w:p>
        </w:tc>
        <w:tc>
          <w:tcPr>
            <w:tcW w:w="850" w:type="dxa"/>
            <w:tcBorders>
              <w:left w:val="single" w:sz="12" w:space="0" w:color="auto"/>
              <w:right w:val="single" w:sz="12" w:space="0" w:color="auto"/>
            </w:tcBorders>
          </w:tcPr>
          <w:p w:rsidR="00267C72" w:rsidRPr="004036AC" w:rsidRDefault="00267C72" w:rsidP="00267C72">
            <w:pPr>
              <w:pStyle w:val="a9"/>
              <w:ind w:firstLine="567"/>
              <w:jc w:val="left"/>
              <w:rPr>
                <w:b w:val="0"/>
                <w:sz w:val="28"/>
                <w:szCs w:val="28"/>
              </w:rPr>
            </w:pPr>
            <w:r w:rsidRPr="004036AC">
              <w:rPr>
                <w:b w:val="0"/>
                <w:sz w:val="28"/>
                <w:szCs w:val="28"/>
              </w:rPr>
              <w:t>8</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97</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r w:rsidR="00267C72" w:rsidRPr="004036AC" w:rsidTr="00684940">
        <w:trPr>
          <w:trHeight w:val="379"/>
        </w:trPr>
        <w:tc>
          <w:tcPr>
            <w:tcW w:w="1242" w:type="dxa"/>
            <w:tcBorders>
              <w:right w:val="single" w:sz="12" w:space="0" w:color="auto"/>
            </w:tcBorders>
            <w:vAlign w:val="center"/>
          </w:tcPr>
          <w:p w:rsidR="00267C72" w:rsidRPr="004036AC" w:rsidRDefault="00267C72" w:rsidP="00267C72">
            <w:pPr>
              <w:pStyle w:val="a9"/>
              <w:ind w:firstLine="567"/>
              <w:jc w:val="both"/>
              <w:rPr>
                <w:b w:val="0"/>
                <w:sz w:val="28"/>
                <w:szCs w:val="28"/>
              </w:rPr>
            </w:pPr>
            <w:proofErr w:type="spellStart"/>
            <w:r w:rsidRPr="004036AC">
              <w:rPr>
                <w:b w:val="0"/>
                <w:sz w:val="28"/>
                <w:szCs w:val="28"/>
              </w:rPr>
              <w:t>скв</w:t>
            </w:r>
            <w:proofErr w:type="spellEnd"/>
            <w:r w:rsidRPr="004036AC">
              <w:rPr>
                <w:b w:val="0"/>
                <w:sz w:val="28"/>
                <w:szCs w:val="28"/>
              </w:rPr>
              <w:t>. №6520</w:t>
            </w:r>
          </w:p>
        </w:tc>
        <w:tc>
          <w:tcPr>
            <w:tcW w:w="1418" w:type="dxa"/>
            <w:tcBorders>
              <w:left w:val="single" w:sz="12" w:space="0" w:color="auto"/>
              <w:right w:val="single" w:sz="12" w:space="0" w:color="auto"/>
            </w:tcBorders>
          </w:tcPr>
          <w:p w:rsidR="00267C72" w:rsidRPr="004036AC" w:rsidRDefault="00267C72" w:rsidP="00267C72">
            <w:pPr>
              <w:pStyle w:val="a9"/>
              <w:ind w:firstLine="567"/>
              <w:jc w:val="both"/>
              <w:rPr>
                <w:b w:val="0"/>
                <w:sz w:val="28"/>
                <w:szCs w:val="28"/>
              </w:rPr>
            </w:pPr>
            <w:r w:rsidRPr="004036AC">
              <w:rPr>
                <w:b w:val="0"/>
                <w:sz w:val="28"/>
                <w:szCs w:val="28"/>
              </w:rPr>
              <w:t>1989</w:t>
            </w:r>
          </w:p>
        </w:tc>
        <w:tc>
          <w:tcPr>
            <w:tcW w:w="2410"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д. Лопари</w:t>
            </w:r>
          </w:p>
        </w:tc>
        <w:tc>
          <w:tcPr>
            <w:tcW w:w="850" w:type="dxa"/>
            <w:tcBorders>
              <w:left w:val="single" w:sz="12" w:space="0" w:color="auto"/>
              <w:right w:val="single" w:sz="12" w:space="0" w:color="auto"/>
            </w:tcBorders>
          </w:tcPr>
          <w:p w:rsidR="00267C72" w:rsidRPr="004036AC" w:rsidRDefault="00267C72" w:rsidP="00267C72">
            <w:pPr>
              <w:pStyle w:val="a9"/>
              <w:jc w:val="both"/>
              <w:rPr>
                <w:b w:val="0"/>
                <w:sz w:val="28"/>
                <w:szCs w:val="28"/>
              </w:rPr>
            </w:pPr>
            <w:r w:rsidRPr="004036AC">
              <w:rPr>
                <w:b w:val="0"/>
                <w:sz w:val="28"/>
                <w:szCs w:val="28"/>
              </w:rPr>
              <w:t>7,2</w:t>
            </w:r>
          </w:p>
        </w:tc>
        <w:tc>
          <w:tcPr>
            <w:tcW w:w="1559" w:type="dxa"/>
            <w:tcBorders>
              <w:left w:val="single" w:sz="12" w:space="0" w:color="auto"/>
              <w:right w:val="single" w:sz="12" w:space="0" w:color="auto"/>
            </w:tcBorders>
          </w:tcPr>
          <w:p w:rsidR="00267C72" w:rsidRPr="004036AC" w:rsidRDefault="00267C72" w:rsidP="00936BF6">
            <w:pPr>
              <w:pStyle w:val="a9"/>
              <w:jc w:val="both"/>
              <w:rPr>
                <w:b w:val="0"/>
                <w:i/>
                <w:iCs/>
                <w:sz w:val="28"/>
                <w:szCs w:val="28"/>
              </w:rPr>
            </w:pPr>
            <w:r w:rsidRPr="004036AC">
              <w:rPr>
                <w:b w:val="0"/>
                <w:i/>
                <w:iCs/>
                <w:sz w:val="28"/>
                <w:szCs w:val="28"/>
              </w:rPr>
              <w:t>Эко-3</w:t>
            </w:r>
          </w:p>
        </w:tc>
        <w:tc>
          <w:tcPr>
            <w:tcW w:w="993" w:type="dxa"/>
            <w:tcBorders>
              <w:left w:val="single" w:sz="12" w:space="0" w:color="auto"/>
              <w:right w:val="single" w:sz="12" w:space="0" w:color="auto"/>
            </w:tcBorders>
            <w:vAlign w:val="center"/>
          </w:tcPr>
          <w:p w:rsidR="00267C72" w:rsidRPr="004036AC" w:rsidRDefault="00267C72" w:rsidP="00267C72">
            <w:pPr>
              <w:pStyle w:val="a9"/>
              <w:ind w:firstLine="567"/>
              <w:jc w:val="both"/>
              <w:rPr>
                <w:b w:val="0"/>
                <w:sz w:val="28"/>
                <w:szCs w:val="28"/>
              </w:rPr>
            </w:pPr>
            <w:r w:rsidRPr="004036AC">
              <w:rPr>
                <w:b w:val="0"/>
                <w:sz w:val="28"/>
                <w:szCs w:val="28"/>
              </w:rPr>
              <w:t>72</w:t>
            </w:r>
          </w:p>
        </w:tc>
        <w:tc>
          <w:tcPr>
            <w:tcW w:w="850" w:type="dxa"/>
            <w:tcBorders>
              <w:left w:val="single" w:sz="12" w:space="0" w:color="auto"/>
              <w:righ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85</w:t>
            </w:r>
          </w:p>
        </w:tc>
        <w:tc>
          <w:tcPr>
            <w:tcW w:w="900" w:type="dxa"/>
            <w:tcBorders>
              <w:left w:val="single" w:sz="12" w:space="0" w:color="auto"/>
            </w:tcBorders>
            <w:vAlign w:val="center"/>
          </w:tcPr>
          <w:p w:rsidR="00267C72" w:rsidRPr="004036AC" w:rsidRDefault="00267C72" w:rsidP="00267C72">
            <w:pPr>
              <w:pStyle w:val="a9"/>
              <w:spacing w:line="276" w:lineRule="auto"/>
              <w:ind w:firstLine="567"/>
              <w:jc w:val="both"/>
              <w:rPr>
                <w:b w:val="0"/>
                <w:sz w:val="28"/>
                <w:szCs w:val="28"/>
              </w:rPr>
            </w:pPr>
            <w:r w:rsidRPr="004036AC">
              <w:rPr>
                <w:b w:val="0"/>
                <w:sz w:val="28"/>
                <w:szCs w:val="28"/>
              </w:rPr>
              <w:t>3</w:t>
            </w:r>
          </w:p>
        </w:tc>
      </w:tr>
    </w:tbl>
    <w:p w:rsidR="00267C72" w:rsidRPr="004036AC" w:rsidRDefault="00267C72" w:rsidP="00267C72">
      <w:pPr>
        <w:pStyle w:val="a9"/>
        <w:spacing w:line="276" w:lineRule="auto"/>
        <w:ind w:firstLine="567"/>
        <w:rPr>
          <w:sz w:val="28"/>
          <w:szCs w:val="28"/>
        </w:rPr>
      </w:pPr>
    </w:p>
    <w:p w:rsidR="00E705D2" w:rsidRPr="004036AC" w:rsidRDefault="00E705D2" w:rsidP="007B7B91">
      <w:pPr>
        <w:pStyle w:val="143"/>
        <w:spacing w:before="240" w:line="276" w:lineRule="auto"/>
      </w:pPr>
      <w:r w:rsidRPr="004036AC">
        <w:t>Для увеличения эффективности работы подземного водозабора рекомендуется и</w:t>
      </w:r>
      <w:r w:rsidRPr="004036AC">
        <w:t>с</w:t>
      </w:r>
      <w:r w:rsidRPr="004036AC">
        <w:t>пользовать современные насосные агрегаты с более ни</w:t>
      </w:r>
      <w:r w:rsidRPr="004036AC">
        <w:t>з</w:t>
      </w:r>
      <w:r w:rsidRPr="004036AC">
        <w:t>ким потреблением электрической энергии и возможностью управления с помощью частотных преобразователей.</w:t>
      </w:r>
    </w:p>
    <w:p w:rsidR="00E705D2" w:rsidRPr="004036AC" w:rsidRDefault="00E705D2" w:rsidP="007B7B91">
      <w:pPr>
        <w:pStyle w:val="143"/>
        <w:spacing w:line="276" w:lineRule="auto"/>
      </w:pPr>
      <w:r w:rsidRPr="004036AC">
        <w:t>Рекомендуется замена запорной арматуры на напорной линии  в связи с морально устаревшим типом оборудования, эксплуатация которого не эффективна и может привести к аварийной ситуации. Электрическое оборудование, сети, находятся в рабочем состоянии, но требуют  замены  в связи с существенным износом оборудования в процессе эксплуат</w:t>
      </w:r>
      <w:r w:rsidRPr="004036AC">
        <w:t>а</w:t>
      </w:r>
      <w:r w:rsidRPr="004036AC">
        <w:t xml:space="preserve">ции. </w:t>
      </w:r>
    </w:p>
    <w:p w:rsidR="006428A2" w:rsidRPr="004036AC" w:rsidRDefault="00E705D2" w:rsidP="007B7B91">
      <w:pPr>
        <w:pStyle w:val="143"/>
        <w:spacing w:line="276" w:lineRule="auto"/>
      </w:pPr>
      <w:proofErr w:type="gramStart"/>
      <w:r w:rsidRPr="004036AC">
        <w:t>При применении частотного преобразователя есть две возможности регулировать подачу воды: в соответствии с заранее составленным графиком (без обратной связи) и в соответствии с реальным расходом (с датч</w:t>
      </w:r>
      <w:r w:rsidRPr="004036AC">
        <w:t>и</w:t>
      </w:r>
      <w:r w:rsidRPr="004036AC">
        <w:t>ком давления или расхода воды</w:t>
      </w:r>
      <w:proofErr w:type="gramEnd"/>
    </w:p>
    <w:p w:rsidR="00E705D2" w:rsidRPr="004036AC" w:rsidRDefault="00E705D2" w:rsidP="007B7B91">
      <w:pPr>
        <w:pStyle w:val="143"/>
        <w:spacing w:line="276" w:lineRule="auto"/>
      </w:pPr>
      <w:r w:rsidRPr="004036AC">
        <w:t>Для повышения энергоэффективности подачи воды необходимо провести следу</w:t>
      </w:r>
      <w:r w:rsidRPr="004036AC">
        <w:t>ю</w:t>
      </w:r>
      <w:r w:rsidRPr="004036AC">
        <w:t>щие мероприятия:</w:t>
      </w:r>
    </w:p>
    <w:p w:rsidR="00E705D2" w:rsidRPr="004036AC" w:rsidRDefault="00E705D2" w:rsidP="007B7B91">
      <w:pPr>
        <w:pStyle w:val="143"/>
        <w:spacing w:line="276" w:lineRule="auto"/>
      </w:pPr>
      <w:r w:rsidRPr="004036AC">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w:t>
      </w:r>
      <w:r w:rsidRPr="004036AC">
        <w:t>а</w:t>
      </w:r>
      <w:r w:rsidRPr="004036AC">
        <w:t>ны с учетом существующих потребн</w:t>
      </w:r>
      <w:r w:rsidRPr="004036AC">
        <w:t>о</w:t>
      </w:r>
      <w:r w:rsidRPr="004036AC">
        <w:t>стей в напоре и расходе.</w:t>
      </w:r>
    </w:p>
    <w:p w:rsidR="00E705D2" w:rsidRPr="004036AC" w:rsidRDefault="00E705D2" w:rsidP="007B7B91">
      <w:pPr>
        <w:pStyle w:val="143"/>
        <w:spacing w:line="276" w:lineRule="auto"/>
      </w:pPr>
      <w:r w:rsidRPr="004036AC">
        <w:t>- исключить в процессе эксплуатации насосных станций регулирование работы нас</w:t>
      </w:r>
      <w:r w:rsidRPr="004036AC">
        <w:t>о</w:t>
      </w:r>
      <w:r w:rsidRPr="004036AC">
        <w:t>сов с помощью задвижек;</w:t>
      </w:r>
    </w:p>
    <w:p w:rsidR="00E705D2" w:rsidRPr="004036AC" w:rsidRDefault="00E705D2" w:rsidP="007B7B91">
      <w:pPr>
        <w:pStyle w:val="143"/>
        <w:spacing w:line="276" w:lineRule="auto"/>
      </w:pPr>
      <w:r w:rsidRPr="004036AC">
        <w:t xml:space="preserve"> - произвести ремонт магистральных и разводящих сетей, с целью сокращения п</w:t>
      </w:r>
      <w:r w:rsidRPr="004036AC">
        <w:t>о</w:t>
      </w:r>
      <w:r w:rsidRPr="004036AC">
        <w:t xml:space="preserve">терь воды и стабилизации гидравлической характеристики сети. </w:t>
      </w:r>
    </w:p>
    <w:p w:rsidR="00E705D2" w:rsidRPr="004036AC" w:rsidRDefault="00E705D2" w:rsidP="007B7B91">
      <w:pPr>
        <w:pStyle w:val="143"/>
        <w:spacing w:line="276" w:lineRule="auto"/>
      </w:pPr>
      <w:r w:rsidRPr="004036AC">
        <w:t xml:space="preserve">- для исключения аварийных ситуаций произвести ремонт </w:t>
      </w:r>
      <w:proofErr w:type="spellStart"/>
      <w:r w:rsidR="006428A2" w:rsidRPr="004036AC">
        <w:t>повильонов</w:t>
      </w:r>
      <w:proofErr w:type="spellEnd"/>
      <w:r w:rsidRPr="004036AC">
        <w:t xml:space="preserve"> насосн</w:t>
      </w:r>
      <w:r w:rsidR="006428A2" w:rsidRPr="004036AC">
        <w:t>ых станций</w:t>
      </w:r>
      <w:r w:rsidRPr="004036AC">
        <w:t>.</w:t>
      </w:r>
    </w:p>
    <w:p w:rsidR="00E705D2" w:rsidRPr="004036AC" w:rsidRDefault="00E705D2" w:rsidP="007B7B91">
      <w:pPr>
        <w:pStyle w:val="143"/>
        <w:spacing w:line="276" w:lineRule="auto"/>
      </w:pPr>
      <w:r w:rsidRPr="004036AC">
        <w:t>Кроме низкого качества питьевой воды и несоответствия, зачастую, ее санитарным нормам, большого физиче</w:t>
      </w:r>
      <w:r w:rsidR="00936BF6" w:rsidRPr="004036AC">
        <w:t>ского износа сетей водопровода</w:t>
      </w:r>
      <w:r w:rsidRPr="004036AC">
        <w:t>, неудовлетворительное санита</w:t>
      </w:r>
      <w:r w:rsidRPr="004036AC">
        <w:t>р</w:t>
      </w:r>
      <w:r w:rsidRPr="004036AC">
        <w:t>ное состояние санитарно-защищенных зон скважин, что также сказывается на качестве п</w:t>
      </w:r>
      <w:r w:rsidRPr="004036AC">
        <w:t>и</w:t>
      </w:r>
      <w:r w:rsidRPr="004036AC">
        <w:t>тьевой воды.</w:t>
      </w:r>
    </w:p>
    <w:p w:rsidR="00E705D2" w:rsidRPr="004036AC" w:rsidRDefault="00E705D2" w:rsidP="007B7B91">
      <w:pPr>
        <w:pStyle w:val="143"/>
        <w:spacing w:line="276" w:lineRule="auto"/>
      </w:pPr>
      <w:r w:rsidRPr="004036AC">
        <w:t>При применении частотного преобразователя есть две возможности регулировать подачу воды: в соответствии с заранее составленным графиком (без обратной связи) и в соответствии с реальным расходом (с датчиком давления или расхода воды). Рекомендуе</w:t>
      </w:r>
      <w:r w:rsidRPr="004036AC">
        <w:t>т</w:t>
      </w:r>
      <w:r w:rsidRPr="004036AC">
        <w:t>ся к установке вторая схема управления насосами в соответствии с реальным расходом. Данная схема имеет следующие преимущества:</w:t>
      </w:r>
    </w:p>
    <w:p w:rsidR="00E705D2" w:rsidRPr="004036AC" w:rsidRDefault="00E705D2" w:rsidP="007B7B91">
      <w:pPr>
        <w:pStyle w:val="143"/>
        <w:spacing w:line="276" w:lineRule="auto"/>
      </w:pPr>
      <w:r w:rsidRPr="004036AC">
        <w:t>- низкая стоимость внедрения и эксплуатации;</w:t>
      </w:r>
    </w:p>
    <w:p w:rsidR="00E705D2" w:rsidRPr="004036AC" w:rsidRDefault="00E705D2" w:rsidP="007B7B91">
      <w:pPr>
        <w:pStyle w:val="143"/>
        <w:spacing w:line="276" w:lineRule="auto"/>
      </w:pPr>
      <w:r w:rsidRPr="004036AC">
        <w:t>- стабильность создаваемого давления за  счет автоматического регулирования пр</w:t>
      </w:r>
      <w:r w:rsidRPr="004036AC">
        <w:t>о</w:t>
      </w:r>
      <w:r w:rsidRPr="004036AC">
        <w:t>изводительности насоса в зависимости от расхода воды;</w:t>
      </w:r>
    </w:p>
    <w:p w:rsidR="00E705D2" w:rsidRPr="004036AC" w:rsidRDefault="00E705D2" w:rsidP="007B7B91">
      <w:pPr>
        <w:pStyle w:val="143"/>
        <w:spacing w:line="276" w:lineRule="auto"/>
      </w:pPr>
      <w:r w:rsidRPr="004036AC">
        <w:t>- исключение громоздкой водонапорной башни: все необходимое оборудование м</w:t>
      </w:r>
      <w:r w:rsidRPr="004036AC">
        <w:t>о</w:t>
      </w:r>
      <w:r w:rsidRPr="004036AC">
        <w:t>жет быть смонтировано в обычном помещении или специализированном внешнем конте</w:t>
      </w:r>
      <w:r w:rsidRPr="004036AC">
        <w:t>й</w:t>
      </w:r>
      <w:r w:rsidRPr="004036AC">
        <w:t>нере;</w:t>
      </w:r>
    </w:p>
    <w:p w:rsidR="00E705D2" w:rsidRPr="004036AC" w:rsidRDefault="00E705D2" w:rsidP="007B7B91">
      <w:pPr>
        <w:pStyle w:val="143"/>
        <w:spacing w:line="276" w:lineRule="auto"/>
      </w:pPr>
      <w:r w:rsidRPr="004036AC">
        <w:t>- снижение эксплуатационных расходов, так как нет необходимости в ежегодной п</w:t>
      </w:r>
      <w:r w:rsidRPr="004036AC">
        <w:t>о</w:t>
      </w:r>
      <w:r w:rsidRPr="004036AC">
        <w:t>краске и чистке башни, заваривании протечек;</w:t>
      </w:r>
    </w:p>
    <w:p w:rsidR="00E705D2" w:rsidRPr="004036AC" w:rsidRDefault="00E705D2" w:rsidP="007B7B91">
      <w:pPr>
        <w:pStyle w:val="143"/>
        <w:spacing w:line="276" w:lineRule="auto"/>
      </w:pPr>
      <w:r w:rsidRPr="004036AC">
        <w:t>- повышенная надежность оборудования, в том числе в зимний период вне зависим</w:t>
      </w:r>
      <w:r w:rsidRPr="004036AC">
        <w:t>о</w:t>
      </w:r>
      <w:r w:rsidRPr="004036AC">
        <w:t>сти от расхода воды;</w:t>
      </w:r>
    </w:p>
    <w:p w:rsidR="00E705D2" w:rsidRPr="004036AC" w:rsidRDefault="00E705D2" w:rsidP="007B7B91">
      <w:pPr>
        <w:pStyle w:val="143"/>
        <w:spacing w:line="276" w:lineRule="auto"/>
      </w:pPr>
      <w:r w:rsidRPr="004036AC">
        <w:t>- повышение ресурса насоса за счет плавного регулирования, ряда интеллектуальных защит;</w:t>
      </w:r>
    </w:p>
    <w:p w:rsidR="00E705D2" w:rsidRPr="004036AC" w:rsidRDefault="00E705D2" w:rsidP="007B7B91">
      <w:pPr>
        <w:pStyle w:val="143"/>
        <w:spacing w:line="276" w:lineRule="auto"/>
      </w:pPr>
      <w:r w:rsidRPr="004036AC">
        <w:t>- энергосбережение и возможность интеграции систем учета по расходуемой воде и потребляемой электроэнергии.</w:t>
      </w:r>
    </w:p>
    <w:p w:rsidR="00E705D2" w:rsidRPr="004036AC" w:rsidRDefault="00E705D2" w:rsidP="007B7B91">
      <w:pPr>
        <w:pStyle w:val="143"/>
        <w:spacing w:line="276" w:lineRule="auto"/>
      </w:pPr>
      <w:r w:rsidRPr="004036AC">
        <w:t>- возможность дистанционного управления давлением и контроля;</w:t>
      </w:r>
    </w:p>
    <w:p w:rsidR="00E705D2" w:rsidRPr="004036AC" w:rsidRDefault="00E705D2" w:rsidP="007B7B91">
      <w:pPr>
        <w:pStyle w:val="143"/>
        <w:spacing w:line="276" w:lineRule="auto"/>
      </w:pPr>
      <w:r w:rsidRPr="004036AC">
        <w:t>- малый срок монтажа и высокий ресурс.</w:t>
      </w:r>
    </w:p>
    <w:p w:rsidR="00EF67B0" w:rsidRPr="004036AC" w:rsidRDefault="00E705D2" w:rsidP="007B7B91">
      <w:pPr>
        <w:pStyle w:val="143"/>
        <w:spacing w:line="276" w:lineRule="auto"/>
      </w:pPr>
      <w:r w:rsidRPr="004036AC">
        <w:t>Регулирование подачи воды позволяет получить экономию электр</w:t>
      </w:r>
      <w:r w:rsidRPr="004036AC">
        <w:t>о</w:t>
      </w:r>
      <w:r w:rsidRPr="004036AC">
        <w:t>энергии до 50%, а также значительную экономию воды. Исключение прямых пусков двигателя позволяет снизить пусковые токи, избежать гидравлических ударов и избыточного давления в маг</w:t>
      </w:r>
      <w:r w:rsidRPr="004036AC">
        <w:t>и</w:t>
      </w:r>
      <w:r w:rsidRPr="004036AC">
        <w:t>страли, увеличить срок службы двигателя и трубопроводов, кроме этого, значительно сн</w:t>
      </w:r>
      <w:r w:rsidRPr="004036AC">
        <w:t>и</w:t>
      </w:r>
      <w:r w:rsidRPr="004036AC">
        <w:t>зятся затраты, связанные с ремонтом насосного оборудования и электродвигат</w:t>
      </w:r>
      <w:r w:rsidRPr="004036AC">
        <w:t>е</w:t>
      </w:r>
      <w:r w:rsidRPr="004036AC">
        <w:t>лей.</w:t>
      </w:r>
    </w:p>
    <w:p w:rsidR="00EF67B0" w:rsidRPr="004036AC" w:rsidRDefault="00EF67B0" w:rsidP="007B7B91">
      <w:pPr>
        <w:pStyle w:val="2"/>
        <w:spacing w:line="276" w:lineRule="auto"/>
        <w:rPr>
          <w:szCs w:val="28"/>
        </w:rPr>
      </w:pPr>
      <w:r w:rsidRPr="004036AC">
        <w:rPr>
          <w:szCs w:val="28"/>
        </w:rPr>
        <w:t>1.4.2 Описание существующих сооружений очистки и подготовки воды, включая оценку соответствия применяемой технологической схемы водоподготовки требов</w:t>
      </w:r>
      <w:r w:rsidRPr="004036AC">
        <w:rPr>
          <w:szCs w:val="28"/>
        </w:rPr>
        <w:t>а</w:t>
      </w:r>
      <w:r w:rsidRPr="004036AC">
        <w:rPr>
          <w:szCs w:val="28"/>
        </w:rPr>
        <w:t>ниям обеспечения нормативов кач</w:t>
      </w:r>
      <w:r w:rsidRPr="004036AC">
        <w:rPr>
          <w:szCs w:val="28"/>
        </w:rPr>
        <w:t>е</w:t>
      </w:r>
      <w:r w:rsidRPr="004036AC">
        <w:rPr>
          <w:szCs w:val="28"/>
        </w:rPr>
        <w:t>ства воды</w:t>
      </w:r>
    </w:p>
    <w:p w:rsidR="00974308" w:rsidRPr="004036AC" w:rsidRDefault="00974308" w:rsidP="007B7B91">
      <w:pPr>
        <w:pStyle w:val="29"/>
        <w:spacing w:after="0" w:line="276" w:lineRule="auto"/>
        <w:ind w:left="0" w:firstLine="567"/>
        <w:jc w:val="both"/>
        <w:rPr>
          <w:sz w:val="28"/>
          <w:szCs w:val="28"/>
        </w:rPr>
      </w:pPr>
      <w:r w:rsidRPr="004036AC">
        <w:rPr>
          <w:sz w:val="28"/>
          <w:szCs w:val="28"/>
        </w:rPr>
        <w:t>Качество воды, подаваемой потребителям, должно соответствовать СанПиН 2.1.4.1074-01 «Питьевая вода. Гигиенические требования к качеству воды централизова</w:t>
      </w:r>
      <w:r w:rsidRPr="004036AC">
        <w:rPr>
          <w:sz w:val="28"/>
          <w:szCs w:val="28"/>
        </w:rPr>
        <w:t>н</w:t>
      </w:r>
      <w:r w:rsidRPr="004036AC">
        <w:rPr>
          <w:sz w:val="28"/>
          <w:szCs w:val="28"/>
        </w:rPr>
        <w:t xml:space="preserve">ных систем питьевого водоснабжения. Контроль качества». </w:t>
      </w:r>
      <w:proofErr w:type="gramStart"/>
      <w:r w:rsidRPr="004036AC">
        <w:rPr>
          <w:sz w:val="28"/>
          <w:szCs w:val="28"/>
        </w:rPr>
        <w:t>При отклонении показателей качества, отобранных проб, от нормативного проводится дополнительная подготовка, о</w:t>
      </w:r>
      <w:r w:rsidRPr="004036AC">
        <w:rPr>
          <w:sz w:val="28"/>
          <w:szCs w:val="28"/>
        </w:rPr>
        <w:t>б</w:t>
      </w:r>
      <w:r w:rsidRPr="004036AC">
        <w:rPr>
          <w:sz w:val="28"/>
          <w:szCs w:val="28"/>
        </w:rPr>
        <w:t>работка и обе</w:t>
      </w:r>
      <w:r w:rsidRPr="004036AC">
        <w:rPr>
          <w:sz w:val="28"/>
          <w:szCs w:val="28"/>
        </w:rPr>
        <w:t>з</w:t>
      </w:r>
      <w:r w:rsidRPr="004036AC">
        <w:rPr>
          <w:sz w:val="28"/>
          <w:szCs w:val="28"/>
        </w:rPr>
        <w:t xml:space="preserve">зараживание воды.  </w:t>
      </w:r>
      <w:proofErr w:type="gramEnd"/>
    </w:p>
    <w:p w:rsidR="00974308" w:rsidRPr="004036AC" w:rsidRDefault="00974308" w:rsidP="007B7B91">
      <w:pPr>
        <w:pStyle w:val="29"/>
        <w:spacing w:after="0" w:line="276" w:lineRule="auto"/>
        <w:ind w:left="0" w:firstLine="567"/>
        <w:jc w:val="both"/>
        <w:rPr>
          <w:sz w:val="28"/>
          <w:szCs w:val="28"/>
        </w:rPr>
      </w:pPr>
      <w:r w:rsidRPr="004036AC">
        <w:rPr>
          <w:sz w:val="28"/>
          <w:szCs w:val="28"/>
        </w:rPr>
        <w:t xml:space="preserve">Очистка подаваемой в сеть питьевой воды </w:t>
      </w:r>
      <w:r w:rsidR="00537740" w:rsidRPr="004036AC">
        <w:rPr>
          <w:sz w:val="28"/>
          <w:szCs w:val="28"/>
        </w:rPr>
        <w:t xml:space="preserve">в </w:t>
      </w:r>
      <w:proofErr w:type="spellStart"/>
      <w:r w:rsidR="00267C72" w:rsidRPr="004036AC">
        <w:rPr>
          <w:sz w:val="28"/>
          <w:szCs w:val="28"/>
        </w:rPr>
        <w:t>Шестаковском</w:t>
      </w:r>
      <w:proofErr w:type="spellEnd"/>
      <w:r w:rsidR="00267C72" w:rsidRPr="004036AC">
        <w:rPr>
          <w:sz w:val="28"/>
          <w:szCs w:val="28"/>
        </w:rPr>
        <w:t xml:space="preserve"> сельском поселении</w:t>
      </w:r>
      <w:r w:rsidR="00537740" w:rsidRPr="004036AC">
        <w:rPr>
          <w:sz w:val="28"/>
          <w:szCs w:val="28"/>
        </w:rPr>
        <w:t xml:space="preserve"> </w:t>
      </w:r>
      <w:r w:rsidR="00BE1AA1" w:rsidRPr="004036AC">
        <w:rPr>
          <w:sz w:val="28"/>
          <w:szCs w:val="28"/>
        </w:rPr>
        <w:t>не производит</w:t>
      </w:r>
      <w:r w:rsidRPr="004036AC">
        <w:rPr>
          <w:sz w:val="28"/>
          <w:szCs w:val="28"/>
        </w:rPr>
        <w:t>ся.</w:t>
      </w:r>
    </w:p>
    <w:p w:rsidR="00974308" w:rsidRPr="004036AC" w:rsidRDefault="00974308" w:rsidP="007B7B91">
      <w:pPr>
        <w:spacing w:after="0"/>
        <w:ind w:firstLine="567"/>
        <w:jc w:val="both"/>
        <w:rPr>
          <w:rFonts w:ascii="Times New Roman" w:eastAsia="Calibri" w:hAnsi="Times New Roman" w:cs="Times New Roman"/>
          <w:sz w:val="28"/>
          <w:szCs w:val="28"/>
        </w:rPr>
      </w:pPr>
      <w:r w:rsidRPr="004036AC">
        <w:rPr>
          <w:rFonts w:ascii="Times New Roman" w:eastAsia="Calibri" w:hAnsi="Times New Roman" w:cs="Times New Roman"/>
          <w:sz w:val="28"/>
          <w:szCs w:val="28"/>
        </w:rPr>
        <w:t>Регулярно проводятся плановые выездные проверки управлением Федеральной слу</w:t>
      </w:r>
      <w:r w:rsidRPr="004036AC">
        <w:rPr>
          <w:rFonts w:ascii="Times New Roman" w:eastAsia="Calibri" w:hAnsi="Times New Roman" w:cs="Times New Roman"/>
          <w:sz w:val="28"/>
          <w:szCs w:val="28"/>
        </w:rPr>
        <w:t>ж</w:t>
      </w:r>
      <w:r w:rsidRPr="004036AC">
        <w:rPr>
          <w:rFonts w:ascii="Times New Roman" w:eastAsia="Calibri" w:hAnsi="Times New Roman" w:cs="Times New Roman"/>
          <w:sz w:val="28"/>
          <w:szCs w:val="28"/>
        </w:rPr>
        <w:t>бы по надзору в сфере защиты прав потребителей и благополучия чело</w:t>
      </w:r>
      <w:r w:rsidR="00BE1AA1" w:rsidRPr="004036AC">
        <w:rPr>
          <w:rFonts w:ascii="Times New Roman" w:eastAsia="Calibri" w:hAnsi="Times New Roman" w:cs="Times New Roman"/>
          <w:sz w:val="28"/>
          <w:szCs w:val="28"/>
        </w:rPr>
        <w:t>века по Слободск</w:t>
      </w:r>
      <w:r w:rsidR="00BE1AA1" w:rsidRPr="004036AC">
        <w:rPr>
          <w:rFonts w:ascii="Times New Roman" w:eastAsia="Calibri" w:hAnsi="Times New Roman" w:cs="Times New Roman"/>
          <w:sz w:val="28"/>
          <w:szCs w:val="28"/>
        </w:rPr>
        <w:t>о</w:t>
      </w:r>
      <w:r w:rsidR="00BE1AA1" w:rsidRPr="004036AC">
        <w:rPr>
          <w:rFonts w:ascii="Times New Roman" w:eastAsia="Calibri" w:hAnsi="Times New Roman" w:cs="Times New Roman"/>
          <w:sz w:val="28"/>
          <w:szCs w:val="28"/>
        </w:rPr>
        <w:t>му району.</w:t>
      </w:r>
      <w:r w:rsidR="002469D1" w:rsidRPr="004036AC">
        <w:rPr>
          <w:rFonts w:ascii="Times New Roman" w:eastAsia="Calibri" w:hAnsi="Times New Roman" w:cs="Times New Roman"/>
          <w:sz w:val="28"/>
          <w:szCs w:val="28"/>
        </w:rPr>
        <w:t xml:space="preserve">                                                                                                            </w:t>
      </w:r>
    </w:p>
    <w:p w:rsidR="00974308" w:rsidRPr="004036AC" w:rsidRDefault="00974308" w:rsidP="007B7B91">
      <w:pPr>
        <w:pStyle w:val="29"/>
        <w:spacing w:after="0" w:line="276" w:lineRule="auto"/>
        <w:ind w:left="0" w:firstLine="567"/>
        <w:jc w:val="both"/>
        <w:rPr>
          <w:rFonts w:eastAsia="Calibri"/>
          <w:sz w:val="28"/>
          <w:szCs w:val="28"/>
        </w:rPr>
      </w:pPr>
      <w:r w:rsidRPr="004036AC">
        <w:rPr>
          <w:rFonts w:eastAsia="Calibri"/>
          <w:sz w:val="28"/>
          <w:szCs w:val="28"/>
        </w:rPr>
        <w:t>Ежеквартально предоставляются образцы  проб питьевой воды по всем скважинам на соответствие требований СанПиН 2.1.4.1175-02 «Гигиенические требования к качеству в</w:t>
      </w:r>
      <w:r w:rsidRPr="004036AC">
        <w:rPr>
          <w:rFonts w:eastAsia="Calibri"/>
          <w:sz w:val="28"/>
          <w:szCs w:val="28"/>
        </w:rPr>
        <w:t>о</w:t>
      </w:r>
      <w:r w:rsidRPr="004036AC">
        <w:rPr>
          <w:rFonts w:eastAsia="Calibri"/>
          <w:sz w:val="28"/>
          <w:szCs w:val="28"/>
        </w:rPr>
        <w:t>ды нецентрализованного водоснабжения. Санитарная охрана источников» на органолепт</w:t>
      </w:r>
      <w:r w:rsidRPr="004036AC">
        <w:rPr>
          <w:rFonts w:eastAsia="Calibri"/>
          <w:sz w:val="28"/>
          <w:szCs w:val="28"/>
        </w:rPr>
        <w:t>и</w:t>
      </w:r>
      <w:r w:rsidRPr="004036AC">
        <w:rPr>
          <w:rFonts w:eastAsia="Calibri"/>
          <w:sz w:val="28"/>
          <w:szCs w:val="28"/>
        </w:rPr>
        <w:t>ческие показатели, санитарно-гигиенические исследования и микробиологические иссл</w:t>
      </w:r>
      <w:r w:rsidRPr="004036AC">
        <w:rPr>
          <w:rFonts w:eastAsia="Calibri"/>
          <w:sz w:val="28"/>
          <w:szCs w:val="28"/>
        </w:rPr>
        <w:t>е</w:t>
      </w:r>
      <w:r w:rsidRPr="004036AC">
        <w:rPr>
          <w:rFonts w:eastAsia="Calibri"/>
          <w:sz w:val="28"/>
          <w:szCs w:val="28"/>
        </w:rPr>
        <w:t>дования. Согласно р</w:t>
      </w:r>
      <w:r w:rsidRPr="004036AC">
        <w:rPr>
          <w:sz w:val="28"/>
          <w:szCs w:val="28"/>
        </w:rPr>
        <w:t>езультатов лабораторных исследований взят</w:t>
      </w:r>
      <w:r w:rsidR="00936BF6" w:rsidRPr="004036AC">
        <w:rPr>
          <w:sz w:val="28"/>
          <w:szCs w:val="28"/>
        </w:rPr>
        <w:t>ых</w:t>
      </w:r>
      <w:r w:rsidRPr="004036AC">
        <w:rPr>
          <w:sz w:val="28"/>
          <w:szCs w:val="28"/>
        </w:rPr>
        <w:t xml:space="preserve"> с артезианск</w:t>
      </w:r>
      <w:r w:rsidR="00537740" w:rsidRPr="004036AC">
        <w:rPr>
          <w:sz w:val="28"/>
          <w:szCs w:val="28"/>
        </w:rPr>
        <w:t>их скв</w:t>
      </w:r>
      <w:r w:rsidR="00537740" w:rsidRPr="004036AC">
        <w:rPr>
          <w:sz w:val="28"/>
          <w:szCs w:val="28"/>
        </w:rPr>
        <w:t>а</w:t>
      </w:r>
      <w:r w:rsidR="00537740" w:rsidRPr="004036AC">
        <w:rPr>
          <w:sz w:val="28"/>
          <w:szCs w:val="28"/>
        </w:rPr>
        <w:t>жин</w:t>
      </w:r>
      <w:r w:rsidR="00936BF6" w:rsidRPr="004036AC">
        <w:rPr>
          <w:sz w:val="28"/>
          <w:szCs w:val="28"/>
        </w:rPr>
        <w:t>,</w:t>
      </w:r>
      <w:r w:rsidR="00537740" w:rsidRPr="004036AC">
        <w:rPr>
          <w:sz w:val="28"/>
          <w:szCs w:val="28"/>
        </w:rPr>
        <w:t xml:space="preserve"> </w:t>
      </w:r>
      <w:proofErr w:type="gramStart"/>
      <w:r w:rsidRPr="004036AC">
        <w:rPr>
          <w:sz w:val="28"/>
          <w:szCs w:val="28"/>
        </w:rPr>
        <w:t>в</w:t>
      </w:r>
      <w:r w:rsidR="00936BF6" w:rsidRPr="004036AC">
        <w:rPr>
          <w:rFonts w:eastAsia="Calibri"/>
          <w:sz w:val="28"/>
          <w:szCs w:val="28"/>
        </w:rPr>
        <w:t>ода</w:t>
      </w:r>
      <w:proofErr w:type="gramEnd"/>
      <w:r w:rsidR="00936BF6" w:rsidRPr="004036AC">
        <w:rPr>
          <w:rFonts w:eastAsia="Calibri"/>
          <w:sz w:val="28"/>
          <w:szCs w:val="28"/>
        </w:rPr>
        <w:t xml:space="preserve"> </w:t>
      </w:r>
      <w:r w:rsidRPr="004036AC">
        <w:rPr>
          <w:rFonts w:eastAsia="Calibri"/>
          <w:sz w:val="28"/>
          <w:szCs w:val="28"/>
        </w:rPr>
        <w:t>подаваемая в для хозяйственно-питьев</w:t>
      </w:r>
      <w:r w:rsidR="00537740" w:rsidRPr="004036AC">
        <w:rPr>
          <w:rFonts w:eastAsia="Calibri"/>
          <w:sz w:val="28"/>
          <w:szCs w:val="28"/>
        </w:rPr>
        <w:t xml:space="preserve">ых нужд </w:t>
      </w:r>
      <w:r w:rsidR="00267C72" w:rsidRPr="004036AC">
        <w:rPr>
          <w:rFonts w:eastAsia="Calibri"/>
          <w:sz w:val="28"/>
          <w:szCs w:val="28"/>
        </w:rPr>
        <w:t xml:space="preserve">в </w:t>
      </w:r>
      <w:proofErr w:type="spellStart"/>
      <w:r w:rsidR="00267C72" w:rsidRPr="004036AC">
        <w:rPr>
          <w:rFonts w:eastAsia="Calibri"/>
          <w:sz w:val="28"/>
          <w:szCs w:val="28"/>
        </w:rPr>
        <w:t>Шестаковском</w:t>
      </w:r>
      <w:proofErr w:type="spellEnd"/>
      <w:r w:rsidR="00267C72" w:rsidRPr="004036AC">
        <w:rPr>
          <w:rFonts w:eastAsia="Calibri"/>
          <w:sz w:val="28"/>
          <w:szCs w:val="28"/>
        </w:rPr>
        <w:t xml:space="preserve"> сельском пос</w:t>
      </w:r>
      <w:r w:rsidR="00267C72" w:rsidRPr="004036AC">
        <w:rPr>
          <w:rFonts w:eastAsia="Calibri"/>
          <w:sz w:val="28"/>
          <w:szCs w:val="28"/>
        </w:rPr>
        <w:t>е</w:t>
      </w:r>
      <w:r w:rsidR="00267C72" w:rsidRPr="004036AC">
        <w:rPr>
          <w:rFonts w:eastAsia="Calibri"/>
          <w:sz w:val="28"/>
          <w:szCs w:val="28"/>
        </w:rPr>
        <w:t>лении</w:t>
      </w:r>
      <w:r w:rsidR="006E1EF9" w:rsidRPr="004036AC">
        <w:rPr>
          <w:rFonts w:eastAsia="Calibri"/>
          <w:sz w:val="28"/>
          <w:szCs w:val="28"/>
        </w:rPr>
        <w:t>,</w:t>
      </w:r>
      <w:r w:rsidR="00537740" w:rsidRPr="004036AC">
        <w:rPr>
          <w:rFonts w:eastAsia="Calibri"/>
          <w:sz w:val="28"/>
          <w:szCs w:val="28"/>
        </w:rPr>
        <w:t xml:space="preserve"> </w:t>
      </w:r>
      <w:r w:rsidR="006E1EF9" w:rsidRPr="004036AC">
        <w:rPr>
          <w:rFonts w:eastAsia="Calibri"/>
          <w:sz w:val="28"/>
          <w:szCs w:val="28"/>
        </w:rPr>
        <w:t>соответствует</w:t>
      </w:r>
      <w:r w:rsidRPr="004036AC">
        <w:rPr>
          <w:rFonts w:eastAsia="Calibri"/>
          <w:sz w:val="28"/>
          <w:szCs w:val="28"/>
        </w:rPr>
        <w:t xml:space="preserve"> требованиям Сан</w:t>
      </w:r>
      <w:r w:rsidR="006E1EF9" w:rsidRPr="004036AC">
        <w:rPr>
          <w:rFonts w:eastAsia="Calibri"/>
          <w:sz w:val="28"/>
          <w:szCs w:val="28"/>
        </w:rPr>
        <w:t>ПиН 2.1.4.1175.02.</w:t>
      </w:r>
      <w:r w:rsidR="006428A2" w:rsidRPr="004036AC">
        <w:rPr>
          <w:rFonts w:eastAsia="Calibri"/>
          <w:sz w:val="28"/>
          <w:szCs w:val="28"/>
        </w:rPr>
        <w:t xml:space="preserve"> не на всей территории. </w:t>
      </w:r>
    </w:p>
    <w:p w:rsidR="00EF67B0" w:rsidRPr="004036AC" w:rsidRDefault="00EF67B0" w:rsidP="007B7B91">
      <w:pPr>
        <w:pStyle w:val="2"/>
        <w:spacing w:line="276" w:lineRule="auto"/>
        <w:rPr>
          <w:szCs w:val="28"/>
        </w:rPr>
      </w:pPr>
      <w:r w:rsidRPr="004036AC">
        <w:rPr>
          <w:szCs w:val="28"/>
        </w:rPr>
        <w:t>1.4.3 Описание состояния и функционирования существующих насосных це</w:t>
      </w:r>
      <w:r w:rsidRPr="004036AC">
        <w:rPr>
          <w:szCs w:val="28"/>
        </w:rPr>
        <w:t>н</w:t>
      </w:r>
      <w:r w:rsidRPr="004036AC">
        <w:rPr>
          <w:szCs w:val="28"/>
        </w:rPr>
        <w:t>трализованных станций, в том числе оценку энергоэффективности подачи воды, к</w:t>
      </w:r>
      <w:r w:rsidRPr="004036AC">
        <w:rPr>
          <w:szCs w:val="28"/>
        </w:rPr>
        <w:t>о</w:t>
      </w:r>
      <w:r w:rsidRPr="004036AC">
        <w:rPr>
          <w:szCs w:val="28"/>
        </w:rPr>
        <w:t>торая оценивается как соотношения удельного расхода электрической энергии, н</w:t>
      </w:r>
      <w:r w:rsidRPr="004036AC">
        <w:rPr>
          <w:szCs w:val="28"/>
        </w:rPr>
        <w:t>е</w:t>
      </w:r>
      <w:r w:rsidRPr="004036AC">
        <w:rPr>
          <w:szCs w:val="28"/>
        </w:rPr>
        <w:t>обходимой для подачи установленного уровня напора (давления)</w:t>
      </w:r>
    </w:p>
    <w:p w:rsidR="00EF67B0" w:rsidRPr="004036AC" w:rsidRDefault="00EF67B0" w:rsidP="007B7B91">
      <w:pPr>
        <w:spacing w:after="0"/>
        <w:ind w:firstLine="567"/>
        <w:jc w:val="both"/>
        <w:rPr>
          <w:rFonts w:ascii="Times New Roman" w:eastAsia="Calibri" w:hAnsi="Times New Roman" w:cs="Times New Roman"/>
          <w:sz w:val="28"/>
          <w:szCs w:val="28"/>
        </w:rPr>
      </w:pPr>
      <w:r w:rsidRPr="004036AC">
        <w:rPr>
          <w:rFonts w:ascii="Times New Roman" w:eastAsia="Calibri" w:hAnsi="Times New Roman" w:cs="Times New Roman"/>
          <w:sz w:val="28"/>
          <w:szCs w:val="28"/>
        </w:rPr>
        <w:t xml:space="preserve">Водозабор функционирует следующим образом. </w:t>
      </w:r>
      <w:r w:rsidR="00974308" w:rsidRPr="004036AC">
        <w:rPr>
          <w:rFonts w:ascii="Times New Roman" w:eastAsia="Calibri" w:hAnsi="Times New Roman" w:cs="Times New Roman"/>
          <w:sz w:val="28"/>
          <w:szCs w:val="28"/>
        </w:rPr>
        <w:t>Вода из скважин, по напорно-разводящим водопроводам,</w:t>
      </w:r>
      <w:r w:rsidR="000C79CD" w:rsidRPr="004036AC">
        <w:rPr>
          <w:rFonts w:ascii="Times New Roman" w:eastAsia="Calibri" w:hAnsi="Times New Roman" w:cs="Times New Roman"/>
          <w:sz w:val="28"/>
          <w:szCs w:val="28"/>
        </w:rPr>
        <w:t xml:space="preserve"> </w:t>
      </w:r>
      <w:r w:rsidR="0097206C" w:rsidRPr="004036AC">
        <w:rPr>
          <w:rFonts w:ascii="Times New Roman" w:eastAsia="Calibri" w:hAnsi="Times New Roman" w:cs="Times New Roman"/>
          <w:sz w:val="28"/>
          <w:szCs w:val="28"/>
        </w:rPr>
        <w:t>откуда</w:t>
      </w:r>
      <w:r w:rsidR="000C79CD" w:rsidRPr="004036AC">
        <w:rPr>
          <w:rFonts w:ascii="Times New Roman" w:eastAsia="Calibri" w:hAnsi="Times New Roman" w:cs="Times New Roman"/>
          <w:sz w:val="28"/>
          <w:szCs w:val="28"/>
        </w:rPr>
        <w:t xml:space="preserve"> подается </w:t>
      </w:r>
      <w:r w:rsidRPr="004036AC">
        <w:rPr>
          <w:rFonts w:ascii="Times New Roman" w:eastAsia="Calibri" w:hAnsi="Times New Roman" w:cs="Times New Roman"/>
          <w:sz w:val="28"/>
          <w:szCs w:val="28"/>
        </w:rPr>
        <w:t>в распределител</w:t>
      </w:r>
      <w:r w:rsidRPr="004036AC">
        <w:rPr>
          <w:rFonts w:ascii="Times New Roman" w:eastAsia="Calibri" w:hAnsi="Times New Roman" w:cs="Times New Roman"/>
          <w:sz w:val="28"/>
          <w:szCs w:val="28"/>
        </w:rPr>
        <w:t>ь</w:t>
      </w:r>
      <w:r w:rsidRPr="004036AC">
        <w:rPr>
          <w:rFonts w:ascii="Times New Roman" w:eastAsia="Calibri" w:hAnsi="Times New Roman" w:cs="Times New Roman"/>
          <w:sz w:val="28"/>
          <w:szCs w:val="28"/>
        </w:rPr>
        <w:t>ную сеть</w:t>
      </w:r>
      <w:r w:rsidR="00537740" w:rsidRPr="004036AC">
        <w:rPr>
          <w:rFonts w:ascii="Times New Roman" w:eastAsia="Calibri" w:hAnsi="Times New Roman" w:cs="Times New Roman"/>
          <w:sz w:val="28"/>
          <w:szCs w:val="28"/>
        </w:rPr>
        <w:t>.</w:t>
      </w:r>
    </w:p>
    <w:p w:rsidR="00EF67B0" w:rsidRPr="004036AC" w:rsidRDefault="00EF67B0" w:rsidP="007B7B91">
      <w:pPr>
        <w:suppressAutoHyphens/>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Приборы учета подаваемой в сеть воды</w:t>
      </w:r>
      <w:r w:rsidR="0097206C" w:rsidRPr="004036AC">
        <w:rPr>
          <w:rFonts w:ascii="Times New Roman" w:hAnsi="Times New Roman" w:cs="Times New Roman"/>
          <w:sz w:val="28"/>
          <w:szCs w:val="28"/>
        </w:rPr>
        <w:t xml:space="preserve"> </w:t>
      </w:r>
      <w:r w:rsidR="006428A2" w:rsidRPr="004036AC">
        <w:rPr>
          <w:rFonts w:ascii="Times New Roman" w:hAnsi="Times New Roman" w:cs="Times New Roman"/>
          <w:sz w:val="28"/>
          <w:szCs w:val="28"/>
        </w:rPr>
        <w:t>имеется</w:t>
      </w:r>
      <w:r w:rsidR="0097206C" w:rsidRPr="004036AC">
        <w:rPr>
          <w:rFonts w:ascii="Times New Roman" w:hAnsi="Times New Roman" w:cs="Times New Roman"/>
          <w:sz w:val="28"/>
          <w:szCs w:val="28"/>
        </w:rPr>
        <w:t xml:space="preserve"> не везде.</w:t>
      </w:r>
      <w:r w:rsidRPr="004036AC">
        <w:rPr>
          <w:rFonts w:ascii="Times New Roman" w:hAnsi="Times New Roman" w:cs="Times New Roman"/>
          <w:sz w:val="28"/>
          <w:szCs w:val="28"/>
        </w:rPr>
        <w:t xml:space="preserve">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Pr="004036AC"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4036AC">
        <w:rPr>
          <w:rFonts w:ascii="Times New Roman" w:hAnsi="Times New Roman"/>
          <w:color w:val="040404"/>
          <w:sz w:val="28"/>
          <w:szCs w:val="28"/>
        </w:rPr>
        <w:t>Основным условием эффективной и надежной эксплуатации насо</w:t>
      </w:r>
      <w:r w:rsidRPr="004036AC">
        <w:rPr>
          <w:rFonts w:ascii="Times New Roman" w:hAnsi="Times New Roman"/>
          <w:color w:val="040404"/>
          <w:sz w:val="28"/>
          <w:szCs w:val="28"/>
        </w:rPr>
        <w:t>с</w:t>
      </w:r>
      <w:r w:rsidRPr="004036AC">
        <w:rPr>
          <w:rFonts w:ascii="Times New Roman" w:hAnsi="Times New Roman"/>
          <w:color w:val="040404"/>
          <w:sz w:val="28"/>
          <w:szCs w:val="28"/>
        </w:rPr>
        <w:t>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w:t>
      </w:r>
      <w:r w:rsidRPr="004036AC">
        <w:rPr>
          <w:rFonts w:ascii="Times New Roman" w:hAnsi="Times New Roman"/>
          <w:color w:val="040404"/>
          <w:sz w:val="28"/>
          <w:szCs w:val="28"/>
        </w:rPr>
        <w:t>о</w:t>
      </w:r>
      <w:r w:rsidRPr="004036AC">
        <w:rPr>
          <w:rFonts w:ascii="Times New Roman" w:hAnsi="Times New Roman"/>
          <w:color w:val="040404"/>
          <w:sz w:val="28"/>
          <w:szCs w:val="28"/>
        </w:rPr>
        <w:t>дится в пределах раб</w:t>
      </w:r>
      <w:r w:rsidRPr="004036AC">
        <w:rPr>
          <w:rFonts w:ascii="Times New Roman" w:hAnsi="Times New Roman"/>
          <w:color w:val="040404"/>
          <w:sz w:val="28"/>
          <w:szCs w:val="28"/>
        </w:rPr>
        <w:t>о</w:t>
      </w:r>
      <w:r w:rsidRPr="004036AC">
        <w:rPr>
          <w:rFonts w:ascii="Times New Roman" w:hAnsi="Times New Roman"/>
          <w:color w:val="040404"/>
          <w:sz w:val="28"/>
          <w:szCs w:val="28"/>
        </w:rPr>
        <w:t>чего диапазона насоса, т.е. в обла</w:t>
      </w:r>
      <w:r w:rsidR="00E6192D" w:rsidRPr="004036AC">
        <w:rPr>
          <w:rFonts w:ascii="Times New Roman" w:hAnsi="Times New Roman"/>
          <w:color w:val="040404"/>
          <w:sz w:val="28"/>
          <w:szCs w:val="28"/>
        </w:rPr>
        <w:t>сти максимального КПД.</w:t>
      </w:r>
    </w:p>
    <w:p w:rsidR="00974308" w:rsidRPr="004036AC"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p>
    <w:p w:rsidR="00974308" w:rsidRPr="004036AC"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Эффективность того или иного способа регулирования во многом определяется хара</w:t>
      </w:r>
      <w:r w:rsidRPr="004036AC">
        <w:rPr>
          <w:rFonts w:ascii="Times New Roman" w:eastAsia="Times New Roman" w:hAnsi="Times New Roman" w:cs="Times New Roman"/>
          <w:sz w:val="28"/>
          <w:szCs w:val="28"/>
        </w:rPr>
        <w:t>к</w:t>
      </w:r>
      <w:r w:rsidRPr="004036AC">
        <w:rPr>
          <w:rFonts w:ascii="Times New Roman" w:eastAsia="Times New Roman" w:hAnsi="Times New Roman" w:cs="Times New Roman"/>
          <w:sz w:val="28"/>
          <w:szCs w:val="28"/>
        </w:rPr>
        <w:t>теристикой системы и графиком ее изменения во вр</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 xml:space="preserve">мени. В каждом случае необходимо принимать решение в зависимости от конкретных особенностей условий эксплуатации. </w:t>
      </w:r>
    </w:p>
    <w:p w:rsidR="00974308" w:rsidRPr="004036AC"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Задачи снижения энергопотребления насосного оборудования решаются, прежде вс</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w:t>
      </w:r>
      <w:r w:rsidRPr="004036AC">
        <w:rPr>
          <w:rFonts w:ascii="Times New Roman" w:eastAsia="Times New Roman" w:hAnsi="Times New Roman" w:cs="Times New Roman"/>
          <w:sz w:val="28"/>
          <w:szCs w:val="28"/>
        </w:rPr>
        <w:t>р</w:t>
      </w:r>
      <w:r w:rsidRPr="004036AC">
        <w:rPr>
          <w:rFonts w:ascii="Times New Roman" w:eastAsia="Times New Roman" w:hAnsi="Times New Roman" w:cs="Times New Roman"/>
          <w:sz w:val="28"/>
          <w:szCs w:val="28"/>
        </w:rPr>
        <w:t>низации, направленной на обеспечение этого требования.</w:t>
      </w:r>
    </w:p>
    <w:p w:rsidR="00974308" w:rsidRPr="004036AC"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свою очередь, любые мероприятия по модернизации должны опираться на дост</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верные данные о работе насосного оборудования и характеристиках системы. В каждом случае необходимо рассматривать несколько вариантов, а в качестве инструмента по выб</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ру оптимального варианта использовать метод оценки стоимости жизненного цикла насо</w:t>
      </w:r>
      <w:r w:rsidRPr="004036AC">
        <w:rPr>
          <w:rFonts w:ascii="Times New Roman" w:eastAsia="Times New Roman" w:hAnsi="Times New Roman" w:cs="Times New Roman"/>
          <w:sz w:val="28"/>
          <w:szCs w:val="28"/>
        </w:rPr>
        <w:t>с</w:t>
      </w:r>
      <w:r w:rsidRPr="004036AC">
        <w:rPr>
          <w:rFonts w:ascii="Times New Roman" w:eastAsia="Times New Roman" w:hAnsi="Times New Roman" w:cs="Times New Roman"/>
          <w:sz w:val="28"/>
          <w:szCs w:val="28"/>
        </w:rPr>
        <w:t>ного оборудования.</w:t>
      </w:r>
    </w:p>
    <w:p w:rsidR="00267C72" w:rsidRPr="004036AC" w:rsidRDefault="00267C72"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p>
    <w:p w:rsidR="00974308" w:rsidRPr="004036AC"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85"/>
        <w:gridCol w:w="4974"/>
        <w:gridCol w:w="2557"/>
      </w:tblGrid>
      <w:tr w:rsidR="00974308" w:rsidRPr="004036AC"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sz w:val="28"/>
                <w:szCs w:val="28"/>
              </w:rPr>
            </w:pPr>
            <w:r w:rsidRPr="004036AC">
              <w:rPr>
                <w:rFonts w:ascii="Times New Roman" w:eastAsia="Times New Roman" w:hAnsi="Times New Roman" w:cs="Times New Roman"/>
                <w:b/>
                <w:bCs/>
                <w:sz w:val="28"/>
                <w:szCs w:val="28"/>
              </w:rPr>
              <w:t>Причины высокого энергопотре</w:t>
            </w:r>
            <w:r w:rsidRPr="004036AC">
              <w:rPr>
                <w:rFonts w:ascii="Times New Roman" w:eastAsia="Times New Roman" w:hAnsi="Times New Roman" w:cs="Times New Roman"/>
                <w:b/>
                <w:bCs/>
                <w:sz w:val="28"/>
                <w:szCs w:val="28"/>
              </w:rPr>
              <w:t>б</w:t>
            </w:r>
            <w:r w:rsidRPr="004036AC">
              <w:rPr>
                <w:rFonts w:ascii="Times New Roman" w:eastAsia="Times New Roman" w:hAnsi="Times New Roman" w:cs="Times New Roman"/>
                <w:b/>
                <w:bCs/>
                <w:sz w:val="28"/>
                <w:szCs w:val="28"/>
              </w:rPr>
              <w:t>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sz w:val="28"/>
                <w:szCs w:val="28"/>
              </w:rPr>
            </w:pPr>
            <w:r w:rsidRPr="004036AC">
              <w:rPr>
                <w:rFonts w:ascii="Times New Roman" w:eastAsia="Times New Roman" w:hAnsi="Times New Roman" w:cs="Times New Roman"/>
                <w:b/>
                <w:bCs/>
                <w:sz w:val="28"/>
                <w:szCs w:val="28"/>
              </w:rPr>
              <w:t>Рекомендуемые мероприятия по сн</w:t>
            </w:r>
            <w:r w:rsidRPr="004036AC">
              <w:rPr>
                <w:rFonts w:ascii="Times New Roman" w:eastAsia="Times New Roman" w:hAnsi="Times New Roman" w:cs="Times New Roman"/>
                <w:b/>
                <w:bCs/>
                <w:sz w:val="28"/>
                <w:szCs w:val="28"/>
              </w:rPr>
              <w:t>и</w:t>
            </w:r>
            <w:r w:rsidRPr="004036AC">
              <w:rPr>
                <w:rFonts w:ascii="Times New Roman" w:eastAsia="Times New Roman" w:hAnsi="Times New Roman" w:cs="Times New Roman"/>
                <w:b/>
                <w:bCs/>
                <w:sz w:val="28"/>
                <w:szCs w:val="28"/>
              </w:rPr>
              <w:t>жению энергоп</w:t>
            </w:r>
            <w:r w:rsidRPr="004036AC">
              <w:rPr>
                <w:rFonts w:ascii="Times New Roman" w:eastAsia="Times New Roman" w:hAnsi="Times New Roman" w:cs="Times New Roman"/>
                <w:b/>
                <w:bCs/>
                <w:sz w:val="28"/>
                <w:szCs w:val="28"/>
              </w:rPr>
              <w:t>о</w:t>
            </w:r>
            <w:r w:rsidRPr="004036AC">
              <w:rPr>
                <w:rFonts w:ascii="Times New Roman" w:eastAsia="Times New Roman" w:hAnsi="Times New Roman" w:cs="Times New Roman"/>
                <w:b/>
                <w:bCs/>
                <w:sz w:val="28"/>
                <w:szCs w:val="28"/>
              </w:rPr>
              <w:t>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sz w:val="28"/>
                <w:szCs w:val="28"/>
              </w:rPr>
            </w:pPr>
            <w:r w:rsidRPr="004036AC">
              <w:rPr>
                <w:rFonts w:ascii="Times New Roman" w:eastAsia="Times New Roman" w:hAnsi="Times New Roman" w:cs="Times New Roman"/>
                <w:b/>
                <w:bCs/>
                <w:sz w:val="28"/>
                <w:szCs w:val="28"/>
              </w:rPr>
              <w:t>Ориентировочный срок окупаемости мероприятий</w:t>
            </w:r>
          </w:p>
        </w:tc>
      </w:tr>
      <w:tr w:rsidR="00974308" w:rsidRPr="004036AC"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bCs/>
                <w:sz w:val="28"/>
                <w:szCs w:val="28"/>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bCs/>
                <w:sz w:val="28"/>
                <w:szCs w:val="28"/>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4036AC" w:rsidRDefault="00974308" w:rsidP="007B7B91">
            <w:pPr>
              <w:spacing w:after="0"/>
              <w:contextualSpacing/>
              <w:mirrorIndents/>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bCs/>
                <w:sz w:val="28"/>
                <w:szCs w:val="28"/>
              </w:rPr>
              <w:t>3</w:t>
            </w:r>
            <w:r w:rsidR="00025F33" w:rsidRPr="004036AC">
              <w:rPr>
                <w:rFonts w:ascii="Times New Roman" w:eastAsia="Times New Roman" w:hAnsi="Times New Roman" w:cs="Times New Roman"/>
                <w:b/>
                <w:bCs/>
                <w:sz w:val="28"/>
                <w:szCs w:val="28"/>
              </w:rPr>
              <w:t xml:space="preserve"> </w:t>
            </w:r>
          </w:p>
        </w:tc>
      </w:tr>
      <w:tr w:rsidR="00974308" w:rsidRPr="004036AC"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Наличие в системах п</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риодического действия насосов, работающих в постоянном режиме независимо от потре</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ностей системы, техн</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логич</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Определение необходимости в постоя</w:t>
            </w:r>
            <w:r w:rsidRPr="004036AC">
              <w:rPr>
                <w:rFonts w:ascii="Times New Roman" w:eastAsia="Times New Roman" w:hAnsi="Times New Roman" w:cs="Times New Roman"/>
                <w:sz w:val="28"/>
                <w:szCs w:val="28"/>
              </w:rPr>
              <w:t>н</w:t>
            </w:r>
            <w:r w:rsidRPr="004036AC">
              <w:rPr>
                <w:rFonts w:ascii="Times New Roman" w:eastAsia="Times New Roman" w:hAnsi="Times New Roman" w:cs="Times New Roman"/>
                <w:sz w:val="28"/>
                <w:szCs w:val="28"/>
              </w:rPr>
              <w:t>ной работе насосов.</w:t>
            </w:r>
          </w:p>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Включение и выключение насоса в ру</w:t>
            </w:r>
            <w:r w:rsidRPr="004036AC">
              <w:rPr>
                <w:rFonts w:ascii="Times New Roman" w:eastAsia="Times New Roman" w:hAnsi="Times New Roman" w:cs="Times New Roman"/>
                <w:sz w:val="28"/>
                <w:szCs w:val="28"/>
              </w:rPr>
              <w:t>ч</w:t>
            </w:r>
            <w:r w:rsidRPr="004036AC">
              <w:rPr>
                <w:rFonts w:ascii="Times New Roman" w:eastAsia="Times New Roman" w:hAnsi="Times New Roman" w:cs="Times New Roman"/>
                <w:sz w:val="28"/>
                <w:szCs w:val="28"/>
              </w:rPr>
              <w:t>ном или автом</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От нескольких дней до нескольких мес</w:t>
            </w:r>
            <w:r w:rsidRPr="004036AC">
              <w:rPr>
                <w:rFonts w:ascii="Times New Roman" w:eastAsia="Times New Roman" w:hAnsi="Times New Roman" w:cs="Times New Roman"/>
                <w:sz w:val="28"/>
                <w:szCs w:val="28"/>
              </w:rPr>
              <w:t>я</w:t>
            </w:r>
            <w:r w:rsidRPr="004036AC">
              <w:rPr>
                <w:rFonts w:ascii="Times New Roman" w:eastAsia="Times New Roman" w:hAnsi="Times New Roman" w:cs="Times New Roman"/>
                <w:sz w:val="28"/>
                <w:szCs w:val="28"/>
              </w:rPr>
              <w:t>цев</w:t>
            </w:r>
          </w:p>
        </w:tc>
      </w:tr>
      <w:tr w:rsidR="00974308" w:rsidRPr="004036AC"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Системы с меня</w:t>
            </w:r>
            <w:r w:rsidRPr="004036AC">
              <w:rPr>
                <w:rFonts w:ascii="Times New Roman" w:eastAsia="Times New Roman" w:hAnsi="Times New Roman" w:cs="Times New Roman"/>
                <w:sz w:val="28"/>
                <w:szCs w:val="28"/>
              </w:rPr>
              <w:t>ю</w:t>
            </w:r>
            <w:r w:rsidRPr="004036AC">
              <w:rPr>
                <w:rFonts w:ascii="Times New Roman" w:eastAsia="Times New Roman" w:hAnsi="Times New Roman" w:cs="Times New Roman"/>
                <w:sz w:val="28"/>
                <w:szCs w:val="28"/>
              </w:rPr>
              <w:t>щейся во времени величиной требу</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Использование привода с регулируемой частотой вращения для систем с преим</w:t>
            </w:r>
            <w:r w:rsidRPr="004036AC">
              <w:rPr>
                <w:rFonts w:ascii="Times New Roman" w:eastAsia="Times New Roman" w:hAnsi="Times New Roman" w:cs="Times New Roman"/>
                <w:sz w:val="28"/>
                <w:szCs w:val="28"/>
              </w:rPr>
              <w:t>у</w:t>
            </w:r>
            <w:r w:rsidRPr="004036AC">
              <w:rPr>
                <w:rFonts w:ascii="Times New Roman" w:eastAsia="Times New Roman" w:hAnsi="Times New Roman" w:cs="Times New Roman"/>
                <w:sz w:val="28"/>
                <w:szCs w:val="28"/>
              </w:rPr>
              <w:t>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Месяцы, годы</w:t>
            </w:r>
          </w:p>
        </w:tc>
      </w:tr>
      <w:tr w:rsidR="00974308" w:rsidRPr="004036AC"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Переразмеривание</w:t>
            </w:r>
            <w:proofErr w:type="spellEnd"/>
            <w:r w:rsidRPr="004036AC">
              <w:rPr>
                <w:rFonts w:ascii="Times New Roman" w:eastAsia="Times New Roman" w:hAnsi="Times New Roman" w:cs="Times New Roman"/>
                <w:sz w:val="28"/>
                <w:szCs w:val="28"/>
              </w:rPr>
              <w:t xml:space="preserve"> нас</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Применение электродвигателей с мен</w:t>
            </w:r>
            <w:r w:rsidRPr="004036AC">
              <w:rPr>
                <w:rFonts w:ascii="Times New Roman" w:eastAsia="Times New Roman" w:hAnsi="Times New Roman" w:cs="Times New Roman"/>
                <w:sz w:val="28"/>
                <w:szCs w:val="28"/>
              </w:rPr>
              <w:t>ь</w:t>
            </w:r>
            <w:r w:rsidRPr="004036AC">
              <w:rPr>
                <w:rFonts w:ascii="Times New Roman" w:eastAsia="Times New Roman" w:hAnsi="Times New Roman" w:cs="Times New Roman"/>
                <w:sz w:val="28"/>
                <w:szCs w:val="28"/>
              </w:rPr>
              <w:t>шей частотой вращения.</w:t>
            </w:r>
          </w:p>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Замена насоса на насос меньшего тип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Недели - годы</w:t>
            </w:r>
          </w:p>
        </w:tc>
      </w:tr>
      <w:tr w:rsidR="00974308" w:rsidRPr="004036AC"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Износ основных эл</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Недели</w:t>
            </w:r>
          </w:p>
        </w:tc>
      </w:tr>
      <w:tr w:rsidR="00974308" w:rsidRPr="004036AC"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Засорение и корр</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Очистка труб</w:t>
            </w:r>
          </w:p>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Применение фильтров, с</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параторов и подобной арматуры для предотвращения з</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сорения.</w:t>
            </w:r>
          </w:p>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Замена трубопроводов на трубы из с</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временных полимерных материалов, тр</w:t>
            </w:r>
            <w:r w:rsidRPr="004036AC">
              <w:rPr>
                <w:rFonts w:ascii="Times New Roman" w:eastAsia="Times New Roman" w:hAnsi="Times New Roman" w:cs="Times New Roman"/>
                <w:sz w:val="28"/>
                <w:szCs w:val="28"/>
              </w:rPr>
              <w:t>у</w:t>
            </w:r>
            <w:r w:rsidRPr="004036AC">
              <w:rPr>
                <w:rFonts w:ascii="Times New Roman" w:eastAsia="Times New Roman" w:hAnsi="Times New Roman" w:cs="Times New Roman"/>
                <w:sz w:val="28"/>
                <w:szCs w:val="28"/>
              </w:rPr>
              <w:t>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Недели, месяцы</w:t>
            </w:r>
          </w:p>
        </w:tc>
      </w:tr>
      <w:tr w:rsidR="00974308" w:rsidRPr="004036AC"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Большие затраты на р</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монт (замена то</w:t>
            </w:r>
            <w:r w:rsidRPr="004036AC">
              <w:rPr>
                <w:rFonts w:ascii="Times New Roman" w:eastAsia="Times New Roman" w:hAnsi="Times New Roman" w:cs="Times New Roman"/>
                <w:sz w:val="28"/>
                <w:szCs w:val="28"/>
              </w:rPr>
              <w:t>р</w:t>
            </w:r>
            <w:r w:rsidRPr="004036AC">
              <w:rPr>
                <w:rFonts w:ascii="Times New Roman" w:eastAsia="Times New Roman" w:hAnsi="Times New Roman" w:cs="Times New Roman"/>
                <w:sz w:val="28"/>
                <w:szCs w:val="28"/>
              </w:rPr>
              <w:t>цовых уплотнений, подшипн</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ков) </w:t>
            </w:r>
            <w:r w:rsidRPr="004036AC">
              <w:rPr>
                <w:rFonts w:ascii="Times New Roman" w:eastAsia="Times New Roman" w:hAnsi="Times New Roman" w:cs="Times New Roman"/>
                <w:sz w:val="28"/>
                <w:szCs w:val="28"/>
              </w:rPr>
              <w:br/>
              <w:t>- Работа насоса за пр</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делами рабочей зоны, (</w:t>
            </w:r>
            <w:proofErr w:type="spellStart"/>
            <w:r w:rsidRPr="004036AC">
              <w:rPr>
                <w:rFonts w:ascii="Times New Roman" w:eastAsia="Times New Roman" w:hAnsi="Times New Roman" w:cs="Times New Roman"/>
                <w:sz w:val="28"/>
                <w:szCs w:val="28"/>
              </w:rPr>
              <w:t>переразмеривание</w:t>
            </w:r>
            <w:proofErr w:type="spellEnd"/>
            <w:r w:rsidRPr="004036AC">
              <w:rPr>
                <w:rFonts w:ascii="Times New Roman" w:eastAsia="Times New Roman" w:hAnsi="Times New Roman" w:cs="Times New Roman"/>
                <w:sz w:val="28"/>
                <w:szCs w:val="28"/>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Подрезка рабочего колеса.</w:t>
            </w:r>
            <w:r w:rsidRPr="004036AC">
              <w:rPr>
                <w:rFonts w:ascii="Times New Roman" w:eastAsia="Times New Roman" w:hAnsi="Times New Roman" w:cs="Times New Roman"/>
                <w:sz w:val="28"/>
                <w:szCs w:val="28"/>
              </w:rPr>
              <w:br/>
              <w:t>- Применение электродвигателей с мен</w:t>
            </w:r>
            <w:r w:rsidRPr="004036AC">
              <w:rPr>
                <w:rFonts w:ascii="Times New Roman" w:eastAsia="Times New Roman" w:hAnsi="Times New Roman" w:cs="Times New Roman"/>
                <w:sz w:val="28"/>
                <w:szCs w:val="28"/>
              </w:rPr>
              <w:t>ь</w:t>
            </w:r>
            <w:r w:rsidRPr="004036AC">
              <w:rPr>
                <w:rFonts w:ascii="Times New Roman" w:eastAsia="Times New Roman" w:hAnsi="Times New Roman" w:cs="Times New Roman"/>
                <w:sz w:val="28"/>
                <w:szCs w:val="28"/>
              </w:rPr>
              <w:t>шей частотой вращения или редукторов в тех случаях, когда параметры насоса зн</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чительно превосходят потребности с</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стемы.</w:t>
            </w:r>
          </w:p>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Замена насоса на насос меньшего тип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Недели-годы</w:t>
            </w:r>
          </w:p>
        </w:tc>
      </w:tr>
      <w:tr w:rsidR="00974308" w:rsidRPr="004036AC"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Работа нескольких нас</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сов, установленных п</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раллел</w:t>
            </w:r>
            <w:r w:rsidRPr="004036AC">
              <w:rPr>
                <w:rFonts w:ascii="Times New Roman" w:eastAsia="Times New Roman" w:hAnsi="Times New Roman" w:cs="Times New Roman"/>
                <w:sz w:val="28"/>
                <w:szCs w:val="28"/>
              </w:rPr>
              <w:t>ь</w:t>
            </w:r>
            <w:r w:rsidRPr="004036AC">
              <w:rPr>
                <w:rFonts w:ascii="Times New Roman" w:eastAsia="Times New Roman" w:hAnsi="Times New Roman" w:cs="Times New Roman"/>
                <w:sz w:val="28"/>
                <w:szCs w:val="28"/>
              </w:rPr>
              <w:t>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Установка системы управления или наладка существ</w:t>
            </w:r>
            <w:r w:rsidRPr="004036AC">
              <w:rPr>
                <w:rFonts w:ascii="Times New Roman" w:eastAsia="Times New Roman" w:hAnsi="Times New Roman" w:cs="Times New Roman"/>
                <w:sz w:val="28"/>
                <w:szCs w:val="28"/>
              </w:rPr>
              <w:t>у</w:t>
            </w:r>
            <w:r w:rsidRPr="004036AC">
              <w:rPr>
                <w:rFonts w:ascii="Times New Roman" w:eastAsia="Times New Roman" w:hAnsi="Times New Roman" w:cs="Times New Roman"/>
                <w:sz w:val="28"/>
                <w:szCs w:val="28"/>
              </w:rPr>
              <w:t>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4036AC" w:rsidRDefault="00974308" w:rsidP="007B7B91">
            <w:pPr>
              <w:spacing w:after="0"/>
              <w:contextualSpacing/>
              <w:mirrorIndents/>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Недели</w:t>
            </w:r>
          </w:p>
        </w:tc>
      </w:tr>
    </w:tbl>
    <w:p w:rsidR="00EF67B0" w:rsidRPr="004036AC" w:rsidRDefault="00EF67B0" w:rsidP="007B7B91">
      <w:pPr>
        <w:pStyle w:val="2"/>
        <w:spacing w:before="240" w:line="276" w:lineRule="auto"/>
        <w:rPr>
          <w:szCs w:val="28"/>
        </w:rPr>
      </w:pPr>
      <w:r w:rsidRPr="004036AC">
        <w:rPr>
          <w:szCs w:val="28"/>
        </w:rPr>
        <w:t>1.4.4 Описание состояния и функционирования водопроводных сетей систем в</w:t>
      </w:r>
      <w:r w:rsidRPr="004036AC">
        <w:rPr>
          <w:szCs w:val="28"/>
        </w:rPr>
        <w:t>о</w:t>
      </w:r>
      <w:r w:rsidRPr="004036AC">
        <w:rPr>
          <w:szCs w:val="28"/>
        </w:rPr>
        <w:t>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EF67B0" w:rsidRPr="004036AC" w:rsidRDefault="00EF67B0" w:rsidP="007B7B91">
      <w:pPr>
        <w:pStyle w:val="29"/>
        <w:spacing w:after="0" w:line="276" w:lineRule="auto"/>
        <w:ind w:left="0" w:firstLine="567"/>
        <w:jc w:val="both"/>
        <w:rPr>
          <w:sz w:val="28"/>
          <w:szCs w:val="28"/>
        </w:rPr>
      </w:pPr>
      <w:r w:rsidRPr="004036AC">
        <w:rPr>
          <w:sz w:val="28"/>
          <w:szCs w:val="28"/>
        </w:rPr>
        <w:t xml:space="preserve">Протяженность водопроводных сетей </w:t>
      </w:r>
      <w:proofErr w:type="spellStart"/>
      <w:r w:rsidR="00966ACF">
        <w:rPr>
          <w:sz w:val="28"/>
          <w:szCs w:val="28"/>
        </w:rPr>
        <w:t>Шестаковского</w:t>
      </w:r>
      <w:proofErr w:type="spellEnd"/>
      <w:r w:rsidR="00966ACF">
        <w:rPr>
          <w:sz w:val="28"/>
          <w:szCs w:val="28"/>
        </w:rPr>
        <w:t xml:space="preserve"> </w:t>
      </w:r>
      <w:r w:rsidR="00F92374" w:rsidRPr="004036AC">
        <w:rPr>
          <w:sz w:val="28"/>
          <w:szCs w:val="28"/>
        </w:rPr>
        <w:t>сельского пос</w:t>
      </w:r>
      <w:r w:rsidR="00F92374" w:rsidRPr="004036AC">
        <w:rPr>
          <w:sz w:val="28"/>
          <w:szCs w:val="28"/>
        </w:rPr>
        <w:t>е</w:t>
      </w:r>
      <w:r w:rsidR="00F92374" w:rsidRPr="004036AC">
        <w:rPr>
          <w:sz w:val="28"/>
          <w:szCs w:val="28"/>
        </w:rPr>
        <w:t>ления</w:t>
      </w:r>
      <w:r w:rsidR="008A6641" w:rsidRPr="004036AC">
        <w:rPr>
          <w:sz w:val="28"/>
          <w:szCs w:val="28"/>
        </w:rPr>
        <w:t xml:space="preserve"> </w:t>
      </w:r>
      <w:r w:rsidRPr="004036AC">
        <w:rPr>
          <w:sz w:val="28"/>
          <w:szCs w:val="28"/>
        </w:rPr>
        <w:t>составляет</w:t>
      </w:r>
      <w:r w:rsidR="00F93CD5" w:rsidRPr="004036AC">
        <w:rPr>
          <w:sz w:val="28"/>
          <w:szCs w:val="28"/>
        </w:rPr>
        <w:t xml:space="preserve"> </w:t>
      </w:r>
      <w:r w:rsidR="00966ACF">
        <w:rPr>
          <w:sz w:val="28"/>
          <w:szCs w:val="28"/>
        </w:rPr>
        <w:t>27,9</w:t>
      </w:r>
      <w:r w:rsidR="00F93CD5" w:rsidRPr="004036AC">
        <w:rPr>
          <w:sz w:val="28"/>
          <w:szCs w:val="28"/>
        </w:rPr>
        <w:t xml:space="preserve"> км.</w:t>
      </w:r>
      <w:r w:rsidRPr="004036AC">
        <w:rPr>
          <w:sz w:val="28"/>
          <w:szCs w:val="28"/>
        </w:rPr>
        <w:t xml:space="preserve"> Существенной проблемой систем водоснабж</w:t>
      </w:r>
      <w:r w:rsidRPr="004036AC">
        <w:rPr>
          <w:sz w:val="28"/>
          <w:szCs w:val="28"/>
        </w:rPr>
        <w:t>е</w:t>
      </w:r>
      <w:r w:rsidRPr="004036AC">
        <w:rPr>
          <w:sz w:val="28"/>
          <w:szCs w:val="28"/>
        </w:rPr>
        <w:t>ния сельского поселения являются неудовлетворительное состояние водопроводных сетей,</w:t>
      </w:r>
      <w:r w:rsidR="002943AB" w:rsidRPr="004036AC">
        <w:rPr>
          <w:sz w:val="28"/>
          <w:szCs w:val="28"/>
        </w:rPr>
        <w:t xml:space="preserve"> </w:t>
      </w:r>
      <w:r w:rsidRPr="004036AC">
        <w:rPr>
          <w:sz w:val="28"/>
          <w:szCs w:val="28"/>
        </w:rPr>
        <w:t>большая часть из которых подл</w:t>
      </w:r>
      <w:r w:rsidRPr="004036AC">
        <w:rPr>
          <w:sz w:val="28"/>
          <w:szCs w:val="28"/>
        </w:rPr>
        <w:t>е</w:t>
      </w:r>
      <w:r w:rsidRPr="004036AC">
        <w:rPr>
          <w:sz w:val="28"/>
          <w:szCs w:val="28"/>
        </w:rPr>
        <w:t xml:space="preserve">жат замене. </w:t>
      </w:r>
    </w:p>
    <w:p w:rsidR="00EF67B0" w:rsidRPr="004036AC"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4036AC"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EF67B0" w:rsidRPr="004036AC"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 xml:space="preserve">- </w:t>
      </w:r>
      <w:r w:rsidR="002943AB" w:rsidRPr="004036AC">
        <w:rPr>
          <w:rFonts w:ascii="Times New Roman" w:eastAsia="Times New Roman" w:hAnsi="Times New Roman" w:cs="Times New Roman"/>
          <w:sz w:val="28"/>
          <w:szCs w:val="28"/>
          <w:lang w:eastAsia="ar-SA"/>
        </w:rPr>
        <w:t>отсутствует</w:t>
      </w:r>
      <w:r w:rsidR="00023289" w:rsidRPr="004036AC">
        <w:rPr>
          <w:rFonts w:ascii="Times New Roman" w:eastAsia="Times New Roman" w:hAnsi="Times New Roman" w:cs="Times New Roman"/>
          <w:sz w:val="28"/>
          <w:szCs w:val="28"/>
          <w:lang w:eastAsia="ar-SA"/>
        </w:rPr>
        <w:t xml:space="preserve"> </w:t>
      </w:r>
      <w:r w:rsidRPr="004036AC">
        <w:rPr>
          <w:rFonts w:ascii="Times New Roman" w:eastAsia="Times New Roman" w:hAnsi="Times New Roman" w:cs="Times New Roman"/>
          <w:sz w:val="28"/>
          <w:szCs w:val="28"/>
          <w:lang w:eastAsia="ar-SA"/>
        </w:rPr>
        <w:t>оснащенность насосного оборудования частотными регуляторами, позволяющими снижать вероятность гидравлических ударов при его включении и отключении.</w:t>
      </w:r>
    </w:p>
    <w:p w:rsidR="00EF67B0" w:rsidRPr="004036AC"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 Таким образом, существующее состояние распределительной сети села является неблагоприятным фактором в обеспечении населения села качественной питьевой водой.</w:t>
      </w:r>
    </w:p>
    <w:p w:rsidR="00EF67B0" w:rsidRPr="004036AC" w:rsidRDefault="00EF67B0" w:rsidP="007B7B91">
      <w:pPr>
        <w:pStyle w:val="2"/>
        <w:spacing w:line="276" w:lineRule="auto"/>
        <w:rPr>
          <w:szCs w:val="28"/>
        </w:rPr>
      </w:pPr>
      <w:r w:rsidRPr="004036AC">
        <w:rPr>
          <w:szCs w:val="28"/>
        </w:rPr>
        <w:t>1.4.5 Описание существующих технических и технологических проблем, возн</w:t>
      </w:r>
      <w:r w:rsidRPr="004036AC">
        <w:rPr>
          <w:szCs w:val="28"/>
        </w:rPr>
        <w:t>и</w:t>
      </w:r>
      <w:r w:rsidRPr="004036AC">
        <w:rPr>
          <w:szCs w:val="28"/>
        </w:rPr>
        <w:t>кающих при водоснабжении</w:t>
      </w:r>
      <w:r w:rsidR="008A6641" w:rsidRPr="004036AC">
        <w:rPr>
          <w:szCs w:val="28"/>
        </w:rPr>
        <w:t xml:space="preserve">, </w:t>
      </w:r>
      <w:r w:rsidRPr="004036AC">
        <w:rPr>
          <w:szCs w:val="28"/>
        </w:rPr>
        <w:t>анализ исполнения предписаний органов, осуществл</w:t>
      </w:r>
      <w:r w:rsidRPr="004036AC">
        <w:rPr>
          <w:szCs w:val="28"/>
        </w:rPr>
        <w:t>я</w:t>
      </w:r>
      <w:r w:rsidRPr="004036AC">
        <w:rPr>
          <w:szCs w:val="28"/>
        </w:rPr>
        <w:t>ющих государственный надзор, муниципальный контроль, об устранении наруш</w:t>
      </w:r>
      <w:r w:rsidRPr="004036AC">
        <w:rPr>
          <w:szCs w:val="28"/>
        </w:rPr>
        <w:t>е</w:t>
      </w:r>
      <w:r w:rsidRPr="004036AC">
        <w:rPr>
          <w:szCs w:val="28"/>
        </w:rPr>
        <w:t>ний, влияющих на качество и безопасность воды</w:t>
      </w:r>
    </w:p>
    <w:p w:rsidR="008C0499" w:rsidRPr="004036AC" w:rsidRDefault="008C0499"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Основными тех</w:t>
      </w:r>
      <w:r w:rsidR="00E6192D" w:rsidRPr="004036AC">
        <w:rPr>
          <w:rFonts w:ascii="Times New Roman" w:hAnsi="Times New Roman" w:cs="Times New Roman"/>
          <w:sz w:val="28"/>
          <w:szCs w:val="28"/>
        </w:rPr>
        <w:t>ни</w:t>
      </w:r>
      <w:r w:rsidR="008A6641" w:rsidRPr="004036AC">
        <w:rPr>
          <w:rFonts w:ascii="Times New Roman" w:hAnsi="Times New Roman" w:cs="Times New Roman"/>
          <w:sz w:val="28"/>
          <w:szCs w:val="28"/>
        </w:rPr>
        <w:t xml:space="preserve">ческими проблемами </w:t>
      </w:r>
      <w:r w:rsidRPr="004036AC">
        <w:rPr>
          <w:rFonts w:ascii="Times New Roman" w:hAnsi="Times New Roman" w:cs="Times New Roman"/>
          <w:sz w:val="28"/>
          <w:szCs w:val="28"/>
        </w:rPr>
        <w:t>являются:</w:t>
      </w:r>
    </w:p>
    <w:p w:rsidR="008C0499" w:rsidRPr="004036AC" w:rsidRDefault="008C0499"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морально и физически изношенные водопроводные сети;</w:t>
      </w:r>
    </w:p>
    <w:p w:rsidR="008C0499" w:rsidRPr="004036AC" w:rsidRDefault="008C0499"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насосное оборудование</w:t>
      </w:r>
      <w:r w:rsidR="008A6641" w:rsidRPr="004036AC">
        <w:rPr>
          <w:rFonts w:ascii="Times New Roman" w:hAnsi="Times New Roman" w:cs="Times New Roman"/>
          <w:sz w:val="28"/>
          <w:szCs w:val="28"/>
        </w:rPr>
        <w:t xml:space="preserve">, устаревшее морально и физически </w:t>
      </w:r>
      <w:r w:rsidRPr="004036AC">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отключение, а также во</w:t>
      </w:r>
      <w:r w:rsidRPr="004036AC">
        <w:rPr>
          <w:rFonts w:ascii="Times New Roman" w:hAnsi="Times New Roman" w:cs="Times New Roman"/>
          <w:sz w:val="28"/>
          <w:szCs w:val="28"/>
        </w:rPr>
        <w:t>з</w:t>
      </w:r>
      <w:r w:rsidRPr="004036AC">
        <w:rPr>
          <w:rFonts w:ascii="Times New Roman" w:hAnsi="Times New Roman" w:cs="Times New Roman"/>
          <w:sz w:val="28"/>
          <w:szCs w:val="28"/>
        </w:rPr>
        <w:t>можность управления при помощи ЧРП (частотно-регулируемый привод).</w:t>
      </w:r>
    </w:p>
    <w:p w:rsidR="008C0499" w:rsidRPr="004036AC" w:rsidRDefault="008C0499"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отсутствие современных систем обеззараживания, для повышения качества подава</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мой питьевой воды; </w:t>
      </w:r>
    </w:p>
    <w:p w:rsidR="008C0499" w:rsidRPr="004036AC" w:rsidRDefault="008C0499"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отсутствие зон санитарной защиты скважин.</w:t>
      </w:r>
    </w:p>
    <w:p w:rsidR="00EF67B0" w:rsidRPr="004036AC" w:rsidRDefault="00EF67B0" w:rsidP="007B7B91">
      <w:pPr>
        <w:pStyle w:val="2"/>
        <w:spacing w:line="276" w:lineRule="auto"/>
        <w:rPr>
          <w:szCs w:val="28"/>
        </w:rPr>
      </w:pPr>
      <w:r w:rsidRPr="004036AC">
        <w:rPr>
          <w:szCs w:val="28"/>
        </w:rPr>
        <w:t>1.4.6 Описание централизованной системы горячего водоснабжения с использ</w:t>
      </w:r>
      <w:r w:rsidRPr="004036AC">
        <w:rPr>
          <w:szCs w:val="28"/>
        </w:rPr>
        <w:t>о</w:t>
      </w:r>
      <w:r w:rsidRPr="004036AC">
        <w:rPr>
          <w:szCs w:val="28"/>
        </w:rPr>
        <w:t>ванием закрытых систем горячего водоснабжения, отражающих технологические особенности указанной системы</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Централизованное гор</w:t>
      </w:r>
      <w:r w:rsidR="00CD0432" w:rsidRPr="004036AC">
        <w:rPr>
          <w:rFonts w:ascii="Times New Roman" w:hAnsi="Times New Roman" w:cs="Times New Roman"/>
          <w:sz w:val="28"/>
          <w:szCs w:val="28"/>
        </w:rPr>
        <w:t xml:space="preserve">ячее водоснабжение потребителей </w:t>
      </w:r>
      <w:r w:rsidR="004D4CE8" w:rsidRPr="004036AC">
        <w:rPr>
          <w:rFonts w:ascii="Times New Roman" w:hAnsi="Times New Roman" w:cs="Times New Roman"/>
          <w:sz w:val="28"/>
          <w:szCs w:val="28"/>
        </w:rPr>
        <w:t xml:space="preserve">в </w:t>
      </w:r>
      <w:proofErr w:type="spellStart"/>
      <w:r w:rsidR="004D4CE8" w:rsidRPr="004036AC">
        <w:rPr>
          <w:rFonts w:ascii="Times New Roman" w:hAnsi="Times New Roman" w:cs="Times New Roman"/>
          <w:sz w:val="28"/>
          <w:szCs w:val="28"/>
        </w:rPr>
        <w:t>Шестаковском</w:t>
      </w:r>
      <w:proofErr w:type="spellEnd"/>
      <w:r w:rsidR="004D4CE8" w:rsidRPr="004036AC">
        <w:rPr>
          <w:rFonts w:ascii="Times New Roman" w:hAnsi="Times New Roman" w:cs="Times New Roman"/>
          <w:sz w:val="28"/>
          <w:szCs w:val="28"/>
        </w:rPr>
        <w:t xml:space="preserve"> сельском поселении</w:t>
      </w:r>
      <w:r w:rsidR="004A2303" w:rsidRPr="004036AC">
        <w:rPr>
          <w:rFonts w:ascii="Times New Roman" w:hAnsi="Times New Roman" w:cs="Times New Roman"/>
          <w:sz w:val="28"/>
          <w:szCs w:val="28"/>
        </w:rPr>
        <w:t xml:space="preserve"> </w:t>
      </w:r>
      <w:r w:rsidR="00B372F1" w:rsidRPr="004036AC">
        <w:rPr>
          <w:rFonts w:ascii="Times New Roman" w:hAnsi="Times New Roman" w:cs="Times New Roman"/>
          <w:sz w:val="28"/>
          <w:szCs w:val="28"/>
        </w:rPr>
        <w:t>отсутствует</w:t>
      </w:r>
      <w:r w:rsidRPr="004036AC">
        <w:rPr>
          <w:rFonts w:ascii="Times New Roman" w:hAnsi="Times New Roman" w:cs="Times New Roman"/>
          <w:sz w:val="28"/>
          <w:szCs w:val="28"/>
        </w:rPr>
        <w:t>.</w:t>
      </w:r>
      <w:r w:rsidR="00B372F1" w:rsidRPr="004036AC">
        <w:rPr>
          <w:rFonts w:ascii="Times New Roman" w:hAnsi="Times New Roman" w:cs="Times New Roman"/>
          <w:sz w:val="28"/>
          <w:szCs w:val="28"/>
        </w:rPr>
        <w:t xml:space="preserve"> Горячее водоснабжение осуществляется от водонагревателей нак</w:t>
      </w:r>
      <w:r w:rsidR="00B372F1" w:rsidRPr="004036AC">
        <w:rPr>
          <w:rFonts w:ascii="Times New Roman" w:hAnsi="Times New Roman" w:cs="Times New Roman"/>
          <w:sz w:val="28"/>
          <w:szCs w:val="28"/>
        </w:rPr>
        <w:t>о</w:t>
      </w:r>
      <w:r w:rsidR="00B372F1" w:rsidRPr="004036AC">
        <w:rPr>
          <w:rFonts w:ascii="Times New Roman" w:hAnsi="Times New Roman" w:cs="Times New Roman"/>
          <w:sz w:val="28"/>
          <w:szCs w:val="28"/>
        </w:rPr>
        <w:t>пительного или проточного типа.</w:t>
      </w:r>
    </w:p>
    <w:p w:rsidR="00EF67B0" w:rsidRPr="004036AC" w:rsidRDefault="00EF67B0" w:rsidP="007B7B91">
      <w:pPr>
        <w:spacing w:after="0"/>
        <w:ind w:firstLine="567"/>
        <w:jc w:val="both"/>
        <w:rPr>
          <w:rFonts w:ascii="Times New Roman" w:hAnsi="Times New Roman" w:cs="Times New Roman"/>
          <w:b/>
          <w:sz w:val="28"/>
          <w:szCs w:val="28"/>
        </w:rPr>
      </w:pPr>
      <w:r w:rsidRPr="004036AC">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распространения вечномерзлых грунтов</w:t>
      </w:r>
    </w:p>
    <w:p w:rsidR="00593693" w:rsidRPr="004036AC" w:rsidRDefault="00593693"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xml:space="preserve">Территория сельского поселения </w:t>
      </w:r>
      <w:r w:rsidR="00F93CD5" w:rsidRPr="004036AC">
        <w:rPr>
          <w:rFonts w:ascii="Times New Roman" w:hAnsi="Times New Roman" w:cs="Times New Roman"/>
          <w:sz w:val="28"/>
          <w:szCs w:val="28"/>
        </w:rPr>
        <w:t xml:space="preserve"> не </w:t>
      </w:r>
      <w:r w:rsidRPr="004036AC">
        <w:rPr>
          <w:rFonts w:ascii="Times New Roman" w:hAnsi="Times New Roman" w:cs="Times New Roman"/>
          <w:sz w:val="28"/>
          <w:szCs w:val="28"/>
        </w:rPr>
        <w:t>относится к территории распространения вечн</w:t>
      </w:r>
      <w:r w:rsidRPr="004036AC">
        <w:rPr>
          <w:rFonts w:ascii="Times New Roman" w:hAnsi="Times New Roman" w:cs="Times New Roman"/>
          <w:sz w:val="28"/>
          <w:szCs w:val="28"/>
        </w:rPr>
        <w:t>о</w:t>
      </w:r>
      <w:r w:rsidRPr="004036AC">
        <w:rPr>
          <w:rFonts w:ascii="Times New Roman" w:hAnsi="Times New Roman" w:cs="Times New Roman"/>
          <w:sz w:val="28"/>
          <w:szCs w:val="28"/>
        </w:rPr>
        <w:t>мерзлых грун</w:t>
      </w:r>
      <w:r w:rsidR="00F93CD5" w:rsidRPr="004036AC">
        <w:rPr>
          <w:rFonts w:ascii="Times New Roman" w:hAnsi="Times New Roman" w:cs="Times New Roman"/>
          <w:sz w:val="28"/>
          <w:szCs w:val="28"/>
        </w:rPr>
        <w:t>тов.</w:t>
      </w:r>
    </w:p>
    <w:p w:rsidR="00EF67B0" w:rsidRPr="004036AC" w:rsidRDefault="00EF67B0" w:rsidP="007B7B91">
      <w:pPr>
        <w:pStyle w:val="2"/>
        <w:spacing w:line="276" w:lineRule="auto"/>
        <w:rPr>
          <w:szCs w:val="28"/>
        </w:rPr>
      </w:pPr>
      <w:r w:rsidRPr="004036AC">
        <w:rPr>
          <w:szCs w:val="28"/>
        </w:rPr>
        <w:t>1.4.8 Перечень лиц, владеющих на праве собственности или другом законном основании объектами централизованной системы водоснабжения, с указанием пр</w:t>
      </w:r>
      <w:r w:rsidRPr="004036AC">
        <w:rPr>
          <w:szCs w:val="28"/>
        </w:rPr>
        <w:t>и</w:t>
      </w:r>
      <w:r w:rsidRPr="004036AC">
        <w:rPr>
          <w:szCs w:val="28"/>
        </w:rPr>
        <w:t>надлежности этим лицам таких объе</w:t>
      </w:r>
      <w:r w:rsidRPr="004036AC">
        <w:rPr>
          <w:szCs w:val="28"/>
        </w:rPr>
        <w:t>к</w:t>
      </w:r>
      <w:r w:rsidRPr="004036AC">
        <w:rPr>
          <w:szCs w:val="28"/>
        </w:rPr>
        <w:t>тов (границ зон, в которых расположены такие объекты)</w:t>
      </w:r>
    </w:p>
    <w:p w:rsidR="00EF67B0" w:rsidRPr="004036AC" w:rsidRDefault="00EF67B0" w:rsidP="007B7B91">
      <w:pPr>
        <w:pStyle w:val="a4"/>
        <w:spacing w:after="0"/>
        <w:ind w:left="0" w:firstLine="567"/>
        <w:contextualSpacing w:val="0"/>
        <w:jc w:val="both"/>
        <w:rPr>
          <w:rFonts w:ascii="Times New Roman" w:hAnsi="Times New Roman" w:cs="Times New Roman"/>
          <w:caps/>
          <w:color w:val="FF0000"/>
          <w:sz w:val="28"/>
          <w:szCs w:val="28"/>
        </w:rPr>
      </w:pPr>
      <w:r w:rsidRPr="004036AC">
        <w:rPr>
          <w:rFonts w:ascii="Times New Roman" w:hAnsi="Times New Roman" w:cs="Times New Roman"/>
          <w:sz w:val="28"/>
          <w:szCs w:val="28"/>
        </w:rPr>
        <w:t>Объекты и сети централизованной системы водоснабжения</w:t>
      </w:r>
      <w:r w:rsidR="00A8110C" w:rsidRPr="004036AC">
        <w:rPr>
          <w:rFonts w:ascii="Times New Roman" w:hAnsi="Times New Roman" w:cs="Times New Roman"/>
          <w:sz w:val="28"/>
          <w:szCs w:val="28"/>
        </w:rPr>
        <w:t xml:space="preserve"> </w:t>
      </w:r>
      <w:r w:rsidRPr="004036AC">
        <w:rPr>
          <w:rFonts w:ascii="Times New Roman" w:hAnsi="Times New Roman" w:cs="Times New Roman"/>
          <w:sz w:val="28"/>
          <w:szCs w:val="28"/>
        </w:rPr>
        <w:t>принадлежат администр</w:t>
      </w:r>
      <w:r w:rsidRPr="004036AC">
        <w:rPr>
          <w:rFonts w:ascii="Times New Roman" w:hAnsi="Times New Roman" w:cs="Times New Roman"/>
          <w:sz w:val="28"/>
          <w:szCs w:val="28"/>
        </w:rPr>
        <w:t>а</w:t>
      </w:r>
      <w:r w:rsidRPr="004036AC">
        <w:rPr>
          <w:rFonts w:ascii="Times New Roman" w:hAnsi="Times New Roman" w:cs="Times New Roman"/>
          <w:sz w:val="28"/>
          <w:szCs w:val="28"/>
        </w:rPr>
        <w:t xml:space="preserve">ции </w:t>
      </w:r>
      <w:r w:rsidR="00E6192D" w:rsidRPr="004036AC">
        <w:rPr>
          <w:rFonts w:ascii="Times New Roman" w:hAnsi="Times New Roman" w:cs="Times New Roman"/>
          <w:sz w:val="28"/>
          <w:szCs w:val="28"/>
        </w:rPr>
        <w:t xml:space="preserve">Слободского района </w:t>
      </w:r>
      <w:r w:rsidR="00A8110C" w:rsidRPr="004036AC">
        <w:rPr>
          <w:rFonts w:ascii="Times New Roman" w:hAnsi="Times New Roman" w:cs="Times New Roman"/>
          <w:sz w:val="28"/>
          <w:szCs w:val="28"/>
        </w:rPr>
        <w:t>на праве собственности.</w:t>
      </w:r>
    </w:p>
    <w:p w:rsidR="00EF67B0" w:rsidRPr="004036AC" w:rsidRDefault="00EF67B0" w:rsidP="00AE668B">
      <w:pPr>
        <w:pStyle w:val="1"/>
      </w:pPr>
      <w:r w:rsidRPr="004036AC">
        <w:t>РАЗДЕЛ 2 НАПРАВЛЕНИЯ РАЗВИТИЯ ЦЕНТРАЛИЗОВАННЫХ СИ</w:t>
      </w:r>
      <w:r w:rsidR="00A8110C" w:rsidRPr="004036AC">
        <w:t>СТЕМ ВОДОСНАБЖЕНИЯ</w:t>
      </w:r>
    </w:p>
    <w:p w:rsidR="00EF67B0" w:rsidRPr="004036AC" w:rsidRDefault="00EF67B0" w:rsidP="007B7B91">
      <w:pPr>
        <w:pStyle w:val="2"/>
        <w:spacing w:line="276" w:lineRule="auto"/>
        <w:rPr>
          <w:szCs w:val="28"/>
        </w:rPr>
      </w:pPr>
      <w:r w:rsidRPr="004036AC">
        <w:rPr>
          <w:caps/>
          <w:szCs w:val="28"/>
        </w:rPr>
        <w:t xml:space="preserve">2.1 </w:t>
      </w:r>
      <w:r w:rsidRPr="004036AC">
        <w:rPr>
          <w:szCs w:val="28"/>
        </w:rPr>
        <w:t>Основные направления, принципы, задачи и целевые пок</w:t>
      </w:r>
      <w:r w:rsidRPr="004036AC">
        <w:rPr>
          <w:szCs w:val="28"/>
        </w:rPr>
        <w:t>а</w:t>
      </w:r>
      <w:r w:rsidRPr="004036AC">
        <w:rPr>
          <w:szCs w:val="28"/>
        </w:rPr>
        <w:t>затели развития, и показатели развития централизованных систем водоснабжения</w:t>
      </w:r>
    </w:p>
    <w:p w:rsidR="007143F8" w:rsidRPr="004036AC" w:rsidRDefault="00481B9F" w:rsidP="007B7B91">
      <w:pPr>
        <w:pStyle w:val="9"/>
        <w:spacing w:line="276" w:lineRule="auto"/>
        <w:rPr>
          <w:szCs w:val="28"/>
        </w:rPr>
      </w:pPr>
      <w:r w:rsidRPr="004036AC">
        <w:rPr>
          <w:szCs w:val="28"/>
        </w:rPr>
        <w:t>В ц</w:t>
      </w:r>
      <w:r w:rsidR="002B229F" w:rsidRPr="004036AC">
        <w:rPr>
          <w:szCs w:val="28"/>
        </w:rPr>
        <w:t>елях совершенствования и развития деятельности сельского поселения, эффекти</w:t>
      </w:r>
      <w:r w:rsidR="002B229F" w:rsidRPr="004036AC">
        <w:rPr>
          <w:szCs w:val="28"/>
        </w:rPr>
        <w:t>в</w:t>
      </w:r>
      <w:r w:rsidR="002B229F" w:rsidRPr="004036AC">
        <w:rPr>
          <w:szCs w:val="28"/>
        </w:rPr>
        <w:t>ности, устойчивости и надежности функционирования жилищно-коммун</w:t>
      </w:r>
      <w:r w:rsidR="00786104" w:rsidRPr="004036AC">
        <w:rPr>
          <w:szCs w:val="28"/>
        </w:rPr>
        <w:t>ал</w:t>
      </w:r>
      <w:r w:rsidR="00A8110C" w:rsidRPr="004036AC">
        <w:rPr>
          <w:szCs w:val="28"/>
        </w:rPr>
        <w:t xml:space="preserve">ьных систем жизнеобеспечения </w:t>
      </w:r>
      <w:proofErr w:type="spellStart"/>
      <w:r w:rsidR="006763B4" w:rsidRPr="004036AC">
        <w:rPr>
          <w:szCs w:val="28"/>
        </w:rPr>
        <w:t>Шестаковского</w:t>
      </w:r>
      <w:proofErr w:type="spellEnd"/>
      <w:r w:rsidR="002B229F" w:rsidRPr="004036AC">
        <w:rPr>
          <w:szCs w:val="28"/>
        </w:rPr>
        <w:t xml:space="preserve"> сельского поселения </w:t>
      </w:r>
      <w:r w:rsidR="00E6192D" w:rsidRPr="004036AC">
        <w:rPr>
          <w:szCs w:val="28"/>
        </w:rPr>
        <w:t xml:space="preserve">Слободского </w:t>
      </w:r>
      <w:r w:rsidR="002B229F" w:rsidRPr="004036AC">
        <w:rPr>
          <w:szCs w:val="28"/>
        </w:rPr>
        <w:t>муниципального ра</w:t>
      </w:r>
      <w:r w:rsidR="002B229F" w:rsidRPr="004036AC">
        <w:rPr>
          <w:szCs w:val="28"/>
        </w:rPr>
        <w:t>й</w:t>
      </w:r>
      <w:r w:rsidR="002B229F" w:rsidRPr="004036AC">
        <w:rPr>
          <w:szCs w:val="28"/>
        </w:rPr>
        <w:t>она,</w:t>
      </w:r>
      <w:r w:rsidR="00A8110C" w:rsidRPr="004036AC">
        <w:rPr>
          <w:szCs w:val="28"/>
        </w:rPr>
        <w:t xml:space="preserve"> в целях улучшения</w:t>
      </w:r>
      <w:r w:rsidR="002B229F" w:rsidRPr="004036AC">
        <w:rPr>
          <w:szCs w:val="28"/>
        </w:rPr>
        <w:t xml:space="preserve"> качества коммунальных услуг населения разработана </w:t>
      </w:r>
      <w:r w:rsidR="006763B4" w:rsidRPr="004036AC">
        <w:rPr>
          <w:szCs w:val="28"/>
        </w:rPr>
        <w:t>«</w:t>
      </w:r>
      <w:r w:rsidR="00A8110C" w:rsidRPr="004036AC">
        <w:rPr>
          <w:szCs w:val="28"/>
        </w:rPr>
        <w:t>Программа разв</w:t>
      </w:r>
      <w:r w:rsidR="00A8110C" w:rsidRPr="004036AC">
        <w:rPr>
          <w:szCs w:val="28"/>
        </w:rPr>
        <w:t>и</w:t>
      </w:r>
      <w:r w:rsidR="00A8110C" w:rsidRPr="004036AC">
        <w:rPr>
          <w:szCs w:val="28"/>
        </w:rPr>
        <w:t xml:space="preserve">тия коммунальной и жилищной инфраструктуры Слободского района 2020-2026 </w:t>
      </w:r>
      <w:proofErr w:type="spellStart"/>
      <w:proofErr w:type="gramStart"/>
      <w:r w:rsidR="00A8110C" w:rsidRPr="004036AC">
        <w:rPr>
          <w:szCs w:val="28"/>
        </w:rPr>
        <w:t>гг</w:t>
      </w:r>
      <w:proofErr w:type="spellEnd"/>
      <w:proofErr w:type="gramEnd"/>
      <w:r w:rsidR="00A8110C" w:rsidRPr="004036AC">
        <w:rPr>
          <w:szCs w:val="28"/>
        </w:rPr>
        <w:t xml:space="preserve">» </w:t>
      </w:r>
    </w:p>
    <w:p w:rsidR="007143F8" w:rsidRPr="004036AC" w:rsidRDefault="007143F8" w:rsidP="007B7B91">
      <w:pPr>
        <w:pStyle w:val="9"/>
        <w:spacing w:line="276" w:lineRule="auto"/>
        <w:rPr>
          <w:szCs w:val="28"/>
        </w:rPr>
      </w:pPr>
      <w:r w:rsidRPr="004036AC">
        <w:rPr>
          <w:szCs w:val="28"/>
        </w:rPr>
        <w:t>Основной целью Программы является</w:t>
      </w:r>
      <w:r w:rsidR="00A8110C" w:rsidRPr="004036AC">
        <w:rPr>
          <w:szCs w:val="28"/>
        </w:rPr>
        <w:t xml:space="preserve"> </w:t>
      </w:r>
      <w:r w:rsidR="00B41A3E" w:rsidRPr="004036AC">
        <w:rPr>
          <w:rFonts w:eastAsiaTheme="minorHAnsi"/>
          <w:szCs w:val="28"/>
        </w:rPr>
        <w:t xml:space="preserve">обеспечение </w:t>
      </w:r>
      <w:r w:rsidR="006763B4" w:rsidRPr="004036AC">
        <w:rPr>
          <w:rFonts w:eastAsiaTheme="minorHAnsi"/>
          <w:szCs w:val="28"/>
        </w:rPr>
        <w:t>модернизации объектов комм</w:t>
      </w:r>
      <w:r w:rsidR="006763B4" w:rsidRPr="004036AC">
        <w:rPr>
          <w:rFonts w:eastAsiaTheme="minorHAnsi"/>
          <w:szCs w:val="28"/>
        </w:rPr>
        <w:t>у</w:t>
      </w:r>
      <w:r w:rsidR="00A8110C" w:rsidRPr="004036AC">
        <w:rPr>
          <w:rFonts w:eastAsiaTheme="minorHAnsi"/>
          <w:szCs w:val="28"/>
        </w:rPr>
        <w:t>нальной инфраструктуры</w:t>
      </w:r>
      <w:r w:rsidRPr="004036AC">
        <w:rPr>
          <w:szCs w:val="28"/>
        </w:rPr>
        <w:t xml:space="preserve"> разработка единого к</w:t>
      </w:r>
      <w:r w:rsidRPr="004036AC">
        <w:rPr>
          <w:spacing w:val="8"/>
          <w:szCs w:val="28"/>
        </w:rPr>
        <w:t>омплекса</w:t>
      </w:r>
      <w:r w:rsidRPr="004036AC">
        <w:rPr>
          <w:szCs w:val="28"/>
        </w:rPr>
        <w:t xml:space="preserve"> </w:t>
      </w:r>
      <w:r w:rsidRPr="004036AC">
        <w:rPr>
          <w:spacing w:val="3"/>
          <w:szCs w:val="28"/>
        </w:rPr>
        <w:t xml:space="preserve">мероприятий, направленных на обеспечение оптимальных </w:t>
      </w:r>
      <w:r w:rsidRPr="004036AC">
        <w:rPr>
          <w:spacing w:val="-3"/>
          <w:szCs w:val="28"/>
        </w:rPr>
        <w:t>решений системных проблем в области функционирования и ра</w:t>
      </w:r>
      <w:r w:rsidRPr="004036AC">
        <w:rPr>
          <w:spacing w:val="-3"/>
          <w:szCs w:val="28"/>
        </w:rPr>
        <w:t>з</w:t>
      </w:r>
      <w:r w:rsidRPr="004036AC">
        <w:rPr>
          <w:spacing w:val="-3"/>
          <w:szCs w:val="28"/>
        </w:rPr>
        <w:t>вития коммунальной инфраструктуры, сельских посе</w:t>
      </w:r>
      <w:r w:rsidR="006763B4" w:rsidRPr="004036AC">
        <w:rPr>
          <w:spacing w:val="-3"/>
          <w:szCs w:val="28"/>
        </w:rPr>
        <w:t xml:space="preserve">лении </w:t>
      </w:r>
      <w:r w:rsidRPr="004036AC">
        <w:rPr>
          <w:spacing w:val="-3"/>
          <w:szCs w:val="28"/>
        </w:rPr>
        <w:t>муниципального</w:t>
      </w:r>
      <w:r w:rsidR="00786104" w:rsidRPr="004036AC">
        <w:rPr>
          <w:spacing w:val="-3"/>
          <w:szCs w:val="28"/>
        </w:rPr>
        <w:t xml:space="preserve"> района </w:t>
      </w:r>
      <w:r w:rsidRPr="004036AC">
        <w:rPr>
          <w:spacing w:val="8"/>
          <w:szCs w:val="28"/>
        </w:rPr>
        <w:t xml:space="preserve"> </w:t>
      </w:r>
      <w:r w:rsidRPr="004036AC">
        <w:rPr>
          <w:spacing w:val="-3"/>
          <w:szCs w:val="28"/>
        </w:rPr>
        <w:t>в целях:</w:t>
      </w:r>
    </w:p>
    <w:p w:rsidR="007143F8" w:rsidRPr="004036AC" w:rsidRDefault="007143F8" w:rsidP="007B7B91">
      <w:pPr>
        <w:pStyle w:val="9"/>
        <w:spacing w:line="276" w:lineRule="auto"/>
        <w:rPr>
          <w:szCs w:val="28"/>
        </w:rPr>
      </w:pPr>
      <w:r w:rsidRPr="004036AC">
        <w:rPr>
          <w:spacing w:val="-3"/>
          <w:szCs w:val="28"/>
        </w:rPr>
        <w:t>- п</w:t>
      </w:r>
      <w:r w:rsidRPr="004036AC">
        <w:rPr>
          <w:szCs w:val="28"/>
        </w:rPr>
        <w:t>овышения уровня надежности, качества и эффективности работы коммунального комплекса;</w:t>
      </w:r>
    </w:p>
    <w:p w:rsidR="007143F8" w:rsidRPr="004036AC" w:rsidRDefault="007143F8" w:rsidP="007B7B91">
      <w:pPr>
        <w:pStyle w:val="9"/>
        <w:spacing w:line="276" w:lineRule="auto"/>
        <w:rPr>
          <w:szCs w:val="28"/>
        </w:rPr>
      </w:pPr>
      <w:r w:rsidRPr="004036AC">
        <w:rPr>
          <w:szCs w:val="28"/>
        </w:rPr>
        <w:t>- снижения себестоимости коммунальных услуг за счет уменьшения затрат на их пр</w:t>
      </w:r>
      <w:r w:rsidRPr="004036AC">
        <w:rPr>
          <w:szCs w:val="28"/>
        </w:rPr>
        <w:t>о</w:t>
      </w:r>
      <w:r w:rsidRPr="004036AC">
        <w:rPr>
          <w:szCs w:val="28"/>
        </w:rPr>
        <w:t>изводство и внедрения ресурсосберегающих технологий;</w:t>
      </w:r>
    </w:p>
    <w:p w:rsidR="007143F8" w:rsidRPr="004036AC" w:rsidRDefault="007143F8" w:rsidP="007B7B91">
      <w:pPr>
        <w:pStyle w:val="9"/>
        <w:spacing w:line="276" w:lineRule="auto"/>
        <w:rPr>
          <w:szCs w:val="28"/>
        </w:rPr>
      </w:pPr>
      <w:r w:rsidRPr="004036AC">
        <w:rPr>
          <w:szCs w:val="28"/>
        </w:rPr>
        <w:t>- обновления и модернизации основных фондов коммунального комплекса в соотве</w:t>
      </w:r>
      <w:r w:rsidRPr="004036AC">
        <w:rPr>
          <w:szCs w:val="28"/>
        </w:rPr>
        <w:t>т</w:t>
      </w:r>
      <w:r w:rsidRPr="004036AC">
        <w:rPr>
          <w:szCs w:val="28"/>
        </w:rPr>
        <w:t>ствии с современными требованиями к технологии и качеству услуг и улучшения эколог</w:t>
      </w:r>
      <w:r w:rsidRPr="004036AC">
        <w:rPr>
          <w:szCs w:val="28"/>
        </w:rPr>
        <w:t>и</w:t>
      </w:r>
      <w:r w:rsidRPr="004036AC">
        <w:rPr>
          <w:szCs w:val="28"/>
        </w:rPr>
        <w:t>ческой ситуации в населенных пунктах.</w:t>
      </w:r>
    </w:p>
    <w:p w:rsidR="007143F8" w:rsidRPr="004036AC" w:rsidRDefault="007143F8" w:rsidP="007B7B91">
      <w:pPr>
        <w:pStyle w:val="9"/>
        <w:spacing w:line="276" w:lineRule="auto"/>
        <w:rPr>
          <w:szCs w:val="28"/>
        </w:rPr>
      </w:pPr>
      <w:r w:rsidRPr="004036AC">
        <w:rPr>
          <w:szCs w:val="28"/>
        </w:rPr>
        <w:t>Условием достижения цели является решение следующих основных задач:</w:t>
      </w:r>
    </w:p>
    <w:p w:rsidR="007143F8" w:rsidRPr="004036AC" w:rsidRDefault="007143F8" w:rsidP="007B7B91">
      <w:pPr>
        <w:pStyle w:val="9"/>
        <w:spacing w:line="276" w:lineRule="auto"/>
        <w:rPr>
          <w:szCs w:val="28"/>
        </w:rPr>
      </w:pPr>
      <w:r w:rsidRPr="004036AC">
        <w:rPr>
          <w:szCs w:val="28"/>
        </w:rPr>
        <w:t>- инженерно-техническая оптимизация коммунальных систем;</w:t>
      </w:r>
    </w:p>
    <w:p w:rsidR="007143F8" w:rsidRPr="004036AC" w:rsidRDefault="007143F8" w:rsidP="007B7B91">
      <w:pPr>
        <w:pStyle w:val="9"/>
        <w:spacing w:line="276" w:lineRule="auto"/>
        <w:rPr>
          <w:szCs w:val="28"/>
        </w:rPr>
      </w:pPr>
      <w:r w:rsidRPr="004036AC">
        <w:rPr>
          <w:szCs w:val="28"/>
        </w:rPr>
        <w:t>- повышение надежности систем и качества предоставления комм</w:t>
      </w:r>
      <w:r w:rsidRPr="004036AC">
        <w:rPr>
          <w:szCs w:val="28"/>
        </w:rPr>
        <w:t>у</w:t>
      </w:r>
      <w:r w:rsidRPr="004036AC">
        <w:rPr>
          <w:szCs w:val="28"/>
        </w:rPr>
        <w:t xml:space="preserve">нальных </w:t>
      </w:r>
      <w:r w:rsidRPr="004036AC">
        <w:rPr>
          <w:spacing w:val="-5"/>
          <w:szCs w:val="28"/>
        </w:rPr>
        <w:t>услуг;</w:t>
      </w:r>
    </w:p>
    <w:p w:rsidR="007143F8" w:rsidRPr="004036AC" w:rsidRDefault="007143F8" w:rsidP="007B7B91">
      <w:pPr>
        <w:pStyle w:val="9"/>
        <w:spacing w:line="276" w:lineRule="auto"/>
        <w:rPr>
          <w:szCs w:val="28"/>
        </w:rPr>
      </w:pPr>
      <w:r w:rsidRPr="004036AC">
        <w:rPr>
          <w:szCs w:val="28"/>
        </w:rPr>
        <w:t xml:space="preserve">- повышение инвестиционной привлекательности коммунальной инфраструктуры </w:t>
      </w:r>
      <w:proofErr w:type="gramStart"/>
      <w:r w:rsidRPr="004036AC">
        <w:rPr>
          <w:szCs w:val="28"/>
        </w:rPr>
        <w:t>м</w:t>
      </w:r>
      <w:r w:rsidRPr="004036AC">
        <w:rPr>
          <w:szCs w:val="28"/>
        </w:rPr>
        <w:t>у</w:t>
      </w:r>
      <w:r w:rsidRPr="004036AC">
        <w:rPr>
          <w:szCs w:val="28"/>
        </w:rPr>
        <w:t>ниципальных</w:t>
      </w:r>
      <w:proofErr w:type="gramEnd"/>
      <w:r w:rsidRPr="004036AC">
        <w:rPr>
          <w:szCs w:val="28"/>
        </w:rPr>
        <w:t xml:space="preserve"> образовании;</w:t>
      </w:r>
    </w:p>
    <w:p w:rsidR="007143F8" w:rsidRPr="004036AC" w:rsidRDefault="007143F8" w:rsidP="007B7B91">
      <w:pPr>
        <w:pStyle w:val="9"/>
        <w:spacing w:line="276" w:lineRule="auto"/>
        <w:rPr>
          <w:szCs w:val="28"/>
        </w:rPr>
      </w:pPr>
      <w:r w:rsidRPr="004036AC">
        <w:rPr>
          <w:szCs w:val="28"/>
        </w:rPr>
        <w:t>- обеспечение сбалансированности интересов субъектов коммунальной инфраструкт</w:t>
      </w:r>
      <w:r w:rsidRPr="004036AC">
        <w:rPr>
          <w:szCs w:val="28"/>
        </w:rPr>
        <w:t>у</w:t>
      </w:r>
      <w:r w:rsidRPr="004036AC">
        <w:rPr>
          <w:szCs w:val="28"/>
        </w:rPr>
        <w:t>ры и потребителей;</w:t>
      </w:r>
    </w:p>
    <w:p w:rsidR="007143F8" w:rsidRPr="004036AC" w:rsidRDefault="007143F8" w:rsidP="007B7B91">
      <w:pPr>
        <w:pStyle w:val="9"/>
        <w:spacing w:line="276" w:lineRule="auto"/>
        <w:rPr>
          <w:szCs w:val="28"/>
        </w:rPr>
      </w:pPr>
      <w:r w:rsidRPr="004036AC">
        <w:rPr>
          <w:szCs w:val="28"/>
        </w:rPr>
        <w:t xml:space="preserve">- обеспечение развития жилищного и промышленного строительства на территории </w:t>
      </w:r>
      <w:r w:rsidR="00786104" w:rsidRPr="004036AC">
        <w:rPr>
          <w:szCs w:val="28"/>
        </w:rPr>
        <w:t xml:space="preserve">Слободского </w:t>
      </w:r>
      <w:r w:rsidRPr="004036AC">
        <w:rPr>
          <w:szCs w:val="28"/>
        </w:rPr>
        <w:t>муниципально</w:t>
      </w:r>
      <w:r w:rsidR="00786104" w:rsidRPr="004036AC">
        <w:rPr>
          <w:szCs w:val="28"/>
        </w:rPr>
        <w:t>го района</w:t>
      </w:r>
      <w:r w:rsidRPr="004036AC">
        <w:rPr>
          <w:szCs w:val="28"/>
        </w:rPr>
        <w:t>;</w:t>
      </w:r>
    </w:p>
    <w:p w:rsidR="007143F8" w:rsidRPr="004036AC" w:rsidRDefault="007143F8" w:rsidP="007B7B91">
      <w:pPr>
        <w:pStyle w:val="9"/>
        <w:spacing w:line="276" w:lineRule="auto"/>
        <w:rPr>
          <w:szCs w:val="28"/>
        </w:rPr>
      </w:pPr>
      <w:r w:rsidRPr="004036AC">
        <w:rPr>
          <w:szCs w:val="28"/>
        </w:rPr>
        <w:t>- улучшение состояния окружающей среды, создание благоприятных условий для проживания жителей района.</w:t>
      </w:r>
    </w:p>
    <w:p w:rsidR="007143F8" w:rsidRPr="004036AC" w:rsidRDefault="007143F8" w:rsidP="007B7B91">
      <w:pPr>
        <w:pStyle w:val="9"/>
        <w:spacing w:line="276" w:lineRule="auto"/>
        <w:rPr>
          <w:szCs w:val="28"/>
        </w:rPr>
      </w:pPr>
      <w:r w:rsidRPr="004036AC">
        <w:rPr>
          <w:szCs w:val="28"/>
        </w:rPr>
        <w:t>Для реализации Программы предусматривается использование инструментов техн</w:t>
      </w:r>
      <w:r w:rsidRPr="004036AC">
        <w:rPr>
          <w:szCs w:val="28"/>
        </w:rPr>
        <w:t>и</w:t>
      </w:r>
      <w:r w:rsidRPr="004036AC">
        <w:rPr>
          <w:szCs w:val="28"/>
        </w:rPr>
        <w:t>ческой и экономической политики в области жилищно-коммунального хозяйства.</w:t>
      </w:r>
    </w:p>
    <w:p w:rsidR="007143F8" w:rsidRPr="004036AC" w:rsidRDefault="007143F8" w:rsidP="007B7B91">
      <w:pPr>
        <w:pStyle w:val="9"/>
        <w:spacing w:line="276" w:lineRule="auto"/>
        <w:rPr>
          <w:szCs w:val="28"/>
        </w:rPr>
      </w:pPr>
      <w:r w:rsidRPr="004036AC">
        <w:rPr>
          <w:szCs w:val="28"/>
        </w:rPr>
        <w:t>В рамках реализации данной Программы, в соответствии со стратегическими приор</w:t>
      </w:r>
      <w:r w:rsidRPr="004036AC">
        <w:rPr>
          <w:szCs w:val="28"/>
        </w:rPr>
        <w:t>и</w:t>
      </w:r>
      <w:r w:rsidRPr="004036AC">
        <w:rPr>
          <w:szCs w:val="28"/>
        </w:rPr>
        <w:t xml:space="preserve">тетами развития сельских поселении </w:t>
      </w:r>
      <w:r w:rsidR="00786104" w:rsidRPr="004036AC">
        <w:rPr>
          <w:szCs w:val="28"/>
        </w:rPr>
        <w:t xml:space="preserve"> Слободского </w:t>
      </w:r>
      <w:r w:rsidRPr="004036AC">
        <w:rPr>
          <w:szCs w:val="28"/>
        </w:rPr>
        <w:t>муниципального района, основными направлениями сохранения и развития инженерной инфраструктуры будет осуществляться мониторинг пров</w:t>
      </w:r>
      <w:r w:rsidRPr="004036AC">
        <w:rPr>
          <w:szCs w:val="28"/>
        </w:rPr>
        <w:t>е</w:t>
      </w:r>
      <w:r w:rsidRPr="004036AC">
        <w:rPr>
          <w:szCs w:val="28"/>
        </w:rPr>
        <w:t>денных мероприятий и на основе этого осуществляться корректировка мероприятий Программы.</w:t>
      </w:r>
    </w:p>
    <w:p w:rsidR="00EF67B0" w:rsidRPr="004036AC" w:rsidRDefault="00EF67B0" w:rsidP="007B7B91">
      <w:pPr>
        <w:pStyle w:val="2"/>
        <w:spacing w:line="276" w:lineRule="auto"/>
        <w:rPr>
          <w:szCs w:val="28"/>
        </w:rPr>
      </w:pPr>
      <w:r w:rsidRPr="004036AC">
        <w:rPr>
          <w:szCs w:val="28"/>
        </w:rPr>
        <w:t>2.2 Различные сценарии развития централизованных систем водоснабжения в зависимости от различных сценариев развития пос</w:t>
      </w:r>
      <w:r w:rsidRPr="004036AC">
        <w:rPr>
          <w:szCs w:val="28"/>
        </w:rPr>
        <w:t>е</w:t>
      </w:r>
      <w:r w:rsidRPr="004036AC">
        <w:rPr>
          <w:szCs w:val="28"/>
        </w:rPr>
        <w:t>лений</w:t>
      </w:r>
    </w:p>
    <w:p w:rsidR="00CE6ACC" w:rsidRPr="004036AC" w:rsidRDefault="00CE6ACC" w:rsidP="007B7B91">
      <w:pPr>
        <w:pStyle w:val="9"/>
        <w:spacing w:line="276" w:lineRule="auto"/>
        <w:rPr>
          <w:szCs w:val="28"/>
        </w:rPr>
      </w:pPr>
      <w:r w:rsidRPr="004036AC">
        <w:rPr>
          <w:szCs w:val="28"/>
        </w:rPr>
        <w:t>К настоящему времени разработана и утверждена в установленном порядке схема те</w:t>
      </w:r>
      <w:r w:rsidRPr="004036AC">
        <w:rPr>
          <w:szCs w:val="28"/>
        </w:rPr>
        <w:t>р</w:t>
      </w:r>
      <w:r w:rsidRPr="004036AC">
        <w:rPr>
          <w:szCs w:val="28"/>
        </w:rPr>
        <w:t xml:space="preserve">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4036AC">
        <w:rPr>
          <w:szCs w:val="28"/>
        </w:rPr>
        <w:t>застройки</w:t>
      </w:r>
      <w:proofErr w:type="gramEnd"/>
      <w:r w:rsidRPr="004036AC">
        <w:rPr>
          <w:szCs w:val="28"/>
        </w:rPr>
        <w:t xml:space="preserve">  сельских поселении вход</w:t>
      </w:r>
      <w:r w:rsidRPr="004036AC">
        <w:rPr>
          <w:szCs w:val="28"/>
        </w:rPr>
        <w:t>я</w:t>
      </w:r>
      <w:r w:rsidRPr="004036AC">
        <w:rPr>
          <w:szCs w:val="28"/>
        </w:rPr>
        <w:t>щих в состав муниципал</w:t>
      </w:r>
      <w:r w:rsidRPr="004036AC">
        <w:rPr>
          <w:szCs w:val="28"/>
        </w:rPr>
        <w:t>ь</w:t>
      </w:r>
      <w:r w:rsidRPr="004036AC">
        <w:rPr>
          <w:szCs w:val="28"/>
        </w:rPr>
        <w:t>ного района.</w:t>
      </w:r>
    </w:p>
    <w:p w:rsidR="00EF67B0" w:rsidRPr="004036AC" w:rsidRDefault="00023289" w:rsidP="007B7B91">
      <w:pPr>
        <w:pStyle w:val="9"/>
        <w:spacing w:line="276" w:lineRule="auto"/>
        <w:rPr>
          <w:szCs w:val="28"/>
        </w:rPr>
      </w:pPr>
      <w:r w:rsidRPr="004036AC">
        <w:rPr>
          <w:szCs w:val="28"/>
        </w:rPr>
        <w:t>В связи с отсутствием информации о планируемом строительстве нового жилого фо</w:t>
      </w:r>
      <w:r w:rsidRPr="004036AC">
        <w:rPr>
          <w:szCs w:val="28"/>
        </w:rPr>
        <w:t>н</w:t>
      </w:r>
      <w:r w:rsidRPr="004036AC">
        <w:rPr>
          <w:szCs w:val="28"/>
        </w:rPr>
        <w:t>да и иных объектов, нуждающихся в услугах централиз</w:t>
      </w:r>
      <w:r w:rsidRPr="004036AC">
        <w:rPr>
          <w:szCs w:val="28"/>
        </w:rPr>
        <w:t>о</w:t>
      </w:r>
      <w:r w:rsidRPr="004036AC">
        <w:rPr>
          <w:szCs w:val="28"/>
        </w:rPr>
        <w:t>ванного водоснабжения, описать различные сценарии развития централ</w:t>
      </w:r>
      <w:r w:rsidRPr="004036AC">
        <w:rPr>
          <w:szCs w:val="28"/>
        </w:rPr>
        <w:t>и</w:t>
      </w:r>
      <w:r w:rsidRPr="004036AC">
        <w:rPr>
          <w:szCs w:val="28"/>
        </w:rPr>
        <w:t>зованных систем водоснабжения в зависимости от различных сценариев развития поселения не представляется возможным</w:t>
      </w:r>
      <w:r w:rsidR="00CE6ACC" w:rsidRPr="004036AC">
        <w:rPr>
          <w:szCs w:val="28"/>
        </w:rPr>
        <w:t>.</w:t>
      </w:r>
      <w:r w:rsidR="00EF67B0" w:rsidRPr="004036AC">
        <w:rPr>
          <w:szCs w:val="28"/>
        </w:rPr>
        <w:t xml:space="preserve"> </w:t>
      </w:r>
      <w:r w:rsidR="00EF67B0" w:rsidRPr="004036AC">
        <w:rPr>
          <w:szCs w:val="28"/>
        </w:rPr>
        <w:br w:type="page"/>
      </w:r>
    </w:p>
    <w:p w:rsidR="00EF67B0" w:rsidRPr="004036AC" w:rsidRDefault="00EF67B0" w:rsidP="00AE668B">
      <w:pPr>
        <w:pStyle w:val="1"/>
      </w:pPr>
      <w:r w:rsidRPr="004036AC">
        <w:t xml:space="preserve">РАЗДЕЛ 3 БАЛАНС ВОДОСНАБЖЕНИЯ И ПОТРЕБЛЕНИЯ </w:t>
      </w:r>
      <w:r w:rsidR="00173B0A" w:rsidRPr="004036AC">
        <w:t xml:space="preserve"> </w:t>
      </w:r>
      <w:r w:rsidR="006763B4" w:rsidRPr="004036AC">
        <w:t xml:space="preserve"> </w:t>
      </w:r>
      <w:r w:rsidRPr="004036AC">
        <w:t>ПИТЬЕВОЙ, ТЕХНИЧЕСКОЙ ВОДЫ</w:t>
      </w:r>
    </w:p>
    <w:p w:rsidR="00EF67B0" w:rsidRPr="004036AC" w:rsidRDefault="00EF67B0" w:rsidP="007B7B91">
      <w:pPr>
        <w:rPr>
          <w:rFonts w:ascii="Times New Roman" w:hAnsi="Times New Roman" w:cs="Times New Roman"/>
          <w:color w:val="FF0000"/>
          <w:sz w:val="28"/>
          <w:szCs w:val="28"/>
        </w:rPr>
      </w:pP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Водохозяйственный баланс водопользователя представлен в таблице 3.1.</w:t>
      </w:r>
    </w:p>
    <w:p w:rsidR="0005410E" w:rsidRPr="004036AC" w:rsidRDefault="0005410E" w:rsidP="007B7B91">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134"/>
        <w:gridCol w:w="1060"/>
        <w:gridCol w:w="953"/>
        <w:gridCol w:w="1191"/>
        <w:gridCol w:w="1443"/>
        <w:gridCol w:w="1302"/>
        <w:gridCol w:w="891"/>
        <w:gridCol w:w="1088"/>
        <w:gridCol w:w="1627"/>
      </w:tblGrid>
      <w:tr w:rsidR="007B76F1" w:rsidRPr="004036AC" w:rsidTr="00684940">
        <w:trPr>
          <w:trHeight w:val="220"/>
        </w:trPr>
        <w:tc>
          <w:tcPr>
            <w:tcW w:w="530"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Производство (наименование источника)</w:t>
            </w:r>
          </w:p>
        </w:tc>
        <w:tc>
          <w:tcPr>
            <w:tcW w:w="2783" w:type="pct"/>
            <w:gridSpan w:val="5"/>
            <w:shd w:val="clear" w:color="auto" w:fill="auto"/>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Водопотребление,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тыс.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/год</w:t>
            </w:r>
          </w:p>
        </w:tc>
        <w:tc>
          <w:tcPr>
            <w:tcW w:w="417"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Оборотная вода,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тыс.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/год</w:t>
            </w:r>
          </w:p>
        </w:tc>
        <w:tc>
          <w:tcPr>
            <w:tcW w:w="509"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Повторно</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используемая</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вода,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тыс.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/год</w:t>
            </w:r>
          </w:p>
        </w:tc>
        <w:tc>
          <w:tcPr>
            <w:tcW w:w="761"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Безвозвратное</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потребление /</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потери,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тыс.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/год</w:t>
            </w:r>
          </w:p>
        </w:tc>
      </w:tr>
      <w:tr w:rsidR="007B76F1" w:rsidRPr="004036AC" w:rsidTr="00684940">
        <w:trPr>
          <w:trHeight w:val="140"/>
        </w:trPr>
        <w:tc>
          <w:tcPr>
            <w:tcW w:w="530" w:type="pct"/>
            <w:vMerge/>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p>
        </w:tc>
        <w:tc>
          <w:tcPr>
            <w:tcW w:w="496"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Всего</w:t>
            </w:r>
          </w:p>
        </w:tc>
        <w:tc>
          <w:tcPr>
            <w:tcW w:w="1003" w:type="pct"/>
            <w:gridSpan w:val="2"/>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в том числе </w:t>
            </w:r>
            <w:proofErr w:type="gramStart"/>
            <w:r w:rsidRPr="004036AC">
              <w:rPr>
                <w:rFonts w:ascii="Times New Roman" w:eastAsia="Times New Roman" w:hAnsi="Times New Roman" w:cs="Times New Roman"/>
                <w:sz w:val="28"/>
                <w:szCs w:val="28"/>
              </w:rPr>
              <w:t>на</w:t>
            </w:r>
            <w:proofErr w:type="gramEnd"/>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производственные</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нужды</w:t>
            </w:r>
          </w:p>
        </w:tc>
        <w:tc>
          <w:tcPr>
            <w:tcW w:w="675"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в том числе </w:t>
            </w:r>
            <w:proofErr w:type="gramStart"/>
            <w:r w:rsidRPr="004036AC">
              <w:rPr>
                <w:rFonts w:ascii="Times New Roman" w:eastAsia="Times New Roman" w:hAnsi="Times New Roman" w:cs="Times New Roman"/>
                <w:sz w:val="28"/>
                <w:szCs w:val="28"/>
              </w:rPr>
              <w:t>на</w:t>
            </w:r>
            <w:proofErr w:type="gramEnd"/>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хозяйственно</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бытовые</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нужды </w:t>
            </w:r>
          </w:p>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населения</w:t>
            </w:r>
          </w:p>
        </w:tc>
        <w:tc>
          <w:tcPr>
            <w:tcW w:w="609" w:type="pct"/>
            <w:vMerge w:val="restart"/>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Производственные нужды</w:t>
            </w:r>
          </w:p>
        </w:tc>
        <w:tc>
          <w:tcPr>
            <w:tcW w:w="417" w:type="pct"/>
            <w:vMerge/>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p>
        </w:tc>
        <w:tc>
          <w:tcPr>
            <w:tcW w:w="509" w:type="pct"/>
            <w:vMerge/>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p>
        </w:tc>
        <w:tc>
          <w:tcPr>
            <w:tcW w:w="761" w:type="pct"/>
            <w:vMerge/>
            <w:vAlign w:val="center"/>
          </w:tcPr>
          <w:p w:rsidR="007B76F1" w:rsidRPr="004036AC" w:rsidRDefault="007B76F1" w:rsidP="007B76F1">
            <w:pPr>
              <w:spacing w:after="0" w:line="240" w:lineRule="auto"/>
              <w:jc w:val="center"/>
              <w:rPr>
                <w:rFonts w:ascii="Times New Roman" w:eastAsia="Times New Roman" w:hAnsi="Times New Roman" w:cs="Times New Roman"/>
                <w:sz w:val="28"/>
                <w:szCs w:val="28"/>
              </w:rPr>
            </w:pPr>
          </w:p>
        </w:tc>
      </w:tr>
      <w:tr w:rsidR="007B76F1" w:rsidRPr="006428A2" w:rsidTr="00684940">
        <w:trPr>
          <w:trHeight w:val="140"/>
        </w:trPr>
        <w:tc>
          <w:tcPr>
            <w:tcW w:w="530"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496"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446"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воды</w:t>
            </w:r>
          </w:p>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технического</w:t>
            </w:r>
          </w:p>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качества</w:t>
            </w:r>
          </w:p>
        </w:tc>
        <w:tc>
          <w:tcPr>
            <w:tcW w:w="557"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воды</w:t>
            </w:r>
          </w:p>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питьевого качества</w:t>
            </w:r>
          </w:p>
        </w:tc>
        <w:tc>
          <w:tcPr>
            <w:tcW w:w="675"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609"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417"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509"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c>
          <w:tcPr>
            <w:tcW w:w="761" w:type="pct"/>
            <w:vMerge/>
            <w:vAlign w:val="center"/>
          </w:tcPr>
          <w:p w:rsidR="007B76F1" w:rsidRPr="006428A2" w:rsidRDefault="007B76F1" w:rsidP="007B76F1">
            <w:pPr>
              <w:spacing w:after="0" w:line="240" w:lineRule="auto"/>
              <w:jc w:val="center"/>
              <w:rPr>
                <w:rFonts w:ascii="Times New Roman" w:eastAsia="Times New Roman" w:hAnsi="Times New Roman" w:cs="Times New Roman"/>
              </w:rPr>
            </w:pPr>
          </w:p>
        </w:tc>
      </w:tr>
      <w:tr w:rsidR="007B76F1" w:rsidRPr="006428A2" w:rsidTr="00684940">
        <w:trPr>
          <w:trHeight w:val="220"/>
        </w:trPr>
        <w:tc>
          <w:tcPr>
            <w:tcW w:w="530"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1</w:t>
            </w:r>
          </w:p>
        </w:tc>
        <w:tc>
          <w:tcPr>
            <w:tcW w:w="496"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2</w:t>
            </w:r>
          </w:p>
        </w:tc>
        <w:tc>
          <w:tcPr>
            <w:tcW w:w="446"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3</w:t>
            </w:r>
          </w:p>
        </w:tc>
        <w:tc>
          <w:tcPr>
            <w:tcW w:w="557"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4</w:t>
            </w:r>
          </w:p>
        </w:tc>
        <w:tc>
          <w:tcPr>
            <w:tcW w:w="675"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5</w:t>
            </w:r>
          </w:p>
        </w:tc>
        <w:tc>
          <w:tcPr>
            <w:tcW w:w="609"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6</w:t>
            </w:r>
          </w:p>
        </w:tc>
        <w:tc>
          <w:tcPr>
            <w:tcW w:w="417"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7</w:t>
            </w:r>
          </w:p>
        </w:tc>
        <w:tc>
          <w:tcPr>
            <w:tcW w:w="509"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8</w:t>
            </w:r>
          </w:p>
        </w:tc>
        <w:tc>
          <w:tcPr>
            <w:tcW w:w="761" w:type="pct"/>
            <w:vAlign w:val="center"/>
          </w:tcPr>
          <w:p w:rsidR="007B76F1" w:rsidRPr="006428A2" w:rsidRDefault="007B76F1" w:rsidP="007B76F1">
            <w:pPr>
              <w:spacing w:after="0" w:line="240" w:lineRule="auto"/>
              <w:jc w:val="center"/>
              <w:rPr>
                <w:rFonts w:ascii="Times New Roman" w:eastAsia="Times New Roman" w:hAnsi="Times New Roman" w:cs="Times New Roman"/>
              </w:rPr>
            </w:pPr>
            <w:r w:rsidRPr="006428A2">
              <w:rPr>
                <w:rFonts w:ascii="Times New Roman" w:eastAsia="Times New Roman" w:hAnsi="Times New Roman" w:cs="Times New Roman"/>
              </w:rPr>
              <w:t>9</w:t>
            </w:r>
          </w:p>
        </w:tc>
      </w:tr>
      <w:tr w:rsidR="007B76F1" w:rsidRPr="007B76F1" w:rsidTr="00684940">
        <w:trPr>
          <w:trHeight w:val="220"/>
        </w:trPr>
        <w:tc>
          <w:tcPr>
            <w:tcW w:w="530"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Подземный водный объект</w:t>
            </w:r>
          </w:p>
        </w:tc>
        <w:tc>
          <w:tcPr>
            <w:tcW w:w="496"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117,2</w:t>
            </w:r>
          </w:p>
          <w:p w:rsidR="007B76F1" w:rsidRPr="006428A2" w:rsidRDefault="007B76F1" w:rsidP="007B76F1">
            <w:pPr>
              <w:spacing w:after="0" w:line="240" w:lineRule="auto"/>
              <w:jc w:val="center"/>
              <w:rPr>
                <w:rFonts w:ascii="Times New Roman" w:eastAsia="Times New Roman" w:hAnsi="Times New Roman" w:cs="Times New Roman"/>
                <w:sz w:val="20"/>
                <w:szCs w:val="20"/>
              </w:rPr>
            </w:pPr>
          </w:p>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42,778</w:t>
            </w:r>
          </w:p>
        </w:tc>
        <w:tc>
          <w:tcPr>
            <w:tcW w:w="446"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w:t>
            </w:r>
          </w:p>
        </w:tc>
        <w:tc>
          <w:tcPr>
            <w:tcW w:w="557"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18,6</w:t>
            </w:r>
          </w:p>
          <w:p w:rsidR="007B76F1" w:rsidRPr="006428A2" w:rsidRDefault="007B76F1" w:rsidP="007B76F1">
            <w:pPr>
              <w:spacing w:after="0" w:line="240" w:lineRule="auto"/>
              <w:jc w:val="center"/>
              <w:rPr>
                <w:rFonts w:ascii="Times New Roman" w:eastAsia="Times New Roman" w:hAnsi="Times New Roman" w:cs="Times New Roman"/>
                <w:sz w:val="20"/>
                <w:szCs w:val="20"/>
              </w:rPr>
            </w:pPr>
          </w:p>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6,789</w:t>
            </w:r>
          </w:p>
        </w:tc>
        <w:tc>
          <w:tcPr>
            <w:tcW w:w="675"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98,6</w:t>
            </w:r>
          </w:p>
          <w:p w:rsidR="007B76F1" w:rsidRPr="006428A2" w:rsidRDefault="007B76F1" w:rsidP="007B76F1">
            <w:pPr>
              <w:spacing w:after="0" w:line="240" w:lineRule="auto"/>
              <w:jc w:val="center"/>
              <w:rPr>
                <w:rFonts w:ascii="Times New Roman" w:eastAsia="Times New Roman" w:hAnsi="Times New Roman" w:cs="Times New Roman"/>
                <w:sz w:val="20"/>
                <w:szCs w:val="20"/>
              </w:rPr>
            </w:pPr>
          </w:p>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35,989</w:t>
            </w:r>
          </w:p>
        </w:tc>
        <w:tc>
          <w:tcPr>
            <w:tcW w:w="609"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w:t>
            </w:r>
          </w:p>
        </w:tc>
        <w:tc>
          <w:tcPr>
            <w:tcW w:w="417"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w:t>
            </w:r>
          </w:p>
        </w:tc>
        <w:tc>
          <w:tcPr>
            <w:tcW w:w="509" w:type="pct"/>
            <w:vAlign w:val="center"/>
          </w:tcPr>
          <w:p w:rsidR="007B76F1" w:rsidRPr="006428A2"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w:t>
            </w:r>
          </w:p>
        </w:tc>
        <w:tc>
          <w:tcPr>
            <w:tcW w:w="761" w:type="pct"/>
            <w:vAlign w:val="center"/>
          </w:tcPr>
          <w:p w:rsidR="007B76F1" w:rsidRPr="007B76F1" w:rsidRDefault="007B76F1" w:rsidP="007B76F1">
            <w:pPr>
              <w:spacing w:after="0" w:line="240" w:lineRule="auto"/>
              <w:jc w:val="center"/>
              <w:rPr>
                <w:rFonts w:ascii="Times New Roman" w:eastAsia="Times New Roman" w:hAnsi="Times New Roman" w:cs="Times New Roman"/>
                <w:sz w:val="20"/>
                <w:szCs w:val="20"/>
              </w:rPr>
            </w:pPr>
            <w:r w:rsidRPr="006428A2">
              <w:rPr>
                <w:rFonts w:ascii="Times New Roman" w:eastAsia="Times New Roman" w:hAnsi="Times New Roman" w:cs="Times New Roman"/>
                <w:sz w:val="20"/>
                <w:szCs w:val="20"/>
              </w:rPr>
              <w:t>-</w:t>
            </w:r>
          </w:p>
        </w:tc>
      </w:tr>
    </w:tbl>
    <w:p w:rsidR="00A271F0" w:rsidRPr="00C40921" w:rsidRDefault="00A271F0" w:rsidP="007B7B91">
      <w:pPr>
        <w:pStyle w:val="a4"/>
        <w:spacing w:after="0"/>
        <w:ind w:left="0" w:firstLine="567"/>
        <w:contextualSpacing w:val="0"/>
        <w:jc w:val="both"/>
        <w:rPr>
          <w:rFonts w:ascii="Times New Roman" w:hAnsi="Times New Roman" w:cs="Times New Roman"/>
          <w:sz w:val="28"/>
          <w:szCs w:val="28"/>
        </w:rPr>
      </w:pPr>
    </w:p>
    <w:p w:rsidR="007B76F1" w:rsidRPr="004036AC" w:rsidRDefault="007B76F1" w:rsidP="007B76F1">
      <w:pPr>
        <w:pStyle w:val="143"/>
        <w:ind w:firstLine="567"/>
        <w:rPr>
          <w:rFonts w:eastAsiaTheme="minorEastAsia"/>
        </w:rPr>
      </w:pPr>
      <w:r w:rsidRPr="004036AC">
        <w:rPr>
          <w:rFonts w:eastAsiaTheme="minorEastAsia"/>
        </w:rPr>
        <w:t xml:space="preserve">Среднесуточная производительность группового водозабора </w:t>
      </w:r>
      <w:proofErr w:type="spellStart"/>
      <w:r w:rsidRPr="004036AC">
        <w:rPr>
          <w:rFonts w:eastAsiaTheme="minorEastAsia"/>
        </w:rPr>
        <w:t>Шест</w:t>
      </w:r>
      <w:r w:rsidRPr="004036AC">
        <w:rPr>
          <w:rFonts w:eastAsiaTheme="minorEastAsia"/>
        </w:rPr>
        <w:t>а</w:t>
      </w:r>
      <w:r w:rsidRPr="004036AC">
        <w:rPr>
          <w:rFonts w:eastAsiaTheme="minorEastAsia"/>
        </w:rPr>
        <w:t>ковского</w:t>
      </w:r>
      <w:proofErr w:type="spellEnd"/>
      <w:r w:rsidRPr="004036AC">
        <w:rPr>
          <w:rFonts w:eastAsiaTheme="minorEastAsia"/>
        </w:rPr>
        <w:t xml:space="preserve"> сельского поселения составляет 117,2 м3/</w:t>
      </w:r>
      <w:proofErr w:type="spellStart"/>
      <w:r w:rsidRPr="004036AC">
        <w:rPr>
          <w:rFonts w:eastAsiaTheme="minorEastAsia"/>
        </w:rPr>
        <w:t>сут</w:t>
      </w:r>
      <w:proofErr w:type="spellEnd"/>
      <w:r w:rsidRPr="004036AC">
        <w:rPr>
          <w:rFonts w:eastAsiaTheme="minorEastAsia"/>
        </w:rPr>
        <w:t>, годовая составляет 42,778 тыс</w:t>
      </w:r>
      <w:proofErr w:type="gramStart"/>
      <w:r w:rsidRPr="004036AC">
        <w:rPr>
          <w:rFonts w:eastAsiaTheme="minorEastAsia"/>
        </w:rPr>
        <w:t>.м</w:t>
      </w:r>
      <w:proofErr w:type="gramEnd"/>
      <w:r w:rsidRPr="004036AC">
        <w:rPr>
          <w:rFonts w:eastAsiaTheme="minorEastAsia"/>
        </w:rPr>
        <w:t>3/год.</w:t>
      </w:r>
    </w:p>
    <w:p w:rsidR="007B76F1" w:rsidRPr="004036AC" w:rsidRDefault="007B76F1" w:rsidP="007B76F1">
      <w:pPr>
        <w:pStyle w:val="143"/>
        <w:spacing w:line="276" w:lineRule="auto"/>
        <w:ind w:firstLine="567"/>
        <w:rPr>
          <w:rFonts w:eastAsiaTheme="minorEastAsia"/>
        </w:rPr>
      </w:pPr>
      <w:r w:rsidRPr="004036AC">
        <w:rPr>
          <w:rFonts w:eastAsiaTheme="minorEastAsia"/>
        </w:rPr>
        <w:t>Среднесуточные нормы хозяйственно-питьевого водопотребления для населения с</w:t>
      </w:r>
      <w:r w:rsidRPr="004036AC">
        <w:rPr>
          <w:rFonts w:eastAsiaTheme="minorEastAsia"/>
        </w:rPr>
        <w:t>о</w:t>
      </w:r>
      <w:r w:rsidRPr="004036AC">
        <w:rPr>
          <w:rFonts w:eastAsiaTheme="minorEastAsia"/>
        </w:rPr>
        <w:t>ставляет 75 л/</w:t>
      </w:r>
      <w:proofErr w:type="spellStart"/>
      <w:r w:rsidRPr="004036AC">
        <w:rPr>
          <w:rFonts w:eastAsiaTheme="minorEastAsia"/>
        </w:rPr>
        <w:t>сут</w:t>
      </w:r>
      <w:proofErr w:type="spellEnd"/>
      <w:r w:rsidRPr="004036AC">
        <w:rPr>
          <w:rFonts w:eastAsiaTheme="minorEastAsia"/>
        </w:rPr>
        <w:t>/чел.</w:t>
      </w:r>
    </w:p>
    <w:p w:rsidR="007B76F1" w:rsidRPr="004036AC" w:rsidRDefault="007B76F1" w:rsidP="007B76F1">
      <w:pPr>
        <w:pStyle w:val="143"/>
        <w:spacing w:line="276" w:lineRule="auto"/>
        <w:ind w:firstLine="567"/>
        <w:rPr>
          <w:rFonts w:eastAsiaTheme="minorEastAsia"/>
        </w:rPr>
      </w:pPr>
    </w:p>
    <w:p w:rsidR="0005410E" w:rsidRPr="004036AC" w:rsidRDefault="0005410E" w:rsidP="007B76F1">
      <w:pPr>
        <w:pStyle w:val="143"/>
        <w:spacing w:line="276" w:lineRule="auto"/>
        <w:ind w:firstLine="567"/>
        <w:rPr>
          <w:b/>
        </w:rPr>
      </w:pPr>
      <w:r w:rsidRPr="004036AC">
        <w:rPr>
          <w:b/>
        </w:rPr>
        <w:t>3.2 Территориальный баланс подачи, питьевой, технической воды по технолог</w:t>
      </w:r>
      <w:r w:rsidRPr="004036AC">
        <w:rPr>
          <w:b/>
        </w:rPr>
        <w:t>и</w:t>
      </w:r>
      <w:r w:rsidRPr="004036AC">
        <w:rPr>
          <w:b/>
        </w:rPr>
        <w:t>ческим зонам водоснабжения (годовой и в сутки максимального водопотребления)</w:t>
      </w:r>
    </w:p>
    <w:p w:rsidR="007B76F1" w:rsidRPr="004036AC" w:rsidRDefault="007B76F1" w:rsidP="007B76F1">
      <w:pPr>
        <w:pStyle w:val="143"/>
        <w:spacing w:line="276" w:lineRule="auto"/>
        <w:ind w:firstLine="567"/>
        <w:rPr>
          <w:b/>
        </w:rPr>
      </w:pPr>
    </w:p>
    <w:p w:rsidR="0005410E" w:rsidRPr="004036AC" w:rsidRDefault="0005410E" w:rsidP="007B7B91">
      <w:pPr>
        <w:spacing w:after="0"/>
        <w:ind w:firstLine="567"/>
        <w:jc w:val="both"/>
        <w:rPr>
          <w:rFonts w:ascii="Times New Roman" w:hAnsi="Times New Roman" w:cs="Times New Roman"/>
          <w:sz w:val="28"/>
          <w:szCs w:val="28"/>
        </w:rPr>
      </w:pPr>
      <w:proofErr w:type="spellStart"/>
      <w:r w:rsidRPr="004036AC">
        <w:rPr>
          <w:rFonts w:ascii="Times New Roman" w:hAnsi="Times New Roman" w:cs="Times New Roman"/>
          <w:sz w:val="28"/>
          <w:szCs w:val="28"/>
        </w:rPr>
        <w:t>Водопотребителями</w:t>
      </w:r>
      <w:proofErr w:type="spellEnd"/>
      <w:r w:rsidRPr="004036AC">
        <w:rPr>
          <w:rFonts w:ascii="Times New Roman" w:hAnsi="Times New Roman" w:cs="Times New Roman"/>
          <w:sz w:val="28"/>
          <w:szCs w:val="28"/>
        </w:rPr>
        <w:t xml:space="preserve"> </w:t>
      </w:r>
      <w:r w:rsidR="00387188" w:rsidRPr="004036AC">
        <w:rPr>
          <w:rFonts w:ascii="Times New Roman" w:hAnsi="Times New Roman" w:cs="Times New Roman"/>
          <w:sz w:val="28"/>
          <w:szCs w:val="28"/>
        </w:rPr>
        <w:t xml:space="preserve"> </w:t>
      </w:r>
      <w:proofErr w:type="spellStart"/>
      <w:r w:rsidR="007B76F1" w:rsidRPr="004036AC">
        <w:rPr>
          <w:rFonts w:ascii="Times New Roman" w:hAnsi="Times New Roman" w:cs="Times New Roman"/>
          <w:sz w:val="28"/>
          <w:szCs w:val="28"/>
        </w:rPr>
        <w:t>Шестаковского</w:t>
      </w:r>
      <w:proofErr w:type="spellEnd"/>
      <w:r w:rsidR="007B76F1" w:rsidRPr="004036AC">
        <w:rPr>
          <w:rFonts w:ascii="Times New Roman" w:hAnsi="Times New Roman" w:cs="Times New Roman"/>
          <w:sz w:val="28"/>
          <w:szCs w:val="28"/>
        </w:rPr>
        <w:t xml:space="preserve"> сельского поселения</w:t>
      </w:r>
      <w:r w:rsidR="00A271F0" w:rsidRPr="004036AC">
        <w:rPr>
          <w:rFonts w:ascii="Times New Roman" w:hAnsi="Times New Roman" w:cs="Times New Roman"/>
          <w:sz w:val="28"/>
          <w:szCs w:val="28"/>
        </w:rPr>
        <w:t xml:space="preserve"> </w:t>
      </w:r>
      <w:r w:rsidRPr="004036AC">
        <w:rPr>
          <w:rFonts w:ascii="Times New Roman" w:hAnsi="Times New Roman" w:cs="Times New Roman"/>
          <w:sz w:val="28"/>
          <w:szCs w:val="28"/>
        </w:rPr>
        <w:t>являются:</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население;</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объекты соцкультбыта и общественно-делового назначения;</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предприятия местной промышленности</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котельные.</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Объем потребления холодной воды населением по нормативному водопотреблению приведен в таблице 3.2.</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w:t>
      </w:r>
      <w:r w:rsidRPr="004036AC">
        <w:rPr>
          <w:rFonts w:ascii="Times New Roman" w:hAnsi="Times New Roman" w:cs="Times New Roman"/>
          <w:sz w:val="28"/>
          <w:szCs w:val="28"/>
        </w:rPr>
        <w:t>о</w:t>
      </w:r>
      <w:r w:rsidRPr="004036AC">
        <w:rPr>
          <w:rFonts w:ascii="Times New Roman" w:hAnsi="Times New Roman" w:cs="Times New Roman"/>
          <w:sz w:val="28"/>
          <w:szCs w:val="28"/>
        </w:rPr>
        <w:t>мышленности, поливку посадок на приусадебных участках. Для обеспечения населения услугами водоснабжения приближе</w:t>
      </w:r>
      <w:r w:rsidRPr="004036AC">
        <w:rPr>
          <w:rFonts w:ascii="Times New Roman" w:hAnsi="Times New Roman" w:cs="Times New Roman"/>
          <w:sz w:val="28"/>
          <w:szCs w:val="28"/>
        </w:rPr>
        <w:t>н</w:t>
      </w:r>
      <w:r w:rsidRPr="004036AC">
        <w:rPr>
          <w:rFonts w:ascii="Times New Roman" w:hAnsi="Times New Roman" w:cs="Times New Roman"/>
          <w:sz w:val="28"/>
          <w:szCs w:val="28"/>
        </w:rPr>
        <w:t>ных по своим объемам к рекомендуемым нормам, требуется дополнительное строительство соо</w:t>
      </w:r>
      <w:r w:rsidRPr="004036AC">
        <w:rPr>
          <w:rFonts w:ascii="Times New Roman" w:hAnsi="Times New Roman" w:cs="Times New Roman"/>
          <w:sz w:val="28"/>
          <w:szCs w:val="28"/>
        </w:rPr>
        <w:t>т</w:t>
      </w:r>
      <w:r w:rsidRPr="004036AC">
        <w:rPr>
          <w:rFonts w:ascii="Times New Roman" w:hAnsi="Times New Roman" w:cs="Times New Roman"/>
          <w:sz w:val="28"/>
          <w:szCs w:val="28"/>
        </w:rPr>
        <w:t xml:space="preserve">ветствующих объектов и развитие систем водоснабжения. </w:t>
      </w:r>
    </w:p>
    <w:p w:rsidR="00E24009" w:rsidRPr="004036AC" w:rsidRDefault="0005410E" w:rsidP="00E24009">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xml:space="preserve">Общее водопотребление на хозяйственно-бытовые и производственные цели </w:t>
      </w:r>
      <w:r w:rsidR="007B76F1" w:rsidRPr="004036AC">
        <w:rPr>
          <w:rFonts w:ascii="Times New Roman" w:hAnsi="Times New Roman" w:cs="Times New Roman"/>
          <w:sz w:val="28"/>
          <w:szCs w:val="28"/>
        </w:rPr>
        <w:t xml:space="preserve">117,2 </w:t>
      </w:r>
      <w:r w:rsidR="00E24009" w:rsidRPr="004036AC">
        <w:rPr>
          <w:rFonts w:ascii="Times New Roman" w:hAnsi="Times New Roman" w:cs="Times New Roman"/>
          <w:sz w:val="28"/>
          <w:szCs w:val="28"/>
        </w:rPr>
        <w:t>тыс. м</w:t>
      </w:r>
      <w:r w:rsidR="00E24009" w:rsidRPr="004036AC">
        <w:rPr>
          <w:rFonts w:ascii="Times New Roman" w:hAnsi="Times New Roman" w:cs="Times New Roman"/>
          <w:sz w:val="28"/>
          <w:szCs w:val="28"/>
          <w:vertAlign w:val="superscript"/>
        </w:rPr>
        <w:t>3</w:t>
      </w:r>
      <w:r w:rsidR="007B76F1" w:rsidRPr="004036AC">
        <w:rPr>
          <w:rFonts w:ascii="Times New Roman" w:hAnsi="Times New Roman" w:cs="Times New Roman"/>
          <w:sz w:val="28"/>
          <w:szCs w:val="28"/>
        </w:rPr>
        <w:t>/</w:t>
      </w:r>
      <w:proofErr w:type="spellStart"/>
      <w:r w:rsidR="007B76F1" w:rsidRPr="004036AC">
        <w:rPr>
          <w:rFonts w:ascii="Times New Roman" w:hAnsi="Times New Roman" w:cs="Times New Roman"/>
          <w:sz w:val="28"/>
          <w:szCs w:val="28"/>
        </w:rPr>
        <w:t>сут</w:t>
      </w:r>
      <w:proofErr w:type="spellEnd"/>
      <w:r w:rsidR="00E24009" w:rsidRPr="004036AC">
        <w:rPr>
          <w:rFonts w:ascii="Times New Roman" w:hAnsi="Times New Roman" w:cs="Times New Roman"/>
          <w:sz w:val="28"/>
          <w:szCs w:val="28"/>
        </w:rPr>
        <w:t>.</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xml:space="preserve">Для реализации задач улучшения </w:t>
      </w:r>
      <w:proofErr w:type="spellStart"/>
      <w:r w:rsidRPr="004036AC">
        <w:rPr>
          <w:rFonts w:ascii="Times New Roman" w:hAnsi="Times New Roman" w:cs="Times New Roman"/>
          <w:sz w:val="28"/>
          <w:szCs w:val="28"/>
        </w:rPr>
        <w:t>водообеспечения</w:t>
      </w:r>
      <w:proofErr w:type="spellEnd"/>
      <w:r w:rsidRPr="004036AC">
        <w:rPr>
          <w:rFonts w:ascii="Times New Roman" w:hAnsi="Times New Roman" w:cs="Times New Roman"/>
          <w:sz w:val="28"/>
          <w:szCs w:val="28"/>
        </w:rPr>
        <w:t xml:space="preserve"> необходимо уделить первостепе</w:t>
      </w:r>
      <w:r w:rsidRPr="004036AC">
        <w:rPr>
          <w:rFonts w:ascii="Times New Roman" w:hAnsi="Times New Roman" w:cs="Times New Roman"/>
          <w:sz w:val="28"/>
          <w:szCs w:val="28"/>
        </w:rPr>
        <w:t>н</w:t>
      </w:r>
      <w:r w:rsidRPr="004036AC">
        <w:rPr>
          <w:rFonts w:ascii="Times New Roman" w:hAnsi="Times New Roman" w:cs="Times New Roman"/>
          <w:sz w:val="28"/>
          <w:szCs w:val="28"/>
        </w:rPr>
        <w:t>ное внимание сохранению и необходимому ремонту существующих систем централиз</w:t>
      </w:r>
      <w:r w:rsidRPr="004036AC">
        <w:rPr>
          <w:rFonts w:ascii="Times New Roman" w:hAnsi="Times New Roman" w:cs="Times New Roman"/>
          <w:sz w:val="28"/>
          <w:szCs w:val="28"/>
        </w:rPr>
        <w:t>о</w:t>
      </w:r>
      <w:r w:rsidRPr="004036AC">
        <w:rPr>
          <w:rFonts w:ascii="Times New Roman" w:hAnsi="Times New Roman" w:cs="Times New Roman"/>
          <w:sz w:val="28"/>
          <w:szCs w:val="28"/>
        </w:rPr>
        <w:t>ванного водоснабжения. Новое стро</w:t>
      </w:r>
      <w:r w:rsidRPr="004036AC">
        <w:rPr>
          <w:rFonts w:ascii="Times New Roman" w:hAnsi="Times New Roman" w:cs="Times New Roman"/>
          <w:sz w:val="28"/>
          <w:szCs w:val="28"/>
        </w:rPr>
        <w:t>и</w:t>
      </w:r>
      <w:r w:rsidRPr="004036AC">
        <w:rPr>
          <w:rFonts w:ascii="Times New Roman" w:hAnsi="Times New Roman" w:cs="Times New Roman"/>
          <w:sz w:val="28"/>
          <w:szCs w:val="28"/>
        </w:rPr>
        <w:t>тельство и соответствующее развитие планировать и вести в населенных пунктах, имеющих водопотребление с использованием централиз</w:t>
      </w:r>
      <w:r w:rsidRPr="004036AC">
        <w:rPr>
          <w:rFonts w:ascii="Times New Roman" w:hAnsi="Times New Roman" w:cs="Times New Roman"/>
          <w:sz w:val="28"/>
          <w:szCs w:val="28"/>
        </w:rPr>
        <w:t>о</w:t>
      </w:r>
      <w:r w:rsidRPr="004036AC">
        <w:rPr>
          <w:rFonts w:ascii="Times New Roman" w:hAnsi="Times New Roman" w:cs="Times New Roman"/>
          <w:sz w:val="28"/>
          <w:szCs w:val="28"/>
        </w:rPr>
        <w:t>ванных систем ниже среднего по поселению. При определении очередности нового стро</w:t>
      </w:r>
      <w:r w:rsidRPr="004036AC">
        <w:rPr>
          <w:rFonts w:ascii="Times New Roman" w:hAnsi="Times New Roman" w:cs="Times New Roman"/>
          <w:sz w:val="28"/>
          <w:szCs w:val="28"/>
        </w:rPr>
        <w:t>и</w:t>
      </w:r>
      <w:r w:rsidRPr="004036AC">
        <w:rPr>
          <w:rFonts w:ascii="Times New Roman" w:hAnsi="Times New Roman" w:cs="Times New Roman"/>
          <w:sz w:val="28"/>
          <w:szCs w:val="28"/>
        </w:rPr>
        <w:t>тельства необходимо исходить из конкретной ситуации, напра</w:t>
      </w:r>
      <w:r w:rsidRPr="004036AC">
        <w:rPr>
          <w:rFonts w:ascii="Times New Roman" w:hAnsi="Times New Roman" w:cs="Times New Roman"/>
          <w:sz w:val="28"/>
          <w:szCs w:val="28"/>
        </w:rPr>
        <w:t>в</w:t>
      </w:r>
      <w:r w:rsidRPr="004036AC">
        <w:rPr>
          <w:rFonts w:ascii="Times New Roman" w:hAnsi="Times New Roman" w:cs="Times New Roman"/>
          <w:sz w:val="28"/>
          <w:szCs w:val="28"/>
        </w:rPr>
        <w:t>ления и темпов развития сел, а также роста водопотребления в связи с р</w:t>
      </w:r>
      <w:r w:rsidRPr="004036AC">
        <w:rPr>
          <w:rFonts w:ascii="Times New Roman" w:hAnsi="Times New Roman" w:cs="Times New Roman"/>
          <w:sz w:val="28"/>
          <w:szCs w:val="28"/>
        </w:rPr>
        <w:t>е</w:t>
      </w:r>
      <w:r w:rsidRPr="004036AC">
        <w:rPr>
          <w:rFonts w:ascii="Times New Roman" w:hAnsi="Times New Roman" w:cs="Times New Roman"/>
          <w:sz w:val="28"/>
          <w:szCs w:val="28"/>
        </w:rPr>
        <w:t>ализацией новых проектов.</w:t>
      </w:r>
    </w:p>
    <w:p w:rsidR="0005410E" w:rsidRPr="004036AC" w:rsidRDefault="0005410E" w:rsidP="007B7B91">
      <w:pPr>
        <w:pStyle w:val="2"/>
        <w:spacing w:line="276" w:lineRule="auto"/>
        <w:rPr>
          <w:szCs w:val="28"/>
        </w:rPr>
      </w:pPr>
      <w:r w:rsidRPr="004036AC">
        <w:rPr>
          <w:szCs w:val="28"/>
        </w:rPr>
        <w:t>3.3 Структурный баланс реализации горячей, питьевой, технической воды по группам абонентов с разбивкой на хозяйственно-питьевые нужды населения, прои</w:t>
      </w:r>
      <w:r w:rsidRPr="004036AC">
        <w:rPr>
          <w:szCs w:val="28"/>
        </w:rPr>
        <w:t>з</w:t>
      </w:r>
      <w:r w:rsidRPr="004036AC">
        <w:rPr>
          <w:szCs w:val="28"/>
        </w:rPr>
        <w:t xml:space="preserve">водственные нужды юридических лиц и другие нужды </w:t>
      </w:r>
    </w:p>
    <w:p w:rsidR="0005410E" w:rsidRPr="004036AC" w:rsidRDefault="0005410E"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Существующий баланс подачи и реализации воды заказчиком не предоставлен, для анализа существующего положения объем потребления холодной воды населением и ин</w:t>
      </w:r>
      <w:r w:rsidRPr="004036AC">
        <w:rPr>
          <w:rFonts w:ascii="Times New Roman" w:hAnsi="Times New Roman" w:cs="Times New Roman"/>
          <w:sz w:val="28"/>
          <w:szCs w:val="28"/>
        </w:rPr>
        <w:t>ы</w:t>
      </w:r>
      <w:r w:rsidRPr="004036AC">
        <w:rPr>
          <w:rFonts w:ascii="Times New Roman" w:hAnsi="Times New Roman" w:cs="Times New Roman"/>
          <w:sz w:val="28"/>
          <w:szCs w:val="28"/>
        </w:rPr>
        <w:t>ми потребителями рассчитан по нормативному водопотреблению СП 31.13330.2012 «СНиП 2.04.02-84*. Вод</w:t>
      </w:r>
      <w:r w:rsidRPr="004036AC">
        <w:rPr>
          <w:rFonts w:ascii="Times New Roman" w:hAnsi="Times New Roman" w:cs="Times New Roman"/>
          <w:sz w:val="28"/>
          <w:szCs w:val="28"/>
        </w:rPr>
        <w:t>о</w:t>
      </w:r>
      <w:r w:rsidRPr="004036AC">
        <w:rPr>
          <w:rFonts w:ascii="Times New Roman" w:hAnsi="Times New Roman" w:cs="Times New Roman"/>
          <w:sz w:val="28"/>
          <w:szCs w:val="28"/>
        </w:rPr>
        <w:t>снабжение. Наружные сети и со</w:t>
      </w:r>
      <w:r w:rsidR="00253FC5" w:rsidRPr="004036AC">
        <w:rPr>
          <w:rFonts w:ascii="Times New Roman" w:hAnsi="Times New Roman" w:cs="Times New Roman"/>
          <w:sz w:val="28"/>
          <w:szCs w:val="28"/>
        </w:rPr>
        <w:t xml:space="preserve">оружения» </w:t>
      </w:r>
      <w:r w:rsidRPr="004036AC">
        <w:rPr>
          <w:rFonts w:ascii="Times New Roman" w:hAnsi="Times New Roman" w:cs="Times New Roman"/>
          <w:sz w:val="28"/>
          <w:szCs w:val="28"/>
        </w:rPr>
        <w:t>в таблице 3.2.</w:t>
      </w:r>
    </w:p>
    <w:p w:rsidR="00684940" w:rsidRPr="004036AC" w:rsidRDefault="00684940" w:rsidP="00684940">
      <w:pPr>
        <w:spacing w:after="0" w:line="360" w:lineRule="auto"/>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3.2 -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684940" w:rsidRPr="004036AC" w:rsidTr="00684940">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gramStart"/>
            <w:r w:rsidRPr="004036AC">
              <w:rPr>
                <w:rFonts w:ascii="Times New Roman" w:eastAsia="Times New Roman" w:hAnsi="Times New Roman" w:cs="Times New Roman"/>
                <w:sz w:val="28"/>
                <w:szCs w:val="28"/>
              </w:rPr>
              <w:t>п</w:t>
            </w:r>
            <w:proofErr w:type="gramEnd"/>
            <w:r w:rsidRPr="004036AC">
              <w:rPr>
                <w:rFonts w:ascii="Times New Roman" w:eastAsia="Times New Roman" w:hAnsi="Times New Roman" w:cs="Times New Roman"/>
                <w:sz w:val="28"/>
                <w:szCs w:val="28"/>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Благоустройство жилой застройки, удельные</w:t>
            </w:r>
          </w:p>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Ед.</w:t>
            </w:r>
          </w:p>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дер.</w:t>
            </w:r>
          </w:p>
        </w:tc>
      </w:tr>
      <w:tr w:rsidR="00684940" w:rsidRPr="004036AC" w:rsidTr="00684940">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Расходы на нужды населения</w:t>
            </w:r>
          </w:p>
        </w:tc>
      </w:tr>
      <w:tr w:rsidR="00684940" w:rsidRPr="004036AC" w:rsidTr="00684940">
        <w:trPr>
          <w:trHeight w:val="66"/>
          <w:jc w:val="center"/>
        </w:trPr>
        <w:tc>
          <w:tcPr>
            <w:tcW w:w="527" w:type="dxa"/>
            <w:vMerge w:val="restart"/>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val="restart"/>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Застройка зданиями с потреблением из уличных водоразборных колонок</w:t>
            </w:r>
          </w:p>
          <w:p w:rsidR="00684940" w:rsidRPr="004036AC" w:rsidRDefault="00684940" w:rsidP="00684940">
            <w:pPr>
              <w:spacing w:after="0" w:line="240" w:lineRule="auto"/>
              <w:rPr>
                <w:rFonts w:ascii="Times New Roman" w:eastAsia="Times New Roman" w:hAnsi="Times New Roman" w:cs="Times New Roman"/>
                <w:sz w:val="28"/>
                <w:szCs w:val="28"/>
              </w:rPr>
            </w:pPr>
            <w:proofErr w:type="spellStart"/>
            <w:proofErr w:type="gramStart"/>
            <w:r w:rsidRPr="004036AC">
              <w:rPr>
                <w:rFonts w:ascii="Times New Roman" w:eastAsia="Times New Roman" w:hAnsi="Times New Roman" w:cs="Times New Roman"/>
                <w:sz w:val="28"/>
                <w:szCs w:val="28"/>
              </w:rPr>
              <w:t>q</w:t>
            </w:r>
            <w:proofErr w:type="gramEnd"/>
            <w:r w:rsidRPr="004036AC">
              <w:rPr>
                <w:rFonts w:ascii="Times New Roman" w:eastAsia="Times New Roman" w:hAnsi="Times New Roman" w:cs="Times New Roman"/>
                <w:sz w:val="28"/>
                <w:szCs w:val="28"/>
                <w:vertAlign w:val="subscript"/>
              </w:rPr>
              <w:t>ср</w:t>
            </w:r>
            <w:proofErr w:type="spellEnd"/>
            <w:r w:rsidRPr="004036AC">
              <w:rPr>
                <w:rFonts w:ascii="Times New Roman" w:eastAsia="Times New Roman" w:hAnsi="Times New Roman" w:cs="Times New Roman"/>
                <w:sz w:val="28"/>
                <w:szCs w:val="28"/>
              </w:rPr>
              <w:t xml:space="preserve"> = 32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28</w:t>
            </w:r>
          </w:p>
        </w:tc>
      </w:tr>
      <w:tr w:rsidR="00684940" w:rsidRPr="004036AC" w:rsidTr="00684940">
        <w:trPr>
          <w:trHeight w:val="66"/>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0,9</w:t>
            </w:r>
          </w:p>
        </w:tc>
      </w:tr>
      <w:tr w:rsidR="00684940" w:rsidRPr="004036AC" w:rsidTr="00684940">
        <w:trPr>
          <w:trHeight w:val="66"/>
          <w:jc w:val="center"/>
        </w:trPr>
        <w:tc>
          <w:tcPr>
            <w:tcW w:w="527" w:type="dxa"/>
            <w:vMerge/>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max</w:t>
            </w:r>
            <w:proofErr w:type="spellEnd"/>
            <w:r w:rsidRPr="004036AC">
              <w:rPr>
                <w:rFonts w:ascii="Times New Roman" w:eastAsia="Times New Roman" w:hAnsi="Times New Roman" w:cs="Times New Roman"/>
                <w:sz w:val="28"/>
                <w:szCs w:val="28"/>
              </w:rPr>
              <w:t xml:space="preserve"> расх</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ды</w:t>
            </w:r>
          </w:p>
        </w:tc>
        <w:tc>
          <w:tcPr>
            <w:tcW w:w="1395" w:type="dxa"/>
            <w:tcBorders>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1,16</w:t>
            </w:r>
          </w:p>
        </w:tc>
      </w:tr>
      <w:tr w:rsidR="00684940" w:rsidRPr="004036AC" w:rsidTr="00684940">
        <w:trPr>
          <w:trHeight w:val="417"/>
          <w:jc w:val="center"/>
        </w:trPr>
        <w:tc>
          <w:tcPr>
            <w:tcW w:w="527" w:type="dxa"/>
            <w:vMerge w:val="restart"/>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val="restart"/>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Удельное среднесуточное потребление населением на хозяйственно-питьевые нужды </w:t>
            </w:r>
            <w:proofErr w:type="spellStart"/>
            <w:r w:rsidRPr="004036AC">
              <w:rPr>
                <w:rFonts w:ascii="Times New Roman" w:eastAsia="Times New Roman" w:hAnsi="Times New Roman" w:cs="Times New Roman"/>
                <w:sz w:val="28"/>
                <w:szCs w:val="28"/>
              </w:rPr>
              <w:t>Шестаковского</w:t>
            </w:r>
            <w:proofErr w:type="spellEnd"/>
            <w:r w:rsidRPr="004036AC">
              <w:rPr>
                <w:rFonts w:ascii="Times New Roman" w:eastAsia="Times New Roman" w:hAnsi="Times New Roman" w:cs="Times New Roman"/>
                <w:sz w:val="28"/>
                <w:szCs w:val="28"/>
              </w:rPr>
              <w:t xml:space="preserve"> с/</w:t>
            </w:r>
            <w:proofErr w:type="gramStart"/>
            <w:r w:rsidRPr="004036AC">
              <w:rPr>
                <w:rFonts w:ascii="Times New Roman" w:eastAsia="Times New Roman" w:hAnsi="Times New Roman" w:cs="Times New Roman"/>
                <w:sz w:val="28"/>
                <w:szCs w:val="28"/>
              </w:rPr>
              <w:t>п</w:t>
            </w:r>
            <w:proofErr w:type="gramEnd"/>
          </w:p>
          <w:p w:rsidR="00684940" w:rsidRPr="004036AC" w:rsidRDefault="00684940" w:rsidP="00684940">
            <w:pPr>
              <w:spacing w:after="0" w:line="240" w:lineRule="auto"/>
              <w:rPr>
                <w:rFonts w:ascii="Times New Roman" w:eastAsia="Times New Roman" w:hAnsi="Times New Roman" w:cs="Times New Roman"/>
                <w:sz w:val="28"/>
                <w:szCs w:val="28"/>
              </w:rPr>
            </w:pPr>
            <w:proofErr w:type="spellStart"/>
            <w:proofErr w:type="gramStart"/>
            <w:r w:rsidRPr="004036AC">
              <w:rPr>
                <w:rFonts w:ascii="Times New Roman" w:eastAsia="Times New Roman" w:hAnsi="Times New Roman" w:cs="Times New Roman"/>
                <w:sz w:val="28"/>
                <w:szCs w:val="28"/>
              </w:rPr>
              <w:t>q</w:t>
            </w:r>
            <w:proofErr w:type="gramEnd"/>
            <w:r w:rsidRPr="004036AC">
              <w:rPr>
                <w:rFonts w:ascii="Times New Roman" w:eastAsia="Times New Roman" w:hAnsi="Times New Roman" w:cs="Times New Roman"/>
                <w:sz w:val="28"/>
                <w:szCs w:val="28"/>
                <w:vertAlign w:val="subscript"/>
              </w:rPr>
              <w:t>ср</w:t>
            </w:r>
            <w:proofErr w:type="spellEnd"/>
            <w:r w:rsidRPr="004036AC">
              <w:rPr>
                <w:rFonts w:ascii="Times New Roman" w:eastAsia="Times New Roman" w:hAnsi="Times New Roman" w:cs="Times New Roman"/>
                <w:sz w:val="28"/>
                <w:szCs w:val="28"/>
              </w:rPr>
              <w:t xml:space="preserve"> = 75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/чел </w:t>
            </w:r>
          </w:p>
        </w:tc>
        <w:tc>
          <w:tcPr>
            <w:tcW w:w="180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население</w:t>
            </w:r>
          </w:p>
        </w:tc>
        <w:tc>
          <w:tcPr>
            <w:tcW w:w="139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1191</w:t>
            </w:r>
          </w:p>
        </w:tc>
      </w:tr>
      <w:tr w:rsidR="00684940" w:rsidRPr="004036AC" w:rsidTr="00684940">
        <w:trPr>
          <w:trHeight w:val="232"/>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89,33</w:t>
            </w:r>
          </w:p>
        </w:tc>
      </w:tr>
      <w:tr w:rsidR="00684940" w:rsidRPr="004036AC" w:rsidTr="00684940">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pacing w:val="2"/>
                <w:sz w:val="28"/>
                <w:szCs w:val="28"/>
                <w:shd w:val="clear" w:color="auto" w:fill="FFFFFF"/>
              </w:rPr>
              <w:t>Удельное среднесуточное за поливочный сезон потребление воды на поливку</w:t>
            </w:r>
          </w:p>
        </w:tc>
      </w:tr>
      <w:tr w:rsidR="00684940" w:rsidRPr="004036AC" w:rsidTr="00684940">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q</w:t>
            </w:r>
            <w:r w:rsidRPr="004036AC">
              <w:rPr>
                <w:rFonts w:ascii="Times New Roman" w:eastAsia="Times New Roman" w:hAnsi="Times New Roman" w:cs="Times New Roman"/>
                <w:sz w:val="28"/>
                <w:szCs w:val="28"/>
                <w:vertAlign w:val="subscript"/>
              </w:rPr>
              <w:t>max</w:t>
            </w:r>
            <w:proofErr w:type="spellEnd"/>
            <w:r w:rsidRPr="004036AC">
              <w:rPr>
                <w:rFonts w:ascii="Times New Roman" w:eastAsia="Times New Roman" w:hAnsi="Times New Roman" w:cs="Times New Roman"/>
                <w:sz w:val="28"/>
                <w:szCs w:val="28"/>
              </w:rPr>
              <w:t xml:space="preserve"> = 90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93</w:t>
            </w:r>
          </w:p>
        </w:tc>
      </w:tr>
      <w:tr w:rsidR="00684940" w:rsidRPr="004036AC" w:rsidTr="00684940">
        <w:trPr>
          <w:trHeight w:val="200"/>
          <w:jc w:val="center"/>
        </w:trPr>
        <w:tc>
          <w:tcPr>
            <w:tcW w:w="527" w:type="dxa"/>
            <w:vMerge/>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8,37</w:t>
            </w:r>
          </w:p>
        </w:tc>
      </w:tr>
      <w:tr w:rsidR="00684940" w:rsidRPr="004036AC" w:rsidTr="00684940">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Расходы воды на нужды местной промышленности от системы </w:t>
            </w:r>
          </w:p>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водопровода (0,8%)</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0,9</w:t>
            </w:r>
          </w:p>
        </w:tc>
      </w:tr>
      <w:tr w:rsidR="00684940" w:rsidRPr="004036AC" w:rsidTr="00684940">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Расход на нужды социально-культурного, бытового и общественно-делового значения</w:t>
            </w:r>
          </w:p>
        </w:tc>
      </w:tr>
      <w:tr w:rsidR="00684940" w:rsidRPr="004036AC" w:rsidTr="00684940">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lang w:val="en-US"/>
              </w:rPr>
            </w:pPr>
            <w:r w:rsidRPr="004036AC">
              <w:rPr>
                <w:rFonts w:ascii="Times New Roman" w:eastAsia="Times New Roman" w:hAnsi="Times New Roman" w:cs="Times New Roman"/>
                <w:sz w:val="28"/>
                <w:szCs w:val="28"/>
                <w:lang w:val="en-US"/>
              </w:rPr>
              <w:t>-</w:t>
            </w:r>
          </w:p>
        </w:tc>
        <w:tc>
          <w:tcPr>
            <w:tcW w:w="4924" w:type="dxa"/>
            <w:vMerge w:val="restart"/>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Общеобразовательные школы</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183</w:t>
            </w:r>
          </w:p>
        </w:tc>
      </w:tr>
      <w:tr w:rsidR="00684940" w:rsidRPr="004036AC" w:rsidTr="00684940">
        <w:trPr>
          <w:trHeight w:val="188"/>
          <w:jc w:val="center"/>
        </w:trPr>
        <w:tc>
          <w:tcPr>
            <w:tcW w:w="527" w:type="dxa"/>
            <w:vMerge/>
            <w:tcBorders>
              <w:left w:val="single" w:sz="12" w:space="0" w:color="auto"/>
              <w:bottom w:val="single" w:sz="4"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bottom w:val="single" w:sz="4"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10,49</w:t>
            </w:r>
          </w:p>
        </w:tc>
      </w:tr>
      <w:tr w:rsidR="00684940" w:rsidRPr="004036AC" w:rsidTr="0068494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tc>
        <w:tc>
          <w:tcPr>
            <w:tcW w:w="4924"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Детские сады</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112</w:t>
            </w:r>
          </w:p>
        </w:tc>
      </w:tr>
      <w:tr w:rsidR="00684940" w:rsidRPr="004036AC" w:rsidTr="00684940">
        <w:trPr>
          <w:trHeight w:val="188"/>
          <w:jc w:val="center"/>
        </w:trPr>
        <w:tc>
          <w:tcPr>
            <w:tcW w:w="527" w:type="dxa"/>
            <w:vMerge/>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6,72</w:t>
            </w:r>
          </w:p>
        </w:tc>
      </w:tr>
      <w:tr w:rsidR="00684940" w:rsidRPr="004036AC" w:rsidTr="0068494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tc>
        <w:tc>
          <w:tcPr>
            <w:tcW w:w="4924"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Дома культуры</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w:t>
            </w:r>
          </w:p>
        </w:tc>
      </w:tr>
      <w:tr w:rsidR="00684940" w:rsidRPr="004036AC" w:rsidTr="00684940">
        <w:trPr>
          <w:trHeight w:val="188"/>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0,11</w:t>
            </w:r>
          </w:p>
        </w:tc>
      </w:tr>
      <w:tr w:rsidR="00684940" w:rsidRPr="004036AC" w:rsidTr="0068494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tc>
        <w:tc>
          <w:tcPr>
            <w:tcW w:w="4924" w:type="dxa"/>
            <w:vMerge w:val="restart"/>
            <w:tcBorders>
              <w:top w:val="single" w:sz="4"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Библиотеки</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w:t>
            </w:r>
          </w:p>
        </w:tc>
      </w:tr>
      <w:tr w:rsidR="00684940" w:rsidRPr="004036AC" w:rsidTr="00684940">
        <w:trPr>
          <w:trHeight w:val="188"/>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w:t>
            </w:r>
          </w:p>
        </w:tc>
      </w:tr>
      <w:tr w:rsidR="00684940" w:rsidRPr="004036AC" w:rsidTr="00684940">
        <w:trPr>
          <w:trHeight w:val="188"/>
          <w:jc w:val="center"/>
        </w:trPr>
        <w:tc>
          <w:tcPr>
            <w:tcW w:w="527" w:type="dxa"/>
            <w:vMerge w:val="restart"/>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tc>
        <w:tc>
          <w:tcPr>
            <w:tcW w:w="4924" w:type="dxa"/>
            <w:vMerge w:val="restart"/>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Администрация</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w:t>
            </w:r>
          </w:p>
        </w:tc>
      </w:tr>
      <w:tr w:rsidR="00684940" w:rsidRPr="004036AC" w:rsidTr="00684940">
        <w:trPr>
          <w:trHeight w:val="188"/>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0,08</w:t>
            </w:r>
          </w:p>
        </w:tc>
      </w:tr>
      <w:tr w:rsidR="00684940" w:rsidRPr="004036AC" w:rsidTr="00684940">
        <w:trPr>
          <w:trHeight w:val="188"/>
          <w:jc w:val="center"/>
        </w:trPr>
        <w:tc>
          <w:tcPr>
            <w:tcW w:w="527" w:type="dxa"/>
            <w:vMerge w:val="restart"/>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tc>
        <w:tc>
          <w:tcPr>
            <w:tcW w:w="4924" w:type="dxa"/>
            <w:vMerge w:val="restart"/>
            <w:tcBorders>
              <w:left w:val="single" w:sz="12" w:space="0" w:color="auto"/>
              <w:right w:val="single" w:sz="12" w:space="0" w:color="auto"/>
            </w:tcBorders>
            <w:vAlign w:val="center"/>
          </w:tcPr>
          <w:p w:rsidR="00684940" w:rsidRPr="004036AC" w:rsidRDefault="006428A2"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ВОП</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w:t>
            </w:r>
          </w:p>
        </w:tc>
      </w:tr>
      <w:tr w:rsidR="00684940" w:rsidRPr="004036AC" w:rsidTr="00684940">
        <w:trPr>
          <w:trHeight w:val="188"/>
          <w:jc w:val="center"/>
        </w:trPr>
        <w:tc>
          <w:tcPr>
            <w:tcW w:w="527" w:type="dxa"/>
            <w:vMerge/>
            <w:tcBorders>
              <w:left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sz w:val="28"/>
                <w:szCs w:val="28"/>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ср</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684940" w:rsidRPr="004036AC" w:rsidRDefault="00684940" w:rsidP="00684940">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0,24</w:t>
            </w:r>
          </w:p>
        </w:tc>
      </w:tr>
      <w:tr w:rsidR="00684940" w:rsidRPr="004036AC" w:rsidTr="00684940">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 Суммарные расходы в целом по системе </w:t>
            </w:r>
          </w:p>
          <w:p w:rsidR="00684940" w:rsidRPr="004036AC" w:rsidRDefault="00684940" w:rsidP="00684940">
            <w:pPr>
              <w:spacing w:after="0" w:line="240" w:lineRule="auto"/>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 </w:t>
            </w:r>
            <w:proofErr w:type="spellStart"/>
            <w:r w:rsidRPr="004036AC">
              <w:rPr>
                <w:rFonts w:ascii="Times New Roman" w:eastAsia="Times New Roman" w:hAnsi="Times New Roman" w:cs="Times New Roman"/>
                <w:b/>
                <w:sz w:val="28"/>
                <w:szCs w:val="28"/>
              </w:rPr>
              <w:t>ср</w:t>
            </w:r>
            <w:proofErr w:type="gramStart"/>
            <w:r w:rsidRPr="004036AC">
              <w:rPr>
                <w:rFonts w:ascii="Times New Roman" w:eastAsia="Times New Roman" w:hAnsi="Times New Roman" w:cs="Times New Roman"/>
                <w:b/>
                <w:sz w:val="28"/>
                <w:szCs w:val="28"/>
              </w:rPr>
              <w:t>.р</w:t>
            </w:r>
            <w:proofErr w:type="gramEnd"/>
            <w:r w:rsidRPr="004036AC">
              <w:rPr>
                <w:rFonts w:ascii="Times New Roman" w:eastAsia="Times New Roman" w:hAnsi="Times New Roman" w:cs="Times New Roman"/>
                <w:b/>
                <w:sz w:val="28"/>
                <w:szCs w:val="28"/>
              </w:rPr>
              <w:t>асходы</w:t>
            </w:r>
            <w:proofErr w:type="spellEnd"/>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м</w:t>
            </w:r>
            <w:r w:rsidRPr="004036AC">
              <w:rPr>
                <w:rFonts w:ascii="Times New Roman" w:eastAsia="Times New Roman" w:hAnsi="Times New Roman" w:cs="Times New Roman"/>
                <w:b/>
                <w:sz w:val="28"/>
                <w:szCs w:val="28"/>
                <w:vertAlign w:val="superscript"/>
              </w:rPr>
              <w:t>3</w:t>
            </w:r>
            <w:r w:rsidRPr="004036AC">
              <w:rPr>
                <w:rFonts w:ascii="Times New Roman" w:eastAsia="Times New Roman" w:hAnsi="Times New Roman" w:cs="Times New Roman"/>
                <w:b/>
                <w:sz w:val="28"/>
                <w:szCs w:val="28"/>
              </w:rPr>
              <w:t>/</w:t>
            </w:r>
            <w:proofErr w:type="spellStart"/>
            <w:r w:rsidRPr="004036AC">
              <w:rPr>
                <w:rFonts w:ascii="Times New Roman" w:eastAsia="Times New Roman" w:hAnsi="Times New Roman" w:cs="Times New Roman"/>
                <w:b/>
                <w:sz w:val="28"/>
                <w:szCs w:val="28"/>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117,2</w:t>
            </w:r>
          </w:p>
        </w:tc>
      </w:tr>
      <w:tr w:rsidR="00684940" w:rsidRPr="004036AC" w:rsidTr="00684940">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rPr>
                <w:rFonts w:ascii="Times New Roman" w:eastAsia="Times New Roman" w:hAnsi="Times New Roman" w:cs="Times New Roman"/>
                <w:b/>
                <w:sz w:val="28"/>
                <w:szCs w:val="28"/>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 </w:t>
            </w:r>
            <w:proofErr w:type="spellStart"/>
            <w:r w:rsidRPr="004036AC">
              <w:rPr>
                <w:rFonts w:ascii="Times New Roman" w:eastAsia="Times New Roman" w:hAnsi="Times New Roman" w:cs="Times New Roman"/>
                <w:b/>
                <w:sz w:val="28"/>
                <w:szCs w:val="28"/>
              </w:rPr>
              <w:t>max</w:t>
            </w:r>
            <w:proofErr w:type="spellEnd"/>
            <w:r w:rsidRPr="004036AC">
              <w:rPr>
                <w:rFonts w:ascii="Times New Roman" w:eastAsia="Times New Roman" w:hAnsi="Times New Roman" w:cs="Times New Roman"/>
                <w:b/>
                <w:sz w:val="28"/>
                <w:szCs w:val="28"/>
              </w:rPr>
              <w:t xml:space="preserve"> расх</w:t>
            </w:r>
            <w:r w:rsidRPr="004036AC">
              <w:rPr>
                <w:rFonts w:ascii="Times New Roman" w:eastAsia="Times New Roman" w:hAnsi="Times New Roman" w:cs="Times New Roman"/>
                <w:b/>
                <w:sz w:val="28"/>
                <w:szCs w:val="28"/>
              </w:rPr>
              <w:t>о</w:t>
            </w:r>
            <w:r w:rsidRPr="004036AC">
              <w:rPr>
                <w:rFonts w:ascii="Times New Roman" w:eastAsia="Times New Roman" w:hAnsi="Times New Roman" w:cs="Times New Roman"/>
                <w:b/>
                <w:sz w:val="28"/>
                <w:szCs w:val="28"/>
              </w:rPr>
              <w:t xml:space="preserve">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684940" w:rsidRPr="004036AC" w:rsidRDefault="00684940" w:rsidP="00684940">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м</w:t>
            </w:r>
            <w:r w:rsidRPr="004036AC">
              <w:rPr>
                <w:rFonts w:ascii="Times New Roman" w:eastAsia="Times New Roman" w:hAnsi="Times New Roman" w:cs="Times New Roman"/>
                <w:b/>
                <w:sz w:val="28"/>
                <w:szCs w:val="28"/>
                <w:vertAlign w:val="superscript"/>
              </w:rPr>
              <w:t>3</w:t>
            </w:r>
            <w:r w:rsidRPr="004036AC">
              <w:rPr>
                <w:rFonts w:ascii="Times New Roman" w:eastAsia="Times New Roman" w:hAnsi="Times New Roman" w:cs="Times New Roman"/>
                <w:b/>
                <w:sz w:val="28"/>
                <w:szCs w:val="28"/>
              </w:rPr>
              <w:t>/</w:t>
            </w:r>
            <w:proofErr w:type="spellStart"/>
            <w:r w:rsidRPr="004036AC">
              <w:rPr>
                <w:rFonts w:ascii="Times New Roman" w:eastAsia="Times New Roman" w:hAnsi="Times New Roman" w:cs="Times New Roman"/>
                <w:b/>
                <w:sz w:val="28"/>
                <w:szCs w:val="28"/>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684940" w:rsidRPr="004036AC" w:rsidRDefault="00684940" w:rsidP="00684940">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117,46</w:t>
            </w:r>
          </w:p>
        </w:tc>
      </w:tr>
    </w:tbl>
    <w:p w:rsidR="00684940" w:rsidRPr="004036AC" w:rsidRDefault="00684940" w:rsidP="007B7B91">
      <w:pPr>
        <w:spacing w:after="0"/>
        <w:ind w:firstLine="567"/>
        <w:jc w:val="both"/>
        <w:rPr>
          <w:rFonts w:ascii="Times New Roman" w:hAnsi="Times New Roman" w:cs="Times New Roman"/>
          <w:sz w:val="28"/>
          <w:szCs w:val="28"/>
        </w:rPr>
      </w:pPr>
    </w:p>
    <w:p w:rsidR="0005410E" w:rsidRPr="004036AC" w:rsidRDefault="0005410E" w:rsidP="007B7B91">
      <w:pPr>
        <w:spacing w:before="240" w:after="0"/>
        <w:ind w:firstLine="567"/>
        <w:jc w:val="both"/>
        <w:rPr>
          <w:rFonts w:ascii="Times New Roman" w:hAnsi="Times New Roman" w:cs="Times New Roman"/>
          <w:sz w:val="28"/>
          <w:szCs w:val="28"/>
        </w:rPr>
      </w:pPr>
      <w:r w:rsidRPr="004036AC">
        <w:rPr>
          <w:rFonts w:ascii="Times New Roman" w:hAnsi="Times New Roman" w:cs="Times New Roman"/>
          <w:sz w:val="28"/>
          <w:szCs w:val="28"/>
        </w:rPr>
        <w:t>Информацию о структурном балансе реализации горячей по группам абонентов с ра</w:t>
      </w:r>
      <w:r w:rsidRPr="004036AC">
        <w:rPr>
          <w:rFonts w:ascii="Times New Roman" w:hAnsi="Times New Roman" w:cs="Times New Roman"/>
          <w:sz w:val="28"/>
          <w:szCs w:val="28"/>
        </w:rPr>
        <w:t>з</w:t>
      </w:r>
      <w:r w:rsidRPr="004036AC">
        <w:rPr>
          <w:rFonts w:ascii="Times New Roman" w:hAnsi="Times New Roman" w:cs="Times New Roman"/>
          <w:sz w:val="28"/>
          <w:szCs w:val="28"/>
        </w:rPr>
        <w:t>бивкой на хозяйственно-питьевые нужды населения, производственные нужды юридич</w:t>
      </w:r>
      <w:r w:rsidRPr="004036AC">
        <w:rPr>
          <w:rFonts w:ascii="Times New Roman" w:hAnsi="Times New Roman" w:cs="Times New Roman"/>
          <w:sz w:val="28"/>
          <w:szCs w:val="28"/>
        </w:rPr>
        <w:t>е</w:t>
      </w:r>
      <w:r w:rsidRPr="004036AC">
        <w:rPr>
          <w:rFonts w:ascii="Times New Roman" w:hAnsi="Times New Roman" w:cs="Times New Roman"/>
          <w:sz w:val="28"/>
          <w:szCs w:val="28"/>
        </w:rPr>
        <w:t>ских лиц и другие нужды поселений пре</w:t>
      </w:r>
      <w:r w:rsidRPr="004036AC">
        <w:rPr>
          <w:rFonts w:ascii="Times New Roman" w:hAnsi="Times New Roman" w:cs="Times New Roman"/>
          <w:sz w:val="28"/>
          <w:szCs w:val="28"/>
        </w:rPr>
        <w:t>д</w:t>
      </w:r>
      <w:r w:rsidRPr="004036AC">
        <w:rPr>
          <w:rFonts w:ascii="Times New Roman" w:hAnsi="Times New Roman" w:cs="Times New Roman"/>
          <w:sz w:val="28"/>
          <w:szCs w:val="28"/>
        </w:rPr>
        <w:t>ставить не представляется возможным, так как данная услуга на террит</w:t>
      </w:r>
      <w:r w:rsidRPr="004036AC">
        <w:rPr>
          <w:rFonts w:ascii="Times New Roman" w:hAnsi="Times New Roman" w:cs="Times New Roman"/>
          <w:sz w:val="28"/>
          <w:szCs w:val="28"/>
        </w:rPr>
        <w:t>о</w:t>
      </w:r>
      <w:r w:rsidRPr="004036AC">
        <w:rPr>
          <w:rFonts w:ascii="Times New Roman" w:hAnsi="Times New Roman" w:cs="Times New Roman"/>
          <w:sz w:val="28"/>
          <w:szCs w:val="28"/>
        </w:rPr>
        <w:t xml:space="preserve">рии </w:t>
      </w:r>
      <w:proofErr w:type="spellStart"/>
      <w:r w:rsidR="00684940" w:rsidRPr="004036AC">
        <w:rPr>
          <w:rFonts w:ascii="Times New Roman" w:hAnsi="Times New Roman" w:cs="Times New Roman"/>
          <w:sz w:val="28"/>
          <w:szCs w:val="28"/>
        </w:rPr>
        <w:t>Шестаковского</w:t>
      </w:r>
      <w:proofErr w:type="spellEnd"/>
      <w:r w:rsidR="00A271F0" w:rsidRPr="004036AC">
        <w:rPr>
          <w:rFonts w:ascii="Times New Roman" w:hAnsi="Times New Roman" w:cs="Times New Roman"/>
          <w:sz w:val="28"/>
          <w:szCs w:val="28"/>
        </w:rPr>
        <w:t xml:space="preserve"> сельского поселения</w:t>
      </w:r>
      <w:r w:rsidR="00253FC5" w:rsidRPr="004036AC">
        <w:rPr>
          <w:rFonts w:ascii="Times New Roman" w:hAnsi="Times New Roman" w:cs="Times New Roman"/>
          <w:sz w:val="28"/>
          <w:szCs w:val="28"/>
        </w:rPr>
        <w:t xml:space="preserve"> </w:t>
      </w:r>
      <w:r w:rsidRPr="004036AC">
        <w:rPr>
          <w:rFonts w:ascii="Times New Roman" w:hAnsi="Times New Roman" w:cs="Times New Roman"/>
          <w:sz w:val="28"/>
          <w:szCs w:val="28"/>
        </w:rPr>
        <w:t>отсутствует.</w:t>
      </w:r>
    </w:p>
    <w:p w:rsidR="0005410E" w:rsidRPr="004036AC" w:rsidRDefault="0005410E" w:rsidP="007B7B91">
      <w:pPr>
        <w:pStyle w:val="2"/>
        <w:spacing w:line="276" w:lineRule="auto"/>
        <w:rPr>
          <w:szCs w:val="28"/>
        </w:rPr>
      </w:pPr>
      <w:r w:rsidRPr="004036AC">
        <w:rPr>
          <w:szCs w:val="28"/>
        </w:rPr>
        <w:t>3.4 Сведения о фактическом потреблении населением горячей, питьевой, техн</w:t>
      </w:r>
      <w:r w:rsidRPr="004036AC">
        <w:rPr>
          <w:szCs w:val="28"/>
        </w:rPr>
        <w:t>и</w:t>
      </w:r>
      <w:r w:rsidRPr="004036AC">
        <w:rPr>
          <w:szCs w:val="28"/>
        </w:rPr>
        <w:t>ческой воды исходя из статистических и расчетных данных и сведений о действу</w:t>
      </w:r>
      <w:r w:rsidRPr="004036AC">
        <w:rPr>
          <w:szCs w:val="28"/>
        </w:rPr>
        <w:t>ю</w:t>
      </w:r>
      <w:r w:rsidRPr="004036AC">
        <w:rPr>
          <w:szCs w:val="28"/>
        </w:rPr>
        <w:t>щих нормативах потребления комм</w:t>
      </w:r>
      <w:r w:rsidRPr="004036AC">
        <w:rPr>
          <w:szCs w:val="28"/>
        </w:rPr>
        <w:t>у</w:t>
      </w:r>
      <w:r w:rsidRPr="004036AC">
        <w:rPr>
          <w:szCs w:val="28"/>
        </w:rPr>
        <w:t>нальных услуг</w:t>
      </w:r>
    </w:p>
    <w:p w:rsidR="00EF67B0" w:rsidRPr="004036AC" w:rsidRDefault="0005410E" w:rsidP="007B7B91">
      <w:pPr>
        <w:pStyle w:val="143"/>
        <w:spacing w:line="276" w:lineRule="auto"/>
      </w:pPr>
      <w:r w:rsidRPr="004036AC">
        <w:t xml:space="preserve">Сведения о фактическом потреблении населением горячей, питьевой, технической воды </w:t>
      </w:r>
      <w:proofErr w:type="gramStart"/>
      <w:r w:rsidRPr="004036AC">
        <w:t>исходя из статистических и расчетных данных и сведений о действующих нормат</w:t>
      </w:r>
      <w:r w:rsidRPr="004036AC">
        <w:t>и</w:t>
      </w:r>
      <w:r w:rsidRPr="004036AC">
        <w:t>вах потребления коммунальных услуг предоставить</w:t>
      </w:r>
      <w:proofErr w:type="gramEnd"/>
      <w:r w:rsidRPr="004036AC">
        <w:t xml:space="preserve"> не представляется возможным, так как данные отсутствуют.</w:t>
      </w:r>
    </w:p>
    <w:p w:rsidR="00EF67B0" w:rsidRPr="004036AC" w:rsidRDefault="00EF67B0" w:rsidP="007B7B91">
      <w:pPr>
        <w:pStyle w:val="2"/>
        <w:spacing w:line="276" w:lineRule="auto"/>
        <w:rPr>
          <w:szCs w:val="28"/>
        </w:rPr>
      </w:pPr>
      <w:r w:rsidRPr="004036AC">
        <w:rPr>
          <w:szCs w:val="28"/>
        </w:rPr>
        <w:t>3.5 Описание существующей системы коммерческого учета горячей, питьевой, технической воды и планов по установке приборов учета</w:t>
      </w:r>
    </w:p>
    <w:p w:rsidR="00A43B3F" w:rsidRPr="004036AC" w:rsidRDefault="00A43B3F"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xml:space="preserve">Коммерческий учет потребления </w:t>
      </w:r>
      <w:r w:rsidR="00253FC5" w:rsidRPr="004036AC">
        <w:rPr>
          <w:rFonts w:ascii="Times New Roman" w:hAnsi="Times New Roman" w:cs="Times New Roman"/>
          <w:sz w:val="28"/>
          <w:szCs w:val="28"/>
        </w:rPr>
        <w:t xml:space="preserve">холодной воды </w:t>
      </w:r>
      <w:r w:rsidR="0097206C" w:rsidRPr="004036AC">
        <w:rPr>
          <w:rFonts w:ascii="Times New Roman" w:hAnsi="Times New Roman" w:cs="Times New Roman"/>
          <w:sz w:val="28"/>
          <w:szCs w:val="28"/>
        </w:rPr>
        <w:t>имеется не везде</w:t>
      </w:r>
      <w:r w:rsidR="0030638E" w:rsidRPr="004036AC">
        <w:rPr>
          <w:rFonts w:ascii="Times New Roman" w:hAnsi="Times New Roman" w:cs="Times New Roman"/>
          <w:sz w:val="28"/>
          <w:szCs w:val="28"/>
        </w:rPr>
        <w:t xml:space="preserve">. </w:t>
      </w:r>
      <w:r w:rsidRPr="004036AC">
        <w:rPr>
          <w:rFonts w:ascii="Times New Roman" w:hAnsi="Times New Roman" w:cs="Times New Roman"/>
          <w:sz w:val="28"/>
          <w:szCs w:val="28"/>
        </w:rPr>
        <w:t>Информация об описании существующей системы коммерческого учета питьевой, технической воды и планов по установке приборов учета отсу</w:t>
      </w:r>
      <w:r w:rsidRPr="004036AC">
        <w:rPr>
          <w:rFonts w:ascii="Times New Roman" w:hAnsi="Times New Roman" w:cs="Times New Roman"/>
          <w:sz w:val="28"/>
          <w:szCs w:val="28"/>
        </w:rPr>
        <w:t>т</w:t>
      </w:r>
      <w:r w:rsidRPr="004036AC">
        <w:rPr>
          <w:rFonts w:ascii="Times New Roman" w:hAnsi="Times New Roman" w:cs="Times New Roman"/>
          <w:sz w:val="28"/>
          <w:szCs w:val="28"/>
        </w:rPr>
        <w:t>ствует.</w:t>
      </w:r>
    </w:p>
    <w:p w:rsidR="00A43B3F" w:rsidRPr="004036AC" w:rsidRDefault="00A43B3F"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Схемой предлагается производство проектных и строительно-монтажных работ по устройству узлов учета холодной воды как у потр</w:t>
      </w:r>
      <w:r w:rsidRPr="004036AC">
        <w:rPr>
          <w:rFonts w:ascii="Times New Roman" w:hAnsi="Times New Roman" w:cs="Times New Roman"/>
          <w:sz w:val="28"/>
          <w:szCs w:val="28"/>
        </w:rPr>
        <w:t>е</w:t>
      </w:r>
      <w:r w:rsidRPr="004036AC">
        <w:rPr>
          <w:rFonts w:ascii="Times New Roman" w:hAnsi="Times New Roman" w:cs="Times New Roman"/>
          <w:sz w:val="28"/>
          <w:szCs w:val="28"/>
        </w:rPr>
        <w:t>бителей, общедомовых и на источниках водоснабжения.</w:t>
      </w:r>
    </w:p>
    <w:p w:rsidR="00A43B3F" w:rsidRPr="004036AC" w:rsidRDefault="00A43B3F" w:rsidP="007B7B91">
      <w:pPr>
        <w:pStyle w:val="2"/>
        <w:spacing w:line="276" w:lineRule="auto"/>
        <w:rPr>
          <w:szCs w:val="28"/>
        </w:rPr>
      </w:pPr>
      <w:r w:rsidRPr="004036AC">
        <w:rPr>
          <w:caps/>
          <w:szCs w:val="28"/>
        </w:rPr>
        <w:t xml:space="preserve">3.6 </w:t>
      </w:r>
      <w:r w:rsidRPr="004036AC">
        <w:rPr>
          <w:szCs w:val="28"/>
        </w:rPr>
        <w:t>Анализ резервов и дефицитов производственных мощностей системы вод</w:t>
      </w:r>
      <w:r w:rsidRPr="004036AC">
        <w:rPr>
          <w:szCs w:val="28"/>
        </w:rPr>
        <w:t>о</w:t>
      </w:r>
      <w:r w:rsidRPr="004036AC">
        <w:rPr>
          <w:szCs w:val="28"/>
        </w:rPr>
        <w:t>снабжения поселения</w:t>
      </w:r>
    </w:p>
    <w:p w:rsidR="00A43B3F" w:rsidRPr="004036AC" w:rsidRDefault="00A43B3F"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Для осуществления анализа резервов и дефицитов производственных мощностей с</w:t>
      </w:r>
      <w:r w:rsidRPr="004036AC">
        <w:rPr>
          <w:rFonts w:ascii="Times New Roman" w:hAnsi="Times New Roman" w:cs="Times New Roman"/>
          <w:sz w:val="28"/>
          <w:szCs w:val="28"/>
        </w:rPr>
        <w:t>и</w:t>
      </w:r>
      <w:r w:rsidRPr="004036AC">
        <w:rPr>
          <w:rFonts w:ascii="Times New Roman" w:hAnsi="Times New Roman" w:cs="Times New Roman"/>
          <w:sz w:val="28"/>
          <w:szCs w:val="28"/>
        </w:rPr>
        <w:t>стемы водоснабжения поселения составлена таблица 3.</w:t>
      </w:r>
      <w:r w:rsidR="00684940" w:rsidRPr="004036AC">
        <w:rPr>
          <w:rFonts w:ascii="Times New Roman" w:hAnsi="Times New Roman" w:cs="Times New Roman"/>
          <w:sz w:val="28"/>
          <w:szCs w:val="28"/>
        </w:rPr>
        <w:t>3</w:t>
      </w:r>
      <w:r w:rsidRPr="004036AC">
        <w:rPr>
          <w:rFonts w:ascii="Times New Roman" w:hAnsi="Times New Roman" w:cs="Times New Roman"/>
          <w:sz w:val="28"/>
          <w:szCs w:val="28"/>
        </w:rPr>
        <w:t>.</w:t>
      </w:r>
    </w:p>
    <w:p w:rsidR="00A43B3F" w:rsidRPr="004036AC" w:rsidRDefault="00A43B3F"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Таблица 3.3 – Анализ дефицита и избытка производительности водозаборных соор</w:t>
      </w:r>
      <w:r w:rsidRPr="004036AC">
        <w:rPr>
          <w:rFonts w:ascii="Times New Roman" w:hAnsi="Times New Roman" w:cs="Times New Roman"/>
          <w:sz w:val="28"/>
          <w:szCs w:val="28"/>
        </w:rPr>
        <w:t>у</w:t>
      </w:r>
      <w:r w:rsidRPr="004036AC">
        <w:rPr>
          <w:rFonts w:ascii="Times New Roman" w:hAnsi="Times New Roman" w:cs="Times New Roman"/>
          <w:sz w:val="28"/>
          <w:szCs w:val="28"/>
        </w:rPr>
        <w:t xml:space="preserve">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61"/>
        <w:gridCol w:w="1417"/>
        <w:gridCol w:w="1560"/>
        <w:gridCol w:w="1294"/>
        <w:gridCol w:w="1458"/>
        <w:gridCol w:w="1458"/>
        <w:gridCol w:w="1458"/>
      </w:tblGrid>
      <w:tr w:rsidR="00684940" w:rsidRPr="004036AC" w:rsidTr="00684940">
        <w:trPr>
          <w:trHeight w:val="2337"/>
          <w:jc w:val="center"/>
        </w:trPr>
        <w:tc>
          <w:tcPr>
            <w:tcW w:w="1561" w:type="dxa"/>
            <w:tcBorders>
              <w:top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Наименование населенного пункта</w:t>
            </w:r>
          </w:p>
        </w:tc>
        <w:tc>
          <w:tcPr>
            <w:tcW w:w="1417"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173B0A">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Количество потребителей по состо</w:t>
            </w:r>
            <w:r w:rsidRPr="004036AC">
              <w:rPr>
                <w:rFonts w:ascii="Times New Roman" w:eastAsia="Times New Roman" w:hAnsi="Times New Roman" w:cs="Times New Roman"/>
                <w:sz w:val="28"/>
                <w:szCs w:val="28"/>
              </w:rPr>
              <w:t>я</w:t>
            </w:r>
            <w:r w:rsidRPr="004036AC">
              <w:rPr>
                <w:rFonts w:ascii="Times New Roman" w:eastAsia="Times New Roman" w:hAnsi="Times New Roman" w:cs="Times New Roman"/>
                <w:sz w:val="28"/>
                <w:szCs w:val="28"/>
              </w:rPr>
              <w:t>нию на 1 я</w:t>
            </w:r>
            <w:r w:rsidRPr="004036AC">
              <w:rPr>
                <w:rFonts w:ascii="Times New Roman" w:eastAsia="Times New Roman" w:hAnsi="Times New Roman" w:cs="Times New Roman"/>
                <w:sz w:val="28"/>
                <w:szCs w:val="28"/>
              </w:rPr>
              <w:t>н</w:t>
            </w:r>
            <w:r w:rsidRPr="004036AC">
              <w:rPr>
                <w:rFonts w:ascii="Times New Roman" w:eastAsia="Times New Roman" w:hAnsi="Times New Roman" w:cs="Times New Roman"/>
                <w:sz w:val="28"/>
                <w:szCs w:val="28"/>
              </w:rPr>
              <w:t>варя 20</w:t>
            </w:r>
            <w:r w:rsidR="00173B0A" w:rsidRPr="004036AC">
              <w:rPr>
                <w:rFonts w:ascii="Times New Roman" w:eastAsia="Times New Roman" w:hAnsi="Times New Roman" w:cs="Times New Roman"/>
                <w:sz w:val="28"/>
                <w:szCs w:val="28"/>
              </w:rPr>
              <w:t>24</w:t>
            </w:r>
            <w:r w:rsidRPr="004036AC">
              <w:rPr>
                <w:rFonts w:ascii="Times New Roman" w:eastAsia="Times New Roman" w:hAnsi="Times New Roman" w:cs="Times New Roman"/>
                <w:sz w:val="28"/>
                <w:szCs w:val="28"/>
              </w:rPr>
              <w:t xml:space="preserve"> г., 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Требуемый ра</w:t>
            </w:r>
            <w:r w:rsidRPr="004036AC">
              <w:rPr>
                <w:rFonts w:ascii="Times New Roman" w:eastAsia="Times New Roman" w:hAnsi="Times New Roman" w:cs="Times New Roman"/>
                <w:sz w:val="28"/>
                <w:szCs w:val="28"/>
              </w:rPr>
              <w:t>с</w:t>
            </w:r>
            <w:r w:rsidRPr="004036AC">
              <w:rPr>
                <w:rFonts w:ascii="Times New Roman" w:eastAsia="Times New Roman" w:hAnsi="Times New Roman" w:cs="Times New Roman"/>
                <w:sz w:val="28"/>
                <w:szCs w:val="28"/>
              </w:rPr>
              <w:t>ход воды при норме водоп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требления 32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 на 1чел.,</w:t>
            </w:r>
          </w:p>
          <w:p w:rsidR="00684940" w:rsidRPr="004036AC" w:rsidRDefault="00684940" w:rsidP="00684940">
            <w:pPr>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.к</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 xml:space="preserve"> м/год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Производственные нужды,  иные 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требители</w:t>
            </w:r>
          </w:p>
          <w:p w:rsidR="00684940" w:rsidRPr="004036AC" w:rsidRDefault="00684940" w:rsidP="00684940">
            <w:pPr>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.к</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 xml:space="preserve">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Производительность </w:t>
            </w:r>
          </w:p>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водозабора,</w:t>
            </w:r>
          </w:p>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Дефицит произв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 xml:space="preserve">дительности </w:t>
            </w:r>
          </w:p>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водозабора,</w:t>
            </w:r>
          </w:p>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Избыток произв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дительности вод</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забора,</w:t>
            </w:r>
          </w:p>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r>
      <w:tr w:rsidR="00684940" w:rsidRPr="004036AC" w:rsidTr="00684940">
        <w:trPr>
          <w:trHeight w:val="413"/>
          <w:jc w:val="center"/>
        </w:trPr>
        <w:tc>
          <w:tcPr>
            <w:tcW w:w="1561" w:type="dxa"/>
            <w:tcBorders>
              <w:top w:val="single" w:sz="12" w:space="0" w:color="auto"/>
              <w:right w:val="single" w:sz="12" w:space="0" w:color="auto"/>
            </w:tcBorders>
            <w:tcMar>
              <w:left w:w="57" w:type="dxa"/>
              <w:right w:w="57" w:type="dxa"/>
            </w:tcMar>
            <w:vAlign w:val="center"/>
          </w:tcPr>
          <w:p w:rsidR="00684940" w:rsidRPr="004036AC" w:rsidRDefault="00684940" w:rsidP="00684940">
            <w:pP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Шестаковское</w:t>
            </w:r>
            <w:proofErr w:type="spellEnd"/>
            <w:r w:rsidRPr="004036AC">
              <w:rPr>
                <w:rFonts w:ascii="Times New Roman" w:eastAsia="Times New Roman" w:hAnsi="Times New Roman" w:cs="Times New Roman"/>
                <w:sz w:val="28"/>
                <w:szCs w:val="28"/>
              </w:rPr>
              <w:t xml:space="preserve"> с/</w:t>
            </w:r>
            <w:proofErr w:type="gramStart"/>
            <w:r w:rsidRPr="004036AC">
              <w:rPr>
                <w:rFonts w:ascii="Times New Roman" w:eastAsia="Times New Roman" w:hAnsi="Times New Roman" w:cs="Times New Roman"/>
                <w:sz w:val="28"/>
                <w:szCs w:val="28"/>
              </w:rPr>
              <w:t>п</w:t>
            </w:r>
            <w:proofErr w:type="gramEnd"/>
          </w:p>
        </w:tc>
        <w:tc>
          <w:tcPr>
            <w:tcW w:w="141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1238</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35,989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6,789</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667,512</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624,734</w:t>
            </w:r>
          </w:p>
        </w:tc>
      </w:tr>
      <w:tr w:rsidR="00684940" w:rsidRPr="004036AC" w:rsidTr="00684940">
        <w:trPr>
          <w:trHeight w:val="413"/>
          <w:jc w:val="center"/>
        </w:trPr>
        <w:tc>
          <w:tcPr>
            <w:tcW w:w="1561" w:type="dxa"/>
            <w:tcBorders>
              <w:bottom w:val="single" w:sz="12" w:space="0" w:color="auto"/>
              <w:right w:val="single" w:sz="12" w:space="0" w:color="auto"/>
            </w:tcBorders>
            <w:tcMar>
              <w:left w:w="57" w:type="dxa"/>
              <w:right w:w="57" w:type="dxa"/>
            </w:tcMar>
            <w:vAlign w:val="center"/>
          </w:tcPr>
          <w:p w:rsidR="00684940" w:rsidRPr="004036AC" w:rsidRDefault="00684940" w:rsidP="00684940">
            <w:pP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ИТОГО:</w:t>
            </w:r>
          </w:p>
        </w:tc>
        <w:tc>
          <w:tcPr>
            <w:tcW w:w="141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1238</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35,989</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6,789</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667,512</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624,734</w:t>
            </w:r>
          </w:p>
        </w:tc>
      </w:tr>
    </w:tbl>
    <w:p w:rsidR="00684940" w:rsidRPr="004036AC" w:rsidRDefault="00684940" w:rsidP="007B7B91">
      <w:pPr>
        <w:pStyle w:val="a4"/>
        <w:spacing w:after="0"/>
        <w:ind w:left="0" w:firstLine="567"/>
        <w:contextualSpacing w:val="0"/>
        <w:jc w:val="both"/>
        <w:rPr>
          <w:rFonts w:ascii="Times New Roman" w:hAnsi="Times New Roman" w:cs="Times New Roman"/>
          <w:sz w:val="28"/>
          <w:szCs w:val="28"/>
        </w:rPr>
      </w:pPr>
    </w:p>
    <w:p w:rsidR="00684940" w:rsidRPr="004036AC" w:rsidRDefault="00684940" w:rsidP="007B7B91">
      <w:pPr>
        <w:pStyle w:val="2"/>
        <w:spacing w:line="276" w:lineRule="auto"/>
        <w:rPr>
          <w:b w:val="0"/>
          <w:bCs w:val="0"/>
          <w:szCs w:val="28"/>
        </w:rPr>
      </w:pPr>
      <w:r w:rsidRPr="004036AC">
        <w:rPr>
          <w:b w:val="0"/>
          <w:bCs w:val="0"/>
          <w:szCs w:val="28"/>
        </w:rPr>
        <w:t>Согласно расчетных данных приведенных в таблице 3.3 избыток производственных мощностей системы водоснабжения, в случае предоставления услуг централизованного в</w:t>
      </w:r>
      <w:r w:rsidRPr="004036AC">
        <w:rPr>
          <w:b w:val="0"/>
          <w:bCs w:val="0"/>
          <w:szCs w:val="28"/>
        </w:rPr>
        <w:t>о</w:t>
      </w:r>
      <w:r w:rsidRPr="004036AC">
        <w:rPr>
          <w:b w:val="0"/>
          <w:bCs w:val="0"/>
          <w:szCs w:val="28"/>
        </w:rPr>
        <w:t>доснабжения 100% населения, с</w:t>
      </w:r>
      <w:r w:rsidRPr="004036AC">
        <w:rPr>
          <w:b w:val="0"/>
          <w:bCs w:val="0"/>
          <w:szCs w:val="28"/>
        </w:rPr>
        <w:t>о</w:t>
      </w:r>
      <w:r w:rsidRPr="004036AC">
        <w:rPr>
          <w:b w:val="0"/>
          <w:bCs w:val="0"/>
          <w:szCs w:val="28"/>
        </w:rPr>
        <w:t>ставляет 624,734 тыс</w:t>
      </w:r>
      <w:proofErr w:type="gramStart"/>
      <w:r w:rsidRPr="004036AC">
        <w:rPr>
          <w:b w:val="0"/>
          <w:bCs w:val="0"/>
          <w:szCs w:val="28"/>
        </w:rPr>
        <w:t>.м</w:t>
      </w:r>
      <w:proofErr w:type="gramEnd"/>
      <w:r w:rsidRPr="004036AC">
        <w:rPr>
          <w:b w:val="0"/>
          <w:bCs w:val="0"/>
          <w:szCs w:val="28"/>
        </w:rPr>
        <w:t>3/год (1711,6 м3/</w:t>
      </w:r>
      <w:proofErr w:type="spellStart"/>
      <w:r w:rsidRPr="004036AC">
        <w:rPr>
          <w:b w:val="0"/>
          <w:bCs w:val="0"/>
          <w:szCs w:val="28"/>
        </w:rPr>
        <w:t>сут</w:t>
      </w:r>
      <w:proofErr w:type="spellEnd"/>
      <w:r w:rsidRPr="004036AC">
        <w:rPr>
          <w:b w:val="0"/>
          <w:bCs w:val="0"/>
          <w:szCs w:val="28"/>
        </w:rPr>
        <w:t>).</w:t>
      </w:r>
    </w:p>
    <w:p w:rsidR="00A43B3F" w:rsidRPr="004036AC" w:rsidRDefault="00A43B3F" w:rsidP="007B7B91">
      <w:pPr>
        <w:pStyle w:val="2"/>
        <w:spacing w:line="276" w:lineRule="auto"/>
        <w:rPr>
          <w:szCs w:val="28"/>
        </w:rPr>
      </w:pPr>
      <w:r w:rsidRPr="004036AC">
        <w:rPr>
          <w:szCs w:val="28"/>
        </w:rPr>
        <w:t>3.7 Прогнозные балансы потребления горячей, питьевой, технической воды и</w:t>
      </w:r>
      <w:r w:rsidRPr="004036AC">
        <w:rPr>
          <w:szCs w:val="28"/>
        </w:rPr>
        <w:t>с</w:t>
      </w:r>
      <w:r w:rsidRPr="004036AC">
        <w:rPr>
          <w:szCs w:val="28"/>
        </w:rPr>
        <w:t>ходя из текущего объема потребления воды населением и его динамики с учетом пе</w:t>
      </w:r>
      <w:r w:rsidRPr="004036AC">
        <w:rPr>
          <w:szCs w:val="28"/>
        </w:rPr>
        <w:t>р</w:t>
      </w:r>
      <w:r w:rsidRPr="004036AC">
        <w:rPr>
          <w:szCs w:val="28"/>
        </w:rPr>
        <w:t>спективы развития и изменения с</w:t>
      </w:r>
      <w:r w:rsidRPr="004036AC">
        <w:rPr>
          <w:szCs w:val="28"/>
        </w:rPr>
        <w:t>о</w:t>
      </w:r>
      <w:r w:rsidRPr="004036AC">
        <w:rPr>
          <w:szCs w:val="28"/>
        </w:rPr>
        <w:t>става и структуры застройки</w:t>
      </w:r>
    </w:p>
    <w:p w:rsidR="00A43B3F" w:rsidRPr="004036AC" w:rsidRDefault="00A43B3F" w:rsidP="007B7B91">
      <w:pPr>
        <w:pStyle w:val="71"/>
        <w:spacing w:line="276" w:lineRule="auto"/>
        <w:ind w:firstLine="567"/>
        <w:jc w:val="both"/>
      </w:pPr>
      <w:r w:rsidRPr="004036AC">
        <w:t>В связи с отсутствием информации о планируемом строительстве нового жилого фо</w:t>
      </w:r>
      <w:r w:rsidRPr="004036AC">
        <w:t>н</w:t>
      </w:r>
      <w:r w:rsidRPr="004036AC">
        <w:t>да и иных объектов, нуждающихся в услугах централизованного водоснабжения, прогно</w:t>
      </w:r>
      <w:r w:rsidRPr="004036AC">
        <w:t>з</w:t>
      </w:r>
      <w:r w:rsidRPr="004036AC">
        <w:t>ные балансы потребления горячей, пит</w:t>
      </w:r>
      <w:r w:rsidRPr="004036AC">
        <w:t>ь</w:t>
      </w:r>
      <w:r w:rsidRPr="004036AC">
        <w:t xml:space="preserve">евой, технической воды </w:t>
      </w:r>
      <w:proofErr w:type="gramStart"/>
      <w:r w:rsidRPr="004036AC">
        <w:t>исходя из текущего объема потребления воды населением и его динамики с учетом перспективы развития и изменения состава и структуры застройки не представляется</w:t>
      </w:r>
      <w:proofErr w:type="gramEnd"/>
      <w:r w:rsidRPr="004036AC">
        <w:t xml:space="preserve"> возможным.</w:t>
      </w:r>
    </w:p>
    <w:p w:rsidR="00A43B3F" w:rsidRPr="004036AC" w:rsidRDefault="00A43B3F" w:rsidP="007B7B91">
      <w:pPr>
        <w:tabs>
          <w:tab w:val="left" w:pos="1620"/>
        </w:tabs>
        <w:spacing w:after="0"/>
        <w:ind w:firstLine="567"/>
        <w:jc w:val="both"/>
        <w:rPr>
          <w:rFonts w:ascii="Times New Roman" w:hAnsi="Times New Roman" w:cs="Times New Roman"/>
          <w:bCs/>
          <w:sz w:val="28"/>
          <w:szCs w:val="28"/>
        </w:rPr>
      </w:pPr>
      <w:r w:rsidRPr="004036AC">
        <w:rPr>
          <w:rFonts w:ascii="Times New Roman" w:hAnsi="Times New Roman" w:cs="Times New Roman"/>
          <w:bCs/>
          <w:sz w:val="28"/>
          <w:szCs w:val="28"/>
        </w:rPr>
        <w:t>При анализе баланса производительности водозаборных сооружений</w:t>
      </w:r>
      <w:r w:rsidR="00253FC5" w:rsidRPr="004036AC">
        <w:rPr>
          <w:rFonts w:ascii="Times New Roman" w:hAnsi="Times New Roman" w:cs="Times New Roman"/>
          <w:bCs/>
          <w:sz w:val="28"/>
          <w:szCs w:val="28"/>
        </w:rPr>
        <w:t xml:space="preserve"> </w:t>
      </w:r>
      <w:r w:rsidRPr="004036AC">
        <w:rPr>
          <w:rFonts w:ascii="Times New Roman" w:hAnsi="Times New Roman" w:cs="Times New Roman"/>
          <w:bCs/>
          <w:sz w:val="28"/>
          <w:szCs w:val="28"/>
        </w:rPr>
        <w:t>выявлено, что существующий водозабор, в случае увеличения времени р</w:t>
      </w:r>
      <w:r w:rsidRPr="004036AC">
        <w:rPr>
          <w:rFonts w:ascii="Times New Roman" w:hAnsi="Times New Roman" w:cs="Times New Roman"/>
          <w:bCs/>
          <w:sz w:val="28"/>
          <w:szCs w:val="28"/>
        </w:rPr>
        <w:t>а</w:t>
      </w:r>
      <w:r w:rsidRPr="004036AC">
        <w:rPr>
          <w:rFonts w:ascii="Times New Roman" w:hAnsi="Times New Roman" w:cs="Times New Roman"/>
          <w:bCs/>
          <w:sz w:val="28"/>
          <w:szCs w:val="28"/>
        </w:rPr>
        <w:t xml:space="preserve">боты насосов насосной станции, способен обеспечить водопотребление с учетом перспективного развития населенного пункта, для обеспечения централизованным водоснабжением потребителей </w:t>
      </w:r>
    </w:p>
    <w:p w:rsidR="002A3C10" w:rsidRPr="004036AC" w:rsidRDefault="002A3C1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Таблица 3.4 – Баланс производительности сооружений системы водоснабжения и п</w:t>
      </w:r>
      <w:r w:rsidRPr="004036AC">
        <w:rPr>
          <w:rFonts w:ascii="Times New Roman" w:hAnsi="Times New Roman" w:cs="Times New Roman"/>
          <w:sz w:val="28"/>
          <w:szCs w:val="28"/>
        </w:rPr>
        <w:t>о</w:t>
      </w:r>
      <w:r w:rsidRPr="004036AC">
        <w:rPr>
          <w:rFonts w:ascii="Times New Roman" w:hAnsi="Times New Roman" w:cs="Times New Roman"/>
          <w:sz w:val="28"/>
          <w:szCs w:val="28"/>
        </w:rPr>
        <w:t>требления воды на хозяйственно-питьевые нужды насел</w:t>
      </w:r>
      <w:r w:rsidRPr="004036AC">
        <w:rPr>
          <w:rFonts w:ascii="Times New Roman" w:hAnsi="Times New Roman" w:cs="Times New Roman"/>
          <w:sz w:val="28"/>
          <w:szCs w:val="28"/>
        </w:rPr>
        <w:t>е</w:t>
      </w:r>
      <w:r w:rsidRPr="004036AC">
        <w:rPr>
          <w:rFonts w:ascii="Times New Roman" w:hAnsi="Times New Roman" w:cs="Times New Roman"/>
          <w:sz w:val="28"/>
          <w:szCs w:val="28"/>
        </w:rPr>
        <w:t>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684940" w:rsidRPr="004036AC" w:rsidTr="00684940">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Наименование нас</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Количество потреб</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 xml:space="preserve">телей </w:t>
            </w:r>
            <w:proofErr w:type="gramStart"/>
            <w:r w:rsidRPr="004036AC">
              <w:rPr>
                <w:rFonts w:ascii="Times New Roman" w:eastAsia="Times New Roman" w:hAnsi="Times New Roman" w:cs="Times New Roman"/>
                <w:sz w:val="28"/>
                <w:szCs w:val="28"/>
              </w:rPr>
              <w:t>по</w:t>
            </w:r>
            <w:proofErr w:type="gramEnd"/>
            <w:r w:rsidRPr="004036AC">
              <w:rPr>
                <w:rFonts w:ascii="Times New Roman" w:eastAsia="Times New Roman" w:hAnsi="Times New Roman" w:cs="Times New Roman"/>
                <w:sz w:val="28"/>
                <w:szCs w:val="28"/>
              </w:rPr>
              <w:t xml:space="preserve">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состоянию на 1 я</w:t>
            </w:r>
            <w:r w:rsidRPr="004036AC">
              <w:rPr>
                <w:rFonts w:ascii="Times New Roman" w:eastAsia="Times New Roman" w:hAnsi="Times New Roman" w:cs="Times New Roman"/>
                <w:sz w:val="28"/>
                <w:szCs w:val="28"/>
              </w:rPr>
              <w:t>н</w:t>
            </w:r>
            <w:r w:rsidRPr="004036AC">
              <w:rPr>
                <w:rFonts w:ascii="Times New Roman" w:eastAsia="Times New Roman" w:hAnsi="Times New Roman" w:cs="Times New Roman"/>
                <w:sz w:val="28"/>
                <w:szCs w:val="28"/>
              </w:rPr>
              <w:t xml:space="preserve">варя </w:t>
            </w:r>
          </w:p>
          <w:p w:rsidR="00684940" w:rsidRPr="004036AC" w:rsidRDefault="00173B0A"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2023</w:t>
            </w:r>
            <w:r w:rsidR="00684940" w:rsidRPr="004036AC">
              <w:rPr>
                <w:rFonts w:ascii="Times New Roman" w:eastAsia="Times New Roman" w:hAnsi="Times New Roman" w:cs="Times New Roman"/>
                <w:sz w:val="28"/>
                <w:szCs w:val="28"/>
              </w:rPr>
              <w:t xml:space="preserve">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Требуемый расход воды при норме 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 xml:space="preserve">допотребления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32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 на 1чел.,</w:t>
            </w:r>
          </w:p>
          <w:p w:rsidR="00684940" w:rsidRPr="004036AC" w:rsidRDefault="00684940" w:rsidP="00684940">
            <w:pPr>
              <w:ind w:left="113" w:right="113"/>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.к</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Расход воды </w:t>
            </w:r>
            <w:proofErr w:type="gramStart"/>
            <w:r w:rsidRPr="004036AC">
              <w:rPr>
                <w:rFonts w:ascii="Times New Roman" w:eastAsia="Times New Roman" w:hAnsi="Times New Roman" w:cs="Times New Roman"/>
                <w:sz w:val="28"/>
                <w:szCs w:val="28"/>
              </w:rPr>
              <w:t>на</w:t>
            </w:r>
            <w:proofErr w:type="gramEnd"/>
            <w:r w:rsidRPr="004036AC">
              <w:rPr>
                <w:rFonts w:ascii="Times New Roman" w:eastAsia="Times New Roman" w:hAnsi="Times New Roman" w:cs="Times New Roman"/>
                <w:sz w:val="28"/>
                <w:szCs w:val="28"/>
              </w:rPr>
              <w:t xml:space="preserve">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производственные нужды,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иные потребители</w:t>
            </w:r>
          </w:p>
          <w:p w:rsidR="00684940" w:rsidRPr="004036AC" w:rsidRDefault="00684940" w:rsidP="00684940">
            <w:pPr>
              <w:ind w:left="113" w:right="113"/>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.к</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Производительность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водозабора,</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Количество потреб</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Требуемый расход воды при норме 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 xml:space="preserve">допотребления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75 л/</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xml:space="preserve"> на 1чел.,</w:t>
            </w:r>
          </w:p>
          <w:p w:rsidR="00684940" w:rsidRPr="004036AC" w:rsidRDefault="00684940" w:rsidP="00684940">
            <w:pPr>
              <w:ind w:left="113" w:right="113"/>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.к</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Дефицит производ</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 xml:space="preserve">тельности </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водозабора,</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Избыток производ</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тельности водозаб</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ра,</w:t>
            </w:r>
          </w:p>
          <w:p w:rsidR="00684940" w:rsidRPr="004036AC" w:rsidRDefault="00684940" w:rsidP="00684940">
            <w:pPr>
              <w:ind w:left="113" w:right="113"/>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тыс. куб </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rPr>
              <w:t>/год</w:t>
            </w:r>
          </w:p>
        </w:tc>
      </w:tr>
      <w:tr w:rsidR="00684940" w:rsidRPr="004036AC" w:rsidTr="00684940">
        <w:trPr>
          <w:trHeight w:val="437"/>
          <w:jc w:val="center"/>
        </w:trPr>
        <w:tc>
          <w:tcPr>
            <w:tcW w:w="1197" w:type="dxa"/>
            <w:tcBorders>
              <w:top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proofErr w:type="spellStart"/>
            <w:r w:rsidRPr="004036AC">
              <w:rPr>
                <w:rFonts w:ascii="Times New Roman" w:eastAsia="Times New Roman" w:hAnsi="Times New Roman" w:cs="Times New Roman"/>
                <w:sz w:val="28"/>
                <w:szCs w:val="28"/>
              </w:rPr>
              <w:t>Шестаковское</w:t>
            </w:r>
            <w:proofErr w:type="spellEnd"/>
            <w:r w:rsidRPr="004036AC">
              <w:rPr>
                <w:rFonts w:ascii="Times New Roman" w:eastAsia="Times New Roman" w:hAnsi="Times New Roman" w:cs="Times New Roman"/>
                <w:sz w:val="28"/>
                <w:szCs w:val="28"/>
              </w:rPr>
              <w:t xml:space="preserve"> с/</w:t>
            </w:r>
            <w:proofErr w:type="gramStart"/>
            <w:r w:rsidRPr="004036AC">
              <w:rPr>
                <w:rFonts w:ascii="Times New Roman" w:eastAsia="Times New Roman" w:hAnsi="Times New Roman" w:cs="Times New Roman"/>
                <w:sz w:val="28"/>
                <w:szCs w:val="28"/>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A03F8A"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1238</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0,329</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6,789</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667,512</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1219</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35,660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624,734</w:t>
            </w:r>
          </w:p>
        </w:tc>
      </w:tr>
      <w:tr w:rsidR="00684940" w:rsidRPr="004036AC" w:rsidTr="00684940">
        <w:trPr>
          <w:trHeight w:val="437"/>
          <w:jc w:val="center"/>
        </w:trPr>
        <w:tc>
          <w:tcPr>
            <w:tcW w:w="1197" w:type="dxa"/>
            <w:tcBorders>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A03F8A"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1238</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0,329</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6,789</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667,512</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1219</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35,660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684940" w:rsidRPr="004036AC" w:rsidRDefault="00684940" w:rsidP="00684940">
            <w:pPr>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624,734</w:t>
            </w:r>
          </w:p>
        </w:tc>
      </w:tr>
    </w:tbl>
    <w:p w:rsidR="002A3C10" w:rsidRPr="004036AC" w:rsidRDefault="002A3C10" w:rsidP="007B7B91">
      <w:pPr>
        <w:pStyle w:val="143"/>
        <w:spacing w:line="276" w:lineRule="auto"/>
      </w:pPr>
    </w:p>
    <w:p w:rsidR="00684940" w:rsidRPr="004036AC" w:rsidRDefault="00684940" w:rsidP="00684940">
      <w:pPr>
        <w:spacing w:after="0" w:line="360" w:lineRule="auto"/>
        <w:ind w:firstLine="720"/>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Согласно расчетных (прогнозируемых) данных приведенных в таблице 3.3 избыток производительности водозабора составляет 624,734 тыс</w:t>
      </w:r>
      <w:proofErr w:type="gramStart"/>
      <w:r w:rsidRPr="004036AC">
        <w:rPr>
          <w:rFonts w:ascii="Times New Roman" w:eastAsia="Times New Roman" w:hAnsi="Times New Roman" w:cs="Times New Roman"/>
          <w:sz w:val="28"/>
          <w:szCs w:val="28"/>
        </w:rPr>
        <w:t>.м</w:t>
      </w:r>
      <w:proofErr w:type="gramEnd"/>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/год (1711,6 м</w:t>
      </w:r>
      <w:r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w:t>
      </w:r>
      <w:proofErr w:type="spellStart"/>
      <w:r w:rsidRPr="004036AC">
        <w:rPr>
          <w:rFonts w:ascii="Times New Roman" w:eastAsia="Times New Roman" w:hAnsi="Times New Roman" w:cs="Times New Roman"/>
          <w:sz w:val="28"/>
          <w:szCs w:val="28"/>
        </w:rPr>
        <w:t>сут</w:t>
      </w:r>
      <w:proofErr w:type="spellEnd"/>
      <w:r w:rsidRPr="004036AC">
        <w:rPr>
          <w:rFonts w:ascii="Times New Roman" w:eastAsia="Times New Roman" w:hAnsi="Times New Roman" w:cs="Times New Roman"/>
          <w:sz w:val="28"/>
          <w:szCs w:val="28"/>
        </w:rPr>
        <w:t>), для обесп</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чения требуемого количества потребляемой воды не требуется строительства дополн</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тельных водозаборных скважин  для организации дополнительного источника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p w:rsidR="00684940" w:rsidRPr="004036AC" w:rsidRDefault="00684940" w:rsidP="00684940">
      <w:pPr>
        <w:spacing w:after="0" w:line="360" w:lineRule="auto"/>
        <w:ind w:firstLine="720"/>
        <w:jc w:val="both"/>
        <w:rPr>
          <w:rFonts w:ascii="Times New Roman" w:eastAsia="Times New Roman" w:hAnsi="Times New Roman" w:cs="Times New Roman"/>
          <w:sz w:val="28"/>
          <w:szCs w:val="28"/>
        </w:rPr>
      </w:pPr>
    </w:p>
    <w:p w:rsidR="00EF67B0" w:rsidRPr="004036AC" w:rsidRDefault="00EF67B0" w:rsidP="007B7B91">
      <w:pPr>
        <w:tabs>
          <w:tab w:val="left" w:pos="1620"/>
        </w:tabs>
        <w:spacing w:after="0"/>
        <w:ind w:firstLine="567"/>
        <w:jc w:val="both"/>
        <w:rPr>
          <w:rFonts w:ascii="Times New Roman" w:hAnsi="Times New Roman" w:cs="Times New Roman"/>
          <w:bCs/>
          <w:sz w:val="28"/>
          <w:szCs w:val="28"/>
        </w:rPr>
      </w:pPr>
    </w:p>
    <w:p w:rsidR="00680E96" w:rsidRPr="004036AC" w:rsidRDefault="00680E96" w:rsidP="007B7B91">
      <w:pPr>
        <w:rPr>
          <w:rFonts w:ascii="Times New Roman" w:eastAsia="Times New Roman" w:hAnsi="Times New Roman" w:cs="Times New Roman"/>
          <w:b/>
          <w:bCs/>
          <w:caps/>
          <w:sz w:val="28"/>
          <w:szCs w:val="28"/>
        </w:rPr>
      </w:pPr>
      <w:r w:rsidRPr="004036AC">
        <w:rPr>
          <w:rFonts w:ascii="Times New Roman" w:hAnsi="Times New Roman" w:cs="Times New Roman"/>
          <w:sz w:val="28"/>
          <w:szCs w:val="28"/>
        </w:rPr>
        <w:br w:type="page"/>
      </w:r>
    </w:p>
    <w:p w:rsidR="00EF67B0" w:rsidRPr="004036AC" w:rsidRDefault="00EF67B0" w:rsidP="00AE668B">
      <w:pPr>
        <w:pStyle w:val="1"/>
      </w:pPr>
      <w:r w:rsidRPr="004036AC">
        <w:t>РАЗДЕЛ 4 ПРЕДЛОЖЕНИЯ ПО СТРОИТЕЛЬСТВУ, РЕКОНСТРУКЦИИ И МОДЕРНИЗАЦИИ ОБЪЕКТОВ централизованных СИСТЕМ ВОДОСНА</w:t>
      </w:r>
      <w:r w:rsidRPr="004036AC">
        <w:t>Б</w:t>
      </w:r>
      <w:r w:rsidRPr="004036AC">
        <w:t>ЖЕНИЯ</w:t>
      </w:r>
    </w:p>
    <w:p w:rsidR="00EF67B0" w:rsidRPr="004036AC" w:rsidRDefault="00EF67B0" w:rsidP="007B7B91">
      <w:pPr>
        <w:rPr>
          <w:rFonts w:ascii="Times New Roman" w:hAnsi="Times New Roman" w:cs="Times New Roman"/>
          <w:sz w:val="28"/>
          <w:szCs w:val="28"/>
        </w:rPr>
      </w:pPr>
    </w:p>
    <w:p w:rsidR="00EF67B0" w:rsidRPr="004036AC" w:rsidRDefault="00EF67B0" w:rsidP="007B7B91">
      <w:pPr>
        <w:pStyle w:val="2"/>
        <w:spacing w:line="276" w:lineRule="auto"/>
        <w:rPr>
          <w:szCs w:val="28"/>
        </w:rPr>
      </w:pPr>
      <w:r w:rsidRPr="004036AC">
        <w:rPr>
          <w:szCs w:val="28"/>
        </w:rPr>
        <w:t>4.1 Перечень основных мероприятий по реализации схемы водоснабже</w:t>
      </w:r>
      <w:r w:rsidR="00684940" w:rsidRPr="004036AC">
        <w:rPr>
          <w:szCs w:val="28"/>
        </w:rPr>
        <w:t>ния</w:t>
      </w:r>
      <w:r w:rsidRPr="004036AC">
        <w:rPr>
          <w:szCs w:val="28"/>
        </w:rPr>
        <w:t xml:space="preserve"> с ра</w:t>
      </w:r>
      <w:r w:rsidRPr="004036AC">
        <w:rPr>
          <w:szCs w:val="28"/>
        </w:rPr>
        <w:t>з</w:t>
      </w:r>
      <w:r w:rsidRPr="004036AC">
        <w:rPr>
          <w:szCs w:val="28"/>
        </w:rPr>
        <w:t>бивкой по годам</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В перспективе развития </w:t>
      </w:r>
      <w:proofErr w:type="spellStart"/>
      <w:r w:rsidR="00684940" w:rsidRPr="004036AC">
        <w:rPr>
          <w:rFonts w:ascii="Times New Roman" w:hAnsi="Times New Roman" w:cs="Times New Roman"/>
          <w:sz w:val="28"/>
          <w:szCs w:val="28"/>
        </w:rPr>
        <w:t>Шестаковского</w:t>
      </w:r>
      <w:proofErr w:type="spellEnd"/>
      <w:r w:rsidRPr="004036AC">
        <w:rPr>
          <w:rFonts w:ascii="Times New Roman" w:hAnsi="Times New Roman" w:cs="Times New Roman"/>
          <w:sz w:val="28"/>
          <w:szCs w:val="28"/>
        </w:rPr>
        <w:t xml:space="preserve"> сельского поселения предусматривается 100% обеспечение централизованным водоснабжением существующих и планируемых объектов капитального строительства в </w:t>
      </w:r>
      <w:proofErr w:type="spellStart"/>
      <w:r w:rsidR="00684940" w:rsidRPr="004036AC">
        <w:rPr>
          <w:rFonts w:ascii="Times New Roman" w:hAnsi="Times New Roman" w:cs="Times New Roman"/>
          <w:sz w:val="28"/>
          <w:szCs w:val="28"/>
        </w:rPr>
        <w:t>Ш</w:t>
      </w:r>
      <w:r w:rsidR="00684940" w:rsidRPr="004036AC">
        <w:rPr>
          <w:rFonts w:ascii="Times New Roman" w:hAnsi="Times New Roman" w:cs="Times New Roman"/>
          <w:sz w:val="28"/>
          <w:szCs w:val="28"/>
        </w:rPr>
        <w:t>е</w:t>
      </w:r>
      <w:r w:rsidR="00684940" w:rsidRPr="004036AC">
        <w:rPr>
          <w:rFonts w:ascii="Times New Roman" w:hAnsi="Times New Roman" w:cs="Times New Roman"/>
          <w:sz w:val="28"/>
          <w:szCs w:val="28"/>
        </w:rPr>
        <w:t>стаковском</w:t>
      </w:r>
      <w:proofErr w:type="spellEnd"/>
      <w:r w:rsidR="00684940" w:rsidRPr="004036AC">
        <w:rPr>
          <w:rFonts w:ascii="Times New Roman" w:hAnsi="Times New Roman" w:cs="Times New Roman"/>
          <w:sz w:val="28"/>
          <w:szCs w:val="28"/>
        </w:rPr>
        <w:t xml:space="preserve"> сельском поселении</w:t>
      </w:r>
      <w:r w:rsidRPr="004036AC">
        <w:rPr>
          <w:rFonts w:ascii="Times New Roman" w:hAnsi="Times New Roman" w:cs="Times New Roman"/>
          <w:sz w:val="28"/>
          <w:szCs w:val="28"/>
        </w:rPr>
        <w:t xml:space="preserve">. </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Прокладку новых сетей рекомендуется осуществлять одновременно с заменой старых сетей. Увеличение водопотребления планируется для комфортного и безопасного прож</w:t>
      </w:r>
      <w:r w:rsidRPr="004036AC">
        <w:rPr>
          <w:rFonts w:ascii="Times New Roman" w:hAnsi="Times New Roman" w:cs="Times New Roman"/>
          <w:sz w:val="28"/>
          <w:szCs w:val="28"/>
        </w:rPr>
        <w:t>и</w:t>
      </w:r>
      <w:r w:rsidRPr="004036AC">
        <w:rPr>
          <w:rFonts w:ascii="Times New Roman" w:hAnsi="Times New Roman" w:cs="Times New Roman"/>
          <w:sz w:val="28"/>
          <w:szCs w:val="28"/>
        </w:rPr>
        <w:t>вания населения.</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В </w:t>
      </w:r>
      <w:proofErr w:type="spellStart"/>
      <w:r w:rsidR="00700B9B" w:rsidRPr="004036AC">
        <w:rPr>
          <w:rFonts w:ascii="Times New Roman" w:hAnsi="Times New Roman" w:cs="Times New Roman"/>
          <w:sz w:val="28"/>
          <w:szCs w:val="28"/>
        </w:rPr>
        <w:t>Шестаковском</w:t>
      </w:r>
      <w:proofErr w:type="spellEnd"/>
      <w:r w:rsidR="00700B9B" w:rsidRPr="004036AC">
        <w:rPr>
          <w:rFonts w:ascii="Times New Roman" w:hAnsi="Times New Roman" w:cs="Times New Roman"/>
          <w:sz w:val="28"/>
          <w:szCs w:val="28"/>
        </w:rPr>
        <w:t xml:space="preserve"> сельском поселении</w:t>
      </w:r>
      <w:r w:rsidRPr="004036AC">
        <w:rPr>
          <w:rFonts w:ascii="Times New Roman" w:hAnsi="Times New Roman" w:cs="Times New Roman"/>
          <w:sz w:val="28"/>
          <w:szCs w:val="28"/>
        </w:rPr>
        <w:t xml:space="preserve"> необходимо проведение работ по ремонту и замене водопроводных сетей, ремонту водопроводных колодцев, ремонту (промывке) арт</w:t>
      </w:r>
      <w:r w:rsidRPr="004036AC">
        <w:rPr>
          <w:rFonts w:ascii="Times New Roman" w:hAnsi="Times New Roman" w:cs="Times New Roman"/>
          <w:sz w:val="28"/>
          <w:szCs w:val="28"/>
        </w:rPr>
        <w:t>е</w:t>
      </w:r>
      <w:r w:rsidRPr="004036AC">
        <w:rPr>
          <w:rFonts w:ascii="Times New Roman" w:hAnsi="Times New Roman" w:cs="Times New Roman"/>
          <w:sz w:val="28"/>
          <w:szCs w:val="28"/>
        </w:rPr>
        <w:t>зианских скважин, ремонту водопрово</w:t>
      </w:r>
      <w:r w:rsidRPr="004036AC">
        <w:rPr>
          <w:rFonts w:ascii="Times New Roman" w:hAnsi="Times New Roman" w:cs="Times New Roman"/>
          <w:sz w:val="28"/>
          <w:szCs w:val="28"/>
        </w:rPr>
        <w:t>д</w:t>
      </w:r>
      <w:r w:rsidRPr="004036AC">
        <w:rPr>
          <w:rFonts w:ascii="Times New Roman" w:hAnsi="Times New Roman" w:cs="Times New Roman"/>
          <w:sz w:val="28"/>
          <w:szCs w:val="28"/>
        </w:rPr>
        <w:t>ной башни.</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Работы выполняются в два этапа в период с 2025 по 2035 годы.</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Первый этап 2025-2030 годы:</w:t>
      </w:r>
    </w:p>
    <w:p w:rsidR="006A3DB2" w:rsidRPr="004036AC" w:rsidRDefault="006A3DB2" w:rsidP="007B7B91">
      <w:pPr>
        <w:numPr>
          <w:ilvl w:val="0"/>
          <w:numId w:val="10"/>
        </w:numPr>
        <w:spacing w:after="0"/>
        <w:jc w:val="both"/>
        <w:rPr>
          <w:rFonts w:ascii="Times New Roman" w:hAnsi="Times New Roman" w:cs="Times New Roman"/>
          <w:sz w:val="28"/>
          <w:szCs w:val="28"/>
        </w:rPr>
      </w:pPr>
      <w:r w:rsidRPr="004036AC">
        <w:rPr>
          <w:rFonts w:ascii="Times New Roman" w:hAnsi="Times New Roman" w:cs="Times New Roman"/>
          <w:sz w:val="28"/>
          <w:szCs w:val="28"/>
        </w:rPr>
        <w:t>Тампонаж ненужных и вышедших из строя артезианских скв</w:t>
      </w:r>
      <w:r w:rsidRPr="004036AC">
        <w:rPr>
          <w:rFonts w:ascii="Times New Roman" w:hAnsi="Times New Roman" w:cs="Times New Roman"/>
          <w:sz w:val="28"/>
          <w:szCs w:val="28"/>
        </w:rPr>
        <w:t>а</w:t>
      </w:r>
      <w:r w:rsidRPr="004036AC">
        <w:rPr>
          <w:rFonts w:ascii="Times New Roman" w:hAnsi="Times New Roman" w:cs="Times New Roman"/>
          <w:sz w:val="28"/>
          <w:szCs w:val="28"/>
        </w:rPr>
        <w:t>жин.</w:t>
      </w:r>
    </w:p>
    <w:p w:rsidR="006A3DB2" w:rsidRPr="004036AC" w:rsidRDefault="006A3DB2" w:rsidP="007B7B91">
      <w:pPr>
        <w:numPr>
          <w:ilvl w:val="0"/>
          <w:numId w:val="10"/>
        </w:numPr>
        <w:spacing w:after="0"/>
        <w:jc w:val="both"/>
        <w:rPr>
          <w:rFonts w:ascii="Times New Roman" w:hAnsi="Times New Roman" w:cs="Times New Roman"/>
          <w:sz w:val="28"/>
          <w:szCs w:val="28"/>
        </w:rPr>
      </w:pPr>
      <w:r w:rsidRPr="004036AC">
        <w:rPr>
          <w:rFonts w:ascii="Times New Roman" w:hAnsi="Times New Roman" w:cs="Times New Roman"/>
          <w:sz w:val="28"/>
          <w:szCs w:val="28"/>
        </w:rPr>
        <w:t>Замена вышедших участков водопроводных сетей.</w:t>
      </w:r>
    </w:p>
    <w:p w:rsidR="006A3DB2" w:rsidRPr="004036AC" w:rsidRDefault="006A3DB2" w:rsidP="007B7B91">
      <w:pPr>
        <w:numPr>
          <w:ilvl w:val="0"/>
          <w:numId w:val="10"/>
        </w:numPr>
        <w:spacing w:after="0"/>
        <w:jc w:val="both"/>
        <w:rPr>
          <w:rFonts w:ascii="Times New Roman" w:hAnsi="Times New Roman" w:cs="Times New Roman"/>
          <w:sz w:val="28"/>
          <w:szCs w:val="28"/>
        </w:rPr>
      </w:pPr>
      <w:r w:rsidRPr="004036AC">
        <w:rPr>
          <w:rFonts w:ascii="Times New Roman" w:hAnsi="Times New Roman" w:cs="Times New Roman"/>
          <w:sz w:val="28"/>
          <w:szCs w:val="28"/>
        </w:rPr>
        <w:t>Ремонт и промывка артезианских скважин.</w:t>
      </w:r>
    </w:p>
    <w:p w:rsidR="006A3DB2" w:rsidRPr="004036AC" w:rsidRDefault="006A3DB2" w:rsidP="007B7B91">
      <w:pPr>
        <w:numPr>
          <w:ilvl w:val="0"/>
          <w:numId w:val="10"/>
        </w:numPr>
        <w:spacing w:after="0"/>
        <w:jc w:val="both"/>
        <w:rPr>
          <w:rFonts w:ascii="Times New Roman" w:hAnsi="Times New Roman" w:cs="Times New Roman"/>
          <w:sz w:val="28"/>
          <w:szCs w:val="28"/>
        </w:rPr>
      </w:pPr>
      <w:r w:rsidRPr="004036AC">
        <w:rPr>
          <w:rFonts w:ascii="Times New Roman" w:hAnsi="Times New Roman" w:cs="Times New Roman"/>
          <w:sz w:val="28"/>
          <w:szCs w:val="28"/>
        </w:rPr>
        <w:t>Ремонт и утепление водонапорной башни.</w:t>
      </w:r>
    </w:p>
    <w:p w:rsidR="006A3DB2" w:rsidRPr="004036AC" w:rsidRDefault="006A3DB2" w:rsidP="007B7B91">
      <w:pPr>
        <w:numPr>
          <w:ilvl w:val="0"/>
          <w:numId w:val="10"/>
        </w:numPr>
        <w:spacing w:after="0"/>
        <w:jc w:val="both"/>
        <w:rPr>
          <w:rFonts w:ascii="Times New Roman" w:hAnsi="Times New Roman" w:cs="Times New Roman"/>
          <w:sz w:val="28"/>
          <w:szCs w:val="28"/>
        </w:rPr>
      </w:pPr>
      <w:r w:rsidRPr="004036AC">
        <w:rPr>
          <w:rFonts w:ascii="Times New Roman" w:hAnsi="Times New Roman" w:cs="Times New Roman"/>
          <w:sz w:val="28"/>
          <w:szCs w:val="28"/>
        </w:rPr>
        <w:t>Ремонт, утепление павильонов артезианских скважин, замена з</w:t>
      </w:r>
      <w:r w:rsidRPr="004036AC">
        <w:rPr>
          <w:rFonts w:ascii="Times New Roman" w:hAnsi="Times New Roman" w:cs="Times New Roman"/>
          <w:sz w:val="28"/>
          <w:szCs w:val="28"/>
        </w:rPr>
        <w:t>а</w:t>
      </w:r>
      <w:r w:rsidRPr="004036AC">
        <w:rPr>
          <w:rFonts w:ascii="Times New Roman" w:hAnsi="Times New Roman" w:cs="Times New Roman"/>
          <w:sz w:val="28"/>
          <w:szCs w:val="28"/>
        </w:rPr>
        <w:t xml:space="preserve">порной арматуры, </w:t>
      </w:r>
      <w:proofErr w:type="spellStart"/>
      <w:r w:rsidRPr="004036AC">
        <w:rPr>
          <w:rFonts w:ascii="Times New Roman" w:hAnsi="Times New Roman" w:cs="Times New Roman"/>
          <w:sz w:val="28"/>
          <w:szCs w:val="28"/>
        </w:rPr>
        <w:t>водосчетчиков</w:t>
      </w:r>
      <w:proofErr w:type="spellEnd"/>
      <w:r w:rsidRPr="004036AC">
        <w:rPr>
          <w:rFonts w:ascii="Times New Roman" w:hAnsi="Times New Roman" w:cs="Times New Roman"/>
          <w:sz w:val="28"/>
          <w:szCs w:val="28"/>
        </w:rPr>
        <w:t>.</w:t>
      </w:r>
    </w:p>
    <w:p w:rsidR="006A3DB2" w:rsidRPr="004036AC" w:rsidRDefault="006A3DB2"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Второй этап 2031-2035 годы:</w:t>
      </w:r>
    </w:p>
    <w:p w:rsidR="006A3DB2" w:rsidRPr="004036AC" w:rsidRDefault="006A3DB2" w:rsidP="007B7B91">
      <w:pPr>
        <w:numPr>
          <w:ilvl w:val="0"/>
          <w:numId w:val="11"/>
        </w:numPr>
        <w:spacing w:after="0"/>
        <w:ind w:left="1134" w:hanging="425"/>
        <w:jc w:val="both"/>
        <w:rPr>
          <w:rFonts w:ascii="Times New Roman" w:hAnsi="Times New Roman" w:cs="Times New Roman"/>
          <w:sz w:val="28"/>
          <w:szCs w:val="28"/>
        </w:rPr>
      </w:pPr>
      <w:r w:rsidRPr="004036AC">
        <w:rPr>
          <w:rFonts w:ascii="Times New Roman" w:hAnsi="Times New Roman" w:cs="Times New Roman"/>
          <w:sz w:val="28"/>
          <w:szCs w:val="28"/>
        </w:rPr>
        <w:t>Замена вышедших из строя участков водопроводов.</w:t>
      </w:r>
    </w:p>
    <w:p w:rsidR="006A3DB2" w:rsidRPr="004036AC" w:rsidRDefault="006A3DB2" w:rsidP="007B7B91">
      <w:pPr>
        <w:numPr>
          <w:ilvl w:val="0"/>
          <w:numId w:val="11"/>
        </w:numPr>
        <w:spacing w:after="0"/>
        <w:ind w:left="1134" w:hanging="425"/>
        <w:jc w:val="both"/>
        <w:rPr>
          <w:rFonts w:ascii="Times New Roman" w:hAnsi="Times New Roman" w:cs="Times New Roman"/>
          <w:sz w:val="28"/>
          <w:szCs w:val="28"/>
        </w:rPr>
      </w:pPr>
      <w:r w:rsidRPr="004036AC">
        <w:rPr>
          <w:rFonts w:ascii="Times New Roman" w:hAnsi="Times New Roman" w:cs="Times New Roman"/>
          <w:sz w:val="28"/>
          <w:szCs w:val="28"/>
        </w:rPr>
        <w:t>Ремонт водопроводных колод</w:t>
      </w:r>
      <w:r w:rsidR="00700B9B" w:rsidRPr="004036AC">
        <w:rPr>
          <w:rFonts w:ascii="Times New Roman" w:hAnsi="Times New Roman" w:cs="Times New Roman"/>
          <w:sz w:val="28"/>
          <w:szCs w:val="28"/>
        </w:rPr>
        <w:t xml:space="preserve">цев с заменой запорной арматуры. </w:t>
      </w:r>
      <w:r w:rsidRPr="004036AC">
        <w:rPr>
          <w:rFonts w:ascii="Times New Roman" w:hAnsi="Times New Roman" w:cs="Times New Roman"/>
          <w:sz w:val="28"/>
          <w:szCs w:val="28"/>
        </w:rPr>
        <w:t>Ремонт огражд</w:t>
      </w:r>
      <w:r w:rsidRPr="004036AC">
        <w:rPr>
          <w:rFonts w:ascii="Times New Roman" w:hAnsi="Times New Roman" w:cs="Times New Roman"/>
          <w:sz w:val="28"/>
          <w:szCs w:val="28"/>
        </w:rPr>
        <w:t>е</w:t>
      </w:r>
      <w:r w:rsidRPr="004036AC">
        <w:rPr>
          <w:rFonts w:ascii="Times New Roman" w:hAnsi="Times New Roman" w:cs="Times New Roman"/>
          <w:sz w:val="28"/>
          <w:szCs w:val="28"/>
        </w:rPr>
        <w:t>ний ЗСО артезианских скважин.</w:t>
      </w:r>
    </w:p>
    <w:p w:rsidR="00A52C20" w:rsidRPr="004036AC" w:rsidRDefault="006A3DB2" w:rsidP="007B7B91">
      <w:pPr>
        <w:pStyle w:val="143"/>
        <w:spacing w:line="276" w:lineRule="auto"/>
        <w:ind w:firstLine="567"/>
      </w:pPr>
      <w:r w:rsidRPr="004036AC">
        <w:t xml:space="preserve">  </w:t>
      </w:r>
      <w:r w:rsidR="00700B9B" w:rsidRPr="004036AC">
        <w:t>3</w:t>
      </w:r>
      <w:r w:rsidRPr="004036AC">
        <w:t>.</w:t>
      </w:r>
      <w:r w:rsidR="00A52C20" w:rsidRPr="004036AC">
        <w:t xml:space="preserve"> </w:t>
      </w:r>
      <w:r w:rsidRPr="004036AC">
        <w:t xml:space="preserve">  С</w:t>
      </w:r>
      <w:r w:rsidR="00345C80" w:rsidRPr="004036AC">
        <w:t xml:space="preserve">троительство </w:t>
      </w:r>
      <w:r w:rsidRPr="004036AC">
        <w:t>водопроводных колодцев</w:t>
      </w:r>
    </w:p>
    <w:p w:rsidR="00EF67B0" w:rsidRPr="004036AC" w:rsidRDefault="00EF67B0" w:rsidP="007B7B91">
      <w:pPr>
        <w:pStyle w:val="2"/>
        <w:spacing w:line="276" w:lineRule="auto"/>
        <w:rPr>
          <w:szCs w:val="28"/>
        </w:rPr>
      </w:pPr>
      <w:r w:rsidRPr="004036AC">
        <w:rPr>
          <w:szCs w:val="28"/>
        </w:rPr>
        <w:t>4.2 Технические обоснования основных мероприятий по реализации схем вод</w:t>
      </w:r>
      <w:r w:rsidRPr="004036AC">
        <w:rPr>
          <w:szCs w:val="28"/>
        </w:rPr>
        <w:t>о</w:t>
      </w:r>
      <w:r w:rsidRPr="004036AC">
        <w:rPr>
          <w:szCs w:val="28"/>
        </w:rPr>
        <w:t>снабжения, в том числе гидрогеологические характеристики потенциальных исто</w:t>
      </w:r>
      <w:r w:rsidRPr="004036AC">
        <w:rPr>
          <w:szCs w:val="28"/>
        </w:rPr>
        <w:t>ч</w:t>
      </w:r>
      <w:r w:rsidRPr="004036AC">
        <w:rPr>
          <w:szCs w:val="28"/>
        </w:rPr>
        <w:t>ников водоснабжения, санитарные характеристики источников водоснабжения, а также возможное изменение указанных характеристик в результате реализации м</w:t>
      </w:r>
      <w:r w:rsidRPr="004036AC">
        <w:rPr>
          <w:szCs w:val="28"/>
        </w:rPr>
        <w:t>е</w:t>
      </w:r>
      <w:r w:rsidRPr="004036AC">
        <w:rPr>
          <w:szCs w:val="28"/>
        </w:rPr>
        <w:t>роприятий, предусмотренных схемами водоснабжения и водоотведения</w:t>
      </w:r>
    </w:p>
    <w:p w:rsidR="00EF67B0" w:rsidRPr="004036AC" w:rsidRDefault="00EF67B0" w:rsidP="007B7B91">
      <w:pPr>
        <w:pStyle w:val="9"/>
        <w:spacing w:line="276" w:lineRule="auto"/>
        <w:rPr>
          <w:szCs w:val="28"/>
        </w:rPr>
      </w:pPr>
      <w:r w:rsidRPr="004036AC">
        <w:rPr>
          <w:szCs w:val="28"/>
        </w:rPr>
        <w:t>Капитальный ремонт сетей водоснабжения с заменой материала труб со ста</w:t>
      </w:r>
      <w:r w:rsidR="00700B9B" w:rsidRPr="004036AC">
        <w:rPr>
          <w:szCs w:val="28"/>
        </w:rPr>
        <w:t xml:space="preserve">ли </w:t>
      </w:r>
      <w:r w:rsidRPr="004036AC">
        <w:rPr>
          <w:szCs w:val="28"/>
        </w:rPr>
        <w:t xml:space="preserve">на ПНД необходим вследствие того, что </w:t>
      </w:r>
      <w:r w:rsidR="00E12993" w:rsidRPr="004036AC">
        <w:rPr>
          <w:szCs w:val="28"/>
        </w:rPr>
        <w:t>неудовлетворительное</w:t>
      </w:r>
      <w:r w:rsidRPr="004036AC">
        <w:rPr>
          <w:szCs w:val="28"/>
        </w:rPr>
        <w:t xml:space="preserve"> состояние существующего водопр</w:t>
      </w:r>
      <w:r w:rsidRPr="004036AC">
        <w:rPr>
          <w:szCs w:val="28"/>
        </w:rPr>
        <w:t>о</w:t>
      </w:r>
      <w:r w:rsidRPr="004036AC">
        <w:rPr>
          <w:szCs w:val="28"/>
        </w:rPr>
        <w:t>вода приводит к повторному загрязнению подаваемой воды, тем самым нанося вред здор</w:t>
      </w:r>
      <w:r w:rsidRPr="004036AC">
        <w:rPr>
          <w:szCs w:val="28"/>
        </w:rPr>
        <w:t>о</w:t>
      </w:r>
      <w:r w:rsidRPr="004036AC">
        <w:rPr>
          <w:szCs w:val="28"/>
        </w:rPr>
        <w:t>вью населения. Кап</w:t>
      </w:r>
      <w:r w:rsidRPr="004036AC">
        <w:rPr>
          <w:szCs w:val="28"/>
        </w:rPr>
        <w:t>и</w:t>
      </w:r>
      <w:r w:rsidRPr="004036AC">
        <w:rPr>
          <w:szCs w:val="28"/>
        </w:rPr>
        <w:t>тальный ремонт также позволит существенно сократить потери воды при транспортировке. Строительство новых водопроводных сетей позволит обеспечить централизованным водоснабжением абонентов, не имеющих данной услуги в настоящее время.</w:t>
      </w:r>
    </w:p>
    <w:p w:rsidR="001217DD" w:rsidRPr="004036AC" w:rsidRDefault="00E12993" w:rsidP="007B7B91">
      <w:pPr>
        <w:pStyle w:val="9"/>
        <w:spacing w:line="276" w:lineRule="auto"/>
        <w:rPr>
          <w:szCs w:val="28"/>
        </w:rPr>
      </w:pPr>
      <w:r w:rsidRPr="004036AC">
        <w:rPr>
          <w:szCs w:val="28"/>
        </w:rPr>
        <w:t>П</w:t>
      </w:r>
      <w:r w:rsidR="00F567AA" w:rsidRPr="004036AC">
        <w:rPr>
          <w:szCs w:val="28"/>
        </w:rPr>
        <w:t>рименени</w:t>
      </w:r>
      <w:r w:rsidRPr="004036AC">
        <w:rPr>
          <w:szCs w:val="28"/>
        </w:rPr>
        <w:t>е</w:t>
      </w:r>
      <w:r w:rsidR="00F567AA" w:rsidRPr="004036AC">
        <w:rPr>
          <w:szCs w:val="28"/>
        </w:rPr>
        <w:t xml:space="preserve"> частотного преобразователя </w:t>
      </w:r>
      <w:r w:rsidRPr="004036AC">
        <w:rPr>
          <w:szCs w:val="28"/>
        </w:rPr>
        <w:t>позволит добиться следу</w:t>
      </w:r>
      <w:r w:rsidRPr="004036AC">
        <w:rPr>
          <w:szCs w:val="28"/>
        </w:rPr>
        <w:t>ю</w:t>
      </w:r>
      <w:r w:rsidRPr="004036AC">
        <w:rPr>
          <w:szCs w:val="28"/>
        </w:rPr>
        <w:t>щих результатов</w:t>
      </w:r>
      <w:r w:rsidR="00F567AA" w:rsidRPr="004036AC">
        <w:rPr>
          <w:szCs w:val="28"/>
        </w:rPr>
        <w:t>:</w:t>
      </w:r>
    </w:p>
    <w:p w:rsidR="001217DD" w:rsidRPr="004036AC" w:rsidRDefault="00F567AA" w:rsidP="007B7B91">
      <w:pPr>
        <w:pStyle w:val="9"/>
        <w:spacing w:line="276" w:lineRule="auto"/>
        <w:rPr>
          <w:szCs w:val="28"/>
        </w:rPr>
      </w:pPr>
      <w:r w:rsidRPr="004036AC">
        <w:rPr>
          <w:szCs w:val="28"/>
        </w:rPr>
        <w:t>- стабильность создаваемого давления за  счет автоматического регулирования прои</w:t>
      </w:r>
      <w:r w:rsidRPr="004036AC">
        <w:rPr>
          <w:szCs w:val="28"/>
        </w:rPr>
        <w:t>з</w:t>
      </w:r>
      <w:r w:rsidRPr="004036AC">
        <w:rPr>
          <w:szCs w:val="28"/>
        </w:rPr>
        <w:t>водительности насоса в зависимости от расхода воды;</w:t>
      </w:r>
    </w:p>
    <w:p w:rsidR="001217DD" w:rsidRPr="004036AC" w:rsidRDefault="00F567AA" w:rsidP="007B7B91">
      <w:pPr>
        <w:pStyle w:val="9"/>
        <w:spacing w:line="276" w:lineRule="auto"/>
        <w:rPr>
          <w:szCs w:val="28"/>
        </w:rPr>
      </w:pPr>
      <w:r w:rsidRPr="004036AC">
        <w:rPr>
          <w:szCs w:val="28"/>
        </w:rPr>
        <w:t>- исключение громоздкой водонапорной башни: все необходимое оборудование может быть смонтировано в обычном помещении или сп</w:t>
      </w:r>
      <w:r w:rsidRPr="004036AC">
        <w:rPr>
          <w:szCs w:val="28"/>
        </w:rPr>
        <w:t>е</w:t>
      </w:r>
      <w:r w:rsidRPr="004036AC">
        <w:rPr>
          <w:szCs w:val="28"/>
        </w:rPr>
        <w:t>циализированном внешнем контейнере;</w:t>
      </w:r>
    </w:p>
    <w:p w:rsidR="001217DD" w:rsidRPr="004036AC" w:rsidRDefault="00F567AA" w:rsidP="007B7B91">
      <w:pPr>
        <w:pStyle w:val="9"/>
        <w:spacing w:line="276" w:lineRule="auto"/>
        <w:rPr>
          <w:szCs w:val="28"/>
        </w:rPr>
      </w:pPr>
      <w:r w:rsidRPr="004036AC">
        <w:rPr>
          <w:szCs w:val="28"/>
        </w:rPr>
        <w:t>- снижение эксплуатационных расходов, так как нет необходимости в ежегодной п</w:t>
      </w:r>
      <w:r w:rsidRPr="004036AC">
        <w:rPr>
          <w:szCs w:val="28"/>
        </w:rPr>
        <w:t>о</w:t>
      </w:r>
      <w:r w:rsidRPr="004036AC">
        <w:rPr>
          <w:szCs w:val="28"/>
        </w:rPr>
        <w:t>краске и чистке башни, заваривании протечек;</w:t>
      </w:r>
    </w:p>
    <w:p w:rsidR="00F567AA" w:rsidRPr="004036AC" w:rsidRDefault="00F567AA" w:rsidP="007B7B91">
      <w:pPr>
        <w:pStyle w:val="9"/>
        <w:spacing w:line="276" w:lineRule="auto"/>
        <w:rPr>
          <w:szCs w:val="28"/>
        </w:rPr>
      </w:pPr>
      <w:r w:rsidRPr="004036AC">
        <w:rPr>
          <w:szCs w:val="28"/>
        </w:rPr>
        <w:t>- повышенная надежность оборудования, в том числе в зимний период вне зависим</w:t>
      </w:r>
      <w:r w:rsidRPr="004036AC">
        <w:rPr>
          <w:szCs w:val="28"/>
        </w:rPr>
        <w:t>о</w:t>
      </w:r>
      <w:r w:rsidRPr="004036AC">
        <w:rPr>
          <w:szCs w:val="28"/>
        </w:rPr>
        <w:t>сти от расхода воды;</w:t>
      </w:r>
    </w:p>
    <w:p w:rsidR="00F567AA" w:rsidRPr="004036AC" w:rsidRDefault="00F567AA" w:rsidP="007B7B91">
      <w:pPr>
        <w:pStyle w:val="9"/>
        <w:spacing w:line="276" w:lineRule="auto"/>
        <w:rPr>
          <w:szCs w:val="28"/>
        </w:rPr>
      </w:pPr>
      <w:r w:rsidRPr="004036AC">
        <w:rPr>
          <w:szCs w:val="28"/>
        </w:rPr>
        <w:t>- повышение ресурса насоса за счет плавного регулирования, ряда интеллектуальных защит;</w:t>
      </w:r>
    </w:p>
    <w:p w:rsidR="00F567AA" w:rsidRPr="004036AC" w:rsidRDefault="00F567AA" w:rsidP="007B7B91">
      <w:pPr>
        <w:pStyle w:val="9"/>
        <w:spacing w:line="276" w:lineRule="auto"/>
        <w:rPr>
          <w:szCs w:val="28"/>
        </w:rPr>
      </w:pPr>
      <w:r w:rsidRPr="004036AC">
        <w:rPr>
          <w:szCs w:val="28"/>
        </w:rPr>
        <w:t>- энергосбережение и возможность интеграции систем учета по расходуемой воде и потребляемой электроэнергии.</w:t>
      </w:r>
    </w:p>
    <w:p w:rsidR="00F567AA" w:rsidRPr="004036AC" w:rsidRDefault="00F567AA" w:rsidP="007B7B91">
      <w:pPr>
        <w:pStyle w:val="9"/>
        <w:spacing w:line="276" w:lineRule="auto"/>
        <w:rPr>
          <w:szCs w:val="28"/>
        </w:rPr>
      </w:pPr>
      <w:r w:rsidRPr="004036AC">
        <w:rPr>
          <w:szCs w:val="28"/>
        </w:rPr>
        <w:t xml:space="preserve">- возможность дистанционного </w:t>
      </w:r>
      <w:r w:rsidR="00E12993" w:rsidRPr="004036AC">
        <w:rPr>
          <w:szCs w:val="28"/>
        </w:rPr>
        <w:t>управления давлением и контроля.</w:t>
      </w:r>
    </w:p>
    <w:p w:rsidR="00EF67B0" w:rsidRPr="004036AC" w:rsidRDefault="00EF67B0" w:rsidP="007B7B91">
      <w:pPr>
        <w:pStyle w:val="9"/>
        <w:spacing w:line="276" w:lineRule="auto"/>
        <w:rPr>
          <w:szCs w:val="28"/>
        </w:rPr>
      </w:pPr>
      <w:proofErr w:type="gramStart"/>
      <w:r w:rsidRPr="004036AC">
        <w:rPr>
          <w:szCs w:val="28"/>
        </w:rPr>
        <w:t>Обеспечение потребителей водой, качество которой соответствовало бы нормативной документации, требует производства следующих видов работ: разработки и утверждения, проекта зон санитарной охраны водных объектов, а также установить границы и режим этих зон на местности и в градостроительной документации сельского поселения, согласно проекта; производство отбора проб добываемой воды и лабораторных испытаний на соо</w:t>
      </w:r>
      <w:r w:rsidRPr="004036AC">
        <w:rPr>
          <w:szCs w:val="28"/>
        </w:rPr>
        <w:t>т</w:t>
      </w:r>
      <w:r w:rsidRPr="004036AC">
        <w:rPr>
          <w:szCs w:val="28"/>
        </w:rPr>
        <w:t>ветствие качества нормативным показателям;</w:t>
      </w:r>
      <w:proofErr w:type="gramEnd"/>
      <w:r w:rsidRPr="004036AC">
        <w:rPr>
          <w:szCs w:val="28"/>
        </w:rPr>
        <w:t xml:space="preserve"> оборудование скважин водоочистными фильтрами. </w:t>
      </w:r>
    </w:p>
    <w:p w:rsidR="00EF67B0" w:rsidRPr="004036AC" w:rsidRDefault="00EF67B0" w:rsidP="007B7B91">
      <w:pPr>
        <w:pStyle w:val="9"/>
        <w:spacing w:line="276" w:lineRule="auto"/>
        <w:rPr>
          <w:szCs w:val="28"/>
          <w:lang w:eastAsia="ar-SA"/>
        </w:rPr>
      </w:pPr>
      <w:r w:rsidRPr="004036AC">
        <w:rPr>
          <w:szCs w:val="28"/>
          <w:lang w:eastAsia="ar-SA"/>
        </w:rPr>
        <w:t>Строительство новых водопроводов позволит:</w:t>
      </w:r>
    </w:p>
    <w:p w:rsidR="00EF67B0" w:rsidRPr="004036AC" w:rsidRDefault="00EF67B0" w:rsidP="007B7B91">
      <w:pPr>
        <w:pStyle w:val="9"/>
        <w:spacing w:line="276" w:lineRule="auto"/>
        <w:rPr>
          <w:szCs w:val="28"/>
          <w:lang w:eastAsia="ar-SA"/>
        </w:rPr>
      </w:pPr>
      <w:r w:rsidRPr="004036AC">
        <w:rPr>
          <w:szCs w:val="28"/>
          <w:lang w:eastAsia="ar-SA"/>
        </w:rPr>
        <w:t xml:space="preserve">- выполнить </w:t>
      </w:r>
      <w:r w:rsidRPr="004036AC">
        <w:rPr>
          <w:iCs/>
          <w:szCs w:val="28"/>
          <w:lang w:eastAsia="ar-SA"/>
        </w:rPr>
        <w:t>частичную модернизацию системы водоснабжения</w:t>
      </w:r>
      <w:r w:rsidRPr="004036AC">
        <w:rPr>
          <w:szCs w:val="28"/>
          <w:lang w:eastAsia="ar-SA"/>
        </w:rPr>
        <w:t xml:space="preserve"> в части разводящих сетей;</w:t>
      </w:r>
    </w:p>
    <w:p w:rsidR="00EF67B0" w:rsidRPr="004036AC" w:rsidRDefault="00EF67B0" w:rsidP="007B7B91">
      <w:pPr>
        <w:pStyle w:val="9"/>
        <w:spacing w:line="276" w:lineRule="auto"/>
        <w:rPr>
          <w:szCs w:val="28"/>
          <w:lang w:eastAsia="ar-SA"/>
        </w:rPr>
      </w:pPr>
      <w:r w:rsidRPr="004036AC">
        <w:rPr>
          <w:iCs/>
          <w:szCs w:val="28"/>
          <w:lang w:eastAsia="ar-SA"/>
        </w:rPr>
        <w:t>- снизить процент нестандартных проб воды в распределительных сетях села по ми</w:t>
      </w:r>
      <w:r w:rsidRPr="004036AC">
        <w:rPr>
          <w:iCs/>
          <w:szCs w:val="28"/>
          <w:lang w:eastAsia="ar-SA"/>
        </w:rPr>
        <w:t>к</w:t>
      </w:r>
      <w:r w:rsidRPr="004036AC">
        <w:rPr>
          <w:iCs/>
          <w:szCs w:val="28"/>
          <w:lang w:eastAsia="ar-SA"/>
        </w:rPr>
        <w:t>робиологическим показателям;</w:t>
      </w:r>
    </w:p>
    <w:p w:rsidR="00EF67B0" w:rsidRPr="004036AC" w:rsidRDefault="00EF67B0" w:rsidP="007B7B91">
      <w:pPr>
        <w:pStyle w:val="9"/>
        <w:spacing w:line="276" w:lineRule="auto"/>
        <w:rPr>
          <w:szCs w:val="28"/>
          <w:lang w:eastAsia="ar-SA"/>
        </w:rPr>
      </w:pPr>
      <w:r w:rsidRPr="004036AC">
        <w:rPr>
          <w:szCs w:val="28"/>
          <w:lang w:eastAsia="ar-SA"/>
        </w:rPr>
        <w:t>- улучшить водоснабжение существующей застройки, стабилизацию давления в с</w:t>
      </w:r>
      <w:r w:rsidRPr="004036AC">
        <w:rPr>
          <w:szCs w:val="28"/>
          <w:lang w:eastAsia="ar-SA"/>
        </w:rPr>
        <w:t>и</w:t>
      </w:r>
      <w:r w:rsidRPr="004036AC">
        <w:rPr>
          <w:szCs w:val="28"/>
          <w:lang w:eastAsia="ar-SA"/>
        </w:rPr>
        <w:t xml:space="preserve">стеме, обеспечить надёжность пожаротушения, улучшить  качество воды. </w:t>
      </w:r>
    </w:p>
    <w:p w:rsidR="00EF67B0" w:rsidRPr="004036AC" w:rsidRDefault="00EF67B0" w:rsidP="007B7B91">
      <w:pPr>
        <w:pStyle w:val="2"/>
        <w:spacing w:line="276" w:lineRule="auto"/>
        <w:rPr>
          <w:szCs w:val="28"/>
        </w:rPr>
      </w:pPr>
      <w:r w:rsidRPr="004036AC">
        <w:rPr>
          <w:szCs w:val="28"/>
        </w:rPr>
        <w:t>4.3 Сведения о вновь строящихся, реконструируемых и предл</w:t>
      </w:r>
      <w:r w:rsidRPr="004036AC">
        <w:rPr>
          <w:szCs w:val="28"/>
        </w:rPr>
        <w:t>а</w:t>
      </w:r>
      <w:r w:rsidRPr="004036AC">
        <w:rPr>
          <w:szCs w:val="28"/>
        </w:rPr>
        <w:t>гаемых к выводу из эксплуатации объектах системы водоснабжения</w:t>
      </w:r>
    </w:p>
    <w:p w:rsidR="00EF67B0" w:rsidRPr="004036AC" w:rsidRDefault="0088199F"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b/>
          <w:sz w:val="28"/>
          <w:szCs w:val="28"/>
        </w:rPr>
        <w:t xml:space="preserve"> </w:t>
      </w:r>
      <w:r w:rsidR="00EF67B0" w:rsidRPr="004036AC">
        <w:rPr>
          <w:rFonts w:ascii="Times New Roman" w:hAnsi="Times New Roman" w:cs="Times New Roman"/>
          <w:b/>
          <w:sz w:val="28"/>
          <w:szCs w:val="28"/>
        </w:rPr>
        <w:t xml:space="preserve"> </w:t>
      </w:r>
      <w:r w:rsidR="00EF67B0" w:rsidRPr="004036AC">
        <w:rPr>
          <w:rFonts w:ascii="Times New Roman" w:hAnsi="Times New Roman" w:cs="Times New Roman"/>
          <w:sz w:val="28"/>
          <w:szCs w:val="28"/>
        </w:rPr>
        <w:t>Объекты, предложенные схемой, к строительству или реконструкции указаны в п. 4.1-4.2.</w:t>
      </w:r>
    </w:p>
    <w:p w:rsidR="00EF67B0" w:rsidRPr="004036AC" w:rsidRDefault="00EF67B0" w:rsidP="007B7B91">
      <w:pPr>
        <w:pStyle w:val="2"/>
        <w:spacing w:line="276" w:lineRule="auto"/>
        <w:rPr>
          <w:szCs w:val="28"/>
        </w:rPr>
      </w:pPr>
      <w:r w:rsidRPr="004036AC">
        <w:rPr>
          <w:szCs w:val="28"/>
        </w:rPr>
        <w:t>4.4 Сведения о развитии систем диспетчеризации, телемеханизации и системе управления режимами водоснабжения на объектах о</w:t>
      </w:r>
      <w:r w:rsidRPr="004036AC">
        <w:rPr>
          <w:szCs w:val="28"/>
        </w:rPr>
        <w:t>р</w:t>
      </w:r>
      <w:r w:rsidRPr="004036AC">
        <w:rPr>
          <w:szCs w:val="28"/>
        </w:rPr>
        <w:t>ганизаций, осуществляющих водоснабжение</w:t>
      </w:r>
    </w:p>
    <w:p w:rsidR="00EF67B0" w:rsidRPr="004036AC" w:rsidRDefault="0088199F" w:rsidP="0020356B">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С</w:t>
      </w:r>
      <w:r w:rsidR="00EF67B0" w:rsidRPr="004036AC">
        <w:rPr>
          <w:rFonts w:ascii="Times New Roman" w:hAnsi="Times New Roman" w:cs="Times New Roman"/>
          <w:sz w:val="28"/>
          <w:szCs w:val="28"/>
        </w:rPr>
        <w:t>истем</w:t>
      </w:r>
      <w:r w:rsidRPr="004036AC">
        <w:rPr>
          <w:rFonts w:ascii="Times New Roman" w:hAnsi="Times New Roman" w:cs="Times New Roman"/>
          <w:sz w:val="28"/>
          <w:szCs w:val="28"/>
        </w:rPr>
        <w:t>ы</w:t>
      </w:r>
      <w:r w:rsidR="00EF67B0" w:rsidRPr="004036AC">
        <w:rPr>
          <w:rFonts w:ascii="Times New Roman" w:hAnsi="Times New Roman" w:cs="Times New Roman"/>
          <w:sz w:val="28"/>
          <w:szCs w:val="28"/>
        </w:rPr>
        <w:t xml:space="preserve"> диспетчеризации, телемеханизации и системе управления режимами вод</w:t>
      </w:r>
      <w:r w:rsidR="00EF67B0" w:rsidRPr="004036AC">
        <w:rPr>
          <w:rFonts w:ascii="Times New Roman" w:hAnsi="Times New Roman" w:cs="Times New Roman"/>
          <w:sz w:val="28"/>
          <w:szCs w:val="28"/>
        </w:rPr>
        <w:t>о</w:t>
      </w:r>
      <w:r w:rsidR="00EF67B0" w:rsidRPr="004036AC">
        <w:rPr>
          <w:rFonts w:ascii="Times New Roman" w:hAnsi="Times New Roman" w:cs="Times New Roman"/>
          <w:sz w:val="28"/>
          <w:szCs w:val="28"/>
        </w:rPr>
        <w:t xml:space="preserve">снабжения на объектах </w:t>
      </w:r>
      <w:proofErr w:type="gramStart"/>
      <w:r w:rsidR="00EF67B0" w:rsidRPr="004036AC">
        <w:rPr>
          <w:rFonts w:ascii="Times New Roman" w:hAnsi="Times New Roman" w:cs="Times New Roman"/>
          <w:sz w:val="28"/>
          <w:szCs w:val="28"/>
        </w:rPr>
        <w:t>организаций, осуществляющих водоснабжение</w:t>
      </w:r>
      <w:r w:rsidR="0020356B">
        <w:rPr>
          <w:rFonts w:ascii="Times New Roman" w:hAnsi="Times New Roman" w:cs="Times New Roman"/>
          <w:sz w:val="28"/>
          <w:szCs w:val="28"/>
        </w:rPr>
        <w:t xml:space="preserve"> </w:t>
      </w:r>
      <w:r w:rsidR="00143BB2" w:rsidRPr="004036AC">
        <w:rPr>
          <w:rFonts w:ascii="Times New Roman" w:hAnsi="Times New Roman" w:cs="Times New Roman"/>
          <w:sz w:val="28"/>
          <w:szCs w:val="28"/>
        </w:rPr>
        <w:t xml:space="preserve">в </w:t>
      </w:r>
      <w:proofErr w:type="spellStart"/>
      <w:r w:rsidR="00700B9B" w:rsidRPr="004036AC">
        <w:rPr>
          <w:rFonts w:ascii="Times New Roman" w:hAnsi="Times New Roman" w:cs="Times New Roman"/>
          <w:sz w:val="28"/>
          <w:szCs w:val="28"/>
        </w:rPr>
        <w:t>Шестаковском</w:t>
      </w:r>
      <w:proofErr w:type="spellEnd"/>
      <w:r w:rsidR="00700B9B" w:rsidRPr="004036AC">
        <w:rPr>
          <w:rFonts w:ascii="Times New Roman" w:hAnsi="Times New Roman" w:cs="Times New Roman"/>
          <w:sz w:val="28"/>
          <w:szCs w:val="28"/>
        </w:rPr>
        <w:t xml:space="preserve"> сельском поселении</w:t>
      </w:r>
      <w:r w:rsidR="00143BB2" w:rsidRPr="004036AC">
        <w:rPr>
          <w:rFonts w:ascii="Times New Roman" w:hAnsi="Times New Roman" w:cs="Times New Roman"/>
          <w:sz w:val="28"/>
          <w:szCs w:val="28"/>
        </w:rPr>
        <w:t xml:space="preserve"> </w:t>
      </w:r>
      <w:r w:rsidR="00EF67B0" w:rsidRPr="004036AC">
        <w:rPr>
          <w:rFonts w:ascii="Times New Roman" w:hAnsi="Times New Roman" w:cs="Times New Roman"/>
          <w:sz w:val="28"/>
          <w:szCs w:val="28"/>
        </w:rPr>
        <w:t>отсутствуют</w:t>
      </w:r>
      <w:proofErr w:type="gramEnd"/>
      <w:r w:rsidR="00EF67B0" w:rsidRPr="004036AC">
        <w:rPr>
          <w:rFonts w:ascii="Times New Roman" w:hAnsi="Times New Roman" w:cs="Times New Roman"/>
          <w:sz w:val="28"/>
          <w:szCs w:val="28"/>
        </w:rPr>
        <w:t>.</w:t>
      </w:r>
    </w:p>
    <w:p w:rsidR="00EF67B0" w:rsidRPr="004036AC" w:rsidRDefault="00EF67B0" w:rsidP="007B7B91">
      <w:pPr>
        <w:pStyle w:val="2"/>
        <w:spacing w:line="276" w:lineRule="auto"/>
        <w:rPr>
          <w:szCs w:val="28"/>
        </w:rPr>
      </w:pPr>
      <w:r w:rsidRPr="004036AC">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Pr="004036AC" w:rsidRDefault="0088199F"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З</w:t>
      </w:r>
      <w:r w:rsidR="00EF67B0" w:rsidRPr="004036AC">
        <w:rPr>
          <w:rFonts w:ascii="Times New Roman" w:hAnsi="Times New Roman" w:cs="Times New Roman"/>
          <w:sz w:val="28"/>
          <w:szCs w:val="28"/>
        </w:rPr>
        <w:t>дани</w:t>
      </w:r>
      <w:r w:rsidRPr="004036AC">
        <w:rPr>
          <w:rFonts w:ascii="Times New Roman" w:hAnsi="Times New Roman" w:cs="Times New Roman"/>
          <w:sz w:val="28"/>
          <w:szCs w:val="28"/>
        </w:rPr>
        <w:t>я</w:t>
      </w:r>
      <w:r w:rsidR="00EF67B0" w:rsidRPr="004036AC">
        <w:rPr>
          <w:rFonts w:ascii="Times New Roman" w:hAnsi="Times New Roman" w:cs="Times New Roman"/>
          <w:sz w:val="28"/>
          <w:szCs w:val="28"/>
        </w:rPr>
        <w:t>, строени</w:t>
      </w:r>
      <w:r w:rsidRPr="004036AC">
        <w:rPr>
          <w:rFonts w:ascii="Times New Roman" w:hAnsi="Times New Roman" w:cs="Times New Roman"/>
          <w:sz w:val="28"/>
          <w:szCs w:val="28"/>
        </w:rPr>
        <w:t>я</w:t>
      </w:r>
      <w:r w:rsidR="00EF67B0" w:rsidRPr="004036AC">
        <w:rPr>
          <w:rFonts w:ascii="Times New Roman" w:hAnsi="Times New Roman" w:cs="Times New Roman"/>
          <w:sz w:val="28"/>
          <w:szCs w:val="28"/>
        </w:rPr>
        <w:t>, сооружени</w:t>
      </w:r>
      <w:r w:rsidRPr="004036AC">
        <w:rPr>
          <w:rFonts w:ascii="Times New Roman" w:hAnsi="Times New Roman" w:cs="Times New Roman"/>
          <w:sz w:val="28"/>
          <w:szCs w:val="28"/>
        </w:rPr>
        <w:t>я</w:t>
      </w:r>
      <w:r w:rsidR="00EF67B0" w:rsidRPr="004036AC">
        <w:rPr>
          <w:rFonts w:ascii="Times New Roman" w:hAnsi="Times New Roman" w:cs="Times New Roman"/>
          <w:sz w:val="28"/>
          <w:szCs w:val="28"/>
        </w:rPr>
        <w:t xml:space="preserve"> приборами учета холодной воды</w:t>
      </w:r>
      <w:r w:rsidR="00090BE8" w:rsidRPr="004036AC">
        <w:rPr>
          <w:rFonts w:ascii="Times New Roman" w:hAnsi="Times New Roman" w:cs="Times New Roman"/>
          <w:sz w:val="28"/>
          <w:szCs w:val="28"/>
        </w:rPr>
        <w:t xml:space="preserve">, в </w:t>
      </w:r>
      <w:proofErr w:type="spellStart"/>
      <w:r w:rsidR="00700B9B" w:rsidRPr="004036AC">
        <w:rPr>
          <w:rFonts w:ascii="Times New Roman" w:hAnsi="Times New Roman" w:cs="Times New Roman"/>
          <w:sz w:val="28"/>
          <w:szCs w:val="28"/>
        </w:rPr>
        <w:t>Шестаковском</w:t>
      </w:r>
      <w:proofErr w:type="spellEnd"/>
      <w:r w:rsidR="00700B9B" w:rsidRPr="004036AC">
        <w:rPr>
          <w:rFonts w:ascii="Times New Roman" w:hAnsi="Times New Roman" w:cs="Times New Roman"/>
          <w:sz w:val="28"/>
          <w:szCs w:val="28"/>
        </w:rPr>
        <w:t xml:space="preserve"> сел</w:t>
      </w:r>
      <w:r w:rsidR="00700B9B" w:rsidRPr="004036AC">
        <w:rPr>
          <w:rFonts w:ascii="Times New Roman" w:hAnsi="Times New Roman" w:cs="Times New Roman"/>
          <w:sz w:val="28"/>
          <w:szCs w:val="28"/>
        </w:rPr>
        <w:t>ь</w:t>
      </w:r>
      <w:r w:rsidR="00700B9B" w:rsidRPr="004036AC">
        <w:rPr>
          <w:rFonts w:ascii="Times New Roman" w:hAnsi="Times New Roman" w:cs="Times New Roman"/>
          <w:sz w:val="28"/>
          <w:szCs w:val="28"/>
        </w:rPr>
        <w:t>ском поселении</w:t>
      </w:r>
      <w:r w:rsidR="0097206C" w:rsidRPr="004036AC">
        <w:rPr>
          <w:rFonts w:ascii="Times New Roman" w:hAnsi="Times New Roman" w:cs="Times New Roman"/>
          <w:sz w:val="28"/>
          <w:szCs w:val="28"/>
        </w:rPr>
        <w:t xml:space="preserve"> </w:t>
      </w:r>
      <w:proofErr w:type="gramStart"/>
      <w:r w:rsidR="0097206C" w:rsidRPr="004036AC">
        <w:rPr>
          <w:rFonts w:ascii="Times New Roman" w:hAnsi="Times New Roman" w:cs="Times New Roman"/>
          <w:sz w:val="28"/>
          <w:szCs w:val="28"/>
        </w:rPr>
        <w:t>оснащены не полностью</w:t>
      </w:r>
      <w:r w:rsidR="00EF67B0" w:rsidRPr="004036AC">
        <w:rPr>
          <w:rFonts w:ascii="Times New Roman" w:hAnsi="Times New Roman" w:cs="Times New Roman"/>
          <w:sz w:val="28"/>
          <w:szCs w:val="28"/>
        </w:rPr>
        <w:t xml:space="preserve"> </w:t>
      </w:r>
      <w:r w:rsidRPr="004036AC">
        <w:rPr>
          <w:rFonts w:ascii="Times New Roman" w:hAnsi="Times New Roman" w:cs="Times New Roman"/>
          <w:sz w:val="28"/>
          <w:szCs w:val="28"/>
        </w:rPr>
        <w:t>Р</w:t>
      </w:r>
      <w:r w:rsidR="008A1E55" w:rsidRPr="004036AC">
        <w:rPr>
          <w:rFonts w:ascii="Times New Roman" w:hAnsi="Times New Roman" w:cs="Times New Roman"/>
          <w:sz w:val="28"/>
          <w:szCs w:val="28"/>
        </w:rPr>
        <w:t>асчеты за предоставленные услуги централиз</w:t>
      </w:r>
      <w:r w:rsidR="008A1E55" w:rsidRPr="004036AC">
        <w:rPr>
          <w:rFonts w:ascii="Times New Roman" w:hAnsi="Times New Roman" w:cs="Times New Roman"/>
          <w:sz w:val="28"/>
          <w:szCs w:val="28"/>
        </w:rPr>
        <w:t>о</w:t>
      </w:r>
      <w:r w:rsidR="008A1E55" w:rsidRPr="004036AC">
        <w:rPr>
          <w:rFonts w:ascii="Times New Roman" w:hAnsi="Times New Roman" w:cs="Times New Roman"/>
          <w:sz w:val="28"/>
          <w:szCs w:val="28"/>
        </w:rPr>
        <w:t>ванного водоснабжения</w:t>
      </w:r>
      <w:r w:rsidR="00EF67B0" w:rsidRPr="004036AC">
        <w:rPr>
          <w:rFonts w:ascii="Times New Roman" w:hAnsi="Times New Roman" w:cs="Times New Roman"/>
          <w:sz w:val="28"/>
          <w:szCs w:val="28"/>
        </w:rPr>
        <w:t xml:space="preserve"> </w:t>
      </w:r>
      <w:r w:rsidR="006428A2" w:rsidRPr="004036AC">
        <w:rPr>
          <w:rFonts w:ascii="Times New Roman" w:hAnsi="Times New Roman" w:cs="Times New Roman"/>
          <w:sz w:val="28"/>
          <w:szCs w:val="28"/>
        </w:rPr>
        <w:t xml:space="preserve">без приборов учета </w:t>
      </w:r>
      <w:r w:rsidR="00EF67B0" w:rsidRPr="004036AC">
        <w:rPr>
          <w:rFonts w:ascii="Times New Roman" w:hAnsi="Times New Roman" w:cs="Times New Roman"/>
          <w:sz w:val="28"/>
          <w:szCs w:val="28"/>
        </w:rPr>
        <w:t>осуществл</w:t>
      </w:r>
      <w:r w:rsidR="008A1E55" w:rsidRPr="004036AC">
        <w:rPr>
          <w:rFonts w:ascii="Times New Roman" w:hAnsi="Times New Roman" w:cs="Times New Roman"/>
          <w:sz w:val="28"/>
          <w:szCs w:val="28"/>
        </w:rPr>
        <w:t>яются</w:t>
      </w:r>
      <w:proofErr w:type="gramEnd"/>
      <w:r w:rsidR="008A1E55" w:rsidRPr="004036AC">
        <w:rPr>
          <w:rFonts w:ascii="Times New Roman" w:hAnsi="Times New Roman" w:cs="Times New Roman"/>
          <w:sz w:val="28"/>
          <w:szCs w:val="28"/>
        </w:rPr>
        <w:t xml:space="preserve"> на основании средних норм</w:t>
      </w:r>
      <w:r w:rsidR="008A1E55" w:rsidRPr="004036AC">
        <w:rPr>
          <w:rFonts w:ascii="Times New Roman" w:hAnsi="Times New Roman" w:cs="Times New Roman"/>
          <w:sz w:val="28"/>
          <w:szCs w:val="28"/>
        </w:rPr>
        <w:t>а</w:t>
      </w:r>
      <w:r w:rsidR="008A1E55" w:rsidRPr="004036AC">
        <w:rPr>
          <w:rFonts w:ascii="Times New Roman" w:hAnsi="Times New Roman" w:cs="Times New Roman"/>
          <w:sz w:val="28"/>
          <w:szCs w:val="28"/>
        </w:rPr>
        <w:t>тивных значений.</w:t>
      </w:r>
      <w:r w:rsidR="00EF67B0" w:rsidRPr="004036AC">
        <w:rPr>
          <w:rFonts w:ascii="Times New Roman" w:hAnsi="Times New Roman" w:cs="Times New Roman"/>
          <w:sz w:val="28"/>
          <w:szCs w:val="28"/>
        </w:rPr>
        <w:t xml:space="preserve"> </w:t>
      </w:r>
    </w:p>
    <w:p w:rsidR="00EF67B0" w:rsidRPr="004036AC" w:rsidRDefault="00EF67B0" w:rsidP="007B7B91">
      <w:pPr>
        <w:pStyle w:val="2"/>
        <w:spacing w:line="276" w:lineRule="auto"/>
        <w:rPr>
          <w:szCs w:val="28"/>
        </w:rPr>
      </w:pPr>
      <w:r w:rsidRPr="004036AC">
        <w:rPr>
          <w:szCs w:val="28"/>
        </w:rPr>
        <w:t>4.6 Описание вариантов маршрутов прохождения трубопроводов по территории поселения и их обоснования</w:t>
      </w:r>
    </w:p>
    <w:p w:rsidR="0083753A" w:rsidRPr="004036AC" w:rsidRDefault="0083753A"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проведения реконструкции. В ходе проектных работ должны быть уточнены диаметры и материалы трубопроводов с учетом объема водоп</w:t>
      </w:r>
      <w:r w:rsidRPr="004036AC">
        <w:rPr>
          <w:rFonts w:ascii="Times New Roman" w:hAnsi="Times New Roman" w:cs="Times New Roman"/>
          <w:sz w:val="28"/>
          <w:szCs w:val="28"/>
        </w:rPr>
        <w:t>о</w:t>
      </w:r>
      <w:r w:rsidRPr="004036AC">
        <w:rPr>
          <w:rFonts w:ascii="Times New Roman" w:hAnsi="Times New Roman" w:cs="Times New Roman"/>
          <w:sz w:val="28"/>
          <w:szCs w:val="28"/>
        </w:rPr>
        <w:t>требления вновь подключаемых объектов нового строительства.</w:t>
      </w:r>
    </w:p>
    <w:p w:rsidR="00EF67B0" w:rsidRPr="004036AC" w:rsidRDefault="0083753A" w:rsidP="007B7B91">
      <w:pPr>
        <w:pStyle w:val="9"/>
        <w:spacing w:line="276" w:lineRule="auto"/>
        <w:rPr>
          <w:szCs w:val="28"/>
        </w:rPr>
      </w:pPr>
      <w:r w:rsidRPr="004036AC">
        <w:rPr>
          <w:szCs w:val="28"/>
        </w:rPr>
        <w:t>В связи с отсутствием информации о месте размещения нового строительства, пред</w:t>
      </w:r>
      <w:r w:rsidRPr="004036AC">
        <w:rPr>
          <w:szCs w:val="28"/>
        </w:rPr>
        <w:t>о</w:t>
      </w:r>
      <w:r w:rsidRPr="004036AC">
        <w:rPr>
          <w:szCs w:val="28"/>
        </w:rPr>
        <w:t>ставить о</w:t>
      </w:r>
      <w:r w:rsidRPr="004036AC">
        <w:rPr>
          <w:rStyle w:val="72"/>
          <w:rFonts w:eastAsiaTheme="minorHAnsi"/>
        </w:rPr>
        <w:t>писание вариантов маршрутов прохождения трубопроводов по территории пос</w:t>
      </w:r>
      <w:r w:rsidRPr="004036AC">
        <w:rPr>
          <w:rStyle w:val="72"/>
          <w:rFonts w:eastAsiaTheme="minorHAnsi"/>
        </w:rPr>
        <w:t>е</w:t>
      </w:r>
      <w:r w:rsidRPr="004036AC">
        <w:rPr>
          <w:rStyle w:val="72"/>
          <w:rFonts w:eastAsiaTheme="minorHAnsi"/>
        </w:rPr>
        <w:t>ления и их обоснования не представл</w:t>
      </w:r>
      <w:r w:rsidRPr="004036AC">
        <w:rPr>
          <w:rStyle w:val="72"/>
          <w:rFonts w:eastAsiaTheme="minorHAnsi"/>
        </w:rPr>
        <w:t>я</w:t>
      </w:r>
      <w:r w:rsidRPr="004036AC">
        <w:rPr>
          <w:rStyle w:val="72"/>
          <w:rFonts w:eastAsiaTheme="minorHAnsi"/>
        </w:rPr>
        <w:t>ется возможным.</w:t>
      </w:r>
      <w:r w:rsidR="00EF67B0" w:rsidRPr="004036AC">
        <w:rPr>
          <w:szCs w:val="28"/>
        </w:rPr>
        <w:t xml:space="preserve"> </w:t>
      </w:r>
    </w:p>
    <w:p w:rsidR="00EF67B0" w:rsidRPr="004036AC" w:rsidRDefault="00EF67B0" w:rsidP="007B7B91">
      <w:pPr>
        <w:pStyle w:val="2"/>
        <w:spacing w:line="276" w:lineRule="auto"/>
        <w:rPr>
          <w:szCs w:val="28"/>
        </w:rPr>
      </w:pPr>
      <w:r w:rsidRPr="004036AC">
        <w:rPr>
          <w:szCs w:val="28"/>
        </w:rPr>
        <w:t>4.7</w:t>
      </w:r>
      <w:r w:rsidR="00756357" w:rsidRPr="004036AC">
        <w:rPr>
          <w:szCs w:val="28"/>
        </w:rPr>
        <w:t>.</w:t>
      </w:r>
      <w:r w:rsidRPr="004036AC">
        <w:rPr>
          <w:szCs w:val="28"/>
        </w:rPr>
        <w:t xml:space="preserve"> Рекомендации о месте размещения насосных станций, резервуаров, водон</w:t>
      </w:r>
      <w:r w:rsidRPr="004036AC">
        <w:rPr>
          <w:szCs w:val="28"/>
        </w:rPr>
        <w:t>а</w:t>
      </w:r>
      <w:r w:rsidRPr="004036AC">
        <w:rPr>
          <w:szCs w:val="28"/>
        </w:rPr>
        <w:t xml:space="preserve">порных башен </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Размещение насосных станций, резервуаров и водонапорных башен может быть пре</w:t>
      </w:r>
      <w:r w:rsidRPr="004036AC">
        <w:rPr>
          <w:rFonts w:ascii="Times New Roman" w:hAnsi="Times New Roman" w:cs="Times New Roman"/>
          <w:sz w:val="28"/>
          <w:szCs w:val="28"/>
        </w:rPr>
        <w:t>д</w:t>
      </w:r>
      <w:r w:rsidRPr="004036AC">
        <w:rPr>
          <w:rFonts w:ascii="Times New Roman" w:hAnsi="Times New Roman" w:cs="Times New Roman"/>
          <w:sz w:val="28"/>
          <w:szCs w:val="28"/>
        </w:rPr>
        <w:t>ложено только на основании проектно-изыскательских работ, а также при точном опред</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лении мест нового строительства вновь подключаемых абонентов. </w:t>
      </w:r>
    </w:p>
    <w:p w:rsidR="00EF67B0" w:rsidRPr="004036AC" w:rsidRDefault="00EF67B0" w:rsidP="007B7B91">
      <w:pPr>
        <w:pStyle w:val="2"/>
        <w:spacing w:line="276" w:lineRule="auto"/>
        <w:rPr>
          <w:szCs w:val="28"/>
        </w:rPr>
      </w:pPr>
      <w:r w:rsidRPr="004036AC">
        <w:rPr>
          <w:szCs w:val="28"/>
        </w:rPr>
        <w:t>4.8</w:t>
      </w:r>
      <w:r w:rsidR="00756357" w:rsidRPr="004036AC">
        <w:rPr>
          <w:szCs w:val="28"/>
        </w:rPr>
        <w:t xml:space="preserve">. </w:t>
      </w:r>
      <w:r w:rsidRPr="004036AC">
        <w:rPr>
          <w:szCs w:val="28"/>
        </w:rPr>
        <w:t>Границы планируемых зон размещения объектов централ</w:t>
      </w:r>
      <w:r w:rsidRPr="004036AC">
        <w:rPr>
          <w:szCs w:val="28"/>
        </w:rPr>
        <w:t>и</w:t>
      </w:r>
      <w:r w:rsidRPr="004036AC">
        <w:rPr>
          <w:szCs w:val="28"/>
        </w:rPr>
        <w:t>зованных систем горячего водоснабжения, холодного водоснабжения</w:t>
      </w:r>
    </w:p>
    <w:p w:rsidR="00EF67B0" w:rsidRPr="004036AC" w:rsidRDefault="008A1E55" w:rsidP="007B7B91">
      <w:pPr>
        <w:pStyle w:val="7"/>
        <w:spacing w:line="276" w:lineRule="auto"/>
        <w:rPr>
          <w:szCs w:val="28"/>
        </w:rPr>
      </w:pPr>
      <w:r w:rsidRPr="004036AC">
        <w:rPr>
          <w:szCs w:val="28"/>
        </w:rPr>
        <w:t>Информация о границах планируемых зон размещения объектов централизованных систем горячего водоснабжения, холодного водоснабжения отсутствует. К расчетному ср</w:t>
      </w:r>
      <w:r w:rsidRPr="004036AC">
        <w:rPr>
          <w:szCs w:val="28"/>
        </w:rPr>
        <w:t>о</w:t>
      </w:r>
      <w:r w:rsidRPr="004036AC">
        <w:rPr>
          <w:szCs w:val="28"/>
        </w:rPr>
        <w:t xml:space="preserve">ку схемой предлагается </w:t>
      </w:r>
      <w:r w:rsidR="00EF67B0" w:rsidRPr="004036AC">
        <w:rPr>
          <w:szCs w:val="28"/>
        </w:rPr>
        <w:t>полная це</w:t>
      </w:r>
      <w:r w:rsidR="00EF67B0" w:rsidRPr="004036AC">
        <w:rPr>
          <w:szCs w:val="28"/>
        </w:rPr>
        <w:t>н</w:t>
      </w:r>
      <w:r w:rsidR="00EF67B0" w:rsidRPr="004036AC">
        <w:rPr>
          <w:szCs w:val="28"/>
        </w:rPr>
        <w:t>трализация холодного водос</w:t>
      </w:r>
      <w:r w:rsidR="00090BE8" w:rsidRPr="004036AC">
        <w:rPr>
          <w:szCs w:val="28"/>
        </w:rPr>
        <w:t xml:space="preserve">набжения </w:t>
      </w:r>
    </w:p>
    <w:p w:rsidR="00EF67B0" w:rsidRPr="004036AC" w:rsidRDefault="00E506B9" w:rsidP="007B7B91">
      <w:pPr>
        <w:pStyle w:val="2"/>
        <w:spacing w:line="276" w:lineRule="auto"/>
        <w:rPr>
          <w:szCs w:val="28"/>
        </w:rPr>
      </w:pPr>
      <w:r w:rsidRPr="004036AC">
        <w:rPr>
          <w:szCs w:val="28"/>
        </w:rPr>
        <w:t>4.9</w:t>
      </w:r>
      <w:r w:rsidR="00756357" w:rsidRPr="004036AC">
        <w:rPr>
          <w:szCs w:val="28"/>
        </w:rPr>
        <w:t>.</w:t>
      </w:r>
      <w:r w:rsidR="00EF67B0" w:rsidRPr="004036AC">
        <w:rPr>
          <w:szCs w:val="28"/>
        </w:rPr>
        <w:t xml:space="preserve"> Обеспечение подачи абонентам определенного объема горячей, питьевой в</w:t>
      </w:r>
      <w:r w:rsidR="00EF67B0" w:rsidRPr="004036AC">
        <w:rPr>
          <w:szCs w:val="28"/>
        </w:rPr>
        <w:t>о</w:t>
      </w:r>
      <w:r w:rsidR="00EF67B0" w:rsidRPr="004036AC">
        <w:rPr>
          <w:szCs w:val="28"/>
        </w:rPr>
        <w:t>ды установленного качества</w:t>
      </w:r>
    </w:p>
    <w:p w:rsidR="008A1E55" w:rsidRPr="004036AC" w:rsidRDefault="00E4296C"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xml:space="preserve">Холодная </w:t>
      </w:r>
      <w:r w:rsidR="00EF67B0" w:rsidRPr="004036AC">
        <w:rPr>
          <w:rFonts w:ascii="Times New Roman" w:hAnsi="Times New Roman" w:cs="Times New Roman"/>
          <w:sz w:val="28"/>
          <w:szCs w:val="28"/>
        </w:rPr>
        <w:t>вода определенного объема подается потребителям</w:t>
      </w:r>
      <w:r w:rsidR="00143BB2" w:rsidRPr="004036AC">
        <w:rPr>
          <w:rFonts w:ascii="Times New Roman" w:hAnsi="Times New Roman" w:cs="Times New Roman"/>
          <w:sz w:val="28"/>
          <w:szCs w:val="28"/>
        </w:rPr>
        <w:t xml:space="preserve"> </w:t>
      </w:r>
      <w:r w:rsidR="00EF67B0" w:rsidRPr="004036AC">
        <w:rPr>
          <w:rFonts w:ascii="Times New Roman" w:hAnsi="Times New Roman" w:cs="Times New Roman"/>
          <w:sz w:val="28"/>
          <w:szCs w:val="28"/>
        </w:rPr>
        <w:t>в соответствии с зак</w:t>
      </w:r>
      <w:r w:rsidR="00EF67B0" w:rsidRPr="004036AC">
        <w:rPr>
          <w:rFonts w:ascii="Times New Roman" w:hAnsi="Times New Roman" w:cs="Times New Roman"/>
          <w:sz w:val="28"/>
          <w:szCs w:val="28"/>
        </w:rPr>
        <w:t>о</w:t>
      </w:r>
      <w:r w:rsidR="00EF67B0" w:rsidRPr="004036AC">
        <w:rPr>
          <w:rFonts w:ascii="Times New Roman" w:hAnsi="Times New Roman" w:cs="Times New Roman"/>
          <w:sz w:val="28"/>
          <w:szCs w:val="28"/>
        </w:rPr>
        <w:t>нодательством Российской Федерации. Объем подаваемой воды потребителям гарантир</w:t>
      </w:r>
      <w:r w:rsidR="00EF67B0" w:rsidRPr="004036AC">
        <w:rPr>
          <w:rFonts w:ascii="Times New Roman" w:hAnsi="Times New Roman" w:cs="Times New Roman"/>
          <w:sz w:val="28"/>
          <w:szCs w:val="28"/>
        </w:rPr>
        <w:t>у</w:t>
      </w:r>
      <w:r w:rsidR="00EF67B0" w:rsidRPr="004036AC">
        <w:rPr>
          <w:rFonts w:ascii="Times New Roman" w:hAnsi="Times New Roman" w:cs="Times New Roman"/>
          <w:sz w:val="28"/>
          <w:szCs w:val="28"/>
        </w:rPr>
        <w:t>ется за счет использования оборудования рассчитанного на необходимые параметры п</w:t>
      </w:r>
      <w:r w:rsidR="00EF67B0" w:rsidRPr="004036AC">
        <w:rPr>
          <w:rFonts w:ascii="Times New Roman" w:hAnsi="Times New Roman" w:cs="Times New Roman"/>
          <w:sz w:val="28"/>
          <w:szCs w:val="28"/>
        </w:rPr>
        <w:t>о</w:t>
      </w:r>
      <w:r w:rsidR="00EF67B0" w:rsidRPr="004036AC">
        <w:rPr>
          <w:rFonts w:ascii="Times New Roman" w:hAnsi="Times New Roman" w:cs="Times New Roman"/>
          <w:sz w:val="28"/>
          <w:szCs w:val="28"/>
        </w:rPr>
        <w:t>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w:t>
      </w:r>
      <w:r w:rsidR="00EF67B0" w:rsidRPr="004036AC">
        <w:rPr>
          <w:rFonts w:ascii="Times New Roman" w:hAnsi="Times New Roman" w:cs="Times New Roman"/>
          <w:sz w:val="28"/>
          <w:szCs w:val="28"/>
        </w:rPr>
        <w:t>а</w:t>
      </w:r>
      <w:r w:rsidR="00EF67B0" w:rsidRPr="004036AC">
        <w:rPr>
          <w:rFonts w:ascii="Times New Roman" w:hAnsi="Times New Roman" w:cs="Times New Roman"/>
          <w:sz w:val="28"/>
          <w:szCs w:val="28"/>
        </w:rPr>
        <w:t>туры. Качество подаваемой воды контролируется по результатам анализов контролиру</w:t>
      </w:r>
      <w:r w:rsidR="00EF67B0" w:rsidRPr="004036AC">
        <w:rPr>
          <w:rFonts w:ascii="Times New Roman" w:hAnsi="Times New Roman" w:cs="Times New Roman"/>
          <w:sz w:val="28"/>
          <w:szCs w:val="28"/>
        </w:rPr>
        <w:t>ю</w:t>
      </w:r>
      <w:r w:rsidR="00EF67B0" w:rsidRPr="004036AC">
        <w:rPr>
          <w:rFonts w:ascii="Times New Roman" w:hAnsi="Times New Roman" w:cs="Times New Roman"/>
          <w:sz w:val="28"/>
          <w:szCs w:val="28"/>
        </w:rPr>
        <w:t>щими органами.</w:t>
      </w:r>
      <w:r w:rsidR="008A1E55" w:rsidRPr="004036AC">
        <w:rPr>
          <w:rFonts w:ascii="Times New Roman" w:hAnsi="Times New Roman" w:cs="Times New Roman"/>
          <w:sz w:val="28"/>
          <w:szCs w:val="28"/>
        </w:rPr>
        <w:t xml:space="preserve"> </w:t>
      </w:r>
    </w:p>
    <w:p w:rsidR="00622106" w:rsidRPr="004036AC" w:rsidRDefault="00E506B9" w:rsidP="007B7B91">
      <w:pPr>
        <w:pStyle w:val="S"/>
        <w:spacing w:line="276" w:lineRule="auto"/>
      </w:pPr>
      <w:r w:rsidRPr="004036AC">
        <w:t>4.10</w:t>
      </w:r>
      <w:r w:rsidR="00622106" w:rsidRPr="004036AC">
        <w:t xml:space="preserve"> Организация и обеспечение централизованного водоснабжения на террит</w:t>
      </w:r>
      <w:r w:rsidR="00622106" w:rsidRPr="004036AC">
        <w:t>о</w:t>
      </w:r>
      <w:r w:rsidR="00622106" w:rsidRPr="004036AC">
        <w:t>риях, где данный вид инженерных сетей отсутствует</w:t>
      </w:r>
    </w:p>
    <w:p w:rsidR="008A1E55" w:rsidRPr="004036AC" w:rsidRDefault="00EF67B0" w:rsidP="007B7B91">
      <w:pPr>
        <w:pStyle w:val="143"/>
        <w:spacing w:line="276" w:lineRule="auto"/>
      </w:pPr>
      <w:r w:rsidRPr="004036AC">
        <w:t>Для обеспечения централизованного водоснабжения на территор</w:t>
      </w:r>
      <w:r w:rsidRPr="004036AC">
        <w:t>и</w:t>
      </w:r>
      <w:r w:rsidRPr="004036AC">
        <w:t>ях, где данный вид инженерных сетей отсутствует, схемой предлагается проведение проектно-изыскательских работ по определению основных направлений по строительству сети водоснабжения. Ко</w:t>
      </w:r>
      <w:r w:rsidRPr="004036AC">
        <w:t>н</w:t>
      </w:r>
      <w:r w:rsidRPr="004036AC">
        <w:t>фигурация, мат</w:t>
      </w:r>
      <w:r w:rsidRPr="004036AC">
        <w:t>е</w:t>
      </w:r>
      <w:r w:rsidRPr="004036AC">
        <w:t>риал и диаметры труб определятся в ходе проектных работ.</w:t>
      </w:r>
    </w:p>
    <w:p w:rsidR="00EF67B0" w:rsidRPr="004036AC" w:rsidRDefault="00E506B9" w:rsidP="00F24A1E">
      <w:pPr>
        <w:pStyle w:val="143"/>
        <w:spacing w:line="276" w:lineRule="auto"/>
        <w:ind w:firstLine="708"/>
        <w:rPr>
          <w:b/>
        </w:rPr>
      </w:pPr>
      <w:r w:rsidRPr="004036AC">
        <w:rPr>
          <w:b/>
        </w:rPr>
        <w:t>4.11</w:t>
      </w:r>
      <w:r w:rsidR="00EF67B0" w:rsidRPr="004036AC">
        <w:rPr>
          <w:b/>
        </w:rPr>
        <w:t xml:space="preserve"> Обеспечение водоснабжения объектов перспективной застройки населе</w:t>
      </w:r>
      <w:r w:rsidR="00EF67B0" w:rsidRPr="004036AC">
        <w:rPr>
          <w:b/>
        </w:rPr>
        <w:t>н</w:t>
      </w:r>
      <w:r w:rsidR="00EF67B0" w:rsidRPr="004036AC">
        <w:rPr>
          <w:b/>
        </w:rPr>
        <w:t>ного пункта</w:t>
      </w:r>
    </w:p>
    <w:p w:rsidR="00EF67B0" w:rsidRPr="004036AC" w:rsidRDefault="0083753A" w:rsidP="007B7B91">
      <w:pPr>
        <w:pStyle w:val="143"/>
        <w:spacing w:line="276" w:lineRule="auto"/>
      </w:pPr>
      <w:r w:rsidRPr="004036AC">
        <w:t>Информация о перспективной застройке на террито</w:t>
      </w:r>
      <w:r w:rsidR="00E506B9" w:rsidRPr="004036AC">
        <w:t xml:space="preserve">рии сельского поселения </w:t>
      </w:r>
      <w:r w:rsidRPr="004036AC">
        <w:t xml:space="preserve"> отсу</w:t>
      </w:r>
      <w:r w:rsidRPr="004036AC">
        <w:t>т</w:t>
      </w:r>
      <w:r w:rsidRPr="004036AC">
        <w:t>ствует.</w:t>
      </w:r>
    </w:p>
    <w:p w:rsidR="00EF67B0" w:rsidRPr="004036AC" w:rsidRDefault="00E506B9" w:rsidP="007B7B91">
      <w:pPr>
        <w:pStyle w:val="2"/>
        <w:spacing w:line="276" w:lineRule="auto"/>
        <w:rPr>
          <w:szCs w:val="28"/>
        </w:rPr>
      </w:pPr>
      <w:r w:rsidRPr="004036AC">
        <w:rPr>
          <w:szCs w:val="28"/>
        </w:rPr>
        <w:t>4.12</w:t>
      </w:r>
      <w:r w:rsidR="00EF67B0" w:rsidRPr="004036AC">
        <w:rPr>
          <w:szCs w:val="28"/>
        </w:rPr>
        <w:t xml:space="preserve"> Сокращение потерь воды при ее транспортировке</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Сокращение потерь воды при ее транспортировке до полного отсутствия таковых ожидается после проведения реконструкции водопрово</w:t>
      </w:r>
      <w:r w:rsidRPr="004036AC">
        <w:rPr>
          <w:rFonts w:ascii="Times New Roman" w:hAnsi="Times New Roman" w:cs="Times New Roman"/>
          <w:sz w:val="28"/>
          <w:szCs w:val="28"/>
        </w:rPr>
        <w:t>д</w:t>
      </w:r>
      <w:r w:rsidRPr="004036AC">
        <w:rPr>
          <w:rFonts w:ascii="Times New Roman" w:hAnsi="Times New Roman" w:cs="Times New Roman"/>
          <w:sz w:val="28"/>
          <w:szCs w:val="28"/>
        </w:rPr>
        <w:t>ной сети с заменой изношенных трубопроводов на новые полиэтиленовые и поливинилхлоридные трубопроводы.</w:t>
      </w:r>
    </w:p>
    <w:p w:rsidR="00EF67B0" w:rsidRPr="004036AC" w:rsidRDefault="00E506B9" w:rsidP="007B7B91">
      <w:pPr>
        <w:pStyle w:val="2"/>
        <w:spacing w:line="276" w:lineRule="auto"/>
        <w:rPr>
          <w:szCs w:val="28"/>
        </w:rPr>
      </w:pPr>
      <w:r w:rsidRPr="004036AC">
        <w:rPr>
          <w:szCs w:val="28"/>
        </w:rPr>
        <w:t>4.13</w:t>
      </w:r>
      <w:r w:rsidR="00EF67B0" w:rsidRPr="004036AC">
        <w:rPr>
          <w:szCs w:val="28"/>
        </w:rPr>
        <w:t xml:space="preserve"> Выполнение мероприятий, направленных на обеспечение соответствия к</w:t>
      </w:r>
      <w:r w:rsidR="00EF67B0" w:rsidRPr="004036AC">
        <w:rPr>
          <w:szCs w:val="28"/>
        </w:rPr>
        <w:t>а</w:t>
      </w:r>
      <w:r w:rsidR="00EF67B0" w:rsidRPr="004036AC">
        <w:rPr>
          <w:szCs w:val="28"/>
        </w:rPr>
        <w:t>чества питьевой воды, горячей воды</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Очист</w:t>
      </w:r>
      <w:r w:rsidR="00E506B9" w:rsidRPr="004036AC">
        <w:rPr>
          <w:rFonts w:ascii="Times New Roman" w:hAnsi="Times New Roman" w:cs="Times New Roman"/>
          <w:sz w:val="28"/>
          <w:szCs w:val="28"/>
        </w:rPr>
        <w:t>ные сооружения водоп</w:t>
      </w:r>
      <w:r w:rsidR="00143BB2" w:rsidRPr="004036AC">
        <w:rPr>
          <w:rFonts w:ascii="Times New Roman" w:hAnsi="Times New Roman" w:cs="Times New Roman"/>
          <w:sz w:val="28"/>
          <w:szCs w:val="28"/>
        </w:rPr>
        <w:t xml:space="preserve">ровода в </w:t>
      </w:r>
      <w:proofErr w:type="spellStart"/>
      <w:r w:rsidR="00F24A1E" w:rsidRPr="004036AC">
        <w:rPr>
          <w:rFonts w:ascii="Times New Roman" w:hAnsi="Times New Roman" w:cs="Times New Roman"/>
          <w:sz w:val="28"/>
          <w:szCs w:val="28"/>
        </w:rPr>
        <w:t>Шестаковском</w:t>
      </w:r>
      <w:proofErr w:type="spellEnd"/>
      <w:r w:rsidR="00F24A1E" w:rsidRPr="004036AC">
        <w:rPr>
          <w:rFonts w:ascii="Times New Roman" w:hAnsi="Times New Roman" w:cs="Times New Roman"/>
          <w:sz w:val="28"/>
          <w:szCs w:val="28"/>
        </w:rPr>
        <w:t xml:space="preserve"> сельском пос</w:t>
      </w:r>
      <w:r w:rsidR="00F24A1E" w:rsidRPr="004036AC">
        <w:rPr>
          <w:rFonts w:ascii="Times New Roman" w:hAnsi="Times New Roman" w:cs="Times New Roman"/>
          <w:sz w:val="28"/>
          <w:szCs w:val="28"/>
        </w:rPr>
        <w:t>е</w:t>
      </w:r>
      <w:r w:rsidR="00F24A1E" w:rsidRPr="004036AC">
        <w:rPr>
          <w:rFonts w:ascii="Times New Roman" w:hAnsi="Times New Roman" w:cs="Times New Roman"/>
          <w:sz w:val="28"/>
          <w:szCs w:val="28"/>
        </w:rPr>
        <w:t>лении</w:t>
      </w:r>
      <w:r w:rsidR="00143BB2" w:rsidRPr="004036AC">
        <w:rPr>
          <w:rFonts w:ascii="Times New Roman" w:hAnsi="Times New Roman" w:cs="Times New Roman"/>
          <w:sz w:val="28"/>
          <w:szCs w:val="28"/>
        </w:rPr>
        <w:t xml:space="preserve"> </w:t>
      </w:r>
      <w:r w:rsidRPr="004036AC">
        <w:rPr>
          <w:rFonts w:ascii="Times New Roman" w:hAnsi="Times New Roman" w:cs="Times New Roman"/>
          <w:sz w:val="28"/>
          <w:szCs w:val="28"/>
        </w:rPr>
        <w:t>отсутствуют.</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В настоящее время качество питьевой воды не соответствует требованиям СанПиН 2.1.4.1074-01 «</w:t>
      </w:r>
      <w:r w:rsidRPr="004036AC">
        <w:rPr>
          <w:rFonts w:ascii="Times New Roman" w:hAnsi="Times New Roman" w:cs="Times New Roman"/>
          <w:bCs/>
          <w:sz w:val="28"/>
          <w:szCs w:val="28"/>
        </w:rPr>
        <w:t>Питьевая вода. Гигиенические требования к качеству воды централизова</w:t>
      </w:r>
      <w:r w:rsidRPr="004036AC">
        <w:rPr>
          <w:rFonts w:ascii="Times New Roman" w:hAnsi="Times New Roman" w:cs="Times New Roman"/>
          <w:bCs/>
          <w:sz w:val="28"/>
          <w:szCs w:val="28"/>
        </w:rPr>
        <w:t>н</w:t>
      </w:r>
      <w:r w:rsidRPr="004036AC">
        <w:rPr>
          <w:rFonts w:ascii="Times New Roman" w:hAnsi="Times New Roman" w:cs="Times New Roman"/>
          <w:bCs/>
          <w:sz w:val="28"/>
          <w:szCs w:val="28"/>
        </w:rPr>
        <w:t>ных систем питьевого водоснабжения. Контроль качества</w:t>
      </w:r>
      <w:r w:rsidRPr="004036AC">
        <w:rPr>
          <w:rFonts w:ascii="Times New Roman" w:hAnsi="Times New Roman" w:cs="Times New Roman"/>
          <w:sz w:val="28"/>
          <w:szCs w:val="28"/>
        </w:rPr>
        <w:t>».</w:t>
      </w:r>
    </w:p>
    <w:p w:rsidR="00EF67B0" w:rsidRPr="004036AC" w:rsidRDefault="00664E03"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Пробы подаваемой в сеть воды проходят</w:t>
      </w:r>
      <w:r w:rsidR="00EF67B0" w:rsidRPr="004036AC">
        <w:rPr>
          <w:rFonts w:ascii="Times New Roman" w:hAnsi="Times New Roman" w:cs="Times New Roman"/>
          <w:sz w:val="28"/>
          <w:szCs w:val="28"/>
        </w:rPr>
        <w:t xml:space="preserve"> анализы по следующим п</w:t>
      </w:r>
      <w:r w:rsidR="00EF67B0" w:rsidRPr="004036AC">
        <w:rPr>
          <w:rFonts w:ascii="Times New Roman" w:hAnsi="Times New Roman" w:cs="Times New Roman"/>
          <w:sz w:val="28"/>
          <w:szCs w:val="28"/>
        </w:rPr>
        <w:t>о</w:t>
      </w:r>
      <w:r w:rsidR="00EF67B0" w:rsidRPr="004036AC">
        <w:rPr>
          <w:rFonts w:ascii="Times New Roman" w:hAnsi="Times New Roman" w:cs="Times New Roman"/>
          <w:sz w:val="28"/>
          <w:szCs w:val="28"/>
        </w:rPr>
        <w:t>казателям:</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микробиологические;</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органолептические;</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обобщенные;</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неорган</w:t>
      </w:r>
      <w:r w:rsidR="00143BB2" w:rsidRPr="004036AC">
        <w:rPr>
          <w:rFonts w:ascii="Times New Roman" w:hAnsi="Times New Roman" w:cs="Times New Roman"/>
          <w:sz w:val="28"/>
          <w:szCs w:val="28"/>
        </w:rPr>
        <w:t>ические и органические вещества.</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Необходимо периодически производить отбор проб добываемой воды и лабораторные испытания на соответствие качества нормативным показателям. После заключения лабор</w:t>
      </w:r>
      <w:r w:rsidRPr="004036AC">
        <w:rPr>
          <w:rFonts w:ascii="Times New Roman" w:hAnsi="Times New Roman" w:cs="Times New Roman"/>
          <w:sz w:val="28"/>
          <w:szCs w:val="28"/>
        </w:rPr>
        <w:t>а</w:t>
      </w:r>
      <w:r w:rsidRPr="004036AC">
        <w:rPr>
          <w:rFonts w:ascii="Times New Roman" w:hAnsi="Times New Roman" w:cs="Times New Roman"/>
          <w:sz w:val="28"/>
          <w:szCs w:val="28"/>
        </w:rPr>
        <w:t>тории, при необходимости, корректируется работа очистных сооружений, их состав и пр</w:t>
      </w:r>
      <w:r w:rsidRPr="004036AC">
        <w:rPr>
          <w:rFonts w:ascii="Times New Roman" w:hAnsi="Times New Roman" w:cs="Times New Roman"/>
          <w:sz w:val="28"/>
          <w:szCs w:val="28"/>
        </w:rPr>
        <w:t>о</w:t>
      </w:r>
      <w:r w:rsidRPr="004036AC">
        <w:rPr>
          <w:rFonts w:ascii="Times New Roman" w:hAnsi="Times New Roman" w:cs="Times New Roman"/>
          <w:sz w:val="28"/>
          <w:szCs w:val="28"/>
        </w:rPr>
        <w:t xml:space="preserve">изводительность. </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Кроме того должны быть запроектированы зоны санитарной охраны водных объектов, установлены их границы и режим этих зон на местности и в градостроительной докуме</w:t>
      </w:r>
      <w:r w:rsidRPr="004036AC">
        <w:rPr>
          <w:rFonts w:ascii="Times New Roman" w:hAnsi="Times New Roman" w:cs="Times New Roman"/>
          <w:sz w:val="28"/>
          <w:szCs w:val="28"/>
        </w:rPr>
        <w:t>н</w:t>
      </w:r>
      <w:r w:rsidRPr="004036AC">
        <w:rPr>
          <w:rFonts w:ascii="Times New Roman" w:hAnsi="Times New Roman" w:cs="Times New Roman"/>
          <w:sz w:val="28"/>
          <w:szCs w:val="28"/>
        </w:rPr>
        <w:t>тации сельского поселения. В границах зон необходимо соблюдать предписываемые тр</w:t>
      </w:r>
      <w:r w:rsidRPr="004036AC">
        <w:rPr>
          <w:rFonts w:ascii="Times New Roman" w:hAnsi="Times New Roman" w:cs="Times New Roman"/>
          <w:sz w:val="28"/>
          <w:szCs w:val="28"/>
        </w:rPr>
        <w:t>е</w:t>
      </w:r>
      <w:r w:rsidRPr="004036AC">
        <w:rPr>
          <w:rFonts w:ascii="Times New Roman" w:hAnsi="Times New Roman" w:cs="Times New Roman"/>
          <w:sz w:val="28"/>
          <w:szCs w:val="28"/>
        </w:rPr>
        <w:t>бования к ним.</w:t>
      </w:r>
    </w:p>
    <w:p w:rsidR="00F24A1E" w:rsidRPr="004036AC" w:rsidRDefault="00F24A1E" w:rsidP="007B7B91">
      <w:pPr>
        <w:spacing w:after="0"/>
        <w:ind w:firstLine="567"/>
        <w:jc w:val="both"/>
        <w:rPr>
          <w:rFonts w:ascii="Times New Roman" w:hAnsi="Times New Roman" w:cs="Times New Roman"/>
          <w:sz w:val="28"/>
          <w:szCs w:val="28"/>
        </w:rPr>
      </w:pPr>
    </w:p>
    <w:p w:rsidR="00EF67B0" w:rsidRPr="004036AC" w:rsidRDefault="00EF67B0" w:rsidP="007B7B91">
      <w:pPr>
        <w:spacing w:after="0"/>
        <w:ind w:firstLine="567"/>
        <w:jc w:val="both"/>
        <w:rPr>
          <w:rFonts w:ascii="Times New Roman" w:hAnsi="Times New Roman" w:cs="Times New Roman"/>
          <w:color w:val="FF0000"/>
          <w:sz w:val="28"/>
          <w:szCs w:val="28"/>
        </w:rPr>
      </w:pPr>
      <w:r w:rsidRPr="004036AC">
        <w:rPr>
          <w:rFonts w:ascii="Times New Roman" w:hAnsi="Times New Roman" w:cs="Times New Roman"/>
          <w:color w:val="FF0000"/>
          <w:sz w:val="28"/>
          <w:szCs w:val="28"/>
        </w:rPr>
        <w:br w:type="page"/>
      </w:r>
    </w:p>
    <w:p w:rsidR="00EF67B0" w:rsidRPr="004036AC" w:rsidRDefault="00EF67B0" w:rsidP="00AE668B">
      <w:pPr>
        <w:pStyle w:val="1"/>
      </w:pPr>
      <w:r w:rsidRPr="004036AC">
        <w:t>РАЗДЕЛ 5 ЭКОЛОГИЧЕСКИЕ АСПЕКТЫ МЕРОПРИЯТИЙ ПО СТРО</w:t>
      </w:r>
      <w:r w:rsidRPr="004036AC">
        <w:t>И</w:t>
      </w:r>
      <w:r w:rsidRPr="004036AC">
        <w:t>ТЕЛЬСТВУ, РЕКОНСТРУКЦИИ И МОДЕРНИЗАЦИИ ОБЪЕКТОВ ЦЕНТРАЛ</w:t>
      </w:r>
      <w:r w:rsidRPr="004036AC">
        <w:t>И</w:t>
      </w:r>
      <w:r w:rsidRPr="004036AC">
        <w:t>ЗОВАННЫХ СИСТЕМ ВОДОСНАБЖ</w:t>
      </w:r>
      <w:r w:rsidRPr="004036AC">
        <w:t>Е</w:t>
      </w:r>
      <w:r w:rsidRPr="004036AC">
        <w:t>НИЯ</w:t>
      </w:r>
    </w:p>
    <w:p w:rsidR="00EF67B0" w:rsidRPr="004036AC" w:rsidRDefault="00EF67B0" w:rsidP="007B7B91">
      <w:pPr>
        <w:rPr>
          <w:rFonts w:ascii="Times New Roman" w:hAnsi="Times New Roman" w:cs="Times New Roman"/>
          <w:sz w:val="28"/>
          <w:szCs w:val="28"/>
        </w:rPr>
      </w:pPr>
    </w:p>
    <w:p w:rsidR="00EF67B0" w:rsidRPr="004036AC" w:rsidRDefault="00EF67B0" w:rsidP="007B7B91">
      <w:pPr>
        <w:pStyle w:val="2"/>
        <w:spacing w:line="276" w:lineRule="auto"/>
        <w:rPr>
          <w:szCs w:val="28"/>
        </w:rPr>
      </w:pPr>
      <w:r w:rsidRPr="004036AC">
        <w:rPr>
          <w:caps/>
          <w:szCs w:val="28"/>
        </w:rPr>
        <w:t xml:space="preserve">5.1 </w:t>
      </w:r>
      <w:r w:rsidRPr="004036AC">
        <w:rPr>
          <w:szCs w:val="28"/>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4036AC">
        <w:rPr>
          <w:szCs w:val="28"/>
        </w:rPr>
        <w:t>е</w:t>
      </w:r>
      <w:r w:rsidRPr="004036AC">
        <w:rPr>
          <w:szCs w:val="28"/>
        </w:rPr>
        <w:t>ния при сбросе (утилизации)</w:t>
      </w:r>
    </w:p>
    <w:p w:rsidR="00EF67B0" w:rsidRPr="004036AC"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Водозабор представляет собой группу из пяти скважин. </w:t>
      </w:r>
    </w:p>
    <w:p w:rsidR="00EF67B0" w:rsidRPr="004036AC"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4036AC"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4036AC">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Санитарные мероприятия на территории зон и полос должны соответствовать де</w:t>
      </w:r>
      <w:r w:rsidRPr="004036AC">
        <w:rPr>
          <w:rFonts w:ascii="Times New Roman" w:hAnsi="Times New Roman" w:cs="Times New Roman"/>
          <w:sz w:val="28"/>
          <w:szCs w:val="28"/>
        </w:rPr>
        <w:t>й</w:t>
      </w:r>
      <w:r w:rsidRPr="004036AC">
        <w:rPr>
          <w:rFonts w:ascii="Times New Roman" w:hAnsi="Times New Roman" w:cs="Times New Roman"/>
          <w:sz w:val="28"/>
          <w:szCs w:val="28"/>
        </w:rPr>
        <w:t>ствующим нормативам и, в основном, сводятся к следу</w:t>
      </w:r>
      <w:r w:rsidRPr="004036AC">
        <w:rPr>
          <w:rFonts w:ascii="Times New Roman" w:hAnsi="Times New Roman" w:cs="Times New Roman"/>
          <w:sz w:val="28"/>
          <w:szCs w:val="28"/>
        </w:rPr>
        <w:t>ю</w:t>
      </w:r>
      <w:r w:rsidRPr="004036AC">
        <w:rPr>
          <w:rFonts w:ascii="Times New Roman" w:hAnsi="Times New Roman" w:cs="Times New Roman"/>
          <w:sz w:val="28"/>
          <w:szCs w:val="28"/>
        </w:rPr>
        <w:t>щему:</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На территории I пояса ЗСО (строгого режима) предусматривается планировка, ограждение и озеленение, сторожевая сигнализация. Запр</w:t>
      </w:r>
      <w:r w:rsidRPr="004036AC">
        <w:rPr>
          <w:rFonts w:ascii="Times New Roman" w:hAnsi="Times New Roman" w:cs="Times New Roman"/>
          <w:sz w:val="28"/>
          <w:szCs w:val="28"/>
        </w:rPr>
        <w:t>е</w:t>
      </w:r>
      <w:r w:rsidRPr="004036AC">
        <w:rPr>
          <w:rFonts w:ascii="Times New Roman" w:hAnsi="Times New Roman" w:cs="Times New Roman"/>
          <w:sz w:val="28"/>
          <w:szCs w:val="28"/>
        </w:rPr>
        <w:t>щаются все виды строительства, не имеющие непосредственного отнош</w:t>
      </w:r>
      <w:r w:rsidRPr="004036AC">
        <w:rPr>
          <w:rFonts w:ascii="Times New Roman" w:hAnsi="Times New Roman" w:cs="Times New Roman"/>
          <w:sz w:val="28"/>
          <w:szCs w:val="28"/>
        </w:rPr>
        <w:t>е</w:t>
      </w:r>
      <w:r w:rsidRPr="004036AC">
        <w:rPr>
          <w:rFonts w:ascii="Times New Roman" w:hAnsi="Times New Roman" w:cs="Times New Roman"/>
          <w:sz w:val="28"/>
          <w:szCs w:val="28"/>
        </w:rPr>
        <w:t>ния к эксплуатации водопровода. Здания должны быть оборудованы канализацией с отведением сточных вод в ближайшую систему либо на мес</w:t>
      </w:r>
      <w:r w:rsidRPr="004036AC">
        <w:rPr>
          <w:rFonts w:ascii="Times New Roman" w:hAnsi="Times New Roman" w:cs="Times New Roman"/>
          <w:sz w:val="28"/>
          <w:szCs w:val="28"/>
        </w:rPr>
        <w:t>т</w:t>
      </w:r>
      <w:r w:rsidRPr="004036AC">
        <w:rPr>
          <w:rFonts w:ascii="Times New Roman" w:hAnsi="Times New Roman" w:cs="Times New Roman"/>
          <w:sz w:val="28"/>
          <w:szCs w:val="28"/>
        </w:rPr>
        <w:t>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w:t>
      </w:r>
      <w:r w:rsidRPr="004036AC">
        <w:rPr>
          <w:rFonts w:ascii="Times New Roman" w:hAnsi="Times New Roman" w:cs="Times New Roman"/>
          <w:sz w:val="28"/>
          <w:szCs w:val="28"/>
        </w:rPr>
        <w:t>т</w:t>
      </w:r>
      <w:r w:rsidRPr="004036AC">
        <w:rPr>
          <w:rFonts w:ascii="Times New Roman" w:hAnsi="Times New Roman" w:cs="Times New Roman"/>
          <w:sz w:val="28"/>
          <w:szCs w:val="28"/>
        </w:rPr>
        <w:t>ся предупредительными наземными зн</w:t>
      </w:r>
      <w:r w:rsidRPr="004036AC">
        <w:rPr>
          <w:rFonts w:ascii="Times New Roman" w:hAnsi="Times New Roman" w:cs="Times New Roman"/>
          <w:sz w:val="28"/>
          <w:szCs w:val="28"/>
        </w:rPr>
        <w:t>а</w:t>
      </w:r>
      <w:r w:rsidRPr="004036AC">
        <w:rPr>
          <w:rFonts w:ascii="Times New Roman" w:hAnsi="Times New Roman" w:cs="Times New Roman"/>
          <w:sz w:val="28"/>
          <w:szCs w:val="28"/>
        </w:rPr>
        <w:t>ками, буями и т.п.</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На территории II пояса ЗСО запрещается размещение складов ГСМ, ядохимикатов и минеральных удобрений, а также других объектов, кот</w:t>
      </w:r>
      <w:r w:rsidRPr="004036AC">
        <w:rPr>
          <w:rFonts w:ascii="Times New Roman" w:hAnsi="Times New Roman" w:cs="Times New Roman"/>
          <w:sz w:val="28"/>
          <w:szCs w:val="28"/>
        </w:rPr>
        <w:t>о</w:t>
      </w:r>
      <w:r w:rsidRPr="004036AC">
        <w:rPr>
          <w:rFonts w:ascii="Times New Roman" w:hAnsi="Times New Roman" w:cs="Times New Roman"/>
          <w:sz w:val="28"/>
          <w:szCs w:val="28"/>
        </w:rPr>
        <w:t>рые могут вызывать микробное и химическое загрязнение источников в</w:t>
      </w:r>
      <w:r w:rsidRPr="004036AC">
        <w:rPr>
          <w:rFonts w:ascii="Times New Roman" w:hAnsi="Times New Roman" w:cs="Times New Roman"/>
          <w:sz w:val="28"/>
          <w:szCs w:val="28"/>
        </w:rPr>
        <w:t>о</w:t>
      </w:r>
      <w:r w:rsidRPr="004036AC">
        <w:rPr>
          <w:rFonts w:ascii="Times New Roman" w:hAnsi="Times New Roman" w:cs="Times New Roman"/>
          <w:sz w:val="28"/>
          <w:szCs w:val="28"/>
        </w:rPr>
        <w:t>доснабжения. Не допускается отведение сточных вод в зоне водосбора источника водоснабжения, не отвечающих гигиеническим требов</w:t>
      </w:r>
      <w:r w:rsidRPr="004036AC">
        <w:rPr>
          <w:rFonts w:ascii="Times New Roman" w:hAnsi="Times New Roman" w:cs="Times New Roman"/>
          <w:sz w:val="28"/>
          <w:szCs w:val="28"/>
        </w:rPr>
        <w:t>а</w:t>
      </w:r>
      <w:r w:rsidRPr="004036AC">
        <w:rPr>
          <w:rFonts w:ascii="Times New Roman" w:hAnsi="Times New Roman" w:cs="Times New Roman"/>
          <w:sz w:val="28"/>
          <w:szCs w:val="28"/>
        </w:rPr>
        <w:t>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w:t>
      </w:r>
      <w:r w:rsidRPr="004036AC">
        <w:rPr>
          <w:rFonts w:ascii="Times New Roman" w:hAnsi="Times New Roman" w:cs="Times New Roman"/>
          <w:sz w:val="28"/>
          <w:szCs w:val="28"/>
        </w:rPr>
        <w:t>о</w:t>
      </w:r>
      <w:r w:rsidRPr="004036AC">
        <w:rPr>
          <w:rFonts w:ascii="Times New Roman" w:hAnsi="Times New Roman" w:cs="Times New Roman"/>
          <w:sz w:val="28"/>
          <w:szCs w:val="28"/>
        </w:rPr>
        <w:t>лагаемые в зоне второго пояса, должны благоустраиваться (оборудованы канализацией, о</w:t>
      </w:r>
      <w:r w:rsidRPr="004036AC">
        <w:rPr>
          <w:rFonts w:ascii="Times New Roman" w:hAnsi="Times New Roman" w:cs="Times New Roman"/>
          <w:sz w:val="28"/>
          <w:szCs w:val="28"/>
        </w:rPr>
        <w:t>р</w:t>
      </w:r>
      <w:r w:rsidRPr="004036AC">
        <w:rPr>
          <w:rFonts w:ascii="Times New Roman" w:hAnsi="Times New Roman" w:cs="Times New Roman"/>
          <w:sz w:val="28"/>
          <w:szCs w:val="28"/>
        </w:rPr>
        <w:t>ганизован сбор и утилизация мусора, отвод поверхностного стока и т.д.). Выделение те</w:t>
      </w:r>
      <w:r w:rsidRPr="004036AC">
        <w:rPr>
          <w:rFonts w:ascii="Times New Roman" w:hAnsi="Times New Roman" w:cs="Times New Roman"/>
          <w:sz w:val="28"/>
          <w:szCs w:val="28"/>
        </w:rPr>
        <w:t>р</w:t>
      </w:r>
      <w:r w:rsidRPr="004036AC">
        <w:rPr>
          <w:rFonts w:ascii="Times New Roman" w:hAnsi="Times New Roman" w:cs="Times New Roman"/>
          <w:sz w:val="28"/>
          <w:szCs w:val="28"/>
        </w:rPr>
        <w:t>риторий для нового строительства следует регулировать с органами Госсанэпиднадз</w:t>
      </w:r>
      <w:r w:rsidRPr="004036AC">
        <w:rPr>
          <w:rFonts w:ascii="Times New Roman" w:hAnsi="Times New Roman" w:cs="Times New Roman"/>
          <w:sz w:val="28"/>
          <w:szCs w:val="28"/>
        </w:rPr>
        <w:t>о</w:t>
      </w:r>
      <w:r w:rsidRPr="004036AC">
        <w:rPr>
          <w:rFonts w:ascii="Times New Roman" w:hAnsi="Times New Roman" w:cs="Times New Roman"/>
          <w:sz w:val="28"/>
          <w:szCs w:val="28"/>
        </w:rPr>
        <w:t>ра.</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 В пределах санитарно-защитных полос водоводов должны отсу</w:t>
      </w:r>
      <w:r w:rsidRPr="004036AC">
        <w:rPr>
          <w:rFonts w:ascii="Times New Roman" w:hAnsi="Times New Roman" w:cs="Times New Roman"/>
          <w:sz w:val="28"/>
          <w:szCs w:val="28"/>
        </w:rPr>
        <w:t>т</w:t>
      </w:r>
      <w:r w:rsidRPr="004036AC">
        <w:rPr>
          <w:rFonts w:ascii="Times New Roman" w:hAnsi="Times New Roman" w:cs="Times New Roman"/>
          <w:sz w:val="28"/>
          <w:szCs w:val="28"/>
        </w:rPr>
        <w:t>ствовать источники загрязнения почвы и грунтовых вод (свалки, кладб</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ща, скотомогильники и т.п.). </w:t>
      </w:r>
    </w:p>
    <w:p w:rsidR="00EF67B0" w:rsidRPr="004036AC" w:rsidRDefault="005E623C" w:rsidP="007B7B91">
      <w:pPr>
        <w:autoSpaceDE w:val="0"/>
        <w:autoSpaceDN w:val="0"/>
        <w:adjustRightInd w:val="0"/>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По состоянию на 2024</w:t>
      </w:r>
      <w:r w:rsidR="00EF67B0" w:rsidRPr="004036AC">
        <w:rPr>
          <w:rFonts w:ascii="Times New Roman" w:hAnsi="Times New Roman" w:cs="Times New Roman"/>
          <w:sz w:val="28"/>
          <w:szCs w:val="28"/>
        </w:rPr>
        <w:t xml:space="preserve"> год проект зон санитарной охраны отсутствует, зоны не орг</w:t>
      </w:r>
      <w:r w:rsidR="00EF67B0" w:rsidRPr="004036AC">
        <w:rPr>
          <w:rFonts w:ascii="Times New Roman" w:hAnsi="Times New Roman" w:cs="Times New Roman"/>
          <w:sz w:val="28"/>
          <w:szCs w:val="28"/>
        </w:rPr>
        <w:t>а</w:t>
      </w:r>
      <w:r w:rsidR="00EF67B0" w:rsidRPr="004036AC">
        <w:rPr>
          <w:rFonts w:ascii="Times New Roman" w:hAnsi="Times New Roman" w:cs="Times New Roman"/>
          <w:sz w:val="28"/>
          <w:szCs w:val="28"/>
        </w:rPr>
        <w:t>низованы. В связи с этим, необходимо уделить особое внимание мероприятиям, напра</w:t>
      </w:r>
      <w:r w:rsidR="00EF67B0" w:rsidRPr="004036AC">
        <w:rPr>
          <w:rFonts w:ascii="Times New Roman" w:hAnsi="Times New Roman" w:cs="Times New Roman"/>
          <w:sz w:val="28"/>
          <w:szCs w:val="28"/>
        </w:rPr>
        <w:t>в</w:t>
      </w:r>
      <w:r w:rsidR="00EF67B0" w:rsidRPr="004036AC">
        <w:rPr>
          <w:rFonts w:ascii="Times New Roman" w:hAnsi="Times New Roman" w:cs="Times New Roman"/>
          <w:sz w:val="28"/>
          <w:szCs w:val="28"/>
        </w:rPr>
        <w:t>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w:t>
      </w:r>
      <w:r w:rsidR="00EF67B0" w:rsidRPr="004036AC">
        <w:rPr>
          <w:rFonts w:ascii="Times New Roman" w:hAnsi="Times New Roman" w:cs="Times New Roman"/>
          <w:sz w:val="28"/>
          <w:szCs w:val="28"/>
        </w:rPr>
        <w:t>о</w:t>
      </w:r>
      <w:r w:rsidR="00EF67B0" w:rsidRPr="004036AC">
        <w:rPr>
          <w:rFonts w:ascii="Times New Roman" w:hAnsi="Times New Roman" w:cs="Times New Roman"/>
          <w:sz w:val="28"/>
          <w:szCs w:val="28"/>
        </w:rPr>
        <w:t>снабжения.</w:t>
      </w:r>
    </w:p>
    <w:p w:rsidR="00EF67B0" w:rsidRPr="004036AC" w:rsidRDefault="00EF67B0" w:rsidP="007B7B91">
      <w:pPr>
        <w:pStyle w:val="2"/>
        <w:spacing w:line="276" w:lineRule="auto"/>
        <w:rPr>
          <w:szCs w:val="28"/>
        </w:rPr>
      </w:pPr>
      <w:r w:rsidRPr="004036AC">
        <w:rPr>
          <w:szCs w:val="28"/>
        </w:rPr>
        <w:t>5.2 Мероприятия по предотвращению негативного влияния на окружающую среду при реализации мероприятий по снабжению и хранению химических реаге</w:t>
      </w:r>
      <w:r w:rsidRPr="004036AC">
        <w:rPr>
          <w:szCs w:val="28"/>
        </w:rPr>
        <w:t>н</w:t>
      </w:r>
      <w:r w:rsidRPr="004036AC">
        <w:rPr>
          <w:szCs w:val="28"/>
        </w:rPr>
        <w:t>тов, используемых в водоподготовке</w:t>
      </w:r>
    </w:p>
    <w:p w:rsidR="00EF67B0" w:rsidRPr="004036AC" w:rsidRDefault="00DE70B3" w:rsidP="007B7B91">
      <w:pPr>
        <w:pStyle w:val="a4"/>
        <w:spacing w:after="0"/>
        <w:ind w:left="0" w:firstLine="567"/>
        <w:contextualSpacing w:val="0"/>
        <w:jc w:val="both"/>
        <w:rPr>
          <w:rFonts w:ascii="Times New Roman" w:hAnsi="Times New Roman" w:cs="Times New Roman"/>
          <w:caps/>
          <w:sz w:val="28"/>
          <w:szCs w:val="28"/>
        </w:rPr>
      </w:pPr>
      <w:r w:rsidRPr="004036AC">
        <w:rPr>
          <w:rFonts w:ascii="Times New Roman" w:hAnsi="Times New Roman" w:cs="Times New Roman"/>
          <w:sz w:val="28"/>
          <w:szCs w:val="28"/>
        </w:rPr>
        <w:t xml:space="preserve">Химические реагенты в </w:t>
      </w:r>
      <w:r w:rsidR="00172433" w:rsidRPr="004036AC">
        <w:rPr>
          <w:rFonts w:ascii="Times New Roman" w:hAnsi="Times New Roman" w:cs="Times New Roman"/>
          <w:sz w:val="28"/>
          <w:szCs w:val="28"/>
        </w:rPr>
        <w:t>системе водоп</w:t>
      </w:r>
      <w:r w:rsidR="00AA4B38" w:rsidRPr="004036AC">
        <w:rPr>
          <w:rFonts w:ascii="Times New Roman" w:hAnsi="Times New Roman" w:cs="Times New Roman"/>
          <w:sz w:val="28"/>
          <w:szCs w:val="28"/>
        </w:rPr>
        <w:t>одготовки</w:t>
      </w:r>
      <w:r w:rsidRPr="004036AC">
        <w:rPr>
          <w:rFonts w:ascii="Times New Roman" w:hAnsi="Times New Roman" w:cs="Times New Roman"/>
          <w:sz w:val="28"/>
          <w:szCs w:val="28"/>
        </w:rPr>
        <w:t xml:space="preserve"> не используются, в связи с отсу</w:t>
      </w:r>
      <w:r w:rsidRPr="004036AC">
        <w:rPr>
          <w:rFonts w:ascii="Times New Roman" w:hAnsi="Times New Roman" w:cs="Times New Roman"/>
          <w:sz w:val="28"/>
          <w:szCs w:val="28"/>
        </w:rPr>
        <w:t>т</w:t>
      </w:r>
      <w:r w:rsidRPr="004036AC">
        <w:rPr>
          <w:rFonts w:ascii="Times New Roman" w:hAnsi="Times New Roman" w:cs="Times New Roman"/>
          <w:sz w:val="28"/>
          <w:szCs w:val="28"/>
        </w:rPr>
        <w:t>ствием очистных сооружений водопровода.</w:t>
      </w:r>
      <w:r w:rsidR="00EF67B0" w:rsidRPr="004036AC">
        <w:rPr>
          <w:rFonts w:ascii="Times New Roman" w:hAnsi="Times New Roman" w:cs="Times New Roman"/>
          <w:caps/>
          <w:sz w:val="28"/>
          <w:szCs w:val="28"/>
        </w:rPr>
        <w:br w:type="page"/>
      </w:r>
    </w:p>
    <w:p w:rsidR="00EF67B0" w:rsidRPr="004036AC" w:rsidRDefault="00EF67B0" w:rsidP="00AE668B">
      <w:pPr>
        <w:pStyle w:val="1"/>
      </w:pPr>
      <w:r w:rsidRPr="004036AC">
        <w:t>РАЗДЕЛ 6 ОЦЕНКА ОБЪЕМОВ</w:t>
      </w:r>
      <w:r w:rsidR="00AA4B38" w:rsidRPr="004036AC">
        <w:t xml:space="preserve"> </w:t>
      </w:r>
      <w:r w:rsidRPr="004036AC">
        <w:t xml:space="preserve"> КАПИТАЛЬНЫХ ВЛОЖЕНИЙ В СТРО</w:t>
      </w:r>
      <w:r w:rsidRPr="004036AC">
        <w:t>И</w:t>
      </w:r>
      <w:r w:rsidRPr="004036AC">
        <w:t>ТЕЛЬСТВО, РЕКОНСТРУКЦИЮ И МОДЕРНИЗАЦИЮ ОБЪЕКТОВ ЦЕНТРАЛ</w:t>
      </w:r>
      <w:r w:rsidRPr="004036AC">
        <w:t>И</w:t>
      </w:r>
      <w:r w:rsidRPr="004036AC">
        <w:t>ЗОВАННЫХ СИСТЕМ ВОД</w:t>
      </w:r>
      <w:r w:rsidRPr="004036AC">
        <w:t>О</w:t>
      </w:r>
      <w:r w:rsidRPr="004036AC">
        <w:t>СНАБЖЕНИЯ</w:t>
      </w:r>
    </w:p>
    <w:p w:rsidR="00140A9C" w:rsidRPr="004036AC" w:rsidRDefault="00140A9C" w:rsidP="00077FDE">
      <w:pPr>
        <w:spacing w:line="240" w:lineRule="auto"/>
        <w:jc w:val="center"/>
        <w:rPr>
          <w:rFonts w:ascii="Times New Roman" w:hAnsi="Times New Roman" w:cs="Times New Roman"/>
          <w:b/>
          <w:sz w:val="28"/>
          <w:szCs w:val="28"/>
          <w:lang w:eastAsia="ar-SA"/>
        </w:rPr>
      </w:pPr>
      <w:r w:rsidRPr="004036AC">
        <w:rPr>
          <w:rFonts w:ascii="Times New Roman" w:hAnsi="Times New Roman" w:cs="Times New Roman"/>
          <w:b/>
          <w:sz w:val="28"/>
          <w:szCs w:val="28"/>
          <w:lang w:eastAsia="ar-SA"/>
        </w:rPr>
        <w:t>Предварительный расчет стоимости выполнения работ.</w:t>
      </w:r>
    </w:p>
    <w:p w:rsidR="00140A9C" w:rsidRPr="004036AC" w:rsidRDefault="00140A9C" w:rsidP="00140A9C">
      <w:pPr>
        <w:numPr>
          <w:ilvl w:val="0"/>
          <w:numId w:val="13"/>
        </w:numPr>
        <w:spacing w:after="0" w:line="240" w:lineRule="auto"/>
        <w:jc w:val="both"/>
        <w:rPr>
          <w:rFonts w:ascii="Times New Roman" w:hAnsi="Times New Roman" w:cs="Times New Roman"/>
          <w:sz w:val="28"/>
          <w:szCs w:val="28"/>
        </w:rPr>
      </w:pPr>
      <w:r w:rsidRPr="004036AC">
        <w:rPr>
          <w:rFonts w:ascii="Times New Roman" w:hAnsi="Times New Roman" w:cs="Times New Roman"/>
          <w:sz w:val="28"/>
          <w:szCs w:val="28"/>
        </w:rPr>
        <w:t>Общие положения.</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современных рыночных условиях, в которых работает инвестиц</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строительной сфере. </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настоящее время существует множество методов и подходов к определению сто</w:t>
      </w:r>
      <w:r w:rsidRPr="004036AC">
        <w:rPr>
          <w:rFonts w:ascii="Times New Roman" w:hAnsi="Times New Roman" w:cs="Times New Roman"/>
          <w:sz w:val="28"/>
          <w:szCs w:val="28"/>
        </w:rPr>
        <w:t>и</w:t>
      </w:r>
      <w:r w:rsidRPr="004036AC">
        <w:rPr>
          <w:rFonts w:ascii="Times New Roman" w:hAnsi="Times New Roman" w:cs="Times New Roman"/>
          <w:sz w:val="28"/>
          <w:szCs w:val="28"/>
        </w:rPr>
        <w:t>мости строительства, изменчивость цен и их разнообр</w:t>
      </w:r>
      <w:r w:rsidRPr="004036AC">
        <w:rPr>
          <w:rFonts w:ascii="Times New Roman" w:hAnsi="Times New Roman" w:cs="Times New Roman"/>
          <w:sz w:val="28"/>
          <w:szCs w:val="28"/>
        </w:rPr>
        <w:t>а</w:t>
      </w:r>
      <w:r w:rsidRPr="004036AC">
        <w:rPr>
          <w:rFonts w:ascii="Times New Roman" w:hAnsi="Times New Roman" w:cs="Times New Roman"/>
          <w:sz w:val="28"/>
          <w:szCs w:val="28"/>
        </w:rPr>
        <w:t>зие не позволяют на данном этапе работы точно определить необходимые затраты в полном объеме.</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связи с этим, на дальнейших стадиях проектирования требуется детальное уточн</w:t>
      </w:r>
      <w:r w:rsidRPr="004036AC">
        <w:rPr>
          <w:rFonts w:ascii="Times New Roman" w:hAnsi="Times New Roman" w:cs="Times New Roman"/>
          <w:sz w:val="28"/>
          <w:szCs w:val="28"/>
        </w:rPr>
        <w:t>е</w:t>
      </w:r>
      <w:r w:rsidRPr="004036AC">
        <w:rPr>
          <w:rFonts w:ascii="Times New Roman" w:hAnsi="Times New Roman" w:cs="Times New Roman"/>
          <w:sz w:val="28"/>
          <w:szCs w:val="28"/>
        </w:rPr>
        <w:t>ние параметров строительства на основании изучения местных условий и конкретных сп</w:t>
      </w:r>
      <w:r w:rsidRPr="004036AC">
        <w:rPr>
          <w:rFonts w:ascii="Times New Roman" w:hAnsi="Times New Roman" w:cs="Times New Roman"/>
          <w:sz w:val="28"/>
          <w:szCs w:val="28"/>
        </w:rPr>
        <w:t>е</w:t>
      </w:r>
      <w:r w:rsidRPr="004036AC">
        <w:rPr>
          <w:rFonts w:ascii="Times New Roman" w:hAnsi="Times New Roman" w:cs="Times New Roman"/>
          <w:sz w:val="28"/>
          <w:szCs w:val="28"/>
        </w:rPr>
        <w:t>цифических функций строящегося объекта.</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разработки проектной документации объектов капитального строител</w:t>
      </w:r>
      <w:r w:rsidRPr="004036AC">
        <w:rPr>
          <w:rFonts w:ascii="Times New Roman" w:hAnsi="Times New Roman" w:cs="Times New Roman"/>
          <w:sz w:val="28"/>
          <w:szCs w:val="28"/>
        </w:rPr>
        <w:t>ь</w:t>
      </w:r>
      <w:r w:rsidRPr="004036AC">
        <w:rPr>
          <w:rFonts w:ascii="Times New Roman" w:hAnsi="Times New Roman" w:cs="Times New Roman"/>
          <w:sz w:val="28"/>
          <w:szCs w:val="28"/>
        </w:rPr>
        <w:t>ства определена на основании «Справочников базовых цен на проектные работы для стр</w:t>
      </w:r>
      <w:r w:rsidRPr="004036AC">
        <w:rPr>
          <w:rFonts w:ascii="Times New Roman" w:hAnsi="Times New Roman" w:cs="Times New Roman"/>
          <w:sz w:val="28"/>
          <w:szCs w:val="28"/>
        </w:rPr>
        <w:t>о</w:t>
      </w:r>
      <w:r w:rsidRPr="004036AC">
        <w:rPr>
          <w:rFonts w:ascii="Times New Roman" w:hAnsi="Times New Roman" w:cs="Times New Roman"/>
          <w:sz w:val="28"/>
          <w:szCs w:val="28"/>
        </w:rPr>
        <w:t>ительства» (Коммунальные инженерные здания и сооружения, Объекты водоснабжения и канализации). Базовая цена проектных работ (на 1 января 2001 года) устанавливается в з</w:t>
      </w:r>
      <w:r w:rsidRPr="004036AC">
        <w:rPr>
          <w:rFonts w:ascii="Times New Roman" w:hAnsi="Times New Roman" w:cs="Times New Roman"/>
          <w:sz w:val="28"/>
          <w:szCs w:val="28"/>
        </w:rPr>
        <w:t>а</w:t>
      </w:r>
      <w:r w:rsidRPr="004036AC">
        <w:rPr>
          <w:rFonts w:ascii="Times New Roman" w:hAnsi="Times New Roman" w:cs="Times New Roman"/>
          <w:sz w:val="28"/>
          <w:szCs w:val="28"/>
        </w:rPr>
        <w:t>висимости от основных натуральных показателей проектируемых объектов и приводится к текущему уровню цен умножением на коэффициент, отражающий инфляционные проце</w:t>
      </w:r>
      <w:r w:rsidRPr="004036AC">
        <w:rPr>
          <w:rFonts w:ascii="Times New Roman" w:hAnsi="Times New Roman" w:cs="Times New Roman"/>
          <w:sz w:val="28"/>
          <w:szCs w:val="28"/>
        </w:rPr>
        <w:t>с</w:t>
      </w:r>
      <w:r w:rsidRPr="004036AC">
        <w:rPr>
          <w:rFonts w:ascii="Times New Roman" w:hAnsi="Times New Roman" w:cs="Times New Roman"/>
          <w:sz w:val="28"/>
          <w:szCs w:val="28"/>
        </w:rPr>
        <w:t>сы на момент определения цены проек</w:t>
      </w:r>
      <w:r w:rsidRPr="004036AC">
        <w:rPr>
          <w:rFonts w:ascii="Times New Roman" w:hAnsi="Times New Roman" w:cs="Times New Roman"/>
          <w:sz w:val="28"/>
          <w:szCs w:val="28"/>
        </w:rPr>
        <w:t>т</w:t>
      </w:r>
      <w:r w:rsidRPr="004036AC">
        <w:rPr>
          <w:rFonts w:ascii="Times New Roman" w:hAnsi="Times New Roman" w:cs="Times New Roman"/>
          <w:sz w:val="28"/>
          <w:szCs w:val="28"/>
        </w:rPr>
        <w:t>ных работ для строительства согласно Письму № 1951-ВТ/10 от 12.02.2013г. Министерства регионального развития Российской Федер</w:t>
      </w:r>
      <w:r w:rsidRPr="004036AC">
        <w:rPr>
          <w:rFonts w:ascii="Times New Roman" w:hAnsi="Times New Roman" w:cs="Times New Roman"/>
          <w:sz w:val="28"/>
          <w:szCs w:val="28"/>
        </w:rPr>
        <w:t>а</w:t>
      </w:r>
      <w:r w:rsidRPr="004036AC">
        <w:rPr>
          <w:rFonts w:ascii="Times New Roman" w:hAnsi="Times New Roman" w:cs="Times New Roman"/>
          <w:sz w:val="28"/>
          <w:szCs w:val="28"/>
        </w:rPr>
        <w:t>ции.</w:t>
      </w:r>
    </w:p>
    <w:p w:rsidR="00140A9C" w:rsidRPr="004036AC" w:rsidRDefault="00140A9C" w:rsidP="00077FDE">
      <w:pPr>
        <w:spacing w:after="0" w:line="240" w:lineRule="auto"/>
        <w:ind w:firstLine="709"/>
        <w:jc w:val="both"/>
        <w:rPr>
          <w:rFonts w:ascii="Times New Roman" w:hAnsi="Times New Roman" w:cs="Times New Roman"/>
          <w:sz w:val="28"/>
          <w:szCs w:val="28"/>
        </w:rPr>
      </w:pPr>
      <w:proofErr w:type="gramStart"/>
      <w:r w:rsidRPr="004036AC">
        <w:rPr>
          <w:rFonts w:ascii="Times New Roman" w:hAnsi="Times New Roman" w:cs="Times New Roman"/>
          <w:sz w:val="28"/>
          <w:szCs w:val="28"/>
        </w:rPr>
        <w:t>Ориентировочная стоимость строительства зданий и сооружений определена по пр</w:t>
      </w:r>
      <w:r w:rsidRPr="004036AC">
        <w:rPr>
          <w:rFonts w:ascii="Times New Roman" w:hAnsi="Times New Roman" w:cs="Times New Roman"/>
          <w:sz w:val="28"/>
          <w:szCs w:val="28"/>
        </w:rPr>
        <w:t>о</w:t>
      </w:r>
      <w:r w:rsidRPr="004036AC">
        <w:rPr>
          <w:rFonts w:ascii="Times New Roman" w:hAnsi="Times New Roman" w:cs="Times New Roman"/>
          <w:sz w:val="28"/>
          <w:szCs w:val="28"/>
        </w:rPr>
        <w:t>ектам объектов-аналогов, Каталогам проектов повто</w:t>
      </w:r>
      <w:r w:rsidRPr="004036AC">
        <w:rPr>
          <w:rFonts w:ascii="Times New Roman" w:hAnsi="Times New Roman" w:cs="Times New Roman"/>
          <w:sz w:val="28"/>
          <w:szCs w:val="28"/>
        </w:rPr>
        <w:t>р</w:t>
      </w:r>
      <w:r w:rsidRPr="004036AC">
        <w:rPr>
          <w:rFonts w:ascii="Times New Roman" w:hAnsi="Times New Roman" w:cs="Times New Roman"/>
          <w:sz w:val="28"/>
          <w:szCs w:val="28"/>
        </w:rPr>
        <w:t>ного применения для строительства объектов социальной и инженерной инфраструктур,  Укрупненным нормативам цены строительства для пр</w:t>
      </w:r>
      <w:r w:rsidRPr="004036AC">
        <w:rPr>
          <w:rFonts w:ascii="Times New Roman" w:hAnsi="Times New Roman" w:cs="Times New Roman"/>
          <w:sz w:val="28"/>
          <w:szCs w:val="28"/>
        </w:rPr>
        <w:t>и</w:t>
      </w:r>
      <w:r w:rsidRPr="004036AC">
        <w:rPr>
          <w:rFonts w:ascii="Times New Roman" w:hAnsi="Times New Roman" w:cs="Times New Roman"/>
          <w:sz w:val="28"/>
          <w:szCs w:val="28"/>
        </w:rPr>
        <w:t>менения в 2012, изданным Министерством регионального развития РФ, по существующим сборникам ФЕР в ценах и нормах 2001 года, а также с использов</w:t>
      </w:r>
      <w:r w:rsidRPr="004036AC">
        <w:rPr>
          <w:rFonts w:ascii="Times New Roman" w:hAnsi="Times New Roman" w:cs="Times New Roman"/>
          <w:sz w:val="28"/>
          <w:szCs w:val="28"/>
        </w:rPr>
        <w:t>а</w:t>
      </w:r>
      <w:r w:rsidRPr="004036AC">
        <w:rPr>
          <w:rFonts w:ascii="Times New Roman" w:hAnsi="Times New Roman" w:cs="Times New Roman"/>
          <w:sz w:val="28"/>
          <w:szCs w:val="28"/>
        </w:rPr>
        <w:t>нием сборников УПВС в ценах и нормах 1969 года.</w:t>
      </w:r>
      <w:proofErr w:type="gramEnd"/>
      <w:r w:rsidRPr="004036AC">
        <w:rPr>
          <w:rFonts w:ascii="Times New Roman" w:hAnsi="Times New Roman" w:cs="Times New Roman"/>
          <w:sz w:val="28"/>
          <w:szCs w:val="28"/>
        </w:rPr>
        <w:t xml:space="preserve"> Стоимость работ пересчитана в цены 2013 года с коэффициентами согласно: - </w:t>
      </w:r>
      <w:proofErr w:type="gramStart"/>
      <w:r w:rsidRPr="004036AC">
        <w:rPr>
          <w:rFonts w:ascii="Times New Roman" w:hAnsi="Times New Roman" w:cs="Times New Roman"/>
          <w:sz w:val="28"/>
          <w:szCs w:val="28"/>
        </w:rPr>
        <w:t>Постановлению № 94 от 11.05.1983г. Госуда</w:t>
      </w:r>
      <w:r w:rsidRPr="004036AC">
        <w:rPr>
          <w:rFonts w:ascii="Times New Roman" w:hAnsi="Times New Roman" w:cs="Times New Roman"/>
          <w:sz w:val="28"/>
          <w:szCs w:val="28"/>
        </w:rPr>
        <w:t>р</w:t>
      </w:r>
      <w:r w:rsidRPr="004036AC">
        <w:rPr>
          <w:rFonts w:ascii="Times New Roman" w:hAnsi="Times New Roman" w:cs="Times New Roman"/>
          <w:sz w:val="28"/>
          <w:szCs w:val="28"/>
        </w:rPr>
        <w:t>ственного комитета СССР по делам строительства; - Письму № 14-Д от 06.09.1990г. Гос</w:t>
      </w:r>
      <w:r w:rsidRPr="004036AC">
        <w:rPr>
          <w:rFonts w:ascii="Times New Roman" w:hAnsi="Times New Roman" w:cs="Times New Roman"/>
          <w:sz w:val="28"/>
          <w:szCs w:val="28"/>
        </w:rPr>
        <w:t>у</w:t>
      </w:r>
      <w:r w:rsidRPr="004036AC">
        <w:rPr>
          <w:rFonts w:ascii="Times New Roman" w:hAnsi="Times New Roman" w:cs="Times New Roman"/>
          <w:sz w:val="28"/>
          <w:szCs w:val="28"/>
        </w:rPr>
        <w:t>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Министерства регионального развития Российской Федерации; - Письму № 21790-АК/Д03 от 05.10.2011г. Министерства регионального развития Российской Фед</w:t>
      </w:r>
      <w:r w:rsidRPr="004036AC">
        <w:rPr>
          <w:rFonts w:ascii="Times New Roman" w:hAnsi="Times New Roman" w:cs="Times New Roman"/>
          <w:sz w:val="28"/>
          <w:szCs w:val="28"/>
        </w:rPr>
        <w:t>е</w:t>
      </w:r>
      <w:r w:rsidRPr="004036AC">
        <w:rPr>
          <w:rFonts w:ascii="Times New Roman" w:hAnsi="Times New Roman" w:cs="Times New Roman"/>
          <w:sz w:val="28"/>
          <w:szCs w:val="28"/>
        </w:rPr>
        <w:t>рации.</w:t>
      </w:r>
      <w:proofErr w:type="gramEnd"/>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Расчетная стоимость мероприятий приводится по этапам реализ</w:t>
      </w:r>
      <w:r w:rsidRPr="004036AC">
        <w:rPr>
          <w:rFonts w:ascii="Times New Roman" w:hAnsi="Times New Roman" w:cs="Times New Roman"/>
          <w:sz w:val="28"/>
          <w:szCs w:val="28"/>
        </w:rPr>
        <w:t>а</w:t>
      </w:r>
      <w:r w:rsidRPr="004036AC">
        <w:rPr>
          <w:rFonts w:ascii="Times New Roman" w:hAnsi="Times New Roman" w:cs="Times New Roman"/>
          <w:sz w:val="28"/>
          <w:szCs w:val="28"/>
        </w:rPr>
        <w:t>ции, приведенным в Схеме водоснабжения и водоотведения, с учетом и</w:t>
      </w:r>
      <w:r w:rsidRPr="004036AC">
        <w:rPr>
          <w:rFonts w:ascii="Times New Roman" w:hAnsi="Times New Roman" w:cs="Times New Roman"/>
          <w:sz w:val="28"/>
          <w:szCs w:val="28"/>
        </w:rPr>
        <w:t>н</w:t>
      </w:r>
      <w:r w:rsidRPr="004036AC">
        <w:rPr>
          <w:rFonts w:ascii="Times New Roman" w:hAnsi="Times New Roman" w:cs="Times New Roman"/>
          <w:sz w:val="28"/>
          <w:szCs w:val="28"/>
        </w:rPr>
        <w:t>дексов-дефляторов до 2023 и 2033г.г. в соответствии с указаниями Минэкономразвития РФ Письмо № 21790-АК/Д03 от 05.10.2011г. "Об и</w:t>
      </w:r>
      <w:r w:rsidRPr="004036AC">
        <w:rPr>
          <w:rFonts w:ascii="Times New Roman" w:hAnsi="Times New Roman" w:cs="Times New Roman"/>
          <w:sz w:val="28"/>
          <w:szCs w:val="28"/>
        </w:rPr>
        <w:t>н</w:t>
      </w:r>
      <w:r w:rsidRPr="004036AC">
        <w:rPr>
          <w:rFonts w:ascii="Times New Roman" w:hAnsi="Times New Roman" w:cs="Times New Roman"/>
          <w:sz w:val="28"/>
          <w:szCs w:val="28"/>
        </w:rPr>
        <w:t>дексах цен и индексах-дефляторах для прогнозирования цен".</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Определение стоимости на разных этапах проектирования должно осуществляться различными методиками. На </w:t>
      </w:r>
      <w:proofErr w:type="spellStart"/>
      <w:r w:rsidRPr="004036AC">
        <w:rPr>
          <w:rFonts w:ascii="Times New Roman" w:hAnsi="Times New Roman" w:cs="Times New Roman"/>
          <w:sz w:val="28"/>
          <w:szCs w:val="28"/>
        </w:rPr>
        <w:t>предпроектной</w:t>
      </w:r>
      <w:proofErr w:type="spellEnd"/>
      <w:r w:rsidRPr="004036AC">
        <w:rPr>
          <w:rFonts w:ascii="Times New Roman" w:hAnsi="Times New Roman" w:cs="Times New Roman"/>
          <w:sz w:val="28"/>
          <w:szCs w:val="28"/>
        </w:rPr>
        <w:t xml:space="preserve"> стадии при обосновании инвестиций опред</w:t>
      </w:r>
      <w:r w:rsidRPr="004036AC">
        <w:rPr>
          <w:rFonts w:ascii="Times New Roman" w:hAnsi="Times New Roman" w:cs="Times New Roman"/>
          <w:sz w:val="28"/>
          <w:szCs w:val="28"/>
        </w:rPr>
        <w:t>е</w:t>
      </w:r>
      <w:r w:rsidRPr="004036AC">
        <w:rPr>
          <w:rFonts w:ascii="Times New Roman" w:hAnsi="Times New Roman" w:cs="Times New Roman"/>
          <w:sz w:val="28"/>
          <w:szCs w:val="28"/>
        </w:rPr>
        <w:t>ляется предварительная (расчетная) ст</w:t>
      </w:r>
      <w:r w:rsidRPr="004036AC">
        <w:rPr>
          <w:rFonts w:ascii="Times New Roman" w:hAnsi="Times New Roman" w:cs="Times New Roman"/>
          <w:sz w:val="28"/>
          <w:szCs w:val="28"/>
        </w:rPr>
        <w:t>о</w:t>
      </w:r>
      <w:r w:rsidRPr="004036AC">
        <w:rPr>
          <w:rFonts w:ascii="Times New Roman" w:hAnsi="Times New Roman" w:cs="Times New Roman"/>
          <w:sz w:val="28"/>
          <w:szCs w:val="28"/>
        </w:rPr>
        <w:t>имость строительства. Проекта на этой стадии еще нет, поэтому она составляется по предельно укрупненным показателям. При отсутствии т</w:t>
      </w:r>
      <w:r w:rsidRPr="004036AC">
        <w:rPr>
          <w:rFonts w:ascii="Times New Roman" w:hAnsi="Times New Roman" w:cs="Times New Roman"/>
          <w:sz w:val="28"/>
          <w:szCs w:val="28"/>
        </w:rPr>
        <w:t>а</w:t>
      </w:r>
      <w:r w:rsidRPr="004036AC">
        <w:rPr>
          <w:rFonts w:ascii="Times New Roman" w:hAnsi="Times New Roman" w:cs="Times New Roman"/>
          <w:sz w:val="28"/>
          <w:szCs w:val="28"/>
        </w:rPr>
        <w:t>ких показателей могут использоваться данные о стоимости объектов-аналогов. При разр</w:t>
      </w:r>
      <w:r w:rsidRPr="004036AC">
        <w:rPr>
          <w:rFonts w:ascii="Times New Roman" w:hAnsi="Times New Roman" w:cs="Times New Roman"/>
          <w:sz w:val="28"/>
          <w:szCs w:val="28"/>
        </w:rPr>
        <w:t>а</w:t>
      </w:r>
      <w:r w:rsidRPr="004036AC">
        <w:rPr>
          <w:rFonts w:ascii="Times New Roman" w:hAnsi="Times New Roman" w:cs="Times New Roman"/>
          <w:sz w:val="28"/>
          <w:szCs w:val="28"/>
        </w:rPr>
        <w:t>ботке рабочей документации на объекты капитального строительства необходимо уточн</w:t>
      </w:r>
      <w:r w:rsidRPr="004036AC">
        <w:rPr>
          <w:rFonts w:ascii="Times New Roman" w:hAnsi="Times New Roman" w:cs="Times New Roman"/>
          <w:sz w:val="28"/>
          <w:szCs w:val="28"/>
        </w:rPr>
        <w:t>е</w:t>
      </w:r>
      <w:r w:rsidRPr="004036AC">
        <w:rPr>
          <w:rFonts w:ascii="Times New Roman" w:hAnsi="Times New Roman" w:cs="Times New Roman"/>
          <w:sz w:val="28"/>
          <w:szCs w:val="28"/>
        </w:rPr>
        <w:t>ние стоимости путем составления проектно-сметной документации. Стоимость устанавл</w:t>
      </w:r>
      <w:r w:rsidRPr="004036AC">
        <w:rPr>
          <w:rFonts w:ascii="Times New Roman" w:hAnsi="Times New Roman" w:cs="Times New Roman"/>
          <w:sz w:val="28"/>
          <w:szCs w:val="28"/>
        </w:rPr>
        <w:t>и</w:t>
      </w:r>
      <w:r w:rsidRPr="004036AC">
        <w:rPr>
          <w:rFonts w:ascii="Times New Roman" w:hAnsi="Times New Roman" w:cs="Times New Roman"/>
          <w:sz w:val="28"/>
          <w:szCs w:val="28"/>
        </w:rPr>
        <w:t>вается на каждой стадии проектирования, в связи, с чем обеспечивается поэтапная ее дет</w:t>
      </w:r>
      <w:r w:rsidRPr="004036AC">
        <w:rPr>
          <w:rFonts w:ascii="Times New Roman" w:hAnsi="Times New Roman" w:cs="Times New Roman"/>
          <w:sz w:val="28"/>
          <w:szCs w:val="28"/>
        </w:rPr>
        <w:t>а</w:t>
      </w:r>
      <w:r w:rsidRPr="004036AC">
        <w:rPr>
          <w:rFonts w:ascii="Times New Roman" w:hAnsi="Times New Roman" w:cs="Times New Roman"/>
          <w:sz w:val="28"/>
          <w:szCs w:val="28"/>
        </w:rPr>
        <w:t>лизация и уточнение. Таким образом, базовые цены устанавливаются с целью последу</w:t>
      </w:r>
      <w:r w:rsidRPr="004036AC">
        <w:rPr>
          <w:rFonts w:ascii="Times New Roman" w:hAnsi="Times New Roman" w:cs="Times New Roman"/>
          <w:sz w:val="28"/>
          <w:szCs w:val="28"/>
        </w:rPr>
        <w:t>ю</w:t>
      </w:r>
      <w:r w:rsidRPr="004036AC">
        <w:rPr>
          <w:rFonts w:ascii="Times New Roman" w:hAnsi="Times New Roman" w:cs="Times New Roman"/>
          <w:sz w:val="28"/>
          <w:szCs w:val="28"/>
        </w:rPr>
        <w:t>щего формирования договорных цен на разработку проектной документации и строител</w:t>
      </w:r>
      <w:r w:rsidRPr="004036AC">
        <w:rPr>
          <w:rFonts w:ascii="Times New Roman" w:hAnsi="Times New Roman" w:cs="Times New Roman"/>
          <w:sz w:val="28"/>
          <w:szCs w:val="28"/>
        </w:rPr>
        <w:t>ь</w:t>
      </w:r>
      <w:r w:rsidRPr="004036AC">
        <w:rPr>
          <w:rFonts w:ascii="Times New Roman" w:hAnsi="Times New Roman" w:cs="Times New Roman"/>
          <w:sz w:val="28"/>
          <w:szCs w:val="28"/>
        </w:rPr>
        <w:t>ства.</w:t>
      </w:r>
    </w:p>
    <w:p w:rsidR="00140A9C" w:rsidRPr="004036AC" w:rsidRDefault="00140A9C" w:rsidP="00077FDE">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расчетах не учитывались:</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резервирования и выкупа земельных участков и недвижимости для государственных и муниципальных нужд;</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проведения топографо-геодезических и геологич</w:t>
      </w:r>
      <w:r w:rsidRPr="004036AC">
        <w:rPr>
          <w:rFonts w:ascii="Times New Roman" w:hAnsi="Times New Roman" w:cs="Times New Roman"/>
          <w:sz w:val="28"/>
          <w:szCs w:val="28"/>
        </w:rPr>
        <w:t>е</w:t>
      </w:r>
      <w:r w:rsidRPr="004036AC">
        <w:rPr>
          <w:rFonts w:ascii="Times New Roman" w:hAnsi="Times New Roman" w:cs="Times New Roman"/>
          <w:sz w:val="28"/>
          <w:szCs w:val="28"/>
        </w:rPr>
        <w:t>ских изысканий на территориях строительства;</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мероприятий по сносу и демонтажу зданий и сооружений на терр</w:t>
      </w:r>
      <w:r w:rsidRPr="004036AC">
        <w:rPr>
          <w:rFonts w:ascii="Times New Roman" w:hAnsi="Times New Roman" w:cs="Times New Roman"/>
          <w:sz w:val="28"/>
          <w:szCs w:val="28"/>
        </w:rPr>
        <w:t>и</w:t>
      </w:r>
      <w:r w:rsidRPr="004036AC">
        <w:rPr>
          <w:rFonts w:ascii="Times New Roman" w:hAnsi="Times New Roman" w:cs="Times New Roman"/>
          <w:sz w:val="28"/>
          <w:szCs w:val="28"/>
        </w:rPr>
        <w:t>ториях строительства;</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мероприятий по реконструкции существующих объектов;</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оснащение необходимым оборудованием и благоустройство прилегающей те</w:t>
      </w:r>
      <w:r w:rsidRPr="004036AC">
        <w:rPr>
          <w:rFonts w:ascii="Times New Roman" w:hAnsi="Times New Roman" w:cs="Times New Roman"/>
          <w:sz w:val="28"/>
          <w:szCs w:val="28"/>
        </w:rPr>
        <w:t>р</w:t>
      </w:r>
      <w:r w:rsidRPr="004036AC">
        <w:rPr>
          <w:rFonts w:ascii="Times New Roman" w:hAnsi="Times New Roman" w:cs="Times New Roman"/>
          <w:sz w:val="28"/>
          <w:szCs w:val="28"/>
        </w:rPr>
        <w:t xml:space="preserve">ритории; </w:t>
      </w:r>
    </w:p>
    <w:p w:rsidR="00140A9C" w:rsidRPr="004036AC"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особенности территории строительства.</w:t>
      </w:r>
    </w:p>
    <w:p w:rsidR="00140A9C" w:rsidRPr="004036AC" w:rsidRDefault="00140A9C" w:rsidP="00077FDE">
      <w:pPr>
        <w:spacing w:line="240" w:lineRule="auto"/>
        <w:rPr>
          <w:rFonts w:ascii="Times New Roman" w:hAnsi="Times New Roman" w:cs="Times New Roman"/>
          <w:sz w:val="28"/>
          <w:szCs w:val="28"/>
        </w:rPr>
      </w:pPr>
      <w:r w:rsidRPr="004036AC">
        <w:rPr>
          <w:rFonts w:ascii="Times New Roman" w:hAnsi="Times New Roman" w:cs="Times New Roman"/>
          <w:sz w:val="28"/>
          <w:szCs w:val="28"/>
        </w:rPr>
        <w:t>Результаты расчетов (сводная ведомость стоимости работ) приведены в таблице 7.</w:t>
      </w:r>
    </w:p>
    <w:p w:rsidR="00140A9C" w:rsidRPr="004036AC" w:rsidRDefault="00140A9C" w:rsidP="00140A9C">
      <w:pPr>
        <w:numPr>
          <w:ilvl w:val="0"/>
          <w:numId w:val="13"/>
        </w:numPr>
        <w:spacing w:line="240" w:lineRule="auto"/>
        <w:jc w:val="both"/>
        <w:rPr>
          <w:rFonts w:ascii="Times New Roman" w:hAnsi="Times New Roman" w:cs="Times New Roman"/>
          <w:sz w:val="28"/>
          <w:szCs w:val="28"/>
        </w:rPr>
      </w:pPr>
      <w:r w:rsidRPr="004036AC">
        <w:rPr>
          <w:rFonts w:ascii="Times New Roman" w:hAnsi="Times New Roman" w:cs="Times New Roman"/>
          <w:sz w:val="28"/>
          <w:szCs w:val="28"/>
        </w:rPr>
        <w:t>Ориентировочная стоимость зданий, сооружений и инженерных коммуникаций.</w:t>
      </w:r>
    </w:p>
    <w:p w:rsidR="00140A9C" w:rsidRPr="004036AC" w:rsidRDefault="00140A9C" w:rsidP="00077FDE">
      <w:pPr>
        <w:spacing w:line="240" w:lineRule="auto"/>
        <w:jc w:val="right"/>
        <w:rPr>
          <w:rFonts w:ascii="Times New Roman" w:hAnsi="Times New Roman" w:cs="Times New Roman"/>
          <w:sz w:val="28"/>
          <w:szCs w:val="28"/>
        </w:rPr>
      </w:pPr>
      <w:r w:rsidRPr="004036AC">
        <w:rPr>
          <w:rFonts w:ascii="Times New Roman" w:hAnsi="Times New Roman" w:cs="Times New Roman"/>
          <w:sz w:val="28"/>
          <w:szCs w:val="28"/>
        </w:rPr>
        <w:t>Таблица 7.</w:t>
      </w:r>
    </w:p>
    <w:p w:rsidR="00140A9C" w:rsidRPr="004036AC" w:rsidRDefault="00140A9C" w:rsidP="00077FDE">
      <w:pPr>
        <w:spacing w:line="240" w:lineRule="auto"/>
        <w:jc w:val="center"/>
        <w:rPr>
          <w:rFonts w:ascii="Times New Roman" w:hAnsi="Times New Roman" w:cs="Times New Roman"/>
          <w:sz w:val="28"/>
          <w:szCs w:val="28"/>
        </w:rPr>
      </w:pPr>
      <w:r w:rsidRPr="004036AC">
        <w:rPr>
          <w:rFonts w:ascii="Times New Roman" w:hAnsi="Times New Roman" w:cs="Times New Roman"/>
          <w:sz w:val="28"/>
          <w:szCs w:val="28"/>
        </w:rPr>
        <w:t>Ведомость объемов и стоимости работ</w:t>
      </w:r>
    </w:p>
    <w:p w:rsidR="00F74CD9" w:rsidRPr="004036AC" w:rsidRDefault="00F74CD9" w:rsidP="00077FDE">
      <w:pPr>
        <w:spacing w:line="240" w:lineRule="auto"/>
        <w:jc w:val="center"/>
        <w:rPr>
          <w:rFonts w:ascii="Times New Roman" w:hAnsi="Times New Roman" w:cs="Times New Roman"/>
          <w:sz w:val="28"/>
          <w:szCs w:val="28"/>
        </w:rPr>
      </w:pPr>
    </w:p>
    <w:tbl>
      <w:tblPr>
        <w:tblW w:w="18828" w:type="dxa"/>
        <w:tblInd w:w="-717" w:type="dxa"/>
        <w:tblLayout w:type="fixed"/>
        <w:tblLook w:val="0000" w:firstRow="0" w:lastRow="0" w:firstColumn="0" w:lastColumn="0" w:noHBand="0" w:noVBand="0"/>
      </w:tblPr>
      <w:tblGrid>
        <w:gridCol w:w="116"/>
        <w:gridCol w:w="593"/>
        <w:gridCol w:w="115"/>
        <w:gridCol w:w="3004"/>
        <w:gridCol w:w="113"/>
        <w:gridCol w:w="738"/>
        <w:gridCol w:w="113"/>
        <w:gridCol w:w="879"/>
        <w:gridCol w:w="132"/>
        <w:gridCol w:w="1285"/>
        <w:gridCol w:w="131"/>
        <w:gridCol w:w="1287"/>
        <w:gridCol w:w="130"/>
        <w:gridCol w:w="1571"/>
        <w:gridCol w:w="129"/>
        <w:gridCol w:w="1417"/>
        <w:gridCol w:w="1417"/>
        <w:gridCol w:w="297"/>
        <w:gridCol w:w="265"/>
        <w:gridCol w:w="855"/>
        <w:gridCol w:w="843"/>
        <w:gridCol w:w="574"/>
        <w:gridCol w:w="1125"/>
        <w:gridCol w:w="1699"/>
      </w:tblGrid>
      <w:tr w:rsidR="00F74CD9" w:rsidRPr="004036AC" w:rsidTr="00395310">
        <w:trPr>
          <w:gridBefore w:val="1"/>
          <w:gridAfter w:val="9"/>
          <w:wBefore w:w="116" w:type="dxa"/>
          <w:wAfter w:w="8492" w:type="dxa"/>
          <w:cantSplit/>
          <w:trHeight w:val="295"/>
          <w:tblHeader/>
        </w:trPr>
        <w:tc>
          <w:tcPr>
            <w:tcW w:w="708" w:type="dxa"/>
            <w:gridSpan w:val="2"/>
            <w:vMerge w:val="restart"/>
            <w:tcBorders>
              <w:top w:val="single" w:sz="4" w:space="0" w:color="000000"/>
              <w:left w:val="single" w:sz="4" w:space="0" w:color="000000"/>
            </w:tcBorders>
            <w:vAlign w:val="center"/>
          </w:tcPr>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spacing w:val="-10"/>
                <w:sz w:val="28"/>
                <w:szCs w:val="28"/>
              </w:rPr>
            </w:pPr>
            <w:r w:rsidRPr="004036AC">
              <w:rPr>
                <w:rFonts w:ascii="Times New Roman" w:eastAsia="Times New Roman" w:hAnsi="Times New Roman" w:cs="Times New Roman"/>
                <w:b/>
                <w:spacing w:val="-10"/>
                <w:sz w:val="28"/>
                <w:szCs w:val="28"/>
              </w:rPr>
              <w:t>№</w:t>
            </w:r>
          </w:p>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bCs/>
                <w:spacing w:val="-10"/>
                <w:sz w:val="28"/>
                <w:szCs w:val="28"/>
              </w:rPr>
            </w:pPr>
            <w:proofErr w:type="gramStart"/>
            <w:r w:rsidRPr="004036AC">
              <w:rPr>
                <w:rFonts w:ascii="Times New Roman" w:eastAsia="Times New Roman" w:hAnsi="Times New Roman" w:cs="Times New Roman"/>
                <w:b/>
                <w:spacing w:val="-10"/>
                <w:sz w:val="28"/>
                <w:szCs w:val="28"/>
              </w:rPr>
              <w:t>п</w:t>
            </w:r>
            <w:proofErr w:type="gramEnd"/>
            <w:r w:rsidRPr="004036AC">
              <w:rPr>
                <w:rFonts w:ascii="Times New Roman" w:eastAsia="Times New Roman" w:hAnsi="Times New Roman" w:cs="Times New Roman"/>
                <w:b/>
                <w:spacing w:val="-10"/>
                <w:sz w:val="28"/>
                <w:szCs w:val="28"/>
              </w:rPr>
              <w:t>/п</w:t>
            </w:r>
          </w:p>
        </w:tc>
        <w:tc>
          <w:tcPr>
            <w:tcW w:w="3117" w:type="dxa"/>
            <w:gridSpan w:val="2"/>
            <w:vMerge w:val="restart"/>
            <w:tcBorders>
              <w:top w:val="single" w:sz="4" w:space="0" w:color="000000"/>
              <w:left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bCs/>
                <w:sz w:val="28"/>
                <w:szCs w:val="28"/>
              </w:rPr>
              <w:t>Наименование работ и затрат</w:t>
            </w:r>
          </w:p>
        </w:tc>
        <w:tc>
          <w:tcPr>
            <w:tcW w:w="851" w:type="dxa"/>
            <w:gridSpan w:val="2"/>
            <w:vMerge w:val="restart"/>
            <w:tcBorders>
              <w:top w:val="single" w:sz="4" w:space="0" w:color="000000"/>
              <w:left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pacing w:val="-8"/>
                <w:sz w:val="28"/>
                <w:szCs w:val="28"/>
              </w:rPr>
            </w:pPr>
            <w:r w:rsidRPr="004036AC">
              <w:rPr>
                <w:rFonts w:ascii="Times New Roman" w:eastAsia="Times New Roman" w:hAnsi="Times New Roman" w:cs="Times New Roman"/>
                <w:b/>
                <w:spacing w:val="-8"/>
                <w:sz w:val="28"/>
                <w:szCs w:val="28"/>
              </w:rPr>
              <w:t xml:space="preserve">Ед. </w:t>
            </w:r>
          </w:p>
          <w:p w:rsidR="00F74CD9" w:rsidRPr="004036AC" w:rsidRDefault="00F74CD9" w:rsidP="00F74CD9">
            <w:pPr>
              <w:snapToGrid w:val="0"/>
              <w:spacing w:after="0" w:line="240" w:lineRule="auto"/>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spacing w:val="-8"/>
                <w:sz w:val="28"/>
                <w:szCs w:val="28"/>
              </w:rPr>
              <w:t>изм.</w:t>
            </w:r>
          </w:p>
        </w:tc>
        <w:tc>
          <w:tcPr>
            <w:tcW w:w="1011" w:type="dxa"/>
            <w:gridSpan w:val="2"/>
            <w:vMerge w:val="restart"/>
            <w:tcBorders>
              <w:top w:val="single" w:sz="4" w:space="0" w:color="000000"/>
              <w:left w:val="single" w:sz="4" w:space="0" w:color="000000"/>
            </w:tcBorders>
            <w:vAlign w:val="center"/>
          </w:tcPr>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Объем работ</w:t>
            </w:r>
          </w:p>
        </w:tc>
        <w:tc>
          <w:tcPr>
            <w:tcW w:w="4533" w:type="dxa"/>
            <w:gridSpan w:val="6"/>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bCs/>
                <w:spacing w:val="-10"/>
                <w:sz w:val="28"/>
                <w:szCs w:val="28"/>
              </w:rPr>
            </w:pPr>
            <w:r w:rsidRPr="004036AC">
              <w:rPr>
                <w:rFonts w:ascii="Times New Roman" w:eastAsia="Times New Roman" w:hAnsi="Times New Roman" w:cs="Times New Roman"/>
                <w:b/>
                <w:color w:val="000000"/>
                <w:sz w:val="28"/>
                <w:szCs w:val="28"/>
              </w:rPr>
              <w:t>Общая стоимость, тыс. руб.</w:t>
            </w:r>
          </w:p>
        </w:tc>
      </w:tr>
      <w:tr w:rsidR="00F74CD9" w:rsidRPr="004036AC" w:rsidTr="00395310">
        <w:trPr>
          <w:gridBefore w:val="1"/>
          <w:gridAfter w:val="9"/>
          <w:wBefore w:w="116" w:type="dxa"/>
          <w:wAfter w:w="8492" w:type="dxa"/>
          <w:cantSplit/>
          <w:trHeight w:val="652"/>
          <w:tblHeader/>
        </w:trPr>
        <w:tc>
          <w:tcPr>
            <w:tcW w:w="708" w:type="dxa"/>
            <w:gridSpan w:val="2"/>
            <w:vMerge/>
            <w:tcBorders>
              <w:left w:val="single" w:sz="4" w:space="0" w:color="000000"/>
              <w:bottom w:val="single" w:sz="4" w:space="0" w:color="000000"/>
            </w:tcBorders>
            <w:vAlign w:val="center"/>
          </w:tcPr>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spacing w:val="-10"/>
                <w:sz w:val="28"/>
                <w:szCs w:val="28"/>
              </w:rPr>
            </w:pPr>
          </w:p>
        </w:tc>
        <w:tc>
          <w:tcPr>
            <w:tcW w:w="3117" w:type="dxa"/>
            <w:gridSpan w:val="2"/>
            <w:vMerge/>
            <w:tcBorders>
              <w:left w:val="single" w:sz="4" w:space="0" w:color="000000"/>
              <w:bottom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bCs/>
                <w:sz w:val="28"/>
                <w:szCs w:val="28"/>
              </w:rPr>
            </w:pPr>
          </w:p>
        </w:tc>
        <w:tc>
          <w:tcPr>
            <w:tcW w:w="851" w:type="dxa"/>
            <w:gridSpan w:val="2"/>
            <w:vMerge/>
            <w:tcBorders>
              <w:left w:val="single" w:sz="4" w:space="0" w:color="000000"/>
              <w:bottom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pacing w:val="-8"/>
                <w:sz w:val="28"/>
                <w:szCs w:val="28"/>
              </w:rPr>
            </w:pPr>
          </w:p>
        </w:tc>
        <w:tc>
          <w:tcPr>
            <w:tcW w:w="1011" w:type="dxa"/>
            <w:gridSpan w:val="2"/>
            <w:vMerge/>
            <w:tcBorders>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0236B3" w:rsidP="00F74CD9">
            <w:pPr>
              <w:spacing w:after="0" w:line="24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1 этап 2025</w:t>
            </w:r>
            <w:r w:rsidR="00F74CD9" w:rsidRPr="004036AC">
              <w:rPr>
                <w:rFonts w:ascii="Times New Roman" w:eastAsia="Times New Roman" w:hAnsi="Times New Roman" w:cs="Times New Roman"/>
                <w:b/>
                <w:color w:val="000000"/>
                <w:sz w:val="28"/>
                <w:szCs w:val="28"/>
              </w:rPr>
              <w:t>г</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2 этап 2033г.</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napToGrid w:val="0"/>
              <w:spacing w:after="0" w:line="240" w:lineRule="auto"/>
              <w:ind w:left="-108" w:right="-108"/>
              <w:jc w:val="center"/>
              <w:rPr>
                <w:rFonts w:ascii="Times New Roman" w:eastAsia="Times New Roman" w:hAnsi="Times New Roman" w:cs="Times New Roman"/>
                <w:b/>
                <w:spacing w:val="-10"/>
                <w:sz w:val="28"/>
                <w:szCs w:val="28"/>
              </w:rPr>
            </w:pPr>
            <w:r w:rsidRPr="004036AC">
              <w:rPr>
                <w:rFonts w:ascii="Times New Roman" w:eastAsia="Times New Roman" w:hAnsi="Times New Roman" w:cs="Times New Roman"/>
                <w:b/>
                <w:spacing w:val="-10"/>
                <w:sz w:val="28"/>
                <w:szCs w:val="28"/>
              </w:rPr>
              <w:t>всего</w:t>
            </w:r>
          </w:p>
        </w:tc>
      </w:tr>
      <w:tr w:rsidR="00F74CD9" w:rsidRPr="004036AC" w:rsidTr="00395310">
        <w:trPr>
          <w:gridBefore w:val="1"/>
          <w:gridAfter w:val="9"/>
          <w:wBefore w:w="116" w:type="dxa"/>
          <w:wAfter w:w="8492" w:type="dxa"/>
          <w:tblHeader/>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w:t>
            </w:r>
          </w:p>
        </w:tc>
        <w:tc>
          <w:tcPr>
            <w:tcW w:w="31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2</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3</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4</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5</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6</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7</w:t>
            </w:r>
          </w:p>
        </w:tc>
      </w:tr>
      <w:tr w:rsidR="00F74CD9" w:rsidRPr="004036AC" w:rsidTr="00395310">
        <w:trPr>
          <w:gridBefore w:val="1"/>
          <w:gridAfter w:val="9"/>
          <w:wBefore w:w="116" w:type="dxa"/>
          <w:wAfter w:w="8492" w:type="dxa"/>
          <w:trHeight w:val="291"/>
        </w:trPr>
        <w:tc>
          <w:tcPr>
            <w:tcW w:w="10220" w:type="dxa"/>
            <w:gridSpan w:val="14"/>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b/>
                <w:sz w:val="28"/>
                <w:szCs w:val="28"/>
                <w:u w:val="single"/>
              </w:rPr>
            </w:pPr>
            <w:r w:rsidRPr="004036AC">
              <w:rPr>
                <w:rFonts w:ascii="Times New Roman" w:eastAsia="Times New Roman" w:hAnsi="Times New Roman" w:cs="Times New Roman"/>
                <w:b/>
                <w:sz w:val="28"/>
                <w:szCs w:val="28"/>
                <w:u w:val="single"/>
              </w:rPr>
              <w:t>Водоснабжение</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с. Шестаково</w:t>
            </w:r>
          </w:p>
        </w:tc>
      </w:tr>
      <w:tr w:rsidR="00F74CD9" w:rsidRPr="004036AC" w:rsidTr="00395310">
        <w:trPr>
          <w:gridBefore w:val="1"/>
          <w:gridAfter w:val="9"/>
          <w:wBefore w:w="116" w:type="dxa"/>
          <w:wAfter w:w="8492" w:type="dxa"/>
          <w:trHeight w:val="190"/>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110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50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0,75</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1,2</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0,6</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2,4</w:t>
            </w:r>
          </w:p>
        </w:tc>
        <w:tc>
          <w:tcPr>
            <w:tcW w:w="1416"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3375,0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2400,0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900,0</w:t>
            </w:r>
          </w:p>
        </w:tc>
        <w:tc>
          <w:tcPr>
            <w:tcW w:w="14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700"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5375,0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4400,0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1600,0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1200,0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1.5</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Установка частотных преобразователей в с</w:t>
            </w:r>
            <w:r w:rsidRPr="004036AC">
              <w:rPr>
                <w:rFonts w:ascii="Times New Roman" w:eastAsia="Times New Roman" w:hAnsi="Times New Roman" w:cs="Times New Roman"/>
                <w:color w:val="000000"/>
                <w:sz w:val="28"/>
                <w:szCs w:val="28"/>
              </w:rPr>
              <w:t>и</w:t>
            </w:r>
            <w:r w:rsidRPr="004036AC">
              <w:rPr>
                <w:rFonts w:ascii="Times New Roman" w:eastAsia="Times New Roman" w:hAnsi="Times New Roman" w:cs="Times New Roman"/>
                <w:color w:val="000000"/>
                <w:sz w:val="28"/>
                <w:szCs w:val="28"/>
              </w:rPr>
              <w:t>стеме водоснабжения</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1.6</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1.7</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Установка новых 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проводных колодцев с установкой запорной арматуры для обеспеч</w:t>
            </w:r>
            <w:r w:rsidRPr="004036AC">
              <w:rPr>
                <w:rFonts w:ascii="Times New Roman" w:eastAsia="Times New Roman" w:hAnsi="Times New Roman" w:cs="Times New Roman"/>
                <w:color w:val="000000"/>
                <w:sz w:val="28"/>
                <w:szCs w:val="28"/>
              </w:rPr>
              <w:t>е</w:t>
            </w:r>
            <w:r w:rsidRPr="004036AC">
              <w:rPr>
                <w:rFonts w:ascii="Times New Roman" w:eastAsia="Times New Roman" w:hAnsi="Times New Roman" w:cs="Times New Roman"/>
                <w:color w:val="000000"/>
                <w:sz w:val="28"/>
                <w:szCs w:val="28"/>
              </w:rPr>
              <w:t>ния отключения о</w:t>
            </w:r>
            <w:r w:rsidRPr="004036AC">
              <w:rPr>
                <w:rFonts w:ascii="Times New Roman" w:eastAsia="Times New Roman" w:hAnsi="Times New Roman" w:cs="Times New Roman"/>
                <w:color w:val="000000"/>
                <w:sz w:val="28"/>
                <w:szCs w:val="28"/>
              </w:rPr>
              <w:t>т</w:t>
            </w:r>
            <w:r w:rsidRPr="004036AC">
              <w:rPr>
                <w:rFonts w:ascii="Times New Roman" w:eastAsia="Times New Roman" w:hAnsi="Times New Roman" w:cs="Times New Roman"/>
                <w:color w:val="000000"/>
                <w:sz w:val="28"/>
                <w:szCs w:val="28"/>
              </w:rPr>
              <w:t>дельных участков</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9875,0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5800,0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15675,0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2.</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с. </w:t>
            </w:r>
            <w:proofErr w:type="spellStart"/>
            <w:r w:rsidRPr="004036AC">
              <w:rPr>
                <w:rFonts w:ascii="Times New Roman" w:eastAsia="Times New Roman" w:hAnsi="Times New Roman" w:cs="Times New Roman"/>
                <w:b/>
                <w:sz w:val="28"/>
                <w:szCs w:val="28"/>
              </w:rPr>
              <w:t>Лекма</w:t>
            </w:r>
            <w:proofErr w:type="spellEnd"/>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Замена изношенных участков водопровода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50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0,3</w:t>
            </w:r>
          </w:p>
        </w:tc>
        <w:tc>
          <w:tcPr>
            <w:tcW w:w="1416"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4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2.5</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160,0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2.6</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Устройство новых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допроводных колодцев с установкой запорной арматуры (для откл</w:t>
            </w:r>
            <w:r w:rsidRPr="004036AC">
              <w:rPr>
                <w:rFonts w:ascii="Times New Roman" w:eastAsia="Times New Roman" w:hAnsi="Times New Roman" w:cs="Times New Roman"/>
                <w:color w:val="000000"/>
                <w:sz w:val="28"/>
                <w:szCs w:val="28"/>
              </w:rPr>
              <w:t>ю</w:t>
            </w:r>
            <w:r w:rsidRPr="004036AC">
              <w:rPr>
                <w:rFonts w:ascii="Times New Roman" w:eastAsia="Times New Roman" w:hAnsi="Times New Roman" w:cs="Times New Roman"/>
                <w:color w:val="000000"/>
                <w:sz w:val="28"/>
                <w:szCs w:val="28"/>
              </w:rPr>
              <w:t>чения отдельных учас</w:t>
            </w:r>
            <w:r w:rsidRPr="004036AC">
              <w:rPr>
                <w:rFonts w:ascii="Times New Roman" w:eastAsia="Times New Roman" w:hAnsi="Times New Roman" w:cs="Times New Roman"/>
                <w:color w:val="000000"/>
                <w:sz w:val="28"/>
                <w:szCs w:val="28"/>
              </w:rPr>
              <w:t>т</w:t>
            </w:r>
            <w:r w:rsidRPr="004036AC">
              <w:rPr>
                <w:rFonts w:ascii="Times New Roman" w:eastAsia="Times New Roman" w:hAnsi="Times New Roman" w:cs="Times New Roman"/>
                <w:color w:val="000000"/>
                <w:sz w:val="28"/>
                <w:szCs w:val="28"/>
              </w:rPr>
              <w:t>ков)</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180,0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180,0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360,0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4880,0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2840,0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7720,0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3.</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п. </w:t>
            </w:r>
            <w:proofErr w:type="spellStart"/>
            <w:r w:rsidRPr="004036AC">
              <w:rPr>
                <w:rFonts w:ascii="Times New Roman" w:eastAsia="Times New Roman" w:hAnsi="Times New Roman" w:cs="Times New Roman"/>
                <w:b/>
                <w:sz w:val="28"/>
                <w:szCs w:val="28"/>
              </w:rPr>
              <w:t>Летский</w:t>
            </w:r>
            <w:proofErr w:type="spellEnd"/>
            <w:r w:rsidRPr="004036AC">
              <w:rPr>
                <w:rFonts w:ascii="Times New Roman" w:eastAsia="Times New Roman" w:hAnsi="Times New Roman" w:cs="Times New Roman"/>
                <w:b/>
                <w:sz w:val="28"/>
                <w:szCs w:val="28"/>
              </w:rPr>
              <w:t xml:space="preserve"> рейд</w:t>
            </w:r>
          </w:p>
        </w:tc>
      </w:tr>
      <w:tr w:rsidR="00F74CD9" w:rsidRPr="004036AC" w:rsidTr="00395310">
        <w:trPr>
          <w:gridBefore w:val="1"/>
          <w:gridAfter w:val="9"/>
          <w:wBefore w:w="116" w:type="dxa"/>
          <w:wAfter w:w="8492" w:type="dxa"/>
          <w:trHeight w:val="401"/>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w:t>
            </w:r>
            <w:r w:rsidR="00395310" w:rsidRPr="004036AC">
              <w:rPr>
                <w:rFonts w:ascii="Times New Roman" w:eastAsia="Times New Roman" w:hAnsi="Times New Roman" w:cs="Times New Roman"/>
                <w:color w:val="000000"/>
                <w:sz w:val="28"/>
                <w:szCs w:val="28"/>
              </w:rPr>
              <w:t xml:space="preserve"> </w:t>
            </w:r>
            <w:r w:rsidRPr="004036AC">
              <w:rPr>
                <w:rFonts w:ascii="Times New Roman" w:eastAsia="Times New Roman" w:hAnsi="Times New Roman" w:cs="Times New Roman"/>
                <w:color w:val="000000"/>
                <w:sz w:val="28"/>
                <w:szCs w:val="28"/>
              </w:rPr>
              <w:t xml:space="preserve"> Ø 40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39531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395310">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1,4</w:t>
            </w:r>
          </w:p>
        </w:tc>
        <w:tc>
          <w:tcPr>
            <w:tcW w:w="1416"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4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900,0</w:t>
            </w:r>
          </w:p>
        </w:tc>
        <w:tc>
          <w:tcPr>
            <w:tcW w:w="1700"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1200,0</w:t>
            </w:r>
          </w:p>
        </w:tc>
      </w:tr>
      <w:tr w:rsidR="00F74CD9" w:rsidRPr="004036AC" w:rsidTr="00395310">
        <w:trPr>
          <w:gridBefore w:val="1"/>
          <w:gridAfter w:val="9"/>
          <w:wBefore w:w="116" w:type="dxa"/>
          <w:wAfter w:w="8492" w:type="dxa"/>
          <w:trHeight w:val="401"/>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Height w:val="401"/>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Height w:val="401"/>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F74CD9" w:rsidRPr="004036AC" w:rsidTr="00395310">
        <w:trPr>
          <w:gridBefore w:val="1"/>
          <w:gridAfter w:val="9"/>
          <w:wBefore w:w="116" w:type="dxa"/>
          <w:wAfter w:w="8492" w:type="dxa"/>
          <w:trHeight w:val="70"/>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3.5</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3.6</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Установка новых 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проводных колодцев с установкой запорной арматуры для обеспеч</w:t>
            </w:r>
            <w:r w:rsidRPr="004036AC">
              <w:rPr>
                <w:rFonts w:ascii="Times New Roman" w:eastAsia="Times New Roman" w:hAnsi="Times New Roman" w:cs="Times New Roman"/>
                <w:color w:val="000000"/>
                <w:sz w:val="28"/>
                <w:szCs w:val="28"/>
              </w:rPr>
              <w:t>е</w:t>
            </w:r>
            <w:r w:rsidRPr="004036AC">
              <w:rPr>
                <w:rFonts w:ascii="Times New Roman" w:eastAsia="Times New Roman" w:hAnsi="Times New Roman" w:cs="Times New Roman"/>
                <w:color w:val="000000"/>
                <w:sz w:val="28"/>
                <w:szCs w:val="28"/>
              </w:rPr>
              <w:t>ния отключения о</w:t>
            </w:r>
            <w:r w:rsidRPr="004036AC">
              <w:rPr>
                <w:rFonts w:ascii="Times New Roman" w:eastAsia="Times New Roman" w:hAnsi="Times New Roman" w:cs="Times New Roman"/>
                <w:color w:val="000000"/>
                <w:sz w:val="28"/>
                <w:szCs w:val="28"/>
              </w:rPr>
              <w:t>т</w:t>
            </w:r>
            <w:r w:rsidRPr="004036AC">
              <w:rPr>
                <w:rFonts w:ascii="Times New Roman" w:eastAsia="Times New Roman" w:hAnsi="Times New Roman" w:cs="Times New Roman"/>
                <w:color w:val="000000"/>
                <w:sz w:val="28"/>
                <w:szCs w:val="28"/>
              </w:rPr>
              <w:t>дельных участков</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1300,0</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5500,0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6800,0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4.</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д.  Лопари</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0,7</w:t>
            </w:r>
          </w:p>
        </w:tc>
        <w:tc>
          <w:tcPr>
            <w:tcW w:w="1416"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c>
          <w:tcPr>
            <w:tcW w:w="1700"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napToGrid w:val="0"/>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4.5</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2600,0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2600,0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5.</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д. Залесье</w:t>
            </w:r>
          </w:p>
        </w:tc>
      </w:tr>
      <w:tr w:rsidR="00F74CD9" w:rsidRPr="004036AC" w:rsidTr="00395310">
        <w:trPr>
          <w:gridBefore w:val="1"/>
          <w:gridAfter w:val="9"/>
          <w:wBefore w:w="116" w:type="dxa"/>
          <w:wAfter w:w="8492" w:type="dxa"/>
          <w:trHeight w:val="240"/>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1,6</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0,7</w:t>
            </w:r>
          </w:p>
        </w:tc>
        <w:tc>
          <w:tcPr>
            <w:tcW w:w="1416"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c>
          <w:tcPr>
            <w:tcW w:w="1700" w:type="dxa"/>
            <w:gridSpan w:val="2"/>
            <w:tcBorders>
              <w:top w:val="single" w:sz="4" w:space="0" w:color="000000"/>
              <w:left w:val="single" w:sz="4" w:space="0" w:color="000000"/>
              <w:bottom w:val="single" w:sz="4" w:space="0" w:color="000000"/>
              <w:right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5.5</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12</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250,0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250,0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4150,0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4150,0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6.</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д. Мяконьки</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6.1</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6.2</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6.3</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6.4</w:t>
            </w: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r>
      <w:tr w:rsidR="00F74CD9"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F74CD9" w:rsidRPr="004036AC" w:rsidRDefault="00F74CD9"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F74CD9" w:rsidRPr="004036AC" w:rsidRDefault="00F74CD9"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2200,0</w:t>
            </w:r>
          </w:p>
        </w:tc>
      </w:tr>
      <w:tr w:rsidR="00395310" w:rsidRPr="004036AC" w:rsidTr="00395310">
        <w:trPr>
          <w:gridBefore w:val="1"/>
          <w:gridAfter w:val="2"/>
          <w:wBefore w:w="116" w:type="dxa"/>
          <w:wAfter w:w="2824" w:type="dxa"/>
        </w:trPr>
        <w:tc>
          <w:tcPr>
            <w:tcW w:w="708"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7.</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д. </w:t>
            </w:r>
            <w:proofErr w:type="spellStart"/>
            <w:r w:rsidRPr="004036AC">
              <w:rPr>
                <w:rFonts w:ascii="Times New Roman" w:eastAsia="Times New Roman" w:hAnsi="Times New Roman" w:cs="Times New Roman"/>
                <w:b/>
                <w:sz w:val="28"/>
                <w:szCs w:val="28"/>
              </w:rPr>
              <w:t>Фаришонки</w:t>
            </w:r>
            <w:proofErr w:type="spellEnd"/>
          </w:p>
        </w:tc>
        <w:tc>
          <w:tcPr>
            <w:tcW w:w="1417" w:type="dxa"/>
          </w:tcPr>
          <w:p w:rsidR="00395310" w:rsidRPr="004036AC" w:rsidRDefault="00395310">
            <w:pPr>
              <w:rPr>
                <w:rFonts w:ascii="Times New Roman" w:hAnsi="Times New Roman" w:cs="Times New Roman"/>
                <w:sz w:val="28"/>
                <w:szCs w:val="28"/>
              </w:rPr>
            </w:pPr>
          </w:p>
        </w:tc>
        <w:tc>
          <w:tcPr>
            <w:tcW w:w="1417" w:type="dxa"/>
            <w:tcBorders>
              <w:top w:val="single" w:sz="4" w:space="0" w:color="000000"/>
              <w:left w:val="single" w:sz="4" w:space="0" w:color="000000"/>
              <w:bottom w:val="single" w:sz="4" w:space="0" w:color="000000"/>
            </w:tcBorders>
            <w:vAlign w:val="center"/>
          </w:tcPr>
          <w:p w:rsidR="00395310" w:rsidRPr="004036AC" w:rsidRDefault="00395310">
            <w:pPr>
              <w:rPr>
                <w:rFonts w:ascii="Times New Roman" w:hAnsi="Times New Roman" w:cs="Times New Roman"/>
                <w:sz w:val="28"/>
                <w:szCs w:val="28"/>
              </w:rPr>
            </w:pPr>
          </w:p>
        </w:tc>
        <w:tc>
          <w:tcPr>
            <w:tcW w:w="1417" w:type="dxa"/>
            <w:gridSpan w:val="3"/>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pPr>
              <w:rPr>
                <w:rFonts w:ascii="Times New Roman" w:hAnsi="Times New Roman" w:cs="Times New Roman"/>
                <w:sz w:val="28"/>
                <w:szCs w:val="28"/>
              </w:rPr>
            </w:pP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pPr>
              <w:rPr>
                <w:rFonts w:ascii="Times New Roman" w:hAnsi="Times New Roman" w:cs="Times New Roman"/>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7.1</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p>
          <w:p w:rsidR="00395310" w:rsidRPr="004036AC" w:rsidRDefault="00395310" w:rsidP="00F74CD9">
            <w:pPr>
              <w:spacing w:after="0" w:line="240" w:lineRule="auto"/>
              <w:jc w:val="center"/>
              <w:rPr>
                <w:rFonts w:ascii="Times New Roman" w:eastAsia="Times New Roman" w:hAnsi="Times New Roman" w:cs="Times New Roman"/>
                <w:sz w:val="28"/>
                <w:szCs w:val="28"/>
              </w:rPr>
            </w:pP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0,7</w:t>
            </w:r>
          </w:p>
        </w:tc>
        <w:tc>
          <w:tcPr>
            <w:tcW w:w="1416"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900,0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7.2</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7.3</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7.4</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и утепление в</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7.5</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2900,0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wBefore w:w="116" w:type="dxa"/>
        </w:trPr>
        <w:tc>
          <w:tcPr>
            <w:tcW w:w="708"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8.</w:t>
            </w:r>
          </w:p>
        </w:tc>
        <w:tc>
          <w:tcPr>
            <w:tcW w:w="9512" w:type="dxa"/>
            <w:gridSpan w:val="1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д. </w:t>
            </w:r>
            <w:proofErr w:type="spellStart"/>
            <w:r w:rsidRPr="004036AC">
              <w:rPr>
                <w:rFonts w:ascii="Times New Roman" w:eastAsia="Times New Roman" w:hAnsi="Times New Roman" w:cs="Times New Roman"/>
                <w:b/>
                <w:sz w:val="28"/>
                <w:szCs w:val="28"/>
              </w:rPr>
              <w:t>Колодкины</w:t>
            </w:r>
            <w:proofErr w:type="spellEnd"/>
          </w:p>
        </w:tc>
        <w:tc>
          <w:tcPr>
            <w:tcW w:w="3131" w:type="dxa"/>
            <w:gridSpan w:val="3"/>
          </w:tcPr>
          <w:p w:rsidR="00395310" w:rsidRPr="004036AC" w:rsidRDefault="00395310">
            <w:pPr>
              <w:rPr>
                <w:rFonts w:ascii="Times New Roman" w:hAnsi="Times New Roman" w:cs="Times New Roman"/>
                <w:sz w:val="28"/>
                <w:szCs w:val="28"/>
              </w:rPr>
            </w:pPr>
          </w:p>
        </w:tc>
        <w:tc>
          <w:tcPr>
            <w:tcW w:w="265" w:type="dxa"/>
            <w:tcBorders>
              <w:top w:val="single" w:sz="4" w:space="0" w:color="000000"/>
              <w:left w:val="single" w:sz="4" w:space="0" w:color="000000"/>
              <w:bottom w:val="single" w:sz="4" w:space="0" w:color="000000"/>
            </w:tcBorders>
            <w:vAlign w:val="center"/>
          </w:tcPr>
          <w:p w:rsidR="00395310" w:rsidRPr="004036AC" w:rsidRDefault="00395310">
            <w:pPr>
              <w:rPr>
                <w:rFonts w:ascii="Times New Roman" w:hAnsi="Times New Roman" w:cs="Times New Roman"/>
                <w:sz w:val="28"/>
                <w:szCs w:val="28"/>
              </w:rPr>
            </w:pPr>
          </w:p>
        </w:tc>
        <w:tc>
          <w:tcPr>
            <w:tcW w:w="1698"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pPr>
              <w:rPr>
                <w:rFonts w:ascii="Times New Roman" w:hAnsi="Times New Roman" w:cs="Times New Roman"/>
                <w:sz w:val="28"/>
                <w:szCs w:val="28"/>
              </w:rPr>
            </w:pPr>
          </w:p>
        </w:tc>
        <w:tc>
          <w:tcPr>
            <w:tcW w:w="1699" w:type="dxa"/>
            <w:gridSpan w:val="2"/>
            <w:tcBorders>
              <w:top w:val="single" w:sz="4" w:space="0" w:color="000000"/>
              <w:left w:val="single" w:sz="4" w:space="0" w:color="000000"/>
              <w:bottom w:val="single" w:sz="4" w:space="0" w:color="000000"/>
            </w:tcBorders>
            <w:vAlign w:val="center"/>
          </w:tcPr>
          <w:p w:rsidR="00395310" w:rsidRPr="004036AC" w:rsidRDefault="00395310">
            <w:pPr>
              <w:rPr>
                <w:rFonts w:ascii="Times New Roman" w:hAnsi="Times New Roman" w:cs="Times New Roman"/>
                <w:sz w:val="28"/>
                <w:szCs w:val="28"/>
              </w:rPr>
            </w:pPr>
          </w:p>
        </w:tc>
        <w:tc>
          <w:tcPr>
            <w:tcW w:w="1699" w:type="dxa"/>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pPr>
              <w:rPr>
                <w:rFonts w:ascii="Times New Roman" w:hAnsi="Times New Roman" w:cs="Times New Roman"/>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8.1</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Замена участков </w:t>
            </w:r>
            <w:proofErr w:type="spellStart"/>
            <w:proofErr w:type="gramStart"/>
            <w:r w:rsidRPr="004036AC">
              <w:rPr>
                <w:rFonts w:ascii="Times New Roman" w:eastAsia="Times New Roman" w:hAnsi="Times New Roman" w:cs="Times New Roman"/>
                <w:color w:val="000000"/>
                <w:sz w:val="28"/>
                <w:szCs w:val="28"/>
              </w:rPr>
              <w:t>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про</w:t>
            </w:r>
            <w:proofErr w:type="spellEnd"/>
            <w:r w:rsidRPr="004036AC">
              <w:rPr>
                <w:rFonts w:ascii="Times New Roman" w:eastAsia="Times New Roman" w:hAnsi="Times New Roman" w:cs="Times New Roman"/>
                <w:color w:val="000000"/>
                <w:sz w:val="28"/>
                <w:szCs w:val="28"/>
              </w:rPr>
              <w:t>-вода</w:t>
            </w:r>
            <w:proofErr w:type="gramEnd"/>
            <w:r w:rsidRPr="004036AC">
              <w:rPr>
                <w:rFonts w:ascii="Times New Roman" w:eastAsia="Times New Roman" w:hAnsi="Times New Roman" w:cs="Times New Roman"/>
                <w:color w:val="000000"/>
                <w:sz w:val="28"/>
                <w:szCs w:val="28"/>
              </w:rPr>
              <w:t xml:space="preserve"> из труб ПЭ 100</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63</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40</w:t>
            </w:r>
          </w:p>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p>
          <w:p w:rsidR="00395310" w:rsidRPr="004036AC" w:rsidRDefault="00395310" w:rsidP="00F74CD9">
            <w:pPr>
              <w:spacing w:after="0" w:line="240" w:lineRule="auto"/>
              <w:jc w:val="center"/>
              <w:rPr>
                <w:rFonts w:ascii="Times New Roman" w:eastAsia="Times New Roman" w:hAnsi="Times New Roman" w:cs="Times New Roman"/>
                <w:sz w:val="28"/>
                <w:szCs w:val="28"/>
              </w:rPr>
            </w:pP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1011"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0,4</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tc>
        <w:tc>
          <w:tcPr>
            <w:tcW w:w="1416"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8.2</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900,0</w:t>
            </w:r>
          </w:p>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8.3</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павильонов а</w:t>
            </w:r>
            <w:r w:rsidRPr="004036AC">
              <w:rPr>
                <w:rFonts w:ascii="Times New Roman" w:eastAsia="Times New Roman" w:hAnsi="Times New Roman" w:cs="Times New Roman"/>
                <w:color w:val="000000"/>
                <w:sz w:val="28"/>
                <w:szCs w:val="28"/>
              </w:rPr>
              <w:t>р</w:t>
            </w:r>
            <w:r w:rsidRPr="004036AC">
              <w:rPr>
                <w:rFonts w:ascii="Times New Roman" w:eastAsia="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8.4</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w:t>
            </w: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8.5</w:t>
            </w: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1800,0</w:t>
            </w: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395310" w:rsidRPr="004036AC" w:rsidTr="00395310">
        <w:trPr>
          <w:gridBefore w:val="1"/>
          <w:gridAfter w:val="9"/>
          <w:wBefore w:w="116" w:type="dxa"/>
          <w:wAfter w:w="8492" w:type="dxa"/>
        </w:trPr>
        <w:tc>
          <w:tcPr>
            <w:tcW w:w="708"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jc w:val="center"/>
              <w:rPr>
                <w:rFonts w:ascii="Times New Roman" w:eastAsia="Times New Roman" w:hAnsi="Times New Roman" w:cs="Times New Roman"/>
                <w:sz w:val="28"/>
                <w:szCs w:val="28"/>
              </w:rPr>
            </w:pPr>
          </w:p>
        </w:tc>
        <w:tc>
          <w:tcPr>
            <w:tcW w:w="3117" w:type="dxa"/>
            <w:gridSpan w:val="2"/>
            <w:tcBorders>
              <w:top w:val="single" w:sz="4" w:space="0" w:color="000000"/>
              <w:left w:val="single" w:sz="4" w:space="0" w:color="000000"/>
              <w:bottom w:val="single" w:sz="4" w:space="0" w:color="000000"/>
            </w:tcBorders>
          </w:tcPr>
          <w:p w:rsidR="00395310" w:rsidRPr="004036AC" w:rsidRDefault="00395310" w:rsidP="00F74CD9">
            <w:pPr>
              <w:spacing w:after="0" w:line="240" w:lineRule="auto"/>
              <w:rPr>
                <w:rFonts w:ascii="Times New Roman" w:eastAsia="Times New Roman" w:hAnsi="Times New Roman" w:cs="Times New Roman"/>
                <w:color w:val="000000"/>
                <w:sz w:val="28"/>
                <w:szCs w:val="28"/>
              </w:rPr>
            </w:pP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sz w:val="28"/>
                <w:szCs w:val="28"/>
              </w:rPr>
            </w:pPr>
          </w:p>
        </w:tc>
        <w:tc>
          <w:tcPr>
            <w:tcW w:w="1011"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6"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c>
          <w:tcPr>
            <w:tcW w:w="1700"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F74CD9">
            <w:pPr>
              <w:spacing w:after="0" w:line="240" w:lineRule="auto"/>
              <w:jc w:val="center"/>
              <w:rPr>
                <w:rFonts w:ascii="Times New Roman" w:eastAsia="Times New Roman" w:hAnsi="Times New Roman" w:cs="Times New Roman"/>
                <w:color w:val="000000"/>
                <w:sz w:val="28"/>
                <w:szCs w:val="28"/>
              </w:rPr>
            </w:pP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b/>
                <w:sz w:val="28"/>
                <w:szCs w:val="28"/>
              </w:rPr>
            </w:pPr>
            <w:r w:rsidRPr="004036AC">
              <w:rPr>
                <w:rFonts w:ascii="Times New Roman" w:hAnsi="Times New Roman" w:cs="Times New Roman"/>
                <w:b/>
                <w:sz w:val="28"/>
                <w:szCs w:val="28"/>
              </w:rPr>
              <w:t>11.</w:t>
            </w:r>
          </w:p>
        </w:tc>
        <w:tc>
          <w:tcPr>
            <w:tcW w:w="9498" w:type="dxa"/>
            <w:gridSpan w:val="1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pStyle w:val="afa"/>
              <w:jc w:val="center"/>
              <w:rPr>
                <w:rFonts w:ascii="Times New Roman" w:hAnsi="Times New Roman" w:cs="Times New Roman"/>
                <w:b/>
                <w:sz w:val="28"/>
                <w:szCs w:val="28"/>
              </w:rPr>
            </w:pPr>
            <w:r w:rsidRPr="004036AC">
              <w:rPr>
                <w:rFonts w:ascii="Times New Roman" w:hAnsi="Times New Roman" w:cs="Times New Roman"/>
                <w:b/>
                <w:sz w:val="28"/>
                <w:szCs w:val="28"/>
              </w:rPr>
              <w:t>д. Черная гора</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11.1</w:t>
            </w: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 xml:space="preserve">Замена участков </w:t>
            </w:r>
            <w:proofErr w:type="spellStart"/>
            <w:proofErr w:type="gramStart"/>
            <w:r w:rsidRPr="004036AC">
              <w:rPr>
                <w:rFonts w:ascii="Times New Roman" w:hAnsi="Times New Roman" w:cs="Times New Roman"/>
                <w:color w:val="000000"/>
                <w:sz w:val="28"/>
                <w:szCs w:val="28"/>
              </w:rPr>
              <w:t>вод</w:t>
            </w:r>
            <w:r w:rsidRPr="004036AC">
              <w:rPr>
                <w:rFonts w:ascii="Times New Roman" w:hAnsi="Times New Roman" w:cs="Times New Roman"/>
                <w:color w:val="000000"/>
                <w:sz w:val="28"/>
                <w:szCs w:val="28"/>
              </w:rPr>
              <w:t>о</w:t>
            </w:r>
            <w:r w:rsidRPr="004036AC">
              <w:rPr>
                <w:rFonts w:ascii="Times New Roman" w:hAnsi="Times New Roman" w:cs="Times New Roman"/>
                <w:color w:val="000000"/>
                <w:sz w:val="28"/>
                <w:szCs w:val="28"/>
              </w:rPr>
              <w:t>про</w:t>
            </w:r>
            <w:proofErr w:type="spellEnd"/>
            <w:r w:rsidRPr="004036AC">
              <w:rPr>
                <w:rFonts w:ascii="Times New Roman" w:hAnsi="Times New Roman" w:cs="Times New Roman"/>
                <w:color w:val="000000"/>
                <w:sz w:val="28"/>
                <w:szCs w:val="28"/>
              </w:rPr>
              <w:t>-вода</w:t>
            </w:r>
            <w:proofErr w:type="gramEnd"/>
            <w:r w:rsidRPr="004036AC">
              <w:rPr>
                <w:rFonts w:ascii="Times New Roman" w:hAnsi="Times New Roman" w:cs="Times New Roman"/>
                <w:color w:val="000000"/>
                <w:sz w:val="28"/>
                <w:szCs w:val="28"/>
              </w:rPr>
              <w:t xml:space="preserve"> из труб ПЭ 100</w:t>
            </w:r>
          </w:p>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 xml:space="preserve">  Ø 63</w:t>
            </w:r>
          </w:p>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 xml:space="preserve">  Ø 40</w:t>
            </w:r>
          </w:p>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 xml:space="preserve">  Ø 32</w:t>
            </w:r>
          </w:p>
        </w:tc>
        <w:tc>
          <w:tcPr>
            <w:tcW w:w="851"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p>
          <w:p w:rsidR="00395310" w:rsidRPr="004036AC" w:rsidRDefault="00395310" w:rsidP="00023B57">
            <w:pPr>
              <w:pStyle w:val="afa"/>
              <w:jc w:val="center"/>
              <w:rPr>
                <w:rFonts w:ascii="Times New Roman" w:hAnsi="Times New Roman" w:cs="Times New Roman"/>
                <w:sz w:val="28"/>
                <w:szCs w:val="28"/>
              </w:rPr>
            </w:pPr>
          </w:p>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км</w:t>
            </w:r>
          </w:p>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км</w:t>
            </w:r>
          </w:p>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км</w:t>
            </w:r>
          </w:p>
        </w:tc>
        <w:tc>
          <w:tcPr>
            <w:tcW w:w="992"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0,4</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0,4</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0,8</w:t>
            </w:r>
          </w:p>
        </w:tc>
        <w:tc>
          <w:tcPr>
            <w:tcW w:w="1417"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tc>
        <w:tc>
          <w:tcPr>
            <w:tcW w:w="1418"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500,0</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400,0</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600,0</w:t>
            </w:r>
          </w:p>
        </w:tc>
        <w:tc>
          <w:tcPr>
            <w:tcW w:w="1701" w:type="dxa"/>
            <w:gridSpan w:val="2"/>
            <w:tcBorders>
              <w:top w:val="single" w:sz="4" w:space="0" w:color="000000"/>
              <w:left w:val="single" w:sz="4" w:space="0" w:color="000000"/>
              <w:bottom w:val="single" w:sz="4" w:space="0" w:color="000000"/>
              <w:right w:val="single" w:sz="4" w:space="0" w:color="000000"/>
            </w:tcBorders>
          </w:tcPr>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500,0</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400,0</w:t>
            </w:r>
          </w:p>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600,0</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11.2</w:t>
            </w: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Промывка артезианских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шт.</w:t>
            </w:r>
          </w:p>
        </w:tc>
        <w:tc>
          <w:tcPr>
            <w:tcW w:w="992"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tc>
        <w:tc>
          <w:tcPr>
            <w:tcW w:w="1418"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11.3</w:t>
            </w: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Ремонт павильонов а</w:t>
            </w:r>
            <w:r w:rsidRPr="004036AC">
              <w:rPr>
                <w:rFonts w:ascii="Times New Roman" w:hAnsi="Times New Roman" w:cs="Times New Roman"/>
                <w:color w:val="000000"/>
                <w:sz w:val="28"/>
                <w:szCs w:val="28"/>
              </w:rPr>
              <w:t>р</w:t>
            </w:r>
            <w:r w:rsidRPr="004036AC">
              <w:rPr>
                <w:rFonts w:ascii="Times New Roman" w:hAnsi="Times New Roman" w:cs="Times New Roman"/>
                <w:color w:val="000000"/>
                <w:sz w:val="28"/>
                <w:szCs w:val="28"/>
              </w:rPr>
              <w:t>тезианских скважин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шт.</w:t>
            </w:r>
          </w:p>
        </w:tc>
        <w:tc>
          <w:tcPr>
            <w:tcW w:w="992"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tc>
        <w:tc>
          <w:tcPr>
            <w:tcW w:w="1418"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11.4</w:t>
            </w: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Ремонт и утепление в</w:t>
            </w:r>
            <w:r w:rsidRPr="004036AC">
              <w:rPr>
                <w:rFonts w:ascii="Times New Roman" w:hAnsi="Times New Roman" w:cs="Times New Roman"/>
                <w:color w:val="000000"/>
                <w:sz w:val="28"/>
                <w:szCs w:val="28"/>
              </w:rPr>
              <w:t>о</w:t>
            </w:r>
            <w:r w:rsidRPr="004036AC">
              <w:rPr>
                <w:rFonts w:ascii="Times New Roman" w:hAnsi="Times New Roman" w:cs="Times New Roman"/>
                <w:color w:val="000000"/>
                <w:sz w:val="28"/>
                <w:szCs w:val="28"/>
              </w:rPr>
              <w:t>донапорных башен</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шт.</w:t>
            </w:r>
          </w:p>
        </w:tc>
        <w:tc>
          <w:tcPr>
            <w:tcW w:w="992"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tc>
        <w:tc>
          <w:tcPr>
            <w:tcW w:w="1418"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100,0</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11.5</w:t>
            </w: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rPr>
                <w:rFonts w:ascii="Times New Roman" w:hAnsi="Times New Roman" w:cs="Times New Roman"/>
                <w:color w:val="000000"/>
                <w:sz w:val="28"/>
                <w:szCs w:val="28"/>
              </w:rPr>
            </w:pPr>
            <w:r w:rsidRPr="004036AC">
              <w:rPr>
                <w:rFonts w:ascii="Times New Roman" w:hAnsi="Times New Roman" w:cs="Times New Roman"/>
                <w:color w:val="000000"/>
                <w:sz w:val="28"/>
                <w:szCs w:val="28"/>
              </w:rPr>
              <w:t>Ремонт водопроводных колодцев с установкой запорной арматуры</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sz w:val="28"/>
                <w:szCs w:val="28"/>
              </w:rPr>
            </w:pPr>
            <w:r w:rsidRPr="004036AC">
              <w:rPr>
                <w:rFonts w:ascii="Times New Roman" w:hAnsi="Times New Roman" w:cs="Times New Roman"/>
                <w:sz w:val="28"/>
                <w:szCs w:val="28"/>
              </w:rPr>
              <w:t>шт.</w:t>
            </w:r>
          </w:p>
        </w:tc>
        <w:tc>
          <w:tcPr>
            <w:tcW w:w="992"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12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w:t>
            </w:r>
          </w:p>
        </w:tc>
        <w:tc>
          <w:tcPr>
            <w:tcW w:w="1418"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300,0</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300,0</w:t>
            </w:r>
          </w:p>
        </w:tc>
      </w:tr>
      <w:tr w:rsidR="00395310" w:rsidRPr="004036AC" w:rsidTr="00395310">
        <w:trPr>
          <w:gridAfter w:val="10"/>
          <w:wAfter w:w="8621" w:type="dxa"/>
        </w:trPr>
        <w:tc>
          <w:tcPr>
            <w:tcW w:w="709" w:type="dxa"/>
            <w:gridSpan w:val="2"/>
            <w:tcBorders>
              <w:top w:val="single" w:sz="4" w:space="0" w:color="000000"/>
              <w:left w:val="single" w:sz="4" w:space="0" w:color="000000"/>
              <w:bottom w:val="single" w:sz="4" w:space="0" w:color="000000"/>
            </w:tcBorders>
          </w:tcPr>
          <w:p w:rsidR="00395310" w:rsidRPr="004036AC" w:rsidRDefault="00395310" w:rsidP="00023B57">
            <w:pPr>
              <w:pStyle w:val="afa"/>
              <w:jc w:val="center"/>
              <w:rPr>
                <w:rFonts w:ascii="Times New Roman" w:hAnsi="Times New Roman" w:cs="Times New Roman"/>
                <w:sz w:val="28"/>
                <w:szCs w:val="28"/>
              </w:rPr>
            </w:pPr>
          </w:p>
        </w:tc>
        <w:tc>
          <w:tcPr>
            <w:tcW w:w="3119" w:type="dxa"/>
            <w:gridSpan w:val="2"/>
            <w:tcBorders>
              <w:top w:val="single" w:sz="4" w:space="0" w:color="000000"/>
              <w:left w:val="single" w:sz="4" w:space="0" w:color="000000"/>
              <w:bottom w:val="single" w:sz="4" w:space="0" w:color="000000"/>
            </w:tcBorders>
          </w:tcPr>
          <w:p w:rsidR="00395310" w:rsidRPr="004036AC" w:rsidRDefault="00395310" w:rsidP="00023B57">
            <w:pPr>
              <w:spacing w:after="0" w:line="240" w:lineRule="auto"/>
              <w:jc w:val="right"/>
              <w:rPr>
                <w:rFonts w:ascii="Times New Roman" w:hAnsi="Times New Roman" w:cs="Times New Roman"/>
                <w:color w:val="000000"/>
                <w:sz w:val="28"/>
                <w:szCs w:val="28"/>
              </w:rPr>
            </w:pPr>
            <w:r w:rsidRPr="004036AC">
              <w:rPr>
                <w:rFonts w:ascii="Times New Roman" w:hAnsi="Times New Roman" w:cs="Times New Roman"/>
                <w:color w:val="000000"/>
                <w:sz w:val="28"/>
                <w:szCs w:val="28"/>
              </w:rPr>
              <w:t>Итого:</w:t>
            </w:r>
          </w:p>
        </w:tc>
        <w:tc>
          <w:tcPr>
            <w:tcW w:w="851"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pStyle w:val="afa"/>
              <w:jc w:val="center"/>
              <w:rPr>
                <w:rFonts w:ascii="Times New Roman" w:hAnsi="Times New Roman" w:cs="Times New Roman"/>
                <w:sz w:val="28"/>
                <w:szCs w:val="28"/>
              </w:rPr>
            </w:pPr>
          </w:p>
        </w:tc>
        <w:tc>
          <w:tcPr>
            <w:tcW w:w="992"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p>
        </w:tc>
        <w:tc>
          <w:tcPr>
            <w:tcW w:w="1418" w:type="dxa"/>
            <w:gridSpan w:val="2"/>
            <w:tcBorders>
              <w:top w:val="single" w:sz="4" w:space="0" w:color="000000"/>
              <w:left w:val="single" w:sz="4" w:space="0" w:color="000000"/>
              <w:bottom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2100,0</w:t>
            </w:r>
          </w:p>
        </w:tc>
        <w:tc>
          <w:tcPr>
            <w:tcW w:w="1701" w:type="dxa"/>
            <w:gridSpan w:val="2"/>
            <w:tcBorders>
              <w:top w:val="single" w:sz="4" w:space="0" w:color="000000"/>
              <w:left w:val="single" w:sz="4" w:space="0" w:color="000000"/>
              <w:bottom w:val="single" w:sz="4" w:space="0" w:color="000000"/>
              <w:right w:val="single" w:sz="4" w:space="0" w:color="000000"/>
            </w:tcBorders>
            <w:vAlign w:val="center"/>
          </w:tcPr>
          <w:p w:rsidR="00395310" w:rsidRPr="004036AC" w:rsidRDefault="00395310" w:rsidP="00023B57">
            <w:pPr>
              <w:spacing w:after="0" w:line="240" w:lineRule="auto"/>
              <w:jc w:val="center"/>
              <w:rPr>
                <w:rFonts w:ascii="Times New Roman" w:hAnsi="Times New Roman" w:cs="Times New Roman"/>
                <w:color w:val="000000"/>
                <w:sz w:val="28"/>
                <w:szCs w:val="28"/>
              </w:rPr>
            </w:pPr>
            <w:r w:rsidRPr="004036AC">
              <w:rPr>
                <w:rFonts w:ascii="Times New Roman" w:hAnsi="Times New Roman" w:cs="Times New Roman"/>
                <w:color w:val="000000"/>
                <w:sz w:val="28"/>
                <w:szCs w:val="28"/>
              </w:rPr>
              <w:t>2100,0</w:t>
            </w:r>
          </w:p>
        </w:tc>
      </w:tr>
    </w:tbl>
    <w:p w:rsidR="00EF67B0" w:rsidRPr="004036AC" w:rsidRDefault="00EF67B0" w:rsidP="00AE668B">
      <w:pPr>
        <w:pStyle w:val="1"/>
      </w:pPr>
      <w:r w:rsidRPr="004036AC">
        <w:t>РАЗДЕЛ 7</w:t>
      </w:r>
      <w:r w:rsidR="004A3B61" w:rsidRPr="004036AC">
        <w:t xml:space="preserve"> </w:t>
      </w:r>
      <w:r w:rsidRPr="004036AC">
        <w:t xml:space="preserve"> ЦЕЛЕВЫЕ ПОКАЗАТЕЛИ РАЗВИТИЯ ЦЕНТРАЛИЗОВАННЫХ СИСТЕМ ВОДОСНАБЖЕНИЯ</w:t>
      </w:r>
      <w:r w:rsidR="00103B6B" w:rsidRPr="004036AC">
        <w:t xml:space="preserve"> </w:t>
      </w:r>
    </w:p>
    <w:p w:rsidR="00EF67B0" w:rsidRPr="004036AC" w:rsidRDefault="00EF67B0" w:rsidP="007B7B91">
      <w:pPr>
        <w:pStyle w:val="2"/>
        <w:spacing w:before="240" w:line="276" w:lineRule="auto"/>
        <w:rPr>
          <w:szCs w:val="28"/>
        </w:rPr>
      </w:pPr>
      <w:r w:rsidRPr="004036AC">
        <w:rPr>
          <w:szCs w:val="28"/>
        </w:rPr>
        <w:t>7.1</w:t>
      </w:r>
      <w:r w:rsidR="003B1909" w:rsidRPr="004036AC">
        <w:rPr>
          <w:szCs w:val="28"/>
        </w:rPr>
        <w:t xml:space="preserve"> </w:t>
      </w:r>
      <w:r w:rsidRPr="004036AC">
        <w:rPr>
          <w:szCs w:val="28"/>
        </w:rPr>
        <w:t xml:space="preserve"> Показатели качества соответственно горячей и питьевой в</w:t>
      </w:r>
      <w:r w:rsidRPr="004036AC">
        <w:rPr>
          <w:szCs w:val="28"/>
        </w:rPr>
        <w:t>о</w:t>
      </w:r>
      <w:r w:rsidRPr="004036AC">
        <w:rPr>
          <w:szCs w:val="28"/>
        </w:rPr>
        <w:t>ды</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Качество подаваемой воды необходимо контролировать по результатам анализов ко</w:t>
      </w:r>
      <w:r w:rsidRPr="004036AC">
        <w:rPr>
          <w:rFonts w:ascii="Times New Roman" w:hAnsi="Times New Roman" w:cs="Times New Roman"/>
          <w:sz w:val="28"/>
          <w:szCs w:val="28"/>
        </w:rPr>
        <w:t>н</w:t>
      </w:r>
      <w:r w:rsidRPr="004036AC">
        <w:rPr>
          <w:rFonts w:ascii="Times New Roman" w:hAnsi="Times New Roman" w:cs="Times New Roman"/>
          <w:sz w:val="28"/>
          <w:szCs w:val="28"/>
        </w:rPr>
        <w:t>тролирующими органами. Перечень показателей пров</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дения расширенных исследований представлены в таблице 7.1. </w:t>
      </w:r>
    </w:p>
    <w:p w:rsidR="00F74CD9" w:rsidRPr="004036AC" w:rsidRDefault="00F74CD9" w:rsidP="00F74CD9">
      <w:pPr>
        <w:spacing w:after="0" w:line="360" w:lineRule="auto"/>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7.1 − Результаты лабораторных исследований №49841.1 от 03.07.2023 пробы взятой с артезианской скважины, расположенной по ул. Колхозная с. Шестаково</w:t>
      </w:r>
    </w:p>
    <w:tbl>
      <w:tblPr>
        <w:tblW w:w="9928" w:type="dxa"/>
        <w:jc w:val="center"/>
        <w:tblLayout w:type="fixed"/>
        <w:tblCellMar>
          <w:left w:w="10" w:type="dxa"/>
          <w:right w:w="10" w:type="dxa"/>
        </w:tblCellMar>
        <w:tblLook w:val="0000" w:firstRow="0" w:lastRow="0" w:firstColumn="0" w:lastColumn="0" w:noHBand="0" w:noVBand="0"/>
      </w:tblPr>
      <w:tblGrid>
        <w:gridCol w:w="585"/>
        <w:gridCol w:w="2223"/>
        <w:gridCol w:w="1659"/>
        <w:gridCol w:w="1659"/>
        <w:gridCol w:w="1229"/>
        <w:gridCol w:w="2573"/>
      </w:tblGrid>
      <w:tr w:rsidR="00F74CD9" w:rsidRPr="004036AC" w:rsidTr="00F74CD9">
        <w:trPr>
          <w:trHeight w:val="20"/>
          <w:jc w:val="center"/>
        </w:trPr>
        <w:tc>
          <w:tcPr>
            <w:tcW w:w="7355" w:type="dxa"/>
            <w:gridSpan w:val="5"/>
            <w:tcBorders>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ind w:right="140"/>
              <w:jc w:val="right"/>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Код образца (пробы):</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line="240" w:lineRule="auto"/>
              <w:ind w:firstLine="1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b/>
                <w:bCs/>
                <w:color w:val="000000"/>
                <w:sz w:val="28"/>
                <w:szCs w:val="28"/>
              </w:rPr>
              <w:t>49841.1-Б, С-2023</w:t>
            </w:r>
          </w:p>
        </w:tc>
      </w:tr>
      <w:tr w:rsidR="00F74CD9" w:rsidRPr="004036AC" w:rsidTr="00F74CD9">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line="240" w:lineRule="auto"/>
              <w:ind w:left="18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w:t>
            </w:r>
          </w:p>
          <w:p w:rsidR="00F74CD9" w:rsidRPr="004036AC" w:rsidRDefault="00F74CD9" w:rsidP="00F74CD9">
            <w:pPr>
              <w:widowControl w:val="0"/>
              <w:spacing w:before="60" w:after="0" w:line="240" w:lineRule="auto"/>
              <w:ind w:left="180"/>
              <w:rPr>
                <w:rFonts w:ascii="Times New Roman" w:eastAsia="Times New Roman" w:hAnsi="Times New Roman" w:cs="Times New Roman"/>
                <w:color w:val="000000"/>
                <w:spacing w:val="-10"/>
                <w:sz w:val="28"/>
                <w:szCs w:val="28"/>
              </w:rPr>
            </w:pPr>
            <w:proofErr w:type="gramStart"/>
            <w:r w:rsidRPr="004036AC">
              <w:rPr>
                <w:rFonts w:ascii="Times New Roman" w:eastAsia="Times New Roman" w:hAnsi="Times New Roman" w:cs="Times New Roman"/>
                <w:color w:val="000000"/>
                <w:spacing w:val="-10"/>
                <w:sz w:val="28"/>
                <w:szCs w:val="28"/>
              </w:rPr>
              <w:t>п</w:t>
            </w:r>
            <w:proofErr w:type="gramEnd"/>
            <w:r w:rsidRPr="004036AC">
              <w:rPr>
                <w:rFonts w:ascii="Times New Roman" w:eastAsia="Times New Roman" w:hAnsi="Times New Roman" w:cs="Times New Roman"/>
                <w:color w:val="000000"/>
                <w:spacing w:val="-10"/>
                <w:sz w:val="28"/>
                <w:szCs w:val="28"/>
              </w:rP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Определяемые</w:t>
            </w:r>
          </w:p>
          <w:p w:rsidR="00F74CD9" w:rsidRPr="004036AC" w:rsidRDefault="00F74CD9" w:rsidP="00F74CD9">
            <w:pPr>
              <w:widowControl w:val="0"/>
              <w:spacing w:before="60"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Результаты</w:t>
            </w:r>
          </w:p>
          <w:p w:rsidR="00F74CD9" w:rsidRPr="004036AC" w:rsidRDefault="00F74CD9" w:rsidP="00F74CD9">
            <w:pPr>
              <w:widowControl w:val="0"/>
              <w:spacing w:before="60"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Гигиенический</w:t>
            </w:r>
          </w:p>
          <w:p w:rsidR="00F74CD9" w:rsidRPr="004036AC" w:rsidRDefault="00F74CD9" w:rsidP="00F74CD9">
            <w:pPr>
              <w:widowControl w:val="0"/>
              <w:spacing w:before="60"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норматив</w:t>
            </w:r>
          </w:p>
        </w:tc>
        <w:tc>
          <w:tcPr>
            <w:tcW w:w="1229"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Единицы</w:t>
            </w:r>
          </w:p>
          <w:p w:rsidR="00F74CD9" w:rsidRPr="004036AC" w:rsidRDefault="00F74CD9" w:rsidP="00F74CD9">
            <w:pPr>
              <w:widowControl w:val="0"/>
              <w:spacing w:before="60"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измерения</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line="240" w:lineRule="auto"/>
              <w:ind w:left="1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НД на методы иссл</w:t>
            </w:r>
            <w:r w:rsidRPr="004036AC">
              <w:rPr>
                <w:rFonts w:ascii="Times New Roman" w:eastAsia="Times New Roman" w:hAnsi="Times New Roman" w:cs="Times New Roman"/>
                <w:color w:val="000000"/>
                <w:spacing w:val="-10"/>
                <w:sz w:val="28"/>
                <w:szCs w:val="28"/>
              </w:rPr>
              <w:t>е</w:t>
            </w:r>
            <w:r w:rsidRPr="004036AC">
              <w:rPr>
                <w:rFonts w:ascii="Times New Roman" w:eastAsia="Times New Roman" w:hAnsi="Times New Roman" w:cs="Times New Roman"/>
                <w:color w:val="000000"/>
                <w:spacing w:val="-10"/>
                <w:sz w:val="28"/>
                <w:szCs w:val="28"/>
              </w:rPr>
              <w:t>дований</w:t>
            </w:r>
          </w:p>
        </w:tc>
      </w:tr>
      <w:tr w:rsidR="00F74CD9" w:rsidRPr="004036AC" w:rsidTr="00F74CD9">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b/>
                <w:bCs/>
                <w:color w:val="000000"/>
                <w:sz w:val="28"/>
                <w:szCs w:val="28"/>
              </w:rPr>
              <w:t>Санитарно-гигиеническая лаборатория</w:t>
            </w:r>
          </w:p>
        </w:tc>
      </w:tr>
      <w:tr w:rsidR="00F74CD9" w:rsidRPr="004036AC" w:rsidTr="00F74CD9">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 Органолептические показатели</w:t>
            </w:r>
          </w:p>
        </w:tc>
      </w:tr>
      <w:tr w:rsidR="00F74CD9" w:rsidRPr="004036AC" w:rsidTr="00F74CD9">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w:t>
            </w:r>
          </w:p>
        </w:tc>
        <w:tc>
          <w:tcPr>
            <w:tcW w:w="2223" w:type="dxa"/>
            <w:tcBorders>
              <w:top w:val="single" w:sz="12"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Запах</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0</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2</w:t>
            </w:r>
          </w:p>
        </w:tc>
        <w:tc>
          <w:tcPr>
            <w:tcW w:w="1229" w:type="dxa"/>
            <w:tcBorders>
              <w:top w:val="single" w:sz="12"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балл</w:t>
            </w:r>
          </w:p>
        </w:tc>
        <w:tc>
          <w:tcPr>
            <w:tcW w:w="2573" w:type="dxa"/>
            <w:tcBorders>
              <w:top w:val="single" w:sz="12"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ГОСТ </w:t>
            </w:r>
            <w:proofErr w:type="gramStart"/>
            <w:r w:rsidRPr="004036AC">
              <w:rPr>
                <w:rFonts w:ascii="Times New Roman" w:eastAsia="Times New Roman" w:hAnsi="Times New Roman" w:cs="Times New Roman"/>
                <w:color w:val="000000"/>
                <w:spacing w:val="-10"/>
                <w:sz w:val="28"/>
                <w:szCs w:val="28"/>
              </w:rPr>
              <w:t>Р</w:t>
            </w:r>
            <w:proofErr w:type="gramEnd"/>
            <w:r w:rsidRPr="004036AC">
              <w:rPr>
                <w:rFonts w:ascii="Times New Roman" w:eastAsia="Times New Roman" w:hAnsi="Times New Roman" w:cs="Times New Roman"/>
                <w:color w:val="000000"/>
                <w:spacing w:val="-10"/>
                <w:sz w:val="28"/>
                <w:szCs w:val="28"/>
              </w:rPr>
              <w:t xml:space="preserve"> 57164-2016 п.5.8.1</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Цветность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менее 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20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град.</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ГОСТ 31868-2012 (метод Б)</w:t>
            </w:r>
          </w:p>
        </w:tc>
      </w:tr>
      <w:tr w:rsidR="00F74CD9" w:rsidRPr="004036AC" w:rsidTr="00F74CD9">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3</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Мутность</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менее 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2,6</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ЕМФ</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ГОСТ </w:t>
            </w:r>
            <w:proofErr w:type="gramStart"/>
            <w:r w:rsidRPr="004036AC">
              <w:rPr>
                <w:rFonts w:ascii="Times New Roman" w:eastAsia="Times New Roman" w:hAnsi="Times New Roman" w:cs="Times New Roman"/>
                <w:color w:val="000000"/>
                <w:spacing w:val="-10"/>
                <w:sz w:val="28"/>
                <w:szCs w:val="28"/>
              </w:rPr>
              <w:t>Р</w:t>
            </w:r>
            <w:proofErr w:type="gramEnd"/>
            <w:r w:rsidRPr="004036AC">
              <w:rPr>
                <w:rFonts w:ascii="Times New Roman" w:eastAsia="Times New Roman" w:hAnsi="Times New Roman" w:cs="Times New Roman"/>
                <w:color w:val="000000"/>
                <w:spacing w:val="-10"/>
                <w:sz w:val="28"/>
                <w:szCs w:val="28"/>
              </w:rPr>
              <w:t xml:space="preserve"> 57164-2016 п.6</w:t>
            </w:r>
          </w:p>
        </w:tc>
      </w:tr>
      <w:tr w:rsidR="00F74CD9" w:rsidRPr="004036AC" w:rsidTr="00F74CD9">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2. Обобщенные показатели</w:t>
            </w:r>
          </w:p>
        </w:tc>
      </w:tr>
      <w:tr w:rsidR="00F74CD9" w:rsidRPr="004036AC" w:rsidTr="00F74CD9">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w:t>
            </w:r>
          </w:p>
        </w:tc>
        <w:tc>
          <w:tcPr>
            <w:tcW w:w="2223"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proofErr w:type="spellStart"/>
            <w:r w:rsidRPr="004036AC">
              <w:rPr>
                <w:rFonts w:ascii="Times New Roman" w:eastAsia="Times New Roman" w:hAnsi="Times New Roman" w:cs="Times New Roman"/>
                <w:color w:val="000000"/>
                <w:spacing w:val="-10"/>
                <w:sz w:val="28"/>
                <w:szCs w:val="28"/>
              </w:rPr>
              <w:t>pH</w:t>
            </w:r>
            <w:proofErr w:type="spellEnd"/>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8,4±0,2</w:t>
            </w:r>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6-9</w:t>
            </w:r>
          </w:p>
        </w:tc>
        <w:tc>
          <w:tcPr>
            <w:tcW w:w="1229"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ед. </w:t>
            </w:r>
            <w:proofErr w:type="spellStart"/>
            <w:r w:rsidRPr="004036AC">
              <w:rPr>
                <w:rFonts w:ascii="Times New Roman" w:eastAsia="Times New Roman" w:hAnsi="Times New Roman" w:cs="Times New Roman"/>
                <w:color w:val="000000"/>
                <w:spacing w:val="-10"/>
                <w:sz w:val="28"/>
                <w:szCs w:val="28"/>
              </w:rPr>
              <w:t>pH</w:t>
            </w:r>
            <w:proofErr w:type="spellEnd"/>
          </w:p>
        </w:tc>
        <w:tc>
          <w:tcPr>
            <w:tcW w:w="2573"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ind w:left="12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ПНДФ 14.1:2:3:4.121-97</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6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Окисляемость</w:t>
            </w:r>
          </w:p>
          <w:p w:rsidR="00F74CD9" w:rsidRPr="004036AC" w:rsidRDefault="00F74CD9" w:rsidP="00F74CD9">
            <w:pPr>
              <w:widowControl w:val="0"/>
              <w:spacing w:before="60" w:after="0" w:line="240" w:lineRule="auto"/>
              <w:ind w:left="120"/>
              <w:rPr>
                <w:rFonts w:ascii="Times New Roman" w:eastAsia="Times New Roman" w:hAnsi="Times New Roman" w:cs="Times New Roman"/>
                <w:color w:val="000000"/>
                <w:spacing w:val="-10"/>
                <w:sz w:val="28"/>
                <w:szCs w:val="28"/>
              </w:rPr>
            </w:pPr>
            <w:proofErr w:type="spellStart"/>
            <w:r w:rsidRPr="004036AC">
              <w:rPr>
                <w:rFonts w:ascii="Times New Roman" w:eastAsia="Times New Roman" w:hAnsi="Times New Roman" w:cs="Times New Roman"/>
                <w:color w:val="000000"/>
                <w:spacing w:val="-10"/>
                <w:sz w:val="28"/>
                <w:szCs w:val="28"/>
              </w:rPr>
              <w:t>перманганатная</w:t>
            </w:r>
            <w:proofErr w:type="spellEnd"/>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0,32± 0,06</w:t>
            </w:r>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5</w:t>
            </w:r>
          </w:p>
        </w:tc>
        <w:tc>
          <w:tcPr>
            <w:tcW w:w="1229"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мгО</w:t>
            </w:r>
            <w:proofErr w:type="gramStart"/>
            <w:r w:rsidRPr="004036AC">
              <w:rPr>
                <w:rFonts w:ascii="Times New Roman" w:eastAsia="Times New Roman" w:hAnsi="Times New Roman" w:cs="Times New Roman"/>
                <w:color w:val="000000"/>
                <w:spacing w:val="-10"/>
                <w:sz w:val="28"/>
                <w:szCs w:val="28"/>
              </w:rPr>
              <w:t>2</w:t>
            </w:r>
            <w:proofErr w:type="gramEnd"/>
            <w:r w:rsidRPr="004036AC">
              <w:rPr>
                <w:rFonts w:ascii="Times New Roman" w:eastAsia="Times New Roman" w:hAnsi="Times New Roman" w:cs="Times New Roman"/>
                <w:color w:val="000000"/>
                <w:spacing w:val="-10"/>
                <w:sz w:val="28"/>
                <w:szCs w:val="28"/>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ind w:left="12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ПНДФ 14.1:2:4.154-99</w:t>
            </w:r>
          </w:p>
        </w:tc>
      </w:tr>
      <w:tr w:rsidR="00F74CD9" w:rsidRPr="004036AC" w:rsidTr="00F74CD9">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3. Неорганические вещества</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Нитраты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менее 0,4</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45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Методика №01.1:1.2.3.4.14-05</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Общая жесткость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1,10±0,17</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не более 7</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мг-</w:t>
            </w:r>
            <w:proofErr w:type="spellStart"/>
            <w:r w:rsidRPr="004036AC">
              <w:rPr>
                <w:rFonts w:ascii="Times New Roman" w:eastAsia="Times New Roman" w:hAnsi="Times New Roman" w:cs="Times New Roman"/>
                <w:spacing w:val="-10"/>
                <w:sz w:val="28"/>
                <w:szCs w:val="28"/>
              </w:rPr>
              <w:t>экв</w:t>
            </w:r>
            <w:proofErr w:type="spellEnd"/>
            <w:r w:rsidRPr="004036AC">
              <w:rPr>
                <w:rFonts w:ascii="Times New Roman" w:eastAsia="Times New Roman" w:hAnsi="Times New Roman" w:cs="Times New Roman"/>
                <w:spacing w:val="-10"/>
                <w:sz w:val="28"/>
                <w:szCs w:val="28"/>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ГОСТ 31954-2012 (метод А)</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3</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tabs>
                <w:tab w:val="center" w:pos="1156"/>
              </w:tabs>
              <w:spacing w:after="0" w:line="240" w:lineRule="auto"/>
              <w:ind w:left="120"/>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Сухой остаток</w:t>
            </w:r>
            <w:r w:rsidRPr="004036AC">
              <w:rPr>
                <w:rFonts w:ascii="Times New Roman" w:eastAsia="Times New Roman" w:hAnsi="Times New Roman" w:cs="Times New Roman"/>
                <w:spacing w:val="-10"/>
                <w:sz w:val="28"/>
                <w:szCs w:val="28"/>
              </w:rPr>
              <w:tab/>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 xml:space="preserve">300 </w:t>
            </w:r>
            <w:r w:rsidRPr="004036AC">
              <w:rPr>
                <w:rFonts w:ascii="Times New Roman" w:eastAsia="Times New Roman" w:hAnsi="Times New Roman" w:cs="Times New Roman"/>
                <w:color w:val="000000"/>
                <w:spacing w:val="-10"/>
                <w:sz w:val="28"/>
                <w:szCs w:val="28"/>
              </w:rPr>
              <w:t>± 27</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не более 1000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ПНДФ 14.1:2:4:261-10</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4</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Хлориды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lang w:val="en-US"/>
              </w:rPr>
              <w:t>&lt;</w:t>
            </w:r>
            <w:r w:rsidRPr="004036AC">
              <w:rPr>
                <w:rFonts w:ascii="Times New Roman" w:eastAsia="Times New Roman" w:hAnsi="Times New Roman" w:cs="Times New Roman"/>
                <w:color w:val="000000"/>
                <w:spacing w:val="-10"/>
                <w:sz w:val="28"/>
                <w:szCs w:val="28"/>
              </w:rPr>
              <w:t xml:space="preserve"> 10,0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350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ПНДФ 14.1:2:3.96-97</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5</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Сульфаты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9,0 ± 1,8</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500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ГОСТ </w:t>
            </w:r>
            <w:proofErr w:type="gramStart"/>
            <w:r w:rsidRPr="004036AC">
              <w:rPr>
                <w:rFonts w:ascii="Times New Roman" w:eastAsia="Times New Roman" w:hAnsi="Times New Roman" w:cs="Times New Roman"/>
                <w:color w:val="000000"/>
                <w:spacing w:val="-10"/>
                <w:sz w:val="28"/>
                <w:szCs w:val="28"/>
              </w:rPr>
              <w:t>Р</w:t>
            </w:r>
            <w:proofErr w:type="gramEnd"/>
            <w:r w:rsidRPr="004036AC">
              <w:rPr>
                <w:rFonts w:ascii="Times New Roman" w:eastAsia="Times New Roman" w:hAnsi="Times New Roman" w:cs="Times New Roman"/>
                <w:color w:val="000000"/>
                <w:spacing w:val="-10"/>
                <w:sz w:val="28"/>
                <w:szCs w:val="28"/>
              </w:rPr>
              <w:t xml:space="preserve"> 31940-2012</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spacing w:val="-10"/>
                <w:sz w:val="28"/>
                <w:szCs w:val="28"/>
              </w:rPr>
            </w:pPr>
            <w:r w:rsidRPr="004036AC">
              <w:rPr>
                <w:rFonts w:ascii="Times New Roman" w:eastAsia="Times New Roman" w:hAnsi="Times New Roman" w:cs="Times New Roman"/>
                <w:spacing w:val="-10"/>
                <w:sz w:val="28"/>
                <w:szCs w:val="28"/>
              </w:rPr>
              <w:t>6</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Железо (сумма</w:t>
            </w:r>
            <w:r w:rsidRPr="004036AC">
              <w:rPr>
                <w:rFonts w:ascii="Times New Roman" w:eastAsia="Times New Roman" w:hAnsi="Times New Roman" w:cs="Times New Roman"/>
                <w:color w:val="000000"/>
                <w:spacing w:val="-10"/>
                <w:sz w:val="28"/>
                <w:szCs w:val="28"/>
              </w:rPr>
              <w:t>р</w:t>
            </w:r>
            <w:r w:rsidRPr="004036AC">
              <w:rPr>
                <w:rFonts w:ascii="Times New Roman" w:eastAsia="Times New Roman" w:hAnsi="Times New Roman" w:cs="Times New Roman"/>
                <w:color w:val="000000"/>
                <w:spacing w:val="-10"/>
                <w:sz w:val="28"/>
                <w:szCs w:val="28"/>
              </w:rPr>
              <w:t>но)</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lang w:val="en-US"/>
              </w:rPr>
              <w:t>&lt;</w:t>
            </w:r>
            <w:r w:rsidRPr="004036AC">
              <w:rPr>
                <w:rFonts w:ascii="Times New Roman" w:eastAsia="Times New Roman" w:hAnsi="Times New Roman" w:cs="Times New Roman"/>
                <w:color w:val="000000"/>
                <w:spacing w:val="-10"/>
                <w:sz w:val="28"/>
                <w:szCs w:val="28"/>
              </w:rPr>
              <w:t xml:space="preserve">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0,3</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ГОСТ 4011-72 (п. 2)</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7</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Фтор</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менее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1,5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F74CD9" w:rsidRPr="004036AC" w:rsidRDefault="00F74CD9" w:rsidP="00F74CD9">
            <w:pPr>
              <w:widowControl w:val="0"/>
              <w:spacing w:after="0" w:line="240" w:lineRule="auto"/>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ПНДФ 14.1:2:3:4.179-2002</w:t>
            </w:r>
          </w:p>
        </w:tc>
      </w:tr>
    </w:tbl>
    <w:p w:rsidR="00F74CD9" w:rsidRPr="004036AC" w:rsidRDefault="00F74CD9" w:rsidP="00F74CD9">
      <w:pPr>
        <w:spacing w:after="0" w:line="360" w:lineRule="auto"/>
        <w:ind w:firstLine="567"/>
        <w:jc w:val="both"/>
        <w:rPr>
          <w:rFonts w:ascii="Times New Roman" w:eastAsia="Times New Roman" w:hAnsi="Times New Roman" w:cs="Times New Roman"/>
          <w:sz w:val="28"/>
          <w:szCs w:val="28"/>
        </w:rPr>
      </w:pPr>
    </w:p>
    <w:p w:rsidR="00F74CD9" w:rsidRPr="004036AC" w:rsidRDefault="00F74CD9" w:rsidP="00F74CD9">
      <w:pPr>
        <w:spacing w:after="0" w:line="360" w:lineRule="auto"/>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7.2 − Результаты лабораторных исследований №49841.1 от 03.07.2023 пробы взятой с артезианской скважины, расположенной по ул. Колхозная с. Шестаково</w:t>
      </w:r>
    </w:p>
    <w:tbl>
      <w:tblPr>
        <w:tblW w:w="9933" w:type="dxa"/>
        <w:jc w:val="center"/>
        <w:tblLayout w:type="fixed"/>
        <w:tblCellMar>
          <w:left w:w="10" w:type="dxa"/>
          <w:right w:w="10" w:type="dxa"/>
        </w:tblCellMar>
        <w:tblLook w:val="0000" w:firstRow="0" w:lastRow="0" w:firstColumn="0" w:lastColumn="0" w:noHBand="0" w:noVBand="0"/>
      </w:tblPr>
      <w:tblGrid>
        <w:gridCol w:w="585"/>
        <w:gridCol w:w="2224"/>
        <w:gridCol w:w="1660"/>
        <w:gridCol w:w="1660"/>
        <w:gridCol w:w="1230"/>
        <w:gridCol w:w="2574"/>
      </w:tblGrid>
      <w:tr w:rsidR="00F74CD9" w:rsidRPr="004036AC" w:rsidTr="00F74CD9">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ind w:left="18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w:t>
            </w:r>
          </w:p>
          <w:p w:rsidR="00F74CD9" w:rsidRPr="004036AC" w:rsidRDefault="00F74CD9" w:rsidP="00F74CD9">
            <w:pPr>
              <w:widowControl w:val="0"/>
              <w:spacing w:before="60" w:after="0"/>
              <w:ind w:left="180"/>
              <w:rPr>
                <w:rFonts w:ascii="Times New Roman" w:eastAsia="Times New Roman" w:hAnsi="Times New Roman" w:cs="Times New Roman"/>
                <w:color w:val="000000"/>
                <w:spacing w:val="-10"/>
                <w:sz w:val="28"/>
                <w:szCs w:val="28"/>
              </w:rPr>
            </w:pPr>
            <w:proofErr w:type="gramStart"/>
            <w:r w:rsidRPr="004036AC">
              <w:rPr>
                <w:rFonts w:ascii="Times New Roman" w:eastAsia="Times New Roman" w:hAnsi="Times New Roman" w:cs="Times New Roman"/>
                <w:color w:val="000000"/>
                <w:spacing w:val="-10"/>
                <w:sz w:val="28"/>
                <w:szCs w:val="28"/>
              </w:rPr>
              <w:t>п</w:t>
            </w:r>
            <w:proofErr w:type="gramEnd"/>
            <w:r w:rsidRPr="004036AC">
              <w:rPr>
                <w:rFonts w:ascii="Times New Roman" w:eastAsia="Times New Roman" w:hAnsi="Times New Roman" w:cs="Times New Roman"/>
                <w:color w:val="000000"/>
                <w:spacing w:val="-10"/>
                <w:sz w:val="28"/>
                <w:szCs w:val="28"/>
              </w:rPr>
              <w:t>/п</w:t>
            </w:r>
          </w:p>
        </w:tc>
        <w:tc>
          <w:tcPr>
            <w:tcW w:w="2224"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Определяемые</w:t>
            </w:r>
          </w:p>
          <w:p w:rsidR="00F74CD9" w:rsidRPr="004036AC" w:rsidRDefault="00F74CD9" w:rsidP="00F74CD9">
            <w:pPr>
              <w:widowControl w:val="0"/>
              <w:spacing w:before="60"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показатели</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Результаты</w:t>
            </w:r>
          </w:p>
          <w:p w:rsidR="00F74CD9" w:rsidRPr="004036AC" w:rsidRDefault="00F74CD9" w:rsidP="00F74CD9">
            <w:pPr>
              <w:widowControl w:val="0"/>
              <w:spacing w:before="60"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исследований</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Гигиенический</w:t>
            </w:r>
          </w:p>
          <w:p w:rsidR="00F74CD9" w:rsidRPr="004036AC" w:rsidRDefault="00F74CD9" w:rsidP="00F74CD9">
            <w:pPr>
              <w:widowControl w:val="0"/>
              <w:spacing w:before="60"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норматив</w:t>
            </w:r>
          </w:p>
        </w:tc>
        <w:tc>
          <w:tcPr>
            <w:tcW w:w="1230" w:type="dxa"/>
            <w:tcBorders>
              <w:top w:val="single" w:sz="12" w:space="0" w:color="auto"/>
              <w:left w:val="single" w:sz="12" w:space="0" w:color="auto"/>
              <w:bottom w:val="single" w:sz="12" w:space="0" w:color="auto"/>
              <w:right w:val="single" w:sz="12" w:space="0" w:color="auto"/>
            </w:tcBorders>
            <w:shd w:val="clear" w:color="auto" w:fill="FFFFFF"/>
          </w:tcPr>
          <w:p w:rsidR="00F74CD9" w:rsidRPr="004036AC" w:rsidRDefault="00F74CD9" w:rsidP="00F74CD9">
            <w:pPr>
              <w:widowControl w:val="0"/>
              <w:spacing w:after="6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Единицы</w:t>
            </w:r>
          </w:p>
          <w:p w:rsidR="00F74CD9" w:rsidRPr="004036AC" w:rsidRDefault="00F74CD9" w:rsidP="00F74CD9">
            <w:pPr>
              <w:widowControl w:val="0"/>
              <w:spacing w:before="60"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измерения</w:t>
            </w:r>
          </w:p>
        </w:tc>
        <w:tc>
          <w:tcPr>
            <w:tcW w:w="2574" w:type="dxa"/>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ind w:left="1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НД на методы иссл</w:t>
            </w:r>
            <w:r w:rsidRPr="004036AC">
              <w:rPr>
                <w:rFonts w:ascii="Times New Roman" w:eastAsia="Times New Roman" w:hAnsi="Times New Roman" w:cs="Times New Roman"/>
                <w:color w:val="000000"/>
                <w:spacing w:val="-10"/>
                <w:sz w:val="28"/>
                <w:szCs w:val="28"/>
              </w:rPr>
              <w:t>е</w:t>
            </w:r>
            <w:r w:rsidRPr="004036AC">
              <w:rPr>
                <w:rFonts w:ascii="Times New Roman" w:eastAsia="Times New Roman" w:hAnsi="Times New Roman" w:cs="Times New Roman"/>
                <w:color w:val="000000"/>
                <w:spacing w:val="-10"/>
                <w:sz w:val="28"/>
                <w:szCs w:val="28"/>
              </w:rPr>
              <w:t>дований</w:t>
            </w:r>
          </w:p>
        </w:tc>
      </w:tr>
      <w:tr w:rsidR="00F74CD9" w:rsidRPr="004036AC" w:rsidTr="00F74CD9">
        <w:trPr>
          <w:trHeight w:val="20"/>
          <w:jc w:val="center"/>
        </w:trPr>
        <w:tc>
          <w:tcPr>
            <w:tcW w:w="9933"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4. Органические вещества</w:t>
            </w:r>
          </w:p>
        </w:tc>
      </w:tr>
      <w:tr w:rsidR="00F74CD9" w:rsidRPr="004036AC" w:rsidTr="00F74CD9">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w:t>
            </w:r>
          </w:p>
        </w:tc>
        <w:tc>
          <w:tcPr>
            <w:tcW w:w="2224"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   Общее микробное число</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нет роста в 1мл</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Не более 50 КОЕ</w:t>
            </w:r>
          </w:p>
        </w:tc>
        <w:tc>
          <w:tcPr>
            <w:tcW w:w="1230"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 мл.</w:t>
            </w:r>
          </w:p>
        </w:tc>
        <w:tc>
          <w:tcPr>
            <w:tcW w:w="2574" w:type="dxa"/>
            <w:tcBorders>
              <w:top w:val="single" w:sz="12"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МУК 4.2.1018-01</w:t>
            </w:r>
          </w:p>
        </w:tc>
      </w:tr>
      <w:tr w:rsidR="00F74CD9" w:rsidRPr="004036AC" w:rsidTr="00F74CD9">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2</w:t>
            </w:r>
          </w:p>
        </w:tc>
        <w:tc>
          <w:tcPr>
            <w:tcW w:w="2224"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ind w:left="120"/>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 xml:space="preserve">Общие </w:t>
            </w:r>
            <w:proofErr w:type="spellStart"/>
            <w:r w:rsidRPr="004036AC">
              <w:rPr>
                <w:rFonts w:ascii="Times New Roman" w:eastAsia="Times New Roman" w:hAnsi="Times New Roman" w:cs="Times New Roman"/>
                <w:color w:val="000000"/>
                <w:spacing w:val="-10"/>
                <w:sz w:val="28"/>
                <w:szCs w:val="28"/>
              </w:rPr>
              <w:t>колифор</w:t>
            </w:r>
            <w:r w:rsidRPr="004036AC">
              <w:rPr>
                <w:rFonts w:ascii="Times New Roman" w:eastAsia="Times New Roman" w:hAnsi="Times New Roman" w:cs="Times New Roman"/>
                <w:color w:val="000000"/>
                <w:spacing w:val="-10"/>
                <w:sz w:val="28"/>
                <w:szCs w:val="28"/>
              </w:rPr>
              <w:t>м</w:t>
            </w:r>
            <w:r w:rsidRPr="004036AC">
              <w:rPr>
                <w:rFonts w:ascii="Times New Roman" w:eastAsia="Times New Roman" w:hAnsi="Times New Roman" w:cs="Times New Roman"/>
                <w:color w:val="000000"/>
                <w:spacing w:val="-10"/>
                <w:sz w:val="28"/>
                <w:szCs w:val="28"/>
              </w:rPr>
              <w:t>ные</w:t>
            </w:r>
            <w:proofErr w:type="spellEnd"/>
            <w:r w:rsidRPr="004036AC">
              <w:rPr>
                <w:rFonts w:ascii="Times New Roman" w:eastAsia="Times New Roman" w:hAnsi="Times New Roman" w:cs="Times New Roman"/>
                <w:color w:val="000000"/>
                <w:spacing w:val="-10"/>
                <w:sz w:val="28"/>
                <w:szCs w:val="28"/>
              </w:rPr>
              <w:t xml:space="preserve"> бактерии</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отсутствуют</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отсутствие</w:t>
            </w:r>
          </w:p>
        </w:tc>
        <w:tc>
          <w:tcPr>
            <w:tcW w:w="1230"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100 мл.</w:t>
            </w:r>
          </w:p>
        </w:tc>
        <w:tc>
          <w:tcPr>
            <w:tcW w:w="2574" w:type="dxa"/>
            <w:tcBorders>
              <w:top w:val="single" w:sz="4" w:space="0" w:color="auto"/>
              <w:left w:val="single" w:sz="12" w:space="0" w:color="auto"/>
              <w:bottom w:val="single" w:sz="4" w:space="0" w:color="auto"/>
              <w:right w:val="single" w:sz="12" w:space="0" w:color="auto"/>
            </w:tcBorders>
            <w:shd w:val="clear" w:color="auto" w:fill="FFFFFF"/>
            <w:vAlign w:val="center"/>
          </w:tcPr>
          <w:p w:rsidR="00F74CD9" w:rsidRPr="004036AC" w:rsidRDefault="00F74CD9" w:rsidP="00F74CD9">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МУК 4.2.1018-01</w:t>
            </w:r>
          </w:p>
        </w:tc>
      </w:tr>
      <w:tr w:rsidR="00F74CD9" w:rsidRPr="004036AC" w:rsidTr="00F74CD9">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3</w:t>
            </w:r>
          </w:p>
        </w:tc>
        <w:tc>
          <w:tcPr>
            <w:tcW w:w="2224"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ind w:left="120"/>
              <w:rPr>
                <w:rFonts w:ascii="Times New Roman" w:eastAsia="Times New Roman" w:hAnsi="Times New Roman" w:cs="Times New Roman"/>
                <w:color w:val="000000"/>
                <w:spacing w:val="-10"/>
                <w:sz w:val="28"/>
                <w:szCs w:val="28"/>
              </w:rPr>
            </w:pPr>
            <w:proofErr w:type="spellStart"/>
            <w:r w:rsidRPr="004036AC">
              <w:rPr>
                <w:rFonts w:ascii="Times New Roman" w:eastAsia="Times New Roman" w:hAnsi="Times New Roman" w:cs="Times New Roman"/>
                <w:color w:val="000000"/>
                <w:spacing w:val="-10"/>
                <w:sz w:val="28"/>
                <w:szCs w:val="28"/>
              </w:rPr>
              <w:t>Термотолерантные</w:t>
            </w:r>
            <w:proofErr w:type="spellEnd"/>
            <w:r w:rsidRPr="004036AC">
              <w:rPr>
                <w:rFonts w:ascii="Times New Roman" w:eastAsia="Times New Roman" w:hAnsi="Times New Roman" w:cs="Times New Roman"/>
                <w:color w:val="000000"/>
                <w:spacing w:val="-10"/>
                <w:sz w:val="28"/>
                <w:szCs w:val="28"/>
              </w:rPr>
              <w:t xml:space="preserve"> </w:t>
            </w:r>
            <w:proofErr w:type="spellStart"/>
            <w:r w:rsidRPr="004036AC">
              <w:rPr>
                <w:rFonts w:ascii="Times New Roman" w:eastAsia="Times New Roman" w:hAnsi="Times New Roman" w:cs="Times New Roman"/>
                <w:color w:val="000000"/>
                <w:spacing w:val="-10"/>
                <w:sz w:val="28"/>
                <w:szCs w:val="28"/>
              </w:rPr>
              <w:t>колиформные</w:t>
            </w:r>
            <w:proofErr w:type="spellEnd"/>
            <w:r w:rsidRPr="004036AC">
              <w:rPr>
                <w:rFonts w:ascii="Times New Roman" w:eastAsia="Times New Roman" w:hAnsi="Times New Roman" w:cs="Times New Roman"/>
                <w:color w:val="000000"/>
                <w:spacing w:val="-10"/>
                <w:sz w:val="28"/>
                <w:szCs w:val="28"/>
              </w:rPr>
              <w:t xml:space="preserve"> ба</w:t>
            </w:r>
            <w:r w:rsidRPr="004036AC">
              <w:rPr>
                <w:rFonts w:ascii="Times New Roman" w:eastAsia="Times New Roman" w:hAnsi="Times New Roman" w:cs="Times New Roman"/>
                <w:color w:val="000000"/>
                <w:spacing w:val="-10"/>
                <w:sz w:val="28"/>
                <w:szCs w:val="28"/>
              </w:rPr>
              <w:t>к</w:t>
            </w:r>
            <w:r w:rsidRPr="004036AC">
              <w:rPr>
                <w:rFonts w:ascii="Times New Roman" w:eastAsia="Times New Roman" w:hAnsi="Times New Roman" w:cs="Times New Roman"/>
                <w:color w:val="000000"/>
                <w:spacing w:val="-10"/>
                <w:sz w:val="28"/>
                <w:szCs w:val="28"/>
              </w:rPr>
              <w:t>терии</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отсутствуют</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отсутствие</w:t>
            </w:r>
          </w:p>
        </w:tc>
        <w:tc>
          <w:tcPr>
            <w:tcW w:w="1230"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pacing w:val="-10"/>
                <w:sz w:val="28"/>
                <w:szCs w:val="28"/>
              </w:rPr>
            </w:pPr>
            <w:r w:rsidRPr="004036AC">
              <w:rPr>
                <w:rFonts w:ascii="Times New Roman" w:eastAsia="Times New Roman" w:hAnsi="Times New Roman" w:cs="Times New Roman"/>
                <w:color w:val="000000"/>
                <w:spacing w:val="-10"/>
                <w:sz w:val="28"/>
                <w:szCs w:val="28"/>
              </w:rPr>
              <w:t>100 мл.</w:t>
            </w:r>
          </w:p>
        </w:tc>
        <w:tc>
          <w:tcPr>
            <w:tcW w:w="2574" w:type="dxa"/>
            <w:tcBorders>
              <w:top w:val="single" w:sz="4" w:space="0" w:color="auto"/>
              <w:left w:val="single" w:sz="12" w:space="0" w:color="auto"/>
              <w:bottom w:val="single" w:sz="12" w:space="0" w:color="auto"/>
              <w:right w:val="single" w:sz="12" w:space="0" w:color="auto"/>
            </w:tcBorders>
            <w:shd w:val="clear" w:color="auto" w:fill="FFFFFF"/>
            <w:vAlign w:val="center"/>
          </w:tcPr>
          <w:p w:rsidR="00F74CD9" w:rsidRPr="004036AC" w:rsidRDefault="00F74CD9" w:rsidP="00F74CD9">
            <w:pPr>
              <w:widowControl w:val="0"/>
              <w:spacing w:after="0"/>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МУК 4.2.1018-01</w:t>
            </w:r>
          </w:p>
        </w:tc>
      </w:tr>
    </w:tbl>
    <w:p w:rsidR="00F74CD9" w:rsidRPr="004036AC" w:rsidRDefault="00F74CD9" w:rsidP="00F74CD9">
      <w:pPr>
        <w:spacing w:before="120" w:after="0" w:line="360" w:lineRule="auto"/>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Пробы воды по указанным в протоколах показателям соответствует требованиям СанПиН 2.1.4 1175-02 «Гигиенические требования к кач</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ству воды нецентрализованного водоснабжения. Санитарная охрана и</w:t>
      </w:r>
      <w:r w:rsidRPr="004036AC">
        <w:rPr>
          <w:rFonts w:ascii="Times New Roman" w:eastAsia="Times New Roman" w:hAnsi="Times New Roman" w:cs="Times New Roman"/>
          <w:sz w:val="28"/>
          <w:szCs w:val="28"/>
        </w:rPr>
        <w:t>с</w:t>
      </w:r>
      <w:r w:rsidRPr="004036AC">
        <w:rPr>
          <w:rFonts w:ascii="Times New Roman" w:eastAsia="Times New Roman" w:hAnsi="Times New Roman" w:cs="Times New Roman"/>
          <w:sz w:val="28"/>
          <w:szCs w:val="28"/>
        </w:rPr>
        <w:t>точников».</w:t>
      </w:r>
    </w:p>
    <w:p w:rsidR="00EF67B0" w:rsidRPr="004036AC" w:rsidRDefault="00EF67B0" w:rsidP="007B7B91">
      <w:pPr>
        <w:pStyle w:val="2"/>
        <w:spacing w:before="120" w:line="276" w:lineRule="auto"/>
        <w:rPr>
          <w:szCs w:val="28"/>
        </w:rPr>
      </w:pPr>
      <w:r w:rsidRPr="004036AC">
        <w:rPr>
          <w:szCs w:val="28"/>
        </w:rPr>
        <w:t>7.2</w:t>
      </w:r>
      <w:r w:rsidR="00EE6B4A" w:rsidRPr="004036AC">
        <w:rPr>
          <w:szCs w:val="28"/>
        </w:rPr>
        <w:t xml:space="preserve">. </w:t>
      </w:r>
      <w:r w:rsidRPr="004036AC">
        <w:rPr>
          <w:szCs w:val="28"/>
        </w:rPr>
        <w:t xml:space="preserve"> Показатели надежности и бесперебойности водоснабжения</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Мероприятия по обеспечению надежности и бесперебойности водоснабжения обесп</w:t>
      </w:r>
      <w:r w:rsidRPr="004036AC">
        <w:rPr>
          <w:rFonts w:ascii="Times New Roman" w:hAnsi="Times New Roman" w:cs="Times New Roman"/>
          <w:sz w:val="28"/>
          <w:szCs w:val="28"/>
        </w:rPr>
        <w:t>е</w:t>
      </w:r>
      <w:r w:rsidRPr="004036AC">
        <w:rPr>
          <w:rFonts w:ascii="Times New Roman" w:hAnsi="Times New Roman" w:cs="Times New Roman"/>
          <w:sz w:val="28"/>
          <w:szCs w:val="28"/>
        </w:rPr>
        <w:t>чивается наличием резервного насосного оборудования, надлежащей эксплуатации запо</w:t>
      </w:r>
      <w:r w:rsidRPr="004036AC">
        <w:rPr>
          <w:rFonts w:ascii="Times New Roman" w:hAnsi="Times New Roman" w:cs="Times New Roman"/>
          <w:sz w:val="28"/>
          <w:szCs w:val="28"/>
        </w:rPr>
        <w:t>р</w:t>
      </w:r>
      <w:r w:rsidRPr="004036AC">
        <w:rPr>
          <w:rFonts w:ascii="Times New Roman" w:hAnsi="Times New Roman" w:cs="Times New Roman"/>
          <w:sz w:val="28"/>
          <w:szCs w:val="28"/>
        </w:rPr>
        <w:t>ной арматуры. Для дополнительного повышения надежности гарантированного водосна</w:t>
      </w:r>
      <w:r w:rsidRPr="004036AC">
        <w:rPr>
          <w:rFonts w:ascii="Times New Roman" w:hAnsi="Times New Roman" w:cs="Times New Roman"/>
          <w:sz w:val="28"/>
          <w:szCs w:val="28"/>
        </w:rPr>
        <w:t>б</w:t>
      </w:r>
      <w:r w:rsidRPr="004036AC">
        <w:rPr>
          <w:rFonts w:ascii="Times New Roman" w:hAnsi="Times New Roman" w:cs="Times New Roman"/>
          <w:sz w:val="28"/>
          <w:szCs w:val="28"/>
        </w:rPr>
        <w:t>жения требуется устройство кольцевых участков водопровода, строительство нового резе</w:t>
      </w:r>
      <w:r w:rsidRPr="004036AC">
        <w:rPr>
          <w:rFonts w:ascii="Times New Roman" w:hAnsi="Times New Roman" w:cs="Times New Roman"/>
          <w:sz w:val="28"/>
          <w:szCs w:val="28"/>
        </w:rPr>
        <w:t>р</w:t>
      </w:r>
      <w:r w:rsidRPr="004036AC">
        <w:rPr>
          <w:rFonts w:ascii="Times New Roman" w:hAnsi="Times New Roman" w:cs="Times New Roman"/>
          <w:sz w:val="28"/>
          <w:szCs w:val="28"/>
        </w:rPr>
        <w:t>вуара чистой воды.</w:t>
      </w:r>
    </w:p>
    <w:p w:rsidR="00EF67B0" w:rsidRPr="004036AC" w:rsidRDefault="00EF67B0" w:rsidP="007B7B91">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системе централизованного водоснабжения возможно возникновение следующих аварийных ситуаций:</w:t>
      </w:r>
    </w:p>
    <w:p w:rsidR="00EF67B0" w:rsidRPr="004036AC"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Выход из строя глубинного насоса</w:t>
      </w:r>
      <w:r w:rsidR="00762046" w:rsidRPr="004036AC">
        <w:rPr>
          <w:rFonts w:ascii="Times New Roman" w:eastAsia="Times New Roman" w:hAnsi="Times New Roman" w:cs="Times New Roman"/>
          <w:sz w:val="28"/>
          <w:szCs w:val="28"/>
        </w:rPr>
        <w:t>;</w:t>
      </w:r>
    </w:p>
    <w:p w:rsidR="00EF67B0" w:rsidRPr="004036AC"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Авария (порыв, утечка, </w:t>
      </w:r>
      <w:proofErr w:type="spellStart"/>
      <w:r w:rsidRPr="004036AC">
        <w:rPr>
          <w:rFonts w:ascii="Times New Roman" w:eastAsia="Times New Roman" w:hAnsi="Times New Roman" w:cs="Times New Roman"/>
          <w:sz w:val="28"/>
          <w:szCs w:val="28"/>
        </w:rPr>
        <w:t>перемерзание</w:t>
      </w:r>
      <w:proofErr w:type="spellEnd"/>
      <w:r w:rsidRPr="004036AC">
        <w:rPr>
          <w:rFonts w:ascii="Times New Roman" w:eastAsia="Times New Roman" w:hAnsi="Times New Roman" w:cs="Times New Roman"/>
          <w:sz w:val="28"/>
          <w:szCs w:val="28"/>
        </w:rPr>
        <w:t>)</w:t>
      </w:r>
      <w:r w:rsidR="00EE6B4A" w:rsidRPr="004036AC">
        <w:rPr>
          <w:rFonts w:ascii="Times New Roman" w:eastAsia="Times New Roman" w:hAnsi="Times New Roman" w:cs="Times New Roman"/>
          <w:sz w:val="28"/>
          <w:szCs w:val="28"/>
        </w:rPr>
        <w:t xml:space="preserve"> </w:t>
      </w:r>
      <w:r w:rsidRPr="004036AC">
        <w:rPr>
          <w:rFonts w:ascii="Times New Roman" w:eastAsia="Times New Roman" w:hAnsi="Times New Roman" w:cs="Times New Roman"/>
          <w:sz w:val="28"/>
          <w:szCs w:val="28"/>
        </w:rPr>
        <w:t xml:space="preserve"> на водопроводной сети</w:t>
      </w:r>
      <w:r w:rsidR="00762046" w:rsidRPr="004036AC">
        <w:rPr>
          <w:rFonts w:ascii="Times New Roman" w:eastAsia="Times New Roman" w:hAnsi="Times New Roman" w:cs="Times New Roman"/>
          <w:sz w:val="28"/>
          <w:szCs w:val="28"/>
        </w:rPr>
        <w:t>;</w:t>
      </w:r>
    </w:p>
    <w:p w:rsidR="00EF67B0" w:rsidRPr="004036AC"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Аварийная ситуация на электросетях</w:t>
      </w:r>
      <w:r w:rsidR="00762046" w:rsidRPr="004036AC">
        <w:rPr>
          <w:rFonts w:ascii="Times New Roman" w:eastAsia="Times New Roman" w:hAnsi="Times New Roman" w:cs="Times New Roman"/>
          <w:sz w:val="28"/>
          <w:szCs w:val="28"/>
        </w:rPr>
        <w:t>;</w:t>
      </w:r>
    </w:p>
    <w:p w:rsidR="00EF67B0" w:rsidRPr="004036AC"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Резкое ухудшение качества питьевой воды</w:t>
      </w:r>
      <w:r w:rsidR="00762046" w:rsidRPr="004036AC">
        <w:rPr>
          <w:rFonts w:ascii="Times New Roman" w:eastAsia="Times New Roman" w:hAnsi="Times New Roman" w:cs="Times New Roman"/>
          <w:sz w:val="28"/>
          <w:szCs w:val="28"/>
        </w:rPr>
        <w:t>.</w:t>
      </w:r>
    </w:p>
    <w:p w:rsidR="00EF67B0" w:rsidRPr="004036AC" w:rsidRDefault="00EF67B0" w:rsidP="007B7B91">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При возникновении аварийных ситуаций осуществляется информ</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 xml:space="preserve">рование населения, органов местного самоуправления, территориального отдела </w:t>
      </w:r>
      <w:proofErr w:type="spellStart"/>
      <w:r w:rsidRPr="004036AC">
        <w:rPr>
          <w:rFonts w:ascii="Times New Roman" w:eastAsia="Times New Roman" w:hAnsi="Times New Roman" w:cs="Times New Roman"/>
          <w:sz w:val="28"/>
          <w:szCs w:val="28"/>
        </w:rPr>
        <w:t>Роспотребнадзора</w:t>
      </w:r>
      <w:proofErr w:type="spellEnd"/>
      <w:r w:rsidRPr="004036AC">
        <w:rPr>
          <w:rFonts w:ascii="Times New Roman" w:eastAsia="Times New Roman" w:hAnsi="Times New Roman" w:cs="Times New Roman"/>
          <w:sz w:val="28"/>
          <w:szCs w:val="28"/>
        </w:rPr>
        <w:t>.</w:t>
      </w:r>
    </w:p>
    <w:p w:rsidR="00140A9C" w:rsidRPr="004036AC" w:rsidRDefault="00140A9C" w:rsidP="007B7B91">
      <w:pPr>
        <w:spacing w:after="0"/>
        <w:ind w:firstLine="567"/>
        <w:jc w:val="both"/>
        <w:rPr>
          <w:rFonts w:ascii="Times New Roman" w:eastAsia="Times New Roman" w:hAnsi="Times New Roman" w:cs="Times New Roman"/>
          <w:sz w:val="28"/>
          <w:szCs w:val="28"/>
        </w:rPr>
      </w:pPr>
    </w:p>
    <w:p w:rsidR="00140A9C" w:rsidRPr="004036AC" w:rsidRDefault="00EF67B0" w:rsidP="00AE668B">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План мероприятий по ликвидации аварийных ситуаций при их возникновении прив</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ден в таблице 7.</w:t>
      </w:r>
      <w:r w:rsidR="00F74CD9" w:rsidRPr="004036AC">
        <w:rPr>
          <w:rFonts w:ascii="Times New Roman" w:eastAsia="Times New Roman" w:hAnsi="Times New Roman" w:cs="Times New Roman"/>
          <w:sz w:val="28"/>
          <w:szCs w:val="28"/>
        </w:rPr>
        <w:t>3</w:t>
      </w:r>
      <w:r w:rsidRPr="004036AC">
        <w:rPr>
          <w:rFonts w:ascii="Times New Roman" w:eastAsia="Times New Roman" w:hAnsi="Times New Roman" w:cs="Times New Roman"/>
          <w:sz w:val="28"/>
          <w:szCs w:val="28"/>
        </w:rPr>
        <w:t>.</w:t>
      </w:r>
    </w:p>
    <w:p w:rsidR="00140A9C" w:rsidRPr="004036AC" w:rsidRDefault="00140A9C" w:rsidP="007B7B91">
      <w:pPr>
        <w:spacing w:after="0"/>
        <w:ind w:firstLine="567"/>
        <w:jc w:val="both"/>
        <w:rPr>
          <w:rFonts w:ascii="Times New Roman" w:eastAsia="Times New Roman" w:hAnsi="Times New Roman" w:cs="Times New Roman"/>
          <w:sz w:val="28"/>
          <w:szCs w:val="28"/>
        </w:rPr>
      </w:pPr>
    </w:p>
    <w:p w:rsidR="00EF67B0" w:rsidRPr="004036AC" w:rsidRDefault="00EF67B0" w:rsidP="007B7B91">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7.</w:t>
      </w:r>
      <w:r w:rsidR="00F74CD9" w:rsidRPr="004036AC">
        <w:rPr>
          <w:rFonts w:ascii="Times New Roman" w:eastAsia="Times New Roman" w:hAnsi="Times New Roman" w:cs="Times New Roman"/>
          <w:sz w:val="28"/>
          <w:szCs w:val="28"/>
        </w:rPr>
        <w:t>3.</w:t>
      </w:r>
      <w:r w:rsidR="00762046" w:rsidRPr="004036AC">
        <w:rPr>
          <w:rFonts w:ascii="Times New Roman" w:eastAsia="Times New Roman" w:hAnsi="Times New Roman" w:cs="Times New Roman"/>
          <w:sz w:val="28"/>
          <w:szCs w:val="28"/>
        </w:rPr>
        <w:t xml:space="preserve"> </w:t>
      </w:r>
      <w:r w:rsidRPr="004036AC">
        <w:rPr>
          <w:rFonts w:ascii="Times New Roman" w:eastAsia="Times New Roman" w:hAnsi="Times New Roman" w:cs="Times New Roman"/>
          <w:sz w:val="28"/>
          <w:szCs w:val="28"/>
        </w:rPr>
        <w:t>− План мероприятий по ликвидации аварийных ситу</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4036AC"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p w:rsidR="00B01589" w:rsidRPr="004036AC" w:rsidRDefault="00B01589" w:rsidP="007B7B91">
            <w:pPr>
              <w:spacing w:after="0"/>
              <w:jc w:val="center"/>
              <w:rPr>
                <w:rFonts w:ascii="Times New Roman" w:eastAsia="Times New Roman" w:hAnsi="Times New Roman" w:cs="Times New Roman"/>
                <w:sz w:val="28"/>
                <w:szCs w:val="28"/>
              </w:rPr>
            </w:pPr>
            <w:proofErr w:type="gramStart"/>
            <w:r w:rsidRPr="004036AC">
              <w:rPr>
                <w:rFonts w:ascii="Times New Roman" w:eastAsia="Times New Roman" w:hAnsi="Times New Roman" w:cs="Times New Roman"/>
                <w:sz w:val="28"/>
                <w:szCs w:val="28"/>
              </w:rPr>
              <w:t>п</w:t>
            </w:r>
            <w:proofErr w:type="gramEnd"/>
            <w:r w:rsidRPr="004036AC">
              <w:rPr>
                <w:rFonts w:ascii="Times New Roman" w:eastAsia="Times New Roman" w:hAnsi="Times New Roman" w:cs="Times New Roman"/>
                <w:sz w:val="28"/>
                <w:szCs w:val="28"/>
              </w:rPr>
              <w:t>/п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proofErr w:type="gramStart"/>
            <w:r w:rsidRPr="004036AC">
              <w:rPr>
                <w:rFonts w:ascii="Times New Roman" w:eastAsia="Times New Roman" w:hAnsi="Times New Roman" w:cs="Times New Roman"/>
                <w:sz w:val="28"/>
                <w:szCs w:val="28"/>
              </w:rPr>
              <w:t>Ответственный</w:t>
            </w:r>
            <w:proofErr w:type="gramEnd"/>
            <w:r w:rsidRPr="004036AC">
              <w:rPr>
                <w:rFonts w:ascii="Times New Roman" w:eastAsia="Times New Roman" w:hAnsi="Times New Roman" w:cs="Times New Roman"/>
                <w:sz w:val="28"/>
                <w:szCs w:val="28"/>
              </w:rPr>
              <w:t xml:space="preserve"> за исполнение</w:t>
            </w:r>
          </w:p>
        </w:tc>
      </w:tr>
      <w:tr w:rsidR="00B01589" w:rsidRPr="004036AC"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w:t>
            </w:r>
          </w:p>
        </w:tc>
      </w:tr>
      <w:tr w:rsidR="00B01589" w:rsidRPr="004036AC"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случае возникновения чрезвычайной с</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 xml:space="preserve">туации необходимо прекратить подачу воды, оповестить территориальный отдел </w:t>
            </w:r>
            <w:proofErr w:type="spellStart"/>
            <w:r w:rsidRPr="004036AC">
              <w:rPr>
                <w:rFonts w:ascii="Times New Roman" w:eastAsia="Times New Roman" w:hAnsi="Times New Roman" w:cs="Times New Roman"/>
                <w:sz w:val="28"/>
                <w:szCs w:val="28"/>
              </w:rPr>
              <w:t>Росп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требнадзора</w:t>
            </w:r>
            <w:proofErr w:type="spellEnd"/>
            <w:r w:rsidRPr="004036AC">
              <w:rPr>
                <w:rFonts w:ascii="Times New Roman" w:eastAsia="Times New Roman" w:hAnsi="Times New Roman" w:cs="Times New Roman"/>
                <w:sz w:val="28"/>
                <w:szCs w:val="28"/>
              </w:rPr>
              <w:t xml:space="preserve">, администрацию </w:t>
            </w:r>
          </w:p>
          <w:p w:rsidR="00B01589" w:rsidRPr="004036AC" w:rsidRDefault="00B01589" w:rsidP="007B7B91">
            <w:pPr>
              <w:spacing w:after="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водоснабж</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tc>
      </w:tr>
      <w:tr w:rsidR="00B01589" w:rsidRPr="004036AC"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Сформировать бригаду специалистов для работы в местах аварийной ситуации, пров</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сти инструктаж работников привлеченных к ее ликвидации по действиям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водоснабж</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tc>
      </w:tr>
      <w:tr w:rsidR="00B01589" w:rsidRPr="004036AC"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Обеспечить работу автотранспорта для в</w:t>
            </w:r>
            <w:r w:rsidRPr="004036AC">
              <w:rPr>
                <w:rFonts w:ascii="Times New Roman" w:eastAsia="Times New Roman" w:hAnsi="Times New Roman" w:cs="Times New Roman"/>
                <w:sz w:val="28"/>
                <w:szCs w:val="28"/>
              </w:rPr>
              <w:t>ы</w:t>
            </w:r>
            <w:r w:rsidRPr="004036AC">
              <w:rPr>
                <w:rFonts w:ascii="Times New Roman" w:eastAsia="Times New Roman" w:hAnsi="Times New Roman" w:cs="Times New Roman"/>
                <w:sz w:val="28"/>
                <w:szCs w:val="28"/>
              </w:rPr>
              <w:t>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водоснабж</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tc>
      </w:tr>
      <w:tr w:rsidR="00B01589" w:rsidRPr="004036AC"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водоснабж</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tc>
      </w:tr>
      <w:tr w:rsidR="00B01589" w:rsidRPr="004036AC"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Организовать лабораторный контроль к</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чества питьевой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инженер водоснабжения</w:t>
            </w:r>
          </w:p>
        </w:tc>
      </w:tr>
      <w:tr w:rsidR="00B01589" w:rsidRPr="004036AC"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Иметь необходимый запас дезинфицир</w:t>
            </w:r>
            <w:r w:rsidRPr="004036AC">
              <w:rPr>
                <w:rFonts w:ascii="Times New Roman" w:eastAsia="Times New Roman" w:hAnsi="Times New Roman" w:cs="Times New Roman"/>
                <w:sz w:val="28"/>
                <w:szCs w:val="28"/>
              </w:rPr>
              <w:t>у</w:t>
            </w:r>
            <w:r w:rsidRPr="004036AC">
              <w:rPr>
                <w:rFonts w:ascii="Times New Roman" w:eastAsia="Times New Roman" w:hAnsi="Times New Roman" w:cs="Times New Roman"/>
                <w:sz w:val="28"/>
                <w:szCs w:val="28"/>
              </w:rPr>
              <w:t>ющих средств, для проведения дезинфекц</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4036AC" w:rsidRDefault="00B01589" w:rsidP="007B7B91">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водоснабж</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tc>
      </w:tr>
    </w:tbl>
    <w:p w:rsidR="00B01589" w:rsidRPr="004036AC" w:rsidRDefault="00B01589" w:rsidP="007B7B91">
      <w:pPr>
        <w:pStyle w:val="2"/>
        <w:spacing w:line="276" w:lineRule="auto"/>
        <w:rPr>
          <w:szCs w:val="28"/>
        </w:rPr>
      </w:pPr>
    </w:p>
    <w:p w:rsidR="00EF67B0" w:rsidRPr="004036AC" w:rsidRDefault="00EF67B0" w:rsidP="007B7B91">
      <w:pPr>
        <w:pStyle w:val="2"/>
        <w:spacing w:line="276" w:lineRule="auto"/>
        <w:rPr>
          <w:szCs w:val="28"/>
        </w:rPr>
      </w:pPr>
      <w:r w:rsidRPr="004036AC">
        <w:rPr>
          <w:szCs w:val="28"/>
        </w:rPr>
        <w:t>7.3 Показатели качества обслуживания абонентов</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Информация о показателях качества обслуживания абонентов отсу</w:t>
      </w:r>
      <w:r w:rsidRPr="004036AC">
        <w:rPr>
          <w:rFonts w:ascii="Times New Roman" w:hAnsi="Times New Roman" w:cs="Times New Roman"/>
          <w:sz w:val="28"/>
          <w:szCs w:val="28"/>
        </w:rPr>
        <w:t>т</w:t>
      </w:r>
      <w:r w:rsidRPr="004036AC">
        <w:rPr>
          <w:rFonts w:ascii="Times New Roman" w:hAnsi="Times New Roman" w:cs="Times New Roman"/>
          <w:sz w:val="28"/>
          <w:szCs w:val="28"/>
        </w:rPr>
        <w:t xml:space="preserve">ствует. </w:t>
      </w:r>
    </w:p>
    <w:p w:rsidR="00EF67B0" w:rsidRPr="004036AC" w:rsidRDefault="00EF67B0" w:rsidP="007B7B91">
      <w:pPr>
        <w:pStyle w:val="2"/>
        <w:spacing w:line="276" w:lineRule="auto"/>
        <w:rPr>
          <w:szCs w:val="28"/>
        </w:rPr>
      </w:pPr>
      <w:r w:rsidRPr="004036AC">
        <w:rPr>
          <w:szCs w:val="28"/>
        </w:rPr>
        <w:t>7.4 Показатели эффективности использования ресурсов, в том числе сокращ</w:t>
      </w:r>
      <w:r w:rsidRPr="004036AC">
        <w:rPr>
          <w:szCs w:val="28"/>
        </w:rPr>
        <w:t>е</w:t>
      </w:r>
      <w:r w:rsidRPr="004036AC">
        <w:rPr>
          <w:szCs w:val="28"/>
        </w:rPr>
        <w:t>ния потерь воды при ее транспортировке</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Информация о показателях эффективности использования ресурсов, о сокращении п</w:t>
      </w:r>
      <w:r w:rsidRPr="004036AC">
        <w:rPr>
          <w:rFonts w:ascii="Times New Roman" w:hAnsi="Times New Roman" w:cs="Times New Roman"/>
          <w:sz w:val="28"/>
          <w:szCs w:val="28"/>
        </w:rPr>
        <w:t>о</w:t>
      </w:r>
      <w:r w:rsidRPr="004036AC">
        <w:rPr>
          <w:rFonts w:ascii="Times New Roman" w:hAnsi="Times New Roman" w:cs="Times New Roman"/>
          <w:sz w:val="28"/>
          <w:szCs w:val="28"/>
        </w:rPr>
        <w:t>терь воды при транспортировке отсутствует.</w:t>
      </w:r>
    </w:p>
    <w:p w:rsidR="00EF67B0" w:rsidRPr="004036AC" w:rsidRDefault="00EF67B0" w:rsidP="007B7B91">
      <w:pPr>
        <w:pStyle w:val="2"/>
        <w:spacing w:line="276" w:lineRule="auto"/>
        <w:rPr>
          <w:szCs w:val="28"/>
        </w:rPr>
      </w:pPr>
      <w:r w:rsidRPr="004036AC">
        <w:rPr>
          <w:szCs w:val="28"/>
        </w:rPr>
        <w:t>7.5 Соотношение цены реализации мероприятий инвестицио</w:t>
      </w:r>
      <w:r w:rsidRPr="004036AC">
        <w:rPr>
          <w:szCs w:val="28"/>
        </w:rPr>
        <w:t>н</w:t>
      </w:r>
      <w:r w:rsidRPr="004036AC">
        <w:rPr>
          <w:szCs w:val="28"/>
        </w:rPr>
        <w:t>ной программы и их эффективности – улучшение качества воды</w:t>
      </w:r>
    </w:p>
    <w:p w:rsidR="00EF67B0" w:rsidRPr="004036AC" w:rsidRDefault="00EF67B0" w:rsidP="007B7B91">
      <w:pPr>
        <w:spacing w:after="0"/>
        <w:ind w:firstLine="567"/>
        <w:jc w:val="both"/>
        <w:rPr>
          <w:rFonts w:ascii="Times New Roman" w:hAnsi="Times New Roman" w:cs="Times New Roman"/>
          <w:bCs/>
          <w:sz w:val="28"/>
          <w:szCs w:val="28"/>
        </w:rPr>
      </w:pPr>
      <w:r w:rsidRPr="004036AC">
        <w:rPr>
          <w:rFonts w:ascii="Times New Roman" w:hAnsi="Times New Roman" w:cs="Times New Roman"/>
          <w:bCs/>
          <w:sz w:val="28"/>
          <w:szCs w:val="28"/>
        </w:rPr>
        <w:t>На данный момент отсутствуют инвестиционные программы, направленные на улу</w:t>
      </w:r>
      <w:r w:rsidRPr="004036AC">
        <w:rPr>
          <w:rFonts w:ascii="Times New Roman" w:hAnsi="Times New Roman" w:cs="Times New Roman"/>
          <w:bCs/>
          <w:sz w:val="28"/>
          <w:szCs w:val="28"/>
        </w:rPr>
        <w:t>ч</w:t>
      </w:r>
      <w:r w:rsidRPr="004036AC">
        <w:rPr>
          <w:rFonts w:ascii="Times New Roman" w:hAnsi="Times New Roman" w:cs="Times New Roman"/>
          <w:bCs/>
          <w:sz w:val="28"/>
          <w:szCs w:val="28"/>
        </w:rPr>
        <w:t>шение качества добываемой воды, привести соотношение цены реализации и эффективн</w:t>
      </w:r>
      <w:r w:rsidRPr="004036AC">
        <w:rPr>
          <w:rFonts w:ascii="Times New Roman" w:hAnsi="Times New Roman" w:cs="Times New Roman"/>
          <w:bCs/>
          <w:sz w:val="28"/>
          <w:szCs w:val="28"/>
        </w:rPr>
        <w:t>о</w:t>
      </w:r>
      <w:r w:rsidRPr="004036AC">
        <w:rPr>
          <w:rFonts w:ascii="Times New Roman" w:hAnsi="Times New Roman" w:cs="Times New Roman"/>
          <w:bCs/>
          <w:sz w:val="28"/>
          <w:szCs w:val="28"/>
        </w:rPr>
        <w:t>сти на данном этапе не пред</w:t>
      </w:r>
      <w:r w:rsidRPr="004036AC">
        <w:rPr>
          <w:rFonts w:ascii="Times New Roman" w:hAnsi="Times New Roman" w:cs="Times New Roman"/>
          <w:bCs/>
          <w:sz w:val="28"/>
          <w:szCs w:val="28"/>
        </w:rPr>
        <w:t>о</w:t>
      </w:r>
      <w:r w:rsidRPr="004036AC">
        <w:rPr>
          <w:rFonts w:ascii="Times New Roman" w:hAnsi="Times New Roman" w:cs="Times New Roman"/>
          <w:bCs/>
          <w:sz w:val="28"/>
          <w:szCs w:val="28"/>
        </w:rPr>
        <w:t xml:space="preserve">ставляется </w:t>
      </w:r>
      <w:proofErr w:type="gramStart"/>
      <w:r w:rsidRPr="004036AC">
        <w:rPr>
          <w:rFonts w:ascii="Times New Roman" w:hAnsi="Times New Roman" w:cs="Times New Roman"/>
          <w:bCs/>
          <w:sz w:val="28"/>
          <w:szCs w:val="28"/>
        </w:rPr>
        <w:t>возможным</w:t>
      </w:r>
      <w:proofErr w:type="gramEnd"/>
      <w:r w:rsidRPr="004036AC">
        <w:rPr>
          <w:rFonts w:ascii="Times New Roman" w:hAnsi="Times New Roman" w:cs="Times New Roman"/>
          <w:bCs/>
          <w:sz w:val="28"/>
          <w:szCs w:val="28"/>
        </w:rPr>
        <w:t>.</w:t>
      </w:r>
    </w:p>
    <w:p w:rsidR="00EF67B0" w:rsidRPr="004036AC" w:rsidRDefault="00EF67B0" w:rsidP="007B7B91">
      <w:pPr>
        <w:pStyle w:val="2"/>
        <w:spacing w:line="276" w:lineRule="auto"/>
        <w:rPr>
          <w:szCs w:val="28"/>
        </w:rPr>
      </w:pPr>
      <w:r w:rsidRPr="004036AC">
        <w:rPr>
          <w:szCs w:val="28"/>
        </w:rPr>
        <w:t>7.6 Показатели, установленные федеральным органом исполнительной власти, осуществляющим функции по выработке госуда</w:t>
      </w:r>
      <w:r w:rsidRPr="004036AC">
        <w:rPr>
          <w:szCs w:val="28"/>
        </w:rPr>
        <w:t>р</w:t>
      </w:r>
      <w:r w:rsidRPr="004036AC">
        <w:rPr>
          <w:szCs w:val="28"/>
        </w:rPr>
        <w:t>ственной политики и нормативно-правовому регулированию в сфере жилищно-коммунального хозяйства</w:t>
      </w:r>
    </w:p>
    <w:p w:rsidR="00EF67B0" w:rsidRPr="004036AC" w:rsidRDefault="00EF67B0" w:rsidP="007B7B91">
      <w:pPr>
        <w:spacing w:after="0"/>
        <w:ind w:firstLine="567"/>
        <w:jc w:val="both"/>
        <w:rPr>
          <w:rFonts w:ascii="Times New Roman" w:hAnsi="Times New Roman" w:cs="Times New Roman"/>
          <w:sz w:val="28"/>
          <w:szCs w:val="28"/>
        </w:rPr>
      </w:pPr>
      <w:r w:rsidRPr="004036AC">
        <w:rPr>
          <w:rFonts w:ascii="Times New Roman" w:hAnsi="Times New Roman" w:cs="Times New Roman"/>
          <w:bCs/>
          <w:sz w:val="28"/>
          <w:szCs w:val="28"/>
        </w:rPr>
        <w:t xml:space="preserve">Иные показатели, </w:t>
      </w:r>
      <w:proofErr w:type="gramStart"/>
      <w:r w:rsidRPr="004036AC">
        <w:rPr>
          <w:rFonts w:ascii="Times New Roman" w:hAnsi="Times New Roman" w:cs="Times New Roman"/>
          <w:bCs/>
          <w:sz w:val="28"/>
          <w:szCs w:val="28"/>
        </w:rPr>
        <w:t>установленные федеральным органом исполнительной власти, ос</w:t>
      </w:r>
      <w:r w:rsidRPr="004036AC">
        <w:rPr>
          <w:rFonts w:ascii="Times New Roman" w:hAnsi="Times New Roman" w:cs="Times New Roman"/>
          <w:bCs/>
          <w:sz w:val="28"/>
          <w:szCs w:val="28"/>
        </w:rPr>
        <w:t>у</w:t>
      </w:r>
      <w:r w:rsidRPr="004036AC">
        <w:rPr>
          <w:rFonts w:ascii="Times New Roman" w:hAnsi="Times New Roman" w:cs="Times New Roman"/>
          <w:bCs/>
          <w:sz w:val="28"/>
          <w:szCs w:val="28"/>
        </w:rPr>
        <w:t>ществляющим функции по выработке государственной политики и нормативно-правовому регулированию в сфере жилищно-коммунального хозяйства не предоставлены</w:t>
      </w:r>
      <w:proofErr w:type="gramEnd"/>
      <w:r w:rsidRPr="004036AC">
        <w:rPr>
          <w:rFonts w:ascii="Times New Roman" w:hAnsi="Times New Roman" w:cs="Times New Roman"/>
          <w:bCs/>
          <w:sz w:val="28"/>
          <w:szCs w:val="28"/>
        </w:rPr>
        <w:t>.</w:t>
      </w:r>
    </w:p>
    <w:p w:rsidR="00EF67B0" w:rsidRPr="004036AC" w:rsidRDefault="00EF67B0" w:rsidP="007B7B91">
      <w:pPr>
        <w:spacing w:after="0"/>
        <w:ind w:firstLine="567"/>
        <w:jc w:val="both"/>
        <w:rPr>
          <w:rFonts w:ascii="Times New Roman" w:hAnsi="Times New Roman" w:cs="Times New Roman"/>
          <w:caps/>
          <w:color w:val="FF0000"/>
          <w:sz w:val="28"/>
          <w:szCs w:val="28"/>
        </w:rPr>
      </w:pPr>
      <w:r w:rsidRPr="004036AC">
        <w:rPr>
          <w:rFonts w:ascii="Times New Roman" w:hAnsi="Times New Roman" w:cs="Times New Roman"/>
          <w:caps/>
          <w:color w:val="FF0000"/>
          <w:sz w:val="28"/>
          <w:szCs w:val="28"/>
        </w:rPr>
        <w:br w:type="page"/>
      </w:r>
    </w:p>
    <w:p w:rsidR="00EF67B0" w:rsidRPr="004036AC" w:rsidRDefault="00EF67B0" w:rsidP="00AE668B">
      <w:pPr>
        <w:pStyle w:val="1"/>
      </w:pPr>
      <w:r w:rsidRPr="004036AC">
        <w:t>РАЗДЕЛ 8 ПЕРЕЧЕНЬ ВЫЯВЛЕННЫХ БЕСХОЗЯЙНЫХ ОБЪЕКТОВ ЦЕ</w:t>
      </w:r>
      <w:r w:rsidRPr="004036AC">
        <w:t>Н</w:t>
      </w:r>
      <w:r w:rsidRPr="004036AC">
        <w:t>ТРАЛИЗОВАННЫХ СИСТЕМ ВОДОСНАБЖЕНИЯ (В СЛУЧАЕ ИХ ВЫЯВЛ</w:t>
      </w:r>
      <w:r w:rsidRPr="004036AC">
        <w:t>Е</w:t>
      </w:r>
      <w:r w:rsidRPr="004036AC">
        <w:t>НИЯ) И ПЕРЕЧЕНЬ ОРГАНИЗАЦИЙ, УПОЛНОМОЧЕННЫХ НА ИХ ЭКСПЛУ</w:t>
      </w:r>
      <w:r w:rsidRPr="004036AC">
        <w:t>А</w:t>
      </w:r>
      <w:r w:rsidRPr="004036AC">
        <w:t>ТАЦИЮ</w:t>
      </w:r>
    </w:p>
    <w:p w:rsidR="00EF67B0" w:rsidRPr="004036AC" w:rsidRDefault="00EF67B0" w:rsidP="007B7B91">
      <w:pPr>
        <w:autoSpaceDE w:val="0"/>
        <w:autoSpaceDN w:val="0"/>
        <w:adjustRightInd w:val="0"/>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w:t>
      </w:r>
      <w:r w:rsidRPr="004036AC">
        <w:rPr>
          <w:rFonts w:ascii="Times New Roman" w:hAnsi="Times New Roman" w:cs="Times New Roman"/>
          <w:sz w:val="28"/>
          <w:szCs w:val="28"/>
        </w:rPr>
        <w:t>ю</w:t>
      </w:r>
      <w:r w:rsidRPr="004036AC">
        <w:rPr>
          <w:rFonts w:ascii="Times New Roman" w:hAnsi="Times New Roman" w:cs="Times New Roman"/>
          <w:sz w:val="28"/>
          <w:szCs w:val="28"/>
        </w:rPr>
        <w:t>щим образом:</w:t>
      </w:r>
    </w:p>
    <w:p w:rsidR="00EF67B0" w:rsidRPr="004036AC" w:rsidRDefault="00EF67B0" w:rsidP="007B7B91">
      <w:pPr>
        <w:autoSpaceDE w:val="0"/>
        <w:autoSpaceDN w:val="0"/>
        <w:adjustRightInd w:val="0"/>
        <w:spacing w:after="0"/>
        <w:ind w:firstLine="567"/>
        <w:jc w:val="both"/>
        <w:rPr>
          <w:rFonts w:ascii="Times New Roman" w:hAnsi="Times New Roman" w:cs="Times New Roman"/>
          <w:sz w:val="28"/>
          <w:szCs w:val="28"/>
        </w:rPr>
      </w:pPr>
      <w:proofErr w:type="gramStart"/>
      <w:r w:rsidRPr="004036AC">
        <w:rPr>
          <w:rFonts w:ascii="Times New Roman" w:hAnsi="Times New Roman" w:cs="Times New Roman"/>
          <w:sz w:val="28"/>
          <w:szCs w:val="28"/>
        </w:rPr>
        <w:t>Согласно статьи</w:t>
      </w:r>
      <w:proofErr w:type="gramEnd"/>
      <w:r w:rsidRPr="004036AC">
        <w:rPr>
          <w:rFonts w:ascii="Times New Roman" w:hAnsi="Times New Roman" w:cs="Times New Roman"/>
          <w:sz w:val="28"/>
          <w:szCs w:val="28"/>
        </w:rPr>
        <w:t xml:space="preserve"> 8, пункт 5. Федерального закона Российской Фед</w:t>
      </w:r>
      <w:r w:rsidRPr="004036AC">
        <w:rPr>
          <w:rFonts w:ascii="Times New Roman" w:hAnsi="Times New Roman" w:cs="Times New Roman"/>
          <w:sz w:val="28"/>
          <w:szCs w:val="28"/>
        </w:rPr>
        <w:t>е</w:t>
      </w:r>
      <w:r w:rsidRPr="004036AC">
        <w:rPr>
          <w:rFonts w:ascii="Times New Roman" w:hAnsi="Times New Roman" w:cs="Times New Roman"/>
          <w:sz w:val="28"/>
          <w:szCs w:val="28"/>
        </w:rPr>
        <w:t>рации от 7 декабря 2011г. №416-ФЗ «О водоснабжении и водоотведении»: «В случае выявления бесхозяйных объектов централизованных систем г</w:t>
      </w:r>
      <w:r w:rsidRPr="004036AC">
        <w:rPr>
          <w:rFonts w:ascii="Times New Roman" w:hAnsi="Times New Roman" w:cs="Times New Roman"/>
          <w:sz w:val="28"/>
          <w:szCs w:val="28"/>
        </w:rPr>
        <w:t>о</w:t>
      </w:r>
      <w:r w:rsidRPr="004036AC">
        <w:rPr>
          <w:rFonts w:ascii="Times New Roman" w:hAnsi="Times New Roman" w:cs="Times New Roman"/>
          <w:sz w:val="28"/>
          <w:szCs w:val="28"/>
        </w:rPr>
        <w:t>рячего водоснабжения, холодного водоснабжения и (или) водоотведения, в том числе водопроводных и канализационных сетей, путем экспл</w:t>
      </w:r>
      <w:r w:rsidRPr="004036AC">
        <w:rPr>
          <w:rFonts w:ascii="Times New Roman" w:hAnsi="Times New Roman" w:cs="Times New Roman"/>
          <w:sz w:val="28"/>
          <w:szCs w:val="28"/>
        </w:rPr>
        <w:t>у</w:t>
      </w:r>
      <w:r w:rsidRPr="004036AC">
        <w:rPr>
          <w:rFonts w:ascii="Times New Roman" w:hAnsi="Times New Roman" w:cs="Times New Roman"/>
          <w:sz w:val="28"/>
          <w:szCs w:val="28"/>
        </w:rPr>
        <w:t>атации которых обеспечиваются водоснабжение и (или) водоотведение, эксплуатация т</w:t>
      </w:r>
      <w:r w:rsidRPr="004036AC">
        <w:rPr>
          <w:rFonts w:ascii="Times New Roman" w:hAnsi="Times New Roman" w:cs="Times New Roman"/>
          <w:sz w:val="28"/>
          <w:szCs w:val="28"/>
        </w:rPr>
        <w:t>а</w:t>
      </w:r>
      <w:r w:rsidRPr="004036AC">
        <w:rPr>
          <w:rFonts w:ascii="Times New Roman" w:hAnsi="Times New Roman" w:cs="Times New Roman"/>
          <w:sz w:val="28"/>
          <w:szCs w:val="28"/>
        </w:rPr>
        <w:t>ких объектов осуществляется гарантирующей организацией либо организацией, которая осуществляет горячее водоснабжение, холо</w:t>
      </w:r>
      <w:r w:rsidRPr="004036AC">
        <w:rPr>
          <w:rFonts w:ascii="Times New Roman" w:hAnsi="Times New Roman" w:cs="Times New Roman"/>
          <w:sz w:val="28"/>
          <w:szCs w:val="28"/>
        </w:rPr>
        <w:t>д</w:t>
      </w:r>
      <w:r w:rsidRPr="004036AC">
        <w:rPr>
          <w:rFonts w:ascii="Times New Roman" w:hAnsi="Times New Roman" w:cs="Times New Roman"/>
          <w:sz w:val="28"/>
          <w:szCs w:val="28"/>
        </w:rPr>
        <w:t>ное водоснабжение и (или) водоотведение и водопроводные и (или) кан</w:t>
      </w:r>
      <w:r w:rsidRPr="004036AC">
        <w:rPr>
          <w:rFonts w:ascii="Times New Roman" w:hAnsi="Times New Roman" w:cs="Times New Roman"/>
          <w:sz w:val="28"/>
          <w:szCs w:val="28"/>
        </w:rPr>
        <w:t>а</w:t>
      </w:r>
      <w:r w:rsidRPr="004036AC">
        <w:rPr>
          <w:rFonts w:ascii="Times New Roman" w:hAnsi="Times New Roman" w:cs="Times New Roman"/>
          <w:sz w:val="28"/>
          <w:szCs w:val="28"/>
        </w:rPr>
        <w:t xml:space="preserve">лизационные </w:t>
      </w:r>
      <w:proofErr w:type="gramStart"/>
      <w:r w:rsidRPr="004036AC">
        <w:rPr>
          <w:rFonts w:ascii="Times New Roman" w:hAnsi="Times New Roman" w:cs="Times New Roman"/>
          <w:sz w:val="28"/>
          <w:szCs w:val="28"/>
        </w:rPr>
        <w:t>сети</w:t>
      </w:r>
      <w:proofErr w:type="gramEnd"/>
      <w:r w:rsidRPr="004036AC">
        <w:rPr>
          <w:rFonts w:ascii="Times New Roman" w:hAnsi="Times New Roman" w:cs="Times New Roman"/>
          <w:sz w:val="28"/>
          <w:szCs w:val="28"/>
        </w:rPr>
        <w:t xml:space="preserve"> которой непосредственно присоединены к указанным бесхозяйным объектам (в </w:t>
      </w:r>
      <w:proofErr w:type="gramStart"/>
      <w:r w:rsidRPr="004036AC">
        <w:rPr>
          <w:rFonts w:ascii="Times New Roman" w:hAnsi="Times New Roman" w:cs="Times New Roman"/>
          <w:sz w:val="28"/>
          <w:szCs w:val="28"/>
        </w:rPr>
        <w:t>случае выявления бесхозяйных объектов централиз</w:t>
      </w:r>
      <w:r w:rsidRPr="004036AC">
        <w:rPr>
          <w:rFonts w:ascii="Times New Roman" w:hAnsi="Times New Roman" w:cs="Times New Roman"/>
          <w:sz w:val="28"/>
          <w:szCs w:val="28"/>
        </w:rPr>
        <w:t>о</w:t>
      </w:r>
      <w:r w:rsidRPr="004036AC">
        <w:rPr>
          <w:rFonts w:ascii="Times New Roman" w:hAnsi="Times New Roman" w:cs="Times New Roman"/>
          <w:sz w:val="28"/>
          <w:szCs w:val="28"/>
        </w:rPr>
        <w:t>ванных систем горячего водоснабжения или в случае, если гара</w:t>
      </w:r>
      <w:r w:rsidRPr="004036AC">
        <w:rPr>
          <w:rFonts w:ascii="Times New Roman" w:hAnsi="Times New Roman" w:cs="Times New Roman"/>
          <w:sz w:val="28"/>
          <w:szCs w:val="28"/>
        </w:rPr>
        <w:t>н</w:t>
      </w:r>
      <w:r w:rsidRPr="004036AC">
        <w:rPr>
          <w:rFonts w:ascii="Times New Roman" w:hAnsi="Times New Roman" w:cs="Times New Roman"/>
          <w:sz w:val="28"/>
          <w:szCs w:val="28"/>
        </w:rPr>
        <w:t>тирующая организация не определена в соответствии со статьей 12 настоящего Федерального закона), со дня подп</w:t>
      </w:r>
      <w:r w:rsidRPr="004036AC">
        <w:rPr>
          <w:rFonts w:ascii="Times New Roman" w:hAnsi="Times New Roman" w:cs="Times New Roman"/>
          <w:sz w:val="28"/>
          <w:szCs w:val="28"/>
        </w:rPr>
        <w:t>и</w:t>
      </w:r>
      <w:r w:rsidRPr="004036AC">
        <w:rPr>
          <w:rFonts w:ascii="Times New Roman" w:hAnsi="Times New Roman" w:cs="Times New Roman"/>
          <w:sz w:val="28"/>
          <w:szCs w:val="28"/>
        </w:rPr>
        <w:t>сания с органом местного сам</w:t>
      </w:r>
      <w:r w:rsidRPr="004036AC">
        <w:rPr>
          <w:rFonts w:ascii="Times New Roman" w:hAnsi="Times New Roman" w:cs="Times New Roman"/>
          <w:sz w:val="28"/>
          <w:szCs w:val="28"/>
        </w:rPr>
        <w:t>о</w:t>
      </w:r>
      <w:r w:rsidRPr="004036AC">
        <w:rPr>
          <w:rFonts w:ascii="Times New Roman" w:hAnsi="Times New Roman" w:cs="Times New Roman"/>
          <w:sz w:val="28"/>
          <w:szCs w:val="28"/>
        </w:rPr>
        <w:t>управления поселения, сельского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w:t>
      </w:r>
      <w:proofErr w:type="gramEnd"/>
      <w:r w:rsidRPr="004036AC">
        <w:rPr>
          <w:rFonts w:ascii="Times New Roman" w:hAnsi="Times New Roman" w:cs="Times New Roman"/>
          <w:sz w:val="28"/>
          <w:szCs w:val="28"/>
        </w:rPr>
        <w:t xml:space="preserve"> с гражданским законодател</w:t>
      </w:r>
      <w:r w:rsidRPr="004036AC">
        <w:rPr>
          <w:rFonts w:ascii="Times New Roman" w:hAnsi="Times New Roman" w:cs="Times New Roman"/>
          <w:sz w:val="28"/>
          <w:szCs w:val="28"/>
        </w:rPr>
        <w:t>ь</w:t>
      </w:r>
      <w:r w:rsidRPr="004036AC">
        <w:rPr>
          <w:rFonts w:ascii="Times New Roman" w:hAnsi="Times New Roman" w:cs="Times New Roman"/>
          <w:sz w:val="28"/>
          <w:szCs w:val="28"/>
        </w:rPr>
        <w:t>ством».</w:t>
      </w:r>
    </w:p>
    <w:p w:rsidR="00EF67B0" w:rsidRPr="004036AC" w:rsidRDefault="00EF67B0" w:rsidP="007B7B91">
      <w:pPr>
        <w:autoSpaceDE w:val="0"/>
        <w:autoSpaceDN w:val="0"/>
        <w:adjustRightInd w:val="0"/>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Принятие на учет бесхозяйных водопроводных сетей (водопроводных и водоотвод</w:t>
      </w:r>
      <w:r w:rsidRPr="004036AC">
        <w:rPr>
          <w:rFonts w:ascii="Times New Roman" w:hAnsi="Times New Roman" w:cs="Times New Roman"/>
          <w:sz w:val="28"/>
          <w:szCs w:val="28"/>
        </w:rPr>
        <w:t>я</w:t>
      </w:r>
      <w:r w:rsidRPr="004036AC">
        <w:rPr>
          <w:rFonts w:ascii="Times New Roman" w:hAnsi="Times New Roman" w:cs="Times New Roman"/>
          <w:sz w:val="28"/>
          <w:szCs w:val="28"/>
        </w:rPr>
        <w:t>щих сетей, не имеющих эксплуатирующей организации) осуществляется на основании п</w:t>
      </w:r>
      <w:r w:rsidRPr="004036AC">
        <w:rPr>
          <w:rFonts w:ascii="Times New Roman" w:hAnsi="Times New Roman" w:cs="Times New Roman"/>
          <w:sz w:val="28"/>
          <w:szCs w:val="28"/>
        </w:rPr>
        <w:t>о</w:t>
      </w:r>
      <w:r w:rsidRPr="004036AC">
        <w:rPr>
          <w:rFonts w:ascii="Times New Roman" w:hAnsi="Times New Roman" w:cs="Times New Roman"/>
          <w:sz w:val="28"/>
          <w:szCs w:val="28"/>
        </w:rPr>
        <w:t>становления Правительства РФ от 17.09.2003г. № 580.</w:t>
      </w:r>
    </w:p>
    <w:p w:rsidR="00EF67B0" w:rsidRPr="004036AC"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4036AC">
        <w:rPr>
          <w:rFonts w:ascii="Times New Roman" w:hAnsi="Times New Roman" w:cs="Times New Roman"/>
          <w:sz w:val="28"/>
          <w:szCs w:val="28"/>
        </w:rPr>
        <w:t>На основании статьи 225 Гражданского кодекса РФ по истечении года со дня пост</w:t>
      </w:r>
      <w:r w:rsidRPr="004036AC">
        <w:rPr>
          <w:rFonts w:ascii="Times New Roman" w:hAnsi="Times New Roman" w:cs="Times New Roman"/>
          <w:sz w:val="28"/>
          <w:szCs w:val="28"/>
        </w:rPr>
        <w:t>а</w:t>
      </w:r>
      <w:r w:rsidRPr="004036AC">
        <w:rPr>
          <w:rFonts w:ascii="Times New Roman" w:hAnsi="Times New Roman" w:cs="Times New Roman"/>
          <w:sz w:val="28"/>
          <w:szCs w:val="28"/>
        </w:rPr>
        <w:t>новки бесхозяйной недвижимой вещи на учет орган, уполномоченный управлять муниц</w:t>
      </w:r>
      <w:r w:rsidRPr="004036AC">
        <w:rPr>
          <w:rFonts w:ascii="Times New Roman" w:hAnsi="Times New Roman" w:cs="Times New Roman"/>
          <w:sz w:val="28"/>
          <w:szCs w:val="28"/>
        </w:rPr>
        <w:t>и</w:t>
      </w:r>
      <w:r w:rsidRPr="004036AC">
        <w:rPr>
          <w:rFonts w:ascii="Times New Roman" w:hAnsi="Times New Roman" w:cs="Times New Roman"/>
          <w:sz w:val="28"/>
          <w:szCs w:val="28"/>
        </w:rPr>
        <w:t>пальным имуществом, может обратиться в суд с требованием о признании права муниц</w:t>
      </w:r>
      <w:r w:rsidRPr="004036AC">
        <w:rPr>
          <w:rFonts w:ascii="Times New Roman" w:hAnsi="Times New Roman" w:cs="Times New Roman"/>
          <w:sz w:val="28"/>
          <w:szCs w:val="28"/>
        </w:rPr>
        <w:t>и</w:t>
      </w:r>
      <w:r w:rsidRPr="004036AC">
        <w:rPr>
          <w:rFonts w:ascii="Times New Roman" w:hAnsi="Times New Roman" w:cs="Times New Roman"/>
          <w:sz w:val="28"/>
          <w:szCs w:val="28"/>
        </w:rPr>
        <w:t>пальной собственности на эту вещь.</w:t>
      </w:r>
      <w:r w:rsidRPr="004036AC">
        <w:rPr>
          <w:rFonts w:ascii="Times New Roman" w:hAnsi="Times New Roman" w:cs="Times New Roman"/>
          <w:caps/>
          <w:color w:val="FF0000"/>
          <w:sz w:val="28"/>
          <w:szCs w:val="28"/>
        </w:rPr>
        <w:br w:type="page"/>
      </w:r>
    </w:p>
    <w:p w:rsidR="00EF67B0" w:rsidRPr="004036AC" w:rsidRDefault="00EF67B0" w:rsidP="00AE668B">
      <w:pPr>
        <w:pStyle w:val="1"/>
      </w:pPr>
      <w:r w:rsidRPr="004036AC">
        <w:t>ГЛАВА II</w:t>
      </w:r>
    </w:p>
    <w:p w:rsidR="003B1909" w:rsidRPr="004036AC" w:rsidRDefault="00EF67B0" w:rsidP="00AE668B">
      <w:pPr>
        <w:pStyle w:val="1"/>
      </w:pPr>
      <w:r w:rsidRPr="004036AC">
        <w:t xml:space="preserve">СХЕМА </w:t>
      </w:r>
      <w:r w:rsidRPr="004036AC">
        <w:rPr>
          <w:rFonts w:eastAsia="Arial"/>
          <w:shd w:val="clear" w:color="auto" w:fill="FFFFFF"/>
        </w:rPr>
        <w:t>ВОДООТВЕДЕНИЯ</w:t>
      </w:r>
      <w:r w:rsidR="00EE6B4A" w:rsidRPr="004036AC">
        <w:rPr>
          <w:rFonts w:eastAsia="Arial"/>
          <w:shd w:val="clear" w:color="auto" w:fill="FFFFFF"/>
        </w:rPr>
        <w:t xml:space="preserve">  </w:t>
      </w:r>
      <w:r w:rsidR="000A2EB0" w:rsidRPr="004036AC">
        <w:rPr>
          <w:rFonts w:eastAsia="Arial"/>
          <w:shd w:val="clear" w:color="auto" w:fill="FFFFFF"/>
        </w:rPr>
        <w:t>Шестаковского сельского посел</w:t>
      </w:r>
      <w:r w:rsidR="000A2EB0" w:rsidRPr="004036AC">
        <w:rPr>
          <w:rFonts w:eastAsia="Arial"/>
          <w:shd w:val="clear" w:color="auto" w:fill="FFFFFF"/>
        </w:rPr>
        <w:t>е</w:t>
      </w:r>
      <w:r w:rsidR="000A2EB0" w:rsidRPr="004036AC">
        <w:rPr>
          <w:rFonts w:eastAsia="Arial"/>
          <w:shd w:val="clear" w:color="auto" w:fill="FFFFFF"/>
        </w:rPr>
        <w:t>ния</w:t>
      </w:r>
      <w:r w:rsidRPr="004036AC">
        <w:t xml:space="preserve"> </w:t>
      </w:r>
      <w:r w:rsidR="003B1909" w:rsidRPr="004036AC">
        <w:t>Слободского МУНИЦИПАЛЬНОГО РАЙ</w:t>
      </w:r>
      <w:r w:rsidR="003B1909" w:rsidRPr="004036AC">
        <w:t>О</w:t>
      </w:r>
      <w:r w:rsidR="003B1909" w:rsidRPr="004036AC">
        <w:t>НА</w:t>
      </w:r>
    </w:p>
    <w:p w:rsidR="00EF67B0" w:rsidRPr="004036AC" w:rsidRDefault="00EF67B0" w:rsidP="00AE668B">
      <w:pPr>
        <w:pStyle w:val="1"/>
      </w:pPr>
      <w:r w:rsidRPr="004036AC">
        <w:t>РАЗДЕЛ 1. СУЩЕСТВУЮЩЕЕ ПОЛОЖЕНИЕ В СФЕРЕ В</w:t>
      </w:r>
      <w:r w:rsidRPr="004036AC">
        <w:t>О</w:t>
      </w:r>
      <w:r w:rsidRPr="004036AC">
        <w:t>ДООТВЕДЕНИЯ ПОСЕЛЕНИЯ</w:t>
      </w:r>
    </w:p>
    <w:p w:rsidR="00EF67B0" w:rsidRPr="004036AC" w:rsidRDefault="00EF67B0" w:rsidP="000A2EB0">
      <w:pPr>
        <w:pStyle w:val="2"/>
        <w:numPr>
          <w:ilvl w:val="1"/>
          <w:numId w:val="44"/>
        </w:numPr>
        <w:spacing w:line="276" w:lineRule="auto"/>
        <w:rPr>
          <w:szCs w:val="28"/>
        </w:rPr>
      </w:pPr>
      <w:r w:rsidRPr="004036AC">
        <w:rPr>
          <w:szCs w:val="28"/>
        </w:rPr>
        <w:t>Структура системы сбора очистки и отведения сточных вод поселения и территориально-институционного дел</w:t>
      </w:r>
      <w:r w:rsidRPr="004036AC">
        <w:rPr>
          <w:szCs w:val="28"/>
        </w:rPr>
        <w:t>е</w:t>
      </w:r>
      <w:r w:rsidRPr="004036AC">
        <w:rPr>
          <w:szCs w:val="28"/>
        </w:rPr>
        <w:t>ния поселения на зоны действия предприятий, организующих водоотведение поселения (эксплуатацио</w:t>
      </w:r>
      <w:r w:rsidRPr="004036AC">
        <w:rPr>
          <w:szCs w:val="28"/>
        </w:rPr>
        <w:t>н</w:t>
      </w:r>
      <w:r w:rsidRPr="004036AC">
        <w:rPr>
          <w:szCs w:val="28"/>
        </w:rPr>
        <w:t>ные зоны)</w:t>
      </w:r>
    </w:p>
    <w:p w:rsidR="000A2EB0" w:rsidRPr="004036AC" w:rsidRDefault="000A2EB0" w:rsidP="000A2EB0">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В настоящее время в </w:t>
      </w:r>
      <w:proofErr w:type="spellStart"/>
      <w:r w:rsidRPr="004036AC">
        <w:rPr>
          <w:rFonts w:ascii="Times New Roman" w:hAnsi="Times New Roman" w:cs="Times New Roman"/>
          <w:sz w:val="28"/>
          <w:szCs w:val="28"/>
        </w:rPr>
        <w:t>Шестаковском</w:t>
      </w:r>
      <w:proofErr w:type="spellEnd"/>
      <w:r w:rsidRPr="004036AC">
        <w:rPr>
          <w:rFonts w:ascii="Times New Roman" w:hAnsi="Times New Roman" w:cs="Times New Roman"/>
          <w:sz w:val="28"/>
          <w:szCs w:val="28"/>
        </w:rPr>
        <w:t xml:space="preserve"> сельском поселении сети канализации име</w:t>
      </w:r>
      <w:r w:rsidR="00395310" w:rsidRPr="004036AC">
        <w:rPr>
          <w:rFonts w:ascii="Times New Roman" w:hAnsi="Times New Roman" w:cs="Times New Roman"/>
          <w:sz w:val="28"/>
          <w:szCs w:val="28"/>
        </w:rPr>
        <w:t>ю</w:t>
      </w:r>
      <w:r w:rsidRPr="004036AC">
        <w:rPr>
          <w:rFonts w:ascii="Times New Roman" w:hAnsi="Times New Roman" w:cs="Times New Roman"/>
          <w:sz w:val="28"/>
          <w:szCs w:val="28"/>
        </w:rPr>
        <w:t xml:space="preserve">тся только </w:t>
      </w:r>
      <w:proofErr w:type="gramStart"/>
      <w:r w:rsidRPr="004036AC">
        <w:rPr>
          <w:rFonts w:ascii="Times New Roman" w:hAnsi="Times New Roman" w:cs="Times New Roman"/>
          <w:sz w:val="28"/>
          <w:szCs w:val="28"/>
        </w:rPr>
        <w:t>в</w:t>
      </w:r>
      <w:proofErr w:type="gramEnd"/>
      <w:r w:rsidRPr="004036AC">
        <w:rPr>
          <w:rFonts w:ascii="Times New Roman" w:hAnsi="Times New Roman" w:cs="Times New Roman"/>
          <w:sz w:val="28"/>
          <w:szCs w:val="28"/>
        </w:rPr>
        <w:t xml:space="preserve"> с. Шестаково. Жилая застройка, общественные здания, здания коммунального назначения других населенных пунктов оборудованы подворными уборными или накоп</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тельными емкостями с последующим вывозом сточных вод в места, указанные органами </w:t>
      </w:r>
      <w:proofErr w:type="spellStart"/>
      <w:r w:rsidRPr="004036AC">
        <w:rPr>
          <w:rFonts w:ascii="Times New Roman" w:hAnsi="Times New Roman" w:cs="Times New Roman"/>
          <w:sz w:val="28"/>
          <w:szCs w:val="28"/>
        </w:rPr>
        <w:t>Росп</w:t>
      </w:r>
      <w:r w:rsidRPr="004036AC">
        <w:rPr>
          <w:rFonts w:ascii="Times New Roman" w:hAnsi="Times New Roman" w:cs="Times New Roman"/>
          <w:sz w:val="28"/>
          <w:szCs w:val="28"/>
        </w:rPr>
        <w:t>о</w:t>
      </w:r>
      <w:r w:rsidRPr="004036AC">
        <w:rPr>
          <w:rFonts w:ascii="Times New Roman" w:hAnsi="Times New Roman" w:cs="Times New Roman"/>
          <w:sz w:val="28"/>
          <w:szCs w:val="28"/>
        </w:rPr>
        <w:t>требнадзора</w:t>
      </w:r>
      <w:proofErr w:type="spellEnd"/>
      <w:r w:rsidRPr="004036AC">
        <w:rPr>
          <w:rFonts w:ascii="Times New Roman" w:hAnsi="Times New Roman" w:cs="Times New Roman"/>
          <w:sz w:val="28"/>
          <w:szCs w:val="28"/>
        </w:rPr>
        <w:t>.</w:t>
      </w:r>
    </w:p>
    <w:p w:rsidR="000A2EB0" w:rsidRPr="004036AC" w:rsidRDefault="000A2EB0" w:rsidP="000A2EB0">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Сточные воды от существующей жилой застройки и части объектов соцкультбыта центральной части с. Шестаково самотеком поступают в приемный резервуар действу</w:t>
      </w:r>
      <w:r w:rsidRPr="004036AC">
        <w:rPr>
          <w:rFonts w:ascii="Times New Roman" w:hAnsi="Times New Roman" w:cs="Times New Roman"/>
          <w:sz w:val="28"/>
          <w:szCs w:val="28"/>
        </w:rPr>
        <w:t>ю</w:t>
      </w:r>
      <w:r w:rsidRPr="004036AC">
        <w:rPr>
          <w:rFonts w:ascii="Times New Roman" w:hAnsi="Times New Roman" w:cs="Times New Roman"/>
          <w:sz w:val="28"/>
          <w:szCs w:val="28"/>
        </w:rPr>
        <w:t>щей канализационной насосной станции. От части объектов соцкультбыта (школы, школ</w:t>
      </w:r>
      <w:r w:rsidRPr="004036AC">
        <w:rPr>
          <w:rFonts w:ascii="Times New Roman" w:hAnsi="Times New Roman" w:cs="Times New Roman"/>
          <w:sz w:val="28"/>
          <w:szCs w:val="28"/>
        </w:rPr>
        <w:t>ь</w:t>
      </w:r>
      <w:r w:rsidRPr="004036AC">
        <w:rPr>
          <w:rFonts w:ascii="Times New Roman" w:hAnsi="Times New Roman" w:cs="Times New Roman"/>
          <w:sz w:val="28"/>
          <w:szCs w:val="28"/>
        </w:rPr>
        <w:t>ного гаража, администрации поселения, ВОП) сточные воды самотеком поступают на би</w:t>
      </w:r>
      <w:r w:rsidRPr="004036AC">
        <w:rPr>
          <w:rFonts w:ascii="Times New Roman" w:hAnsi="Times New Roman" w:cs="Times New Roman"/>
          <w:sz w:val="28"/>
          <w:szCs w:val="28"/>
        </w:rPr>
        <w:t>о</w:t>
      </w:r>
      <w:r w:rsidRPr="004036AC">
        <w:rPr>
          <w:rFonts w:ascii="Times New Roman" w:hAnsi="Times New Roman" w:cs="Times New Roman"/>
          <w:sz w:val="28"/>
          <w:szCs w:val="28"/>
        </w:rPr>
        <w:t>логические очистные сооружения (</w:t>
      </w:r>
      <w:proofErr w:type="gramStart"/>
      <w:r w:rsidRPr="004036AC">
        <w:rPr>
          <w:rFonts w:ascii="Times New Roman" w:hAnsi="Times New Roman" w:cs="Times New Roman"/>
          <w:sz w:val="28"/>
          <w:szCs w:val="28"/>
        </w:rPr>
        <w:t>БОС</w:t>
      </w:r>
      <w:proofErr w:type="gramEnd"/>
      <w:r w:rsidRPr="004036AC">
        <w:rPr>
          <w:rFonts w:ascii="Times New Roman" w:hAnsi="Times New Roman" w:cs="Times New Roman"/>
          <w:sz w:val="28"/>
          <w:szCs w:val="28"/>
        </w:rPr>
        <w:t>) производительностью 200 м</w:t>
      </w:r>
      <w:r w:rsidRPr="004036AC">
        <w:rPr>
          <w:rFonts w:ascii="Times New Roman" w:hAnsi="Times New Roman" w:cs="Times New Roman"/>
          <w:sz w:val="28"/>
          <w:szCs w:val="28"/>
          <w:vertAlign w:val="superscript"/>
        </w:rPr>
        <w:t>3</w:t>
      </w:r>
      <w:r w:rsidRPr="004036AC">
        <w:rPr>
          <w:rFonts w:ascii="Times New Roman" w:hAnsi="Times New Roman" w:cs="Times New Roman"/>
          <w:sz w:val="28"/>
          <w:szCs w:val="28"/>
        </w:rPr>
        <w:t>/сутки.</w:t>
      </w:r>
    </w:p>
    <w:p w:rsidR="000A2EB0" w:rsidRPr="004036AC" w:rsidRDefault="000A2EB0" w:rsidP="000A2EB0">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Жилые дома окраин  с. Шестаково оборудованы надворными уборными или накоп</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тельными емкостями с последующим вывозом сточных вод на </w:t>
      </w:r>
      <w:proofErr w:type="gramStart"/>
      <w:r w:rsidRPr="004036AC">
        <w:rPr>
          <w:rFonts w:ascii="Times New Roman" w:hAnsi="Times New Roman" w:cs="Times New Roman"/>
          <w:sz w:val="28"/>
          <w:szCs w:val="28"/>
        </w:rPr>
        <w:t>БОС</w:t>
      </w:r>
      <w:proofErr w:type="gramEnd"/>
      <w:r w:rsidRPr="004036AC">
        <w:rPr>
          <w:rFonts w:ascii="Times New Roman" w:hAnsi="Times New Roman" w:cs="Times New Roman"/>
          <w:sz w:val="28"/>
          <w:szCs w:val="28"/>
        </w:rPr>
        <w:t>.</w:t>
      </w:r>
    </w:p>
    <w:p w:rsidR="00EF67B0" w:rsidRPr="004036AC" w:rsidRDefault="00EF67B0" w:rsidP="007B7B91">
      <w:pPr>
        <w:pStyle w:val="2"/>
        <w:spacing w:line="276" w:lineRule="auto"/>
        <w:rPr>
          <w:szCs w:val="28"/>
        </w:rPr>
      </w:pPr>
      <w:r w:rsidRPr="004036AC">
        <w:rPr>
          <w:szCs w:val="28"/>
        </w:rPr>
        <w:t>1.2 Описание результатов технического обследования централизованной сист</w:t>
      </w:r>
      <w:r w:rsidRPr="004036AC">
        <w:rPr>
          <w:szCs w:val="28"/>
        </w:rPr>
        <w:t>е</w:t>
      </w:r>
      <w:r w:rsidRPr="004036AC">
        <w:rPr>
          <w:szCs w:val="28"/>
        </w:rPr>
        <w:t>мы водоотведения, включая описание существующих канализационных очистных сооружений, в том числе оценку соо</w:t>
      </w:r>
      <w:r w:rsidRPr="004036AC">
        <w:rPr>
          <w:szCs w:val="28"/>
        </w:rPr>
        <w:t>т</w:t>
      </w:r>
      <w:r w:rsidRPr="004036AC">
        <w:rPr>
          <w:szCs w:val="28"/>
        </w:rPr>
        <w:t>ветствия применяемой технологической схемы очистки сточных вод требованиям обеспечения нормативов качества очистки сто</w:t>
      </w:r>
      <w:r w:rsidRPr="004036AC">
        <w:rPr>
          <w:szCs w:val="28"/>
        </w:rPr>
        <w:t>ч</w:t>
      </w:r>
      <w:r w:rsidRPr="004036AC">
        <w:rPr>
          <w:szCs w:val="28"/>
        </w:rPr>
        <w:t>ных вод, определение существующего дефицита (резерва) мощностей с</w:t>
      </w:r>
      <w:r w:rsidRPr="004036AC">
        <w:rPr>
          <w:szCs w:val="28"/>
        </w:rPr>
        <w:t>о</w:t>
      </w:r>
      <w:r w:rsidRPr="004036AC">
        <w:rPr>
          <w:szCs w:val="28"/>
        </w:rPr>
        <w:t>оружений и описание локальных очистных сооружений, создаваемых абонентами</w:t>
      </w:r>
    </w:p>
    <w:p w:rsidR="00A71C04" w:rsidRPr="004036AC" w:rsidRDefault="00A71C04" w:rsidP="00A71C04">
      <w:pPr>
        <w:pStyle w:val="2"/>
        <w:rPr>
          <w:b w:val="0"/>
          <w:color w:val="000000"/>
          <w:szCs w:val="28"/>
        </w:rPr>
      </w:pPr>
      <w:r w:rsidRPr="004036AC">
        <w:rPr>
          <w:b w:val="0"/>
          <w:color w:val="000000"/>
          <w:szCs w:val="28"/>
        </w:rPr>
        <w:t xml:space="preserve">Сети водоотведения с. Шестаково выполнены из асбоцементных и </w:t>
      </w:r>
      <w:proofErr w:type="gramStart"/>
      <w:r w:rsidRPr="004036AC">
        <w:rPr>
          <w:b w:val="0"/>
          <w:color w:val="000000"/>
          <w:szCs w:val="28"/>
        </w:rPr>
        <w:t>чугун-</w:t>
      </w:r>
      <w:proofErr w:type="spellStart"/>
      <w:r w:rsidRPr="004036AC">
        <w:rPr>
          <w:b w:val="0"/>
          <w:color w:val="000000"/>
          <w:szCs w:val="28"/>
        </w:rPr>
        <w:t>ных</w:t>
      </w:r>
      <w:proofErr w:type="spellEnd"/>
      <w:proofErr w:type="gramEnd"/>
      <w:r w:rsidRPr="004036AC">
        <w:rPr>
          <w:b w:val="0"/>
          <w:color w:val="000000"/>
          <w:szCs w:val="28"/>
        </w:rPr>
        <w:t xml:space="preserve"> труб. Общая протяженность сетей составляет 2,2 км. </w:t>
      </w:r>
      <w:proofErr w:type="gramStart"/>
      <w:r w:rsidRPr="004036AC">
        <w:rPr>
          <w:b w:val="0"/>
          <w:color w:val="000000"/>
          <w:szCs w:val="28"/>
        </w:rPr>
        <w:t>БОС</w:t>
      </w:r>
      <w:proofErr w:type="gramEnd"/>
      <w:r w:rsidRPr="004036AC">
        <w:rPr>
          <w:b w:val="0"/>
          <w:color w:val="000000"/>
          <w:szCs w:val="28"/>
        </w:rPr>
        <w:t xml:space="preserve"> и к</w:t>
      </w:r>
      <w:r w:rsidRPr="004036AC">
        <w:rPr>
          <w:b w:val="0"/>
          <w:color w:val="000000"/>
          <w:szCs w:val="28"/>
        </w:rPr>
        <w:t>а</w:t>
      </w:r>
      <w:r w:rsidRPr="004036AC">
        <w:rPr>
          <w:b w:val="0"/>
          <w:color w:val="000000"/>
          <w:szCs w:val="28"/>
        </w:rPr>
        <w:t>нализационная насосная станция введены в эксплуатацию  в 1982 году.</w:t>
      </w:r>
    </w:p>
    <w:p w:rsidR="00A71C04" w:rsidRPr="004036AC" w:rsidRDefault="00A71C04" w:rsidP="00A71C04">
      <w:pPr>
        <w:pStyle w:val="2"/>
        <w:rPr>
          <w:b w:val="0"/>
          <w:color w:val="000000"/>
          <w:szCs w:val="28"/>
        </w:rPr>
      </w:pPr>
      <w:r w:rsidRPr="004036AC">
        <w:rPr>
          <w:b w:val="0"/>
          <w:color w:val="000000"/>
          <w:szCs w:val="28"/>
        </w:rPr>
        <w:t>В состав очистных сооружений входят:</w:t>
      </w:r>
    </w:p>
    <w:p w:rsidR="00A71C04" w:rsidRPr="004036AC" w:rsidRDefault="00A71C04" w:rsidP="00A71C04">
      <w:pPr>
        <w:pStyle w:val="2"/>
        <w:rPr>
          <w:b w:val="0"/>
          <w:color w:val="000000"/>
          <w:szCs w:val="28"/>
        </w:rPr>
      </w:pPr>
      <w:r w:rsidRPr="004036AC">
        <w:rPr>
          <w:b w:val="0"/>
          <w:color w:val="000000"/>
          <w:szCs w:val="28"/>
        </w:rPr>
        <w:t>-</w:t>
      </w:r>
      <w:r w:rsidRPr="004036AC">
        <w:rPr>
          <w:b w:val="0"/>
          <w:color w:val="000000"/>
          <w:szCs w:val="28"/>
        </w:rPr>
        <w:tab/>
        <w:t>приемная камера;</w:t>
      </w:r>
    </w:p>
    <w:p w:rsidR="00A71C04" w:rsidRPr="004036AC" w:rsidRDefault="00A71C04" w:rsidP="00A71C04">
      <w:pPr>
        <w:pStyle w:val="2"/>
        <w:rPr>
          <w:b w:val="0"/>
          <w:color w:val="000000"/>
          <w:szCs w:val="28"/>
        </w:rPr>
      </w:pPr>
      <w:r w:rsidRPr="004036AC">
        <w:rPr>
          <w:b w:val="0"/>
          <w:color w:val="000000"/>
          <w:szCs w:val="28"/>
        </w:rPr>
        <w:t>-</w:t>
      </w:r>
      <w:r w:rsidRPr="004036AC">
        <w:rPr>
          <w:b w:val="0"/>
          <w:color w:val="000000"/>
          <w:szCs w:val="28"/>
        </w:rPr>
        <w:tab/>
      </w:r>
      <w:proofErr w:type="spellStart"/>
      <w:r w:rsidRPr="004036AC">
        <w:rPr>
          <w:b w:val="0"/>
          <w:color w:val="000000"/>
          <w:szCs w:val="28"/>
        </w:rPr>
        <w:t>аэротенки</w:t>
      </w:r>
      <w:proofErr w:type="spellEnd"/>
      <w:r w:rsidRPr="004036AC">
        <w:rPr>
          <w:b w:val="0"/>
          <w:color w:val="000000"/>
          <w:szCs w:val="28"/>
        </w:rPr>
        <w:t xml:space="preserve"> продленной аэрации со </w:t>
      </w:r>
      <w:proofErr w:type="gramStart"/>
      <w:r w:rsidRPr="004036AC">
        <w:rPr>
          <w:b w:val="0"/>
          <w:color w:val="000000"/>
          <w:szCs w:val="28"/>
        </w:rPr>
        <w:t>встроенными</w:t>
      </w:r>
      <w:proofErr w:type="gramEnd"/>
      <w:r w:rsidRPr="004036AC">
        <w:rPr>
          <w:b w:val="0"/>
          <w:color w:val="000000"/>
          <w:szCs w:val="28"/>
        </w:rPr>
        <w:t xml:space="preserve"> вторичными о</w:t>
      </w:r>
      <w:r w:rsidRPr="004036AC">
        <w:rPr>
          <w:b w:val="0"/>
          <w:color w:val="000000"/>
          <w:szCs w:val="28"/>
        </w:rPr>
        <w:t>т</w:t>
      </w:r>
      <w:r w:rsidRPr="004036AC">
        <w:rPr>
          <w:b w:val="0"/>
          <w:color w:val="000000"/>
          <w:szCs w:val="28"/>
        </w:rPr>
        <w:t>стой-</w:t>
      </w:r>
      <w:proofErr w:type="spellStart"/>
      <w:r w:rsidRPr="004036AC">
        <w:rPr>
          <w:b w:val="0"/>
          <w:color w:val="000000"/>
          <w:szCs w:val="28"/>
        </w:rPr>
        <w:t>никами</w:t>
      </w:r>
      <w:proofErr w:type="spellEnd"/>
      <w:r w:rsidRPr="004036AC">
        <w:rPr>
          <w:b w:val="0"/>
          <w:color w:val="000000"/>
          <w:szCs w:val="28"/>
        </w:rPr>
        <w:t>;</w:t>
      </w:r>
    </w:p>
    <w:p w:rsidR="00A71C04" w:rsidRPr="004036AC" w:rsidRDefault="00A71C04" w:rsidP="00A71C04">
      <w:pPr>
        <w:pStyle w:val="2"/>
        <w:rPr>
          <w:b w:val="0"/>
          <w:color w:val="000000"/>
          <w:szCs w:val="28"/>
        </w:rPr>
      </w:pPr>
      <w:r w:rsidRPr="004036AC">
        <w:rPr>
          <w:b w:val="0"/>
          <w:color w:val="000000"/>
          <w:szCs w:val="28"/>
        </w:rPr>
        <w:t>-</w:t>
      </w:r>
      <w:r w:rsidRPr="004036AC">
        <w:rPr>
          <w:b w:val="0"/>
          <w:color w:val="000000"/>
          <w:szCs w:val="28"/>
        </w:rPr>
        <w:tab/>
        <w:t>контактный резервуар;</w:t>
      </w:r>
    </w:p>
    <w:p w:rsidR="00A71C04" w:rsidRPr="004036AC" w:rsidRDefault="00A71C04" w:rsidP="00A71C04">
      <w:pPr>
        <w:pStyle w:val="2"/>
        <w:rPr>
          <w:b w:val="0"/>
          <w:color w:val="000000"/>
          <w:szCs w:val="28"/>
        </w:rPr>
      </w:pPr>
      <w:r w:rsidRPr="004036AC">
        <w:rPr>
          <w:b w:val="0"/>
          <w:color w:val="000000"/>
          <w:szCs w:val="28"/>
        </w:rPr>
        <w:t>-</w:t>
      </w:r>
      <w:r w:rsidRPr="004036AC">
        <w:rPr>
          <w:b w:val="0"/>
          <w:color w:val="000000"/>
          <w:szCs w:val="28"/>
        </w:rPr>
        <w:tab/>
        <w:t>производственно-вспомогательное здание;</w:t>
      </w:r>
    </w:p>
    <w:p w:rsidR="00A71C04" w:rsidRPr="004036AC" w:rsidRDefault="00A71C04" w:rsidP="00A71C04">
      <w:pPr>
        <w:pStyle w:val="2"/>
        <w:rPr>
          <w:b w:val="0"/>
          <w:color w:val="000000"/>
          <w:szCs w:val="28"/>
        </w:rPr>
      </w:pPr>
      <w:r w:rsidRPr="004036AC">
        <w:rPr>
          <w:b w:val="0"/>
          <w:color w:val="000000"/>
          <w:szCs w:val="28"/>
        </w:rPr>
        <w:t>-</w:t>
      </w:r>
      <w:r w:rsidRPr="004036AC">
        <w:rPr>
          <w:b w:val="0"/>
          <w:color w:val="000000"/>
          <w:szCs w:val="28"/>
        </w:rPr>
        <w:tab/>
      </w:r>
      <w:proofErr w:type="spellStart"/>
      <w:r w:rsidRPr="004036AC">
        <w:rPr>
          <w:b w:val="0"/>
          <w:color w:val="000000"/>
          <w:szCs w:val="28"/>
        </w:rPr>
        <w:t>хлораторная</w:t>
      </w:r>
      <w:proofErr w:type="spellEnd"/>
      <w:r w:rsidRPr="004036AC">
        <w:rPr>
          <w:b w:val="0"/>
          <w:color w:val="000000"/>
          <w:szCs w:val="28"/>
        </w:rPr>
        <w:t>.</w:t>
      </w:r>
    </w:p>
    <w:p w:rsidR="00A71C04" w:rsidRPr="004036AC" w:rsidRDefault="00A71C04" w:rsidP="00A71C04">
      <w:pPr>
        <w:pStyle w:val="2"/>
        <w:rPr>
          <w:b w:val="0"/>
          <w:color w:val="000000"/>
          <w:szCs w:val="28"/>
        </w:rPr>
      </w:pPr>
      <w:r w:rsidRPr="004036AC">
        <w:rPr>
          <w:b w:val="0"/>
          <w:color w:val="000000"/>
          <w:szCs w:val="28"/>
        </w:rPr>
        <w:t>Выпуск очищенных сточных вод осуществляется в водоотводную канаву и далее в р</w:t>
      </w:r>
      <w:r w:rsidRPr="004036AC">
        <w:rPr>
          <w:b w:val="0"/>
          <w:color w:val="000000"/>
          <w:szCs w:val="28"/>
        </w:rPr>
        <w:t>е</w:t>
      </w:r>
      <w:r w:rsidRPr="004036AC">
        <w:rPr>
          <w:b w:val="0"/>
          <w:color w:val="000000"/>
          <w:szCs w:val="28"/>
        </w:rPr>
        <w:t>ку Вятка. Выпуск береговой незатопленный.</w:t>
      </w:r>
    </w:p>
    <w:p w:rsidR="00A71C04" w:rsidRPr="004036AC" w:rsidRDefault="00A71C04" w:rsidP="00A71C04">
      <w:pPr>
        <w:pStyle w:val="2"/>
        <w:spacing w:line="276" w:lineRule="auto"/>
        <w:rPr>
          <w:b w:val="0"/>
          <w:color w:val="000000"/>
          <w:szCs w:val="28"/>
        </w:rPr>
      </w:pPr>
      <w:r w:rsidRPr="004036AC">
        <w:rPr>
          <w:b w:val="0"/>
          <w:color w:val="000000"/>
          <w:szCs w:val="28"/>
        </w:rPr>
        <w:t xml:space="preserve">Канализационная насосная станция (КНС) оборудована насосами СН 125-80-315-4 в количестве 2 шт. Сточные воды по двум напорным коллекторам </w:t>
      </w:r>
      <w:proofErr w:type="spellStart"/>
      <w:r w:rsidRPr="004036AC">
        <w:rPr>
          <w:b w:val="0"/>
          <w:color w:val="000000"/>
          <w:szCs w:val="28"/>
        </w:rPr>
        <w:t>диа</w:t>
      </w:r>
      <w:proofErr w:type="spellEnd"/>
      <w:r w:rsidRPr="004036AC">
        <w:rPr>
          <w:b w:val="0"/>
          <w:color w:val="000000"/>
          <w:szCs w:val="28"/>
        </w:rPr>
        <w:t>-метром 120 мм пер</w:t>
      </w:r>
      <w:r w:rsidRPr="004036AC">
        <w:rPr>
          <w:b w:val="0"/>
          <w:color w:val="000000"/>
          <w:szCs w:val="28"/>
        </w:rPr>
        <w:t>е</w:t>
      </w:r>
      <w:r w:rsidRPr="004036AC">
        <w:rPr>
          <w:b w:val="0"/>
          <w:color w:val="000000"/>
          <w:szCs w:val="28"/>
        </w:rPr>
        <w:t xml:space="preserve">качиваются в колодец-гаситель и далее </w:t>
      </w:r>
      <w:proofErr w:type="gramStart"/>
      <w:r w:rsidRPr="004036AC">
        <w:rPr>
          <w:b w:val="0"/>
          <w:color w:val="000000"/>
          <w:szCs w:val="28"/>
        </w:rPr>
        <w:t>по</w:t>
      </w:r>
      <w:proofErr w:type="gramEnd"/>
      <w:r w:rsidRPr="004036AC">
        <w:rPr>
          <w:b w:val="0"/>
          <w:color w:val="000000"/>
          <w:szCs w:val="28"/>
        </w:rPr>
        <w:t xml:space="preserve"> самотечному кол-лектору поступают в БОС.</w:t>
      </w:r>
    </w:p>
    <w:p w:rsidR="00EF67B0" w:rsidRPr="004036AC" w:rsidRDefault="00EF67B0" w:rsidP="00A71C04">
      <w:pPr>
        <w:pStyle w:val="2"/>
        <w:spacing w:line="276" w:lineRule="auto"/>
        <w:rPr>
          <w:szCs w:val="28"/>
        </w:rPr>
      </w:pPr>
      <w:r w:rsidRPr="004036AC">
        <w:rPr>
          <w:szCs w:val="28"/>
        </w:rPr>
        <w:t>1.3 Описание технологических зон водоотведения, зон централизованного и н</w:t>
      </w:r>
      <w:r w:rsidRPr="004036AC">
        <w:rPr>
          <w:szCs w:val="28"/>
        </w:rPr>
        <w:t>е</w:t>
      </w:r>
      <w:r w:rsidRPr="004036AC">
        <w:rPr>
          <w:szCs w:val="28"/>
        </w:rPr>
        <w:t>централизованного водоотведения и перечень централизованных систем водоотвед</w:t>
      </w:r>
      <w:r w:rsidRPr="004036AC">
        <w:rPr>
          <w:szCs w:val="28"/>
        </w:rPr>
        <w:t>е</w:t>
      </w:r>
      <w:r w:rsidRPr="004036AC">
        <w:rPr>
          <w:szCs w:val="28"/>
        </w:rPr>
        <w:t>ния</w:t>
      </w:r>
    </w:p>
    <w:p w:rsidR="00740EF9" w:rsidRPr="004036AC" w:rsidRDefault="00A71C04" w:rsidP="00740EF9">
      <w:pPr>
        <w:pStyle w:val="29"/>
        <w:spacing w:after="0"/>
        <w:ind w:firstLine="567"/>
        <w:jc w:val="both"/>
        <w:rPr>
          <w:b/>
          <w:sz w:val="28"/>
          <w:szCs w:val="28"/>
        </w:rPr>
      </w:pPr>
      <w:r w:rsidRPr="004036AC">
        <w:rPr>
          <w:sz w:val="28"/>
          <w:szCs w:val="28"/>
        </w:rPr>
        <w:t xml:space="preserve">На территории </w:t>
      </w:r>
      <w:proofErr w:type="spellStart"/>
      <w:r w:rsidRPr="004036AC">
        <w:rPr>
          <w:sz w:val="28"/>
          <w:szCs w:val="28"/>
        </w:rPr>
        <w:t>Шестаковского</w:t>
      </w:r>
      <w:proofErr w:type="spellEnd"/>
      <w:r w:rsidRPr="004036AC">
        <w:rPr>
          <w:sz w:val="28"/>
          <w:szCs w:val="28"/>
        </w:rPr>
        <w:t xml:space="preserve"> сельского поселения, за исключен</w:t>
      </w:r>
      <w:r w:rsidRPr="004036AC">
        <w:rPr>
          <w:sz w:val="28"/>
          <w:szCs w:val="28"/>
        </w:rPr>
        <w:t>и</w:t>
      </w:r>
      <w:r w:rsidRPr="004036AC">
        <w:rPr>
          <w:sz w:val="28"/>
          <w:szCs w:val="28"/>
        </w:rPr>
        <w:t xml:space="preserve">ем с. Шестаково, отсутствует централизованная система водоотведения. </w:t>
      </w:r>
      <w:r w:rsidR="00740EF9" w:rsidRPr="004036AC">
        <w:rPr>
          <w:sz w:val="28"/>
          <w:szCs w:val="28"/>
        </w:rPr>
        <w:t>Водоотведение жилых домов и административных зданий осуществляется в индивидуальные выгребы, отстойники, накопительные емкости, с последующим вывозом специальным транспортом.</w:t>
      </w:r>
      <w:r w:rsidR="00740EF9" w:rsidRPr="004036AC">
        <w:rPr>
          <w:b/>
          <w:sz w:val="28"/>
          <w:szCs w:val="28"/>
        </w:rPr>
        <w:t xml:space="preserve"> </w:t>
      </w:r>
    </w:p>
    <w:p w:rsidR="00EF67B0" w:rsidRPr="004036AC" w:rsidRDefault="00EF67B0" w:rsidP="00395310">
      <w:pPr>
        <w:pStyle w:val="29"/>
        <w:spacing w:after="0" w:line="360" w:lineRule="auto"/>
        <w:ind w:firstLine="567"/>
        <w:jc w:val="both"/>
        <w:rPr>
          <w:sz w:val="28"/>
          <w:szCs w:val="28"/>
        </w:rPr>
      </w:pPr>
      <w:r w:rsidRPr="004036AC">
        <w:rPr>
          <w:b/>
          <w:sz w:val="28"/>
          <w:szCs w:val="28"/>
        </w:rPr>
        <w:t>1.4 Описание технической возможности утилизации осадков сточных вод на очистных сооружениях существующей централиз</w:t>
      </w:r>
      <w:r w:rsidRPr="004036AC">
        <w:rPr>
          <w:b/>
          <w:sz w:val="28"/>
          <w:szCs w:val="28"/>
        </w:rPr>
        <w:t>о</w:t>
      </w:r>
      <w:r w:rsidRPr="004036AC">
        <w:rPr>
          <w:b/>
          <w:sz w:val="28"/>
          <w:szCs w:val="28"/>
        </w:rPr>
        <w:t>ванной системы водоотведения</w:t>
      </w:r>
    </w:p>
    <w:p w:rsidR="00740EF9" w:rsidRPr="004036AC" w:rsidRDefault="00395310" w:rsidP="00395310">
      <w:pPr>
        <w:pStyle w:val="29"/>
        <w:spacing w:after="0" w:line="360" w:lineRule="auto"/>
        <w:ind w:left="0" w:firstLine="567"/>
        <w:jc w:val="both"/>
        <w:rPr>
          <w:b/>
          <w:sz w:val="28"/>
          <w:szCs w:val="28"/>
        </w:rPr>
      </w:pPr>
      <w:r w:rsidRPr="004036AC">
        <w:rPr>
          <w:color w:val="1A1A1A"/>
          <w:sz w:val="28"/>
          <w:szCs w:val="28"/>
          <w:shd w:val="clear" w:color="auto" w:fill="FFFFFF"/>
        </w:rPr>
        <w:t>Утилизация осадков сточных вод технически возможна.</w:t>
      </w:r>
    </w:p>
    <w:p w:rsidR="00EF67B0" w:rsidRPr="004036AC" w:rsidRDefault="00EF67B0" w:rsidP="007B7B91">
      <w:pPr>
        <w:pStyle w:val="2"/>
        <w:spacing w:line="276" w:lineRule="auto"/>
        <w:rPr>
          <w:szCs w:val="28"/>
        </w:rPr>
      </w:pPr>
      <w:r w:rsidRPr="004036AC">
        <w:rPr>
          <w:szCs w:val="28"/>
        </w:rPr>
        <w:t>1.5 Описание состояния и функционирования канализационных коллекторов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w:t>
      </w:r>
      <w:r w:rsidRPr="004036AC">
        <w:rPr>
          <w:szCs w:val="28"/>
        </w:rPr>
        <w:t>о</w:t>
      </w:r>
      <w:r w:rsidRPr="004036AC">
        <w:rPr>
          <w:szCs w:val="28"/>
        </w:rPr>
        <w:t>ванной системы водоотвед</w:t>
      </w:r>
      <w:r w:rsidRPr="004036AC">
        <w:rPr>
          <w:szCs w:val="28"/>
        </w:rPr>
        <w:t>е</w:t>
      </w:r>
      <w:r w:rsidRPr="004036AC">
        <w:rPr>
          <w:szCs w:val="28"/>
        </w:rPr>
        <w:t>ния</w:t>
      </w:r>
    </w:p>
    <w:p w:rsidR="00A71C04" w:rsidRPr="004036AC" w:rsidRDefault="00A71C04" w:rsidP="007B7B91">
      <w:pPr>
        <w:pStyle w:val="S"/>
        <w:spacing w:line="276" w:lineRule="auto"/>
        <w:rPr>
          <w:b w:val="0"/>
          <w:bCs w:val="0"/>
          <w:shd w:val="clear" w:color="auto" w:fill="auto"/>
        </w:rPr>
      </w:pPr>
      <w:r w:rsidRPr="004036AC">
        <w:rPr>
          <w:b w:val="0"/>
          <w:bCs w:val="0"/>
          <w:shd w:val="clear" w:color="auto" w:fill="auto"/>
        </w:rPr>
        <w:t xml:space="preserve">Протяженность канализационных сетей с. Шестаково составляет 3,5 км, материал трубопроводов - сталь, </w:t>
      </w:r>
      <w:r w:rsidR="004036AC" w:rsidRPr="004036AC">
        <w:rPr>
          <w:b w:val="0"/>
          <w:bCs w:val="0"/>
          <w:shd w:val="clear" w:color="auto" w:fill="auto"/>
        </w:rPr>
        <w:t xml:space="preserve">асбоцементные трубы </w:t>
      </w:r>
      <w:r w:rsidRPr="004036AC">
        <w:rPr>
          <w:b w:val="0"/>
          <w:bCs w:val="0"/>
          <w:shd w:val="clear" w:color="auto" w:fill="auto"/>
        </w:rPr>
        <w:t>из</w:t>
      </w:r>
      <w:r w:rsidR="004036AC" w:rsidRPr="004036AC">
        <w:rPr>
          <w:b w:val="0"/>
          <w:bCs w:val="0"/>
          <w:shd w:val="clear" w:color="auto" w:fill="auto"/>
        </w:rPr>
        <w:t xml:space="preserve">нос </w:t>
      </w:r>
      <w:r w:rsidRPr="004036AC">
        <w:rPr>
          <w:b w:val="0"/>
          <w:bCs w:val="0"/>
          <w:shd w:val="clear" w:color="auto" w:fill="auto"/>
        </w:rPr>
        <w:t>соста</w:t>
      </w:r>
      <w:r w:rsidRPr="004036AC">
        <w:rPr>
          <w:b w:val="0"/>
          <w:bCs w:val="0"/>
          <w:shd w:val="clear" w:color="auto" w:fill="auto"/>
        </w:rPr>
        <w:t>в</w:t>
      </w:r>
      <w:r w:rsidRPr="004036AC">
        <w:rPr>
          <w:b w:val="0"/>
          <w:bCs w:val="0"/>
          <w:shd w:val="clear" w:color="auto" w:fill="auto"/>
        </w:rPr>
        <w:t>ляет 75 %. Таким образом, из-за высокой степени износа замене подлежат 2,5 км уличных канализационных сетей.</w:t>
      </w:r>
    </w:p>
    <w:p w:rsidR="00EF67B0" w:rsidRPr="004036AC" w:rsidRDefault="00EF67B0" w:rsidP="007B7B91">
      <w:pPr>
        <w:pStyle w:val="S"/>
        <w:spacing w:line="276" w:lineRule="auto"/>
      </w:pPr>
      <w:r w:rsidRPr="004036AC">
        <w:t>1.6 Оценка безопасности и надежности объектов централизованной системы в</w:t>
      </w:r>
      <w:r w:rsidRPr="004036AC">
        <w:t>о</w:t>
      </w:r>
      <w:r w:rsidRPr="004036AC">
        <w:t xml:space="preserve">доотведения и их управляемости </w:t>
      </w:r>
    </w:p>
    <w:p w:rsidR="00740EF9" w:rsidRPr="004036AC" w:rsidRDefault="00740EF9" w:rsidP="00740EF9">
      <w:pPr>
        <w:shd w:val="clear" w:color="auto" w:fill="FFFFFF"/>
        <w:spacing w:after="0" w:line="240" w:lineRule="auto"/>
        <w:rPr>
          <w:rFonts w:ascii="Times New Roman" w:eastAsia="Times New Roman" w:hAnsi="Times New Roman" w:cs="Times New Roman"/>
          <w:color w:val="1A1A1A"/>
          <w:sz w:val="28"/>
          <w:szCs w:val="28"/>
        </w:rPr>
      </w:pPr>
      <w:r w:rsidRPr="004036AC">
        <w:rPr>
          <w:rFonts w:ascii="Times New Roman" w:eastAsia="Times New Roman" w:hAnsi="Times New Roman" w:cs="Times New Roman"/>
          <w:color w:val="1A1A1A"/>
          <w:sz w:val="28"/>
          <w:szCs w:val="28"/>
        </w:rPr>
        <w:t xml:space="preserve">Сети системы централизованного </w:t>
      </w:r>
      <w:proofErr w:type="spellStart"/>
      <w:r w:rsidRPr="004036AC">
        <w:rPr>
          <w:rFonts w:ascii="Times New Roman" w:eastAsia="Times New Roman" w:hAnsi="Times New Roman" w:cs="Times New Roman"/>
          <w:color w:val="1A1A1A"/>
          <w:sz w:val="28"/>
          <w:szCs w:val="28"/>
        </w:rPr>
        <w:t>водоотведенияпоселения</w:t>
      </w:r>
      <w:proofErr w:type="spellEnd"/>
      <w:r w:rsidRPr="004036AC">
        <w:rPr>
          <w:rFonts w:ascii="Times New Roman" w:eastAsia="Times New Roman" w:hAnsi="Times New Roman" w:cs="Times New Roman"/>
          <w:color w:val="1A1A1A"/>
          <w:sz w:val="28"/>
          <w:szCs w:val="28"/>
        </w:rPr>
        <w:t xml:space="preserve"> находятся в достаточно изн</w:t>
      </w:r>
      <w:r w:rsidRPr="004036AC">
        <w:rPr>
          <w:rFonts w:ascii="Times New Roman" w:eastAsia="Times New Roman" w:hAnsi="Times New Roman" w:cs="Times New Roman"/>
          <w:color w:val="1A1A1A"/>
          <w:sz w:val="28"/>
          <w:szCs w:val="28"/>
        </w:rPr>
        <w:t>о</w:t>
      </w:r>
      <w:r w:rsidRPr="004036AC">
        <w:rPr>
          <w:rFonts w:ascii="Times New Roman" w:eastAsia="Times New Roman" w:hAnsi="Times New Roman" w:cs="Times New Roman"/>
          <w:color w:val="1A1A1A"/>
          <w:sz w:val="28"/>
          <w:szCs w:val="28"/>
        </w:rPr>
        <w:t>шенном состоянии, темпы замены сетей низки и не позволяют добиваться уменьшения среднего износа сетей и, соответственно, увеличивать надежность функционирования с</w:t>
      </w:r>
      <w:r w:rsidRPr="004036AC">
        <w:rPr>
          <w:rFonts w:ascii="Times New Roman" w:eastAsia="Times New Roman" w:hAnsi="Times New Roman" w:cs="Times New Roman"/>
          <w:color w:val="1A1A1A"/>
          <w:sz w:val="28"/>
          <w:szCs w:val="28"/>
        </w:rPr>
        <w:t>у</w:t>
      </w:r>
      <w:r w:rsidRPr="004036AC">
        <w:rPr>
          <w:rFonts w:ascii="Times New Roman" w:eastAsia="Times New Roman" w:hAnsi="Times New Roman" w:cs="Times New Roman"/>
          <w:color w:val="1A1A1A"/>
          <w:sz w:val="28"/>
          <w:szCs w:val="28"/>
        </w:rPr>
        <w:t>ществующей системы це</w:t>
      </w:r>
      <w:r w:rsidRPr="004036AC">
        <w:rPr>
          <w:rFonts w:ascii="Times New Roman" w:eastAsia="Times New Roman" w:hAnsi="Times New Roman" w:cs="Times New Roman"/>
          <w:color w:val="1A1A1A"/>
          <w:sz w:val="28"/>
          <w:szCs w:val="28"/>
        </w:rPr>
        <w:t>н</w:t>
      </w:r>
      <w:r w:rsidRPr="004036AC">
        <w:rPr>
          <w:rFonts w:ascii="Times New Roman" w:eastAsia="Times New Roman" w:hAnsi="Times New Roman" w:cs="Times New Roman"/>
          <w:color w:val="1A1A1A"/>
          <w:sz w:val="28"/>
          <w:szCs w:val="28"/>
        </w:rPr>
        <w:t xml:space="preserve">трализованного </w:t>
      </w:r>
      <w:proofErr w:type="gramStart"/>
      <w:r w:rsidRPr="004036AC">
        <w:rPr>
          <w:rFonts w:ascii="Times New Roman" w:eastAsia="Times New Roman" w:hAnsi="Times New Roman" w:cs="Times New Roman"/>
          <w:color w:val="1A1A1A"/>
          <w:sz w:val="28"/>
          <w:szCs w:val="28"/>
        </w:rPr>
        <w:t>ВО</w:t>
      </w:r>
      <w:proofErr w:type="gramEnd"/>
      <w:r w:rsidRPr="004036AC">
        <w:rPr>
          <w:rFonts w:ascii="Times New Roman" w:eastAsia="Times New Roman" w:hAnsi="Times New Roman" w:cs="Times New Roman"/>
          <w:color w:val="1A1A1A"/>
          <w:sz w:val="28"/>
          <w:szCs w:val="28"/>
        </w:rPr>
        <w:t>.</w:t>
      </w:r>
    </w:p>
    <w:p w:rsidR="00740EF9" w:rsidRPr="004036AC" w:rsidRDefault="00740EF9" w:rsidP="007B7B91">
      <w:pPr>
        <w:pStyle w:val="S"/>
        <w:spacing w:line="276" w:lineRule="auto"/>
      </w:pPr>
    </w:p>
    <w:p w:rsidR="00EF67B0" w:rsidRPr="004036AC" w:rsidRDefault="00EF67B0" w:rsidP="007B7B91">
      <w:pPr>
        <w:pStyle w:val="2"/>
        <w:spacing w:line="276" w:lineRule="auto"/>
        <w:rPr>
          <w:szCs w:val="28"/>
        </w:rPr>
      </w:pPr>
      <w:r w:rsidRPr="004036AC">
        <w:rPr>
          <w:szCs w:val="28"/>
        </w:rPr>
        <w:t>1.7 Оценка воздействия сбросов сточных вод через централизованную систему водоотведения на окружающую среду</w:t>
      </w:r>
    </w:p>
    <w:p w:rsidR="00526281" w:rsidRPr="004036AC" w:rsidRDefault="00526281" w:rsidP="007B7B91">
      <w:pPr>
        <w:pStyle w:val="2"/>
        <w:spacing w:line="276" w:lineRule="auto"/>
        <w:rPr>
          <w:b w:val="0"/>
          <w:bCs w:val="0"/>
          <w:color w:val="000000"/>
          <w:szCs w:val="28"/>
        </w:rPr>
      </w:pPr>
      <w:r w:rsidRPr="004036AC">
        <w:rPr>
          <w:b w:val="0"/>
          <w:bCs w:val="0"/>
          <w:color w:val="000000"/>
          <w:szCs w:val="28"/>
        </w:rPr>
        <w:t>Все хозяйственно-бытовые и производственные сточные воды по с</w:t>
      </w:r>
      <w:r w:rsidRPr="004036AC">
        <w:rPr>
          <w:b w:val="0"/>
          <w:bCs w:val="0"/>
          <w:color w:val="000000"/>
          <w:szCs w:val="28"/>
        </w:rPr>
        <w:t>и</w:t>
      </w:r>
      <w:r w:rsidRPr="004036AC">
        <w:rPr>
          <w:b w:val="0"/>
          <w:bCs w:val="0"/>
          <w:color w:val="000000"/>
          <w:szCs w:val="28"/>
        </w:rPr>
        <w:t xml:space="preserve">стеме, состоящей из трубопроводов, коллекторов, канализационных насосных станций либо </w:t>
      </w:r>
      <w:proofErr w:type="spellStart"/>
      <w:r w:rsidRPr="004036AC">
        <w:rPr>
          <w:b w:val="0"/>
          <w:bCs w:val="0"/>
          <w:color w:val="000000"/>
          <w:szCs w:val="28"/>
        </w:rPr>
        <w:t>ассенизаторн</w:t>
      </w:r>
      <w:r w:rsidRPr="004036AC">
        <w:rPr>
          <w:b w:val="0"/>
          <w:bCs w:val="0"/>
          <w:color w:val="000000"/>
          <w:szCs w:val="28"/>
        </w:rPr>
        <w:t>ы</w:t>
      </w:r>
      <w:r w:rsidRPr="004036AC">
        <w:rPr>
          <w:b w:val="0"/>
          <w:bCs w:val="0"/>
          <w:color w:val="000000"/>
          <w:szCs w:val="28"/>
        </w:rPr>
        <w:t>ми</w:t>
      </w:r>
      <w:proofErr w:type="spellEnd"/>
      <w:r w:rsidRPr="004036AC">
        <w:rPr>
          <w:b w:val="0"/>
          <w:bCs w:val="0"/>
          <w:color w:val="000000"/>
          <w:szCs w:val="28"/>
        </w:rPr>
        <w:t xml:space="preserve"> машинами отводятся в центр</w:t>
      </w:r>
      <w:r w:rsidRPr="004036AC">
        <w:rPr>
          <w:b w:val="0"/>
          <w:bCs w:val="0"/>
          <w:color w:val="000000"/>
          <w:szCs w:val="28"/>
        </w:rPr>
        <w:t>а</w:t>
      </w:r>
      <w:r w:rsidRPr="004036AC">
        <w:rPr>
          <w:b w:val="0"/>
          <w:bCs w:val="0"/>
          <w:color w:val="000000"/>
          <w:szCs w:val="28"/>
        </w:rPr>
        <w:t>лизованную систему канализации.</w:t>
      </w:r>
    </w:p>
    <w:p w:rsidR="00EF67B0" w:rsidRPr="004036AC" w:rsidRDefault="00EF67B0" w:rsidP="007B7B91">
      <w:pPr>
        <w:pStyle w:val="2"/>
        <w:spacing w:line="276" w:lineRule="auto"/>
        <w:rPr>
          <w:szCs w:val="28"/>
        </w:rPr>
      </w:pPr>
      <w:r w:rsidRPr="004036AC">
        <w:rPr>
          <w:szCs w:val="28"/>
        </w:rPr>
        <w:t>1.8 Описание территории поселения, не охваченной централиз</w:t>
      </w:r>
      <w:r w:rsidRPr="004036AC">
        <w:rPr>
          <w:szCs w:val="28"/>
        </w:rPr>
        <w:t>о</w:t>
      </w:r>
      <w:r w:rsidRPr="004036AC">
        <w:rPr>
          <w:szCs w:val="28"/>
        </w:rPr>
        <w:t>ванной системой водоотведения</w:t>
      </w:r>
    </w:p>
    <w:p w:rsidR="00EF67B0" w:rsidRPr="004036AC" w:rsidRDefault="00740EF9" w:rsidP="00DF6996">
      <w:pPr>
        <w:pStyle w:val="71"/>
        <w:ind w:firstLine="567"/>
        <w:jc w:val="both"/>
      </w:pPr>
      <w:r w:rsidRPr="004036AC">
        <w:t xml:space="preserve">На территории </w:t>
      </w:r>
      <w:proofErr w:type="spellStart"/>
      <w:r w:rsidRPr="004036AC">
        <w:t>Шестаковского</w:t>
      </w:r>
      <w:proofErr w:type="spellEnd"/>
      <w:r w:rsidRPr="004036AC">
        <w:t xml:space="preserve"> сельского поселения централизованная канализация имеется только в </w:t>
      </w:r>
      <w:proofErr w:type="spellStart"/>
      <w:r w:rsidRPr="004036AC">
        <w:t>с</w:t>
      </w:r>
      <w:proofErr w:type="gramStart"/>
      <w:r w:rsidRPr="004036AC">
        <w:t>.Ш</w:t>
      </w:r>
      <w:proofErr w:type="gramEnd"/>
      <w:r w:rsidRPr="004036AC">
        <w:t>естаково</w:t>
      </w:r>
      <w:proofErr w:type="spellEnd"/>
      <w:r w:rsidR="00DF6996" w:rsidRPr="004036AC">
        <w:t>,</w:t>
      </w:r>
      <w:r w:rsidRPr="004036AC">
        <w:t xml:space="preserve"> </w:t>
      </w:r>
      <w:r w:rsidR="00DF6996" w:rsidRPr="004036AC">
        <w:t xml:space="preserve">в остальных населённых пунктах поселения отсутствует. Водоотведение жилых домов </w:t>
      </w:r>
      <w:r w:rsidRPr="004036AC">
        <w:t>осуществляется в индивидуальные выгребы, отстой</w:t>
      </w:r>
      <w:r w:rsidR="00DF6996" w:rsidRPr="004036AC">
        <w:t xml:space="preserve">ники, накопительные емкости,  с </w:t>
      </w:r>
      <w:r w:rsidRPr="004036AC">
        <w:t>последующим вывозом специальным транспортом</w:t>
      </w:r>
      <w:proofErr w:type="gramStart"/>
      <w:r w:rsidRPr="004036AC">
        <w:t>.</w:t>
      </w:r>
      <w:r w:rsidR="00EF67B0" w:rsidRPr="004036AC">
        <w:t xml:space="preserve">. </w:t>
      </w:r>
      <w:proofErr w:type="gramEnd"/>
    </w:p>
    <w:p w:rsidR="00EF67B0" w:rsidRPr="004036AC" w:rsidRDefault="00EF67B0" w:rsidP="007B7B91">
      <w:pPr>
        <w:pStyle w:val="2"/>
        <w:spacing w:line="276" w:lineRule="auto"/>
        <w:rPr>
          <w:szCs w:val="28"/>
        </w:rPr>
      </w:pPr>
      <w:r w:rsidRPr="004036AC">
        <w:rPr>
          <w:szCs w:val="28"/>
        </w:rPr>
        <w:t>1.9 Описание существующих технических и технологических проблем системы водоотведения поселения</w:t>
      </w:r>
    </w:p>
    <w:p w:rsidR="00EF67B0" w:rsidRPr="004036AC" w:rsidRDefault="00526281"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eastAsia="Times New Roman" w:hAnsi="Times New Roman" w:cs="Times New Roman"/>
          <w:sz w:val="28"/>
          <w:szCs w:val="28"/>
        </w:rPr>
        <w:t>Длительная эксплуатация, агрессивная среда привели к физическому износу сетей, оборудования и сооружений систем водоотведения. Канализационные сети находятся в крайне неудовлетворительном состоянии. И</w:t>
      </w:r>
      <w:r w:rsidRPr="004036AC">
        <w:rPr>
          <w:rFonts w:ascii="Times New Roman" w:eastAsia="Times New Roman" w:hAnsi="Times New Roman" w:cs="Times New Roman"/>
          <w:sz w:val="28"/>
          <w:szCs w:val="28"/>
        </w:rPr>
        <w:t>з</w:t>
      </w:r>
      <w:r w:rsidRPr="004036AC">
        <w:rPr>
          <w:rFonts w:ascii="Times New Roman" w:eastAsia="Times New Roman" w:hAnsi="Times New Roman" w:cs="Times New Roman"/>
          <w:sz w:val="28"/>
          <w:szCs w:val="28"/>
        </w:rPr>
        <w:t>нос сетей составляет 90%.</w:t>
      </w:r>
      <w:r w:rsidR="00EF67B0" w:rsidRPr="004036AC">
        <w:rPr>
          <w:rFonts w:ascii="Times New Roman" w:hAnsi="Times New Roman" w:cs="Times New Roman"/>
          <w:caps/>
          <w:sz w:val="28"/>
          <w:szCs w:val="28"/>
        </w:rPr>
        <w:br w:type="page"/>
      </w:r>
    </w:p>
    <w:p w:rsidR="00EF67B0" w:rsidRPr="004036AC" w:rsidRDefault="00EF67B0" w:rsidP="00AE668B">
      <w:pPr>
        <w:pStyle w:val="1"/>
      </w:pPr>
      <w:r w:rsidRPr="004036AC">
        <w:t>РАЗДЕЛ 2 БАЛАНСЫ СТОЧНЫХ ВОД СИСТЕМЫ ВОДОО</w:t>
      </w:r>
      <w:r w:rsidRPr="004036AC">
        <w:t>Т</w:t>
      </w:r>
      <w:r w:rsidRPr="004036AC">
        <w:t>ВЕДЕ</w:t>
      </w:r>
      <w:r w:rsidR="004D0010" w:rsidRPr="004036AC">
        <w:t>НИЯ</w:t>
      </w:r>
    </w:p>
    <w:p w:rsidR="00EF67B0" w:rsidRPr="004036AC" w:rsidRDefault="00EF67B0" w:rsidP="007B7B91">
      <w:pPr>
        <w:pStyle w:val="2"/>
        <w:spacing w:line="276" w:lineRule="auto"/>
        <w:rPr>
          <w:szCs w:val="28"/>
        </w:rPr>
      </w:pPr>
      <w:r w:rsidRPr="004036AC">
        <w:rPr>
          <w:szCs w:val="28"/>
        </w:rPr>
        <w:t>2.1 Баланс поступления сточных вод в централизованную систему водоотвед</w:t>
      </w:r>
      <w:r w:rsidRPr="004036AC">
        <w:rPr>
          <w:szCs w:val="28"/>
        </w:rPr>
        <w:t>е</w:t>
      </w:r>
      <w:r w:rsidRPr="004036AC">
        <w:rPr>
          <w:szCs w:val="28"/>
        </w:rPr>
        <w:t>ния и отведения стоков по технологическим зонам в</w:t>
      </w:r>
      <w:r w:rsidRPr="004036AC">
        <w:rPr>
          <w:szCs w:val="28"/>
        </w:rPr>
        <w:t>о</w:t>
      </w:r>
      <w:r w:rsidRPr="004036AC">
        <w:rPr>
          <w:szCs w:val="28"/>
        </w:rPr>
        <w:t>доотведения</w:t>
      </w:r>
    </w:p>
    <w:p w:rsidR="00526281" w:rsidRPr="004036AC" w:rsidRDefault="00526281" w:rsidP="00526281">
      <w:pPr>
        <w:spacing w:line="360" w:lineRule="auto"/>
        <w:ind w:firstLine="567"/>
        <w:rPr>
          <w:rFonts w:ascii="Times New Roman" w:hAnsi="Times New Roman" w:cs="Times New Roman"/>
          <w:sz w:val="28"/>
          <w:szCs w:val="28"/>
        </w:rPr>
      </w:pPr>
      <w:r w:rsidRPr="004036AC">
        <w:rPr>
          <w:rFonts w:ascii="Times New Roman" w:hAnsi="Times New Roman" w:cs="Times New Roman"/>
          <w:sz w:val="28"/>
          <w:szCs w:val="28"/>
        </w:rPr>
        <w:t>Таблица 2.1 – Баланс производительности сооружений системы водоотведения и удельное отведение стоков от населения с. Шестаково</w:t>
      </w:r>
    </w:p>
    <w:tbl>
      <w:tblPr>
        <w:tblStyle w:val="a3"/>
        <w:tblW w:w="10206" w:type="dxa"/>
        <w:tblInd w:w="-87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51"/>
        <w:gridCol w:w="1559"/>
        <w:gridCol w:w="1577"/>
        <w:gridCol w:w="1869"/>
        <w:gridCol w:w="1770"/>
        <w:gridCol w:w="1480"/>
      </w:tblGrid>
      <w:tr w:rsidR="00526281" w:rsidRPr="004036AC" w:rsidTr="00FB08A7">
        <w:trPr>
          <w:trHeight w:val="1909"/>
        </w:trPr>
        <w:tc>
          <w:tcPr>
            <w:tcW w:w="1951" w:type="dxa"/>
            <w:tcBorders>
              <w:top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Количество потребителей по состо</w:t>
            </w:r>
            <w:r w:rsidRPr="004036AC">
              <w:rPr>
                <w:rFonts w:ascii="Times New Roman" w:hAnsi="Times New Roman" w:cs="Times New Roman"/>
                <w:sz w:val="28"/>
                <w:szCs w:val="28"/>
              </w:rPr>
              <w:t>я</w:t>
            </w:r>
            <w:r w:rsidRPr="004036AC">
              <w:rPr>
                <w:rFonts w:ascii="Times New Roman" w:hAnsi="Times New Roman" w:cs="Times New Roman"/>
                <w:sz w:val="28"/>
                <w:szCs w:val="28"/>
              </w:rPr>
              <w:t>нию на 1 я</w:t>
            </w:r>
            <w:r w:rsidRPr="004036AC">
              <w:rPr>
                <w:rFonts w:ascii="Times New Roman" w:hAnsi="Times New Roman" w:cs="Times New Roman"/>
                <w:sz w:val="28"/>
                <w:szCs w:val="28"/>
              </w:rPr>
              <w:t>н</w:t>
            </w:r>
            <w:r w:rsidRPr="004036AC">
              <w:rPr>
                <w:rFonts w:ascii="Times New Roman" w:hAnsi="Times New Roman" w:cs="Times New Roman"/>
                <w:sz w:val="28"/>
                <w:szCs w:val="28"/>
              </w:rPr>
              <w:t>варя 2024 г.</w:t>
            </w:r>
          </w:p>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Норма вод</w:t>
            </w:r>
            <w:r w:rsidRPr="004036AC">
              <w:rPr>
                <w:rFonts w:ascii="Times New Roman" w:hAnsi="Times New Roman" w:cs="Times New Roman"/>
                <w:sz w:val="28"/>
                <w:szCs w:val="28"/>
              </w:rPr>
              <w:t>о</w:t>
            </w:r>
            <w:r w:rsidRPr="004036AC">
              <w:rPr>
                <w:rFonts w:ascii="Times New Roman" w:hAnsi="Times New Roman" w:cs="Times New Roman"/>
                <w:sz w:val="28"/>
                <w:szCs w:val="28"/>
              </w:rPr>
              <w:t>отведения 55 л/</w:t>
            </w:r>
            <w:proofErr w:type="spellStart"/>
            <w:r w:rsidRPr="004036AC">
              <w:rPr>
                <w:rFonts w:ascii="Times New Roman" w:hAnsi="Times New Roman" w:cs="Times New Roman"/>
                <w:sz w:val="28"/>
                <w:szCs w:val="28"/>
              </w:rPr>
              <w:t>сут</w:t>
            </w:r>
            <w:proofErr w:type="spellEnd"/>
            <w:r w:rsidRPr="004036AC">
              <w:rPr>
                <w:rFonts w:ascii="Times New Roman" w:hAnsi="Times New Roman" w:cs="Times New Roman"/>
                <w:sz w:val="28"/>
                <w:szCs w:val="28"/>
              </w:rPr>
              <w:t xml:space="preserve"> на 1чел.</w:t>
            </w:r>
          </w:p>
          <w:p w:rsidR="00526281" w:rsidRPr="004036AC" w:rsidRDefault="00526281" w:rsidP="00FB08A7">
            <w:pPr>
              <w:jc w:val="center"/>
              <w:rPr>
                <w:rFonts w:ascii="Times New Roman" w:hAnsi="Times New Roman" w:cs="Times New Roman"/>
                <w:sz w:val="28"/>
                <w:szCs w:val="28"/>
              </w:rPr>
            </w:pPr>
            <w:proofErr w:type="spellStart"/>
            <w:r w:rsidRPr="004036AC">
              <w:rPr>
                <w:rFonts w:ascii="Times New Roman" w:hAnsi="Times New Roman" w:cs="Times New Roman"/>
                <w:sz w:val="28"/>
                <w:szCs w:val="28"/>
              </w:rPr>
              <w:t>тыс</w:t>
            </w:r>
            <w:proofErr w:type="gramStart"/>
            <w:r w:rsidRPr="004036AC">
              <w:rPr>
                <w:rFonts w:ascii="Times New Roman" w:hAnsi="Times New Roman" w:cs="Times New Roman"/>
                <w:sz w:val="28"/>
                <w:szCs w:val="28"/>
              </w:rPr>
              <w:t>.к</w:t>
            </w:r>
            <w:proofErr w:type="gramEnd"/>
            <w:r w:rsidRPr="004036AC">
              <w:rPr>
                <w:rFonts w:ascii="Times New Roman" w:hAnsi="Times New Roman" w:cs="Times New Roman"/>
                <w:sz w:val="28"/>
                <w:szCs w:val="28"/>
              </w:rPr>
              <w:t>уб</w:t>
            </w:r>
            <w:proofErr w:type="spellEnd"/>
            <w:r w:rsidRPr="004036AC">
              <w:rPr>
                <w:rFonts w:ascii="Times New Roman" w:hAnsi="Times New Roman" w:cs="Times New Roman"/>
                <w:sz w:val="28"/>
                <w:szCs w:val="28"/>
              </w:rPr>
              <w:t xml:space="preserve">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Производительность очистных сооруж</w:t>
            </w:r>
            <w:r w:rsidRPr="004036AC">
              <w:rPr>
                <w:rFonts w:ascii="Times New Roman" w:hAnsi="Times New Roman" w:cs="Times New Roman"/>
                <w:sz w:val="28"/>
                <w:szCs w:val="28"/>
              </w:rPr>
              <w:t>е</w:t>
            </w:r>
            <w:r w:rsidRPr="004036AC">
              <w:rPr>
                <w:rFonts w:ascii="Times New Roman" w:hAnsi="Times New Roman" w:cs="Times New Roman"/>
                <w:sz w:val="28"/>
                <w:szCs w:val="28"/>
              </w:rPr>
              <w:t>ний,</w:t>
            </w:r>
          </w:p>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 xml:space="preserve">тыс. куб </w:t>
            </w:r>
            <w:proofErr w:type="gramStart"/>
            <w:r w:rsidRPr="004036AC">
              <w:rPr>
                <w:rFonts w:ascii="Times New Roman" w:hAnsi="Times New Roman" w:cs="Times New Roman"/>
                <w:sz w:val="28"/>
                <w:szCs w:val="28"/>
              </w:rPr>
              <w:t>м</w:t>
            </w:r>
            <w:proofErr w:type="gramEnd"/>
            <w:r w:rsidRPr="004036AC">
              <w:rPr>
                <w:rFonts w:ascii="Times New Roman" w:hAnsi="Times New Roman" w:cs="Times New Roman"/>
                <w:sz w:val="28"/>
                <w:szCs w:val="28"/>
              </w:rPr>
              <w:t>/год</w:t>
            </w:r>
          </w:p>
          <w:p w:rsidR="00526281" w:rsidRPr="004036AC" w:rsidRDefault="00526281" w:rsidP="00FB08A7">
            <w:pPr>
              <w:jc w:val="center"/>
              <w:rPr>
                <w:rFonts w:ascii="Times New Roman" w:hAnsi="Times New Roman" w:cs="Times New Roman"/>
                <w:sz w:val="28"/>
                <w:szCs w:val="28"/>
              </w:rPr>
            </w:pPr>
          </w:p>
        </w:tc>
        <w:tc>
          <w:tcPr>
            <w:tcW w:w="1770" w:type="dxa"/>
            <w:tcBorders>
              <w:top w:val="single" w:sz="12" w:space="0" w:color="auto"/>
              <w:left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Дефицит произв</w:t>
            </w:r>
            <w:r w:rsidRPr="004036AC">
              <w:rPr>
                <w:rFonts w:ascii="Times New Roman" w:hAnsi="Times New Roman" w:cs="Times New Roman"/>
                <w:sz w:val="28"/>
                <w:szCs w:val="28"/>
              </w:rPr>
              <w:t>о</w:t>
            </w:r>
            <w:r w:rsidRPr="004036AC">
              <w:rPr>
                <w:rFonts w:ascii="Times New Roman" w:hAnsi="Times New Roman" w:cs="Times New Roman"/>
                <w:sz w:val="28"/>
                <w:szCs w:val="28"/>
              </w:rPr>
              <w:t>дительности ста</w:t>
            </w:r>
            <w:r w:rsidRPr="004036AC">
              <w:rPr>
                <w:rFonts w:ascii="Times New Roman" w:hAnsi="Times New Roman" w:cs="Times New Roman"/>
                <w:sz w:val="28"/>
                <w:szCs w:val="28"/>
              </w:rPr>
              <w:t>н</w:t>
            </w:r>
            <w:r w:rsidRPr="004036AC">
              <w:rPr>
                <w:rFonts w:ascii="Times New Roman" w:hAnsi="Times New Roman" w:cs="Times New Roman"/>
                <w:sz w:val="28"/>
                <w:szCs w:val="28"/>
              </w:rPr>
              <w:t>ции очистки стоков.</w:t>
            </w:r>
          </w:p>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 xml:space="preserve">тыс. куб </w:t>
            </w:r>
            <w:proofErr w:type="gramStart"/>
            <w:r w:rsidRPr="004036AC">
              <w:rPr>
                <w:rFonts w:ascii="Times New Roman" w:hAnsi="Times New Roman" w:cs="Times New Roman"/>
                <w:sz w:val="28"/>
                <w:szCs w:val="28"/>
              </w:rPr>
              <w:t>м</w:t>
            </w:r>
            <w:proofErr w:type="gramEnd"/>
            <w:r w:rsidRPr="004036AC">
              <w:rPr>
                <w:rFonts w:ascii="Times New Roman" w:hAnsi="Times New Roman" w:cs="Times New Roman"/>
                <w:sz w:val="28"/>
                <w:szCs w:val="28"/>
              </w:rPr>
              <w:t>/год</w:t>
            </w:r>
          </w:p>
          <w:p w:rsidR="00526281" w:rsidRPr="004036AC" w:rsidRDefault="00526281" w:rsidP="00FB08A7">
            <w:pPr>
              <w:jc w:val="center"/>
              <w:rPr>
                <w:rFonts w:ascii="Times New Roman" w:hAnsi="Times New Roman" w:cs="Times New Roman"/>
                <w:sz w:val="28"/>
                <w:szCs w:val="28"/>
              </w:rPr>
            </w:pPr>
          </w:p>
        </w:tc>
        <w:tc>
          <w:tcPr>
            <w:tcW w:w="1480" w:type="dxa"/>
            <w:tcBorders>
              <w:top w:val="single" w:sz="12" w:space="0" w:color="auto"/>
              <w:left w:val="single" w:sz="12" w:space="0" w:color="auto"/>
              <w:bottom w:val="single" w:sz="12" w:space="0" w:color="auto"/>
              <w:right w:val="single" w:sz="12" w:space="0" w:color="auto"/>
            </w:tcBorders>
            <w:vAlign w:val="center"/>
          </w:tcPr>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Избыток</w:t>
            </w:r>
          </w:p>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производительности станции очистки стоков.</w:t>
            </w:r>
          </w:p>
          <w:p w:rsidR="00526281" w:rsidRPr="004036AC" w:rsidRDefault="00526281" w:rsidP="00FB08A7">
            <w:pPr>
              <w:jc w:val="center"/>
              <w:rPr>
                <w:rFonts w:ascii="Times New Roman" w:hAnsi="Times New Roman" w:cs="Times New Roman"/>
                <w:sz w:val="28"/>
                <w:szCs w:val="28"/>
              </w:rPr>
            </w:pPr>
            <w:r w:rsidRPr="004036AC">
              <w:rPr>
                <w:rFonts w:ascii="Times New Roman" w:hAnsi="Times New Roman" w:cs="Times New Roman"/>
                <w:sz w:val="28"/>
                <w:szCs w:val="28"/>
              </w:rPr>
              <w:t xml:space="preserve">тыс. куб </w:t>
            </w:r>
            <w:proofErr w:type="gramStart"/>
            <w:r w:rsidRPr="004036AC">
              <w:rPr>
                <w:rFonts w:ascii="Times New Roman" w:hAnsi="Times New Roman" w:cs="Times New Roman"/>
                <w:sz w:val="28"/>
                <w:szCs w:val="28"/>
              </w:rPr>
              <w:t>м</w:t>
            </w:r>
            <w:proofErr w:type="gramEnd"/>
            <w:r w:rsidRPr="004036AC">
              <w:rPr>
                <w:rFonts w:ascii="Times New Roman" w:hAnsi="Times New Roman" w:cs="Times New Roman"/>
                <w:sz w:val="28"/>
                <w:szCs w:val="28"/>
              </w:rPr>
              <w:t>/год</w:t>
            </w:r>
          </w:p>
        </w:tc>
      </w:tr>
      <w:tr w:rsidR="00526281" w:rsidRPr="004036AC" w:rsidTr="00FB08A7">
        <w:trPr>
          <w:trHeight w:val="413"/>
        </w:trPr>
        <w:tc>
          <w:tcPr>
            <w:tcW w:w="1951" w:type="dxa"/>
            <w:tcBorders>
              <w:top w:val="single" w:sz="12" w:space="0" w:color="auto"/>
              <w:right w:val="single" w:sz="12" w:space="0" w:color="auto"/>
            </w:tcBorders>
            <w:vAlign w:val="center"/>
          </w:tcPr>
          <w:p w:rsidR="00526281" w:rsidRPr="004036AC" w:rsidRDefault="00526281" w:rsidP="00FB08A7">
            <w:pPr>
              <w:rPr>
                <w:rFonts w:ascii="Times New Roman" w:hAnsi="Times New Roman" w:cs="Times New Roman"/>
                <w:sz w:val="28"/>
                <w:szCs w:val="28"/>
              </w:rPr>
            </w:pPr>
            <w:r w:rsidRPr="004036AC">
              <w:rPr>
                <w:rFonts w:ascii="Times New Roman" w:hAnsi="Times New Roman" w:cs="Times New Roman"/>
                <w:sz w:val="28"/>
                <w:szCs w:val="28"/>
              </w:rPr>
              <w:t>с. Шестаково</w:t>
            </w:r>
          </w:p>
        </w:tc>
        <w:tc>
          <w:tcPr>
            <w:tcW w:w="1559" w:type="dxa"/>
            <w:tcBorders>
              <w:top w:val="single" w:sz="12" w:space="0" w:color="auto"/>
              <w:left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92</w:t>
            </w:r>
          </w:p>
        </w:tc>
        <w:tc>
          <w:tcPr>
            <w:tcW w:w="1577" w:type="dxa"/>
            <w:tcBorders>
              <w:top w:val="single" w:sz="12" w:space="0" w:color="auto"/>
              <w:left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1,847</w:t>
            </w:r>
          </w:p>
        </w:tc>
        <w:tc>
          <w:tcPr>
            <w:tcW w:w="1869" w:type="dxa"/>
            <w:tcBorders>
              <w:top w:val="single" w:sz="12" w:space="0" w:color="auto"/>
              <w:left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73</w:t>
            </w:r>
          </w:p>
        </w:tc>
        <w:tc>
          <w:tcPr>
            <w:tcW w:w="1770" w:type="dxa"/>
            <w:tcBorders>
              <w:top w:val="single" w:sz="12" w:space="0" w:color="auto"/>
              <w:left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0</w:t>
            </w:r>
          </w:p>
        </w:tc>
        <w:tc>
          <w:tcPr>
            <w:tcW w:w="1480" w:type="dxa"/>
            <w:tcBorders>
              <w:top w:val="single" w:sz="12" w:space="0" w:color="auto"/>
              <w:left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71,153</w:t>
            </w:r>
          </w:p>
        </w:tc>
      </w:tr>
      <w:tr w:rsidR="00526281" w:rsidRPr="004036AC" w:rsidTr="00FB08A7">
        <w:trPr>
          <w:trHeight w:val="413"/>
        </w:trPr>
        <w:tc>
          <w:tcPr>
            <w:tcW w:w="1951" w:type="dxa"/>
            <w:tcBorders>
              <w:bottom w:val="single" w:sz="12" w:space="0" w:color="auto"/>
              <w:right w:val="single" w:sz="12" w:space="0" w:color="auto"/>
            </w:tcBorders>
            <w:vAlign w:val="center"/>
          </w:tcPr>
          <w:p w:rsidR="00526281" w:rsidRPr="004036AC" w:rsidRDefault="00526281" w:rsidP="00FB08A7">
            <w:pPr>
              <w:rPr>
                <w:rFonts w:ascii="Times New Roman" w:hAnsi="Times New Roman" w:cs="Times New Roman"/>
                <w:sz w:val="28"/>
                <w:szCs w:val="28"/>
              </w:rPr>
            </w:pPr>
            <w:r w:rsidRPr="004036AC">
              <w:rPr>
                <w:rFonts w:ascii="Times New Roman" w:hAnsi="Times New Roman" w:cs="Times New Roman"/>
                <w:sz w:val="28"/>
                <w:szCs w:val="28"/>
              </w:rPr>
              <w:t>ИТОГО:</w:t>
            </w:r>
          </w:p>
        </w:tc>
        <w:tc>
          <w:tcPr>
            <w:tcW w:w="1559" w:type="dxa"/>
            <w:tcBorders>
              <w:left w:val="single" w:sz="12" w:space="0" w:color="auto"/>
              <w:bottom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92</w:t>
            </w:r>
          </w:p>
        </w:tc>
        <w:tc>
          <w:tcPr>
            <w:tcW w:w="1577" w:type="dxa"/>
            <w:tcBorders>
              <w:left w:val="single" w:sz="12" w:space="0" w:color="auto"/>
              <w:bottom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1,847</w:t>
            </w:r>
          </w:p>
        </w:tc>
        <w:tc>
          <w:tcPr>
            <w:tcW w:w="1869" w:type="dxa"/>
            <w:tcBorders>
              <w:left w:val="single" w:sz="12" w:space="0" w:color="auto"/>
              <w:bottom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73</w:t>
            </w:r>
          </w:p>
        </w:tc>
        <w:tc>
          <w:tcPr>
            <w:tcW w:w="1770" w:type="dxa"/>
            <w:tcBorders>
              <w:left w:val="single" w:sz="12" w:space="0" w:color="auto"/>
              <w:bottom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0</w:t>
            </w:r>
          </w:p>
        </w:tc>
        <w:tc>
          <w:tcPr>
            <w:tcW w:w="1480" w:type="dxa"/>
            <w:tcBorders>
              <w:left w:val="single" w:sz="12" w:space="0" w:color="auto"/>
              <w:bottom w:val="single" w:sz="12" w:space="0" w:color="auto"/>
              <w:right w:val="single" w:sz="12" w:space="0" w:color="auto"/>
            </w:tcBorders>
            <w:vAlign w:val="center"/>
          </w:tcPr>
          <w:p w:rsidR="00526281" w:rsidRPr="004036AC" w:rsidRDefault="00526281" w:rsidP="00FB08A7">
            <w:pPr>
              <w:pStyle w:val="a4"/>
              <w:ind w:left="0"/>
              <w:contextualSpacing w:val="0"/>
              <w:jc w:val="center"/>
              <w:rPr>
                <w:rFonts w:ascii="Times New Roman" w:hAnsi="Times New Roman" w:cs="Times New Roman"/>
                <w:sz w:val="28"/>
                <w:szCs w:val="28"/>
              </w:rPr>
            </w:pPr>
            <w:r w:rsidRPr="004036AC">
              <w:rPr>
                <w:rFonts w:ascii="Times New Roman" w:hAnsi="Times New Roman" w:cs="Times New Roman"/>
                <w:sz w:val="28"/>
                <w:szCs w:val="28"/>
              </w:rPr>
              <w:t>71,153</w:t>
            </w:r>
          </w:p>
        </w:tc>
      </w:tr>
    </w:tbl>
    <w:p w:rsidR="00526281" w:rsidRPr="004036AC" w:rsidRDefault="00526281" w:rsidP="00526281">
      <w:pPr>
        <w:rPr>
          <w:rFonts w:ascii="Times New Roman" w:hAnsi="Times New Roman" w:cs="Times New Roman"/>
          <w:sz w:val="28"/>
          <w:szCs w:val="28"/>
        </w:rPr>
      </w:pPr>
    </w:p>
    <w:p w:rsidR="00EF67B0" w:rsidRPr="004036AC" w:rsidRDefault="00EF67B0" w:rsidP="007B7B91">
      <w:pPr>
        <w:pStyle w:val="2"/>
        <w:spacing w:line="276" w:lineRule="auto"/>
        <w:rPr>
          <w:szCs w:val="28"/>
        </w:rPr>
      </w:pPr>
      <w:r w:rsidRPr="004036AC">
        <w:rPr>
          <w:szCs w:val="28"/>
        </w:rPr>
        <w:t>2.2 Оценка фактического притока неорганизованного стока по технологическим зонам водоотведения</w:t>
      </w:r>
    </w:p>
    <w:p w:rsidR="00DF6996" w:rsidRPr="004036AC" w:rsidRDefault="00EF67B0" w:rsidP="00DF6996">
      <w:pPr>
        <w:spacing w:after="0"/>
        <w:ind w:firstLine="567"/>
        <w:jc w:val="both"/>
        <w:rPr>
          <w:rFonts w:ascii="Times New Roman" w:hAnsi="Times New Roman" w:cs="Times New Roman"/>
          <w:sz w:val="28"/>
          <w:szCs w:val="28"/>
        </w:rPr>
      </w:pPr>
      <w:r w:rsidRPr="004036AC">
        <w:rPr>
          <w:rFonts w:ascii="Times New Roman" w:hAnsi="Times New Roman" w:cs="Times New Roman"/>
          <w:sz w:val="28"/>
          <w:szCs w:val="28"/>
        </w:rPr>
        <w:t xml:space="preserve">На территории </w:t>
      </w:r>
      <w:r w:rsidR="00B039C8" w:rsidRPr="004036AC">
        <w:rPr>
          <w:rFonts w:ascii="Times New Roman" w:hAnsi="Times New Roman" w:cs="Times New Roman"/>
          <w:sz w:val="28"/>
          <w:szCs w:val="28"/>
        </w:rPr>
        <w:t xml:space="preserve">сельского поселения </w:t>
      </w:r>
      <w:r w:rsidRPr="004036AC">
        <w:rPr>
          <w:rFonts w:ascii="Times New Roman" w:hAnsi="Times New Roman" w:cs="Times New Roman"/>
          <w:sz w:val="28"/>
          <w:szCs w:val="28"/>
        </w:rPr>
        <w:t xml:space="preserve"> </w:t>
      </w:r>
      <w:r w:rsidR="00DF6996" w:rsidRPr="004036AC">
        <w:rPr>
          <w:rFonts w:ascii="Times New Roman" w:hAnsi="Times New Roman" w:cs="Times New Roman"/>
          <w:sz w:val="28"/>
          <w:szCs w:val="28"/>
        </w:rPr>
        <w:t>в настоящее время отсутствует система сбора, отвода и очистки поверхностного стока, как на территории жилой застройки, так и на те</w:t>
      </w:r>
      <w:r w:rsidR="00DF6996" w:rsidRPr="004036AC">
        <w:rPr>
          <w:rFonts w:ascii="Times New Roman" w:hAnsi="Times New Roman" w:cs="Times New Roman"/>
          <w:sz w:val="28"/>
          <w:szCs w:val="28"/>
        </w:rPr>
        <w:t>р</w:t>
      </w:r>
      <w:r w:rsidR="00DF6996" w:rsidRPr="004036AC">
        <w:rPr>
          <w:rFonts w:ascii="Times New Roman" w:hAnsi="Times New Roman" w:cs="Times New Roman"/>
          <w:sz w:val="28"/>
          <w:szCs w:val="28"/>
        </w:rPr>
        <w:t xml:space="preserve">ритории предприятий. </w:t>
      </w:r>
    </w:p>
    <w:p w:rsidR="00DF6996" w:rsidRPr="004036AC" w:rsidRDefault="00DF6996" w:rsidP="00DF6996">
      <w:pPr>
        <w:spacing w:after="0"/>
        <w:ind w:firstLine="567"/>
        <w:jc w:val="both"/>
        <w:rPr>
          <w:rFonts w:ascii="Times New Roman" w:hAnsi="Times New Roman" w:cs="Times New Roman"/>
          <w:sz w:val="28"/>
          <w:szCs w:val="28"/>
        </w:rPr>
      </w:pPr>
    </w:p>
    <w:p w:rsidR="00EF67B0" w:rsidRPr="004036AC" w:rsidRDefault="00EF67B0" w:rsidP="00DF6996">
      <w:pPr>
        <w:spacing w:after="0"/>
        <w:ind w:firstLine="567"/>
        <w:jc w:val="both"/>
        <w:rPr>
          <w:rFonts w:ascii="Times New Roman" w:hAnsi="Times New Roman" w:cs="Times New Roman"/>
          <w:b/>
          <w:sz w:val="28"/>
          <w:szCs w:val="28"/>
        </w:rPr>
      </w:pPr>
      <w:r w:rsidRPr="004036AC">
        <w:rPr>
          <w:rFonts w:ascii="Times New Roman" w:hAnsi="Times New Roman" w:cs="Times New Roman"/>
          <w:b/>
          <w:sz w:val="28"/>
          <w:szCs w:val="28"/>
        </w:rPr>
        <w:t>2.3 Сведения об оснащенности зданий, строений, сооружений приборами учета принимаемых сточных вод и их применении при осуществлении коммерческих ра</w:t>
      </w:r>
      <w:r w:rsidRPr="004036AC">
        <w:rPr>
          <w:rFonts w:ascii="Times New Roman" w:hAnsi="Times New Roman" w:cs="Times New Roman"/>
          <w:b/>
          <w:sz w:val="28"/>
          <w:szCs w:val="28"/>
        </w:rPr>
        <w:t>с</w:t>
      </w:r>
      <w:r w:rsidRPr="004036AC">
        <w:rPr>
          <w:rFonts w:ascii="Times New Roman" w:hAnsi="Times New Roman" w:cs="Times New Roman"/>
          <w:b/>
          <w:sz w:val="28"/>
          <w:szCs w:val="28"/>
        </w:rPr>
        <w:t>четов</w:t>
      </w:r>
    </w:p>
    <w:p w:rsidR="00EF67B0" w:rsidRPr="004036AC" w:rsidRDefault="00B039C8" w:rsidP="007B7B91">
      <w:pPr>
        <w:pStyle w:val="71"/>
        <w:spacing w:line="276" w:lineRule="auto"/>
        <w:ind w:firstLine="567"/>
        <w:jc w:val="both"/>
      </w:pPr>
      <w:r w:rsidRPr="004036AC">
        <w:t xml:space="preserve">На территории </w:t>
      </w:r>
      <w:r w:rsidR="002D6992" w:rsidRPr="004036AC">
        <w:t xml:space="preserve">поселения </w:t>
      </w:r>
      <w:r w:rsidR="00421120" w:rsidRPr="004036AC">
        <w:t>отсутствуют здания, строения, сооружения, оснащенные приборами учета принимаемых сточных вод</w:t>
      </w:r>
      <w:r w:rsidR="00EF67B0" w:rsidRPr="004036AC">
        <w:t>.</w:t>
      </w:r>
      <w:r w:rsidR="00421120" w:rsidRPr="004036AC">
        <w:t xml:space="preserve"> </w:t>
      </w:r>
    </w:p>
    <w:p w:rsidR="00EF67B0" w:rsidRPr="004036AC" w:rsidRDefault="00EF67B0" w:rsidP="007B7B91">
      <w:pPr>
        <w:pStyle w:val="2"/>
        <w:spacing w:line="276" w:lineRule="auto"/>
        <w:rPr>
          <w:szCs w:val="28"/>
        </w:rPr>
      </w:pPr>
      <w:r w:rsidRPr="004036AC">
        <w:rPr>
          <w:szCs w:val="28"/>
        </w:rPr>
        <w:t>2.4 Результаты ретроспективного анализа балансов поступления сточных вод в централизованную систему водоотведения по технол</w:t>
      </w:r>
      <w:r w:rsidRPr="004036AC">
        <w:rPr>
          <w:szCs w:val="28"/>
        </w:rPr>
        <w:t>о</w:t>
      </w:r>
      <w:r w:rsidRPr="004036AC">
        <w:rPr>
          <w:szCs w:val="28"/>
        </w:rPr>
        <w:t>гическим зонам водоотведения и по поселениям с выделением зон дефицитов и резервов производственных мощн</w:t>
      </w:r>
      <w:r w:rsidRPr="004036AC">
        <w:rPr>
          <w:szCs w:val="28"/>
        </w:rPr>
        <w:t>о</w:t>
      </w:r>
      <w:r w:rsidRPr="004036AC">
        <w:rPr>
          <w:szCs w:val="28"/>
        </w:rPr>
        <w:t>стей</w:t>
      </w:r>
    </w:p>
    <w:p w:rsidR="00EF67B0" w:rsidRPr="004036AC" w:rsidRDefault="00EF67B0" w:rsidP="007B7B91">
      <w:pPr>
        <w:pStyle w:val="71"/>
        <w:spacing w:line="276" w:lineRule="auto"/>
        <w:ind w:firstLine="567"/>
        <w:jc w:val="both"/>
      </w:pPr>
      <w:r w:rsidRPr="004036AC">
        <w:t>Предостав</w:t>
      </w:r>
      <w:r w:rsidR="004036AC" w:rsidRPr="004036AC">
        <w:t>лять</w:t>
      </w:r>
      <w:r w:rsidRPr="004036AC">
        <w:t xml:space="preserve"> информацию о ретроспективных </w:t>
      </w:r>
      <w:r w:rsidRPr="004036AC">
        <w:rPr>
          <w:rStyle w:val="S0"/>
          <w:b w:val="0"/>
          <w:bCs w:val="0"/>
          <w:lang w:eastAsia="en-US"/>
        </w:rPr>
        <w:t>балансах поступл</w:t>
      </w:r>
      <w:r w:rsidRPr="004036AC">
        <w:rPr>
          <w:rStyle w:val="S0"/>
          <w:b w:val="0"/>
          <w:bCs w:val="0"/>
          <w:lang w:eastAsia="en-US"/>
        </w:rPr>
        <w:t>е</w:t>
      </w:r>
      <w:r w:rsidRPr="004036AC">
        <w:rPr>
          <w:rStyle w:val="S0"/>
          <w:b w:val="0"/>
          <w:bCs w:val="0"/>
          <w:lang w:eastAsia="en-US"/>
        </w:rPr>
        <w:t>ния сточных вод в централизованную систему водоотведения по технол</w:t>
      </w:r>
      <w:r w:rsidRPr="004036AC">
        <w:rPr>
          <w:rStyle w:val="S0"/>
          <w:b w:val="0"/>
          <w:bCs w:val="0"/>
          <w:lang w:eastAsia="en-US"/>
        </w:rPr>
        <w:t>о</w:t>
      </w:r>
      <w:r w:rsidRPr="004036AC">
        <w:rPr>
          <w:rStyle w:val="S0"/>
          <w:b w:val="0"/>
          <w:bCs w:val="0"/>
          <w:lang w:eastAsia="en-US"/>
        </w:rPr>
        <w:t>гическим зонам водоотведения и по поселениям с выделением зон дефицитов и резервов производственных мощ</w:t>
      </w:r>
      <w:r w:rsidR="00B039C8" w:rsidRPr="004036AC">
        <w:rPr>
          <w:rStyle w:val="S0"/>
          <w:b w:val="0"/>
          <w:bCs w:val="0"/>
          <w:lang w:eastAsia="en-US"/>
        </w:rPr>
        <w:t xml:space="preserve">ностей </w:t>
      </w:r>
      <w:r w:rsidR="004036AC" w:rsidRPr="004036AC">
        <w:rPr>
          <w:rStyle w:val="S0"/>
          <w:b w:val="0"/>
          <w:bCs w:val="0"/>
          <w:lang w:eastAsia="en-US"/>
        </w:rPr>
        <w:t>нет необходимости, так как дефицита производственных мощностей очистки нет</w:t>
      </w:r>
      <w:proofErr w:type="gramStart"/>
      <w:r w:rsidR="004036AC" w:rsidRPr="004036AC">
        <w:rPr>
          <w:rStyle w:val="S0"/>
          <w:b w:val="0"/>
          <w:bCs w:val="0"/>
          <w:lang w:eastAsia="en-US"/>
        </w:rPr>
        <w:t xml:space="preserve"> </w:t>
      </w:r>
      <w:r w:rsidRPr="004036AC">
        <w:rPr>
          <w:rStyle w:val="S0"/>
          <w:b w:val="0"/>
          <w:bCs w:val="0"/>
          <w:lang w:eastAsia="en-US"/>
        </w:rPr>
        <w:t>.</w:t>
      </w:r>
      <w:proofErr w:type="gramEnd"/>
    </w:p>
    <w:p w:rsidR="00EF67B0" w:rsidRPr="004036AC" w:rsidRDefault="00EF67B0" w:rsidP="007B7B91">
      <w:pPr>
        <w:pStyle w:val="2"/>
        <w:spacing w:line="276" w:lineRule="auto"/>
        <w:rPr>
          <w:szCs w:val="28"/>
        </w:rPr>
      </w:pPr>
      <w:r w:rsidRPr="004036AC">
        <w:rPr>
          <w:szCs w:val="28"/>
        </w:rPr>
        <w:t>2.5 Прогнозные балансы поступления сточных вод в централ</w:t>
      </w:r>
      <w:r w:rsidRPr="004036AC">
        <w:rPr>
          <w:szCs w:val="28"/>
        </w:rPr>
        <w:t>и</w:t>
      </w:r>
      <w:r w:rsidRPr="004036AC">
        <w:rPr>
          <w:szCs w:val="28"/>
        </w:rPr>
        <w:t>зованную систему водоотведения и отведения стоков по технологич</w:t>
      </w:r>
      <w:r w:rsidRPr="004036AC">
        <w:rPr>
          <w:szCs w:val="28"/>
        </w:rPr>
        <w:t>е</w:t>
      </w:r>
      <w:r w:rsidRPr="004036AC">
        <w:rPr>
          <w:szCs w:val="28"/>
        </w:rPr>
        <w:t>ским зонам водоотведения с учетом различных сценариев развития поселения</w:t>
      </w:r>
    </w:p>
    <w:p w:rsidR="00EF67B0" w:rsidRPr="004036AC" w:rsidRDefault="00DF6996" w:rsidP="00DF6996">
      <w:pP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Прогнозные балансы составляются с целью оценки увеличения/уменьшения объёмов вод</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отведения поселения исходя из условий, принятых в утверждённых документах планиро</w:t>
      </w:r>
      <w:r w:rsidRPr="004036AC">
        <w:rPr>
          <w:rFonts w:ascii="Times New Roman" w:eastAsia="Times New Roman" w:hAnsi="Times New Roman" w:cs="Times New Roman"/>
          <w:color w:val="000000"/>
          <w:sz w:val="28"/>
          <w:szCs w:val="28"/>
        </w:rPr>
        <w:t>в</w:t>
      </w:r>
      <w:r w:rsidRPr="004036AC">
        <w:rPr>
          <w:rFonts w:ascii="Times New Roman" w:eastAsia="Times New Roman" w:hAnsi="Times New Roman" w:cs="Times New Roman"/>
          <w:color w:val="000000"/>
          <w:sz w:val="28"/>
          <w:szCs w:val="28"/>
        </w:rPr>
        <w:t>ки, застройки, реко</w:t>
      </w:r>
      <w:r w:rsidRPr="004036AC">
        <w:rPr>
          <w:rFonts w:ascii="Times New Roman" w:eastAsia="Times New Roman" w:hAnsi="Times New Roman" w:cs="Times New Roman"/>
          <w:color w:val="000000"/>
          <w:sz w:val="28"/>
          <w:szCs w:val="28"/>
        </w:rPr>
        <w:t>н</w:t>
      </w:r>
      <w:r w:rsidRPr="004036AC">
        <w:rPr>
          <w:rFonts w:ascii="Times New Roman" w:eastAsia="Times New Roman" w:hAnsi="Times New Roman" w:cs="Times New Roman"/>
          <w:color w:val="000000"/>
          <w:sz w:val="28"/>
          <w:szCs w:val="28"/>
        </w:rPr>
        <w:t>струкции и иных видов градостроительного освоения территорий, а также в соответствии с перспективами подключения новых потребителей (населенных пунктов) к существующей системе централизованного водоотв</w:t>
      </w:r>
      <w:r w:rsidRPr="004036AC">
        <w:rPr>
          <w:rFonts w:ascii="Times New Roman" w:eastAsia="Times New Roman" w:hAnsi="Times New Roman" w:cs="Times New Roman"/>
          <w:color w:val="000000"/>
          <w:sz w:val="28"/>
          <w:szCs w:val="28"/>
        </w:rPr>
        <w:t>е</w:t>
      </w:r>
      <w:r w:rsidRPr="004036AC">
        <w:rPr>
          <w:rFonts w:ascii="Times New Roman" w:eastAsia="Times New Roman" w:hAnsi="Times New Roman" w:cs="Times New Roman"/>
          <w:color w:val="000000"/>
          <w:sz w:val="28"/>
          <w:szCs w:val="28"/>
        </w:rPr>
        <w:t>дения, либо отключения существующих потребителей (населенных пун</w:t>
      </w:r>
      <w:r w:rsidRPr="004036AC">
        <w:rPr>
          <w:rFonts w:ascii="Times New Roman" w:eastAsia="Times New Roman" w:hAnsi="Times New Roman" w:cs="Times New Roman"/>
          <w:color w:val="000000"/>
          <w:sz w:val="28"/>
          <w:szCs w:val="28"/>
        </w:rPr>
        <w:t>к</w:t>
      </w:r>
      <w:r w:rsidRPr="004036AC">
        <w:rPr>
          <w:rFonts w:ascii="Times New Roman" w:eastAsia="Times New Roman" w:hAnsi="Times New Roman" w:cs="Times New Roman"/>
          <w:color w:val="000000"/>
          <w:sz w:val="28"/>
          <w:szCs w:val="28"/>
        </w:rPr>
        <w:t>тов)</w:t>
      </w:r>
      <w:proofErr w:type="gramStart"/>
      <w:r w:rsidRPr="004036AC">
        <w:rPr>
          <w:rFonts w:ascii="Times New Roman" w:eastAsia="Times New Roman" w:hAnsi="Times New Roman" w:cs="Times New Roman"/>
          <w:color w:val="000000"/>
          <w:sz w:val="28"/>
          <w:szCs w:val="28"/>
        </w:rPr>
        <w:t>.Р</w:t>
      </w:r>
      <w:proofErr w:type="gramEnd"/>
      <w:r w:rsidRPr="004036AC">
        <w:rPr>
          <w:rFonts w:ascii="Times New Roman" w:eastAsia="Times New Roman" w:hAnsi="Times New Roman" w:cs="Times New Roman"/>
          <w:color w:val="000000"/>
          <w:sz w:val="28"/>
          <w:szCs w:val="28"/>
        </w:rPr>
        <w:t>асширение территории поселения на расчётный срок не предполаг</w:t>
      </w:r>
      <w:r w:rsidRPr="004036AC">
        <w:rPr>
          <w:rFonts w:ascii="Times New Roman" w:eastAsia="Times New Roman" w:hAnsi="Times New Roman" w:cs="Times New Roman"/>
          <w:color w:val="000000"/>
          <w:sz w:val="28"/>
          <w:szCs w:val="28"/>
        </w:rPr>
        <w:t>а</w:t>
      </w:r>
      <w:r w:rsidRPr="004036AC">
        <w:rPr>
          <w:rFonts w:ascii="Times New Roman" w:eastAsia="Times New Roman" w:hAnsi="Times New Roman" w:cs="Times New Roman"/>
          <w:color w:val="000000"/>
          <w:sz w:val="28"/>
          <w:szCs w:val="28"/>
        </w:rPr>
        <w:t>ется.</w:t>
      </w:r>
      <w:r w:rsidR="00D3039A">
        <w:rPr>
          <w:rFonts w:ascii="Times New Roman" w:eastAsia="Times New Roman" w:hAnsi="Times New Roman" w:cs="Times New Roman"/>
          <w:color w:val="000000"/>
          <w:sz w:val="28"/>
          <w:szCs w:val="28"/>
        </w:rPr>
        <w:t xml:space="preserve"> </w:t>
      </w:r>
      <w:r w:rsidRPr="004036AC">
        <w:rPr>
          <w:rFonts w:ascii="Times New Roman" w:eastAsia="Times New Roman" w:hAnsi="Times New Roman" w:cs="Times New Roman"/>
          <w:color w:val="000000"/>
          <w:sz w:val="28"/>
          <w:szCs w:val="28"/>
        </w:rPr>
        <w:t xml:space="preserve">Объём водоотведения будет изменяться незначительно. </w:t>
      </w:r>
      <w:r w:rsidR="00EF67B0" w:rsidRPr="004036AC">
        <w:rPr>
          <w:rFonts w:ascii="Times New Roman" w:hAnsi="Times New Roman" w:cs="Times New Roman"/>
          <w:sz w:val="28"/>
          <w:szCs w:val="28"/>
        </w:rPr>
        <w:br w:type="page"/>
      </w:r>
    </w:p>
    <w:p w:rsidR="00EF67B0" w:rsidRPr="004036AC" w:rsidRDefault="00EF67B0" w:rsidP="00AE668B">
      <w:pPr>
        <w:pStyle w:val="1"/>
      </w:pPr>
      <w:r w:rsidRPr="004036AC">
        <w:t>РАЗДЕЛ 3 ПРОГНОЗ ОБЪЕМА СТОЧНЫХ ВОД</w:t>
      </w:r>
    </w:p>
    <w:p w:rsidR="00EF67B0" w:rsidRPr="004036AC" w:rsidRDefault="00EF67B0" w:rsidP="007B7B91">
      <w:pPr>
        <w:pStyle w:val="2"/>
        <w:spacing w:line="276" w:lineRule="auto"/>
        <w:rPr>
          <w:szCs w:val="28"/>
        </w:rPr>
      </w:pPr>
      <w:r w:rsidRPr="004036AC">
        <w:rPr>
          <w:caps/>
          <w:szCs w:val="28"/>
        </w:rPr>
        <w:t xml:space="preserve">3.1 </w:t>
      </w:r>
      <w:r w:rsidRPr="004036AC">
        <w:rPr>
          <w:szCs w:val="28"/>
        </w:rPr>
        <w:t>Сведения о фактическом и ож</w:t>
      </w:r>
      <w:bookmarkStart w:id="1" w:name="_GoBack"/>
      <w:bookmarkEnd w:id="1"/>
      <w:r w:rsidRPr="004036AC">
        <w:rPr>
          <w:szCs w:val="28"/>
        </w:rPr>
        <w:t>идаемом поступлении сточных вод в централ</w:t>
      </w:r>
      <w:r w:rsidRPr="004036AC">
        <w:rPr>
          <w:szCs w:val="28"/>
        </w:rPr>
        <w:t>и</w:t>
      </w:r>
      <w:r w:rsidRPr="004036AC">
        <w:rPr>
          <w:szCs w:val="28"/>
        </w:rPr>
        <w:t>зованную систему водоотведения</w:t>
      </w:r>
    </w:p>
    <w:p w:rsidR="00EF67B0" w:rsidRPr="004036AC" w:rsidRDefault="00EF67B0" w:rsidP="007B7B91">
      <w:pPr>
        <w:pStyle w:val="71"/>
        <w:spacing w:line="276" w:lineRule="auto"/>
        <w:ind w:firstLine="567"/>
        <w:jc w:val="both"/>
      </w:pPr>
      <w:r w:rsidRPr="004036AC">
        <w:t>Сведения о фактическом и ожидаемом поступлении сточных вод в централизованную систему водоотведения предоставить не представляе</w:t>
      </w:r>
      <w:r w:rsidRPr="004036AC">
        <w:t>т</w:t>
      </w:r>
      <w:r w:rsidRPr="004036AC">
        <w:t xml:space="preserve">ся возможным, </w:t>
      </w:r>
    </w:p>
    <w:p w:rsidR="00EF67B0" w:rsidRPr="004036AC" w:rsidRDefault="001825F3" w:rsidP="007B7B91">
      <w:pPr>
        <w:pStyle w:val="9"/>
        <w:spacing w:line="276" w:lineRule="auto"/>
        <w:rPr>
          <w:b/>
          <w:szCs w:val="28"/>
        </w:rPr>
      </w:pPr>
      <w:r w:rsidRPr="004036AC">
        <w:rPr>
          <w:szCs w:val="28"/>
        </w:rPr>
        <w:t>Сведения о перспективном строительстве жилого фонда и иных объектах строител</w:t>
      </w:r>
      <w:r w:rsidRPr="004036AC">
        <w:rPr>
          <w:szCs w:val="28"/>
        </w:rPr>
        <w:t>ь</w:t>
      </w:r>
      <w:r w:rsidRPr="004036AC">
        <w:rPr>
          <w:szCs w:val="28"/>
        </w:rPr>
        <w:t>ст</w:t>
      </w:r>
      <w:r w:rsidR="00077FDE" w:rsidRPr="004036AC">
        <w:rPr>
          <w:szCs w:val="28"/>
        </w:rPr>
        <w:t xml:space="preserve">ва в сельском поселении </w:t>
      </w:r>
      <w:r w:rsidRPr="004036AC">
        <w:rPr>
          <w:szCs w:val="28"/>
        </w:rPr>
        <w:t>отсутствуют.</w:t>
      </w:r>
    </w:p>
    <w:p w:rsidR="00EF67B0" w:rsidRPr="004036AC" w:rsidRDefault="00EF67B0" w:rsidP="007B7B91">
      <w:pPr>
        <w:pStyle w:val="2"/>
        <w:spacing w:line="276" w:lineRule="auto"/>
        <w:rPr>
          <w:szCs w:val="28"/>
        </w:rPr>
      </w:pPr>
      <w:r w:rsidRPr="004036AC">
        <w:rPr>
          <w:szCs w:val="28"/>
        </w:rPr>
        <w:t>3.2 Описание структуры централизованной системы водоотвед</w:t>
      </w:r>
      <w:r w:rsidRPr="004036AC">
        <w:rPr>
          <w:szCs w:val="28"/>
        </w:rPr>
        <w:t>е</w:t>
      </w:r>
      <w:r w:rsidRPr="004036AC">
        <w:rPr>
          <w:szCs w:val="28"/>
        </w:rPr>
        <w:t>ния</w:t>
      </w:r>
    </w:p>
    <w:p w:rsidR="00EF67B0" w:rsidRPr="004036AC" w:rsidRDefault="00CE7D23" w:rsidP="007B7B91">
      <w:pPr>
        <w:spacing w:after="0"/>
        <w:ind w:firstLine="709"/>
        <w:jc w:val="both"/>
        <w:rPr>
          <w:rStyle w:val="S0"/>
        </w:rPr>
      </w:pPr>
      <w:r w:rsidRPr="004036AC">
        <w:rPr>
          <w:rFonts w:ascii="Times New Roman" w:hAnsi="Times New Roman" w:cs="Times New Roman"/>
          <w:sz w:val="28"/>
          <w:szCs w:val="28"/>
        </w:rPr>
        <w:t xml:space="preserve">В </w:t>
      </w:r>
      <w:proofErr w:type="spellStart"/>
      <w:r w:rsidR="00526281" w:rsidRPr="004036AC">
        <w:rPr>
          <w:rFonts w:ascii="Times New Roman" w:hAnsi="Times New Roman" w:cs="Times New Roman"/>
          <w:sz w:val="28"/>
          <w:szCs w:val="28"/>
        </w:rPr>
        <w:t>Шестаковском</w:t>
      </w:r>
      <w:proofErr w:type="spellEnd"/>
      <w:r w:rsidR="00526281" w:rsidRPr="004036AC">
        <w:rPr>
          <w:rFonts w:ascii="Times New Roman" w:hAnsi="Times New Roman" w:cs="Times New Roman"/>
          <w:sz w:val="28"/>
          <w:szCs w:val="28"/>
        </w:rPr>
        <w:t xml:space="preserve"> сельском поселении</w:t>
      </w:r>
      <w:r w:rsidRPr="004036AC">
        <w:rPr>
          <w:rFonts w:ascii="Times New Roman" w:hAnsi="Times New Roman" w:cs="Times New Roman"/>
          <w:sz w:val="28"/>
          <w:szCs w:val="28"/>
        </w:rPr>
        <w:t xml:space="preserve"> </w:t>
      </w:r>
      <w:r w:rsidR="001825F3" w:rsidRPr="004036AC">
        <w:rPr>
          <w:rFonts w:ascii="Times New Roman" w:hAnsi="Times New Roman" w:cs="Times New Roman"/>
          <w:sz w:val="28"/>
          <w:szCs w:val="28"/>
        </w:rPr>
        <w:t xml:space="preserve"> </w:t>
      </w:r>
      <w:r w:rsidR="00EF67B0" w:rsidRPr="004036AC">
        <w:rPr>
          <w:rFonts w:ascii="Times New Roman" w:hAnsi="Times New Roman" w:cs="Times New Roman"/>
          <w:sz w:val="28"/>
          <w:szCs w:val="28"/>
        </w:rPr>
        <w:t xml:space="preserve">централизованная система </w:t>
      </w:r>
      <w:r w:rsidR="00BD5524" w:rsidRPr="004036AC">
        <w:rPr>
          <w:rStyle w:val="S0"/>
          <w:b w:val="0"/>
        </w:rPr>
        <w:t>водоотведения</w:t>
      </w:r>
      <w:r w:rsidRPr="004036AC">
        <w:rPr>
          <w:rStyle w:val="S0"/>
          <w:b w:val="0"/>
        </w:rPr>
        <w:t>, к</w:t>
      </w:r>
      <w:r w:rsidRPr="004036AC">
        <w:rPr>
          <w:rStyle w:val="S0"/>
          <w:b w:val="0"/>
        </w:rPr>
        <w:t>о</w:t>
      </w:r>
      <w:r w:rsidRPr="004036AC">
        <w:rPr>
          <w:rStyle w:val="S0"/>
          <w:b w:val="0"/>
        </w:rPr>
        <w:t>торая</w:t>
      </w:r>
      <w:r w:rsidR="00BD5524" w:rsidRPr="004036AC">
        <w:rPr>
          <w:rStyle w:val="S0"/>
          <w:b w:val="0"/>
        </w:rPr>
        <w:t xml:space="preserve"> </w:t>
      </w:r>
      <w:r w:rsidR="00EF67B0" w:rsidRPr="004036AC">
        <w:rPr>
          <w:rStyle w:val="S0"/>
          <w:b w:val="0"/>
        </w:rPr>
        <w:t xml:space="preserve"> состоит </w:t>
      </w:r>
      <w:proofErr w:type="gramStart"/>
      <w:r w:rsidR="00EF67B0" w:rsidRPr="004036AC">
        <w:rPr>
          <w:rStyle w:val="S0"/>
          <w:b w:val="0"/>
        </w:rPr>
        <w:t>из</w:t>
      </w:r>
      <w:proofErr w:type="gramEnd"/>
      <w:r w:rsidR="00EF67B0" w:rsidRPr="004036AC">
        <w:rPr>
          <w:rStyle w:val="S0"/>
          <w:b w:val="0"/>
        </w:rPr>
        <w:t>:</w:t>
      </w:r>
      <w:r w:rsidR="00EF67B0" w:rsidRPr="004036AC">
        <w:rPr>
          <w:rStyle w:val="S0"/>
        </w:rPr>
        <w:t xml:space="preserve"> </w:t>
      </w:r>
    </w:p>
    <w:p w:rsidR="00EF67B0" w:rsidRPr="004036AC" w:rsidRDefault="00EF67B0"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 внутриквартальных сетей;</w:t>
      </w:r>
    </w:p>
    <w:p w:rsidR="00EF67B0" w:rsidRPr="004036AC" w:rsidRDefault="00EF67B0" w:rsidP="007B7B91">
      <w:pPr>
        <w:spacing w:after="0"/>
        <w:ind w:firstLine="709"/>
        <w:jc w:val="both"/>
        <w:rPr>
          <w:rFonts w:ascii="Times New Roman" w:hAnsi="Times New Roman" w:cs="Times New Roman"/>
          <w:sz w:val="28"/>
          <w:szCs w:val="28"/>
        </w:rPr>
      </w:pPr>
      <w:r w:rsidRPr="004036AC">
        <w:rPr>
          <w:rFonts w:ascii="Times New Roman" w:hAnsi="Times New Roman" w:cs="Times New Roman"/>
          <w:sz w:val="28"/>
          <w:szCs w:val="28"/>
        </w:rPr>
        <w:t>- смотровых колодцев.</w:t>
      </w:r>
    </w:p>
    <w:p w:rsidR="00EF67B0" w:rsidRPr="004036AC" w:rsidRDefault="00EF67B0" w:rsidP="007B7B91">
      <w:pPr>
        <w:pStyle w:val="2"/>
        <w:spacing w:line="276" w:lineRule="auto"/>
        <w:rPr>
          <w:szCs w:val="28"/>
        </w:rPr>
      </w:pPr>
      <w:r w:rsidRPr="004036AC">
        <w:rPr>
          <w:caps/>
          <w:szCs w:val="28"/>
        </w:rPr>
        <w:t xml:space="preserve">3.3 </w:t>
      </w:r>
      <w:r w:rsidRPr="004036AC">
        <w:rPr>
          <w:szCs w:val="28"/>
        </w:rPr>
        <w:t>Расчет требуемой мощности очистных сооружений исходя из данных о ра</w:t>
      </w:r>
      <w:r w:rsidRPr="004036AC">
        <w:rPr>
          <w:szCs w:val="28"/>
        </w:rPr>
        <w:t>с</w:t>
      </w:r>
      <w:r w:rsidRPr="004036AC">
        <w:rPr>
          <w:szCs w:val="28"/>
        </w:rPr>
        <w:t>четном расходе сточных вод, дефицита (резерва)  мощностей по технологическим з</w:t>
      </w:r>
      <w:r w:rsidRPr="004036AC">
        <w:rPr>
          <w:szCs w:val="28"/>
        </w:rPr>
        <w:t>о</w:t>
      </w:r>
      <w:r w:rsidRPr="004036AC">
        <w:rPr>
          <w:szCs w:val="28"/>
        </w:rPr>
        <w:t>нам сооружений водоотведения</w:t>
      </w:r>
      <w:r w:rsidR="00CE7D23" w:rsidRPr="004036AC">
        <w:rPr>
          <w:szCs w:val="28"/>
        </w:rPr>
        <w:t>.</w:t>
      </w:r>
    </w:p>
    <w:p w:rsidR="00526281" w:rsidRPr="004036AC" w:rsidRDefault="00D02A89" w:rsidP="00526281">
      <w:pPr>
        <w:spacing w:after="0" w:line="240" w:lineRule="auto"/>
        <w:ind w:firstLine="709"/>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Производительность </w:t>
      </w:r>
      <w:proofErr w:type="gramStart"/>
      <w:r w:rsidRPr="004036AC">
        <w:rPr>
          <w:rFonts w:ascii="Times New Roman" w:eastAsia="Times New Roman" w:hAnsi="Times New Roman" w:cs="Times New Roman"/>
          <w:sz w:val="28"/>
          <w:szCs w:val="28"/>
        </w:rPr>
        <w:t>БОС</w:t>
      </w:r>
      <w:proofErr w:type="gramEnd"/>
      <w:r w:rsidRPr="004036AC">
        <w:rPr>
          <w:rFonts w:ascii="Times New Roman" w:eastAsia="Times New Roman" w:hAnsi="Times New Roman" w:cs="Times New Roman"/>
          <w:sz w:val="28"/>
          <w:szCs w:val="28"/>
        </w:rPr>
        <w:t xml:space="preserve"> </w:t>
      </w:r>
      <w:r w:rsidR="00526281" w:rsidRPr="004036AC">
        <w:rPr>
          <w:rFonts w:ascii="Times New Roman" w:eastAsia="Times New Roman" w:hAnsi="Times New Roman" w:cs="Times New Roman"/>
          <w:sz w:val="28"/>
          <w:szCs w:val="28"/>
        </w:rPr>
        <w:t>200 м</w:t>
      </w:r>
      <w:r w:rsidR="00526281" w:rsidRPr="004036AC">
        <w:rPr>
          <w:rFonts w:ascii="Times New Roman" w:eastAsia="Times New Roman" w:hAnsi="Times New Roman" w:cs="Times New Roman"/>
          <w:sz w:val="28"/>
          <w:szCs w:val="28"/>
          <w:vertAlign w:val="superscript"/>
        </w:rPr>
        <w:t>3</w:t>
      </w:r>
      <w:r w:rsidRPr="004036AC">
        <w:rPr>
          <w:rFonts w:ascii="Times New Roman" w:eastAsia="Times New Roman" w:hAnsi="Times New Roman" w:cs="Times New Roman"/>
          <w:sz w:val="28"/>
          <w:szCs w:val="28"/>
        </w:rPr>
        <w:t>/сутки.</w:t>
      </w:r>
      <w:r w:rsidR="00DF6996" w:rsidRPr="004036AC">
        <w:rPr>
          <w:rFonts w:ascii="Times New Roman" w:hAnsi="Times New Roman" w:cs="Times New Roman"/>
          <w:sz w:val="28"/>
          <w:szCs w:val="28"/>
        </w:rPr>
        <w:t xml:space="preserve"> </w:t>
      </w:r>
      <w:r w:rsidR="00DF6996" w:rsidRPr="004036AC">
        <w:rPr>
          <w:rFonts w:ascii="Times New Roman" w:eastAsia="Times New Roman" w:hAnsi="Times New Roman" w:cs="Times New Roman"/>
          <w:sz w:val="28"/>
          <w:szCs w:val="28"/>
        </w:rPr>
        <w:t xml:space="preserve">Сведения о перспективном строительстве жилого фонда и иных объектах строительства в сельском поселении </w:t>
      </w:r>
      <w:proofErr w:type="gramStart"/>
      <w:r w:rsidR="00DF6996" w:rsidRPr="004036AC">
        <w:rPr>
          <w:rFonts w:ascii="Times New Roman" w:eastAsia="Times New Roman" w:hAnsi="Times New Roman" w:cs="Times New Roman"/>
          <w:sz w:val="28"/>
          <w:szCs w:val="28"/>
        </w:rPr>
        <w:t>отсутствуют</w:t>
      </w:r>
      <w:r w:rsidR="004036AC" w:rsidRPr="004036AC">
        <w:rPr>
          <w:rFonts w:ascii="Times New Roman" w:eastAsia="Times New Roman" w:hAnsi="Times New Roman" w:cs="Times New Roman"/>
          <w:sz w:val="28"/>
          <w:szCs w:val="28"/>
        </w:rPr>
        <w:t xml:space="preserve"> Дефиц</w:t>
      </w:r>
      <w:r w:rsidR="004036AC" w:rsidRPr="004036AC">
        <w:rPr>
          <w:rFonts w:ascii="Times New Roman" w:eastAsia="Times New Roman" w:hAnsi="Times New Roman" w:cs="Times New Roman"/>
          <w:sz w:val="28"/>
          <w:szCs w:val="28"/>
        </w:rPr>
        <w:t>и</w:t>
      </w:r>
      <w:r w:rsidR="004036AC" w:rsidRPr="004036AC">
        <w:rPr>
          <w:rFonts w:ascii="Times New Roman" w:eastAsia="Times New Roman" w:hAnsi="Times New Roman" w:cs="Times New Roman"/>
          <w:sz w:val="28"/>
          <w:szCs w:val="28"/>
        </w:rPr>
        <w:t>та мощностей сооружений водоотведения нет</w:t>
      </w:r>
      <w:proofErr w:type="gramEnd"/>
      <w:r w:rsidR="004036AC" w:rsidRPr="004036AC">
        <w:rPr>
          <w:rFonts w:ascii="Times New Roman" w:eastAsia="Times New Roman" w:hAnsi="Times New Roman" w:cs="Times New Roman"/>
          <w:sz w:val="28"/>
          <w:szCs w:val="28"/>
        </w:rPr>
        <w:t>.</w:t>
      </w:r>
    </w:p>
    <w:p w:rsidR="00EF67B0" w:rsidRPr="004036AC" w:rsidRDefault="00526281" w:rsidP="00526281">
      <w:pPr>
        <w:rPr>
          <w:rFonts w:ascii="Times New Roman" w:hAnsi="Times New Roman" w:cs="Times New Roman"/>
          <w:b/>
          <w:sz w:val="28"/>
          <w:szCs w:val="28"/>
        </w:rPr>
      </w:pPr>
      <w:r w:rsidRPr="004036AC">
        <w:rPr>
          <w:rFonts w:ascii="Times New Roman" w:hAnsi="Times New Roman" w:cs="Times New Roman"/>
          <w:sz w:val="28"/>
          <w:szCs w:val="28"/>
        </w:rPr>
        <w:tab/>
      </w:r>
      <w:r w:rsidR="00EF67B0" w:rsidRPr="004036AC">
        <w:rPr>
          <w:rFonts w:ascii="Times New Roman" w:hAnsi="Times New Roman" w:cs="Times New Roman"/>
          <w:b/>
          <w:sz w:val="28"/>
          <w:szCs w:val="28"/>
        </w:rPr>
        <w:t xml:space="preserve">3.4 </w:t>
      </w:r>
      <w:r w:rsidRPr="004036AC">
        <w:rPr>
          <w:rFonts w:ascii="Times New Roman" w:hAnsi="Times New Roman" w:cs="Times New Roman"/>
          <w:b/>
          <w:sz w:val="28"/>
          <w:szCs w:val="28"/>
        </w:rPr>
        <w:t xml:space="preserve"> </w:t>
      </w:r>
      <w:r w:rsidR="00EF67B0" w:rsidRPr="004036AC">
        <w:rPr>
          <w:rFonts w:ascii="Times New Roman" w:hAnsi="Times New Roman" w:cs="Times New Roman"/>
          <w:b/>
          <w:sz w:val="28"/>
          <w:szCs w:val="28"/>
        </w:rPr>
        <w:t>Результаты анализа гидравлических режимов и режимов работы элементов централизованной системы водоотведения</w:t>
      </w:r>
    </w:p>
    <w:p w:rsidR="00E47471" w:rsidRPr="004036AC" w:rsidRDefault="00E47471" w:rsidP="00E47471">
      <w:pPr>
        <w:shd w:val="clear" w:color="auto" w:fill="FFFFFF"/>
        <w:spacing w:after="0" w:line="240" w:lineRule="auto"/>
        <w:rPr>
          <w:rFonts w:ascii="Times New Roman" w:eastAsia="Times New Roman" w:hAnsi="Times New Roman" w:cs="Times New Roman"/>
          <w:color w:val="1A1A1A"/>
          <w:sz w:val="28"/>
          <w:szCs w:val="28"/>
        </w:rPr>
      </w:pPr>
      <w:r w:rsidRPr="004036AC">
        <w:rPr>
          <w:rFonts w:ascii="Times New Roman" w:eastAsia="Times New Roman" w:hAnsi="Times New Roman" w:cs="Times New Roman"/>
          <w:color w:val="1A1A1A"/>
          <w:sz w:val="28"/>
          <w:szCs w:val="28"/>
        </w:rPr>
        <w:t>Анализ гидравлических режимов и режимов работы элементов централ</w:t>
      </w:r>
      <w:r w:rsidRPr="004036AC">
        <w:rPr>
          <w:rFonts w:ascii="Times New Roman" w:eastAsia="Times New Roman" w:hAnsi="Times New Roman" w:cs="Times New Roman"/>
          <w:color w:val="1A1A1A"/>
          <w:sz w:val="28"/>
          <w:szCs w:val="28"/>
        </w:rPr>
        <w:t>и</w:t>
      </w:r>
      <w:r w:rsidRPr="004036AC">
        <w:rPr>
          <w:rFonts w:ascii="Times New Roman" w:eastAsia="Times New Roman" w:hAnsi="Times New Roman" w:cs="Times New Roman"/>
          <w:color w:val="1A1A1A"/>
          <w:sz w:val="28"/>
          <w:szCs w:val="28"/>
        </w:rPr>
        <w:t>зованной системы водоотведения не проводился.</w:t>
      </w:r>
    </w:p>
    <w:p w:rsidR="00DF6996" w:rsidRPr="004036AC" w:rsidRDefault="00DF6996" w:rsidP="00526281">
      <w:pPr>
        <w:rPr>
          <w:rFonts w:ascii="Times New Roman" w:hAnsi="Times New Roman" w:cs="Times New Roman"/>
          <w:b/>
          <w:sz w:val="28"/>
          <w:szCs w:val="28"/>
        </w:rPr>
      </w:pPr>
    </w:p>
    <w:p w:rsidR="00EF67B0" w:rsidRPr="004036AC" w:rsidRDefault="00EF67B0" w:rsidP="007B7B91">
      <w:pPr>
        <w:pStyle w:val="2"/>
        <w:spacing w:line="276" w:lineRule="auto"/>
        <w:rPr>
          <w:szCs w:val="28"/>
        </w:rPr>
      </w:pPr>
      <w:r w:rsidRPr="004036AC">
        <w:rPr>
          <w:szCs w:val="28"/>
        </w:rPr>
        <w:t xml:space="preserve">3.5 Анализ </w:t>
      </w:r>
      <w:proofErr w:type="gramStart"/>
      <w:r w:rsidRPr="004036AC">
        <w:rPr>
          <w:szCs w:val="28"/>
        </w:rPr>
        <w:t>резервов производственных мощностей очистных сооружений сист</w:t>
      </w:r>
      <w:r w:rsidRPr="004036AC">
        <w:rPr>
          <w:szCs w:val="28"/>
        </w:rPr>
        <w:t>е</w:t>
      </w:r>
      <w:r w:rsidRPr="004036AC">
        <w:rPr>
          <w:szCs w:val="28"/>
        </w:rPr>
        <w:t>мы водоотведения</w:t>
      </w:r>
      <w:proofErr w:type="gramEnd"/>
      <w:r w:rsidRPr="004036AC">
        <w:rPr>
          <w:szCs w:val="28"/>
        </w:rPr>
        <w:t xml:space="preserve"> и возможности расширения зоны их действия</w:t>
      </w:r>
    </w:p>
    <w:p w:rsidR="00EF67B0" w:rsidRPr="004036AC" w:rsidRDefault="00D02A89" w:rsidP="007B7B91">
      <w:pPr>
        <w:spacing w:after="0"/>
        <w:ind w:firstLine="567"/>
        <w:jc w:val="both"/>
        <w:rPr>
          <w:rFonts w:ascii="Times New Roman" w:hAnsi="Times New Roman" w:cs="Times New Roman"/>
          <w:sz w:val="28"/>
          <w:szCs w:val="28"/>
        </w:rPr>
      </w:pPr>
      <w:proofErr w:type="gramStart"/>
      <w:r w:rsidRPr="004036AC">
        <w:rPr>
          <w:rFonts w:ascii="Times New Roman" w:eastAsia="Times New Roman" w:hAnsi="Times New Roman" w:cs="Times New Roman"/>
          <w:sz w:val="28"/>
          <w:szCs w:val="28"/>
        </w:rPr>
        <w:t>В перспективе до 2035 года увеличение сточных вод более чем составляет производ</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 xml:space="preserve">тельность БОС (200 м3/сутки) и КНС не предвидится, соответственно </w:t>
      </w:r>
      <w:r w:rsidR="004036AC" w:rsidRPr="004036AC">
        <w:rPr>
          <w:rFonts w:ascii="Times New Roman" w:eastAsia="Times New Roman" w:hAnsi="Times New Roman" w:cs="Times New Roman"/>
          <w:sz w:val="28"/>
          <w:szCs w:val="28"/>
        </w:rPr>
        <w:t xml:space="preserve">в </w:t>
      </w:r>
      <w:r w:rsidRPr="004036AC">
        <w:rPr>
          <w:rFonts w:ascii="Times New Roman" w:eastAsia="Times New Roman" w:hAnsi="Times New Roman" w:cs="Times New Roman"/>
          <w:sz w:val="28"/>
          <w:szCs w:val="28"/>
        </w:rPr>
        <w:t>суммарн</w:t>
      </w:r>
      <w:r w:rsidR="004036AC" w:rsidRPr="004036AC">
        <w:rPr>
          <w:rFonts w:ascii="Times New Roman" w:eastAsia="Times New Roman" w:hAnsi="Times New Roman" w:cs="Times New Roman"/>
          <w:sz w:val="28"/>
          <w:szCs w:val="28"/>
        </w:rPr>
        <w:t>ом</w:t>
      </w:r>
      <w:r w:rsidRPr="004036AC">
        <w:rPr>
          <w:rFonts w:ascii="Times New Roman" w:eastAsia="Times New Roman" w:hAnsi="Times New Roman" w:cs="Times New Roman"/>
          <w:sz w:val="28"/>
          <w:szCs w:val="28"/>
        </w:rPr>
        <w:t xml:space="preserve"> расчет</w:t>
      </w:r>
      <w:r w:rsidR="004036AC"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 xml:space="preserve"> сточных вод на период до 2035 года нет необходимости.</w:t>
      </w:r>
      <w:r w:rsidR="00EF67B0" w:rsidRPr="004036AC">
        <w:rPr>
          <w:rFonts w:ascii="Times New Roman" w:hAnsi="Times New Roman" w:cs="Times New Roman"/>
          <w:sz w:val="28"/>
          <w:szCs w:val="28"/>
        </w:rPr>
        <w:br w:type="page"/>
      </w:r>
      <w:proofErr w:type="gramEnd"/>
    </w:p>
    <w:p w:rsidR="00EF67B0" w:rsidRPr="004036AC" w:rsidRDefault="00EF67B0" w:rsidP="00AE668B">
      <w:pPr>
        <w:pStyle w:val="1"/>
      </w:pPr>
      <w:r w:rsidRPr="004036AC">
        <w:t>РАЗДЕЛ 4 ПРЕДЛОЖЕНИЯ ПО СТРОИТЕЛЬСТВУ, РЕКОНСТРУКЦИИ И МОДЕРНИЗАЦИИ ОБЪЕКТОВ СИСТЕМ ВОДОО</w:t>
      </w:r>
      <w:r w:rsidRPr="004036AC">
        <w:t>Т</w:t>
      </w:r>
      <w:r w:rsidRPr="004036AC">
        <w:t>ВЕДЕНИЯ И СЕТЕЙ</w:t>
      </w:r>
    </w:p>
    <w:p w:rsidR="00EF67B0" w:rsidRPr="004036AC" w:rsidRDefault="00EF67B0" w:rsidP="007B7B91">
      <w:pPr>
        <w:rPr>
          <w:rFonts w:ascii="Times New Roman" w:hAnsi="Times New Roman" w:cs="Times New Roman"/>
          <w:sz w:val="28"/>
          <w:szCs w:val="28"/>
        </w:rPr>
      </w:pPr>
    </w:p>
    <w:p w:rsidR="00EF67B0" w:rsidRPr="004036AC" w:rsidRDefault="00EF67B0" w:rsidP="007B7B91">
      <w:pPr>
        <w:pStyle w:val="2"/>
        <w:spacing w:line="276" w:lineRule="auto"/>
        <w:rPr>
          <w:szCs w:val="28"/>
        </w:rPr>
      </w:pPr>
      <w:r w:rsidRPr="004036AC">
        <w:rPr>
          <w:szCs w:val="28"/>
        </w:rPr>
        <w:t>4.1 Основные направления, принципы, задачи и целевые показатели развития централизованной системы водоотведения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В перспективе принципиальная технологическая структура водоотведения </w:t>
      </w:r>
      <w:proofErr w:type="spellStart"/>
      <w:r w:rsidRPr="004036AC">
        <w:rPr>
          <w:rFonts w:ascii="Times New Roman" w:eastAsia="Times New Roman" w:hAnsi="Times New Roman" w:cs="Times New Roman"/>
          <w:sz w:val="28"/>
          <w:szCs w:val="28"/>
        </w:rPr>
        <w:t>неизменится</w:t>
      </w:r>
      <w:proofErr w:type="spellEnd"/>
      <w:r w:rsidRPr="004036AC">
        <w:rPr>
          <w:rFonts w:ascii="Times New Roman" w:eastAsia="Times New Roman" w:hAnsi="Times New Roman" w:cs="Times New Roman"/>
          <w:sz w:val="28"/>
          <w:szCs w:val="28"/>
        </w:rPr>
        <w:t>.</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Учитывая это, в настоящее время основной проблемой в централизованной системе водоотведения рассматриваемого населенного пункта является ветхость сетей водоотведения.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Основные направления развития: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Проведение инвентаризации и составление исполнительных схем </w:t>
      </w:r>
      <w:proofErr w:type="spellStart"/>
      <w:r w:rsidRPr="004036AC">
        <w:rPr>
          <w:rFonts w:ascii="Times New Roman" w:eastAsia="Times New Roman" w:hAnsi="Times New Roman" w:cs="Times New Roman"/>
          <w:sz w:val="28"/>
          <w:szCs w:val="28"/>
        </w:rPr>
        <w:t>сетейцентрализованного</w:t>
      </w:r>
      <w:proofErr w:type="spellEnd"/>
      <w:r w:rsidRPr="004036AC">
        <w:rPr>
          <w:rFonts w:ascii="Times New Roman" w:eastAsia="Times New Roman" w:hAnsi="Times New Roman" w:cs="Times New Roman"/>
          <w:sz w:val="28"/>
          <w:szCs w:val="28"/>
        </w:rPr>
        <w:t xml:space="preserve"> водоотведения;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-Повышение надёжности и эффективности функционирования централизованной системы водоотведения за счёт замены ветхих трубопроводов;</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Использование труб из полимерных материалов для перекладки или новой прокладки участков.</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Основными принципами в развитии централизованной системы водоотведения являются повышение эффективности, устойчивости и надежности функционирования объектов водоотведения;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Задачами при реализации мероприятий Схемы водоотведения являются: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Снижение аварийности на объектах водоотведения и износа сетей.</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Экономия финансовых и энергетических ресурсов.</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 целевым показателям деятельности организаций, осуществляющих водоотведение, относятся: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а) показатели надежности и бесперебойности водоотведения;</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б) показатели качества обслуживания абонентов;</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показатели эффективности использования ресурсов при транспортировке</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сточных вод;</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 соотношение цены реализации мероприятий инвестиционной программы и их</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эффективности - улучшение качества очистки сточных вод;</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е) иные показатели, установленные федеральным органом исполнительной власти, осуществляющим функции по выработке государственной политики и</w:t>
      </w:r>
    </w:p>
    <w:p w:rsidR="00E47471" w:rsidRPr="004036AC" w:rsidRDefault="00E47471" w:rsidP="00E47471">
      <w:pPr>
        <w:suppressAutoHyphens/>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нормативно-правовому регулированию в сфере жилищно-коммунального хозяйства.</w:t>
      </w:r>
    </w:p>
    <w:p w:rsidR="00EF67B0" w:rsidRPr="004036AC" w:rsidRDefault="00EF67B0" w:rsidP="00E47471">
      <w:pPr>
        <w:suppressAutoHyphens/>
        <w:spacing w:after="0"/>
        <w:ind w:firstLine="567"/>
        <w:jc w:val="both"/>
        <w:rPr>
          <w:rFonts w:ascii="Times New Roman" w:eastAsia="Times New Roman" w:hAnsi="Times New Roman" w:cs="Times New Roman"/>
          <w:sz w:val="28"/>
          <w:szCs w:val="28"/>
          <w:lang w:eastAsia="ar-SA"/>
        </w:rPr>
      </w:pPr>
    </w:p>
    <w:p w:rsidR="00EF67B0" w:rsidRPr="004036AC" w:rsidRDefault="00EF67B0" w:rsidP="007B7B91">
      <w:pPr>
        <w:pStyle w:val="2"/>
        <w:spacing w:line="276" w:lineRule="auto"/>
        <w:rPr>
          <w:szCs w:val="28"/>
        </w:rPr>
      </w:pPr>
      <w:r w:rsidRPr="004036AC">
        <w:rPr>
          <w:szCs w:val="28"/>
        </w:rPr>
        <w:t>4.2 Перечень основных мероприятий по реализации схем водоотведения с ра</w:t>
      </w:r>
      <w:r w:rsidRPr="004036AC">
        <w:rPr>
          <w:szCs w:val="28"/>
        </w:rPr>
        <w:t>з</w:t>
      </w:r>
      <w:r w:rsidRPr="004036AC">
        <w:rPr>
          <w:szCs w:val="28"/>
        </w:rPr>
        <w:t>бивкой по годам, включая технические обоснования этих мероприятий</w:t>
      </w:r>
    </w:p>
    <w:p w:rsidR="00E47471" w:rsidRPr="004036AC" w:rsidRDefault="00E47471" w:rsidP="00E47471">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Основные мероприятия, необходимые для качественного функционирования существу</w:t>
      </w:r>
      <w:r w:rsidRPr="004036AC">
        <w:rPr>
          <w:rFonts w:ascii="Times New Roman" w:eastAsia="Times New Roman" w:hAnsi="Times New Roman" w:cs="Times New Roman"/>
          <w:sz w:val="28"/>
          <w:szCs w:val="28"/>
        </w:rPr>
        <w:t>ю</w:t>
      </w:r>
      <w:r w:rsidRPr="004036AC">
        <w:rPr>
          <w:rFonts w:ascii="Times New Roman" w:eastAsia="Times New Roman" w:hAnsi="Times New Roman" w:cs="Times New Roman"/>
          <w:sz w:val="28"/>
          <w:szCs w:val="28"/>
        </w:rPr>
        <w:t xml:space="preserve">щей системы водоотведения </w:t>
      </w:r>
      <w:proofErr w:type="spellStart"/>
      <w:r w:rsidRPr="004036AC">
        <w:rPr>
          <w:rFonts w:ascii="Times New Roman" w:eastAsia="Times New Roman" w:hAnsi="Times New Roman" w:cs="Times New Roman"/>
          <w:sz w:val="28"/>
          <w:szCs w:val="28"/>
        </w:rPr>
        <w:t>с</w:t>
      </w:r>
      <w:proofErr w:type="gramStart"/>
      <w:r w:rsidRPr="004036AC">
        <w:rPr>
          <w:rFonts w:ascii="Times New Roman" w:eastAsia="Times New Roman" w:hAnsi="Times New Roman" w:cs="Times New Roman"/>
          <w:sz w:val="28"/>
          <w:szCs w:val="28"/>
        </w:rPr>
        <w:t>.Ш</w:t>
      </w:r>
      <w:proofErr w:type="gramEnd"/>
      <w:r w:rsidRPr="004036AC">
        <w:rPr>
          <w:rFonts w:ascii="Times New Roman" w:eastAsia="Times New Roman" w:hAnsi="Times New Roman" w:cs="Times New Roman"/>
          <w:sz w:val="28"/>
          <w:szCs w:val="28"/>
        </w:rPr>
        <w:t>естаково</w:t>
      </w:r>
      <w:proofErr w:type="spellEnd"/>
      <w:r w:rsidRPr="004036AC">
        <w:rPr>
          <w:rFonts w:ascii="Times New Roman" w:eastAsia="Times New Roman" w:hAnsi="Times New Roman" w:cs="Times New Roman"/>
          <w:sz w:val="28"/>
          <w:szCs w:val="28"/>
        </w:rPr>
        <w:t xml:space="preserve">, </w:t>
      </w:r>
      <w:proofErr w:type="spellStart"/>
      <w:r w:rsidRPr="004036AC">
        <w:rPr>
          <w:rFonts w:ascii="Times New Roman" w:eastAsia="Times New Roman" w:hAnsi="Times New Roman" w:cs="Times New Roman"/>
          <w:sz w:val="28"/>
          <w:szCs w:val="28"/>
        </w:rPr>
        <w:t>Шестаковского</w:t>
      </w:r>
      <w:proofErr w:type="spellEnd"/>
      <w:r w:rsidRPr="004036AC">
        <w:rPr>
          <w:rFonts w:ascii="Times New Roman" w:eastAsia="Times New Roman" w:hAnsi="Times New Roman" w:cs="Times New Roman"/>
          <w:sz w:val="28"/>
          <w:szCs w:val="28"/>
        </w:rPr>
        <w:t xml:space="preserve"> сельского поселения -ежегодная замена магистральных и квартальных канализационных сетей не менее 4% от существу</w:t>
      </w:r>
      <w:r w:rsidRPr="004036AC">
        <w:rPr>
          <w:rFonts w:ascii="Times New Roman" w:eastAsia="Times New Roman" w:hAnsi="Times New Roman" w:cs="Times New Roman"/>
          <w:sz w:val="28"/>
          <w:szCs w:val="28"/>
        </w:rPr>
        <w:t>ю</w:t>
      </w:r>
      <w:r w:rsidRPr="004036AC">
        <w:rPr>
          <w:rFonts w:ascii="Times New Roman" w:eastAsia="Times New Roman" w:hAnsi="Times New Roman" w:cs="Times New Roman"/>
          <w:sz w:val="28"/>
          <w:szCs w:val="28"/>
        </w:rPr>
        <w:t xml:space="preserve">щих; </w:t>
      </w:r>
    </w:p>
    <w:p w:rsidR="00E47471" w:rsidRPr="004036AC" w:rsidRDefault="00E47471" w:rsidP="00E47471">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                                                         </w:t>
      </w:r>
      <w:r w:rsidR="00B3761D" w:rsidRPr="004036AC">
        <w:rPr>
          <w:rFonts w:ascii="Times New Roman" w:eastAsia="Times New Roman" w:hAnsi="Times New Roman" w:cs="Times New Roman"/>
          <w:sz w:val="28"/>
          <w:szCs w:val="28"/>
        </w:rPr>
        <w:t xml:space="preserve">Таблица </w:t>
      </w:r>
      <w:r w:rsidRPr="004036AC">
        <w:rPr>
          <w:rFonts w:ascii="Times New Roman" w:eastAsia="Times New Roman" w:hAnsi="Times New Roman" w:cs="Times New Roman"/>
          <w:sz w:val="28"/>
          <w:szCs w:val="28"/>
        </w:rPr>
        <w:t>4.1.</w:t>
      </w:r>
    </w:p>
    <w:p w:rsidR="00B3761D" w:rsidRPr="004036AC" w:rsidRDefault="00B3761D" w:rsidP="00E47471">
      <w:pPr>
        <w:spacing w:after="0" w:line="240" w:lineRule="auto"/>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Ведомость объемов и стоимость работ</w:t>
      </w:r>
    </w:p>
    <w:tbl>
      <w:tblPr>
        <w:tblW w:w="10207" w:type="dxa"/>
        <w:tblInd w:w="-601" w:type="dxa"/>
        <w:tblLayout w:type="fixed"/>
        <w:tblLook w:val="0000" w:firstRow="0" w:lastRow="0" w:firstColumn="0" w:lastColumn="0" w:noHBand="0" w:noVBand="0"/>
      </w:tblPr>
      <w:tblGrid>
        <w:gridCol w:w="708"/>
        <w:gridCol w:w="3119"/>
        <w:gridCol w:w="851"/>
        <w:gridCol w:w="992"/>
        <w:gridCol w:w="1417"/>
        <w:gridCol w:w="1418"/>
        <w:gridCol w:w="1702"/>
      </w:tblGrid>
      <w:tr w:rsidR="00B3761D" w:rsidRPr="004036AC" w:rsidTr="00117358">
        <w:trPr>
          <w:cantSplit/>
          <w:trHeight w:val="295"/>
          <w:tblHeader/>
        </w:trPr>
        <w:tc>
          <w:tcPr>
            <w:tcW w:w="708" w:type="dxa"/>
            <w:vMerge w:val="restart"/>
            <w:tcBorders>
              <w:top w:val="single" w:sz="4" w:space="0" w:color="000000"/>
              <w:left w:val="single" w:sz="4" w:space="0" w:color="000000"/>
            </w:tcBorders>
            <w:vAlign w:val="center"/>
          </w:tcPr>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spacing w:val="-10"/>
                <w:sz w:val="28"/>
                <w:szCs w:val="28"/>
              </w:rPr>
            </w:pPr>
            <w:bookmarkStart w:id="2" w:name="_Toc360540976"/>
            <w:bookmarkStart w:id="3" w:name="_Toc360541034"/>
            <w:bookmarkStart w:id="4" w:name="_Toc360541445"/>
            <w:bookmarkStart w:id="5" w:name="_Toc360611452"/>
            <w:bookmarkStart w:id="6" w:name="_Toc360611486"/>
            <w:bookmarkStart w:id="7" w:name="_Toc360612761"/>
            <w:bookmarkStart w:id="8" w:name="_Toc360613179"/>
            <w:bookmarkStart w:id="9" w:name="_Toc360633081"/>
            <w:bookmarkStart w:id="10" w:name="_Toc361734859"/>
            <w:r w:rsidRPr="004036AC">
              <w:rPr>
                <w:rFonts w:ascii="Times New Roman" w:eastAsia="Times New Roman" w:hAnsi="Times New Roman" w:cs="Times New Roman"/>
                <w:b/>
                <w:spacing w:val="-10"/>
                <w:sz w:val="28"/>
                <w:szCs w:val="28"/>
              </w:rPr>
              <w:t>№</w:t>
            </w:r>
          </w:p>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bCs/>
                <w:spacing w:val="-10"/>
                <w:sz w:val="28"/>
                <w:szCs w:val="28"/>
              </w:rPr>
            </w:pPr>
            <w:proofErr w:type="gramStart"/>
            <w:r w:rsidRPr="004036AC">
              <w:rPr>
                <w:rFonts w:ascii="Times New Roman" w:eastAsia="Times New Roman" w:hAnsi="Times New Roman" w:cs="Times New Roman"/>
                <w:b/>
                <w:spacing w:val="-10"/>
                <w:sz w:val="28"/>
                <w:szCs w:val="28"/>
              </w:rPr>
              <w:t>п</w:t>
            </w:r>
            <w:proofErr w:type="gramEnd"/>
            <w:r w:rsidRPr="004036AC">
              <w:rPr>
                <w:rFonts w:ascii="Times New Roman" w:eastAsia="Times New Roman" w:hAnsi="Times New Roman" w:cs="Times New Roman"/>
                <w:b/>
                <w:spacing w:val="-10"/>
                <w:sz w:val="28"/>
                <w:szCs w:val="28"/>
              </w:rPr>
              <w:t>/п</w:t>
            </w:r>
          </w:p>
        </w:tc>
        <w:tc>
          <w:tcPr>
            <w:tcW w:w="3119" w:type="dxa"/>
            <w:vMerge w:val="restart"/>
            <w:tcBorders>
              <w:top w:val="single" w:sz="4" w:space="0" w:color="000000"/>
              <w:left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bCs/>
                <w:sz w:val="28"/>
                <w:szCs w:val="28"/>
              </w:rPr>
              <w:t>Наименование работ и затрат</w:t>
            </w:r>
          </w:p>
        </w:tc>
        <w:tc>
          <w:tcPr>
            <w:tcW w:w="851" w:type="dxa"/>
            <w:vMerge w:val="restart"/>
            <w:tcBorders>
              <w:top w:val="single" w:sz="4" w:space="0" w:color="000000"/>
              <w:left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pacing w:val="-8"/>
                <w:sz w:val="28"/>
                <w:szCs w:val="28"/>
              </w:rPr>
            </w:pPr>
            <w:r w:rsidRPr="004036AC">
              <w:rPr>
                <w:rFonts w:ascii="Times New Roman" w:eastAsia="Times New Roman" w:hAnsi="Times New Roman" w:cs="Times New Roman"/>
                <w:b/>
                <w:spacing w:val="-8"/>
                <w:sz w:val="28"/>
                <w:szCs w:val="28"/>
              </w:rPr>
              <w:t xml:space="preserve">Ед. </w:t>
            </w:r>
          </w:p>
          <w:p w:rsidR="00B3761D" w:rsidRPr="004036AC" w:rsidRDefault="00B3761D" w:rsidP="00B3761D">
            <w:pPr>
              <w:snapToGrid w:val="0"/>
              <w:spacing w:after="0" w:line="240" w:lineRule="auto"/>
              <w:jc w:val="center"/>
              <w:rPr>
                <w:rFonts w:ascii="Times New Roman" w:eastAsia="Times New Roman" w:hAnsi="Times New Roman" w:cs="Times New Roman"/>
                <w:b/>
                <w:bCs/>
                <w:sz w:val="28"/>
                <w:szCs w:val="28"/>
              </w:rPr>
            </w:pPr>
            <w:r w:rsidRPr="004036AC">
              <w:rPr>
                <w:rFonts w:ascii="Times New Roman" w:eastAsia="Times New Roman" w:hAnsi="Times New Roman" w:cs="Times New Roman"/>
                <w:b/>
                <w:spacing w:val="-8"/>
                <w:sz w:val="28"/>
                <w:szCs w:val="28"/>
              </w:rPr>
              <w:t>изм.</w:t>
            </w:r>
          </w:p>
        </w:tc>
        <w:tc>
          <w:tcPr>
            <w:tcW w:w="992" w:type="dxa"/>
            <w:vMerge w:val="restart"/>
            <w:tcBorders>
              <w:top w:val="single" w:sz="4" w:space="0" w:color="000000"/>
              <w:left w:val="single" w:sz="4" w:space="0" w:color="000000"/>
            </w:tcBorders>
            <w:vAlign w:val="center"/>
          </w:tcPr>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Объем работ</w:t>
            </w:r>
          </w:p>
        </w:tc>
        <w:tc>
          <w:tcPr>
            <w:tcW w:w="4537" w:type="dxa"/>
            <w:gridSpan w:val="3"/>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bCs/>
                <w:spacing w:val="-10"/>
                <w:sz w:val="28"/>
                <w:szCs w:val="28"/>
              </w:rPr>
            </w:pPr>
            <w:r w:rsidRPr="004036AC">
              <w:rPr>
                <w:rFonts w:ascii="Times New Roman" w:eastAsia="Times New Roman" w:hAnsi="Times New Roman" w:cs="Times New Roman"/>
                <w:b/>
                <w:color w:val="000000"/>
                <w:sz w:val="28"/>
                <w:szCs w:val="28"/>
              </w:rPr>
              <w:t>Общая стоимость, тыс. руб.</w:t>
            </w:r>
          </w:p>
        </w:tc>
      </w:tr>
      <w:tr w:rsidR="00B3761D" w:rsidRPr="004036AC" w:rsidTr="00117358">
        <w:trPr>
          <w:cantSplit/>
          <w:trHeight w:val="652"/>
          <w:tblHeader/>
        </w:trPr>
        <w:tc>
          <w:tcPr>
            <w:tcW w:w="708" w:type="dxa"/>
            <w:vMerge/>
            <w:tcBorders>
              <w:left w:val="single" w:sz="4" w:space="0" w:color="000000"/>
              <w:bottom w:val="single" w:sz="4" w:space="0" w:color="000000"/>
            </w:tcBorders>
            <w:vAlign w:val="center"/>
          </w:tcPr>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spacing w:val="-10"/>
                <w:sz w:val="28"/>
                <w:szCs w:val="28"/>
              </w:rPr>
            </w:pPr>
          </w:p>
        </w:tc>
        <w:tc>
          <w:tcPr>
            <w:tcW w:w="3119" w:type="dxa"/>
            <w:vMerge/>
            <w:tcBorders>
              <w:left w:val="single" w:sz="4" w:space="0" w:color="000000"/>
              <w:bottom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bCs/>
                <w:sz w:val="28"/>
                <w:szCs w:val="28"/>
              </w:rPr>
            </w:pPr>
          </w:p>
        </w:tc>
        <w:tc>
          <w:tcPr>
            <w:tcW w:w="851" w:type="dxa"/>
            <w:vMerge/>
            <w:tcBorders>
              <w:left w:val="single" w:sz="4" w:space="0" w:color="000000"/>
              <w:bottom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pacing w:val="-8"/>
                <w:sz w:val="28"/>
                <w:szCs w:val="28"/>
              </w:rPr>
            </w:pPr>
          </w:p>
        </w:tc>
        <w:tc>
          <w:tcPr>
            <w:tcW w:w="992" w:type="dxa"/>
            <w:vMerge/>
            <w:tcBorders>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4036AC">
            <w:pPr>
              <w:spacing w:after="0" w:line="240" w:lineRule="auto"/>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1 этап 202</w:t>
            </w:r>
            <w:r w:rsidR="004036AC" w:rsidRPr="004036AC">
              <w:rPr>
                <w:rFonts w:ascii="Times New Roman" w:eastAsia="Times New Roman" w:hAnsi="Times New Roman" w:cs="Times New Roman"/>
                <w:b/>
                <w:color w:val="000000"/>
                <w:sz w:val="28"/>
                <w:szCs w:val="28"/>
              </w:rPr>
              <w:t>5</w:t>
            </w:r>
            <w:r w:rsidRPr="004036AC">
              <w:rPr>
                <w:rFonts w:ascii="Times New Roman" w:eastAsia="Times New Roman" w:hAnsi="Times New Roman" w:cs="Times New Roman"/>
                <w:b/>
                <w:color w:val="000000"/>
                <w:sz w:val="28"/>
                <w:szCs w:val="28"/>
              </w:rPr>
              <w:t>г</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4036AC">
            <w:pPr>
              <w:spacing w:after="0" w:line="240" w:lineRule="auto"/>
              <w:jc w:val="center"/>
              <w:rPr>
                <w:rFonts w:ascii="Times New Roman" w:eastAsia="Times New Roman" w:hAnsi="Times New Roman" w:cs="Times New Roman"/>
                <w:b/>
                <w:color w:val="000000"/>
                <w:sz w:val="28"/>
                <w:szCs w:val="28"/>
              </w:rPr>
            </w:pPr>
            <w:r w:rsidRPr="004036AC">
              <w:rPr>
                <w:rFonts w:ascii="Times New Roman" w:eastAsia="Times New Roman" w:hAnsi="Times New Roman" w:cs="Times New Roman"/>
                <w:b/>
                <w:color w:val="000000"/>
                <w:sz w:val="28"/>
                <w:szCs w:val="28"/>
              </w:rPr>
              <w:t>2 этап 203</w:t>
            </w:r>
            <w:r w:rsidR="004036AC" w:rsidRPr="004036AC">
              <w:rPr>
                <w:rFonts w:ascii="Times New Roman" w:eastAsia="Times New Roman" w:hAnsi="Times New Roman" w:cs="Times New Roman"/>
                <w:b/>
                <w:color w:val="000000"/>
                <w:sz w:val="28"/>
                <w:szCs w:val="28"/>
              </w:rPr>
              <w:t>5</w:t>
            </w:r>
            <w:r w:rsidRPr="004036AC">
              <w:rPr>
                <w:rFonts w:ascii="Times New Roman" w:eastAsia="Times New Roman" w:hAnsi="Times New Roman" w:cs="Times New Roman"/>
                <w:b/>
                <w:color w:val="000000"/>
                <w:sz w:val="28"/>
                <w:szCs w:val="28"/>
              </w:rPr>
              <w:t>г.</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napToGrid w:val="0"/>
              <w:spacing w:after="0" w:line="240" w:lineRule="auto"/>
              <w:ind w:left="-108" w:right="-108"/>
              <w:jc w:val="center"/>
              <w:rPr>
                <w:rFonts w:ascii="Times New Roman" w:eastAsia="Times New Roman" w:hAnsi="Times New Roman" w:cs="Times New Roman"/>
                <w:b/>
                <w:spacing w:val="-10"/>
                <w:sz w:val="28"/>
                <w:szCs w:val="28"/>
              </w:rPr>
            </w:pPr>
            <w:r w:rsidRPr="004036AC">
              <w:rPr>
                <w:rFonts w:ascii="Times New Roman" w:eastAsia="Times New Roman" w:hAnsi="Times New Roman" w:cs="Times New Roman"/>
                <w:b/>
                <w:spacing w:val="-10"/>
                <w:sz w:val="28"/>
                <w:szCs w:val="28"/>
              </w:rPr>
              <w:t>всего</w:t>
            </w:r>
          </w:p>
        </w:tc>
      </w:tr>
      <w:tr w:rsidR="00B3761D" w:rsidRPr="004036AC" w:rsidTr="00117358">
        <w:trPr>
          <w:tblHeader/>
        </w:trPr>
        <w:tc>
          <w:tcPr>
            <w:tcW w:w="70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w:t>
            </w:r>
          </w:p>
        </w:tc>
        <w:tc>
          <w:tcPr>
            <w:tcW w:w="3119"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2</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3</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5</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napToGrid w:val="0"/>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7</w:t>
            </w:r>
          </w:p>
        </w:tc>
      </w:tr>
      <w:tr w:rsidR="00B3761D" w:rsidRPr="004036AC" w:rsidTr="00117358">
        <w:tc>
          <w:tcPr>
            <w:tcW w:w="70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1.</w:t>
            </w:r>
          </w:p>
        </w:tc>
        <w:tc>
          <w:tcPr>
            <w:tcW w:w="9499" w:type="dxa"/>
            <w:gridSpan w:val="6"/>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с. Шестаково</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Реконструкция </w:t>
            </w:r>
            <w:proofErr w:type="gramStart"/>
            <w:r w:rsidRPr="004036AC">
              <w:rPr>
                <w:rFonts w:ascii="Times New Roman" w:eastAsia="Times New Roman" w:hAnsi="Times New Roman" w:cs="Times New Roman"/>
                <w:color w:val="000000"/>
                <w:sz w:val="28"/>
                <w:szCs w:val="28"/>
              </w:rPr>
              <w:t>БОС</w:t>
            </w:r>
            <w:proofErr w:type="gramEnd"/>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12000,0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Реконструкция КНС</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Замена участков сам</w:t>
            </w:r>
            <w:r w:rsidRPr="004036AC">
              <w:rPr>
                <w:rFonts w:ascii="Times New Roman" w:eastAsia="Times New Roman" w:hAnsi="Times New Roman" w:cs="Times New Roman"/>
                <w:color w:val="000000"/>
                <w:sz w:val="28"/>
                <w:szCs w:val="28"/>
              </w:rPr>
              <w:t>о</w:t>
            </w:r>
            <w:r w:rsidRPr="004036AC">
              <w:rPr>
                <w:rFonts w:ascii="Times New Roman" w:eastAsia="Times New Roman" w:hAnsi="Times New Roman" w:cs="Times New Roman"/>
                <w:color w:val="000000"/>
                <w:sz w:val="28"/>
                <w:szCs w:val="28"/>
              </w:rPr>
              <w:t>течной канализации из труб ПЭ 100 Ø 225 мм</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1,6</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8000,0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Замена напорной кан</w:t>
            </w:r>
            <w:r w:rsidRPr="004036AC">
              <w:rPr>
                <w:rFonts w:ascii="Times New Roman" w:eastAsia="Times New Roman" w:hAnsi="Times New Roman" w:cs="Times New Roman"/>
                <w:color w:val="000000"/>
                <w:sz w:val="28"/>
                <w:szCs w:val="28"/>
              </w:rPr>
              <w:t>а</w:t>
            </w:r>
            <w:r w:rsidRPr="004036AC">
              <w:rPr>
                <w:rFonts w:ascii="Times New Roman" w:eastAsia="Times New Roman" w:hAnsi="Times New Roman" w:cs="Times New Roman"/>
                <w:color w:val="000000"/>
                <w:sz w:val="28"/>
                <w:szCs w:val="28"/>
              </w:rPr>
              <w:t>лизации на трубы ПЭ 100 Ø 90 мм</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км</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0,8</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1.5</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Ремонт канализацио</w:t>
            </w:r>
            <w:r w:rsidRPr="004036AC">
              <w:rPr>
                <w:rFonts w:ascii="Times New Roman" w:eastAsia="Times New Roman" w:hAnsi="Times New Roman" w:cs="Times New Roman"/>
                <w:color w:val="000000"/>
                <w:sz w:val="28"/>
                <w:szCs w:val="28"/>
              </w:rPr>
              <w:t>н</w:t>
            </w:r>
            <w:r w:rsidRPr="004036AC">
              <w:rPr>
                <w:rFonts w:ascii="Times New Roman" w:eastAsia="Times New Roman" w:hAnsi="Times New Roman" w:cs="Times New Roman"/>
                <w:color w:val="000000"/>
                <w:sz w:val="28"/>
                <w:szCs w:val="28"/>
              </w:rPr>
              <w:t xml:space="preserve">ных колодцев </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300,0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right"/>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14100,0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29300,0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43400,0</w:t>
            </w:r>
          </w:p>
        </w:tc>
      </w:tr>
      <w:tr w:rsidR="00B3761D" w:rsidRPr="004036AC" w:rsidTr="00117358">
        <w:tc>
          <w:tcPr>
            <w:tcW w:w="70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2.</w:t>
            </w:r>
          </w:p>
        </w:tc>
        <w:tc>
          <w:tcPr>
            <w:tcW w:w="9499" w:type="dxa"/>
            <w:gridSpan w:val="6"/>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b/>
                <w:sz w:val="28"/>
                <w:szCs w:val="28"/>
              </w:rPr>
            </w:pPr>
            <w:r w:rsidRPr="004036AC">
              <w:rPr>
                <w:rFonts w:ascii="Times New Roman" w:eastAsia="Times New Roman" w:hAnsi="Times New Roman" w:cs="Times New Roman"/>
                <w:b/>
                <w:sz w:val="28"/>
                <w:szCs w:val="28"/>
              </w:rPr>
              <w:t xml:space="preserve">с. </w:t>
            </w:r>
            <w:proofErr w:type="spellStart"/>
            <w:r w:rsidRPr="004036AC">
              <w:rPr>
                <w:rFonts w:ascii="Times New Roman" w:eastAsia="Times New Roman" w:hAnsi="Times New Roman" w:cs="Times New Roman"/>
                <w:b/>
                <w:sz w:val="28"/>
                <w:szCs w:val="28"/>
              </w:rPr>
              <w:t>Лекма</w:t>
            </w:r>
            <w:proofErr w:type="spellEnd"/>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2.1</w:t>
            </w:r>
          </w:p>
        </w:tc>
        <w:tc>
          <w:tcPr>
            <w:tcW w:w="3119"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Ремонт накопительной емкости СОШ с. </w:t>
            </w:r>
            <w:proofErr w:type="spellStart"/>
            <w:r w:rsidRPr="004036AC">
              <w:rPr>
                <w:rFonts w:ascii="Times New Roman" w:eastAsia="Times New Roman" w:hAnsi="Times New Roman" w:cs="Times New Roman"/>
                <w:color w:val="000000"/>
                <w:sz w:val="28"/>
                <w:szCs w:val="28"/>
              </w:rPr>
              <w:t>Лекма</w:t>
            </w:r>
            <w:proofErr w:type="spellEnd"/>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400,0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600,0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2.2</w:t>
            </w:r>
          </w:p>
        </w:tc>
        <w:tc>
          <w:tcPr>
            <w:tcW w:w="3119" w:type="dxa"/>
            <w:tcBorders>
              <w:top w:val="single" w:sz="4" w:space="0" w:color="000000"/>
              <w:left w:val="single" w:sz="4" w:space="0" w:color="000000"/>
              <w:bottom w:val="single" w:sz="4" w:space="0" w:color="000000"/>
            </w:tcBorders>
            <w:vAlign w:val="bottom"/>
          </w:tcPr>
          <w:p w:rsidR="00B3761D" w:rsidRPr="004036AC" w:rsidRDefault="00B3761D" w:rsidP="00B3761D">
            <w:pPr>
              <w:spacing w:after="0" w:line="240" w:lineRule="auto"/>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 xml:space="preserve">Ремонт накопительной емкости ДК с. </w:t>
            </w:r>
            <w:proofErr w:type="spellStart"/>
            <w:r w:rsidRPr="004036AC">
              <w:rPr>
                <w:rFonts w:ascii="Times New Roman" w:eastAsia="Times New Roman" w:hAnsi="Times New Roman" w:cs="Times New Roman"/>
                <w:color w:val="000000"/>
                <w:sz w:val="28"/>
                <w:szCs w:val="28"/>
              </w:rPr>
              <w:t>Лекма</w:t>
            </w:r>
            <w:proofErr w:type="spellEnd"/>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100,0</w:t>
            </w:r>
          </w:p>
        </w:tc>
      </w:tr>
      <w:tr w:rsidR="00B3761D" w:rsidRPr="004036AC" w:rsidTr="00117358">
        <w:tc>
          <w:tcPr>
            <w:tcW w:w="708" w:type="dxa"/>
            <w:tcBorders>
              <w:top w:val="single" w:sz="4" w:space="0" w:color="000000"/>
              <w:left w:val="single" w:sz="4" w:space="0" w:color="000000"/>
              <w:bottom w:val="single" w:sz="4" w:space="0" w:color="000000"/>
            </w:tcBorders>
          </w:tcPr>
          <w:p w:rsidR="00B3761D" w:rsidRPr="004036AC" w:rsidRDefault="00B3761D" w:rsidP="00B3761D">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right"/>
              <w:rPr>
                <w:rFonts w:ascii="Times New Roman" w:eastAsia="Times New Roman" w:hAnsi="Times New Roman" w:cs="Times New Roman"/>
                <w:sz w:val="28"/>
                <w:szCs w:val="28"/>
              </w:rPr>
            </w:pPr>
            <w:r w:rsidRPr="004036AC">
              <w:rPr>
                <w:rFonts w:ascii="Times New Roman" w:eastAsia="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200,0</w:t>
            </w:r>
          </w:p>
        </w:tc>
        <w:tc>
          <w:tcPr>
            <w:tcW w:w="1418" w:type="dxa"/>
            <w:tcBorders>
              <w:top w:val="single" w:sz="4" w:space="0" w:color="000000"/>
              <w:left w:val="single" w:sz="4" w:space="0" w:color="000000"/>
              <w:bottom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500,0</w:t>
            </w:r>
          </w:p>
        </w:tc>
        <w:tc>
          <w:tcPr>
            <w:tcW w:w="1702" w:type="dxa"/>
            <w:tcBorders>
              <w:top w:val="single" w:sz="4" w:space="0" w:color="000000"/>
              <w:left w:val="single" w:sz="4" w:space="0" w:color="000000"/>
              <w:bottom w:val="single" w:sz="4" w:space="0" w:color="000000"/>
              <w:right w:val="single" w:sz="4" w:space="0" w:color="000000"/>
            </w:tcBorders>
            <w:vAlign w:val="center"/>
          </w:tcPr>
          <w:p w:rsidR="00B3761D" w:rsidRPr="004036AC" w:rsidRDefault="00B3761D" w:rsidP="00B3761D">
            <w:pPr>
              <w:spacing w:after="0" w:line="240" w:lineRule="auto"/>
              <w:jc w:val="center"/>
              <w:rPr>
                <w:rFonts w:ascii="Times New Roman" w:eastAsia="Times New Roman" w:hAnsi="Times New Roman" w:cs="Times New Roman"/>
                <w:color w:val="000000"/>
                <w:sz w:val="28"/>
                <w:szCs w:val="28"/>
              </w:rPr>
            </w:pPr>
            <w:r w:rsidRPr="004036AC">
              <w:rPr>
                <w:rFonts w:ascii="Times New Roman" w:eastAsia="Times New Roman" w:hAnsi="Times New Roman" w:cs="Times New Roman"/>
                <w:color w:val="000000"/>
                <w:sz w:val="28"/>
                <w:szCs w:val="28"/>
              </w:rPr>
              <w:t>700,0</w:t>
            </w:r>
          </w:p>
        </w:tc>
      </w:tr>
    </w:tbl>
    <w:bookmarkEnd w:id="2"/>
    <w:bookmarkEnd w:id="3"/>
    <w:bookmarkEnd w:id="4"/>
    <w:bookmarkEnd w:id="5"/>
    <w:bookmarkEnd w:id="6"/>
    <w:bookmarkEnd w:id="7"/>
    <w:bookmarkEnd w:id="8"/>
    <w:bookmarkEnd w:id="9"/>
    <w:bookmarkEnd w:id="10"/>
    <w:p w:rsidR="007C3909" w:rsidRPr="004036AC" w:rsidRDefault="007C3909" w:rsidP="007C3909">
      <w:pPr>
        <w:keepNext/>
        <w:keepLines/>
        <w:spacing w:after="0" w:line="360" w:lineRule="auto"/>
        <w:ind w:firstLine="567"/>
        <w:jc w:val="both"/>
        <w:outlineLvl w:val="1"/>
        <w:rPr>
          <w:rFonts w:ascii="Times New Roman" w:hAnsi="Times New Roman" w:cs="Times New Roman"/>
          <w:sz w:val="28"/>
          <w:szCs w:val="28"/>
        </w:rPr>
      </w:pPr>
      <w:r w:rsidRPr="004036AC">
        <w:rPr>
          <w:rFonts w:ascii="Times New Roman" w:hAnsi="Times New Roman" w:cs="Times New Roman"/>
          <w:sz w:val="28"/>
          <w:szCs w:val="28"/>
        </w:rPr>
        <w:t xml:space="preserve">Ежегодная замена магистральных и квартальных канализационных сетей </w:t>
      </w:r>
      <w:proofErr w:type="spellStart"/>
      <w:r w:rsidRPr="004036AC">
        <w:rPr>
          <w:rFonts w:ascii="Times New Roman" w:hAnsi="Times New Roman" w:cs="Times New Roman"/>
          <w:sz w:val="28"/>
          <w:szCs w:val="28"/>
        </w:rPr>
        <w:t>неменее</w:t>
      </w:r>
      <w:proofErr w:type="spellEnd"/>
      <w:r w:rsidRPr="004036AC">
        <w:rPr>
          <w:rFonts w:ascii="Times New Roman" w:hAnsi="Times New Roman" w:cs="Times New Roman"/>
          <w:sz w:val="28"/>
          <w:szCs w:val="28"/>
        </w:rPr>
        <w:t xml:space="preserve"> 4% </w:t>
      </w:r>
      <w:proofErr w:type="gramStart"/>
      <w:r w:rsidRPr="004036AC">
        <w:rPr>
          <w:rFonts w:ascii="Times New Roman" w:hAnsi="Times New Roman" w:cs="Times New Roman"/>
          <w:sz w:val="28"/>
          <w:szCs w:val="28"/>
        </w:rPr>
        <w:t>от</w:t>
      </w:r>
      <w:proofErr w:type="gramEnd"/>
      <w:r w:rsidRPr="004036AC">
        <w:rPr>
          <w:rFonts w:ascii="Times New Roman" w:hAnsi="Times New Roman" w:cs="Times New Roman"/>
          <w:sz w:val="28"/>
          <w:szCs w:val="28"/>
        </w:rPr>
        <w:t xml:space="preserve"> существующих. Причины: </w:t>
      </w:r>
    </w:p>
    <w:p w:rsidR="007C3909" w:rsidRPr="004036AC" w:rsidRDefault="007C3909" w:rsidP="007C3909">
      <w:pPr>
        <w:rPr>
          <w:rFonts w:ascii="Times New Roman" w:hAnsi="Times New Roman" w:cs="Times New Roman"/>
          <w:sz w:val="28"/>
          <w:szCs w:val="28"/>
        </w:rPr>
      </w:pPr>
      <w:r w:rsidRPr="004036AC">
        <w:rPr>
          <w:rFonts w:ascii="Times New Roman" w:hAnsi="Times New Roman" w:cs="Times New Roman"/>
          <w:sz w:val="28"/>
          <w:szCs w:val="28"/>
        </w:rPr>
        <w:t>-большая часть участков выработала нормативный эксплуатационный р</w:t>
      </w:r>
      <w:r w:rsidRPr="004036AC">
        <w:rPr>
          <w:rFonts w:ascii="Times New Roman" w:hAnsi="Times New Roman" w:cs="Times New Roman"/>
          <w:sz w:val="28"/>
          <w:szCs w:val="28"/>
        </w:rPr>
        <w:t>е</w:t>
      </w:r>
      <w:r w:rsidRPr="004036AC">
        <w:rPr>
          <w:rFonts w:ascii="Times New Roman" w:hAnsi="Times New Roman" w:cs="Times New Roman"/>
          <w:sz w:val="28"/>
          <w:szCs w:val="28"/>
        </w:rPr>
        <w:t>сурс (25-50 лет) и требует перекладки;</w:t>
      </w:r>
    </w:p>
    <w:p w:rsidR="007C3909" w:rsidRPr="004036AC" w:rsidRDefault="007C3909" w:rsidP="007C3909">
      <w:pPr>
        <w:rPr>
          <w:rFonts w:ascii="Times New Roman" w:hAnsi="Times New Roman" w:cs="Times New Roman"/>
          <w:sz w:val="28"/>
          <w:szCs w:val="28"/>
        </w:rPr>
      </w:pPr>
      <w:r w:rsidRPr="004036AC">
        <w:rPr>
          <w:rFonts w:ascii="Times New Roman" w:hAnsi="Times New Roman" w:cs="Times New Roman"/>
          <w:sz w:val="28"/>
          <w:szCs w:val="28"/>
        </w:rPr>
        <w:t>-на сегодня система имеет очень большой удельный коэффициент количества аварий, тр</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буется и повышения надежности работы системы </w:t>
      </w:r>
      <w:proofErr w:type="spellStart"/>
      <w:r w:rsidRPr="004036AC">
        <w:rPr>
          <w:rFonts w:ascii="Times New Roman" w:hAnsi="Times New Roman" w:cs="Times New Roman"/>
          <w:sz w:val="28"/>
          <w:szCs w:val="28"/>
        </w:rPr>
        <w:t>водоо</w:t>
      </w:r>
      <w:r w:rsidRPr="004036AC">
        <w:rPr>
          <w:rFonts w:ascii="Times New Roman" w:hAnsi="Times New Roman" w:cs="Times New Roman"/>
          <w:sz w:val="28"/>
          <w:szCs w:val="28"/>
        </w:rPr>
        <w:t>т</w:t>
      </w:r>
      <w:r w:rsidRPr="004036AC">
        <w:rPr>
          <w:rFonts w:ascii="Times New Roman" w:hAnsi="Times New Roman" w:cs="Times New Roman"/>
          <w:sz w:val="28"/>
          <w:szCs w:val="28"/>
        </w:rPr>
        <w:t>веденияпоселения</w:t>
      </w:r>
      <w:proofErr w:type="spellEnd"/>
      <w:r w:rsidRPr="004036AC">
        <w:rPr>
          <w:rFonts w:ascii="Times New Roman" w:hAnsi="Times New Roman" w:cs="Times New Roman"/>
          <w:sz w:val="28"/>
          <w:szCs w:val="28"/>
        </w:rPr>
        <w:t>.</w:t>
      </w:r>
    </w:p>
    <w:p w:rsidR="00EF67B0" w:rsidRPr="004036AC" w:rsidRDefault="00EF67B0" w:rsidP="00C85E84">
      <w:pPr>
        <w:pStyle w:val="2"/>
        <w:spacing w:before="240" w:line="276" w:lineRule="auto"/>
        <w:rPr>
          <w:szCs w:val="28"/>
        </w:rPr>
      </w:pPr>
      <w:r w:rsidRPr="004036AC">
        <w:rPr>
          <w:szCs w:val="28"/>
        </w:rPr>
        <w:t>4.3 Сведения о вновь строящихся, реконструируемых и предл</w:t>
      </w:r>
      <w:r w:rsidRPr="004036AC">
        <w:rPr>
          <w:szCs w:val="28"/>
        </w:rPr>
        <w:t>а</w:t>
      </w:r>
      <w:r w:rsidRPr="004036AC">
        <w:rPr>
          <w:szCs w:val="28"/>
        </w:rPr>
        <w:t>гаемых к выводу из эксплуатации объектах централизованной с</w:t>
      </w:r>
      <w:r w:rsidRPr="004036AC">
        <w:rPr>
          <w:szCs w:val="28"/>
        </w:rPr>
        <w:t>и</w:t>
      </w:r>
      <w:r w:rsidRPr="004036AC">
        <w:rPr>
          <w:szCs w:val="28"/>
        </w:rPr>
        <w:t>стемы водоотведения</w:t>
      </w:r>
    </w:p>
    <w:p w:rsidR="007C3909" w:rsidRPr="004036AC" w:rsidRDefault="007C3909" w:rsidP="007C3909">
      <w:pPr>
        <w:rPr>
          <w:rFonts w:ascii="Times New Roman" w:hAnsi="Times New Roman" w:cs="Times New Roman"/>
          <w:sz w:val="28"/>
          <w:szCs w:val="28"/>
        </w:rPr>
      </w:pPr>
      <w:r w:rsidRPr="004036AC">
        <w:rPr>
          <w:rFonts w:ascii="Times New Roman" w:hAnsi="Times New Roman" w:cs="Times New Roman"/>
          <w:sz w:val="28"/>
          <w:szCs w:val="28"/>
        </w:rPr>
        <w:t xml:space="preserve">В настоящие время в </w:t>
      </w:r>
      <w:proofErr w:type="spellStart"/>
      <w:r w:rsidRPr="004036AC">
        <w:rPr>
          <w:rFonts w:ascii="Times New Roman" w:hAnsi="Times New Roman" w:cs="Times New Roman"/>
          <w:sz w:val="28"/>
          <w:szCs w:val="28"/>
        </w:rPr>
        <w:t>Шестаковском</w:t>
      </w:r>
      <w:proofErr w:type="spellEnd"/>
      <w:r w:rsidRPr="004036AC">
        <w:rPr>
          <w:rFonts w:ascii="Times New Roman" w:hAnsi="Times New Roman" w:cs="Times New Roman"/>
          <w:sz w:val="28"/>
          <w:szCs w:val="28"/>
        </w:rPr>
        <w:t xml:space="preserve"> сельском поселении нет </w:t>
      </w:r>
      <w:proofErr w:type="gramStart"/>
      <w:r w:rsidRPr="004036AC">
        <w:rPr>
          <w:rFonts w:ascii="Times New Roman" w:hAnsi="Times New Roman" w:cs="Times New Roman"/>
          <w:sz w:val="28"/>
          <w:szCs w:val="28"/>
        </w:rPr>
        <w:t>строящихся</w:t>
      </w:r>
      <w:proofErr w:type="gramEnd"/>
      <w:r w:rsidRPr="004036AC">
        <w:rPr>
          <w:rFonts w:ascii="Times New Roman" w:hAnsi="Times New Roman" w:cs="Times New Roman"/>
          <w:sz w:val="28"/>
          <w:szCs w:val="28"/>
        </w:rPr>
        <w:t>, реконструиру</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мых и предлагаемых к выводу из эксплуатации </w:t>
      </w:r>
      <w:proofErr w:type="spellStart"/>
      <w:r w:rsidRPr="004036AC">
        <w:rPr>
          <w:rFonts w:ascii="Times New Roman" w:hAnsi="Times New Roman" w:cs="Times New Roman"/>
          <w:sz w:val="28"/>
          <w:szCs w:val="28"/>
        </w:rPr>
        <w:t>объектовцентрализованной</w:t>
      </w:r>
      <w:proofErr w:type="spellEnd"/>
      <w:r w:rsidRPr="004036AC">
        <w:rPr>
          <w:rFonts w:ascii="Times New Roman" w:hAnsi="Times New Roman" w:cs="Times New Roman"/>
          <w:sz w:val="28"/>
          <w:szCs w:val="28"/>
        </w:rPr>
        <w:t xml:space="preserve"> системы вод</w:t>
      </w:r>
      <w:r w:rsidRPr="004036AC">
        <w:rPr>
          <w:rFonts w:ascii="Times New Roman" w:hAnsi="Times New Roman" w:cs="Times New Roman"/>
          <w:sz w:val="28"/>
          <w:szCs w:val="28"/>
        </w:rPr>
        <w:t>о</w:t>
      </w:r>
      <w:r w:rsidRPr="004036AC">
        <w:rPr>
          <w:rFonts w:ascii="Times New Roman" w:hAnsi="Times New Roman" w:cs="Times New Roman"/>
          <w:sz w:val="28"/>
          <w:szCs w:val="28"/>
        </w:rPr>
        <w:t>отведения.</w:t>
      </w:r>
    </w:p>
    <w:p w:rsidR="00EF67B0" w:rsidRPr="004036AC" w:rsidRDefault="007C3909" w:rsidP="007C3909">
      <w:pPr>
        <w:pStyle w:val="2"/>
        <w:rPr>
          <w:rFonts w:eastAsiaTheme="minorEastAsia"/>
          <w:b w:val="0"/>
          <w:bCs w:val="0"/>
          <w:szCs w:val="28"/>
        </w:rPr>
      </w:pPr>
      <w:r w:rsidRPr="004036AC">
        <w:rPr>
          <w:rFonts w:eastAsiaTheme="minorEastAsia"/>
          <w:b w:val="0"/>
          <w:bCs w:val="0"/>
          <w:szCs w:val="28"/>
        </w:rPr>
        <w:t xml:space="preserve">4.4. </w:t>
      </w:r>
      <w:r w:rsidR="00EF67B0" w:rsidRPr="004036AC">
        <w:rPr>
          <w:szCs w:val="28"/>
        </w:rPr>
        <w:t>Сведения о развитии систем диспетчеризации, телемеханизации и об авт</w:t>
      </w:r>
      <w:r w:rsidR="00EF67B0" w:rsidRPr="004036AC">
        <w:rPr>
          <w:szCs w:val="28"/>
        </w:rPr>
        <w:t>о</w:t>
      </w:r>
      <w:r w:rsidR="00EF67B0" w:rsidRPr="004036AC">
        <w:rPr>
          <w:szCs w:val="28"/>
        </w:rPr>
        <w:t>матизированных системах управления режимами водоотведения на объектах орг</w:t>
      </w:r>
      <w:r w:rsidR="00EF67B0" w:rsidRPr="004036AC">
        <w:rPr>
          <w:szCs w:val="28"/>
        </w:rPr>
        <w:t>а</w:t>
      </w:r>
      <w:r w:rsidR="00EF67B0" w:rsidRPr="004036AC">
        <w:rPr>
          <w:szCs w:val="28"/>
        </w:rPr>
        <w:t>низаций осуществляющих водоотвед</w:t>
      </w:r>
      <w:r w:rsidR="00EF67B0" w:rsidRPr="004036AC">
        <w:rPr>
          <w:szCs w:val="28"/>
        </w:rPr>
        <w:t>е</w:t>
      </w:r>
      <w:r w:rsidR="00EF67B0" w:rsidRPr="004036AC">
        <w:rPr>
          <w:szCs w:val="28"/>
        </w:rPr>
        <w:t>ние</w:t>
      </w:r>
    </w:p>
    <w:p w:rsidR="007C3909" w:rsidRPr="004036AC" w:rsidRDefault="007C3909" w:rsidP="00117358">
      <w:pPr>
        <w:pStyle w:val="a4"/>
        <w:ind w:left="0" w:firstLine="1002"/>
        <w:rPr>
          <w:rFonts w:ascii="Times New Roman" w:hAnsi="Times New Roman" w:cs="Times New Roman"/>
          <w:sz w:val="28"/>
          <w:szCs w:val="28"/>
        </w:rPr>
      </w:pPr>
      <w:r w:rsidRPr="004036AC">
        <w:rPr>
          <w:rFonts w:ascii="Times New Roman" w:hAnsi="Times New Roman" w:cs="Times New Roman"/>
          <w:sz w:val="28"/>
          <w:szCs w:val="28"/>
        </w:rPr>
        <w:t>Развитие диспетчеризации, телемеханизации и автоматизирования систем упра</w:t>
      </w:r>
      <w:r w:rsidRPr="004036AC">
        <w:rPr>
          <w:rFonts w:ascii="Times New Roman" w:hAnsi="Times New Roman" w:cs="Times New Roman"/>
          <w:sz w:val="28"/>
          <w:szCs w:val="28"/>
        </w:rPr>
        <w:t>в</w:t>
      </w:r>
      <w:r w:rsidRPr="004036AC">
        <w:rPr>
          <w:rFonts w:ascii="Times New Roman" w:hAnsi="Times New Roman" w:cs="Times New Roman"/>
          <w:sz w:val="28"/>
          <w:szCs w:val="28"/>
        </w:rPr>
        <w:t xml:space="preserve">ления режимами водоотведения на объектах </w:t>
      </w:r>
      <w:proofErr w:type="gramStart"/>
      <w:r w:rsidRPr="004036AC">
        <w:rPr>
          <w:rFonts w:ascii="Times New Roman" w:hAnsi="Times New Roman" w:cs="Times New Roman"/>
          <w:sz w:val="28"/>
          <w:szCs w:val="28"/>
        </w:rPr>
        <w:t>организ</w:t>
      </w:r>
      <w:r w:rsidRPr="004036AC">
        <w:rPr>
          <w:rFonts w:ascii="Times New Roman" w:hAnsi="Times New Roman" w:cs="Times New Roman"/>
          <w:sz w:val="28"/>
          <w:szCs w:val="28"/>
        </w:rPr>
        <w:t>а</w:t>
      </w:r>
      <w:r w:rsidRPr="004036AC">
        <w:rPr>
          <w:rFonts w:ascii="Times New Roman" w:hAnsi="Times New Roman" w:cs="Times New Roman"/>
          <w:sz w:val="28"/>
          <w:szCs w:val="28"/>
        </w:rPr>
        <w:t>ций, осуществляющих водоотведение не предусматривается</w:t>
      </w:r>
      <w:proofErr w:type="gramEnd"/>
      <w:r w:rsidRPr="004036AC">
        <w:rPr>
          <w:rFonts w:ascii="Times New Roman" w:hAnsi="Times New Roman" w:cs="Times New Roman"/>
          <w:sz w:val="28"/>
          <w:szCs w:val="28"/>
        </w:rPr>
        <w:t>.</w:t>
      </w:r>
    </w:p>
    <w:p w:rsidR="00EF67B0" w:rsidRPr="004036AC" w:rsidRDefault="00EF67B0" w:rsidP="007B7B91">
      <w:pPr>
        <w:pStyle w:val="2"/>
        <w:spacing w:line="276" w:lineRule="auto"/>
        <w:rPr>
          <w:szCs w:val="28"/>
        </w:rPr>
      </w:pPr>
      <w:r w:rsidRPr="004036AC">
        <w:rPr>
          <w:szCs w:val="28"/>
        </w:rPr>
        <w:t>4.5 Описание вариантов маршрутов прохождения трубопроводов (трасс) по те</w:t>
      </w:r>
      <w:r w:rsidRPr="004036AC">
        <w:rPr>
          <w:szCs w:val="28"/>
        </w:rPr>
        <w:t>р</w:t>
      </w:r>
      <w:r w:rsidRPr="004036AC">
        <w:rPr>
          <w:szCs w:val="28"/>
        </w:rPr>
        <w:t>ритории поселения, расположение намечаемых площадок под строительство соор</w:t>
      </w:r>
      <w:r w:rsidRPr="004036AC">
        <w:rPr>
          <w:szCs w:val="28"/>
        </w:rPr>
        <w:t>у</w:t>
      </w:r>
      <w:r w:rsidRPr="004036AC">
        <w:rPr>
          <w:szCs w:val="28"/>
        </w:rPr>
        <w:t>жений водоотведения и их обоснование</w:t>
      </w:r>
      <w:r w:rsidR="00077FDE" w:rsidRPr="004036AC">
        <w:rPr>
          <w:szCs w:val="28"/>
        </w:rPr>
        <w:t>.</w:t>
      </w:r>
    </w:p>
    <w:p w:rsidR="00EF67B0" w:rsidRPr="004036AC" w:rsidRDefault="007C3909" w:rsidP="007C3909">
      <w:pPr>
        <w:pStyle w:val="9"/>
        <w:rPr>
          <w:szCs w:val="28"/>
        </w:rPr>
      </w:pPr>
      <w:r w:rsidRPr="004036AC">
        <w:rPr>
          <w:szCs w:val="28"/>
        </w:rPr>
        <w:t xml:space="preserve">Канализационные сети системы водоотведения </w:t>
      </w:r>
      <w:proofErr w:type="spellStart"/>
      <w:r w:rsidRPr="004036AC">
        <w:rPr>
          <w:szCs w:val="28"/>
        </w:rPr>
        <w:t>Шестаковского</w:t>
      </w:r>
      <w:proofErr w:type="spellEnd"/>
      <w:r w:rsidRPr="004036AC">
        <w:rPr>
          <w:szCs w:val="28"/>
        </w:rPr>
        <w:t xml:space="preserve"> сел</w:t>
      </w:r>
      <w:r w:rsidRPr="004036AC">
        <w:rPr>
          <w:szCs w:val="28"/>
        </w:rPr>
        <w:t>ь</w:t>
      </w:r>
      <w:r w:rsidRPr="004036AC">
        <w:rPr>
          <w:szCs w:val="28"/>
        </w:rPr>
        <w:t>ского поселения в настоящий момент проложены, изменение маршрутов сетей, и прокладка новых сетей не предполагается. Подключение новых потребителей, если они будут, предполагается в</w:t>
      </w:r>
      <w:r w:rsidRPr="004036AC">
        <w:rPr>
          <w:szCs w:val="28"/>
        </w:rPr>
        <w:t>ы</w:t>
      </w:r>
      <w:r w:rsidRPr="004036AC">
        <w:rPr>
          <w:szCs w:val="28"/>
        </w:rPr>
        <w:t xml:space="preserve">полнить к существующим сетям. </w:t>
      </w:r>
      <w:r w:rsidR="00EF67B0" w:rsidRPr="004036AC">
        <w:rPr>
          <w:szCs w:val="28"/>
        </w:rPr>
        <w:t xml:space="preserve">Строительство сетей водоотведения следует производить </w:t>
      </w:r>
      <w:proofErr w:type="gramStart"/>
      <w:r w:rsidR="00EF67B0" w:rsidRPr="004036AC">
        <w:rPr>
          <w:szCs w:val="28"/>
        </w:rPr>
        <w:t>согласно требований</w:t>
      </w:r>
      <w:proofErr w:type="gramEnd"/>
      <w:r w:rsidR="00EF67B0" w:rsidRPr="004036AC">
        <w:rPr>
          <w:szCs w:val="28"/>
        </w:rPr>
        <w:t xml:space="preserve"> СНиП 2.04.03-85 «Канализация. Наружные сети и с</w:t>
      </w:r>
      <w:r w:rsidR="00EF67B0" w:rsidRPr="004036AC">
        <w:rPr>
          <w:szCs w:val="28"/>
        </w:rPr>
        <w:t>о</w:t>
      </w:r>
      <w:r w:rsidR="00EF67B0" w:rsidRPr="004036AC">
        <w:rPr>
          <w:szCs w:val="28"/>
        </w:rPr>
        <w:t>оружения».</w:t>
      </w:r>
    </w:p>
    <w:p w:rsidR="00EF67B0" w:rsidRPr="004036AC" w:rsidRDefault="00EF67B0" w:rsidP="007B7B91">
      <w:pPr>
        <w:pStyle w:val="2"/>
        <w:spacing w:line="276" w:lineRule="auto"/>
        <w:rPr>
          <w:szCs w:val="28"/>
        </w:rPr>
      </w:pPr>
      <w:r w:rsidRPr="004036AC">
        <w:rPr>
          <w:szCs w:val="28"/>
        </w:rPr>
        <w:t>4.6 Границы и характеристики охранных зон сетей и сооружений централиз</w:t>
      </w:r>
      <w:r w:rsidRPr="004036AC">
        <w:rPr>
          <w:szCs w:val="28"/>
        </w:rPr>
        <w:t>о</w:t>
      </w:r>
      <w:r w:rsidRPr="004036AC">
        <w:rPr>
          <w:szCs w:val="28"/>
        </w:rPr>
        <w:t>ванной системы водоотведения</w:t>
      </w:r>
    </w:p>
    <w:p w:rsidR="006810C7" w:rsidRPr="004036AC" w:rsidRDefault="006810C7" w:rsidP="006810C7">
      <w:pPr>
        <w:pStyle w:val="2"/>
        <w:rPr>
          <w:b w:val="0"/>
          <w:szCs w:val="28"/>
        </w:rPr>
      </w:pPr>
      <w:r w:rsidRPr="004036AC">
        <w:rPr>
          <w:b w:val="0"/>
          <w:szCs w:val="28"/>
        </w:rPr>
        <w:t xml:space="preserve">В настоящее время охранные зоны сетей и сооружений централизованной системы водоотведения </w:t>
      </w:r>
      <w:proofErr w:type="spellStart"/>
      <w:r w:rsidRPr="004036AC">
        <w:rPr>
          <w:b w:val="0"/>
          <w:szCs w:val="28"/>
        </w:rPr>
        <w:t>с</w:t>
      </w:r>
      <w:proofErr w:type="gramStart"/>
      <w:r w:rsidRPr="004036AC">
        <w:rPr>
          <w:b w:val="0"/>
          <w:szCs w:val="28"/>
        </w:rPr>
        <w:t>.Ш</w:t>
      </w:r>
      <w:proofErr w:type="gramEnd"/>
      <w:r w:rsidRPr="004036AC">
        <w:rPr>
          <w:b w:val="0"/>
          <w:szCs w:val="28"/>
        </w:rPr>
        <w:t>естаково</w:t>
      </w:r>
      <w:proofErr w:type="spellEnd"/>
      <w:r w:rsidRPr="004036AC">
        <w:rPr>
          <w:b w:val="0"/>
          <w:szCs w:val="28"/>
        </w:rPr>
        <w:t xml:space="preserve"> </w:t>
      </w:r>
      <w:proofErr w:type="spellStart"/>
      <w:r w:rsidRPr="004036AC">
        <w:rPr>
          <w:b w:val="0"/>
          <w:szCs w:val="28"/>
        </w:rPr>
        <w:t>Шестаковского</w:t>
      </w:r>
      <w:proofErr w:type="spellEnd"/>
      <w:r w:rsidRPr="004036AC">
        <w:rPr>
          <w:b w:val="0"/>
          <w:szCs w:val="28"/>
        </w:rPr>
        <w:t xml:space="preserve">  сельского поселения установлены в соотве</w:t>
      </w:r>
      <w:r w:rsidRPr="004036AC">
        <w:rPr>
          <w:b w:val="0"/>
          <w:szCs w:val="28"/>
        </w:rPr>
        <w:t>т</w:t>
      </w:r>
      <w:r w:rsidRPr="004036AC">
        <w:rPr>
          <w:b w:val="0"/>
          <w:szCs w:val="28"/>
        </w:rPr>
        <w:t>ствии с требованиями:</w:t>
      </w:r>
    </w:p>
    <w:p w:rsidR="006810C7" w:rsidRPr="004036AC" w:rsidRDefault="006810C7" w:rsidP="006810C7">
      <w:pPr>
        <w:pStyle w:val="2"/>
        <w:rPr>
          <w:b w:val="0"/>
          <w:szCs w:val="28"/>
        </w:rPr>
      </w:pPr>
      <w:r w:rsidRPr="004036AC">
        <w:rPr>
          <w:b w:val="0"/>
          <w:szCs w:val="28"/>
        </w:rPr>
        <w:t>- СП 32.13330.2012 «Канализация. Наружные сети и сооружения»</w:t>
      </w:r>
    </w:p>
    <w:p w:rsidR="006810C7" w:rsidRPr="004036AC" w:rsidRDefault="006810C7" w:rsidP="006810C7">
      <w:pPr>
        <w:pStyle w:val="2"/>
        <w:rPr>
          <w:b w:val="0"/>
          <w:szCs w:val="28"/>
        </w:rPr>
      </w:pPr>
      <w:r w:rsidRPr="004036AC">
        <w:rPr>
          <w:b w:val="0"/>
          <w:szCs w:val="28"/>
        </w:rPr>
        <w:t xml:space="preserve">- СП 42.13330.2016 «Градостроительство. Планировка и застройка </w:t>
      </w:r>
      <w:proofErr w:type="gramStart"/>
      <w:r w:rsidRPr="004036AC">
        <w:rPr>
          <w:b w:val="0"/>
          <w:szCs w:val="28"/>
        </w:rPr>
        <w:t>городских</w:t>
      </w:r>
      <w:proofErr w:type="gramEnd"/>
      <w:r w:rsidRPr="004036AC">
        <w:rPr>
          <w:b w:val="0"/>
          <w:szCs w:val="28"/>
        </w:rPr>
        <w:t xml:space="preserve"> и</w:t>
      </w:r>
    </w:p>
    <w:p w:rsidR="006810C7" w:rsidRPr="004036AC" w:rsidRDefault="006810C7" w:rsidP="006810C7">
      <w:pPr>
        <w:pStyle w:val="2"/>
        <w:rPr>
          <w:b w:val="0"/>
          <w:szCs w:val="28"/>
        </w:rPr>
      </w:pPr>
      <w:r w:rsidRPr="004036AC">
        <w:rPr>
          <w:b w:val="0"/>
          <w:szCs w:val="28"/>
        </w:rPr>
        <w:t>сельских поселений»</w:t>
      </w:r>
    </w:p>
    <w:p w:rsidR="006810C7" w:rsidRPr="004036AC" w:rsidRDefault="006810C7" w:rsidP="006810C7">
      <w:pPr>
        <w:pStyle w:val="2"/>
        <w:rPr>
          <w:b w:val="0"/>
          <w:szCs w:val="28"/>
        </w:rPr>
      </w:pPr>
      <w:r w:rsidRPr="004036AC">
        <w:rPr>
          <w:b w:val="0"/>
          <w:szCs w:val="28"/>
        </w:rPr>
        <w:t>- СП 36.13330.2012 «Магистральные трубопроводы»</w:t>
      </w:r>
    </w:p>
    <w:p w:rsidR="006810C7" w:rsidRPr="004036AC" w:rsidRDefault="006810C7" w:rsidP="006810C7">
      <w:pPr>
        <w:pStyle w:val="2"/>
        <w:rPr>
          <w:b w:val="0"/>
          <w:szCs w:val="28"/>
        </w:rPr>
      </w:pPr>
      <w:r w:rsidRPr="004036AC">
        <w:rPr>
          <w:b w:val="0"/>
          <w:szCs w:val="28"/>
        </w:rPr>
        <w:t>-СП129.13330.2019 «Наружные сети и сооружения водоснабжения и канализации»</w:t>
      </w:r>
    </w:p>
    <w:p w:rsidR="006810C7" w:rsidRPr="004036AC" w:rsidRDefault="006810C7" w:rsidP="006810C7">
      <w:pPr>
        <w:pStyle w:val="2"/>
        <w:rPr>
          <w:b w:val="0"/>
          <w:szCs w:val="28"/>
        </w:rPr>
      </w:pPr>
      <w:r w:rsidRPr="004036AC">
        <w:rPr>
          <w:b w:val="0"/>
          <w:szCs w:val="28"/>
        </w:rPr>
        <w:t>-СанПиНа</w:t>
      </w:r>
      <w:proofErr w:type="gramStart"/>
      <w:r w:rsidRPr="004036AC">
        <w:rPr>
          <w:b w:val="0"/>
          <w:szCs w:val="28"/>
        </w:rPr>
        <w:t>2</w:t>
      </w:r>
      <w:proofErr w:type="gramEnd"/>
      <w:r w:rsidRPr="004036AC">
        <w:rPr>
          <w:b w:val="0"/>
          <w:szCs w:val="28"/>
        </w:rPr>
        <w:t>.2.1/2.1.1.1031-01 «Санитарно-защитные зоны и санитарная классифик</w:t>
      </w:r>
      <w:r w:rsidRPr="004036AC">
        <w:rPr>
          <w:b w:val="0"/>
          <w:szCs w:val="28"/>
        </w:rPr>
        <w:t>а</w:t>
      </w:r>
      <w:r w:rsidRPr="004036AC">
        <w:rPr>
          <w:b w:val="0"/>
          <w:szCs w:val="28"/>
        </w:rPr>
        <w:t>ция предприятий, сооружений и иных объектов».</w:t>
      </w:r>
    </w:p>
    <w:p w:rsidR="0093034B" w:rsidRPr="004036AC" w:rsidRDefault="006810C7" w:rsidP="006810C7">
      <w:pPr>
        <w:pStyle w:val="2"/>
        <w:rPr>
          <w:b w:val="0"/>
          <w:szCs w:val="28"/>
        </w:rPr>
      </w:pPr>
      <w:r w:rsidRPr="004036AC">
        <w:rPr>
          <w:b w:val="0"/>
          <w:szCs w:val="28"/>
        </w:rPr>
        <w:t>В остальных населенных пунктах г</w:t>
      </w:r>
      <w:r w:rsidR="0093034B" w:rsidRPr="004036AC">
        <w:rPr>
          <w:b w:val="0"/>
          <w:szCs w:val="28"/>
        </w:rPr>
        <w:t xml:space="preserve">раницы и характеристики охранных зон сетей и сооружений централизованной системы водоотведения предоставлять нет необходимости, по причине отсутствия централизованной системы </w:t>
      </w:r>
      <w:r w:rsidR="004C10C9" w:rsidRPr="004036AC">
        <w:rPr>
          <w:b w:val="0"/>
          <w:szCs w:val="28"/>
        </w:rPr>
        <w:t>водоотведения. На территории</w:t>
      </w:r>
      <w:r w:rsidR="00077FDE" w:rsidRPr="004036AC">
        <w:rPr>
          <w:b w:val="0"/>
          <w:szCs w:val="28"/>
        </w:rPr>
        <w:t xml:space="preserve"> </w:t>
      </w:r>
      <w:r w:rsidR="0093034B" w:rsidRPr="004036AC">
        <w:rPr>
          <w:b w:val="0"/>
          <w:szCs w:val="28"/>
        </w:rPr>
        <w:t>орган</w:t>
      </w:r>
      <w:r w:rsidR="0093034B" w:rsidRPr="004036AC">
        <w:rPr>
          <w:b w:val="0"/>
          <w:szCs w:val="28"/>
        </w:rPr>
        <w:t>и</w:t>
      </w:r>
      <w:r w:rsidR="0093034B" w:rsidRPr="004036AC">
        <w:rPr>
          <w:b w:val="0"/>
          <w:szCs w:val="28"/>
        </w:rPr>
        <w:t>зована нецентрализованная система водоотведения, принимающая стоки в септики (в</w:t>
      </w:r>
      <w:r w:rsidR="0093034B" w:rsidRPr="004036AC">
        <w:rPr>
          <w:b w:val="0"/>
          <w:szCs w:val="28"/>
        </w:rPr>
        <w:t>ы</w:t>
      </w:r>
      <w:r w:rsidR="0093034B" w:rsidRPr="004036AC">
        <w:rPr>
          <w:b w:val="0"/>
          <w:szCs w:val="28"/>
        </w:rPr>
        <w:t>гребы) для</w:t>
      </w:r>
      <w:r w:rsidR="00077FDE" w:rsidRPr="004036AC">
        <w:rPr>
          <w:b w:val="0"/>
          <w:szCs w:val="28"/>
        </w:rPr>
        <w:t xml:space="preserve"> каждого индивидуального здания.</w:t>
      </w:r>
    </w:p>
    <w:p w:rsidR="00EF67B0" w:rsidRPr="004036AC" w:rsidRDefault="00EF67B0" w:rsidP="007B7B91">
      <w:pPr>
        <w:pStyle w:val="2"/>
        <w:spacing w:line="276" w:lineRule="auto"/>
        <w:rPr>
          <w:szCs w:val="28"/>
        </w:rPr>
      </w:pPr>
      <w:r w:rsidRPr="004036AC">
        <w:rPr>
          <w:szCs w:val="28"/>
        </w:rPr>
        <w:t xml:space="preserve">4.7 Границы планируемых </w:t>
      </w:r>
      <w:proofErr w:type="gramStart"/>
      <w:r w:rsidRPr="004036AC">
        <w:rPr>
          <w:szCs w:val="28"/>
        </w:rPr>
        <w:t>зон размещения объектов централ</w:t>
      </w:r>
      <w:r w:rsidRPr="004036AC">
        <w:rPr>
          <w:szCs w:val="28"/>
        </w:rPr>
        <w:t>и</w:t>
      </w:r>
      <w:r w:rsidRPr="004036AC">
        <w:rPr>
          <w:szCs w:val="28"/>
        </w:rPr>
        <w:t>зованной системы водоотведения</w:t>
      </w:r>
      <w:proofErr w:type="gramEnd"/>
      <w:r w:rsidR="00077FDE" w:rsidRPr="004036AC">
        <w:rPr>
          <w:szCs w:val="28"/>
        </w:rPr>
        <w:t>.</w:t>
      </w:r>
    </w:p>
    <w:p w:rsidR="00EF67B0" w:rsidRPr="004036AC" w:rsidRDefault="00EF67B0" w:rsidP="007B7B91">
      <w:pPr>
        <w:pStyle w:val="9"/>
        <w:spacing w:line="276" w:lineRule="auto"/>
        <w:rPr>
          <w:szCs w:val="28"/>
        </w:rPr>
      </w:pPr>
      <w:r w:rsidRPr="004036AC">
        <w:rPr>
          <w:szCs w:val="28"/>
        </w:rPr>
        <w:t>Информация о планируемых зонах размещения объектов централизованной системы водоотведения отсутствует. Планирование мест размещ</w:t>
      </w:r>
      <w:r w:rsidRPr="004036AC">
        <w:rPr>
          <w:szCs w:val="28"/>
        </w:rPr>
        <w:t>е</w:t>
      </w:r>
      <w:r w:rsidRPr="004036AC">
        <w:rPr>
          <w:szCs w:val="28"/>
        </w:rPr>
        <w:t xml:space="preserve">ния объектов централизованного водоотведения будет </w:t>
      </w:r>
      <w:proofErr w:type="gramStart"/>
      <w:r w:rsidRPr="004036AC">
        <w:rPr>
          <w:szCs w:val="28"/>
        </w:rPr>
        <w:t>производится</w:t>
      </w:r>
      <w:proofErr w:type="gramEnd"/>
      <w:r w:rsidRPr="004036AC">
        <w:rPr>
          <w:szCs w:val="28"/>
        </w:rPr>
        <w:t xml:space="preserve"> в х</w:t>
      </w:r>
      <w:r w:rsidRPr="004036AC">
        <w:rPr>
          <w:szCs w:val="28"/>
        </w:rPr>
        <w:t>о</w:t>
      </w:r>
      <w:r w:rsidRPr="004036AC">
        <w:rPr>
          <w:szCs w:val="28"/>
        </w:rPr>
        <w:t>де проектирования.</w:t>
      </w:r>
    </w:p>
    <w:p w:rsidR="00EF67B0" w:rsidRPr="004036AC" w:rsidRDefault="00EF67B0" w:rsidP="007B7B91">
      <w:pPr>
        <w:pStyle w:val="2"/>
        <w:spacing w:line="276" w:lineRule="auto"/>
        <w:rPr>
          <w:szCs w:val="28"/>
        </w:rPr>
      </w:pPr>
      <w:r w:rsidRPr="004036AC">
        <w:rPr>
          <w:caps/>
          <w:szCs w:val="28"/>
        </w:rPr>
        <w:t xml:space="preserve">4.8 </w:t>
      </w:r>
      <w:r w:rsidRPr="004036AC">
        <w:rPr>
          <w:szCs w:val="28"/>
        </w:rPr>
        <w:t>Обеспечение надежности водоотведения путем организации возможности п</w:t>
      </w:r>
      <w:r w:rsidRPr="004036AC">
        <w:rPr>
          <w:szCs w:val="28"/>
        </w:rPr>
        <w:t>е</w:t>
      </w:r>
      <w:r w:rsidRPr="004036AC">
        <w:rPr>
          <w:szCs w:val="28"/>
        </w:rPr>
        <w:t>рераспределения потоков сточных вод между техн</w:t>
      </w:r>
      <w:r w:rsidRPr="004036AC">
        <w:rPr>
          <w:szCs w:val="28"/>
        </w:rPr>
        <w:t>о</w:t>
      </w:r>
      <w:r w:rsidRPr="004036AC">
        <w:rPr>
          <w:szCs w:val="28"/>
        </w:rPr>
        <w:t>логическими зонами сооружений водоотведения.</w:t>
      </w:r>
    </w:p>
    <w:p w:rsidR="00EF67B0" w:rsidRPr="004036AC" w:rsidRDefault="00EF67B0" w:rsidP="007B7B91">
      <w:pPr>
        <w:pStyle w:val="9"/>
        <w:spacing w:line="276" w:lineRule="auto"/>
        <w:rPr>
          <w:szCs w:val="28"/>
        </w:rPr>
      </w:pPr>
      <w:r w:rsidRPr="004036AC">
        <w:rPr>
          <w:szCs w:val="28"/>
        </w:rPr>
        <w:t>Для обеспечени</w:t>
      </w:r>
      <w:r w:rsidR="004C10C9" w:rsidRPr="004036AC">
        <w:rPr>
          <w:szCs w:val="28"/>
        </w:rPr>
        <w:t xml:space="preserve">я нужд водоотведения </w:t>
      </w:r>
      <w:r w:rsidRPr="004036AC">
        <w:rPr>
          <w:szCs w:val="28"/>
        </w:rPr>
        <w:t>организована нецентрализованная система сб</w:t>
      </w:r>
      <w:r w:rsidRPr="004036AC">
        <w:rPr>
          <w:szCs w:val="28"/>
        </w:rPr>
        <w:t>о</w:t>
      </w:r>
      <w:r w:rsidRPr="004036AC">
        <w:rPr>
          <w:szCs w:val="28"/>
        </w:rPr>
        <w:t>ра сточных вод, посредством организации индивидуальных септиков (выгребов) для ка</w:t>
      </w:r>
      <w:r w:rsidRPr="004036AC">
        <w:rPr>
          <w:szCs w:val="28"/>
        </w:rPr>
        <w:t>ж</w:t>
      </w:r>
      <w:r w:rsidRPr="004036AC">
        <w:rPr>
          <w:szCs w:val="28"/>
        </w:rPr>
        <w:t>дого индивидуального здания или группы домов, поэтому в обеспечении надежности вод</w:t>
      </w:r>
      <w:r w:rsidRPr="004036AC">
        <w:rPr>
          <w:szCs w:val="28"/>
        </w:rPr>
        <w:t>о</w:t>
      </w:r>
      <w:r w:rsidRPr="004036AC">
        <w:rPr>
          <w:szCs w:val="28"/>
        </w:rPr>
        <w:t>отведения путем организации возможности перераспределения потоков сточных вод ме</w:t>
      </w:r>
      <w:r w:rsidRPr="004036AC">
        <w:rPr>
          <w:szCs w:val="28"/>
        </w:rPr>
        <w:t>ж</w:t>
      </w:r>
      <w:r w:rsidRPr="004036AC">
        <w:rPr>
          <w:szCs w:val="28"/>
        </w:rPr>
        <w:t>ду технологическими зонами сооружений водоотведения нет необходимости.</w:t>
      </w:r>
    </w:p>
    <w:p w:rsidR="00EF67B0" w:rsidRPr="004036AC" w:rsidRDefault="00EF67B0" w:rsidP="006810C7">
      <w:pPr>
        <w:pStyle w:val="2"/>
        <w:spacing w:line="276" w:lineRule="auto"/>
        <w:rPr>
          <w:szCs w:val="28"/>
        </w:rPr>
      </w:pPr>
    </w:p>
    <w:p w:rsidR="00EF67B0" w:rsidRPr="004036AC" w:rsidRDefault="00EF67B0" w:rsidP="00AE668B">
      <w:pPr>
        <w:pStyle w:val="1"/>
      </w:pPr>
      <w:r w:rsidRPr="004036AC">
        <w:t>РАЗДЕЛ 5 ЭКОЛОГИЧЕСКИЕ АСПЕКТЫ МЕРОПРИЯТИЙ ПО СТРО</w:t>
      </w:r>
      <w:r w:rsidRPr="004036AC">
        <w:t>И</w:t>
      </w:r>
      <w:r w:rsidRPr="004036AC">
        <w:t>ТЕЛЬСТВУ И РЕКОНСТРУКЦИИ ОБЪЕКТОВ ЦЕНТРАЛИЗО</w:t>
      </w:r>
      <w:r w:rsidR="004C10C9" w:rsidRPr="004036AC">
        <w:t>ВАННОЙ СИСТ</w:t>
      </w:r>
      <w:r w:rsidR="004C10C9" w:rsidRPr="004036AC">
        <w:t>Е</w:t>
      </w:r>
      <w:r w:rsidR="004C10C9" w:rsidRPr="004036AC">
        <w:t>МЫ ВОДООТВЕДЕНИЯ</w:t>
      </w:r>
    </w:p>
    <w:p w:rsidR="00EF67B0" w:rsidRPr="004036AC" w:rsidRDefault="00EF67B0" w:rsidP="007B7B91">
      <w:pPr>
        <w:pStyle w:val="2"/>
        <w:spacing w:line="276" w:lineRule="auto"/>
        <w:rPr>
          <w:szCs w:val="28"/>
        </w:rPr>
      </w:pPr>
      <w:r w:rsidRPr="004036AC">
        <w:rPr>
          <w:szCs w:val="28"/>
        </w:rPr>
        <w:t>5.1  Сведения о мероприятиях, содержащихся в планах по снижению сбросов з</w:t>
      </w:r>
      <w:r w:rsidRPr="004036AC">
        <w:rPr>
          <w:szCs w:val="28"/>
        </w:rPr>
        <w:t>а</w:t>
      </w:r>
      <w:r w:rsidRPr="004036AC">
        <w:rPr>
          <w:szCs w:val="28"/>
        </w:rPr>
        <w:t>грязняющих веществ и микроорганизмов в поверхностные водные объекты, подзе</w:t>
      </w:r>
      <w:r w:rsidRPr="004036AC">
        <w:rPr>
          <w:szCs w:val="28"/>
        </w:rPr>
        <w:t>м</w:t>
      </w:r>
      <w:r w:rsidRPr="004036AC">
        <w:rPr>
          <w:szCs w:val="28"/>
        </w:rPr>
        <w:t>ные водные объекты и на водоз</w:t>
      </w:r>
      <w:r w:rsidRPr="004036AC">
        <w:rPr>
          <w:szCs w:val="28"/>
        </w:rPr>
        <w:t>а</w:t>
      </w:r>
      <w:r w:rsidRPr="004036AC">
        <w:rPr>
          <w:szCs w:val="28"/>
        </w:rPr>
        <w:t>борные площади</w:t>
      </w:r>
    </w:p>
    <w:p w:rsidR="006810C7" w:rsidRPr="004036AC" w:rsidRDefault="006810C7" w:rsidP="006810C7">
      <w:pPr>
        <w:pStyle w:val="2"/>
        <w:rPr>
          <w:b w:val="0"/>
          <w:bCs w:val="0"/>
          <w:szCs w:val="28"/>
        </w:rPr>
      </w:pPr>
      <w:r w:rsidRPr="004036AC">
        <w:rPr>
          <w:b w:val="0"/>
          <w:bCs w:val="0"/>
          <w:szCs w:val="28"/>
        </w:rPr>
        <w:t xml:space="preserve">В </w:t>
      </w:r>
      <w:proofErr w:type="spellStart"/>
      <w:r w:rsidR="00914F12">
        <w:rPr>
          <w:b w:val="0"/>
          <w:bCs w:val="0"/>
          <w:szCs w:val="28"/>
        </w:rPr>
        <w:t>Шестаковском</w:t>
      </w:r>
      <w:proofErr w:type="spellEnd"/>
      <w:r w:rsidRPr="004036AC">
        <w:rPr>
          <w:b w:val="0"/>
          <w:bCs w:val="0"/>
          <w:szCs w:val="28"/>
        </w:rPr>
        <w:t xml:space="preserve"> сельском поселении осуществляется сброс сточных вод </w:t>
      </w:r>
      <w:r w:rsidRPr="00914F12">
        <w:rPr>
          <w:b w:val="0"/>
          <w:bCs w:val="0"/>
          <w:szCs w:val="28"/>
        </w:rPr>
        <w:t xml:space="preserve">в </w:t>
      </w:r>
      <w:r w:rsidR="004036AC" w:rsidRPr="00914F12">
        <w:rPr>
          <w:b w:val="0"/>
          <w:bCs w:val="0"/>
          <w:szCs w:val="28"/>
        </w:rPr>
        <w:t>повер</w:t>
      </w:r>
      <w:r w:rsidR="004036AC" w:rsidRPr="00914F12">
        <w:rPr>
          <w:b w:val="0"/>
          <w:bCs w:val="0"/>
          <w:szCs w:val="28"/>
        </w:rPr>
        <w:t>х</w:t>
      </w:r>
      <w:r w:rsidR="004036AC" w:rsidRPr="00914F12">
        <w:rPr>
          <w:b w:val="0"/>
          <w:bCs w:val="0"/>
          <w:szCs w:val="28"/>
        </w:rPr>
        <w:t xml:space="preserve">ностный водный объект река Вятка, для снижения сбросов планируется реконструкция ОС </w:t>
      </w:r>
      <w:proofErr w:type="spellStart"/>
      <w:r w:rsidR="00914F12">
        <w:rPr>
          <w:b w:val="0"/>
          <w:bCs w:val="0"/>
          <w:szCs w:val="28"/>
        </w:rPr>
        <w:t>с</w:t>
      </w:r>
      <w:proofErr w:type="gramStart"/>
      <w:r w:rsidR="004036AC" w:rsidRPr="00914F12">
        <w:rPr>
          <w:b w:val="0"/>
          <w:bCs w:val="0"/>
          <w:szCs w:val="28"/>
        </w:rPr>
        <w:t>.</w:t>
      </w:r>
      <w:r w:rsidR="00914F12">
        <w:rPr>
          <w:b w:val="0"/>
          <w:bCs w:val="0"/>
          <w:szCs w:val="28"/>
        </w:rPr>
        <w:t>Ш</w:t>
      </w:r>
      <w:proofErr w:type="gramEnd"/>
      <w:r w:rsidR="00914F12">
        <w:rPr>
          <w:b w:val="0"/>
          <w:bCs w:val="0"/>
          <w:szCs w:val="28"/>
        </w:rPr>
        <w:t>естаково</w:t>
      </w:r>
      <w:proofErr w:type="spellEnd"/>
      <w:r w:rsidR="00914F12">
        <w:rPr>
          <w:b w:val="0"/>
          <w:bCs w:val="0"/>
          <w:szCs w:val="28"/>
        </w:rPr>
        <w:t>.</w:t>
      </w:r>
    </w:p>
    <w:p w:rsidR="00914F12" w:rsidRPr="00914F12" w:rsidRDefault="00EF67B0" w:rsidP="00914F12">
      <w:pPr>
        <w:pStyle w:val="2"/>
        <w:numPr>
          <w:ilvl w:val="1"/>
          <w:numId w:val="10"/>
        </w:numPr>
        <w:spacing w:line="240" w:lineRule="auto"/>
        <w:rPr>
          <w:spacing w:val="20"/>
          <w:szCs w:val="28"/>
        </w:rPr>
      </w:pPr>
      <w:r w:rsidRPr="004036AC">
        <w:rPr>
          <w:spacing w:val="20"/>
          <w:szCs w:val="28"/>
        </w:rPr>
        <w:t>Сведения о применении методов, безопасных для окружающей ср</w:t>
      </w:r>
      <w:r w:rsidRPr="004036AC">
        <w:rPr>
          <w:spacing w:val="20"/>
          <w:szCs w:val="28"/>
        </w:rPr>
        <w:t>е</w:t>
      </w:r>
      <w:r w:rsidRPr="004036AC">
        <w:rPr>
          <w:spacing w:val="20"/>
          <w:szCs w:val="28"/>
        </w:rPr>
        <w:t>ды, при утилизации оса</w:t>
      </w:r>
      <w:r w:rsidR="006810C7" w:rsidRPr="004036AC">
        <w:rPr>
          <w:spacing w:val="20"/>
          <w:szCs w:val="28"/>
        </w:rPr>
        <w:t>дков сто</w:t>
      </w:r>
      <w:r w:rsidR="006810C7" w:rsidRPr="004036AC">
        <w:rPr>
          <w:spacing w:val="20"/>
          <w:szCs w:val="28"/>
        </w:rPr>
        <w:t>ч</w:t>
      </w:r>
      <w:r w:rsidR="006810C7" w:rsidRPr="004036AC">
        <w:rPr>
          <w:spacing w:val="20"/>
          <w:szCs w:val="28"/>
        </w:rPr>
        <w:t>ных во</w:t>
      </w:r>
      <w:r w:rsidR="00117358">
        <w:rPr>
          <w:spacing w:val="20"/>
          <w:szCs w:val="28"/>
        </w:rPr>
        <w:t>д.</w:t>
      </w:r>
    </w:p>
    <w:p w:rsidR="00EF67B0" w:rsidRPr="004036AC" w:rsidRDefault="006810C7" w:rsidP="006810C7">
      <w:pPr>
        <w:pStyle w:val="2"/>
        <w:ind w:left="1205" w:firstLine="0"/>
        <w:rPr>
          <w:b w:val="0"/>
          <w:bCs w:val="0"/>
          <w:szCs w:val="28"/>
        </w:rPr>
      </w:pPr>
      <w:r w:rsidRPr="004036AC">
        <w:rPr>
          <w:b w:val="0"/>
          <w:szCs w:val="28"/>
        </w:rPr>
        <w:t>Осадка сточных вод не образуется.</w:t>
      </w:r>
    </w:p>
    <w:p w:rsidR="00EF67B0" w:rsidRPr="004036AC" w:rsidRDefault="00EF67B0" w:rsidP="00AE668B">
      <w:pPr>
        <w:pStyle w:val="1"/>
      </w:pPr>
      <w:r w:rsidRPr="004036AC">
        <w:t>РАЗДЕЛ 6 ОЦЕНКА ПОТРЕБНОСТЕЙ В КАПИТАЛЬНЫХ ВЛОЖЕНИЯХ В СТРОИТЕЛЬСТВО, РЕКОНСТРУКЦИЮ И МОДЕРНИЗАЦИЮ ОБЪЕКТОВ ЦЕ</w:t>
      </w:r>
      <w:r w:rsidRPr="004036AC">
        <w:t>Н</w:t>
      </w:r>
      <w:r w:rsidRPr="004036AC">
        <w:t>ТРАЛИЗОВАННОЙ СИСТЕМЫ ВОДООТВЕДЕНИЯ</w:t>
      </w:r>
    </w:p>
    <w:p w:rsidR="007F0A1A" w:rsidRPr="004036AC" w:rsidRDefault="007F0A1A" w:rsidP="007F0A1A">
      <w:pPr>
        <w:widowControl w:val="0"/>
        <w:kinsoku w:val="0"/>
        <w:overflowPunct w:val="0"/>
        <w:autoSpaceDE w:val="0"/>
        <w:autoSpaceDN w:val="0"/>
        <w:adjustRightInd w:val="0"/>
        <w:spacing w:before="1" w:after="0" w:line="322" w:lineRule="exact"/>
        <w:ind w:left="121" w:right="120" w:firstLine="566"/>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Для расчета в финансовых потребностях замены канализационных сетей взят сре</w:t>
      </w:r>
      <w:r w:rsidRPr="004036AC">
        <w:rPr>
          <w:rFonts w:ascii="Times New Roman" w:eastAsia="Times New Roman" w:hAnsi="Times New Roman" w:cs="Times New Roman"/>
          <w:sz w:val="28"/>
          <w:szCs w:val="28"/>
        </w:rPr>
        <w:t>д</w:t>
      </w:r>
      <w:r w:rsidRPr="004036AC">
        <w:rPr>
          <w:rFonts w:ascii="Times New Roman" w:eastAsia="Times New Roman" w:hAnsi="Times New Roman" w:cs="Times New Roman"/>
          <w:sz w:val="28"/>
          <w:szCs w:val="28"/>
        </w:rPr>
        <w:t>ний диаметр полиэтиленовой трубы 150 мм. Применен ежегодный индекс инфляции. При ежегодной норме замены 4% , но</w:t>
      </w:r>
      <w:r w:rsidRPr="004036AC">
        <w:rPr>
          <w:rFonts w:ascii="Times New Roman" w:eastAsia="Times New Roman" w:hAnsi="Times New Roman" w:cs="Times New Roman"/>
          <w:sz w:val="28"/>
          <w:szCs w:val="28"/>
        </w:rPr>
        <w:t>р</w:t>
      </w:r>
      <w:r w:rsidRPr="004036AC">
        <w:rPr>
          <w:rFonts w:ascii="Times New Roman" w:eastAsia="Times New Roman" w:hAnsi="Times New Roman" w:cs="Times New Roman"/>
          <w:sz w:val="28"/>
          <w:szCs w:val="28"/>
        </w:rPr>
        <w:t>матив составит 0,068 км в год.</w:t>
      </w:r>
    </w:p>
    <w:p w:rsidR="007F0A1A" w:rsidRPr="004036AC" w:rsidRDefault="007F0A1A" w:rsidP="007F0A1A">
      <w:pPr>
        <w:widowControl w:val="0"/>
        <w:kinsoku w:val="0"/>
        <w:overflowPunct w:val="0"/>
        <w:autoSpaceDE w:val="0"/>
        <w:autoSpaceDN w:val="0"/>
        <w:adjustRightInd w:val="0"/>
        <w:spacing w:after="0" w:line="322" w:lineRule="exact"/>
        <w:ind w:left="121" w:right="119" w:firstLine="566"/>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Примерные ежегодные финансовые потребности на реконструкцию (нормативную замену изношенных сетей) </w:t>
      </w:r>
      <w:proofErr w:type="spellStart"/>
      <w:r w:rsidRPr="004036AC">
        <w:rPr>
          <w:rFonts w:ascii="Times New Roman" w:eastAsia="Times New Roman" w:hAnsi="Times New Roman" w:cs="Times New Roman"/>
          <w:sz w:val="28"/>
          <w:szCs w:val="28"/>
        </w:rPr>
        <w:t>Шестаковского</w:t>
      </w:r>
      <w:proofErr w:type="spellEnd"/>
      <w:r w:rsidRPr="004036AC">
        <w:rPr>
          <w:rFonts w:ascii="Times New Roman" w:eastAsia="Times New Roman" w:hAnsi="Times New Roman" w:cs="Times New Roman"/>
          <w:sz w:val="28"/>
          <w:szCs w:val="28"/>
        </w:rPr>
        <w:t xml:space="preserve"> сельского п</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селения.</w:t>
      </w:r>
    </w:p>
    <w:p w:rsidR="007F0A1A" w:rsidRPr="004036AC" w:rsidRDefault="007F0A1A" w:rsidP="007F0A1A">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1738"/>
        <w:gridCol w:w="758"/>
        <w:gridCol w:w="761"/>
        <w:gridCol w:w="763"/>
        <w:gridCol w:w="761"/>
        <w:gridCol w:w="761"/>
        <w:gridCol w:w="763"/>
        <w:gridCol w:w="761"/>
        <w:gridCol w:w="760"/>
        <w:gridCol w:w="764"/>
        <w:gridCol w:w="775"/>
        <w:gridCol w:w="777"/>
      </w:tblGrid>
      <w:tr w:rsidR="007F0A1A" w:rsidRPr="004036AC" w:rsidTr="007F0A1A">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Годы</w:t>
            </w:r>
          </w:p>
        </w:tc>
        <w:tc>
          <w:tcPr>
            <w:tcW w:w="75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2024</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2025</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2026</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2027</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2028</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2029</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2030</w:t>
            </w:r>
          </w:p>
        </w:tc>
        <w:tc>
          <w:tcPr>
            <w:tcW w:w="760"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2031</w:t>
            </w:r>
          </w:p>
        </w:tc>
        <w:tc>
          <w:tcPr>
            <w:tcW w:w="764"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2032</w:t>
            </w:r>
          </w:p>
        </w:tc>
        <w:tc>
          <w:tcPr>
            <w:tcW w:w="775"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2" w:right="3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2033</w:t>
            </w:r>
          </w:p>
        </w:tc>
        <w:tc>
          <w:tcPr>
            <w:tcW w:w="777"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5" w:right="31"/>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2034</w:t>
            </w:r>
          </w:p>
        </w:tc>
      </w:tr>
      <w:tr w:rsidR="007F0A1A" w:rsidRPr="004036AC" w:rsidTr="007F0A1A">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Цена 1п.м. руб.</w:t>
            </w:r>
          </w:p>
        </w:tc>
        <w:tc>
          <w:tcPr>
            <w:tcW w:w="75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1100</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1137</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1176</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1216</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1257</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1300</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1344</w:t>
            </w:r>
          </w:p>
        </w:tc>
        <w:tc>
          <w:tcPr>
            <w:tcW w:w="760"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1390</w:t>
            </w:r>
          </w:p>
        </w:tc>
        <w:tc>
          <w:tcPr>
            <w:tcW w:w="764"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1437</w:t>
            </w:r>
          </w:p>
        </w:tc>
        <w:tc>
          <w:tcPr>
            <w:tcW w:w="775"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2" w:right="3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1486</w:t>
            </w:r>
          </w:p>
        </w:tc>
        <w:tc>
          <w:tcPr>
            <w:tcW w:w="777"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5" w:right="31"/>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1536</w:t>
            </w:r>
          </w:p>
        </w:tc>
      </w:tr>
      <w:tr w:rsidR="007F0A1A" w:rsidRPr="004036AC" w:rsidTr="007F0A1A">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Замена труб, </w:t>
            </w:r>
            <w:proofErr w:type="gramStart"/>
            <w:r w:rsidRPr="004036AC">
              <w:rPr>
                <w:rFonts w:ascii="Times New Roman" w:eastAsia="Times New Roman" w:hAnsi="Times New Roman" w:cs="Times New Roman"/>
                <w:sz w:val="28"/>
                <w:szCs w:val="28"/>
              </w:rPr>
              <w:t>км</w:t>
            </w:r>
            <w:proofErr w:type="gramEnd"/>
            <w:r w:rsidRPr="004036AC">
              <w:rPr>
                <w:rFonts w:ascii="Times New Roman" w:eastAsia="Times New Roman" w:hAnsi="Times New Roman" w:cs="Times New Roman"/>
                <w:sz w:val="28"/>
                <w:szCs w:val="28"/>
              </w:rPr>
              <w:t>.</w:t>
            </w:r>
          </w:p>
        </w:tc>
        <w:tc>
          <w:tcPr>
            <w:tcW w:w="75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6"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0"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4"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75"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2" w:right="3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77"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5" w:right="3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r>
      <w:tr w:rsidR="007F0A1A" w:rsidRPr="004036AC" w:rsidTr="007F0A1A">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Сумма </w:t>
            </w: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w:t>
            </w:r>
          </w:p>
        </w:tc>
        <w:tc>
          <w:tcPr>
            <w:tcW w:w="758"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74,80</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77,32</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6"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79,97</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82,69</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85,48</w:t>
            </w:r>
          </w:p>
        </w:tc>
        <w:tc>
          <w:tcPr>
            <w:tcW w:w="763"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88,40</w:t>
            </w:r>
          </w:p>
        </w:tc>
        <w:tc>
          <w:tcPr>
            <w:tcW w:w="761"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91,39</w:t>
            </w:r>
          </w:p>
        </w:tc>
        <w:tc>
          <w:tcPr>
            <w:tcW w:w="760"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94,52</w:t>
            </w:r>
          </w:p>
        </w:tc>
        <w:tc>
          <w:tcPr>
            <w:tcW w:w="764"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97,72</w:t>
            </w:r>
          </w:p>
        </w:tc>
        <w:tc>
          <w:tcPr>
            <w:tcW w:w="775"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2" w:right="3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101,05</w:t>
            </w:r>
          </w:p>
        </w:tc>
        <w:tc>
          <w:tcPr>
            <w:tcW w:w="777" w:type="dxa"/>
            <w:tcBorders>
              <w:top w:val="single" w:sz="4" w:space="0" w:color="000000"/>
              <w:left w:val="single" w:sz="4" w:space="0" w:color="000000"/>
              <w:bottom w:val="single" w:sz="4" w:space="0" w:color="000000"/>
              <w:right w:val="single" w:sz="4" w:space="0" w:color="000000"/>
            </w:tcBorders>
          </w:tcPr>
          <w:p w:rsidR="007F0A1A" w:rsidRPr="004036AC" w:rsidRDefault="007F0A1A" w:rsidP="007F0A1A">
            <w:pPr>
              <w:widowControl w:val="0"/>
              <w:kinsoku w:val="0"/>
              <w:overflowPunct w:val="0"/>
              <w:autoSpaceDE w:val="0"/>
              <w:autoSpaceDN w:val="0"/>
              <w:adjustRightInd w:val="0"/>
              <w:spacing w:after="0" w:line="268" w:lineRule="exact"/>
              <w:ind w:left="35" w:right="3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104,45</w:t>
            </w:r>
          </w:p>
        </w:tc>
      </w:tr>
    </w:tbl>
    <w:p w:rsidR="007F0A1A" w:rsidRPr="004036AC" w:rsidRDefault="007F0A1A" w:rsidP="007F0A1A">
      <w:pPr>
        <w:widowControl w:val="0"/>
        <w:autoSpaceDE w:val="0"/>
        <w:autoSpaceDN w:val="0"/>
        <w:adjustRightInd w:val="0"/>
        <w:spacing w:after="0" w:line="240" w:lineRule="auto"/>
        <w:rPr>
          <w:rFonts w:ascii="Times New Roman" w:eastAsia="Times New Roman" w:hAnsi="Times New Roman" w:cs="Times New Roman"/>
          <w:sz w:val="28"/>
          <w:szCs w:val="28"/>
        </w:rPr>
        <w:sectPr w:rsidR="007F0A1A" w:rsidRPr="004036AC">
          <w:pgSz w:w="11900" w:h="16850"/>
          <w:pgMar w:top="520" w:right="300" w:bottom="280" w:left="1220" w:header="720" w:footer="720" w:gutter="0"/>
          <w:cols w:space="720" w:equalWidth="0">
            <w:col w:w="10380"/>
          </w:cols>
          <w:noEndnote/>
        </w:sectPr>
      </w:pP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4036AC" w:rsidRDefault="00EF67B0" w:rsidP="00AE668B">
      <w:pPr>
        <w:pStyle w:val="1"/>
      </w:pPr>
      <w:r w:rsidRPr="004036AC">
        <w:t>РАЗДЕЛ 7 ЦЕЛЕВЫЕ ПОКАЗАТЕЛИ РАЗВИТИЯ ЦЕНТРАЛИЗОВАННОЙ СИСТЕМЫ ВОДООТВЕДЕНИЯ</w:t>
      </w:r>
    </w:p>
    <w:p w:rsidR="007F0A1A" w:rsidRPr="004036AC" w:rsidRDefault="007F0A1A" w:rsidP="007F0A1A">
      <w:pPr>
        <w:widowControl w:val="0"/>
        <w:tabs>
          <w:tab w:val="left" w:pos="1174"/>
          <w:tab w:val="left" w:pos="2528"/>
          <w:tab w:val="left" w:pos="4323"/>
          <w:tab w:val="left" w:pos="6238"/>
          <w:tab w:val="left" w:pos="8129"/>
        </w:tabs>
        <w:kinsoku w:val="0"/>
        <w:overflowPunct w:val="0"/>
        <w:autoSpaceDE w:val="0"/>
        <w:autoSpaceDN w:val="0"/>
        <w:adjustRightInd w:val="0"/>
        <w:spacing w:after="0" w:line="242" w:lineRule="auto"/>
        <w:ind w:left="101" w:right="101" w:firstLine="56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К</w:t>
      </w:r>
      <w:r w:rsidRPr="004036AC">
        <w:rPr>
          <w:rFonts w:ascii="Times New Roman" w:eastAsia="Times New Roman" w:hAnsi="Times New Roman" w:cs="Times New Roman"/>
          <w:sz w:val="28"/>
          <w:szCs w:val="28"/>
        </w:rPr>
        <w:tab/>
        <w:t>целевым</w:t>
      </w:r>
      <w:r w:rsidRPr="004036AC">
        <w:rPr>
          <w:rFonts w:ascii="Times New Roman" w:eastAsia="Times New Roman" w:hAnsi="Times New Roman" w:cs="Times New Roman"/>
          <w:sz w:val="28"/>
          <w:szCs w:val="28"/>
        </w:rPr>
        <w:tab/>
        <w:t>показателям</w:t>
      </w:r>
      <w:r w:rsidRPr="004036AC">
        <w:rPr>
          <w:rFonts w:ascii="Times New Roman" w:eastAsia="Times New Roman" w:hAnsi="Times New Roman" w:cs="Times New Roman"/>
          <w:sz w:val="28"/>
          <w:szCs w:val="28"/>
        </w:rPr>
        <w:tab/>
        <w:t>деятельности</w:t>
      </w:r>
      <w:r w:rsidRPr="004036AC">
        <w:rPr>
          <w:rFonts w:ascii="Times New Roman" w:eastAsia="Times New Roman" w:hAnsi="Times New Roman" w:cs="Times New Roman"/>
          <w:sz w:val="28"/>
          <w:szCs w:val="28"/>
        </w:rPr>
        <w:tab/>
        <w:t>организаций,</w:t>
      </w:r>
      <w:r w:rsidRPr="004036AC">
        <w:rPr>
          <w:rFonts w:ascii="Times New Roman" w:eastAsia="Times New Roman" w:hAnsi="Times New Roman" w:cs="Times New Roman"/>
          <w:sz w:val="28"/>
          <w:szCs w:val="28"/>
        </w:rPr>
        <w:tab/>
      </w:r>
      <w:r w:rsidRPr="004036AC">
        <w:rPr>
          <w:rFonts w:ascii="Times New Roman" w:eastAsia="Times New Roman" w:hAnsi="Times New Roman" w:cs="Times New Roman"/>
          <w:spacing w:val="-1"/>
          <w:sz w:val="28"/>
          <w:szCs w:val="28"/>
        </w:rPr>
        <w:t xml:space="preserve">осуществляющих </w:t>
      </w:r>
      <w:r w:rsidRPr="004036AC">
        <w:rPr>
          <w:rFonts w:ascii="Times New Roman" w:eastAsia="Times New Roman" w:hAnsi="Times New Roman" w:cs="Times New Roman"/>
          <w:sz w:val="28"/>
          <w:szCs w:val="28"/>
        </w:rPr>
        <w:t>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доотведение,</w:t>
      </w:r>
      <w:r w:rsidRPr="004036AC">
        <w:rPr>
          <w:rFonts w:ascii="Times New Roman" w:eastAsia="Times New Roman" w:hAnsi="Times New Roman" w:cs="Times New Roman"/>
          <w:spacing w:val="-8"/>
          <w:sz w:val="28"/>
          <w:szCs w:val="28"/>
        </w:rPr>
        <w:t xml:space="preserve"> </w:t>
      </w:r>
      <w:r w:rsidRPr="004036AC">
        <w:rPr>
          <w:rFonts w:ascii="Times New Roman" w:eastAsia="Times New Roman" w:hAnsi="Times New Roman" w:cs="Times New Roman"/>
          <w:sz w:val="28"/>
          <w:szCs w:val="28"/>
        </w:rPr>
        <w:t>относятся:</w:t>
      </w:r>
    </w:p>
    <w:p w:rsidR="007F0A1A" w:rsidRPr="004036AC" w:rsidRDefault="007F0A1A" w:rsidP="007F0A1A">
      <w:pPr>
        <w:widowControl w:val="0"/>
        <w:kinsoku w:val="0"/>
        <w:overflowPunct w:val="0"/>
        <w:autoSpaceDE w:val="0"/>
        <w:autoSpaceDN w:val="0"/>
        <w:adjustRightInd w:val="0"/>
        <w:spacing w:before="5" w:after="0" w:line="322" w:lineRule="exact"/>
        <w:ind w:left="668" w:right="2298"/>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а) показатели надежности и бесперебойности водоотведения; б) показатели качества обслужив</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ния абонентов;</w:t>
      </w:r>
    </w:p>
    <w:p w:rsidR="007F0A1A" w:rsidRPr="004036AC" w:rsidRDefault="007F0A1A" w:rsidP="007F0A1A">
      <w:pPr>
        <w:widowControl w:val="0"/>
        <w:kinsoku w:val="0"/>
        <w:overflowPunct w:val="0"/>
        <w:autoSpaceDE w:val="0"/>
        <w:autoSpaceDN w:val="0"/>
        <w:adjustRightInd w:val="0"/>
        <w:spacing w:after="0" w:line="322" w:lineRule="exact"/>
        <w:ind w:left="101" w:right="100" w:firstLine="56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показатели эффективности использования ресурсов при тран</w:t>
      </w:r>
      <w:r w:rsidRPr="004036AC">
        <w:rPr>
          <w:rFonts w:ascii="Times New Roman" w:eastAsia="Times New Roman" w:hAnsi="Times New Roman" w:cs="Times New Roman"/>
          <w:sz w:val="28"/>
          <w:szCs w:val="28"/>
        </w:rPr>
        <w:t>с</w:t>
      </w:r>
      <w:r w:rsidRPr="004036AC">
        <w:rPr>
          <w:rFonts w:ascii="Times New Roman" w:eastAsia="Times New Roman" w:hAnsi="Times New Roman" w:cs="Times New Roman"/>
          <w:sz w:val="28"/>
          <w:szCs w:val="28"/>
        </w:rPr>
        <w:t>портировке сточных вод;</w:t>
      </w:r>
    </w:p>
    <w:p w:rsidR="007F0A1A" w:rsidRPr="004036AC" w:rsidRDefault="007F0A1A" w:rsidP="007F0A1A">
      <w:pPr>
        <w:widowControl w:val="0"/>
        <w:kinsoku w:val="0"/>
        <w:overflowPunct w:val="0"/>
        <w:autoSpaceDE w:val="0"/>
        <w:autoSpaceDN w:val="0"/>
        <w:adjustRightInd w:val="0"/>
        <w:spacing w:after="0" w:line="242" w:lineRule="auto"/>
        <w:ind w:left="101" w:right="100" w:firstLine="56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г) соотношение цены реализации мероприятий инвестиционной программы и их эффективности - улучшение качества очистки сточных вод;</w:t>
      </w:r>
    </w:p>
    <w:p w:rsidR="007F0A1A" w:rsidRPr="004036AC" w:rsidRDefault="007F0A1A" w:rsidP="007F0A1A">
      <w:pPr>
        <w:widowControl w:val="0"/>
        <w:tabs>
          <w:tab w:val="left" w:pos="2163"/>
          <w:tab w:val="left" w:pos="4500"/>
          <w:tab w:val="left" w:pos="4920"/>
          <w:tab w:val="left" w:pos="5895"/>
          <w:tab w:val="left" w:pos="7536"/>
          <w:tab w:val="left" w:pos="9207"/>
        </w:tabs>
        <w:kinsoku w:val="0"/>
        <w:overflowPunct w:val="0"/>
        <w:autoSpaceDE w:val="0"/>
        <w:autoSpaceDN w:val="0"/>
        <w:adjustRightInd w:val="0"/>
        <w:spacing w:after="0" w:line="240" w:lineRule="auto"/>
        <w:ind w:left="101" w:right="100" w:firstLine="56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 иные показатели, установленные федеральным</w:t>
      </w:r>
      <w:r w:rsidRPr="004036AC">
        <w:rPr>
          <w:rFonts w:ascii="Times New Roman" w:eastAsia="Times New Roman" w:hAnsi="Times New Roman" w:cs="Times New Roman"/>
          <w:spacing w:val="3"/>
          <w:sz w:val="28"/>
          <w:szCs w:val="28"/>
        </w:rPr>
        <w:t xml:space="preserve"> </w:t>
      </w:r>
      <w:r w:rsidRPr="004036AC">
        <w:rPr>
          <w:rFonts w:ascii="Times New Roman" w:eastAsia="Times New Roman" w:hAnsi="Times New Roman" w:cs="Times New Roman"/>
          <w:sz w:val="28"/>
          <w:szCs w:val="28"/>
        </w:rPr>
        <w:t>органом</w:t>
      </w:r>
      <w:r w:rsidRPr="004036AC">
        <w:rPr>
          <w:rFonts w:ascii="Times New Roman" w:eastAsia="Times New Roman" w:hAnsi="Times New Roman" w:cs="Times New Roman"/>
          <w:spacing w:val="16"/>
          <w:sz w:val="28"/>
          <w:szCs w:val="28"/>
        </w:rPr>
        <w:t xml:space="preserve"> </w:t>
      </w:r>
      <w:r w:rsidRPr="004036AC">
        <w:rPr>
          <w:rFonts w:ascii="Times New Roman" w:eastAsia="Times New Roman" w:hAnsi="Times New Roman" w:cs="Times New Roman"/>
          <w:sz w:val="28"/>
          <w:szCs w:val="28"/>
        </w:rPr>
        <w:t>исполнительной власти, осуществляющим функции по выработке государственной</w:t>
      </w:r>
      <w:r w:rsidRPr="004036AC">
        <w:rPr>
          <w:rFonts w:ascii="Times New Roman" w:eastAsia="Times New Roman" w:hAnsi="Times New Roman" w:cs="Times New Roman"/>
          <w:spacing w:val="47"/>
          <w:sz w:val="28"/>
          <w:szCs w:val="28"/>
        </w:rPr>
        <w:t xml:space="preserve"> </w:t>
      </w:r>
      <w:r w:rsidRPr="004036AC">
        <w:rPr>
          <w:rFonts w:ascii="Times New Roman" w:eastAsia="Times New Roman" w:hAnsi="Times New Roman" w:cs="Times New Roman"/>
          <w:sz w:val="28"/>
          <w:szCs w:val="28"/>
        </w:rPr>
        <w:t>политики</w:t>
      </w:r>
      <w:r w:rsidRPr="004036AC">
        <w:rPr>
          <w:rFonts w:ascii="Times New Roman" w:eastAsia="Times New Roman" w:hAnsi="Times New Roman" w:cs="Times New Roman"/>
          <w:spacing w:val="33"/>
          <w:sz w:val="28"/>
          <w:szCs w:val="28"/>
        </w:rPr>
        <w:t xml:space="preserve"> </w:t>
      </w:r>
      <w:r w:rsidRPr="004036AC">
        <w:rPr>
          <w:rFonts w:ascii="Times New Roman" w:eastAsia="Times New Roman" w:hAnsi="Times New Roman" w:cs="Times New Roman"/>
          <w:sz w:val="28"/>
          <w:szCs w:val="28"/>
        </w:rPr>
        <w:t>и нормативно пр</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вовому регулированию в сфере</w:t>
      </w:r>
      <w:r w:rsidRPr="004036AC">
        <w:rPr>
          <w:rFonts w:ascii="Times New Roman" w:eastAsia="Times New Roman" w:hAnsi="Times New Roman" w:cs="Times New Roman"/>
          <w:spacing w:val="-25"/>
          <w:sz w:val="28"/>
          <w:szCs w:val="28"/>
        </w:rPr>
        <w:t xml:space="preserve"> </w:t>
      </w:r>
      <w:r w:rsidRPr="004036AC">
        <w:rPr>
          <w:rFonts w:ascii="Times New Roman" w:eastAsia="Times New Roman" w:hAnsi="Times New Roman" w:cs="Times New Roman"/>
          <w:sz w:val="28"/>
          <w:szCs w:val="28"/>
        </w:rPr>
        <w:t>жилищно-коммунального</w:t>
      </w:r>
      <w:r w:rsidRPr="004036AC">
        <w:rPr>
          <w:rFonts w:ascii="Times New Roman" w:eastAsia="Times New Roman" w:hAnsi="Times New Roman" w:cs="Times New Roman"/>
          <w:spacing w:val="-5"/>
          <w:sz w:val="28"/>
          <w:szCs w:val="28"/>
        </w:rPr>
        <w:t xml:space="preserve"> </w:t>
      </w:r>
      <w:r w:rsidRPr="004036AC">
        <w:rPr>
          <w:rFonts w:ascii="Times New Roman" w:eastAsia="Times New Roman" w:hAnsi="Times New Roman" w:cs="Times New Roman"/>
          <w:sz w:val="28"/>
          <w:szCs w:val="28"/>
        </w:rPr>
        <w:t>хозяйства. Целевые показатели деятельности при развитии</w:t>
      </w:r>
      <w:r w:rsidRPr="004036AC">
        <w:rPr>
          <w:rFonts w:ascii="Times New Roman" w:eastAsia="Times New Roman" w:hAnsi="Times New Roman" w:cs="Times New Roman"/>
          <w:spacing w:val="22"/>
          <w:sz w:val="28"/>
          <w:szCs w:val="28"/>
        </w:rPr>
        <w:t xml:space="preserve"> </w:t>
      </w:r>
      <w:r w:rsidRPr="004036AC">
        <w:rPr>
          <w:rFonts w:ascii="Times New Roman" w:eastAsia="Times New Roman" w:hAnsi="Times New Roman" w:cs="Times New Roman"/>
          <w:sz w:val="28"/>
          <w:szCs w:val="28"/>
        </w:rPr>
        <w:t>централизованной</w:t>
      </w:r>
      <w:r w:rsidRPr="004036AC">
        <w:rPr>
          <w:rFonts w:ascii="Times New Roman" w:eastAsia="Times New Roman" w:hAnsi="Times New Roman" w:cs="Times New Roman"/>
          <w:spacing w:val="4"/>
          <w:sz w:val="28"/>
          <w:szCs w:val="28"/>
        </w:rPr>
        <w:t xml:space="preserve"> </w:t>
      </w:r>
      <w:r w:rsidRPr="004036AC">
        <w:rPr>
          <w:rFonts w:ascii="Times New Roman" w:eastAsia="Times New Roman" w:hAnsi="Times New Roman" w:cs="Times New Roman"/>
          <w:sz w:val="28"/>
          <w:szCs w:val="28"/>
        </w:rPr>
        <w:t>системы водоотведения</w:t>
      </w:r>
      <w:r w:rsidRPr="004036AC">
        <w:rPr>
          <w:rFonts w:ascii="Times New Roman" w:eastAsia="Times New Roman" w:hAnsi="Times New Roman" w:cs="Times New Roman"/>
          <w:sz w:val="28"/>
          <w:szCs w:val="28"/>
        </w:rPr>
        <w:tab/>
        <w:t>устанавл</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вают</w:t>
      </w:r>
      <w:r w:rsidR="00914F12">
        <w:rPr>
          <w:rFonts w:ascii="Times New Roman" w:eastAsia="Times New Roman" w:hAnsi="Times New Roman" w:cs="Times New Roman"/>
          <w:sz w:val="28"/>
          <w:szCs w:val="28"/>
        </w:rPr>
        <w:t>ся</w:t>
      </w:r>
      <w:r w:rsidR="00914F12">
        <w:rPr>
          <w:rFonts w:ascii="Times New Roman" w:eastAsia="Times New Roman" w:hAnsi="Times New Roman" w:cs="Times New Roman"/>
          <w:sz w:val="28"/>
          <w:szCs w:val="28"/>
        </w:rPr>
        <w:tab/>
        <w:t>в</w:t>
      </w:r>
      <w:r w:rsidR="00914F12">
        <w:rPr>
          <w:rFonts w:ascii="Times New Roman" w:eastAsia="Times New Roman" w:hAnsi="Times New Roman" w:cs="Times New Roman"/>
          <w:sz w:val="28"/>
          <w:szCs w:val="28"/>
        </w:rPr>
        <w:tab/>
        <w:t>целях</w:t>
      </w:r>
      <w:r w:rsidR="00914F12">
        <w:rPr>
          <w:rFonts w:ascii="Times New Roman" w:eastAsia="Times New Roman" w:hAnsi="Times New Roman" w:cs="Times New Roman"/>
          <w:sz w:val="28"/>
          <w:szCs w:val="28"/>
        </w:rPr>
        <w:tab/>
        <w:t>поэтапного</w:t>
      </w:r>
      <w:r w:rsidR="00914F12">
        <w:rPr>
          <w:rFonts w:ascii="Times New Roman" w:eastAsia="Times New Roman" w:hAnsi="Times New Roman" w:cs="Times New Roman"/>
          <w:sz w:val="28"/>
          <w:szCs w:val="28"/>
        </w:rPr>
        <w:tab/>
      </w:r>
      <w:proofErr w:type="spellStart"/>
      <w:r w:rsidR="00914F12">
        <w:rPr>
          <w:rFonts w:ascii="Times New Roman" w:eastAsia="Times New Roman" w:hAnsi="Times New Roman" w:cs="Times New Roman"/>
          <w:sz w:val="28"/>
          <w:szCs w:val="28"/>
        </w:rPr>
        <w:t>повышения</w:t>
      </w:r>
      <w:r w:rsidRPr="004036AC">
        <w:rPr>
          <w:rFonts w:ascii="Times New Roman" w:eastAsia="Times New Roman" w:hAnsi="Times New Roman" w:cs="Times New Roman"/>
          <w:spacing w:val="-1"/>
          <w:sz w:val="28"/>
          <w:szCs w:val="28"/>
        </w:rPr>
        <w:t>качества</w:t>
      </w:r>
      <w:proofErr w:type="spellEnd"/>
      <w:r w:rsidRPr="004036AC">
        <w:rPr>
          <w:rFonts w:ascii="Times New Roman" w:eastAsia="Times New Roman" w:hAnsi="Times New Roman" w:cs="Times New Roman"/>
          <w:spacing w:val="-1"/>
          <w:sz w:val="28"/>
          <w:szCs w:val="28"/>
        </w:rPr>
        <w:t xml:space="preserve"> </w:t>
      </w:r>
      <w:r w:rsidRPr="004036AC">
        <w:rPr>
          <w:rFonts w:ascii="Times New Roman" w:eastAsia="Times New Roman" w:hAnsi="Times New Roman" w:cs="Times New Roman"/>
          <w:sz w:val="28"/>
          <w:szCs w:val="28"/>
        </w:rPr>
        <w:t>вод</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отведения и снижения объемов и масс загрязняющих веществ,</w:t>
      </w:r>
      <w:r w:rsidRPr="004036AC">
        <w:rPr>
          <w:rFonts w:ascii="Times New Roman" w:eastAsia="Times New Roman" w:hAnsi="Times New Roman" w:cs="Times New Roman"/>
          <w:spacing w:val="51"/>
          <w:sz w:val="28"/>
          <w:szCs w:val="28"/>
        </w:rPr>
        <w:t xml:space="preserve"> </w:t>
      </w:r>
      <w:r w:rsidRPr="004036AC">
        <w:rPr>
          <w:rFonts w:ascii="Times New Roman" w:eastAsia="Times New Roman" w:hAnsi="Times New Roman" w:cs="Times New Roman"/>
          <w:sz w:val="28"/>
          <w:szCs w:val="28"/>
        </w:rPr>
        <w:t>сбрасываемых</w:t>
      </w:r>
      <w:r w:rsidRPr="004036AC">
        <w:rPr>
          <w:rFonts w:ascii="Times New Roman" w:eastAsia="Times New Roman" w:hAnsi="Times New Roman" w:cs="Times New Roman"/>
          <w:spacing w:val="6"/>
          <w:sz w:val="28"/>
          <w:szCs w:val="28"/>
        </w:rPr>
        <w:t xml:space="preserve"> </w:t>
      </w:r>
      <w:r w:rsidRPr="004036AC">
        <w:rPr>
          <w:rFonts w:ascii="Times New Roman" w:eastAsia="Times New Roman" w:hAnsi="Times New Roman" w:cs="Times New Roman"/>
          <w:sz w:val="28"/>
          <w:szCs w:val="28"/>
        </w:rPr>
        <w:t>в водный объект в составе сточных вод. Цел</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вые показатели рассчитываются,</w:t>
      </w:r>
      <w:r w:rsidRPr="004036AC">
        <w:rPr>
          <w:rFonts w:ascii="Times New Roman" w:eastAsia="Times New Roman" w:hAnsi="Times New Roman" w:cs="Times New Roman"/>
          <w:spacing w:val="42"/>
          <w:sz w:val="28"/>
          <w:szCs w:val="28"/>
        </w:rPr>
        <w:t xml:space="preserve"> </w:t>
      </w:r>
      <w:r w:rsidRPr="004036AC">
        <w:rPr>
          <w:rFonts w:ascii="Times New Roman" w:eastAsia="Times New Roman" w:hAnsi="Times New Roman" w:cs="Times New Roman"/>
          <w:sz w:val="28"/>
          <w:szCs w:val="28"/>
        </w:rPr>
        <w:t xml:space="preserve">исходя </w:t>
      </w:r>
      <w:proofErr w:type="gramStart"/>
      <w:r w:rsidRPr="004036AC">
        <w:rPr>
          <w:rFonts w:ascii="Times New Roman" w:eastAsia="Times New Roman" w:hAnsi="Times New Roman" w:cs="Times New Roman"/>
          <w:sz w:val="28"/>
          <w:szCs w:val="28"/>
        </w:rPr>
        <w:t>из</w:t>
      </w:r>
      <w:proofErr w:type="gramEnd"/>
      <w:r w:rsidRPr="004036AC">
        <w:rPr>
          <w:rFonts w:ascii="Times New Roman" w:eastAsia="Times New Roman" w:hAnsi="Times New Roman" w:cs="Times New Roman"/>
          <w:sz w:val="28"/>
          <w:szCs w:val="28"/>
        </w:rPr>
        <w:t>:</w:t>
      </w:r>
    </w:p>
    <w:p w:rsidR="007F0A1A" w:rsidRPr="004036AC" w:rsidRDefault="007F0A1A" w:rsidP="007F0A1A">
      <w:pPr>
        <w:widowControl w:val="0"/>
        <w:numPr>
          <w:ilvl w:val="2"/>
          <w:numId w:val="45"/>
        </w:numPr>
        <w:tabs>
          <w:tab w:val="left" w:pos="1127"/>
        </w:tabs>
        <w:kinsoku w:val="0"/>
        <w:overflowPunct w:val="0"/>
        <w:autoSpaceDE w:val="0"/>
        <w:autoSpaceDN w:val="0"/>
        <w:adjustRightInd w:val="0"/>
        <w:spacing w:after="0" w:line="240" w:lineRule="auto"/>
        <w:ind w:right="10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фактических показателей деятельности регулируемой организ</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ции за истекший период</w:t>
      </w:r>
      <w:r w:rsidRPr="004036AC">
        <w:rPr>
          <w:rFonts w:ascii="Times New Roman" w:eastAsia="Times New Roman" w:hAnsi="Times New Roman" w:cs="Times New Roman"/>
          <w:spacing w:val="-11"/>
          <w:sz w:val="28"/>
          <w:szCs w:val="28"/>
        </w:rPr>
        <w:t xml:space="preserve"> </w:t>
      </w:r>
      <w:r w:rsidRPr="004036AC">
        <w:rPr>
          <w:rFonts w:ascii="Times New Roman" w:eastAsia="Times New Roman" w:hAnsi="Times New Roman" w:cs="Times New Roman"/>
          <w:sz w:val="28"/>
          <w:szCs w:val="28"/>
        </w:rPr>
        <w:t>регулирования;</w:t>
      </w:r>
    </w:p>
    <w:p w:rsidR="007F0A1A" w:rsidRPr="004036AC" w:rsidRDefault="007F0A1A" w:rsidP="007F0A1A">
      <w:pPr>
        <w:widowControl w:val="0"/>
        <w:numPr>
          <w:ilvl w:val="2"/>
          <w:numId w:val="45"/>
        </w:numPr>
        <w:tabs>
          <w:tab w:val="left" w:pos="1223"/>
        </w:tabs>
        <w:kinsoku w:val="0"/>
        <w:overflowPunct w:val="0"/>
        <w:autoSpaceDE w:val="0"/>
        <w:autoSpaceDN w:val="0"/>
        <w:adjustRightInd w:val="0"/>
        <w:spacing w:after="0" w:line="240" w:lineRule="auto"/>
        <w:ind w:right="10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результатов технического обследования централизованных систем водоотвед</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ния;</w:t>
      </w:r>
    </w:p>
    <w:p w:rsidR="007F0A1A" w:rsidRPr="004036AC" w:rsidRDefault="007F0A1A" w:rsidP="007F0A1A">
      <w:pPr>
        <w:widowControl w:val="0"/>
        <w:numPr>
          <w:ilvl w:val="2"/>
          <w:numId w:val="45"/>
        </w:numPr>
        <w:tabs>
          <w:tab w:val="left" w:pos="998"/>
        </w:tabs>
        <w:kinsoku w:val="0"/>
        <w:overflowPunct w:val="0"/>
        <w:autoSpaceDE w:val="0"/>
        <w:autoSpaceDN w:val="0"/>
        <w:adjustRightInd w:val="0"/>
        <w:spacing w:before="2" w:after="0" w:line="240" w:lineRule="auto"/>
        <w:ind w:right="105"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сравнения показателей деятельности регулируемой организации с лучшими ан</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логами.</w:t>
      </w:r>
    </w:p>
    <w:p w:rsidR="00914F12" w:rsidRDefault="00914F12" w:rsidP="007B7B91">
      <w:pPr>
        <w:pStyle w:val="2"/>
        <w:spacing w:line="276" w:lineRule="auto"/>
        <w:rPr>
          <w:szCs w:val="28"/>
        </w:rPr>
      </w:pPr>
    </w:p>
    <w:p w:rsidR="00EF67B0" w:rsidRPr="004036AC" w:rsidRDefault="00EF67B0" w:rsidP="007B7B91">
      <w:pPr>
        <w:pStyle w:val="2"/>
        <w:spacing w:line="276" w:lineRule="auto"/>
        <w:rPr>
          <w:szCs w:val="28"/>
        </w:rPr>
      </w:pPr>
      <w:r w:rsidRPr="004036AC">
        <w:rPr>
          <w:szCs w:val="28"/>
        </w:rPr>
        <w:t>7.1 Показатели надежности и бесперебойности водоотведения</w:t>
      </w:r>
    </w:p>
    <w:p w:rsidR="007F0A1A" w:rsidRPr="004036AC" w:rsidRDefault="007F0A1A" w:rsidP="007F0A1A">
      <w:pPr>
        <w:pStyle w:val="2"/>
        <w:rPr>
          <w:rFonts w:eastAsiaTheme="minorEastAsia"/>
          <w:b w:val="0"/>
          <w:bCs w:val="0"/>
          <w:szCs w:val="28"/>
        </w:rPr>
      </w:pPr>
      <w:r w:rsidRPr="004036AC">
        <w:rPr>
          <w:rFonts w:eastAsiaTheme="minorEastAsia"/>
          <w:b w:val="0"/>
          <w:bCs w:val="0"/>
          <w:szCs w:val="28"/>
        </w:rPr>
        <w:t>В целях реализации государственной политики в сфере водоотвед</w:t>
      </w:r>
      <w:r w:rsidRPr="004036AC">
        <w:rPr>
          <w:rFonts w:eastAsiaTheme="minorEastAsia"/>
          <w:b w:val="0"/>
          <w:bCs w:val="0"/>
          <w:szCs w:val="28"/>
        </w:rPr>
        <w:t>е</w:t>
      </w:r>
      <w:r w:rsidRPr="004036AC">
        <w:rPr>
          <w:rFonts w:eastAsiaTheme="minorEastAsia"/>
          <w:b w:val="0"/>
          <w:bCs w:val="0"/>
          <w:szCs w:val="28"/>
        </w:rPr>
        <w:t>ния, направленной на обеспечение охраны здоровья населения и улучш</w:t>
      </w:r>
      <w:r w:rsidRPr="004036AC">
        <w:rPr>
          <w:rFonts w:eastAsiaTheme="minorEastAsia"/>
          <w:b w:val="0"/>
          <w:bCs w:val="0"/>
          <w:szCs w:val="28"/>
        </w:rPr>
        <w:t>е</w:t>
      </w:r>
      <w:r w:rsidRPr="004036AC">
        <w:rPr>
          <w:rFonts w:eastAsiaTheme="minorEastAsia"/>
          <w:b w:val="0"/>
          <w:bCs w:val="0"/>
          <w:szCs w:val="28"/>
        </w:rPr>
        <w:t>ния качества жизни населения путём обеспечения бесперебойного и качественного водоотведения; снижение негативного во</w:t>
      </w:r>
      <w:r w:rsidRPr="004036AC">
        <w:rPr>
          <w:rFonts w:eastAsiaTheme="minorEastAsia"/>
          <w:b w:val="0"/>
          <w:bCs w:val="0"/>
          <w:szCs w:val="28"/>
        </w:rPr>
        <w:t>з</w:t>
      </w:r>
      <w:r w:rsidRPr="004036AC">
        <w:rPr>
          <w:rFonts w:eastAsiaTheme="minorEastAsia"/>
          <w:b w:val="0"/>
          <w:bCs w:val="0"/>
          <w:szCs w:val="28"/>
        </w:rPr>
        <w:t>действия на водные объекты путём повышения качества очистки сточных вод; обеспечение доступности водоотведения для абонентов за счёт повышения эффективности деятельн</w:t>
      </w:r>
      <w:r w:rsidRPr="004036AC">
        <w:rPr>
          <w:rFonts w:eastAsiaTheme="minorEastAsia"/>
          <w:b w:val="0"/>
          <w:bCs w:val="0"/>
          <w:szCs w:val="28"/>
        </w:rPr>
        <w:t>о</w:t>
      </w:r>
      <w:r w:rsidRPr="004036AC">
        <w:rPr>
          <w:rFonts w:eastAsiaTheme="minorEastAsia"/>
          <w:b w:val="0"/>
          <w:bCs w:val="0"/>
          <w:szCs w:val="28"/>
        </w:rPr>
        <w:t>ст</w:t>
      </w:r>
      <w:proofErr w:type="gramStart"/>
      <w:r w:rsidRPr="004036AC">
        <w:rPr>
          <w:rFonts w:eastAsiaTheme="minorEastAsia"/>
          <w:b w:val="0"/>
          <w:bCs w:val="0"/>
          <w:szCs w:val="28"/>
        </w:rPr>
        <w:t>и ООО</w:t>
      </w:r>
      <w:proofErr w:type="gramEnd"/>
      <w:r w:rsidRPr="004036AC">
        <w:rPr>
          <w:rFonts w:eastAsiaTheme="minorEastAsia"/>
          <w:b w:val="0"/>
          <w:bCs w:val="0"/>
          <w:szCs w:val="28"/>
        </w:rPr>
        <w:t xml:space="preserve"> «Восток» обеспечение развития централизова</w:t>
      </w:r>
      <w:r w:rsidRPr="004036AC">
        <w:rPr>
          <w:rFonts w:eastAsiaTheme="minorEastAsia"/>
          <w:b w:val="0"/>
          <w:bCs w:val="0"/>
          <w:szCs w:val="28"/>
        </w:rPr>
        <w:t>н</w:t>
      </w:r>
      <w:r w:rsidRPr="004036AC">
        <w:rPr>
          <w:rFonts w:eastAsiaTheme="minorEastAsia"/>
          <w:b w:val="0"/>
          <w:bCs w:val="0"/>
          <w:szCs w:val="28"/>
        </w:rPr>
        <w:t>ных систем водоотведения путём развития эффективных форм управления этими системами, привлечение инвестиций и развитие кадрового поте</w:t>
      </w:r>
      <w:r w:rsidRPr="004036AC">
        <w:rPr>
          <w:rFonts w:eastAsiaTheme="minorEastAsia"/>
          <w:b w:val="0"/>
          <w:bCs w:val="0"/>
          <w:szCs w:val="28"/>
        </w:rPr>
        <w:t>н</w:t>
      </w:r>
      <w:r w:rsidRPr="004036AC">
        <w:rPr>
          <w:rFonts w:eastAsiaTheme="minorEastAsia"/>
          <w:b w:val="0"/>
          <w:bCs w:val="0"/>
          <w:szCs w:val="28"/>
        </w:rPr>
        <w:t>циала была разработана настоящая схема водоотведения до 2035 года.</w:t>
      </w:r>
    </w:p>
    <w:p w:rsidR="00EF67B0" w:rsidRPr="004036AC" w:rsidRDefault="00EF67B0" w:rsidP="007F0A1A">
      <w:pPr>
        <w:pStyle w:val="2"/>
        <w:rPr>
          <w:rFonts w:eastAsiaTheme="minorEastAsia"/>
          <w:b w:val="0"/>
          <w:bCs w:val="0"/>
          <w:szCs w:val="28"/>
        </w:rPr>
      </w:pPr>
      <w:r w:rsidRPr="004036AC">
        <w:rPr>
          <w:szCs w:val="28"/>
        </w:rPr>
        <w:t>7.2 Показатели качества обслуживания абонентов</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Информация о показателях качества обслуживания абонентов отсу</w:t>
      </w:r>
      <w:r w:rsidRPr="004036AC">
        <w:rPr>
          <w:rFonts w:ascii="Times New Roman" w:hAnsi="Times New Roman" w:cs="Times New Roman"/>
          <w:sz w:val="28"/>
          <w:szCs w:val="28"/>
        </w:rPr>
        <w:t>т</w:t>
      </w:r>
      <w:r w:rsidRPr="004036AC">
        <w:rPr>
          <w:rFonts w:ascii="Times New Roman" w:hAnsi="Times New Roman" w:cs="Times New Roman"/>
          <w:sz w:val="28"/>
          <w:szCs w:val="28"/>
        </w:rPr>
        <w:t>ствует.</w:t>
      </w:r>
    </w:p>
    <w:p w:rsidR="00EF67B0" w:rsidRPr="004036AC" w:rsidRDefault="00EF67B0" w:rsidP="007B7B91">
      <w:pPr>
        <w:pStyle w:val="2"/>
        <w:spacing w:line="276" w:lineRule="auto"/>
        <w:rPr>
          <w:szCs w:val="28"/>
        </w:rPr>
      </w:pPr>
      <w:r w:rsidRPr="004036AC">
        <w:rPr>
          <w:szCs w:val="28"/>
        </w:rPr>
        <w:t>7.3 Показатели качества очистки воды</w:t>
      </w:r>
    </w:p>
    <w:p w:rsidR="007F0A1A" w:rsidRPr="004036AC" w:rsidRDefault="007F0A1A" w:rsidP="007B7B91">
      <w:pPr>
        <w:pStyle w:val="2"/>
        <w:spacing w:line="276" w:lineRule="auto"/>
        <w:rPr>
          <w:b w:val="0"/>
          <w:bCs w:val="0"/>
          <w:szCs w:val="28"/>
        </w:rPr>
      </w:pPr>
      <w:r w:rsidRPr="004036AC">
        <w:rPr>
          <w:b w:val="0"/>
          <w:bCs w:val="0"/>
          <w:szCs w:val="28"/>
        </w:rPr>
        <w:t>При выполнении комплекса мероприятий, а именно: реконструкция канализационных сетей  повысится качество и надёжность системы вод</w:t>
      </w:r>
      <w:r w:rsidRPr="004036AC">
        <w:rPr>
          <w:b w:val="0"/>
          <w:bCs w:val="0"/>
          <w:szCs w:val="28"/>
        </w:rPr>
        <w:t>о</w:t>
      </w:r>
      <w:r w:rsidRPr="004036AC">
        <w:rPr>
          <w:b w:val="0"/>
          <w:bCs w:val="0"/>
          <w:szCs w:val="28"/>
        </w:rPr>
        <w:t>отведения.</w:t>
      </w:r>
    </w:p>
    <w:p w:rsidR="00EF67B0" w:rsidRPr="004036AC" w:rsidRDefault="007F0A1A" w:rsidP="007B7B91">
      <w:pPr>
        <w:pStyle w:val="2"/>
        <w:spacing w:line="276" w:lineRule="auto"/>
        <w:rPr>
          <w:szCs w:val="28"/>
        </w:rPr>
      </w:pPr>
      <w:r w:rsidRPr="004036AC">
        <w:rPr>
          <w:szCs w:val="28"/>
        </w:rPr>
        <w:t xml:space="preserve">7.4 </w:t>
      </w:r>
      <w:r w:rsidR="00EF67B0" w:rsidRPr="004036AC">
        <w:rPr>
          <w:szCs w:val="28"/>
        </w:rPr>
        <w:t>Показатели эффективности использования ресурсов при транспортировке сточных вод</w:t>
      </w:r>
    </w:p>
    <w:p w:rsidR="00EF67B0" w:rsidRPr="004036AC" w:rsidRDefault="00EF67B0"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Информация о показателях эффективности использования ресурсов при транспорт</w:t>
      </w:r>
      <w:r w:rsidRPr="004036AC">
        <w:rPr>
          <w:rFonts w:ascii="Times New Roman" w:hAnsi="Times New Roman" w:cs="Times New Roman"/>
          <w:sz w:val="28"/>
          <w:szCs w:val="28"/>
        </w:rPr>
        <w:t>и</w:t>
      </w:r>
      <w:r w:rsidRPr="004036AC">
        <w:rPr>
          <w:rFonts w:ascii="Times New Roman" w:hAnsi="Times New Roman" w:cs="Times New Roman"/>
          <w:sz w:val="28"/>
          <w:szCs w:val="28"/>
        </w:rPr>
        <w:t>ровке сточных вод отсутствует.</w:t>
      </w:r>
    </w:p>
    <w:p w:rsidR="00EF67B0" w:rsidRPr="004036AC" w:rsidRDefault="004036AC" w:rsidP="007B7B91">
      <w:pPr>
        <w:pStyle w:val="2"/>
        <w:spacing w:line="276" w:lineRule="auto"/>
        <w:rPr>
          <w:szCs w:val="28"/>
        </w:rPr>
      </w:pPr>
      <w:r>
        <w:rPr>
          <w:szCs w:val="28"/>
        </w:rPr>
        <w:t xml:space="preserve">7.5 </w:t>
      </w:r>
      <w:r w:rsidR="00EF67B0" w:rsidRPr="004036AC">
        <w:rPr>
          <w:szCs w:val="28"/>
        </w:rPr>
        <w:t>Соотношение цены реализации мероприятий инвестицио</w:t>
      </w:r>
      <w:r w:rsidR="00EF67B0" w:rsidRPr="004036AC">
        <w:rPr>
          <w:szCs w:val="28"/>
        </w:rPr>
        <w:t>н</w:t>
      </w:r>
      <w:r w:rsidR="00EF67B0" w:rsidRPr="004036AC">
        <w:rPr>
          <w:szCs w:val="28"/>
        </w:rPr>
        <w:t>ной программы и их эффективности – улучшение качества очистки сточных вод</w:t>
      </w:r>
    </w:p>
    <w:p w:rsidR="00EF67B0" w:rsidRPr="004036AC" w:rsidRDefault="002F5797" w:rsidP="007B7B91">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Соотношение цены реализации мероприятий инвестиционной программы и их э</w:t>
      </w:r>
      <w:r w:rsidRPr="004036AC">
        <w:rPr>
          <w:rFonts w:ascii="Times New Roman" w:hAnsi="Times New Roman" w:cs="Times New Roman"/>
          <w:sz w:val="28"/>
          <w:szCs w:val="28"/>
        </w:rPr>
        <w:t>ф</w:t>
      </w:r>
      <w:r w:rsidRPr="004036AC">
        <w:rPr>
          <w:rFonts w:ascii="Times New Roman" w:hAnsi="Times New Roman" w:cs="Times New Roman"/>
          <w:sz w:val="28"/>
          <w:szCs w:val="28"/>
        </w:rPr>
        <w:t>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представляется возможным.</w:t>
      </w:r>
    </w:p>
    <w:p w:rsidR="00EF67B0" w:rsidRPr="004036AC" w:rsidRDefault="004036AC" w:rsidP="007B7B91">
      <w:pPr>
        <w:pStyle w:val="2"/>
        <w:spacing w:line="276" w:lineRule="auto"/>
        <w:rPr>
          <w:szCs w:val="28"/>
        </w:rPr>
      </w:pPr>
      <w:r>
        <w:rPr>
          <w:szCs w:val="28"/>
        </w:rPr>
        <w:t xml:space="preserve">7.6 </w:t>
      </w:r>
      <w:r w:rsidR="00EF67B0" w:rsidRPr="004036AC">
        <w:rPr>
          <w:szCs w:val="28"/>
        </w:rPr>
        <w:t>Показатели, установленные федеральными органом испо</w:t>
      </w:r>
      <w:r w:rsidR="00EF67B0" w:rsidRPr="004036AC">
        <w:rPr>
          <w:szCs w:val="28"/>
        </w:rPr>
        <w:t>л</w:t>
      </w:r>
      <w:r w:rsidR="00EF67B0" w:rsidRPr="004036AC">
        <w:rPr>
          <w:szCs w:val="28"/>
        </w:rPr>
        <w:t>нительной власти, осуществляющим функции по выработке госуда</w:t>
      </w:r>
      <w:r w:rsidR="00EF67B0" w:rsidRPr="004036AC">
        <w:rPr>
          <w:szCs w:val="28"/>
        </w:rPr>
        <w:t>р</w:t>
      </w:r>
      <w:r w:rsidR="00EF67B0" w:rsidRPr="004036AC">
        <w:rPr>
          <w:szCs w:val="28"/>
        </w:rPr>
        <w:t>ственной политики и нормативно-правовому регулированию в сфере жилищно-коммунального хозяйства</w:t>
      </w:r>
    </w:p>
    <w:p w:rsidR="00EF67B0" w:rsidRPr="004036AC" w:rsidRDefault="00EF67B0" w:rsidP="007F0A1A">
      <w:pPr>
        <w:spacing w:after="0"/>
        <w:ind w:firstLine="567"/>
        <w:rPr>
          <w:rFonts w:ascii="Times New Roman" w:hAnsi="Times New Roman" w:cs="Times New Roman"/>
          <w:caps/>
          <w:sz w:val="28"/>
          <w:szCs w:val="28"/>
        </w:rPr>
      </w:pPr>
      <w:r w:rsidRPr="004036AC">
        <w:rPr>
          <w:rFonts w:ascii="Times New Roman" w:hAnsi="Times New Roman" w:cs="Times New Roman"/>
          <w:bCs/>
          <w:sz w:val="28"/>
          <w:szCs w:val="28"/>
        </w:rPr>
        <w:t>Информация о показателях, установленных федеральным органом исполнительной власти, осуществляющим функции по выработке гос</w:t>
      </w:r>
      <w:r w:rsidRPr="004036AC">
        <w:rPr>
          <w:rFonts w:ascii="Times New Roman" w:hAnsi="Times New Roman" w:cs="Times New Roman"/>
          <w:bCs/>
          <w:sz w:val="28"/>
          <w:szCs w:val="28"/>
        </w:rPr>
        <w:t>у</w:t>
      </w:r>
      <w:r w:rsidRPr="004036AC">
        <w:rPr>
          <w:rFonts w:ascii="Times New Roman" w:hAnsi="Times New Roman" w:cs="Times New Roman"/>
          <w:bCs/>
          <w:sz w:val="28"/>
          <w:szCs w:val="28"/>
        </w:rPr>
        <w:t>дарственной политики и нормативно-правовому регулированию в сфере жилищ</w:t>
      </w:r>
      <w:r w:rsidR="007F0A1A" w:rsidRPr="004036AC">
        <w:rPr>
          <w:rFonts w:ascii="Times New Roman" w:hAnsi="Times New Roman" w:cs="Times New Roman"/>
          <w:bCs/>
          <w:sz w:val="28"/>
          <w:szCs w:val="28"/>
        </w:rPr>
        <w:t xml:space="preserve">но-коммунального </w:t>
      </w:r>
      <w:r w:rsidRPr="004036AC">
        <w:rPr>
          <w:rFonts w:ascii="Times New Roman" w:hAnsi="Times New Roman" w:cs="Times New Roman"/>
          <w:bCs/>
          <w:sz w:val="28"/>
          <w:szCs w:val="28"/>
        </w:rPr>
        <w:t>хозяйства, не предоставлена.</w:t>
      </w:r>
      <w:r w:rsidRPr="004036AC">
        <w:rPr>
          <w:rFonts w:ascii="Times New Roman" w:hAnsi="Times New Roman" w:cs="Times New Roman"/>
          <w:caps/>
          <w:sz w:val="28"/>
          <w:szCs w:val="28"/>
        </w:rPr>
        <w:br w:type="page"/>
      </w:r>
    </w:p>
    <w:p w:rsidR="00EF67B0" w:rsidRPr="004036AC" w:rsidRDefault="00EF67B0" w:rsidP="00AE668B">
      <w:pPr>
        <w:pStyle w:val="1"/>
      </w:pPr>
      <w:r w:rsidRPr="004036AC">
        <w:t>РАЗДЕЛ 8 ПЕРЕЧЕНЬ ВЫЯВЛЕННЫХ БЕСХОЗЯЙНЫХ ОБЪЕКТОВ ЦЕ</w:t>
      </w:r>
      <w:r w:rsidRPr="004036AC">
        <w:t>Н</w:t>
      </w:r>
      <w:r w:rsidRPr="004036AC">
        <w:t>ТРАЛИЗОВАННОЙ СИСТЕМЫ ВОДООТВЕДЕНИЯ (В СЛУЧАЕ ИХ ВВЫЯВЛ</w:t>
      </w:r>
      <w:r w:rsidRPr="004036AC">
        <w:t>Е</w:t>
      </w:r>
      <w:r w:rsidRPr="004036AC">
        <w:t>НИЯ) И ПЕРЕЧЕНЬ ОРГАНИЗАЦИЙ, УПОЛНОМОЧЕННЫХ НА ИХ ЭКСПЛУ</w:t>
      </w:r>
      <w:r w:rsidRPr="004036AC">
        <w:t>А</w:t>
      </w:r>
      <w:r w:rsidRPr="004036AC">
        <w:t>ТАЦИЮ</w:t>
      </w:r>
    </w:p>
    <w:p w:rsidR="0063397B" w:rsidRPr="004036AC" w:rsidRDefault="007F0A1A" w:rsidP="007F0A1A">
      <w:pPr>
        <w:autoSpaceDE w:val="0"/>
        <w:autoSpaceDN w:val="0"/>
        <w:adjustRightInd w:val="0"/>
        <w:spacing w:after="0"/>
        <w:ind w:firstLine="567"/>
        <w:jc w:val="both"/>
        <w:rPr>
          <w:rFonts w:ascii="Times New Roman" w:hAnsi="Times New Roman" w:cs="Times New Roman"/>
          <w:b/>
          <w:sz w:val="28"/>
          <w:szCs w:val="28"/>
        </w:rPr>
      </w:pPr>
      <w:r w:rsidRPr="004036AC">
        <w:rPr>
          <w:rFonts w:ascii="Times New Roman" w:hAnsi="Times New Roman" w:cs="Times New Roman"/>
          <w:bCs/>
          <w:sz w:val="28"/>
          <w:szCs w:val="28"/>
        </w:rPr>
        <w:t xml:space="preserve">Бесхозяйные объекты системы централизованного водоотведения на территории </w:t>
      </w:r>
      <w:proofErr w:type="spellStart"/>
      <w:r w:rsidR="006428A2" w:rsidRPr="004036AC">
        <w:rPr>
          <w:rFonts w:ascii="Times New Roman" w:hAnsi="Times New Roman" w:cs="Times New Roman"/>
          <w:bCs/>
          <w:sz w:val="28"/>
          <w:szCs w:val="28"/>
        </w:rPr>
        <w:t>Ш</w:t>
      </w:r>
      <w:r w:rsidR="006428A2" w:rsidRPr="004036AC">
        <w:rPr>
          <w:rFonts w:ascii="Times New Roman" w:hAnsi="Times New Roman" w:cs="Times New Roman"/>
          <w:bCs/>
          <w:sz w:val="28"/>
          <w:szCs w:val="28"/>
        </w:rPr>
        <w:t>е</w:t>
      </w:r>
      <w:r w:rsidR="006428A2" w:rsidRPr="004036AC">
        <w:rPr>
          <w:rFonts w:ascii="Times New Roman" w:hAnsi="Times New Roman" w:cs="Times New Roman"/>
          <w:bCs/>
          <w:sz w:val="28"/>
          <w:szCs w:val="28"/>
        </w:rPr>
        <w:t>стаковского</w:t>
      </w:r>
      <w:proofErr w:type="spellEnd"/>
      <w:r w:rsidRPr="004036AC">
        <w:rPr>
          <w:rFonts w:ascii="Times New Roman" w:hAnsi="Times New Roman" w:cs="Times New Roman"/>
          <w:bCs/>
          <w:sz w:val="28"/>
          <w:szCs w:val="28"/>
        </w:rPr>
        <w:t xml:space="preserve"> сельского поселения не выявлены.</w:t>
      </w:r>
    </w:p>
    <w:sectPr w:rsidR="0063397B" w:rsidRPr="004036AC"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F12" w:rsidRDefault="00914F12" w:rsidP="00D321AE">
      <w:pPr>
        <w:spacing w:after="0" w:line="240" w:lineRule="auto"/>
      </w:pPr>
      <w:r>
        <w:separator/>
      </w:r>
    </w:p>
  </w:endnote>
  <w:endnote w:type="continuationSeparator" w:id="0">
    <w:p w:rsidR="00914F12" w:rsidRDefault="00914F12"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12" w:rsidRPr="001C798E" w:rsidRDefault="00914F12"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Pr>
        <w:rFonts w:ascii="Times New Roman" w:hAnsi="Times New Roman"/>
        <w:noProof/>
        <w:sz w:val="24"/>
        <w:szCs w:val="24"/>
      </w:rPr>
      <w:t>59</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F12" w:rsidRDefault="00914F12" w:rsidP="00D321AE">
      <w:pPr>
        <w:spacing w:after="0" w:line="240" w:lineRule="auto"/>
      </w:pPr>
      <w:r>
        <w:separator/>
      </w:r>
    </w:p>
  </w:footnote>
  <w:footnote w:type="continuationSeparator" w:id="0">
    <w:p w:rsidR="00914F12" w:rsidRDefault="00914F12"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12" w:rsidRPr="00884269" w:rsidRDefault="00914F12"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914F12" w:rsidRPr="00884269" w:rsidRDefault="00914F12"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914F12" w:rsidRPr="00526558" w:rsidRDefault="00914F12"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12" w:rsidRDefault="00914F12">
    <w:pPr>
      <w:pStyle w:val="ab"/>
    </w:pPr>
    <w:r>
      <w:rPr>
        <w:noProof/>
      </w:rPr>
      <mc:AlternateContent>
        <mc:Choice Requires="wps">
          <w:drawing>
            <wp:anchor distT="0" distB="0" distL="114300" distR="114300" simplePos="0" relativeHeight="251657728" behindDoc="1" locked="0" layoutInCell="1" allowOverlap="1" wp14:anchorId="535161F1" wp14:editId="742744F2">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rect w14:anchorId="3CC63CB0"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12" w:rsidRDefault="00914F12">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4F12" w:rsidRDefault="00914F12">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2">
    <w:nsid w:val="00000003"/>
    <w:multiLevelType w:val="singleLevel"/>
    <w:tmpl w:val="00000003"/>
    <w:name w:val="WW8Num3"/>
    <w:lvl w:ilvl="0">
      <w:start w:val="1"/>
      <w:numFmt w:val="decimal"/>
      <w:lvlText w:val="%1."/>
      <w:lvlJc w:val="left"/>
      <w:pPr>
        <w:tabs>
          <w:tab w:val="num" w:pos="720"/>
        </w:tabs>
        <w:ind w:left="720" w:hanging="360"/>
      </w:p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8">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9">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1">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2">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4">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5">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6">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7">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8">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20">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2">
    <w:nsid w:val="00000409"/>
    <w:multiLevelType w:val="multilevel"/>
    <w:tmpl w:val="0000088C"/>
    <w:lvl w:ilvl="0">
      <w:start w:val="5"/>
      <w:numFmt w:val="decimal"/>
      <w:lvlText w:val="%1"/>
      <w:lvlJc w:val="left"/>
      <w:pPr>
        <w:ind w:left="276" w:hanging="709"/>
      </w:pPr>
    </w:lvl>
    <w:lvl w:ilvl="1">
      <w:start w:val="1"/>
      <w:numFmt w:val="decimal"/>
      <w:lvlText w:val="%1.%2."/>
      <w:lvlJc w:val="left"/>
      <w:pPr>
        <w:ind w:left="276" w:hanging="709"/>
      </w:pPr>
      <w:rPr>
        <w:rFonts w:ascii="Times New Roman" w:hAnsi="Times New Roman" w:cs="Times New Roman"/>
        <w:b/>
        <w:bCs/>
        <w:spacing w:val="-1"/>
        <w:w w:val="100"/>
        <w:sz w:val="28"/>
        <w:szCs w:val="28"/>
      </w:rPr>
    </w:lvl>
    <w:lvl w:ilvl="2">
      <w:start w:val="1"/>
      <w:numFmt w:val="decimal"/>
      <w:lvlText w:val="%3)"/>
      <w:lvlJc w:val="left"/>
      <w:pPr>
        <w:ind w:left="101" w:hanging="459"/>
      </w:pPr>
      <w:rPr>
        <w:rFonts w:ascii="Times New Roman" w:hAnsi="Times New Roman" w:cs="Times New Roman"/>
        <w:b w:val="0"/>
        <w:bCs w:val="0"/>
        <w:spacing w:val="0"/>
        <w:w w:val="100"/>
        <w:sz w:val="28"/>
        <w:szCs w:val="28"/>
      </w:rPr>
    </w:lvl>
    <w:lvl w:ilvl="3">
      <w:start w:val="1"/>
      <w:numFmt w:val="decimal"/>
      <w:lvlText w:val="%4."/>
      <w:lvlJc w:val="left"/>
      <w:pPr>
        <w:ind w:left="1148" w:hanging="281"/>
      </w:pPr>
      <w:rPr>
        <w:rFonts w:ascii="Times New Roman" w:hAnsi="Times New Roman" w:cs="Times New Roman"/>
        <w:b w:val="0"/>
        <w:bCs w:val="0"/>
        <w:spacing w:val="0"/>
        <w:w w:val="100"/>
        <w:sz w:val="28"/>
        <w:szCs w:val="28"/>
      </w:rPr>
    </w:lvl>
    <w:lvl w:ilvl="4">
      <w:numFmt w:val="bullet"/>
      <w:lvlText w:val="•"/>
      <w:lvlJc w:val="left"/>
      <w:pPr>
        <w:ind w:left="3434" w:hanging="281"/>
      </w:pPr>
    </w:lvl>
    <w:lvl w:ilvl="5">
      <w:numFmt w:val="bullet"/>
      <w:lvlText w:val="•"/>
      <w:lvlJc w:val="left"/>
      <w:pPr>
        <w:ind w:left="4582" w:hanging="281"/>
      </w:pPr>
    </w:lvl>
    <w:lvl w:ilvl="6">
      <w:numFmt w:val="bullet"/>
      <w:lvlText w:val="•"/>
      <w:lvlJc w:val="left"/>
      <w:pPr>
        <w:ind w:left="5729" w:hanging="281"/>
      </w:pPr>
    </w:lvl>
    <w:lvl w:ilvl="7">
      <w:numFmt w:val="bullet"/>
      <w:lvlText w:val="•"/>
      <w:lvlJc w:val="left"/>
      <w:pPr>
        <w:ind w:left="6877" w:hanging="281"/>
      </w:pPr>
    </w:lvl>
    <w:lvl w:ilvl="8">
      <w:numFmt w:val="bullet"/>
      <w:lvlText w:val="•"/>
      <w:lvlJc w:val="left"/>
      <w:pPr>
        <w:ind w:left="8024" w:hanging="281"/>
      </w:pPr>
    </w:lvl>
  </w:abstractNum>
  <w:abstractNum w:abstractNumId="23">
    <w:nsid w:val="032B2820"/>
    <w:multiLevelType w:val="hybridMultilevel"/>
    <w:tmpl w:val="FF02A044"/>
    <w:lvl w:ilvl="0" w:tplc="04190011">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4">
    <w:nsid w:val="08914546"/>
    <w:multiLevelType w:val="multilevel"/>
    <w:tmpl w:val="9A344A3C"/>
    <w:lvl w:ilvl="0">
      <w:start w:val="1"/>
      <w:numFmt w:val="decimal"/>
      <w:lvlText w:val="%1"/>
      <w:lvlJc w:val="left"/>
      <w:pPr>
        <w:ind w:left="1035" w:hanging="1035"/>
      </w:pPr>
      <w:rPr>
        <w:rFonts w:hint="default"/>
      </w:rPr>
    </w:lvl>
    <w:lvl w:ilvl="1">
      <w:start w:val="1"/>
      <w:numFmt w:val="decimal"/>
      <w:lvlText w:val="%1.%2"/>
      <w:lvlJc w:val="left"/>
      <w:pPr>
        <w:ind w:left="1602" w:hanging="1035"/>
      </w:pPr>
      <w:rPr>
        <w:rFonts w:hint="default"/>
      </w:rPr>
    </w:lvl>
    <w:lvl w:ilvl="2">
      <w:start w:val="1"/>
      <w:numFmt w:val="decimal"/>
      <w:lvlText w:val="%1.%2.%3"/>
      <w:lvlJc w:val="left"/>
      <w:pPr>
        <w:ind w:left="2169" w:hanging="1035"/>
      </w:pPr>
      <w:rPr>
        <w:rFonts w:hint="default"/>
      </w:rPr>
    </w:lvl>
    <w:lvl w:ilvl="3">
      <w:start w:val="1"/>
      <w:numFmt w:val="decimal"/>
      <w:lvlText w:val="%1.%2.%3.%4"/>
      <w:lvlJc w:val="left"/>
      <w:pPr>
        <w:ind w:left="2736" w:hanging="1035"/>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5">
    <w:nsid w:val="08D871F6"/>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0A981FBF"/>
    <w:multiLevelType w:val="hybridMultilevel"/>
    <w:tmpl w:val="F0129D42"/>
    <w:lvl w:ilvl="0" w:tplc="67080C3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7">
    <w:nsid w:val="0B475EEE"/>
    <w:multiLevelType w:val="hybridMultilevel"/>
    <w:tmpl w:val="12B2802E"/>
    <w:lvl w:ilvl="0" w:tplc="D5C48168">
      <w:start w:val="1"/>
      <w:numFmt w:val="decimal"/>
      <w:lvlText w:val="%1."/>
      <w:lvlJc w:val="left"/>
      <w:pPr>
        <w:ind w:left="644" w:hanging="360"/>
      </w:pPr>
      <w:rPr>
        <w:rFonts w:hint="default"/>
        <w:b/>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nsid w:val="0CA95D17"/>
    <w:multiLevelType w:val="hybridMultilevel"/>
    <w:tmpl w:val="A008B95A"/>
    <w:lvl w:ilvl="0" w:tplc="4B90390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103870F9"/>
    <w:multiLevelType w:val="hybridMultilevel"/>
    <w:tmpl w:val="C1F219F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10D900E3"/>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15E36759"/>
    <w:multiLevelType w:val="hybridMultilevel"/>
    <w:tmpl w:val="E864E4F8"/>
    <w:lvl w:ilvl="0" w:tplc="C29A3202">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2">
    <w:nsid w:val="19562F33"/>
    <w:multiLevelType w:val="hybridMultilevel"/>
    <w:tmpl w:val="CA8860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1AE87C20"/>
    <w:multiLevelType w:val="hybridMultilevel"/>
    <w:tmpl w:val="259C477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1CFF142C"/>
    <w:multiLevelType w:val="hybridMultilevel"/>
    <w:tmpl w:val="406AA0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1E3F1431"/>
    <w:multiLevelType w:val="hybridMultilevel"/>
    <w:tmpl w:val="9FC82A04"/>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24D671A7"/>
    <w:multiLevelType w:val="multilevel"/>
    <w:tmpl w:val="A2AACFE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1002" w:hanging="435"/>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9">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2A8E4A68"/>
    <w:multiLevelType w:val="hybridMultilevel"/>
    <w:tmpl w:val="620AAE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1">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2">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EEB2144"/>
    <w:multiLevelType w:val="hybridMultilevel"/>
    <w:tmpl w:val="AE6E654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44">
    <w:nsid w:val="356B0FBC"/>
    <w:multiLevelType w:val="hybridMultilevel"/>
    <w:tmpl w:val="36AEF844"/>
    <w:lvl w:ilvl="0" w:tplc="87E496A0">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5">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6">
    <w:nsid w:val="3F0C7DBD"/>
    <w:multiLevelType w:val="hybridMultilevel"/>
    <w:tmpl w:val="EEFAAD9E"/>
    <w:lvl w:ilvl="0" w:tplc="C70221FE">
      <w:start w:val="1"/>
      <w:numFmt w:val="bullet"/>
      <w:lvlText w:val="-"/>
      <w:lvlJc w:val="left"/>
      <w:pPr>
        <w:ind w:left="1434" w:hanging="360"/>
      </w:pPr>
      <w:rPr>
        <w:rFonts w:ascii="Times New Roman" w:hAnsi="Times New Roman" w:cs="Times New Roman"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47">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3F5F67BA"/>
    <w:multiLevelType w:val="multilevel"/>
    <w:tmpl w:val="6972A424"/>
    <w:lvl w:ilvl="0">
      <w:start w:val="1"/>
      <w:numFmt w:val="decimal"/>
      <w:lvlText w:val="%1."/>
      <w:lvlJc w:val="left"/>
      <w:pPr>
        <w:ind w:left="1070" w:hanging="360"/>
      </w:pPr>
      <w:rPr>
        <w:rFonts w:hint="default"/>
      </w:rPr>
    </w:lvl>
    <w:lvl w:ilvl="1">
      <w:start w:val="2"/>
      <w:numFmt w:val="decimal"/>
      <w:isLgl/>
      <w:lvlText w:val="%1.%2"/>
      <w:lvlJc w:val="left"/>
      <w:pPr>
        <w:ind w:left="1205" w:hanging="49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9">
    <w:nsid w:val="4E6C5633"/>
    <w:multiLevelType w:val="hybridMultilevel"/>
    <w:tmpl w:val="44BE9246"/>
    <w:lvl w:ilvl="0" w:tplc="6970650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0">
    <w:nsid w:val="50FA4DEB"/>
    <w:multiLevelType w:val="hybridMultilevel"/>
    <w:tmpl w:val="7C30CA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50FA536B"/>
    <w:multiLevelType w:val="hybridMultilevel"/>
    <w:tmpl w:val="D52238B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2">
    <w:nsid w:val="543D7F55"/>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3">
    <w:nsid w:val="548B2EF2"/>
    <w:multiLevelType w:val="hybridMultilevel"/>
    <w:tmpl w:val="C1C41466"/>
    <w:lvl w:ilvl="0" w:tplc="0CBE186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4">
    <w:nsid w:val="54FC01CC"/>
    <w:multiLevelType w:val="hybridMultilevel"/>
    <w:tmpl w:val="EFE6E88E"/>
    <w:lvl w:ilvl="0" w:tplc="A9EC57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5">
    <w:nsid w:val="56EE37EA"/>
    <w:multiLevelType w:val="hybridMultilevel"/>
    <w:tmpl w:val="772EC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7">
    <w:nsid w:val="5A8F7713"/>
    <w:multiLevelType w:val="hybridMultilevel"/>
    <w:tmpl w:val="370E5B5C"/>
    <w:lvl w:ilvl="0" w:tplc="35D82F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5B78637C"/>
    <w:multiLevelType w:val="hybridMultilevel"/>
    <w:tmpl w:val="8DEE8896"/>
    <w:lvl w:ilvl="0" w:tplc="ED78B9B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nsid w:val="5C9D2F9B"/>
    <w:multiLevelType w:val="hybridMultilevel"/>
    <w:tmpl w:val="8938A826"/>
    <w:lvl w:ilvl="0" w:tplc="D300416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0">
    <w:nsid w:val="6CF1277E"/>
    <w:multiLevelType w:val="multilevel"/>
    <w:tmpl w:val="6E8C4BF6"/>
    <w:lvl w:ilvl="0">
      <w:start w:val="1"/>
      <w:numFmt w:val="decimal"/>
      <w:lvlText w:val="%1."/>
      <w:lvlJc w:val="left"/>
      <w:pPr>
        <w:ind w:left="720" w:hanging="360"/>
      </w:pPr>
      <w:rPr>
        <w:rFonts w:hint="default"/>
      </w:rPr>
    </w:lvl>
    <w:lvl w:ilvl="1">
      <w:start w:val="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3">
    <w:nsid w:val="75ED4BAC"/>
    <w:multiLevelType w:val="multilevel"/>
    <w:tmpl w:val="87DC8DE0"/>
    <w:lvl w:ilvl="0">
      <w:start w:val="1"/>
      <w:numFmt w:val="decimal"/>
      <w:lvlText w:val="%1"/>
      <w:lvlJc w:val="left"/>
      <w:pPr>
        <w:ind w:left="375" w:hanging="375"/>
      </w:pPr>
      <w:rPr>
        <w:rFonts w:hint="default"/>
        <w:b/>
        <w:sz w:val="28"/>
      </w:rPr>
    </w:lvl>
    <w:lvl w:ilvl="1">
      <w:start w:val="1"/>
      <w:numFmt w:val="decimal"/>
      <w:lvlText w:val="%1.%2"/>
      <w:lvlJc w:val="left"/>
      <w:pPr>
        <w:ind w:left="659" w:hanging="375"/>
      </w:pPr>
      <w:rPr>
        <w:rFonts w:hint="default"/>
        <w:b/>
        <w:sz w:val="28"/>
      </w:rPr>
    </w:lvl>
    <w:lvl w:ilvl="2">
      <w:start w:val="1"/>
      <w:numFmt w:val="decimal"/>
      <w:lvlText w:val="%1.%2.%3"/>
      <w:lvlJc w:val="left"/>
      <w:pPr>
        <w:ind w:left="1288" w:hanging="720"/>
      </w:pPr>
      <w:rPr>
        <w:rFonts w:hint="default"/>
        <w:b/>
        <w:sz w:val="28"/>
      </w:rPr>
    </w:lvl>
    <w:lvl w:ilvl="3">
      <w:start w:val="1"/>
      <w:numFmt w:val="decimal"/>
      <w:lvlText w:val="%1.%2.%3.%4"/>
      <w:lvlJc w:val="left"/>
      <w:pPr>
        <w:ind w:left="1572" w:hanging="720"/>
      </w:pPr>
      <w:rPr>
        <w:rFonts w:hint="default"/>
        <w:b/>
        <w:sz w:val="28"/>
      </w:rPr>
    </w:lvl>
    <w:lvl w:ilvl="4">
      <w:start w:val="1"/>
      <w:numFmt w:val="decimal"/>
      <w:lvlText w:val="%1.%2.%3.%4.%5"/>
      <w:lvlJc w:val="left"/>
      <w:pPr>
        <w:ind w:left="2216" w:hanging="1080"/>
      </w:pPr>
      <w:rPr>
        <w:rFonts w:hint="default"/>
        <w:b/>
        <w:sz w:val="28"/>
      </w:rPr>
    </w:lvl>
    <w:lvl w:ilvl="5">
      <w:start w:val="1"/>
      <w:numFmt w:val="decimal"/>
      <w:lvlText w:val="%1.%2.%3.%4.%5.%6"/>
      <w:lvlJc w:val="left"/>
      <w:pPr>
        <w:ind w:left="2500" w:hanging="1080"/>
      </w:pPr>
      <w:rPr>
        <w:rFonts w:hint="default"/>
        <w:b/>
        <w:sz w:val="28"/>
      </w:rPr>
    </w:lvl>
    <w:lvl w:ilvl="6">
      <w:start w:val="1"/>
      <w:numFmt w:val="decimal"/>
      <w:lvlText w:val="%1.%2.%3.%4.%5.%6.%7"/>
      <w:lvlJc w:val="left"/>
      <w:pPr>
        <w:ind w:left="3144" w:hanging="1440"/>
      </w:pPr>
      <w:rPr>
        <w:rFonts w:hint="default"/>
        <w:b/>
        <w:sz w:val="28"/>
      </w:rPr>
    </w:lvl>
    <w:lvl w:ilvl="7">
      <w:start w:val="1"/>
      <w:numFmt w:val="decimal"/>
      <w:lvlText w:val="%1.%2.%3.%4.%5.%6.%7.%8"/>
      <w:lvlJc w:val="left"/>
      <w:pPr>
        <w:ind w:left="3428" w:hanging="1440"/>
      </w:pPr>
      <w:rPr>
        <w:rFonts w:hint="default"/>
        <w:b/>
        <w:sz w:val="28"/>
      </w:rPr>
    </w:lvl>
    <w:lvl w:ilvl="8">
      <w:start w:val="1"/>
      <w:numFmt w:val="decimal"/>
      <w:lvlText w:val="%1.%2.%3.%4.%5.%6.%7.%8.%9"/>
      <w:lvlJc w:val="left"/>
      <w:pPr>
        <w:ind w:left="4072" w:hanging="1800"/>
      </w:pPr>
      <w:rPr>
        <w:rFonts w:hint="default"/>
        <w:b/>
        <w:sz w:val="28"/>
      </w:rPr>
    </w:lvl>
  </w:abstractNum>
  <w:abstractNum w:abstractNumId="64">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5">
    <w:nsid w:val="78633AEF"/>
    <w:multiLevelType w:val="hybridMultilevel"/>
    <w:tmpl w:val="1638D634"/>
    <w:lvl w:ilvl="0" w:tplc="87E496A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4"/>
  </w:num>
  <w:num w:numId="2">
    <w:abstractNumId w:val="62"/>
  </w:num>
  <w:num w:numId="3">
    <w:abstractNumId w:val="38"/>
  </w:num>
  <w:num w:numId="4">
    <w:abstractNumId w:val="37"/>
  </w:num>
  <w:num w:numId="5">
    <w:abstractNumId w:val="42"/>
  </w:num>
  <w:num w:numId="6">
    <w:abstractNumId w:val="47"/>
  </w:num>
  <w:num w:numId="7">
    <w:abstractNumId w:val="41"/>
  </w:num>
  <w:num w:numId="8">
    <w:abstractNumId w:val="56"/>
  </w:num>
  <w:num w:numId="9">
    <w:abstractNumId w:val="66"/>
  </w:num>
  <w:num w:numId="10">
    <w:abstractNumId w:val="48"/>
  </w:num>
  <w:num w:numId="11">
    <w:abstractNumId w:val="39"/>
  </w:num>
  <w:num w:numId="12">
    <w:abstractNumId w:val="45"/>
  </w:num>
  <w:num w:numId="13">
    <w:abstractNumId w:val="36"/>
  </w:num>
  <w:num w:numId="14">
    <w:abstractNumId w:val="33"/>
  </w:num>
  <w:num w:numId="15">
    <w:abstractNumId w:val="32"/>
  </w:num>
  <w:num w:numId="16">
    <w:abstractNumId w:val="46"/>
  </w:num>
  <w:num w:numId="17">
    <w:abstractNumId w:val="60"/>
  </w:num>
  <w:num w:numId="18">
    <w:abstractNumId w:val="50"/>
  </w:num>
  <w:num w:numId="19">
    <w:abstractNumId w:val="55"/>
  </w:num>
  <w:num w:numId="20">
    <w:abstractNumId w:val="28"/>
  </w:num>
  <w:num w:numId="21">
    <w:abstractNumId w:val="53"/>
  </w:num>
  <w:num w:numId="22">
    <w:abstractNumId w:val="52"/>
  </w:num>
  <w:num w:numId="23">
    <w:abstractNumId w:val="43"/>
  </w:num>
  <w:num w:numId="24">
    <w:abstractNumId w:val="59"/>
  </w:num>
  <w:num w:numId="25">
    <w:abstractNumId w:val="30"/>
  </w:num>
  <w:num w:numId="26">
    <w:abstractNumId w:val="25"/>
  </w:num>
  <w:num w:numId="27">
    <w:abstractNumId w:val="31"/>
  </w:num>
  <w:num w:numId="28">
    <w:abstractNumId w:val="54"/>
  </w:num>
  <w:num w:numId="29">
    <w:abstractNumId w:val="65"/>
  </w:num>
  <w:num w:numId="30">
    <w:abstractNumId w:val="44"/>
  </w:num>
  <w:num w:numId="31">
    <w:abstractNumId w:val="23"/>
  </w:num>
  <w:num w:numId="32">
    <w:abstractNumId w:val="57"/>
  </w:num>
  <w:num w:numId="33">
    <w:abstractNumId w:val="27"/>
  </w:num>
  <w:num w:numId="34">
    <w:abstractNumId w:val="63"/>
  </w:num>
  <w:num w:numId="35">
    <w:abstractNumId w:val="26"/>
  </w:num>
  <w:num w:numId="36">
    <w:abstractNumId w:val="58"/>
  </w:num>
  <w:num w:numId="37">
    <w:abstractNumId w:val="0"/>
  </w:num>
  <w:num w:numId="38">
    <w:abstractNumId w:val="49"/>
  </w:num>
  <w:num w:numId="39">
    <w:abstractNumId w:val="29"/>
  </w:num>
  <w:num w:numId="40">
    <w:abstractNumId w:val="34"/>
  </w:num>
  <w:num w:numId="41">
    <w:abstractNumId w:val="51"/>
  </w:num>
  <w:num w:numId="42">
    <w:abstractNumId w:val="35"/>
  </w:num>
  <w:num w:numId="43">
    <w:abstractNumId w:val="40"/>
  </w:num>
  <w:num w:numId="44">
    <w:abstractNumId w:val="24"/>
  </w:num>
  <w:num w:numId="4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172"/>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E8E"/>
    <w:rsid w:val="00021FB8"/>
    <w:rsid w:val="00023289"/>
    <w:rsid w:val="00023433"/>
    <w:rsid w:val="000236B3"/>
    <w:rsid w:val="00023B57"/>
    <w:rsid w:val="0002410C"/>
    <w:rsid w:val="0002547E"/>
    <w:rsid w:val="00025F33"/>
    <w:rsid w:val="00026676"/>
    <w:rsid w:val="00027B5E"/>
    <w:rsid w:val="000300EC"/>
    <w:rsid w:val="00030577"/>
    <w:rsid w:val="000306F3"/>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2EB0"/>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333"/>
    <w:rsid w:val="000C2763"/>
    <w:rsid w:val="000C3BB1"/>
    <w:rsid w:val="000C49FD"/>
    <w:rsid w:val="000C4F69"/>
    <w:rsid w:val="000C5403"/>
    <w:rsid w:val="000C5863"/>
    <w:rsid w:val="000C5DD4"/>
    <w:rsid w:val="000C678E"/>
    <w:rsid w:val="000C79CD"/>
    <w:rsid w:val="000D006B"/>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10259B"/>
    <w:rsid w:val="0010286D"/>
    <w:rsid w:val="00102FD4"/>
    <w:rsid w:val="00103450"/>
    <w:rsid w:val="00103B6B"/>
    <w:rsid w:val="00104B68"/>
    <w:rsid w:val="001058BA"/>
    <w:rsid w:val="00107C8E"/>
    <w:rsid w:val="00107F40"/>
    <w:rsid w:val="00110C47"/>
    <w:rsid w:val="0011302C"/>
    <w:rsid w:val="00116729"/>
    <w:rsid w:val="00117358"/>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96A"/>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3B0A"/>
    <w:rsid w:val="0017438D"/>
    <w:rsid w:val="00176A4B"/>
    <w:rsid w:val="00180A71"/>
    <w:rsid w:val="001825F3"/>
    <w:rsid w:val="001832F5"/>
    <w:rsid w:val="00184693"/>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356B"/>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583"/>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67C72"/>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4A88"/>
    <w:rsid w:val="002F5797"/>
    <w:rsid w:val="002F66D3"/>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188"/>
    <w:rsid w:val="00387480"/>
    <w:rsid w:val="00390A62"/>
    <w:rsid w:val="00390E0C"/>
    <w:rsid w:val="00391378"/>
    <w:rsid w:val="00391DB2"/>
    <w:rsid w:val="00392FCA"/>
    <w:rsid w:val="00394D2C"/>
    <w:rsid w:val="00395310"/>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36AC"/>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035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4CE8"/>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281"/>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28A2"/>
    <w:rsid w:val="00642E40"/>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68DC"/>
    <w:rsid w:val="00657295"/>
    <w:rsid w:val="006574E0"/>
    <w:rsid w:val="00657CE4"/>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3B4"/>
    <w:rsid w:val="00676C2F"/>
    <w:rsid w:val="00676C6B"/>
    <w:rsid w:val="00677B67"/>
    <w:rsid w:val="00677F07"/>
    <w:rsid w:val="00680BD4"/>
    <w:rsid w:val="00680E96"/>
    <w:rsid w:val="006810C7"/>
    <w:rsid w:val="00683B80"/>
    <w:rsid w:val="00684663"/>
    <w:rsid w:val="00684940"/>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013"/>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1EF9"/>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0B9B"/>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3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0EF9"/>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353E"/>
    <w:rsid w:val="007B5693"/>
    <w:rsid w:val="007B5D9B"/>
    <w:rsid w:val="007B6590"/>
    <w:rsid w:val="007B76F1"/>
    <w:rsid w:val="007B7B91"/>
    <w:rsid w:val="007B7FE7"/>
    <w:rsid w:val="007C0274"/>
    <w:rsid w:val="007C26CF"/>
    <w:rsid w:val="007C3909"/>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A1A"/>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3AA"/>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13"/>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4F12"/>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6BF6"/>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ACF"/>
    <w:rsid w:val="00966E7D"/>
    <w:rsid w:val="009702ED"/>
    <w:rsid w:val="0097144F"/>
    <w:rsid w:val="009715FE"/>
    <w:rsid w:val="0097206C"/>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3F8A"/>
    <w:rsid w:val="00A043CC"/>
    <w:rsid w:val="00A05F09"/>
    <w:rsid w:val="00A0669A"/>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C04"/>
    <w:rsid w:val="00A71E8B"/>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50B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16978"/>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61D"/>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4C20"/>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5E84"/>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23BC"/>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65FA"/>
    <w:rsid w:val="00CF7116"/>
    <w:rsid w:val="00CF7877"/>
    <w:rsid w:val="00CF7ED4"/>
    <w:rsid w:val="00CF7F0D"/>
    <w:rsid w:val="00D012E2"/>
    <w:rsid w:val="00D01C3A"/>
    <w:rsid w:val="00D02A89"/>
    <w:rsid w:val="00D02CAF"/>
    <w:rsid w:val="00D034AF"/>
    <w:rsid w:val="00D03E26"/>
    <w:rsid w:val="00D058A7"/>
    <w:rsid w:val="00D06041"/>
    <w:rsid w:val="00D102FD"/>
    <w:rsid w:val="00D12951"/>
    <w:rsid w:val="00D12A83"/>
    <w:rsid w:val="00D14583"/>
    <w:rsid w:val="00D14D83"/>
    <w:rsid w:val="00D1554E"/>
    <w:rsid w:val="00D16203"/>
    <w:rsid w:val="00D165D0"/>
    <w:rsid w:val="00D166AB"/>
    <w:rsid w:val="00D177FC"/>
    <w:rsid w:val="00D20504"/>
    <w:rsid w:val="00D211E3"/>
    <w:rsid w:val="00D212C0"/>
    <w:rsid w:val="00D214E7"/>
    <w:rsid w:val="00D21A37"/>
    <w:rsid w:val="00D2265F"/>
    <w:rsid w:val="00D229C4"/>
    <w:rsid w:val="00D2453C"/>
    <w:rsid w:val="00D24D1A"/>
    <w:rsid w:val="00D24E0D"/>
    <w:rsid w:val="00D250C1"/>
    <w:rsid w:val="00D25309"/>
    <w:rsid w:val="00D255CF"/>
    <w:rsid w:val="00D262BC"/>
    <w:rsid w:val="00D26F42"/>
    <w:rsid w:val="00D3039A"/>
    <w:rsid w:val="00D30ABC"/>
    <w:rsid w:val="00D30EF5"/>
    <w:rsid w:val="00D31E4E"/>
    <w:rsid w:val="00D32186"/>
    <w:rsid w:val="00D321AE"/>
    <w:rsid w:val="00D32EF5"/>
    <w:rsid w:val="00D33DE8"/>
    <w:rsid w:val="00D3517F"/>
    <w:rsid w:val="00D354BA"/>
    <w:rsid w:val="00D35869"/>
    <w:rsid w:val="00D363F5"/>
    <w:rsid w:val="00D40395"/>
    <w:rsid w:val="00D40CE1"/>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31DC"/>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DF6996"/>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471"/>
    <w:rsid w:val="00E47532"/>
    <w:rsid w:val="00E4773F"/>
    <w:rsid w:val="00E47BF2"/>
    <w:rsid w:val="00E47D26"/>
    <w:rsid w:val="00E506B9"/>
    <w:rsid w:val="00E51791"/>
    <w:rsid w:val="00E51C05"/>
    <w:rsid w:val="00E52173"/>
    <w:rsid w:val="00E52D02"/>
    <w:rsid w:val="00E535B9"/>
    <w:rsid w:val="00E54914"/>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98"/>
    <w:rsid w:val="00F144D3"/>
    <w:rsid w:val="00F15076"/>
    <w:rsid w:val="00F172FF"/>
    <w:rsid w:val="00F220EF"/>
    <w:rsid w:val="00F2289E"/>
    <w:rsid w:val="00F23955"/>
    <w:rsid w:val="00F24A1E"/>
    <w:rsid w:val="00F25C26"/>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4CD9"/>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374"/>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08A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909"/>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iPriority w:val="99"/>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uiPriority w:val="99"/>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14">
    <w:name w:val="Заголовок1"/>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5">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7">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 Spacing"/>
    <w:link w:val="afb"/>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8">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9">
    <w:name w:val="заголовок 1"/>
    <w:basedOn w:val="a"/>
    <w:next w:val="a"/>
    <w:link w:val="1a"/>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a">
    <w:name w:val="заголовок 1 Знак"/>
    <w:link w:val="19"/>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b">
    <w:name w:val="Содержание1"/>
    <w:basedOn w:val="affd"/>
    <w:next w:val="affd"/>
    <w:rsid w:val="007F0D03"/>
    <w:pPr>
      <w:tabs>
        <w:tab w:val="clear" w:pos="360"/>
        <w:tab w:val="num" w:pos="1080"/>
      </w:tabs>
      <w:ind w:left="941" w:hanging="431"/>
    </w:pPr>
    <w:rPr>
      <w:i/>
    </w:rPr>
  </w:style>
  <w:style w:type="paragraph" w:customStyle="1" w:styleId="1c">
    <w:name w:val="Стиль1"/>
    <w:basedOn w:val="a"/>
    <w:qFormat/>
    <w:rsid w:val="007F0D03"/>
    <w:pPr>
      <w:spacing w:after="0" w:line="240" w:lineRule="auto"/>
    </w:pPr>
    <w:rPr>
      <w:rFonts w:ascii="Times New Roman" w:eastAsia="Times New Roman" w:hAnsi="Times New Roman" w:cs="Times New Roman"/>
      <w:sz w:val="28"/>
      <w:szCs w:val="20"/>
    </w:rPr>
  </w:style>
  <w:style w:type="paragraph" w:styleId="1d">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d"/>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0">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1">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e"/>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2">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3">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b">
    <w:name w:val="Без интервала Знак"/>
    <w:link w:val="afa"/>
    <w:uiPriority w:val="1"/>
    <w:rsid w:val="00140A9C"/>
  </w:style>
  <w:style w:type="numbering" w:customStyle="1" w:styleId="2f5">
    <w:name w:val="Нет списка2"/>
    <w:next w:val="a2"/>
    <w:uiPriority w:val="99"/>
    <w:semiHidden/>
    <w:unhideWhenUsed/>
    <w:rsid w:val="00F74CD9"/>
  </w:style>
  <w:style w:type="table" w:customStyle="1" w:styleId="1f4">
    <w:name w:val="Сетка таблицы1"/>
    <w:basedOn w:val="a1"/>
    <w:next w:val="a3"/>
    <w:uiPriority w:val="59"/>
    <w:rsid w:val="00F74CD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3909"/>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iPriority w:val="99"/>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uiPriority w:val="99"/>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14">
    <w:name w:val="Заголовок1"/>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5">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7">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 Spacing"/>
    <w:link w:val="afb"/>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8">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9">
    <w:name w:val="заголовок 1"/>
    <w:basedOn w:val="a"/>
    <w:next w:val="a"/>
    <w:link w:val="1a"/>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a">
    <w:name w:val="заголовок 1 Знак"/>
    <w:link w:val="19"/>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b">
    <w:name w:val="Содержание1"/>
    <w:basedOn w:val="affd"/>
    <w:next w:val="affd"/>
    <w:rsid w:val="007F0D03"/>
    <w:pPr>
      <w:tabs>
        <w:tab w:val="clear" w:pos="360"/>
        <w:tab w:val="num" w:pos="1080"/>
      </w:tabs>
      <w:ind w:left="941" w:hanging="431"/>
    </w:pPr>
    <w:rPr>
      <w:i/>
    </w:rPr>
  </w:style>
  <w:style w:type="paragraph" w:customStyle="1" w:styleId="1c">
    <w:name w:val="Стиль1"/>
    <w:basedOn w:val="a"/>
    <w:qFormat/>
    <w:rsid w:val="007F0D03"/>
    <w:pPr>
      <w:spacing w:after="0" w:line="240" w:lineRule="auto"/>
    </w:pPr>
    <w:rPr>
      <w:rFonts w:ascii="Times New Roman" w:eastAsia="Times New Roman" w:hAnsi="Times New Roman" w:cs="Times New Roman"/>
      <w:sz w:val="28"/>
      <w:szCs w:val="20"/>
    </w:rPr>
  </w:style>
  <w:style w:type="paragraph" w:styleId="1d">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d"/>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0">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1">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e"/>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2">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3">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b">
    <w:name w:val="Без интервала Знак"/>
    <w:link w:val="afa"/>
    <w:uiPriority w:val="1"/>
    <w:rsid w:val="00140A9C"/>
  </w:style>
  <w:style w:type="numbering" w:customStyle="1" w:styleId="2f5">
    <w:name w:val="Нет списка2"/>
    <w:next w:val="a2"/>
    <w:uiPriority w:val="99"/>
    <w:semiHidden/>
    <w:unhideWhenUsed/>
    <w:rsid w:val="00F74CD9"/>
  </w:style>
  <w:style w:type="table" w:customStyle="1" w:styleId="1f4">
    <w:name w:val="Сетка таблицы1"/>
    <w:basedOn w:val="a1"/>
    <w:next w:val="a3"/>
    <w:uiPriority w:val="59"/>
    <w:rsid w:val="00F74CD9"/>
    <w:pPr>
      <w:spacing w:after="0" w:line="240" w:lineRule="auto"/>
    </w:pPr>
    <w:rPr>
      <w:rFonts w:ascii="Calibri" w:eastAsia="Times New Roman"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29419915">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21090685">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688869034">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10331548">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758D-A755-493A-9650-E07B7F6334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TotalTime>
  <Pages>40</Pages>
  <Words>15740</Words>
  <Characters>89721</Characters>
  <Application>Microsoft Office Word</Application>
  <DocSecurity>0</DocSecurity>
  <Lines>747</Lines>
  <Paragraphs>210</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105251</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8</cp:revision>
  <cp:lastPrinted>2024-03-28T05:36:00Z</cp:lastPrinted>
  <dcterms:created xsi:type="dcterms:W3CDTF">2024-03-27T19:10:00Z</dcterms:created>
  <dcterms:modified xsi:type="dcterms:W3CDTF">2024-03-29T08:55:00Z</dcterms:modified>
</cp:coreProperties>
</file>