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60" w:rsidRDefault="00044160" w:rsidP="00A75E30">
      <w:pPr>
        <w:tabs>
          <w:tab w:val="left" w:pos="0"/>
        </w:tabs>
        <w:jc w:val="center"/>
      </w:pPr>
      <w:bookmarkStart w:id="0" w:name="_GoBack"/>
      <w:bookmarkEnd w:id="0"/>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F6011C" w:rsidRPr="00EA4762" w:rsidRDefault="00F6011C" w:rsidP="00A75E30">
      <w:pPr>
        <w:jc w:val="center"/>
      </w:pPr>
    </w:p>
    <w:p w:rsidR="00F6011C" w:rsidRPr="00EA4762" w:rsidRDefault="00F6011C"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11BD" w:rsidRPr="00EA4762" w:rsidRDefault="00A711BD" w:rsidP="00A75E30">
      <w:pPr>
        <w:jc w:val="center"/>
      </w:pPr>
    </w:p>
    <w:p w:rsidR="00E820A1" w:rsidRPr="008A6D4A" w:rsidRDefault="00E820A1" w:rsidP="00E820A1">
      <w:pPr>
        <w:jc w:val="center"/>
        <w:rPr>
          <w:b/>
          <w:color w:val="000000" w:themeColor="text1"/>
          <w:sz w:val="44"/>
          <w:szCs w:val="44"/>
        </w:rPr>
      </w:pPr>
      <w:r w:rsidRPr="008A6D4A">
        <w:rPr>
          <w:b/>
          <w:color w:val="000000" w:themeColor="text1"/>
          <w:sz w:val="44"/>
          <w:szCs w:val="44"/>
        </w:rPr>
        <w:t>ИНФОРМАЦИОННЫЙ БЮЛЛЕТЕНЬ</w:t>
      </w:r>
    </w:p>
    <w:p w:rsidR="00E820A1" w:rsidRPr="008A6D4A" w:rsidRDefault="00E820A1" w:rsidP="00E820A1">
      <w:pPr>
        <w:jc w:val="center"/>
        <w:rPr>
          <w:color w:val="000000" w:themeColor="text1"/>
          <w:sz w:val="32"/>
          <w:szCs w:val="32"/>
        </w:rPr>
      </w:pPr>
      <w:r w:rsidRPr="008A6D4A">
        <w:rPr>
          <w:color w:val="000000" w:themeColor="text1"/>
          <w:sz w:val="32"/>
          <w:szCs w:val="32"/>
        </w:rPr>
        <w:t>органов местного самоуправления Слободского муниципального района Кировской области</w:t>
      </w:r>
    </w:p>
    <w:p w:rsidR="00E820A1" w:rsidRPr="008A6D4A" w:rsidRDefault="00E820A1" w:rsidP="00E820A1">
      <w:pPr>
        <w:rPr>
          <w:color w:val="000000" w:themeColor="text1"/>
          <w:sz w:val="48"/>
          <w:szCs w:val="48"/>
        </w:rPr>
      </w:pPr>
    </w:p>
    <w:p w:rsidR="00E820A1" w:rsidRPr="008A6D4A" w:rsidRDefault="00EE0A39" w:rsidP="00E820A1">
      <w:pPr>
        <w:jc w:val="center"/>
        <w:rPr>
          <w:b/>
          <w:color w:val="000000" w:themeColor="text1"/>
          <w:sz w:val="28"/>
          <w:szCs w:val="28"/>
        </w:rPr>
      </w:pPr>
      <w:r>
        <w:rPr>
          <w:b/>
          <w:color w:val="000000" w:themeColor="text1"/>
          <w:sz w:val="28"/>
          <w:szCs w:val="28"/>
        </w:rPr>
        <w:t xml:space="preserve">Выпуск № </w:t>
      </w:r>
      <w:r w:rsidR="00AB19A5">
        <w:rPr>
          <w:b/>
          <w:color w:val="000000" w:themeColor="text1"/>
          <w:sz w:val="28"/>
          <w:szCs w:val="28"/>
        </w:rPr>
        <w:t>2</w:t>
      </w:r>
      <w:r w:rsidR="007C1EC8">
        <w:rPr>
          <w:b/>
          <w:color w:val="000000" w:themeColor="text1"/>
          <w:sz w:val="28"/>
          <w:szCs w:val="28"/>
        </w:rPr>
        <w:t>5</w:t>
      </w:r>
      <w:r>
        <w:rPr>
          <w:b/>
          <w:color w:val="000000" w:themeColor="text1"/>
          <w:sz w:val="28"/>
          <w:szCs w:val="28"/>
        </w:rPr>
        <w:t xml:space="preserve"> (19</w:t>
      </w:r>
      <w:r w:rsidR="007C1EC8">
        <w:rPr>
          <w:b/>
          <w:color w:val="000000" w:themeColor="text1"/>
          <w:sz w:val="28"/>
          <w:szCs w:val="28"/>
        </w:rPr>
        <w:t>9</w:t>
      </w:r>
      <w:r w:rsidR="00AC34D1">
        <w:rPr>
          <w:b/>
          <w:color w:val="000000" w:themeColor="text1"/>
          <w:sz w:val="28"/>
          <w:szCs w:val="28"/>
        </w:rPr>
        <w:t>)</w:t>
      </w:r>
    </w:p>
    <w:p w:rsidR="00E820A1" w:rsidRPr="008A6D4A" w:rsidRDefault="007C1EC8" w:rsidP="00E820A1">
      <w:pPr>
        <w:jc w:val="center"/>
        <w:rPr>
          <w:b/>
          <w:color w:val="000000" w:themeColor="text1"/>
          <w:sz w:val="24"/>
          <w:szCs w:val="24"/>
        </w:rPr>
      </w:pPr>
      <w:r>
        <w:rPr>
          <w:b/>
          <w:color w:val="000000" w:themeColor="text1"/>
          <w:sz w:val="28"/>
          <w:szCs w:val="28"/>
        </w:rPr>
        <w:t>22</w:t>
      </w:r>
      <w:r w:rsidR="002E1FAA">
        <w:rPr>
          <w:b/>
          <w:color w:val="000000" w:themeColor="text1"/>
          <w:sz w:val="28"/>
          <w:szCs w:val="28"/>
        </w:rPr>
        <w:t>.07</w:t>
      </w:r>
      <w:r w:rsidR="00E820A1" w:rsidRPr="008A6D4A">
        <w:rPr>
          <w:b/>
          <w:color w:val="000000" w:themeColor="text1"/>
          <w:sz w:val="28"/>
          <w:szCs w:val="28"/>
        </w:rPr>
        <w:t>.2025 года</w:t>
      </w:r>
    </w:p>
    <w:p w:rsidR="00E820A1" w:rsidRPr="008A6D4A" w:rsidRDefault="00E820A1" w:rsidP="00E820A1">
      <w:pPr>
        <w:jc w:val="center"/>
        <w:rPr>
          <w:color w:val="000000" w:themeColor="text1"/>
          <w:sz w:val="48"/>
          <w:szCs w:val="48"/>
        </w:rPr>
      </w:pPr>
    </w:p>
    <w:p w:rsidR="00E820A1" w:rsidRPr="008A6D4A" w:rsidRDefault="00E820A1" w:rsidP="00E820A1">
      <w:pPr>
        <w:jc w:val="center"/>
        <w:rPr>
          <w:color w:val="000000" w:themeColor="text1"/>
          <w:sz w:val="48"/>
          <w:szCs w:val="48"/>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color w:val="000000" w:themeColor="text1"/>
        </w:rPr>
      </w:pPr>
      <w:r w:rsidRPr="008A6D4A">
        <w:rPr>
          <w:b/>
          <w:color w:val="000000" w:themeColor="text1"/>
        </w:rPr>
        <w:t xml:space="preserve">Учредитель: </w:t>
      </w:r>
      <w:r w:rsidRPr="008A6D4A">
        <w:rPr>
          <w:color w:val="000000" w:themeColor="text1"/>
        </w:rPr>
        <w:t>Слободская районная Дума</w:t>
      </w:r>
    </w:p>
    <w:p w:rsidR="00E820A1" w:rsidRPr="008A6D4A" w:rsidRDefault="00E820A1" w:rsidP="00E820A1">
      <w:pPr>
        <w:rPr>
          <w:color w:val="000000" w:themeColor="text1"/>
        </w:rPr>
      </w:pPr>
    </w:p>
    <w:p w:rsidR="00E820A1" w:rsidRPr="008A6D4A" w:rsidRDefault="00E820A1" w:rsidP="00E820A1">
      <w:pPr>
        <w:jc w:val="both"/>
        <w:rPr>
          <w:color w:val="000000" w:themeColor="text1"/>
        </w:rPr>
      </w:pPr>
      <w:r w:rsidRPr="008A6D4A">
        <w:rPr>
          <w:b/>
          <w:color w:val="000000" w:themeColor="text1"/>
        </w:rPr>
        <w:t>Ответственный за выпуск:</w:t>
      </w:r>
      <w:r w:rsidRPr="008A6D4A">
        <w:rPr>
          <w:color w:val="000000" w:themeColor="text1"/>
        </w:rPr>
        <w:t xml:space="preserve"> У</w:t>
      </w:r>
      <w:r w:rsidRPr="008A6D4A">
        <w:rPr>
          <w:bCs/>
          <w:color w:val="000000" w:themeColor="text1"/>
          <w:kern w:val="36"/>
          <w:szCs w:val="28"/>
        </w:rPr>
        <w:t>правление организационной и кадрово-правовой работы администрации Слободского района</w:t>
      </w:r>
      <w:r w:rsidRPr="008A6D4A">
        <w:rPr>
          <w:color w:val="000000" w:themeColor="text1"/>
          <w:sz w:val="14"/>
        </w:rPr>
        <w:t xml:space="preserve"> </w:t>
      </w:r>
      <w:r w:rsidRPr="008A6D4A">
        <w:rPr>
          <w:color w:val="000000" w:themeColor="text1"/>
        </w:rPr>
        <w:t>(613150, г. Слободской, ул. Советская 86, тел. 4-25-43)</w:t>
      </w:r>
    </w:p>
    <w:p w:rsidR="00E820A1" w:rsidRPr="008A6D4A" w:rsidRDefault="00E820A1" w:rsidP="00E820A1">
      <w:pPr>
        <w:jc w:val="both"/>
        <w:rPr>
          <w:color w:val="000000" w:themeColor="text1"/>
        </w:rPr>
      </w:pPr>
    </w:p>
    <w:p w:rsidR="00E820A1" w:rsidRPr="008A6D4A" w:rsidRDefault="00E820A1" w:rsidP="00E820A1">
      <w:pPr>
        <w:jc w:val="both"/>
        <w:rPr>
          <w:color w:val="000000" w:themeColor="text1"/>
        </w:rPr>
      </w:pPr>
      <w:r w:rsidRPr="008A6D4A">
        <w:rPr>
          <w:b/>
          <w:color w:val="000000" w:themeColor="text1"/>
        </w:rPr>
        <w:t xml:space="preserve">Тираж: 34 </w:t>
      </w:r>
      <w:r w:rsidRPr="008A6D4A">
        <w:rPr>
          <w:color w:val="000000" w:themeColor="text1"/>
        </w:rPr>
        <w:t>экземпляра</w:t>
      </w:r>
    </w:p>
    <w:p w:rsidR="00E820A1" w:rsidRPr="008A6D4A" w:rsidRDefault="00E820A1" w:rsidP="00E820A1">
      <w:pPr>
        <w:jc w:val="both"/>
        <w:rPr>
          <w:color w:val="000000" w:themeColor="text1"/>
        </w:rPr>
      </w:pPr>
    </w:p>
    <w:p w:rsidR="00E820A1" w:rsidRPr="008A6D4A" w:rsidRDefault="00E820A1" w:rsidP="00E820A1">
      <w:pPr>
        <w:jc w:val="both"/>
        <w:rPr>
          <w:color w:val="000000" w:themeColor="text1"/>
        </w:rPr>
      </w:pPr>
      <w:r w:rsidRPr="008A6D4A">
        <w:rPr>
          <w:b/>
          <w:color w:val="000000" w:themeColor="text1"/>
        </w:rPr>
        <w:t xml:space="preserve">Места размещения экземпляров официального издания: </w:t>
      </w:r>
      <w:r w:rsidRPr="008A6D4A">
        <w:rPr>
          <w:color w:val="000000" w:themeColor="text1"/>
        </w:rPr>
        <w:t>администрация Слободского района, администрации сельских и городского поселений Слободского района, муниципальные библиотеки Слободского района.</w:t>
      </w:r>
    </w:p>
    <w:p w:rsidR="00E820A1" w:rsidRPr="008A6D4A" w:rsidRDefault="00E820A1" w:rsidP="00E820A1">
      <w:pPr>
        <w:jc w:val="center"/>
        <w:rPr>
          <w:b/>
          <w:color w:val="000000" w:themeColor="text1"/>
          <w:sz w:val="12"/>
        </w:rPr>
      </w:pPr>
    </w:p>
    <w:p w:rsidR="00E820A1" w:rsidRPr="008A6D4A" w:rsidRDefault="00E820A1" w:rsidP="00E820A1">
      <w:pPr>
        <w:jc w:val="center"/>
        <w:rPr>
          <w:b/>
          <w:color w:val="000000" w:themeColor="text1"/>
          <w:sz w:val="12"/>
          <w:szCs w:val="12"/>
        </w:rPr>
      </w:pPr>
    </w:p>
    <w:p w:rsidR="000A3625" w:rsidRDefault="000A3625" w:rsidP="00E820A1">
      <w:pPr>
        <w:jc w:val="center"/>
        <w:rPr>
          <w:b/>
          <w:color w:val="000000" w:themeColor="text1"/>
        </w:rPr>
      </w:pPr>
    </w:p>
    <w:p w:rsidR="00E820A1" w:rsidRPr="00CB0F36" w:rsidRDefault="00E820A1" w:rsidP="00E820A1">
      <w:pPr>
        <w:jc w:val="center"/>
        <w:rPr>
          <w:b/>
          <w:color w:val="000000" w:themeColor="text1"/>
        </w:rPr>
      </w:pPr>
      <w:r w:rsidRPr="00CB0F36">
        <w:rPr>
          <w:b/>
          <w:color w:val="000000" w:themeColor="text1"/>
        </w:rPr>
        <w:lastRenderedPageBreak/>
        <w:t>СОДЕРЖАНИЕ</w:t>
      </w:r>
    </w:p>
    <w:p w:rsidR="00E820A1" w:rsidRPr="00CB0F36" w:rsidRDefault="00E820A1" w:rsidP="00E820A1">
      <w:pPr>
        <w:jc w:val="center"/>
        <w:rPr>
          <w:b/>
          <w:color w:val="000000" w:themeColor="text1"/>
        </w:rPr>
      </w:pPr>
    </w:p>
    <w:tbl>
      <w:tblPr>
        <w:tblW w:w="10161" w:type="dxa"/>
        <w:jc w:val="center"/>
        <w:tblCellSpacing w:w="20" w:type="dxa"/>
        <w:tblLayout w:type="fixed"/>
        <w:tblLook w:val="04A0" w:firstRow="1" w:lastRow="0" w:firstColumn="1" w:lastColumn="0" w:noHBand="0" w:noVBand="1"/>
      </w:tblPr>
      <w:tblGrid>
        <w:gridCol w:w="403"/>
        <w:gridCol w:w="8930"/>
        <w:gridCol w:w="828"/>
      </w:tblGrid>
      <w:tr w:rsidR="00286D04" w:rsidRPr="00411504" w:rsidTr="007C1EC8">
        <w:trPr>
          <w:trHeight w:val="375"/>
          <w:tblCellSpacing w:w="20" w:type="dxa"/>
          <w:jc w:val="center"/>
        </w:trPr>
        <w:tc>
          <w:tcPr>
            <w:tcW w:w="343" w:type="dxa"/>
            <w:shd w:val="clear" w:color="auto" w:fill="auto"/>
          </w:tcPr>
          <w:p w:rsidR="00286D04" w:rsidRPr="007C1EC8" w:rsidRDefault="005C3CC7" w:rsidP="00A50C71">
            <w:pPr>
              <w:ind w:left="-109" w:right="-93"/>
              <w:rPr>
                <w:color w:val="000000" w:themeColor="text1"/>
                <w:sz w:val="16"/>
                <w:szCs w:val="16"/>
              </w:rPr>
            </w:pPr>
            <w:r>
              <w:rPr>
                <w:color w:val="000000" w:themeColor="text1"/>
                <w:sz w:val="16"/>
                <w:szCs w:val="16"/>
              </w:rPr>
              <w:t>1</w:t>
            </w:r>
          </w:p>
        </w:tc>
        <w:tc>
          <w:tcPr>
            <w:tcW w:w="8890" w:type="dxa"/>
            <w:shd w:val="clear" w:color="auto" w:fill="auto"/>
          </w:tcPr>
          <w:p w:rsidR="00286D04" w:rsidRPr="007C1EC8" w:rsidRDefault="00286D04" w:rsidP="007C1EC8">
            <w:pPr>
              <w:jc w:val="both"/>
              <w:rPr>
                <w:color w:val="000000"/>
                <w:spacing w:val="4"/>
                <w:sz w:val="16"/>
                <w:szCs w:val="16"/>
              </w:rPr>
            </w:pPr>
            <w:r w:rsidRPr="007C1EC8">
              <w:rPr>
                <w:color w:val="000000"/>
                <w:spacing w:val="4"/>
                <w:sz w:val="16"/>
                <w:szCs w:val="16"/>
              </w:rPr>
              <w:t xml:space="preserve">Извещение о </w:t>
            </w:r>
            <w:r w:rsidR="007C1EC8" w:rsidRPr="007C1EC8">
              <w:rPr>
                <w:sz w:val="16"/>
                <w:szCs w:val="16"/>
              </w:rPr>
              <w:t>возможности предоставления в аренду земельного участка</w:t>
            </w:r>
          </w:p>
        </w:tc>
        <w:tc>
          <w:tcPr>
            <w:tcW w:w="768" w:type="dxa"/>
          </w:tcPr>
          <w:p w:rsidR="00286D04" w:rsidRPr="007C1EC8" w:rsidRDefault="005C3CC7" w:rsidP="00214D90">
            <w:pPr>
              <w:ind w:left="-72" w:right="2"/>
              <w:jc w:val="center"/>
              <w:rPr>
                <w:color w:val="000000" w:themeColor="text1"/>
                <w:sz w:val="16"/>
                <w:szCs w:val="16"/>
              </w:rPr>
            </w:pPr>
            <w:r>
              <w:rPr>
                <w:color w:val="000000" w:themeColor="text1"/>
                <w:sz w:val="16"/>
                <w:szCs w:val="16"/>
              </w:rPr>
              <w:t>2</w:t>
            </w:r>
          </w:p>
        </w:tc>
      </w:tr>
      <w:tr w:rsidR="005C3CC7" w:rsidRPr="00411504" w:rsidTr="007C1EC8">
        <w:trPr>
          <w:trHeight w:val="375"/>
          <w:tblCellSpacing w:w="20" w:type="dxa"/>
          <w:jc w:val="center"/>
        </w:trPr>
        <w:tc>
          <w:tcPr>
            <w:tcW w:w="343" w:type="dxa"/>
            <w:shd w:val="clear" w:color="auto" w:fill="auto"/>
          </w:tcPr>
          <w:p w:rsidR="005C3CC7" w:rsidRPr="007C1EC8" w:rsidRDefault="005C3CC7" w:rsidP="005C3CC7">
            <w:pPr>
              <w:ind w:left="-109" w:right="-93"/>
              <w:rPr>
                <w:color w:val="000000" w:themeColor="text1"/>
                <w:sz w:val="16"/>
                <w:szCs w:val="16"/>
              </w:rPr>
            </w:pPr>
            <w:r>
              <w:rPr>
                <w:color w:val="000000" w:themeColor="text1"/>
                <w:sz w:val="16"/>
                <w:szCs w:val="16"/>
              </w:rPr>
              <w:t>2</w:t>
            </w:r>
          </w:p>
        </w:tc>
        <w:tc>
          <w:tcPr>
            <w:tcW w:w="8890" w:type="dxa"/>
            <w:shd w:val="clear" w:color="auto" w:fill="auto"/>
          </w:tcPr>
          <w:p w:rsidR="005C3CC7" w:rsidRPr="007C1EC8" w:rsidRDefault="005C3CC7" w:rsidP="005C3CC7">
            <w:pPr>
              <w:jc w:val="both"/>
              <w:rPr>
                <w:color w:val="000000"/>
                <w:sz w:val="16"/>
                <w:szCs w:val="16"/>
                <w:lang w:eastAsia="en-US"/>
              </w:rPr>
            </w:pPr>
            <w:r w:rsidRPr="007C1EC8">
              <w:rPr>
                <w:color w:val="000000"/>
                <w:spacing w:val="4"/>
                <w:sz w:val="16"/>
                <w:szCs w:val="16"/>
              </w:rPr>
              <w:t>Постановление администрации Слободского района от 07.07.2025 № 987 «</w:t>
            </w:r>
            <w:r w:rsidRPr="007C1EC8">
              <w:rPr>
                <w:sz w:val="16"/>
                <w:szCs w:val="16"/>
              </w:rPr>
              <w:t>О внесении изменений в постановление администрации Слободского района от 27.12.2024 № 2021»</w:t>
            </w:r>
          </w:p>
        </w:tc>
        <w:tc>
          <w:tcPr>
            <w:tcW w:w="768" w:type="dxa"/>
          </w:tcPr>
          <w:p w:rsidR="005C3CC7" w:rsidRPr="007C1EC8" w:rsidRDefault="005C3CC7" w:rsidP="005C3CC7">
            <w:pPr>
              <w:ind w:left="-72" w:right="2"/>
              <w:jc w:val="center"/>
              <w:rPr>
                <w:color w:val="000000" w:themeColor="text1"/>
                <w:sz w:val="16"/>
                <w:szCs w:val="16"/>
              </w:rPr>
            </w:pPr>
            <w:r>
              <w:rPr>
                <w:color w:val="000000" w:themeColor="text1"/>
                <w:sz w:val="16"/>
                <w:szCs w:val="16"/>
              </w:rPr>
              <w:t>2</w:t>
            </w:r>
          </w:p>
        </w:tc>
      </w:tr>
    </w:tbl>
    <w:p w:rsidR="00E820A1" w:rsidRDefault="00E820A1" w:rsidP="00E820A1">
      <w:pPr>
        <w:pBdr>
          <w:bottom w:val="single" w:sz="12" w:space="1" w:color="auto"/>
        </w:pBdr>
        <w:tabs>
          <w:tab w:val="left" w:pos="3794"/>
        </w:tabs>
        <w:jc w:val="center"/>
        <w:rPr>
          <w:color w:val="000000" w:themeColor="text1"/>
        </w:rPr>
      </w:pPr>
    </w:p>
    <w:p w:rsidR="008B519A" w:rsidRDefault="008B519A" w:rsidP="00E820A1">
      <w:pPr>
        <w:tabs>
          <w:tab w:val="left" w:pos="3794"/>
        </w:tabs>
        <w:jc w:val="center"/>
        <w:rPr>
          <w:color w:val="000000" w:themeColor="text1"/>
        </w:rPr>
      </w:pPr>
    </w:p>
    <w:p w:rsidR="005C3CC7" w:rsidRDefault="005C3CC7" w:rsidP="00E820A1">
      <w:pPr>
        <w:tabs>
          <w:tab w:val="left" w:pos="3794"/>
        </w:tabs>
        <w:jc w:val="center"/>
        <w:rPr>
          <w:b/>
          <w:sz w:val="16"/>
          <w:szCs w:val="16"/>
        </w:rPr>
      </w:pPr>
      <w:r w:rsidRPr="005C3CC7">
        <w:rPr>
          <w:b/>
          <w:color w:val="000000"/>
          <w:spacing w:val="4"/>
          <w:sz w:val="16"/>
          <w:szCs w:val="16"/>
        </w:rPr>
        <w:t xml:space="preserve">Извещение о </w:t>
      </w:r>
      <w:r w:rsidRPr="005C3CC7">
        <w:rPr>
          <w:b/>
          <w:sz w:val="16"/>
          <w:szCs w:val="16"/>
        </w:rPr>
        <w:t>возможности предоставления в аренду земельного участка</w:t>
      </w:r>
    </w:p>
    <w:p w:rsidR="005C3CC7" w:rsidRDefault="005C3CC7" w:rsidP="00E820A1">
      <w:pPr>
        <w:tabs>
          <w:tab w:val="left" w:pos="3794"/>
        </w:tabs>
        <w:jc w:val="center"/>
        <w:rPr>
          <w:b/>
          <w:sz w:val="16"/>
          <w:szCs w:val="16"/>
        </w:rPr>
      </w:pPr>
    </w:p>
    <w:p w:rsidR="005C3CC7" w:rsidRPr="00586215" w:rsidRDefault="005C3CC7" w:rsidP="005C3CC7">
      <w:pPr>
        <w:ind w:firstLine="708"/>
        <w:jc w:val="both"/>
        <w:rPr>
          <w:sz w:val="16"/>
          <w:szCs w:val="16"/>
        </w:rPr>
      </w:pPr>
      <w:r w:rsidRPr="00586215">
        <w:rPr>
          <w:sz w:val="16"/>
          <w:szCs w:val="16"/>
        </w:rPr>
        <w:t>Администрация Слободского района сообщает о возможности предоставления в аренду земельного участка с кадастровым номером 43:30:370102:35, расположенного в д. Большое Мышкино, Слободского района, Кировской области, площадь земельного участка составляет 2000 кв.м., с разрешенным использованием – для ведения личного подсобного хозяйства.</w:t>
      </w:r>
    </w:p>
    <w:p w:rsidR="005C3CC7" w:rsidRPr="00586215" w:rsidRDefault="005C3CC7" w:rsidP="005C3CC7">
      <w:pPr>
        <w:ind w:firstLine="708"/>
        <w:jc w:val="both"/>
        <w:rPr>
          <w:sz w:val="16"/>
          <w:szCs w:val="16"/>
        </w:rPr>
      </w:pPr>
      <w:r w:rsidRPr="00586215">
        <w:rPr>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5C3CC7" w:rsidRPr="00586215" w:rsidRDefault="005C3CC7" w:rsidP="005C3CC7">
      <w:pPr>
        <w:ind w:firstLine="708"/>
        <w:jc w:val="both"/>
        <w:rPr>
          <w:sz w:val="16"/>
          <w:szCs w:val="16"/>
        </w:rPr>
      </w:pPr>
      <w:r w:rsidRPr="00586215">
        <w:rPr>
          <w:sz w:val="16"/>
          <w:szCs w:val="16"/>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22.07.2025 по 20.08.2025 (кроме праздничных и выходных дней) на бумажном носителе.</w:t>
      </w:r>
    </w:p>
    <w:p w:rsidR="005C3CC7" w:rsidRPr="00586215" w:rsidRDefault="005C3CC7" w:rsidP="005C3CC7">
      <w:pPr>
        <w:ind w:firstLine="708"/>
        <w:jc w:val="both"/>
        <w:rPr>
          <w:sz w:val="16"/>
          <w:szCs w:val="16"/>
        </w:rPr>
      </w:pPr>
      <w:r w:rsidRPr="00586215">
        <w:rPr>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5C3CC7" w:rsidRPr="00586215" w:rsidRDefault="005C3CC7" w:rsidP="005C3CC7">
      <w:pPr>
        <w:ind w:firstLine="708"/>
        <w:jc w:val="both"/>
        <w:rPr>
          <w:sz w:val="16"/>
          <w:szCs w:val="16"/>
        </w:rPr>
      </w:pPr>
      <w:r w:rsidRPr="00586215">
        <w:rPr>
          <w:sz w:val="16"/>
          <w:szCs w:val="16"/>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5C3CC7" w:rsidRPr="00586215" w:rsidRDefault="005C3CC7" w:rsidP="005C3CC7">
      <w:pPr>
        <w:jc w:val="both"/>
        <w:rPr>
          <w:sz w:val="16"/>
          <w:szCs w:val="16"/>
        </w:rPr>
      </w:pPr>
      <w:r w:rsidRPr="00586215">
        <w:rPr>
          <w:sz w:val="16"/>
          <w:szCs w:val="16"/>
        </w:rPr>
        <w:t>Информация по телефону 8(83362) 4-12-57.</w:t>
      </w:r>
    </w:p>
    <w:p w:rsidR="005C3CC7" w:rsidRDefault="005C3CC7" w:rsidP="00E820A1">
      <w:pPr>
        <w:tabs>
          <w:tab w:val="left" w:pos="3794"/>
        </w:tabs>
        <w:jc w:val="center"/>
        <w:rPr>
          <w:b/>
          <w:color w:val="000000" w:themeColor="text1"/>
        </w:rPr>
      </w:pPr>
    </w:p>
    <w:p w:rsidR="008B519A" w:rsidRPr="008B519A" w:rsidRDefault="008B519A" w:rsidP="008B519A">
      <w:pPr>
        <w:jc w:val="center"/>
        <w:rPr>
          <w:sz w:val="16"/>
          <w:szCs w:val="16"/>
        </w:rPr>
      </w:pPr>
      <w:r w:rsidRPr="008B519A">
        <w:rPr>
          <w:noProof/>
          <w:sz w:val="16"/>
          <w:szCs w:val="16"/>
        </w:rPr>
        <w:drawing>
          <wp:inline distT="0" distB="0" distL="0" distR="0" wp14:anchorId="793DDBCC" wp14:editId="55261A58">
            <wp:extent cx="552450" cy="55325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srcRect/>
                    <a:stretch>
                      <a:fillRect/>
                    </a:stretch>
                  </pic:blipFill>
                  <pic:spPr bwMode="auto">
                    <a:xfrm>
                      <a:off x="0" y="0"/>
                      <a:ext cx="553750" cy="554551"/>
                    </a:xfrm>
                    <a:prstGeom prst="rect">
                      <a:avLst/>
                    </a:prstGeom>
                    <a:noFill/>
                    <a:ln w="9525">
                      <a:noFill/>
                      <a:miter lim="800000"/>
                      <a:headEnd/>
                      <a:tailEnd/>
                    </a:ln>
                  </pic:spPr>
                </pic:pic>
              </a:graphicData>
            </a:graphic>
          </wp:inline>
        </w:drawing>
      </w:r>
    </w:p>
    <w:p w:rsidR="008B519A" w:rsidRPr="008B519A" w:rsidRDefault="008B519A" w:rsidP="008B519A">
      <w:pPr>
        <w:jc w:val="center"/>
        <w:rPr>
          <w:rStyle w:val="18b"/>
          <w:sz w:val="16"/>
          <w:szCs w:val="16"/>
        </w:rPr>
      </w:pPr>
    </w:p>
    <w:p w:rsidR="008B519A" w:rsidRPr="008B519A" w:rsidRDefault="008B519A" w:rsidP="008B519A">
      <w:pPr>
        <w:spacing w:line="360" w:lineRule="auto"/>
        <w:jc w:val="center"/>
        <w:rPr>
          <w:b/>
          <w:sz w:val="16"/>
          <w:szCs w:val="16"/>
        </w:rPr>
      </w:pPr>
      <w:r w:rsidRPr="008B519A">
        <w:rPr>
          <w:b/>
          <w:sz w:val="16"/>
          <w:szCs w:val="16"/>
        </w:rPr>
        <w:t>АДМИНИСТРАЦИЯ СЛОБОДСКОГО МУНИЦИПАЛЬНОГО РАЙОНА</w:t>
      </w:r>
    </w:p>
    <w:p w:rsidR="008B519A" w:rsidRPr="008B519A" w:rsidRDefault="008B519A" w:rsidP="008B519A">
      <w:pPr>
        <w:jc w:val="center"/>
        <w:rPr>
          <w:b/>
          <w:sz w:val="16"/>
          <w:szCs w:val="16"/>
        </w:rPr>
      </w:pPr>
      <w:r w:rsidRPr="008B519A">
        <w:rPr>
          <w:b/>
          <w:sz w:val="16"/>
          <w:szCs w:val="16"/>
        </w:rPr>
        <w:t>КИРОВСКОЙ ОБЛАСТИ</w:t>
      </w:r>
    </w:p>
    <w:p w:rsidR="008B519A" w:rsidRPr="008B519A" w:rsidRDefault="008B519A" w:rsidP="008B519A">
      <w:pPr>
        <w:jc w:val="center"/>
        <w:rPr>
          <w:rStyle w:val="18b"/>
          <w:sz w:val="16"/>
          <w:szCs w:val="16"/>
        </w:rPr>
      </w:pPr>
    </w:p>
    <w:p w:rsidR="008B519A" w:rsidRPr="008B519A" w:rsidRDefault="008B519A" w:rsidP="008B519A">
      <w:pPr>
        <w:spacing w:line="360" w:lineRule="auto"/>
        <w:jc w:val="center"/>
        <w:rPr>
          <w:b/>
          <w:sz w:val="16"/>
          <w:szCs w:val="16"/>
        </w:rPr>
      </w:pPr>
      <w:r w:rsidRPr="008B519A">
        <w:rPr>
          <w:b/>
          <w:sz w:val="16"/>
          <w:szCs w:val="16"/>
        </w:rPr>
        <w:t>ПОСТАНОВЛЕНИЕ</w:t>
      </w:r>
    </w:p>
    <w:tbl>
      <w:tblPr>
        <w:tblW w:w="0" w:type="auto"/>
        <w:tblLook w:val="01E0" w:firstRow="1" w:lastRow="1" w:firstColumn="1" w:lastColumn="1" w:noHBand="0" w:noVBand="0"/>
      </w:tblPr>
      <w:tblGrid>
        <w:gridCol w:w="2268"/>
        <w:gridCol w:w="5760"/>
        <w:gridCol w:w="1701"/>
      </w:tblGrid>
      <w:tr w:rsidR="008B519A" w:rsidRPr="008B519A" w:rsidTr="007C1EC8">
        <w:tc>
          <w:tcPr>
            <w:tcW w:w="2268" w:type="dxa"/>
            <w:tcBorders>
              <w:bottom w:val="single" w:sz="4" w:space="0" w:color="auto"/>
            </w:tcBorders>
          </w:tcPr>
          <w:p w:rsidR="008B519A" w:rsidRPr="008B519A" w:rsidRDefault="007C1EC8" w:rsidP="007C1EC8">
            <w:pPr>
              <w:tabs>
                <w:tab w:val="left" w:pos="615"/>
              </w:tabs>
              <w:rPr>
                <w:sz w:val="16"/>
                <w:szCs w:val="16"/>
              </w:rPr>
            </w:pPr>
            <w:r>
              <w:rPr>
                <w:sz w:val="16"/>
                <w:szCs w:val="16"/>
              </w:rPr>
              <w:t>07.07</w:t>
            </w:r>
            <w:r w:rsidR="008B519A" w:rsidRPr="008B519A">
              <w:rPr>
                <w:sz w:val="16"/>
                <w:szCs w:val="16"/>
              </w:rPr>
              <w:t>.2025</w:t>
            </w:r>
          </w:p>
        </w:tc>
        <w:tc>
          <w:tcPr>
            <w:tcW w:w="5760" w:type="dxa"/>
          </w:tcPr>
          <w:p w:rsidR="008B519A" w:rsidRPr="008B519A" w:rsidRDefault="008B519A" w:rsidP="007C1EC8">
            <w:pPr>
              <w:jc w:val="right"/>
              <w:rPr>
                <w:sz w:val="16"/>
                <w:szCs w:val="16"/>
              </w:rPr>
            </w:pPr>
            <w:r w:rsidRPr="008B519A">
              <w:rPr>
                <w:sz w:val="16"/>
                <w:szCs w:val="16"/>
              </w:rPr>
              <w:t>№</w:t>
            </w:r>
          </w:p>
        </w:tc>
        <w:tc>
          <w:tcPr>
            <w:tcW w:w="1701" w:type="dxa"/>
            <w:tcBorders>
              <w:bottom w:val="single" w:sz="4" w:space="0" w:color="auto"/>
            </w:tcBorders>
          </w:tcPr>
          <w:p w:rsidR="008B519A" w:rsidRPr="008B519A" w:rsidRDefault="007C1EC8" w:rsidP="007C1EC8">
            <w:pPr>
              <w:rPr>
                <w:sz w:val="16"/>
                <w:szCs w:val="16"/>
              </w:rPr>
            </w:pPr>
            <w:r>
              <w:rPr>
                <w:sz w:val="16"/>
                <w:szCs w:val="16"/>
              </w:rPr>
              <w:t>987</w:t>
            </w:r>
          </w:p>
        </w:tc>
      </w:tr>
    </w:tbl>
    <w:p w:rsidR="008B519A" w:rsidRPr="008B519A" w:rsidRDefault="008B519A" w:rsidP="008B519A">
      <w:pPr>
        <w:jc w:val="center"/>
        <w:rPr>
          <w:sz w:val="16"/>
          <w:szCs w:val="16"/>
        </w:rPr>
      </w:pPr>
      <w:r w:rsidRPr="008B519A">
        <w:rPr>
          <w:sz w:val="16"/>
          <w:szCs w:val="16"/>
        </w:rPr>
        <w:t>г. Слободской</w:t>
      </w:r>
    </w:p>
    <w:p w:rsidR="007C1EC8" w:rsidRDefault="007C1EC8" w:rsidP="007C1EC8">
      <w:pPr>
        <w:ind w:right="-81" w:firstLine="195"/>
        <w:jc w:val="center"/>
        <w:rPr>
          <w:b/>
          <w:sz w:val="16"/>
          <w:szCs w:val="16"/>
        </w:rPr>
      </w:pPr>
    </w:p>
    <w:p w:rsidR="007C1EC8" w:rsidRPr="007C1EC8" w:rsidRDefault="007C1EC8" w:rsidP="007C1EC8">
      <w:pPr>
        <w:ind w:right="-81" w:firstLine="195"/>
        <w:jc w:val="center"/>
        <w:rPr>
          <w:b/>
          <w:sz w:val="16"/>
          <w:szCs w:val="16"/>
        </w:rPr>
      </w:pPr>
      <w:r w:rsidRPr="007C1EC8">
        <w:rPr>
          <w:b/>
          <w:sz w:val="16"/>
          <w:szCs w:val="16"/>
        </w:rPr>
        <w:t>О внесении изменений</w:t>
      </w:r>
    </w:p>
    <w:p w:rsidR="007C1EC8" w:rsidRPr="007C1EC8" w:rsidRDefault="007C1EC8" w:rsidP="007C1EC8">
      <w:pPr>
        <w:ind w:right="-81" w:firstLine="195"/>
        <w:jc w:val="center"/>
        <w:rPr>
          <w:b/>
          <w:sz w:val="16"/>
          <w:szCs w:val="16"/>
        </w:rPr>
      </w:pPr>
      <w:r w:rsidRPr="007C1EC8">
        <w:rPr>
          <w:b/>
          <w:sz w:val="16"/>
          <w:szCs w:val="16"/>
        </w:rPr>
        <w:t>в постановление администрации Слободского района</w:t>
      </w:r>
    </w:p>
    <w:p w:rsidR="008B519A" w:rsidRPr="007C1EC8" w:rsidRDefault="007C1EC8" w:rsidP="007C1EC8">
      <w:pPr>
        <w:ind w:right="-81"/>
        <w:jc w:val="center"/>
        <w:rPr>
          <w:sz w:val="16"/>
          <w:szCs w:val="16"/>
        </w:rPr>
      </w:pPr>
      <w:r w:rsidRPr="007C1EC8">
        <w:rPr>
          <w:b/>
          <w:sz w:val="16"/>
          <w:szCs w:val="16"/>
        </w:rPr>
        <w:t>от 27.12.2024  № 2021</w:t>
      </w:r>
    </w:p>
    <w:p w:rsidR="007C1EC8" w:rsidRDefault="007C1EC8" w:rsidP="008B519A">
      <w:pPr>
        <w:tabs>
          <w:tab w:val="left" w:pos="0"/>
          <w:tab w:val="left" w:pos="7938"/>
        </w:tabs>
        <w:ind w:right="-81"/>
        <w:jc w:val="both"/>
        <w:rPr>
          <w:sz w:val="16"/>
          <w:szCs w:val="16"/>
        </w:rPr>
      </w:pPr>
    </w:p>
    <w:p w:rsidR="007C1EC8" w:rsidRPr="007C1EC8" w:rsidRDefault="007C1EC8" w:rsidP="007C1EC8">
      <w:pPr>
        <w:spacing w:line="360" w:lineRule="auto"/>
        <w:ind w:firstLine="709"/>
        <w:jc w:val="both"/>
        <w:rPr>
          <w:rStyle w:val="360"/>
          <w:rFonts w:eastAsia="Calibri"/>
          <w:sz w:val="14"/>
          <w:szCs w:val="14"/>
        </w:rPr>
      </w:pPr>
      <w:r w:rsidRPr="007C1EC8">
        <w:rPr>
          <w:sz w:val="14"/>
          <w:szCs w:val="14"/>
        </w:rPr>
        <w:t>В соответствии с решением Слободской районной Думы от 27.05.2025</w:t>
      </w:r>
      <w:r>
        <w:rPr>
          <w:sz w:val="14"/>
          <w:szCs w:val="14"/>
        </w:rPr>
        <w:t xml:space="preserve"> </w:t>
      </w:r>
      <w:r w:rsidRPr="007C1EC8">
        <w:rPr>
          <w:sz w:val="14"/>
          <w:szCs w:val="14"/>
        </w:rPr>
        <w:t xml:space="preserve">№ 44/459 «О внесении изменений в решение районной Думы от </w:t>
      </w:r>
      <w:r w:rsidRPr="007C1EC8">
        <w:rPr>
          <w:spacing w:val="-1"/>
          <w:sz w:val="14"/>
          <w:szCs w:val="14"/>
        </w:rPr>
        <w:t xml:space="preserve">19.12.2024 № </w:t>
      </w:r>
      <w:r w:rsidRPr="007C1EC8">
        <w:rPr>
          <w:sz w:val="14"/>
          <w:szCs w:val="14"/>
        </w:rPr>
        <w:t xml:space="preserve">39/394 «Об утверждении бюджета Слободского района на 2025 год и плановый период 2026 и 2027 годов», </w:t>
      </w:r>
      <w:r w:rsidRPr="007C1EC8">
        <w:rPr>
          <w:rStyle w:val="360"/>
          <w:rFonts w:eastAsia="Calibri"/>
          <w:sz w:val="14"/>
          <w:szCs w:val="14"/>
        </w:rPr>
        <w:t>Администрация Слободского района ПОСТАНОВЛЯЕТ:</w:t>
      </w:r>
    </w:p>
    <w:p w:rsidR="007C1EC8" w:rsidRPr="007C1EC8" w:rsidRDefault="007C1EC8" w:rsidP="007C1EC8">
      <w:pPr>
        <w:tabs>
          <w:tab w:val="left" w:pos="1276"/>
        </w:tabs>
        <w:spacing w:line="360" w:lineRule="auto"/>
        <w:ind w:firstLine="709"/>
        <w:jc w:val="both"/>
        <w:rPr>
          <w:sz w:val="14"/>
          <w:szCs w:val="14"/>
        </w:rPr>
      </w:pPr>
      <w:r w:rsidRPr="007C1EC8">
        <w:rPr>
          <w:sz w:val="14"/>
          <w:szCs w:val="14"/>
        </w:rPr>
        <w:t>1.</w:t>
      </w:r>
      <w:r w:rsidRPr="007C1EC8">
        <w:rPr>
          <w:sz w:val="14"/>
          <w:szCs w:val="14"/>
        </w:rPr>
        <w:tab/>
        <w:t>Внести в муниципальную программу «Развитие коммунальной и жилищной инфраструктуры в Слободском районе» на 2025-2030 годы, утвержденную постановлением администрации Слободского района от  27.12.2024 № 2021,  следующие изменения.</w:t>
      </w:r>
    </w:p>
    <w:p w:rsidR="007C1EC8" w:rsidRPr="007C1EC8" w:rsidRDefault="007C1EC8" w:rsidP="007C1EC8">
      <w:pPr>
        <w:tabs>
          <w:tab w:val="left" w:pos="709"/>
          <w:tab w:val="left" w:pos="1276"/>
        </w:tabs>
        <w:spacing w:line="360" w:lineRule="auto"/>
        <w:ind w:firstLine="709"/>
        <w:jc w:val="both"/>
        <w:rPr>
          <w:sz w:val="14"/>
          <w:szCs w:val="14"/>
        </w:rPr>
      </w:pPr>
      <w:r w:rsidRPr="007C1EC8">
        <w:rPr>
          <w:sz w:val="14"/>
          <w:szCs w:val="14"/>
        </w:rPr>
        <w:t>1.1.</w:t>
      </w:r>
      <w:r w:rsidRPr="007C1EC8">
        <w:rPr>
          <w:sz w:val="14"/>
          <w:szCs w:val="14"/>
        </w:rPr>
        <w:tab/>
        <w:t>Паспорт «Развитие коммунальной  и жилищной инфраструктуры в Слободском районе» на 2025-2030 годы утвердить в новой редакции согласно приложению № 1.</w:t>
      </w:r>
    </w:p>
    <w:p w:rsidR="007C1EC8" w:rsidRPr="007C1EC8" w:rsidRDefault="007C1EC8" w:rsidP="007C1EC8">
      <w:pPr>
        <w:tabs>
          <w:tab w:val="left" w:pos="0"/>
        </w:tabs>
        <w:spacing w:line="360" w:lineRule="auto"/>
        <w:ind w:firstLine="708"/>
        <w:jc w:val="both"/>
        <w:rPr>
          <w:sz w:val="14"/>
          <w:szCs w:val="14"/>
        </w:rPr>
      </w:pPr>
      <w:r w:rsidRPr="007C1EC8">
        <w:rPr>
          <w:sz w:val="14"/>
          <w:szCs w:val="14"/>
        </w:rPr>
        <w:t>1.2.</w:t>
      </w:r>
      <w:r w:rsidRPr="007C1EC8">
        <w:rPr>
          <w:sz w:val="14"/>
          <w:szCs w:val="14"/>
        </w:rPr>
        <w:tab/>
        <w:t>Приложение № 1 «Сведения о целевых показателях эффективности реализации муниципальной программы» утвердить в новой редакции согласно приложению № 2.</w:t>
      </w:r>
    </w:p>
    <w:p w:rsidR="007C1EC8" w:rsidRPr="007C1EC8" w:rsidRDefault="007C1EC8" w:rsidP="007C1EC8">
      <w:pPr>
        <w:tabs>
          <w:tab w:val="left" w:pos="1276"/>
        </w:tabs>
        <w:spacing w:line="360" w:lineRule="auto"/>
        <w:ind w:firstLine="708"/>
        <w:jc w:val="both"/>
        <w:rPr>
          <w:sz w:val="14"/>
          <w:szCs w:val="14"/>
        </w:rPr>
      </w:pPr>
      <w:r w:rsidRPr="007C1EC8">
        <w:rPr>
          <w:sz w:val="14"/>
          <w:szCs w:val="14"/>
        </w:rPr>
        <w:t>1.3.</w:t>
      </w:r>
      <w:r w:rsidRPr="007C1EC8">
        <w:rPr>
          <w:sz w:val="14"/>
          <w:szCs w:val="14"/>
        </w:rPr>
        <w:tab/>
        <w:t>Приложение № 2 «Ресурсное обеспечение реализации муниципальной программы за счет всех источников финансирования» утвердить в новой редакции согласно приложению № 3.</w:t>
      </w:r>
    </w:p>
    <w:p w:rsidR="007C1EC8" w:rsidRPr="007C1EC8" w:rsidRDefault="007C1EC8" w:rsidP="007C1EC8">
      <w:pPr>
        <w:spacing w:line="360" w:lineRule="auto"/>
        <w:ind w:firstLine="708"/>
        <w:jc w:val="both"/>
        <w:rPr>
          <w:sz w:val="14"/>
          <w:szCs w:val="14"/>
        </w:rPr>
      </w:pPr>
    </w:p>
    <w:p w:rsidR="007C1EC8" w:rsidRPr="007C1EC8" w:rsidRDefault="007C1EC8" w:rsidP="007C1EC8">
      <w:pPr>
        <w:tabs>
          <w:tab w:val="left" w:pos="709"/>
          <w:tab w:val="left" w:pos="1276"/>
        </w:tabs>
        <w:spacing w:line="360" w:lineRule="auto"/>
        <w:ind w:firstLine="709"/>
        <w:jc w:val="both"/>
        <w:rPr>
          <w:sz w:val="14"/>
          <w:szCs w:val="14"/>
        </w:rPr>
      </w:pPr>
      <w:r w:rsidRPr="007C1EC8">
        <w:rPr>
          <w:sz w:val="14"/>
          <w:szCs w:val="14"/>
        </w:rPr>
        <w:t>1.4.</w:t>
      </w:r>
      <w:r w:rsidRPr="007C1EC8">
        <w:rPr>
          <w:sz w:val="14"/>
          <w:szCs w:val="14"/>
        </w:rPr>
        <w:tab/>
        <w:t>Приложение № 4 «План реализации муниципальной программы» утвердить в новой редакции согласно приложению № 4.</w:t>
      </w:r>
    </w:p>
    <w:p w:rsidR="007C1EC8" w:rsidRPr="007C1EC8" w:rsidRDefault="007C1EC8" w:rsidP="007C1EC8">
      <w:pPr>
        <w:tabs>
          <w:tab w:val="left" w:pos="567"/>
          <w:tab w:val="left" w:pos="1276"/>
        </w:tabs>
        <w:spacing w:line="360" w:lineRule="auto"/>
        <w:ind w:firstLine="709"/>
        <w:jc w:val="both"/>
        <w:rPr>
          <w:sz w:val="14"/>
          <w:szCs w:val="14"/>
        </w:rPr>
      </w:pPr>
      <w:r w:rsidRPr="007C1EC8">
        <w:rPr>
          <w:sz w:val="14"/>
          <w:szCs w:val="14"/>
        </w:rPr>
        <w:t>2.</w:t>
      </w:r>
      <w:r w:rsidRPr="007C1EC8">
        <w:rPr>
          <w:sz w:val="14"/>
          <w:szCs w:val="14"/>
        </w:rPr>
        <w:tab/>
        <w:t>Опубликовать настоящее постановление в информационном бюллетене органов местного самоуправления Слободского района и информационно-телекоммуникационной сети «Интернет».</w:t>
      </w:r>
    </w:p>
    <w:p w:rsidR="007C1EC8" w:rsidRPr="007C1EC8" w:rsidRDefault="007C1EC8" w:rsidP="007C1EC8">
      <w:pPr>
        <w:tabs>
          <w:tab w:val="left" w:pos="-4111"/>
          <w:tab w:val="left" w:pos="-1843"/>
          <w:tab w:val="left" w:pos="1276"/>
        </w:tabs>
        <w:spacing w:line="360" w:lineRule="auto"/>
        <w:ind w:firstLine="709"/>
        <w:jc w:val="both"/>
        <w:rPr>
          <w:sz w:val="14"/>
          <w:szCs w:val="14"/>
        </w:rPr>
      </w:pPr>
      <w:r w:rsidRPr="007C1EC8">
        <w:rPr>
          <w:sz w:val="14"/>
          <w:szCs w:val="14"/>
        </w:rPr>
        <w:t>3.</w:t>
      </w:r>
      <w:r w:rsidRPr="007C1EC8">
        <w:rPr>
          <w:sz w:val="14"/>
          <w:szCs w:val="14"/>
        </w:rPr>
        <w:tab/>
        <w:t>Контроль за выполнением постановления возложить на заместителя главы администрации района по  вопросам жизнеобеспечения Никонову А.А.</w:t>
      </w:r>
    </w:p>
    <w:p w:rsidR="007C1EC8" w:rsidRDefault="007C1EC8" w:rsidP="008B519A">
      <w:pPr>
        <w:tabs>
          <w:tab w:val="left" w:pos="0"/>
          <w:tab w:val="left" w:pos="7938"/>
        </w:tabs>
        <w:ind w:right="-81"/>
        <w:jc w:val="both"/>
        <w:rPr>
          <w:sz w:val="16"/>
          <w:szCs w:val="16"/>
        </w:rPr>
      </w:pPr>
    </w:p>
    <w:p w:rsidR="008B519A" w:rsidRPr="008B519A" w:rsidRDefault="008B519A" w:rsidP="008B519A">
      <w:pPr>
        <w:tabs>
          <w:tab w:val="left" w:pos="0"/>
          <w:tab w:val="left" w:pos="7938"/>
        </w:tabs>
        <w:ind w:right="-81"/>
        <w:jc w:val="both"/>
        <w:rPr>
          <w:sz w:val="16"/>
          <w:szCs w:val="16"/>
        </w:rPr>
      </w:pPr>
      <w:r w:rsidRPr="008B519A">
        <w:rPr>
          <w:sz w:val="16"/>
          <w:szCs w:val="16"/>
        </w:rPr>
        <w:t>Глава Слободского района                                                                  А.И. Костылев</w:t>
      </w:r>
    </w:p>
    <w:p w:rsidR="008B519A" w:rsidRDefault="008B519A" w:rsidP="008B519A">
      <w:pPr>
        <w:ind w:firstLine="290"/>
        <w:jc w:val="both"/>
        <w:rPr>
          <w:sz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5099"/>
      </w:tblGrid>
      <w:tr w:rsidR="008B519A" w:rsidTr="008B519A">
        <w:tc>
          <w:tcPr>
            <w:tcW w:w="5099" w:type="dxa"/>
          </w:tcPr>
          <w:p w:rsidR="008B519A" w:rsidRDefault="008B519A" w:rsidP="008B519A">
            <w:pPr>
              <w:rPr>
                <w:b/>
                <w:sz w:val="28"/>
              </w:rPr>
            </w:pPr>
          </w:p>
        </w:tc>
        <w:tc>
          <w:tcPr>
            <w:tcW w:w="5099" w:type="dxa"/>
          </w:tcPr>
          <w:p w:rsidR="008B519A" w:rsidRPr="008B519A" w:rsidRDefault="008B519A" w:rsidP="008B519A">
            <w:pPr>
              <w:ind w:left="1760"/>
              <w:rPr>
                <w:sz w:val="14"/>
                <w:szCs w:val="14"/>
              </w:rPr>
            </w:pPr>
            <w:r w:rsidRPr="008B519A">
              <w:rPr>
                <w:sz w:val="14"/>
                <w:szCs w:val="14"/>
              </w:rPr>
              <w:t xml:space="preserve">Приложение </w:t>
            </w:r>
            <w:r w:rsidR="005C3CC7">
              <w:rPr>
                <w:sz w:val="14"/>
                <w:szCs w:val="14"/>
              </w:rPr>
              <w:t>№1</w:t>
            </w:r>
          </w:p>
          <w:p w:rsidR="008B519A" w:rsidRPr="008B519A" w:rsidRDefault="008B519A" w:rsidP="008B519A">
            <w:pPr>
              <w:ind w:left="1760"/>
              <w:rPr>
                <w:sz w:val="14"/>
                <w:szCs w:val="14"/>
              </w:rPr>
            </w:pPr>
          </w:p>
          <w:p w:rsidR="008B519A" w:rsidRPr="008B519A" w:rsidRDefault="008B519A" w:rsidP="008B519A">
            <w:pPr>
              <w:ind w:left="1760"/>
              <w:rPr>
                <w:sz w:val="14"/>
                <w:szCs w:val="14"/>
              </w:rPr>
            </w:pPr>
            <w:r w:rsidRPr="008B519A">
              <w:rPr>
                <w:sz w:val="14"/>
                <w:szCs w:val="14"/>
              </w:rPr>
              <w:t>УТВЕРЖДЕН</w:t>
            </w:r>
          </w:p>
          <w:p w:rsidR="008B519A" w:rsidRPr="008B519A" w:rsidRDefault="008B519A" w:rsidP="008B519A">
            <w:pPr>
              <w:ind w:left="1760"/>
              <w:rPr>
                <w:sz w:val="14"/>
                <w:szCs w:val="14"/>
              </w:rPr>
            </w:pPr>
            <w:r w:rsidRPr="008B519A">
              <w:rPr>
                <w:sz w:val="14"/>
                <w:szCs w:val="14"/>
              </w:rPr>
              <w:t>постановлением администрации</w:t>
            </w:r>
          </w:p>
          <w:p w:rsidR="008B519A" w:rsidRPr="008B519A" w:rsidRDefault="008B519A" w:rsidP="008B519A">
            <w:pPr>
              <w:ind w:left="1760"/>
              <w:rPr>
                <w:sz w:val="14"/>
                <w:szCs w:val="14"/>
              </w:rPr>
            </w:pPr>
            <w:r>
              <w:rPr>
                <w:sz w:val="14"/>
                <w:szCs w:val="14"/>
              </w:rPr>
              <w:t>С</w:t>
            </w:r>
            <w:r w:rsidRPr="008B519A">
              <w:rPr>
                <w:sz w:val="14"/>
                <w:szCs w:val="14"/>
              </w:rPr>
              <w:t>лободского района</w:t>
            </w:r>
          </w:p>
          <w:p w:rsidR="008B519A" w:rsidRDefault="008B519A" w:rsidP="005C3CC7">
            <w:pPr>
              <w:ind w:left="1760"/>
              <w:rPr>
                <w:b/>
                <w:sz w:val="28"/>
              </w:rPr>
            </w:pPr>
            <w:r w:rsidRPr="008B519A">
              <w:rPr>
                <w:sz w:val="14"/>
                <w:szCs w:val="14"/>
              </w:rPr>
              <w:t xml:space="preserve"> от </w:t>
            </w:r>
            <w:r w:rsidR="005C3CC7">
              <w:rPr>
                <w:sz w:val="14"/>
                <w:szCs w:val="14"/>
              </w:rPr>
              <w:t>07.07</w:t>
            </w:r>
            <w:r w:rsidRPr="008B519A">
              <w:rPr>
                <w:sz w:val="14"/>
                <w:szCs w:val="14"/>
              </w:rPr>
              <w:t xml:space="preserve">.2025 № </w:t>
            </w:r>
            <w:r w:rsidR="005C3CC7">
              <w:rPr>
                <w:sz w:val="14"/>
                <w:szCs w:val="14"/>
              </w:rPr>
              <w:t>987</w:t>
            </w:r>
          </w:p>
        </w:tc>
      </w:tr>
    </w:tbl>
    <w:p w:rsidR="005C3CC7" w:rsidRPr="005C3CC7" w:rsidRDefault="005C3CC7" w:rsidP="005C3CC7">
      <w:pPr>
        <w:shd w:val="clear" w:color="auto" w:fill="FFFFFF"/>
        <w:jc w:val="center"/>
        <w:rPr>
          <w:b/>
          <w:color w:val="1A1A1A"/>
          <w:sz w:val="16"/>
          <w:szCs w:val="16"/>
        </w:rPr>
      </w:pPr>
      <w:r w:rsidRPr="005C3CC7">
        <w:rPr>
          <w:b/>
          <w:color w:val="1A1A1A"/>
          <w:sz w:val="16"/>
          <w:szCs w:val="16"/>
        </w:rPr>
        <w:t>ПАСПОРТ</w:t>
      </w:r>
    </w:p>
    <w:p w:rsidR="005C3CC7" w:rsidRPr="005C3CC7" w:rsidRDefault="005C3CC7" w:rsidP="005C3CC7">
      <w:pPr>
        <w:shd w:val="clear" w:color="auto" w:fill="FFFFFF"/>
        <w:jc w:val="center"/>
        <w:rPr>
          <w:b/>
          <w:color w:val="1A1A1A"/>
          <w:sz w:val="16"/>
          <w:szCs w:val="16"/>
        </w:rPr>
      </w:pPr>
      <w:r w:rsidRPr="005C3CC7">
        <w:rPr>
          <w:b/>
          <w:color w:val="1A1A1A"/>
          <w:sz w:val="16"/>
          <w:szCs w:val="16"/>
        </w:rPr>
        <w:t>муниципальной программы</w:t>
      </w:r>
    </w:p>
    <w:p w:rsidR="005C3CC7" w:rsidRPr="005C3CC7" w:rsidRDefault="005C3CC7" w:rsidP="005C3CC7">
      <w:pPr>
        <w:pStyle w:val="ConsPlusTitle"/>
        <w:spacing w:line="276" w:lineRule="auto"/>
        <w:jc w:val="center"/>
        <w:rPr>
          <w:rStyle w:val="24a"/>
          <w:rFonts w:ascii="Times New Roman" w:hAnsi="Times New Roman" w:cs="Times New Roman"/>
          <w:sz w:val="16"/>
          <w:szCs w:val="16"/>
        </w:rPr>
      </w:pPr>
      <w:r w:rsidRPr="005C3CC7">
        <w:rPr>
          <w:rStyle w:val="24a"/>
          <w:rFonts w:ascii="Times New Roman" w:hAnsi="Times New Roman" w:cs="Times New Roman"/>
          <w:sz w:val="16"/>
          <w:szCs w:val="16"/>
        </w:rPr>
        <w:t>«РАЗВИТИЕ КОММУНАЛЬНОЙ  И ЖИЛИЩНОЙ ИНФРАСТРУКТУРЫ В СЛОБОДСКОМ РАЙОНЕ»</w:t>
      </w:r>
    </w:p>
    <w:p w:rsidR="005C3CC7" w:rsidRPr="005C3CC7" w:rsidRDefault="005C3CC7" w:rsidP="005C3CC7">
      <w:pPr>
        <w:pStyle w:val="ConsPlusTitle"/>
        <w:spacing w:line="276" w:lineRule="auto"/>
        <w:jc w:val="center"/>
        <w:rPr>
          <w:rStyle w:val="24a"/>
          <w:rFonts w:ascii="Times New Roman" w:hAnsi="Times New Roman" w:cs="Times New Roman"/>
          <w:sz w:val="16"/>
          <w:szCs w:val="16"/>
        </w:rPr>
      </w:pPr>
      <w:r w:rsidRPr="005C3CC7">
        <w:rPr>
          <w:rStyle w:val="24a"/>
          <w:rFonts w:ascii="Times New Roman" w:hAnsi="Times New Roman" w:cs="Times New Roman"/>
          <w:sz w:val="16"/>
          <w:szCs w:val="16"/>
        </w:rPr>
        <w:t>на 2025 – 2030 годы</w:t>
      </w:r>
    </w:p>
    <w:p w:rsidR="005C3CC7" w:rsidRPr="005C3CC7" w:rsidRDefault="005C3CC7" w:rsidP="005C3CC7">
      <w:pPr>
        <w:pStyle w:val="ConsPlusTitle"/>
        <w:spacing w:line="276" w:lineRule="auto"/>
        <w:jc w:val="center"/>
        <w:rPr>
          <w:rStyle w:val="24a"/>
          <w:rFonts w:ascii="Times New Roman" w:hAnsi="Times New Roman" w:cs="Times New Roman"/>
          <w:sz w:val="16"/>
          <w:szCs w:val="16"/>
        </w:rPr>
      </w:pPr>
    </w:p>
    <w:tbl>
      <w:tblPr>
        <w:tblStyle w:val="af4"/>
        <w:tblW w:w="0" w:type="auto"/>
        <w:tblLook w:val="04A0" w:firstRow="1" w:lastRow="0" w:firstColumn="1" w:lastColumn="0" w:noHBand="0" w:noVBand="1"/>
      </w:tblPr>
      <w:tblGrid>
        <w:gridCol w:w="3936"/>
        <w:gridCol w:w="5634"/>
      </w:tblGrid>
      <w:tr w:rsidR="005C3CC7" w:rsidTr="005C3CC7">
        <w:tc>
          <w:tcPr>
            <w:tcW w:w="3936" w:type="dxa"/>
          </w:tcPr>
          <w:p w:rsidR="005C3CC7" w:rsidRPr="005C3CC7" w:rsidRDefault="005C3CC7" w:rsidP="005C3CC7">
            <w:pPr>
              <w:jc w:val="both"/>
              <w:rPr>
                <w:sz w:val="14"/>
                <w:szCs w:val="14"/>
              </w:rPr>
            </w:pPr>
            <w:r w:rsidRPr="005C3CC7">
              <w:rPr>
                <w:rFonts w:eastAsiaTheme="minorHAnsi"/>
                <w:sz w:val="14"/>
                <w:szCs w:val="14"/>
              </w:rPr>
              <w:t>Ответственный исполнитель муниципальной программы</w:t>
            </w:r>
          </w:p>
        </w:tc>
        <w:tc>
          <w:tcPr>
            <w:tcW w:w="5634" w:type="dxa"/>
          </w:tcPr>
          <w:p w:rsidR="005C3CC7" w:rsidRPr="005C3CC7" w:rsidRDefault="005C3CC7" w:rsidP="005C3CC7">
            <w:pPr>
              <w:jc w:val="both"/>
              <w:rPr>
                <w:rFonts w:eastAsiaTheme="minorHAnsi"/>
                <w:sz w:val="14"/>
                <w:szCs w:val="14"/>
              </w:rPr>
            </w:pPr>
            <w:r w:rsidRPr="005C3CC7">
              <w:rPr>
                <w:rFonts w:eastAsiaTheme="minorHAnsi"/>
                <w:sz w:val="14"/>
                <w:szCs w:val="14"/>
              </w:rPr>
              <w:t>Администрация Слободского района (Управление муниципального хозяйства администрации Слободского района);</w:t>
            </w:r>
          </w:p>
          <w:p w:rsidR="005C3CC7" w:rsidRPr="005C3CC7" w:rsidRDefault="005C3CC7" w:rsidP="005C3CC7">
            <w:pPr>
              <w:jc w:val="both"/>
              <w:rPr>
                <w:color w:val="000000"/>
                <w:spacing w:val="1"/>
                <w:sz w:val="14"/>
                <w:szCs w:val="14"/>
              </w:rPr>
            </w:pPr>
            <w:r w:rsidRPr="005C3CC7">
              <w:rPr>
                <w:color w:val="000000"/>
                <w:spacing w:val="1"/>
                <w:sz w:val="14"/>
                <w:szCs w:val="14"/>
              </w:rPr>
              <w:t>(Отдел градостроительства и землеустройства администрации Слободского района).</w:t>
            </w:r>
          </w:p>
        </w:tc>
      </w:tr>
      <w:tr w:rsidR="005C3CC7" w:rsidTr="005C3CC7">
        <w:tc>
          <w:tcPr>
            <w:tcW w:w="3936" w:type="dxa"/>
          </w:tcPr>
          <w:p w:rsidR="005C3CC7" w:rsidRPr="005C3CC7" w:rsidRDefault="005C3CC7" w:rsidP="005C3CC7">
            <w:pPr>
              <w:jc w:val="both"/>
              <w:rPr>
                <w:sz w:val="14"/>
                <w:szCs w:val="14"/>
              </w:rPr>
            </w:pPr>
            <w:r w:rsidRPr="005C3CC7">
              <w:rPr>
                <w:rFonts w:eastAsiaTheme="minorHAnsi"/>
                <w:sz w:val="14"/>
                <w:szCs w:val="14"/>
              </w:rPr>
              <w:t>Соисполнители муниципаль</w:t>
            </w:r>
            <w:r w:rsidRPr="005C3CC7">
              <w:rPr>
                <w:rFonts w:eastAsiaTheme="minorHAnsi"/>
                <w:sz w:val="14"/>
                <w:szCs w:val="14"/>
              </w:rPr>
              <w:softHyphen/>
              <w:t>ной программы</w:t>
            </w:r>
          </w:p>
        </w:tc>
        <w:tc>
          <w:tcPr>
            <w:tcW w:w="5634" w:type="dxa"/>
          </w:tcPr>
          <w:p w:rsidR="005C3CC7" w:rsidRPr="005C3CC7" w:rsidRDefault="005C3CC7" w:rsidP="005C3CC7">
            <w:pPr>
              <w:ind w:left="35"/>
              <w:jc w:val="both"/>
              <w:rPr>
                <w:color w:val="000000"/>
                <w:spacing w:val="1"/>
                <w:sz w:val="14"/>
                <w:szCs w:val="14"/>
              </w:rPr>
            </w:pPr>
            <w:r w:rsidRPr="005C3CC7">
              <w:rPr>
                <w:color w:val="000000"/>
                <w:spacing w:val="1"/>
                <w:sz w:val="14"/>
                <w:szCs w:val="14"/>
              </w:rPr>
              <w:t xml:space="preserve">Ресурсоснабжающие предприятия Слободского района; </w:t>
            </w:r>
          </w:p>
          <w:p w:rsidR="005C3CC7" w:rsidRPr="005C3CC7" w:rsidRDefault="005C3CC7" w:rsidP="005C3CC7">
            <w:pPr>
              <w:ind w:left="35"/>
              <w:jc w:val="both"/>
              <w:rPr>
                <w:color w:val="000000"/>
                <w:spacing w:val="1"/>
                <w:sz w:val="14"/>
                <w:szCs w:val="14"/>
              </w:rPr>
            </w:pPr>
            <w:r w:rsidRPr="005C3CC7">
              <w:rPr>
                <w:color w:val="000000"/>
                <w:spacing w:val="1"/>
                <w:sz w:val="14"/>
                <w:szCs w:val="14"/>
              </w:rPr>
              <w:t>Управляющие компании;</w:t>
            </w:r>
          </w:p>
          <w:p w:rsidR="005C3CC7" w:rsidRPr="005C3CC7" w:rsidRDefault="005C3CC7" w:rsidP="005C3CC7">
            <w:pPr>
              <w:ind w:left="35"/>
              <w:jc w:val="both"/>
              <w:rPr>
                <w:sz w:val="14"/>
                <w:szCs w:val="14"/>
              </w:rPr>
            </w:pPr>
            <w:r w:rsidRPr="005C3CC7">
              <w:rPr>
                <w:color w:val="000000"/>
                <w:spacing w:val="1"/>
                <w:sz w:val="14"/>
                <w:szCs w:val="14"/>
              </w:rPr>
              <w:lastRenderedPageBreak/>
              <w:t>Администрации городского и сельских поселений Слободского района.</w:t>
            </w:r>
          </w:p>
        </w:tc>
      </w:tr>
      <w:tr w:rsidR="005C3CC7" w:rsidTr="005C3CC7">
        <w:tc>
          <w:tcPr>
            <w:tcW w:w="3936" w:type="dxa"/>
          </w:tcPr>
          <w:p w:rsidR="005C3CC7" w:rsidRPr="005C3CC7" w:rsidRDefault="005C3CC7" w:rsidP="005C3CC7">
            <w:pPr>
              <w:jc w:val="both"/>
              <w:rPr>
                <w:sz w:val="14"/>
                <w:szCs w:val="14"/>
              </w:rPr>
            </w:pPr>
            <w:r w:rsidRPr="005C3CC7">
              <w:rPr>
                <w:rFonts w:eastAsiaTheme="minorHAnsi"/>
                <w:sz w:val="14"/>
                <w:szCs w:val="14"/>
              </w:rPr>
              <w:lastRenderedPageBreak/>
              <w:t>Наименование подпрограмм/направлений</w:t>
            </w:r>
          </w:p>
        </w:tc>
        <w:tc>
          <w:tcPr>
            <w:tcW w:w="5634" w:type="dxa"/>
          </w:tcPr>
          <w:p w:rsidR="005C3CC7" w:rsidRPr="005C3CC7" w:rsidRDefault="005C3CC7" w:rsidP="005C3CC7">
            <w:pPr>
              <w:jc w:val="both"/>
              <w:rPr>
                <w:sz w:val="14"/>
                <w:szCs w:val="14"/>
              </w:rPr>
            </w:pPr>
            <w:r w:rsidRPr="005C3CC7">
              <w:rPr>
                <w:rFonts w:eastAsiaTheme="minorHAnsi"/>
                <w:sz w:val="14"/>
                <w:szCs w:val="14"/>
              </w:rPr>
              <w:t>отсутствуют</w:t>
            </w:r>
          </w:p>
        </w:tc>
      </w:tr>
      <w:tr w:rsidR="005C3CC7" w:rsidTr="005C3CC7">
        <w:tc>
          <w:tcPr>
            <w:tcW w:w="3936" w:type="dxa"/>
          </w:tcPr>
          <w:p w:rsidR="005C3CC7" w:rsidRPr="005C3CC7" w:rsidRDefault="005C3CC7" w:rsidP="005C3CC7">
            <w:pPr>
              <w:jc w:val="both"/>
              <w:rPr>
                <w:sz w:val="14"/>
                <w:szCs w:val="14"/>
              </w:rPr>
            </w:pPr>
            <w:r w:rsidRPr="005C3CC7">
              <w:rPr>
                <w:rFonts w:eastAsiaTheme="minorHAnsi"/>
                <w:sz w:val="14"/>
                <w:szCs w:val="14"/>
              </w:rPr>
              <w:t>Цели муниципальной про</w:t>
            </w:r>
            <w:r w:rsidRPr="005C3CC7">
              <w:rPr>
                <w:rFonts w:eastAsiaTheme="minorHAnsi"/>
                <w:sz w:val="14"/>
                <w:szCs w:val="14"/>
              </w:rPr>
              <w:softHyphen/>
              <w:t>граммы</w:t>
            </w:r>
          </w:p>
        </w:tc>
        <w:tc>
          <w:tcPr>
            <w:tcW w:w="5634" w:type="dxa"/>
          </w:tcPr>
          <w:p w:rsidR="005C3CC7" w:rsidRPr="005C3CC7" w:rsidRDefault="005C3CC7" w:rsidP="005C3CC7">
            <w:pPr>
              <w:jc w:val="both"/>
              <w:rPr>
                <w:rFonts w:eastAsiaTheme="minorHAnsi"/>
                <w:sz w:val="14"/>
                <w:szCs w:val="14"/>
              </w:rPr>
            </w:pPr>
            <w:r w:rsidRPr="005C3CC7">
              <w:rPr>
                <w:rFonts w:eastAsiaTheme="minorHAnsi"/>
                <w:sz w:val="14"/>
                <w:szCs w:val="14"/>
              </w:rPr>
              <w:t>- повышение качества и доступности жилищно-коммунальных услуг;</w:t>
            </w:r>
          </w:p>
          <w:p w:rsidR="005C3CC7" w:rsidRPr="005C3CC7" w:rsidRDefault="005C3CC7" w:rsidP="005C3CC7">
            <w:pPr>
              <w:jc w:val="both"/>
              <w:rPr>
                <w:rFonts w:eastAsiaTheme="minorHAnsi"/>
                <w:sz w:val="14"/>
                <w:szCs w:val="14"/>
              </w:rPr>
            </w:pPr>
            <w:r w:rsidRPr="005C3CC7">
              <w:rPr>
                <w:rFonts w:eastAsiaTheme="minorHAnsi"/>
                <w:sz w:val="14"/>
                <w:szCs w:val="14"/>
              </w:rPr>
              <w:t>- безопасное и качественное проживание граждан Слободского района.</w:t>
            </w:r>
          </w:p>
        </w:tc>
      </w:tr>
      <w:tr w:rsidR="005C3CC7" w:rsidTr="005C3CC7">
        <w:tc>
          <w:tcPr>
            <w:tcW w:w="3936" w:type="dxa"/>
          </w:tcPr>
          <w:p w:rsidR="005C3CC7" w:rsidRPr="005C3CC7" w:rsidRDefault="005C3CC7" w:rsidP="005C3CC7">
            <w:pPr>
              <w:jc w:val="both"/>
              <w:rPr>
                <w:sz w:val="14"/>
                <w:szCs w:val="14"/>
              </w:rPr>
            </w:pPr>
            <w:r w:rsidRPr="005C3CC7">
              <w:rPr>
                <w:rFonts w:eastAsiaTheme="minorHAnsi"/>
                <w:sz w:val="14"/>
                <w:szCs w:val="14"/>
              </w:rPr>
              <w:t>Задачи муниципальной про</w:t>
            </w:r>
            <w:r w:rsidRPr="005C3CC7">
              <w:rPr>
                <w:rFonts w:eastAsiaTheme="minorHAnsi"/>
                <w:sz w:val="14"/>
                <w:szCs w:val="14"/>
              </w:rPr>
              <w:softHyphen/>
              <w:t>граммы</w:t>
            </w:r>
          </w:p>
        </w:tc>
        <w:tc>
          <w:tcPr>
            <w:tcW w:w="5634" w:type="dxa"/>
          </w:tcPr>
          <w:p w:rsidR="005C3CC7" w:rsidRPr="005C3CC7" w:rsidRDefault="005C3CC7" w:rsidP="005C3CC7">
            <w:pPr>
              <w:spacing w:line="322" w:lineRule="exact"/>
              <w:jc w:val="both"/>
              <w:rPr>
                <w:color w:val="000000"/>
                <w:spacing w:val="1"/>
                <w:sz w:val="14"/>
                <w:szCs w:val="14"/>
              </w:rPr>
            </w:pPr>
            <w:r w:rsidRPr="005C3CC7">
              <w:rPr>
                <w:color w:val="000000"/>
                <w:spacing w:val="1"/>
                <w:sz w:val="14"/>
                <w:szCs w:val="14"/>
              </w:rPr>
              <w:t>- повышение энергоэффективности в Слободском районе;</w:t>
            </w:r>
          </w:p>
          <w:p w:rsidR="005C3CC7" w:rsidRPr="005C3CC7" w:rsidRDefault="005C3CC7" w:rsidP="005C3CC7">
            <w:pPr>
              <w:pStyle w:val="4f4"/>
              <w:shd w:val="clear" w:color="auto" w:fill="auto"/>
              <w:spacing w:after="0" w:line="322" w:lineRule="exact"/>
              <w:ind w:firstLine="0"/>
              <w:jc w:val="both"/>
              <w:rPr>
                <w:sz w:val="14"/>
                <w:szCs w:val="14"/>
              </w:rPr>
            </w:pPr>
            <w:r w:rsidRPr="005C3CC7">
              <w:rPr>
                <w:sz w:val="14"/>
                <w:szCs w:val="14"/>
              </w:rPr>
              <w:t>- повышение качества предоставления коммунальных услуг для населения;</w:t>
            </w:r>
          </w:p>
          <w:p w:rsidR="005C3CC7" w:rsidRPr="005C3CC7" w:rsidRDefault="005C3CC7" w:rsidP="005C3CC7">
            <w:pPr>
              <w:pStyle w:val="4f4"/>
              <w:shd w:val="clear" w:color="auto" w:fill="auto"/>
              <w:spacing w:after="0" w:line="322" w:lineRule="exact"/>
              <w:ind w:firstLine="0"/>
              <w:jc w:val="both"/>
              <w:rPr>
                <w:color w:val="000000"/>
                <w:sz w:val="14"/>
                <w:szCs w:val="14"/>
              </w:rPr>
            </w:pPr>
            <w:r w:rsidRPr="005C3CC7">
              <w:rPr>
                <w:color w:val="000000"/>
                <w:sz w:val="14"/>
                <w:szCs w:val="14"/>
              </w:rPr>
              <w:t xml:space="preserve">- обеспечение условий для эффективного развития в области строительства и архитектуры, комплексного освоения территорий </w:t>
            </w:r>
          </w:p>
        </w:tc>
      </w:tr>
      <w:tr w:rsidR="005C3CC7" w:rsidTr="005C3CC7">
        <w:tc>
          <w:tcPr>
            <w:tcW w:w="3936" w:type="dxa"/>
          </w:tcPr>
          <w:p w:rsidR="005C3CC7" w:rsidRPr="005C3CC7" w:rsidRDefault="005C3CC7" w:rsidP="005C3CC7">
            <w:pPr>
              <w:jc w:val="both"/>
              <w:rPr>
                <w:rFonts w:eastAsiaTheme="minorHAnsi"/>
                <w:sz w:val="14"/>
                <w:szCs w:val="14"/>
              </w:rPr>
            </w:pPr>
            <w:r w:rsidRPr="005C3CC7">
              <w:rPr>
                <w:rFonts w:eastAsiaTheme="minorHAnsi"/>
                <w:sz w:val="14"/>
                <w:szCs w:val="14"/>
              </w:rPr>
              <w:t>Программно-целевые инструменты</w:t>
            </w:r>
          </w:p>
        </w:tc>
        <w:tc>
          <w:tcPr>
            <w:tcW w:w="5634" w:type="dxa"/>
          </w:tcPr>
          <w:p w:rsidR="005C3CC7" w:rsidRPr="005C3CC7" w:rsidRDefault="005C3CC7" w:rsidP="005C3CC7">
            <w:pPr>
              <w:pStyle w:val="4f4"/>
              <w:shd w:val="clear" w:color="auto" w:fill="auto"/>
              <w:spacing w:after="0" w:line="322" w:lineRule="exact"/>
              <w:ind w:firstLine="0"/>
              <w:jc w:val="both"/>
              <w:rPr>
                <w:sz w:val="14"/>
                <w:szCs w:val="14"/>
              </w:rPr>
            </w:pPr>
            <w:r w:rsidRPr="005C3CC7">
              <w:rPr>
                <w:sz w:val="14"/>
                <w:szCs w:val="14"/>
              </w:rPr>
              <w:t>- строительство газовой блочно-модульной котельной д. салтыки;</w:t>
            </w:r>
          </w:p>
          <w:p w:rsidR="005C3CC7" w:rsidRPr="005C3CC7" w:rsidRDefault="005C3CC7" w:rsidP="005C3CC7">
            <w:pPr>
              <w:pStyle w:val="4f4"/>
              <w:shd w:val="clear" w:color="auto" w:fill="auto"/>
              <w:spacing w:after="0" w:line="322" w:lineRule="exact"/>
              <w:ind w:firstLine="0"/>
              <w:jc w:val="both"/>
              <w:rPr>
                <w:rFonts w:eastAsiaTheme="minorHAnsi"/>
                <w:bCs/>
                <w:iCs/>
                <w:sz w:val="14"/>
                <w:szCs w:val="14"/>
              </w:rPr>
            </w:pPr>
            <w:r w:rsidRPr="005C3CC7">
              <w:rPr>
                <w:sz w:val="14"/>
                <w:szCs w:val="14"/>
              </w:rPr>
              <w:t xml:space="preserve">- </w:t>
            </w:r>
            <w:r w:rsidRPr="005C3CC7">
              <w:rPr>
                <w:rFonts w:eastAsiaTheme="minorHAnsi"/>
                <w:bCs/>
                <w:iCs/>
                <w:sz w:val="14"/>
                <w:szCs w:val="14"/>
              </w:rPr>
              <w:t>повышение уровня газификации и использования природного газа;</w:t>
            </w:r>
          </w:p>
          <w:p w:rsidR="005C3CC7" w:rsidRPr="005C3CC7" w:rsidRDefault="005C3CC7" w:rsidP="005C3CC7">
            <w:pPr>
              <w:pStyle w:val="4f4"/>
              <w:shd w:val="clear" w:color="auto" w:fill="auto"/>
              <w:spacing w:after="0" w:line="322" w:lineRule="exact"/>
              <w:ind w:firstLine="0"/>
              <w:jc w:val="both"/>
              <w:rPr>
                <w:rFonts w:eastAsiaTheme="minorHAnsi"/>
                <w:bCs/>
                <w:iCs/>
                <w:sz w:val="14"/>
                <w:szCs w:val="14"/>
              </w:rPr>
            </w:pPr>
            <w:r w:rsidRPr="005C3CC7">
              <w:rPr>
                <w:rFonts w:eastAsiaTheme="minorHAnsi"/>
                <w:bCs/>
                <w:iCs/>
                <w:sz w:val="14"/>
                <w:szCs w:val="14"/>
              </w:rPr>
              <w:t xml:space="preserve">- </w:t>
            </w:r>
            <w:r w:rsidRPr="005C3CC7">
              <w:rPr>
                <w:sz w:val="14"/>
                <w:szCs w:val="14"/>
              </w:rPr>
              <w:t>повышение качества подачи тепла;</w:t>
            </w:r>
          </w:p>
          <w:p w:rsidR="005C3CC7" w:rsidRPr="005C3CC7" w:rsidRDefault="005C3CC7" w:rsidP="005C3CC7">
            <w:pPr>
              <w:pStyle w:val="4f4"/>
              <w:shd w:val="clear" w:color="auto" w:fill="auto"/>
              <w:spacing w:after="0" w:line="322" w:lineRule="exact"/>
              <w:ind w:firstLine="0"/>
              <w:jc w:val="both"/>
              <w:rPr>
                <w:rFonts w:eastAsiaTheme="minorHAnsi"/>
                <w:bCs/>
                <w:iCs/>
                <w:sz w:val="14"/>
                <w:szCs w:val="14"/>
              </w:rPr>
            </w:pPr>
            <w:r w:rsidRPr="005C3CC7">
              <w:rPr>
                <w:rFonts w:eastAsiaTheme="minorHAnsi"/>
                <w:bCs/>
                <w:iCs/>
                <w:sz w:val="14"/>
                <w:szCs w:val="14"/>
              </w:rPr>
              <w:t xml:space="preserve">- </w:t>
            </w:r>
            <w:r w:rsidRPr="005C3CC7">
              <w:rPr>
                <w:sz w:val="14"/>
                <w:szCs w:val="14"/>
              </w:rPr>
              <w:t xml:space="preserve"> бесперебойное снабжение  питьевой водой</w:t>
            </w:r>
            <w:r w:rsidRPr="005C3CC7">
              <w:rPr>
                <w:rFonts w:eastAsiaTheme="minorHAnsi"/>
                <w:bCs/>
                <w:iCs/>
                <w:sz w:val="14"/>
                <w:szCs w:val="14"/>
              </w:rPr>
              <w:t>;</w:t>
            </w:r>
          </w:p>
          <w:p w:rsidR="005C3CC7" w:rsidRPr="005C3CC7" w:rsidRDefault="005C3CC7" w:rsidP="005C3CC7">
            <w:pPr>
              <w:pStyle w:val="4f4"/>
              <w:shd w:val="clear" w:color="auto" w:fill="auto"/>
              <w:spacing w:after="0" w:line="322" w:lineRule="exact"/>
              <w:ind w:firstLine="0"/>
              <w:jc w:val="both"/>
              <w:rPr>
                <w:rFonts w:eastAsiaTheme="minorHAnsi"/>
                <w:bCs/>
                <w:iCs/>
                <w:sz w:val="14"/>
                <w:szCs w:val="14"/>
              </w:rPr>
            </w:pPr>
            <w:r w:rsidRPr="005C3CC7">
              <w:rPr>
                <w:rFonts w:eastAsiaTheme="minorHAnsi"/>
                <w:bCs/>
                <w:iCs/>
                <w:sz w:val="14"/>
                <w:szCs w:val="14"/>
              </w:rPr>
              <w:t>- реконструкция системы водоснабжения Ильинского сельского поселения Слободского района;</w:t>
            </w:r>
          </w:p>
          <w:p w:rsidR="005C3CC7" w:rsidRPr="005C3CC7" w:rsidRDefault="005C3CC7" w:rsidP="005C3CC7">
            <w:pPr>
              <w:pStyle w:val="4f4"/>
              <w:shd w:val="clear" w:color="auto" w:fill="auto"/>
              <w:spacing w:after="0" w:line="322" w:lineRule="exact"/>
              <w:ind w:firstLine="0"/>
              <w:jc w:val="both"/>
              <w:rPr>
                <w:rFonts w:eastAsiaTheme="minorHAnsi"/>
                <w:bCs/>
                <w:iCs/>
                <w:sz w:val="14"/>
                <w:szCs w:val="14"/>
              </w:rPr>
            </w:pPr>
            <w:r w:rsidRPr="005C3CC7">
              <w:rPr>
                <w:rFonts w:eastAsiaTheme="minorHAnsi"/>
                <w:bCs/>
                <w:iCs/>
                <w:sz w:val="14"/>
                <w:szCs w:val="14"/>
              </w:rPr>
              <w:t xml:space="preserve">- </w:t>
            </w:r>
            <w:r w:rsidRPr="005C3CC7">
              <w:rPr>
                <w:sz w:val="14"/>
                <w:szCs w:val="14"/>
              </w:rPr>
              <w:t xml:space="preserve"> </w:t>
            </w:r>
            <w:r w:rsidRPr="005C3CC7">
              <w:rPr>
                <w:rFonts w:eastAsiaTheme="minorHAnsi"/>
                <w:sz w:val="14"/>
                <w:szCs w:val="14"/>
              </w:rPr>
              <w:t>замена водопровода по ул. Заречной, дер. Стеклофилины</w:t>
            </w:r>
            <w:r w:rsidRPr="005C3CC7">
              <w:rPr>
                <w:rFonts w:eastAsiaTheme="minorHAnsi"/>
                <w:bCs/>
                <w:iCs/>
                <w:sz w:val="14"/>
                <w:szCs w:val="14"/>
              </w:rPr>
              <w:t>;</w:t>
            </w:r>
          </w:p>
          <w:p w:rsidR="005C3CC7" w:rsidRPr="005C3CC7" w:rsidRDefault="005C3CC7" w:rsidP="005C3CC7">
            <w:pPr>
              <w:pStyle w:val="4f4"/>
              <w:shd w:val="clear" w:color="auto" w:fill="auto"/>
              <w:spacing w:after="0" w:line="322" w:lineRule="exact"/>
              <w:ind w:firstLine="0"/>
              <w:jc w:val="both"/>
              <w:rPr>
                <w:rFonts w:eastAsiaTheme="minorHAnsi"/>
                <w:bCs/>
                <w:iCs/>
                <w:sz w:val="14"/>
                <w:szCs w:val="14"/>
              </w:rPr>
            </w:pPr>
            <w:r w:rsidRPr="005C3CC7">
              <w:rPr>
                <w:rFonts w:eastAsiaTheme="minorHAnsi"/>
                <w:sz w:val="14"/>
                <w:szCs w:val="14"/>
              </w:rPr>
              <w:t>- замена водопровода по ул. Южной к ул. Юбилейной, дер.  Щуково;</w:t>
            </w:r>
            <w:r w:rsidRPr="005C3CC7">
              <w:rPr>
                <w:rFonts w:eastAsiaTheme="minorHAnsi"/>
                <w:bCs/>
                <w:iCs/>
                <w:sz w:val="14"/>
                <w:szCs w:val="14"/>
              </w:rPr>
              <w:t xml:space="preserve"> </w:t>
            </w:r>
          </w:p>
          <w:p w:rsidR="005C3CC7" w:rsidRPr="005C3CC7" w:rsidRDefault="005C3CC7" w:rsidP="005C3CC7">
            <w:pPr>
              <w:pStyle w:val="4f4"/>
              <w:shd w:val="clear" w:color="auto" w:fill="auto"/>
              <w:spacing w:after="0" w:line="322" w:lineRule="exact"/>
              <w:ind w:firstLine="0"/>
              <w:jc w:val="both"/>
              <w:rPr>
                <w:rFonts w:eastAsiaTheme="minorHAnsi"/>
                <w:sz w:val="14"/>
                <w:szCs w:val="14"/>
              </w:rPr>
            </w:pPr>
            <w:r w:rsidRPr="005C3CC7">
              <w:rPr>
                <w:rFonts w:eastAsiaTheme="minorHAnsi"/>
                <w:bCs/>
                <w:iCs/>
                <w:sz w:val="14"/>
                <w:szCs w:val="14"/>
              </w:rPr>
              <w:t xml:space="preserve">- </w:t>
            </w:r>
            <w:r w:rsidRPr="005C3CC7">
              <w:rPr>
                <w:rFonts w:eastAsiaTheme="minorHAnsi"/>
                <w:sz w:val="14"/>
                <w:szCs w:val="14"/>
              </w:rPr>
              <w:t xml:space="preserve"> </w:t>
            </w:r>
            <w:r w:rsidRPr="005C3CC7">
              <w:rPr>
                <w:sz w:val="14"/>
                <w:szCs w:val="14"/>
              </w:rPr>
              <w:t>снижение  сброса загрязнённых бытовых отходов</w:t>
            </w:r>
            <w:r w:rsidRPr="005C3CC7">
              <w:rPr>
                <w:rFonts w:eastAsiaTheme="minorHAnsi"/>
                <w:sz w:val="14"/>
                <w:szCs w:val="14"/>
              </w:rPr>
              <w:t>;</w:t>
            </w:r>
          </w:p>
          <w:p w:rsidR="005C3CC7" w:rsidRPr="005C3CC7" w:rsidRDefault="005C3CC7" w:rsidP="005C3CC7">
            <w:pPr>
              <w:pStyle w:val="4f4"/>
              <w:shd w:val="clear" w:color="auto" w:fill="auto"/>
              <w:spacing w:after="0" w:line="322" w:lineRule="exact"/>
              <w:ind w:firstLine="0"/>
              <w:jc w:val="both"/>
              <w:rPr>
                <w:rFonts w:eastAsiaTheme="minorHAnsi"/>
                <w:sz w:val="14"/>
                <w:szCs w:val="14"/>
              </w:rPr>
            </w:pPr>
            <w:r w:rsidRPr="005C3CC7">
              <w:rPr>
                <w:rFonts w:eastAsiaTheme="minorHAnsi"/>
                <w:sz w:val="14"/>
                <w:szCs w:val="14"/>
              </w:rPr>
              <w:t xml:space="preserve">-  </w:t>
            </w:r>
            <w:r w:rsidRPr="005C3CC7">
              <w:rPr>
                <w:sz w:val="14"/>
                <w:szCs w:val="14"/>
              </w:rPr>
              <w:t>разработка проектной документации на строительство  подъездной автомобильной дороги к коммунальному объекту по обращению с твердыми коммунальными отходами (КПО «Центральный»), имеющая положительное заключение</w:t>
            </w:r>
          </w:p>
          <w:p w:rsidR="005C3CC7" w:rsidRPr="005C3CC7" w:rsidRDefault="005C3CC7" w:rsidP="005C3CC7">
            <w:pPr>
              <w:pStyle w:val="4f4"/>
              <w:shd w:val="clear" w:color="auto" w:fill="auto"/>
              <w:spacing w:after="0" w:line="322" w:lineRule="exact"/>
              <w:ind w:firstLine="0"/>
              <w:jc w:val="both"/>
              <w:rPr>
                <w:rFonts w:eastAsiaTheme="minorHAnsi"/>
                <w:sz w:val="14"/>
                <w:szCs w:val="14"/>
              </w:rPr>
            </w:pPr>
            <w:r w:rsidRPr="005C3CC7">
              <w:rPr>
                <w:rFonts w:eastAsiaTheme="minorHAnsi"/>
                <w:sz w:val="14"/>
                <w:szCs w:val="14"/>
              </w:rPr>
              <w:t>-  обеспечение отопительного сезона;</w:t>
            </w:r>
          </w:p>
          <w:p w:rsidR="005C3CC7" w:rsidRPr="005C3CC7" w:rsidRDefault="005C3CC7" w:rsidP="005C3CC7">
            <w:pPr>
              <w:pStyle w:val="4f4"/>
              <w:shd w:val="clear" w:color="auto" w:fill="auto"/>
              <w:spacing w:after="0" w:line="322" w:lineRule="exact"/>
              <w:ind w:firstLine="0"/>
              <w:jc w:val="both"/>
              <w:rPr>
                <w:sz w:val="14"/>
                <w:szCs w:val="14"/>
              </w:rPr>
            </w:pPr>
            <w:r w:rsidRPr="005C3CC7">
              <w:rPr>
                <w:rFonts w:eastAsiaTheme="minorHAnsi"/>
                <w:sz w:val="14"/>
                <w:szCs w:val="14"/>
              </w:rPr>
              <w:t xml:space="preserve">- </w:t>
            </w:r>
            <w:r w:rsidRPr="005C3CC7">
              <w:rPr>
                <w:color w:val="383838"/>
                <w:sz w:val="14"/>
                <w:szCs w:val="14"/>
                <w:shd w:val="clear" w:color="auto" w:fill="F9F9F9"/>
              </w:rPr>
              <w:t xml:space="preserve"> </w:t>
            </w:r>
            <w:r w:rsidRPr="005C3CC7">
              <w:rPr>
                <w:sz w:val="14"/>
                <w:szCs w:val="14"/>
                <w:shd w:val="clear" w:color="auto" w:fill="F9F9F9"/>
              </w:rPr>
              <w:t>уплата взносов на капитальный ремонт мест общего пользования за муниципальное жилье</w:t>
            </w:r>
            <w:r w:rsidRPr="005C3CC7">
              <w:rPr>
                <w:sz w:val="14"/>
                <w:szCs w:val="14"/>
              </w:rPr>
              <w:t>;</w:t>
            </w:r>
          </w:p>
          <w:p w:rsidR="005C3CC7" w:rsidRPr="005C3CC7" w:rsidRDefault="005C3CC7" w:rsidP="005C3CC7">
            <w:pPr>
              <w:pStyle w:val="4f4"/>
              <w:shd w:val="clear" w:color="auto" w:fill="auto"/>
              <w:spacing w:after="0" w:line="322" w:lineRule="exact"/>
              <w:ind w:firstLine="0"/>
              <w:jc w:val="both"/>
              <w:rPr>
                <w:sz w:val="14"/>
                <w:szCs w:val="14"/>
              </w:rPr>
            </w:pPr>
            <w:r w:rsidRPr="005C3CC7">
              <w:rPr>
                <w:sz w:val="14"/>
                <w:szCs w:val="14"/>
              </w:rPr>
              <w:t xml:space="preserve">- </w:t>
            </w:r>
            <w:r w:rsidRPr="005C3CC7">
              <w:rPr>
                <w:rFonts w:eastAsiaTheme="minorHAnsi"/>
                <w:sz w:val="14"/>
                <w:szCs w:val="14"/>
              </w:rPr>
              <w:t>подготовка сведений о границах населенных пунктов и о границах территориальных зон</w:t>
            </w:r>
          </w:p>
        </w:tc>
      </w:tr>
      <w:tr w:rsidR="005C3CC7" w:rsidTr="005C3CC7">
        <w:tc>
          <w:tcPr>
            <w:tcW w:w="3936" w:type="dxa"/>
          </w:tcPr>
          <w:p w:rsidR="005C3CC7" w:rsidRPr="005C3CC7" w:rsidRDefault="005C3CC7" w:rsidP="005C3CC7">
            <w:pPr>
              <w:jc w:val="both"/>
              <w:rPr>
                <w:sz w:val="14"/>
                <w:szCs w:val="14"/>
              </w:rPr>
            </w:pPr>
            <w:r w:rsidRPr="005C3CC7">
              <w:rPr>
                <w:rFonts w:eastAsiaTheme="minorHAnsi"/>
                <w:sz w:val="14"/>
                <w:szCs w:val="14"/>
              </w:rPr>
              <w:t>Целевые показатели эффективности реализации муници</w:t>
            </w:r>
            <w:r w:rsidRPr="005C3CC7">
              <w:rPr>
                <w:rFonts w:eastAsiaTheme="minorHAnsi"/>
                <w:sz w:val="14"/>
                <w:szCs w:val="14"/>
              </w:rPr>
              <w:softHyphen/>
              <w:t>пальной программы</w:t>
            </w:r>
          </w:p>
        </w:tc>
        <w:tc>
          <w:tcPr>
            <w:tcW w:w="5634" w:type="dxa"/>
          </w:tcPr>
          <w:p w:rsidR="005C3CC7" w:rsidRPr="005C3CC7" w:rsidRDefault="005C3CC7" w:rsidP="005C3CC7">
            <w:pPr>
              <w:pStyle w:val="4f4"/>
              <w:shd w:val="clear" w:color="auto" w:fill="auto"/>
              <w:spacing w:after="0" w:line="240" w:lineRule="auto"/>
              <w:ind w:firstLine="0"/>
              <w:jc w:val="both"/>
              <w:rPr>
                <w:sz w:val="14"/>
                <w:szCs w:val="14"/>
              </w:rPr>
            </w:pPr>
            <w:r w:rsidRPr="005C3CC7">
              <w:rPr>
                <w:sz w:val="14"/>
                <w:szCs w:val="14"/>
              </w:rPr>
              <w:t xml:space="preserve">- удовлетворение граждан качеством коммунальных услуг; </w:t>
            </w:r>
          </w:p>
          <w:p w:rsidR="005C3CC7" w:rsidRPr="005C3CC7" w:rsidRDefault="005C3CC7" w:rsidP="005C3CC7">
            <w:pPr>
              <w:pStyle w:val="4f4"/>
              <w:shd w:val="clear" w:color="auto" w:fill="auto"/>
              <w:spacing w:after="0" w:line="240" w:lineRule="auto"/>
              <w:ind w:firstLine="0"/>
              <w:jc w:val="both"/>
              <w:rPr>
                <w:rFonts w:eastAsiaTheme="minorHAnsi"/>
                <w:sz w:val="14"/>
                <w:szCs w:val="14"/>
              </w:rPr>
            </w:pPr>
            <w:r w:rsidRPr="005C3CC7">
              <w:rPr>
                <w:sz w:val="14"/>
                <w:szCs w:val="14"/>
              </w:rPr>
              <w:t xml:space="preserve">- </w:t>
            </w:r>
            <w:r w:rsidRPr="005C3CC7">
              <w:rPr>
                <w:rFonts w:eastAsiaTheme="minorHAnsi"/>
                <w:sz w:val="14"/>
                <w:szCs w:val="14"/>
              </w:rPr>
              <w:t>уровень газификации населения природным газом;</w:t>
            </w:r>
          </w:p>
          <w:p w:rsidR="005C3CC7" w:rsidRPr="005C3CC7" w:rsidRDefault="005C3CC7" w:rsidP="005C3CC7">
            <w:pPr>
              <w:pStyle w:val="4f4"/>
              <w:shd w:val="clear" w:color="auto" w:fill="auto"/>
              <w:spacing w:after="0" w:line="240" w:lineRule="auto"/>
              <w:ind w:firstLine="0"/>
              <w:jc w:val="both"/>
              <w:rPr>
                <w:sz w:val="14"/>
                <w:szCs w:val="14"/>
              </w:rPr>
            </w:pPr>
            <w:r w:rsidRPr="005C3CC7">
              <w:rPr>
                <w:sz w:val="14"/>
                <w:szCs w:val="14"/>
              </w:rPr>
              <w:t>-  количество созданных объектов БМК;</w:t>
            </w:r>
          </w:p>
          <w:p w:rsidR="005C3CC7" w:rsidRPr="005C3CC7" w:rsidRDefault="005C3CC7" w:rsidP="005C3CC7">
            <w:pPr>
              <w:pStyle w:val="4f4"/>
              <w:shd w:val="clear" w:color="auto" w:fill="auto"/>
              <w:spacing w:after="0" w:line="240" w:lineRule="auto"/>
              <w:ind w:firstLine="0"/>
              <w:jc w:val="both"/>
              <w:rPr>
                <w:sz w:val="14"/>
                <w:szCs w:val="14"/>
              </w:rPr>
            </w:pPr>
            <w:r w:rsidRPr="005C3CC7">
              <w:rPr>
                <w:sz w:val="14"/>
                <w:szCs w:val="14"/>
              </w:rPr>
              <w:t>- разработка схем газоснабжения;</w:t>
            </w:r>
          </w:p>
          <w:p w:rsidR="005C3CC7" w:rsidRPr="005C3CC7" w:rsidRDefault="005C3CC7" w:rsidP="005C3CC7">
            <w:pPr>
              <w:pStyle w:val="4f4"/>
              <w:shd w:val="clear" w:color="auto" w:fill="auto"/>
              <w:spacing w:after="0" w:line="240" w:lineRule="auto"/>
              <w:ind w:firstLine="0"/>
              <w:jc w:val="both"/>
              <w:rPr>
                <w:sz w:val="14"/>
                <w:szCs w:val="14"/>
              </w:rPr>
            </w:pPr>
            <w:r w:rsidRPr="005C3CC7">
              <w:rPr>
                <w:sz w:val="14"/>
                <w:szCs w:val="14"/>
              </w:rPr>
              <w:t>- технологическое присоединение к сетям газопровода;</w:t>
            </w:r>
          </w:p>
          <w:p w:rsidR="005C3CC7" w:rsidRPr="005C3CC7" w:rsidRDefault="005C3CC7" w:rsidP="005C3CC7">
            <w:pPr>
              <w:pStyle w:val="4f4"/>
              <w:shd w:val="clear" w:color="auto" w:fill="auto"/>
              <w:spacing w:after="0" w:line="240" w:lineRule="auto"/>
              <w:ind w:firstLine="0"/>
              <w:jc w:val="both"/>
              <w:rPr>
                <w:sz w:val="14"/>
                <w:szCs w:val="14"/>
              </w:rPr>
            </w:pPr>
            <w:r w:rsidRPr="005C3CC7">
              <w:rPr>
                <w:sz w:val="14"/>
                <w:szCs w:val="14"/>
              </w:rPr>
              <w:t>- капитальный ремонт объектов жилищно-коммунального хозяйства (котельных);</w:t>
            </w:r>
          </w:p>
          <w:p w:rsidR="005C3CC7" w:rsidRPr="005C3CC7" w:rsidRDefault="005C3CC7" w:rsidP="005C3CC7">
            <w:pPr>
              <w:pStyle w:val="4f4"/>
              <w:shd w:val="clear" w:color="auto" w:fill="auto"/>
              <w:spacing w:after="0" w:line="240" w:lineRule="auto"/>
              <w:ind w:firstLine="0"/>
              <w:jc w:val="both"/>
              <w:rPr>
                <w:rFonts w:eastAsiaTheme="minorHAnsi"/>
                <w:sz w:val="14"/>
                <w:szCs w:val="14"/>
              </w:rPr>
            </w:pPr>
            <w:r w:rsidRPr="005C3CC7">
              <w:rPr>
                <w:rFonts w:eastAsiaTheme="minorHAnsi"/>
                <w:sz w:val="14"/>
                <w:szCs w:val="14"/>
              </w:rPr>
              <w:t>- капитальный ремонт котлов и оборудования котельных;</w:t>
            </w:r>
          </w:p>
          <w:p w:rsidR="005C3CC7" w:rsidRPr="005C3CC7" w:rsidRDefault="005C3CC7" w:rsidP="005C3CC7">
            <w:pPr>
              <w:pStyle w:val="4f4"/>
              <w:shd w:val="clear" w:color="auto" w:fill="auto"/>
              <w:spacing w:after="0" w:line="240" w:lineRule="auto"/>
              <w:ind w:firstLine="0"/>
              <w:jc w:val="both"/>
              <w:rPr>
                <w:rFonts w:eastAsiaTheme="minorHAnsi"/>
                <w:sz w:val="14"/>
                <w:szCs w:val="14"/>
              </w:rPr>
            </w:pPr>
            <w:r w:rsidRPr="005C3CC7">
              <w:rPr>
                <w:rFonts w:eastAsiaTheme="minorHAnsi"/>
                <w:sz w:val="14"/>
                <w:szCs w:val="14"/>
              </w:rPr>
              <w:t>- капитальный ремонт теплотрасс;</w:t>
            </w:r>
          </w:p>
          <w:p w:rsidR="005C3CC7" w:rsidRPr="005C3CC7" w:rsidRDefault="005C3CC7" w:rsidP="005C3CC7">
            <w:pPr>
              <w:pStyle w:val="4f4"/>
              <w:shd w:val="clear" w:color="auto" w:fill="auto"/>
              <w:spacing w:after="0" w:line="240" w:lineRule="auto"/>
              <w:ind w:firstLine="0"/>
              <w:jc w:val="both"/>
              <w:rPr>
                <w:rFonts w:eastAsiaTheme="minorHAnsi"/>
                <w:sz w:val="14"/>
                <w:szCs w:val="14"/>
              </w:rPr>
            </w:pPr>
            <w:r w:rsidRPr="005C3CC7">
              <w:rPr>
                <w:rFonts w:eastAsiaTheme="minorHAnsi"/>
                <w:sz w:val="14"/>
                <w:szCs w:val="14"/>
              </w:rPr>
              <w:t>- прокладка сети ГВС;</w:t>
            </w:r>
          </w:p>
          <w:p w:rsidR="005C3CC7" w:rsidRPr="005C3CC7" w:rsidRDefault="005C3CC7" w:rsidP="005C3CC7">
            <w:pPr>
              <w:pStyle w:val="4f4"/>
              <w:shd w:val="clear" w:color="auto" w:fill="auto"/>
              <w:spacing w:after="0" w:line="240" w:lineRule="auto"/>
              <w:ind w:firstLine="0"/>
              <w:jc w:val="both"/>
              <w:rPr>
                <w:rFonts w:eastAsiaTheme="minorHAnsi"/>
                <w:sz w:val="14"/>
                <w:szCs w:val="14"/>
              </w:rPr>
            </w:pPr>
            <w:r w:rsidRPr="005C3CC7">
              <w:rPr>
                <w:rFonts w:eastAsiaTheme="minorHAnsi"/>
                <w:sz w:val="14"/>
                <w:szCs w:val="14"/>
              </w:rPr>
              <w:t>- расчет годового расхода тепла и газа для нужд котельных;</w:t>
            </w:r>
          </w:p>
          <w:p w:rsidR="005C3CC7" w:rsidRPr="005C3CC7" w:rsidRDefault="005C3CC7" w:rsidP="005C3CC7">
            <w:pPr>
              <w:pStyle w:val="4f4"/>
              <w:shd w:val="clear" w:color="auto" w:fill="auto"/>
              <w:spacing w:after="0" w:line="240" w:lineRule="auto"/>
              <w:ind w:firstLine="0"/>
              <w:jc w:val="both"/>
              <w:rPr>
                <w:rFonts w:eastAsiaTheme="minorHAnsi"/>
                <w:sz w:val="14"/>
                <w:szCs w:val="14"/>
              </w:rPr>
            </w:pPr>
            <w:r w:rsidRPr="005C3CC7">
              <w:rPr>
                <w:rFonts w:eastAsiaTheme="minorHAnsi"/>
                <w:sz w:val="14"/>
                <w:szCs w:val="14"/>
              </w:rPr>
              <w:t>-  уровень потерь воды;</w:t>
            </w:r>
          </w:p>
          <w:p w:rsidR="005C3CC7" w:rsidRPr="005C3CC7" w:rsidRDefault="005C3CC7" w:rsidP="005C3CC7">
            <w:pPr>
              <w:pStyle w:val="4f4"/>
              <w:shd w:val="clear" w:color="auto" w:fill="auto"/>
              <w:spacing w:after="0" w:line="240" w:lineRule="auto"/>
              <w:ind w:firstLine="0"/>
              <w:jc w:val="both"/>
              <w:rPr>
                <w:rFonts w:eastAsiaTheme="minorHAnsi"/>
                <w:sz w:val="14"/>
                <w:szCs w:val="14"/>
              </w:rPr>
            </w:pPr>
            <w:r w:rsidRPr="005C3CC7">
              <w:rPr>
                <w:rFonts w:eastAsiaTheme="minorHAnsi"/>
                <w:sz w:val="14"/>
                <w:szCs w:val="14"/>
              </w:rPr>
              <w:t>- капитальный ремонт объектов водоснабжения;</w:t>
            </w:r>
          </w:p>
          <w:p w:rsidR="005C3CC7" w:rsidRPr="005C3CC7" w:rsidRDefault="005C3CC7" w:rsidP="005C3CC7">
            <w:pPr>
              <w:pStyle w:val="4f4"/>
              <w:shd w:val="clear" w:color="auto" w:fill="auto"/>
              <w:spacing w:after="0" w:line="240" w:lineRule="auto"/>
              <w:ind w:firstLine="0"/>
              <w:jc w:val="both"/>
              <w:rPr>
                <w:rFonts w:eastAsiaTheme="minorHAnsi"/>
                <w:sz w:val="14"/>
                <w:szCs w:val="14"/>
              </w:rPr>
            </w:pPr>
            <w:r w:rsidRPr="005C3CC7">
              <w:rPr>
                <w:rFonts w:eastAsiaTheme="minorHAnsi"/>
                <w:sz w:val="14"/>
                <w:szCs w:val="14"/>
              </w:rPr>
              <w:t>- количество разработанной (скорректированной) проектной документации на строительство и реконструкцию (модернизацию) объектов питьевого водоснабжения, имеющей положительное заключение государственной экспертизы;</w:t>
            </w:r>
          </w:p>
          <w:p w:rsidR="005C3CC7" w:rsidRPr="005C3CC7" w:rsidRDefault="005C3CC7" w:rsidP="005C3CC7">
            <w:pPr>
              <w:pStyle w:val="4f4"/>
              <w:shd w:val="clear" w:color="auto" w:fill="auto"/>
              <w:spacing w:after="0" w:line="240" w:lineRule="auto"/>
              <w:ind w:firstLine="0"/>
              <w:jc w:val="both"/>
              <w:rPr>
                <w:rFonts w:eastAsiaTheme="minorHAnsi"/>
                <w:sz w:val="14"/>
                <w:szCs w:val="14"/>
              </w:rPr>
            </w:pPr>
            <w:r w:rsidRPr="005C3CC7">
              <w:rPr>
                <w:rFonts w:eastAsiaTheme="minorHAnsi"/>
                <w:sz w:val="14"/>
                <w:szCs w:val="14"/>
              </w:rPr>
              <w:t>- количество реализованных инициативных проектов по строительству (реконструкции), ремонту и благоустройству объектов общественной инфраструктуры муниципального образования;</w:t>
            </w:r>
          </w:p>
          <w:p w:rsidR="005C3CC7" w:rsidRPr="005C3CC7" w:rsidRDefault="005C3CC7" w:rsidP="005C3CC7">
            <w:pPr>
              <w:jc w:val="both"/>
              <w:rPr>
                <w:sz w:val="14"/>
                <w:szCs w:val="14"/>
              </w:rPr>
            </w:pPr>
            <w:r w:rsidRPr="005C3CC7">
              <w:rPr>
                <w:rFonts w:eastAsiaTheme="minorHAnsi"/>
                <w:sz w:val="14"/>
                <w:szCs w:val="14"/>
              </w:rPr>
              <w:t xml:space="preserve">-  </w:t>
            </w:r>
            <w:r w:rsidRPr="005C3CC7">
              <w:rPr>
                <w:sz w:val="14"/>
                <w:szCs w:val="14"/>
              </w:rPr>
              <w:t xml:space="preserve">разработанная проектная документация </w:t>
            </w:r>
            <w:r w:rsidRPr="005C3CC7">
              <w:rPr>
                <w:bCs/>
                <w:sz w:val="14"/>
                <w:szCs w:val="14"/>
                <w:lang w:bidi="ru-RU"/>
              </w:rPr>
              <w:t xml:space="preserve">на строительство </w:t>
            </w:r>
            <w:r w:rsidRPr="005C3CC7">
              <w:rPr>
                <w:sz w:val="14"/>
                <w:szCs w:val="14"/>
              </w:rPr>
              <w:t>подъездной автомобильной дороги к комплексному объекту по обращению с твердыми коммунальными отходами (КПО «Центральный»), имеющая положительное заключение государственной экспертизы;</w:t>
            </w:r>
          </w:p>
          <w:p w:rsidR="005C3CC7" w:rsidRPr="005C3CC7" w:rsidRDefault="005C3CC7" w:rsidP="005C3CC7">
            <w:pPr>
              <w:pStyle w:val="4f4"/>
              <w:shd w:val="clear" w:color="auto" w:fill="auto"/>
              <w:spacing w:after="0" w:line="240" w:lineRule="auto"/>
              <w:ind w:firstLine="0"/>
              <w:jc w:val="both"/>
              <w:rPr>
                <w:sz w:val="14"/>
                <w:szCs w:val="14"/>
              </w:rPr>
            </w:pPr>
            <w:r w:rsidRPr="005C3CC7">
              <w:rPr>
                <w:sz w:val="14"/>
                <w:szCs w:val="14"/>
              </w:rPr>
              <w:t xml:space="preserve">- </w:t>
            </w:r>
            <w:r w:rsidRPr="005C3CC7">
              <w:rPr>
                <w:rFonts w:eastAsiaTheme="minorHAnsi"/>
                <w:sz w:val="14"/>
                <w:szCs w:val="14"/>
              </w:rPr>
              <w:t xml:space="preserve"> </w:t>
            </w:r>
            <w:r w:rsidRPr="005C3CC7">
              <w:rPr>
                <w:sz w:val="14"/>
                <w:szCs w:val="14"/>
              </w:rPr>
              <w:t>количество приобретенного топлива;</w:t>
            </w:r>
          </w:p>
          <w:p w:rsidR="005C3CC7" w:rsidRPr="005C3CC7" w:rsidRDefault="005C3CC7" w:rsidP="005C3CC7">
            <w:pPr>
              <w:shd w:val="clear" w:color="auto" w:fill="FFFFFF" w:themeFill="background1"/>
              <w:tabs>
                <w:tab w:val="left" w:pos="851"/>
                <w:tab w:val="left" w:pos="1090"/>
              </w:tabs>
              <w:ind w:right="-1"/>
              <w:jc w:val="both"/>
              <w:rPr>
                <w:rFonts w:eastAsiaTheme="minorHAnsi"/>
                <w:sz w:val="14"/>
                <w:szCs w:val="14"/>
                <w:lang w:eastAsia="en-US"/>
              </w:rPr>
            </w:pPr>
            <w:r w:rsidRPr="005C3CC7">
              <w:rPr>
                <w:sz w:val="14"/>
                <w:szCs w:val="14"/>
              </w:rPr>
              <w:t xml:space="preserve">- </w:t>
            </w:r>
            <w:r w:rsidRPr="005C3CC7">
              <w:rPr>
                <w:rFonts w:eastAsiaTheme="minorHAnsi"/>
                <w:sz w:val="14"/>
                <w:szCs w:val="14"/>
                <w:lang w:eastAsia="en-US"/>
              </w:rPr>
              <w:t>количество квартир, за которые внесены взносы на капитальный ремонт;</w:t>
            </w:r>
          </w:p>
          <w:p w:rsidR="005C3CC7" w:rsidRPr="005C3CC7" w:rsidRDefault="005C3CC7" w:rsidP="005C3CC7">
            <w:pPr>
              <w:pStyle w:val="4f4"/>
              <w:shd w:val="clear" w:color="auto" w:fill="auto"/>
              <w:spacing w:after="0" w:line="240" w:lineRule="auto"/>
              <w:ind w:firstLine="0"/>
              <w:jc w:val="both"/>
              <w:rPr>
                <w:sz w:val="14"/>
                <w:szCs w:val="14"/>
              </w:rPr>
            </w:pPr>
            <w:r w:rsidRPr="005C3CC7">
              <w:rPr>
                <w:sz w:val="14"/>
                <w:szCs w:val="14"/>
              </w:rPr>
              <w:t>- доля освоенных земельных участков, сформированных для ИЖС:</w:t>
            </w:r>
          </w:p>
          <w:p w:rsidR="005C3CC7" w:rsidRPr="005C3CC7" w:rsidRDefault="005C3CC7" w:rsidP="005C3CC7">
            <w:pPr>
              <w:rPr>
                <w:rFonts w:eastAsiaTheme="minorHAnsi"/>
                <w:sz w:val="14"/>
                <w:szCs w:val="14"/>
                <w:lang w:eastAsia="en-US"/>
              </w:rPr>
            </w:pPr>
            <w:r w:rsidRPr="005C3CC7">
              <w:rPr>
                <w:sz w:val="14"/>
                <w:szCs w:val="14"/>
              </w:rPr>
              <w:t xml:space="preserve">- </w:t>
            </w:r>
            <w:r w:rsidRPr="005C3CC7">
              <w:rPr>
                <w:rFonts w:eastAsiaTheme="minorHAnsi"/>
                <w:sz w:val="14"/>
                <w:szCs w:val="14"/>
                <w:lang w:eastAsia="en-US"/>
              </w:rPr>
              <w:t xml:space="preserve"> объем жилищного строительства.</w:t>
            </w:r>
          </w:p>
        </w:tc>
      </w:tr>
      <w:tr w:rsidR="005C3CC7" w:rsidTr="005C3CC7">
        <w:tc>
          <w:tcPr>
            <w:tcW w:w="3936" w:type="dxa"/>
          </w:tcPr>
          <w:p w:rsidR="005C3CC7" w:rsidRPr="005C3CC7" w:rsidRDefault="005C3CC7" w:rsidP="005C3CC7">
            <w:pPr>
              <w:jc w:val="both"/>
              <w:rPr>
                <w:sz w:val="14"/>
                <w:szCs w:val="14"/>
              </w:rPr>
            </w:pPr>
            <w:r w:rsidRPr="005C3CC7">
              <w:rPr>
                <w:rFonts w:eastAsiaTheme="minorHAnsi"/>
                <w:sz w:val="14"/>
                <w:szCs w:val="14"/>
              </w:rPr>
              <w:t>Этапы и сроки реализации муниципальной программы</w:t>
            </w:r>
          </w:p>
        </w:tc>
        <w:tc>
          <w:tcPr>
            <w:tcW w:w="5634" w:type="dxa"/>
          </w:tcPr>
          <w:p w:rsidR="005C3CC7" w:rsidRPr="005C3CC7" w:rsidRDefault="005C3CC7" w:rsidP="005C3CC7">
            <w:pPr>
              <w:jc w:val="both"/>
              <w:rPr>
                <w:sz w:val="14"/>
                <w:szCs w:val="14"/>
              </w:rPr>
            </w:pPr>
            <w:r w:rsidRPr="005C3CC7">
              <w:rPr>
                <w:rFonts w:eastAsiaTheme="minorHAnsi"/>
                <w:sz w:val="14"/>
                <w:szCs w:val="14"/>
              </w:rPr>
              <w:t>2025 - 2030 годы, разделение на этапы не предусмотрено</w:t>
            </w:r>
          </w:p>
        </w:tc>
      </w:tr>
      <w:tr w:rsidR="005C3CC7" w:rsidTr="005C3CC7">
        <w:tc>
          <w:tcPr>
            <w:tcW w:w="3936" w:type="dxa"/>
          </w:tcPr>
          <w:p w:rsidR="005C3CC7" w:rsidRPr="005C3CC7" w:rsidRDefault="005C3CC7" w:rsidP="005C3CC7">
            <w:pPr>
              <w:jc w:val="both"/>
              <w:rPr>
                <w:rFonts w:eastAsiaTheme="minorHAnsi"/>
                <w:sz w:val="14"/>
                <w:szCs w:val="14"/>
              </w:rPr>
            </w:pPr>
            <w:r w:rsidRPr="005C3CC7">
              <w:rPr>
                <w:rFonts w:eastAsiaTheme="minorHAnsi"/>
                <w:sz w:val="14"/>
                <w:szCs w:val="14"/>
              </w:rPr>
              <w:t>Объем финансового обеспечения муниципальной программы</w:t>
            </w:r>
          </w:p>
        </w:tc>
        <w:tc>
          <w:tcPr>
            <w:tcW w:w="5634" w:type="dxa"/>
          </w:tcPr>
          <w:p w:rsidR="005C3CC7" w:rsidRPr="005C3CC7" w:rsidRDefault="005C3CC7" w:rsidP="005C3CC7">
            <w:pPr>
              <w:shd w:val="clear" w:color="auto" w:fill="FFFFFF" w:themeFill="background1"/>
              <w:jc w:val="both"/>
              <w:rPr>
                <w:sz w:val="14"/>
                <w:szCs w:val="14"/>
              </w:rPr>
            </w:pPr>
            <w:r w:rsidRPr="005C3CC7">
              <w:rPr>
                <w:sz w:val="14"/>
                <w:szCs w:val="14"/>
              </w:rPr>
              <w:t xml:space="preserve">объем финансирования всего:    </w:t>
            </w:r>
            <w:r w:rsidRPr="005C3CC7">
              <w:rPr>
                <w:rFonts w:eastAsiaTheme="minorHAnsi"/>
                <w:sz w:val="14"/>
                <w:szCs w:val="14"/>
              </w:rPr>
              <w:t xml:space="preserve">66659,5 тыс. </w:t>
            </w:r>
            <w:r w:rsidRPr="005C3CC7">
              <w:rPr>
                <w:sz w:val="14"/>
                <w:szCs w:val="14"/>
              </w:rPr>
              <w:t>руб.</w:t>
            </w:r>
          </w:p>
          <w:p w:rsidR="005C3CC7" w:rsidRPr="005C3CC7" w:rsidRDefault="005C3CC7" w:rsidP="005C3CC7">
            <w:pPr>
              <w:shd w:val="clear" w:color="auto" w:fill="FFFFFF" w:themeFill="background1"/>
              <w:jc w:val="both"/>
              <w:rPr>
                <w:sz w:val="14"/>
                <w:szCs w:val="14"/>
              </w:rPr>
            </w:pPr>
            <w:r w:rsidRPr="005C3CC7">
              <w:rPr>
                <w:sz w:val="14"/>
                <w:szCs w:val="14"/>
              </w:rPr>
              <w:t>в том числе:</w:t>
            </w:r>
          </w:p>
          <w:p w:rsidR="005C3CC7" w:rsidRPr="005C3CC7" w:rsidRDefault="005C3CC7" w:rsidP="005C3CC7">
            <w:pPr>
              <w:shd w:val="clear" w:color="auto" w:fill="FFFFFF" w:themeFill="background1"/>
              <w:jc w:val="both"/>
              <w:rPr>
                <w:sz w:val="14"/>
                <w:szCs w:val="14"/>
              </w:rPr>
            </w:pPr>
            <w:r w:rsidRPr="005C3CC7">
              <w:rPr>
                <w:sz w:val="14"/>
                <w:szCs w:val="14"/>
              </w:rPr>
              <w:t>средства государственной корпорации Фонда содействия реформированию ЖКХ – 0,0 тыс. руб.</w:t>
            </w:r>
          </w:p>
          <w:p w:rsidR="005C3CC7" w:rsidRPr="005C3CC7" w:rsidRDefault="005C3CC7" w:rsidP="005C3CC7">
            <w:pPr>
              <w:shd w:val="clear" w:color="auto" w:fill="FFFFFF" w:themeFill="background1"/>
              <w:jc w:val="both"/>
              <w:rPr>
                <w:sz w:val="14"/>
                <w:szCs w:val="14"/>
              </w:rPr>
            </w:pPr>
            <w:r w:rsidRPr="005C3CC7">
              <w:rPr>
                <w:sz w:val="14"/>
                <w:szCs w:val="14"/>
              </w:rPr>
              <w:t>средства федерального бюджета:        0,0 тыс. руб.</w:t>
            </w:r>
          </w:p>
          <w:p w:rsidR="005C3CC7" w:rsidRPr="005C3CC7" w:rsidRDefault="005C3CC7" w:rsidP="005C3CC7">
            <w:pPr>
              <w:shd w:val="clear" w:color="auto" w:fill="FFFFFF" w:themeFill="background1"/>
              <w:jc w:val="both"/>
              <w:rPr>
                <w:sz w:val="14"/>
                <w:szCs w:val="14"/>
              </w:rPr>
            </w:pPr>
            <w:r w:rsidRPr="005C3CC7">
              <w:rPr>
                <w:sz w:val="14"/>
                <w:szCs w:val="14"/>
              </w:rPr>
              <w:t>- средства областного бюджета:  9536,4 тыс. руб.</w:t>
            </w:r>
          </w:p>
          <w:p w:rsidR="005C3CC7" w:rsidRPr="005C3CC7" w:rsidRDefault="005C3CC7" w:rsidP="005C3CC7">
            <w:pPr>
              <w:shd w:val="clear" w:color="auto" w:fill="FFFFFF" w:themeFill="background1"/>
              <w:tabs>
                <w:tab w:val="left" w:pos="350"/>
              </w:tabs>
              <w:jc w:val="both"/>
              <w:rPr>
                <w:sz w:val="14"/>
                <w:szCs w:val="14"/>
              </w:rPr>
            </w:pPr>
            <w:r w:rsidRPr="005C3CC7">
              <w:rPr>
                <w:sz w:val="14"/>
                <w:szCs w:val="14"/>
              </w:rPr>
              <w:t>- средства районного бюджета: 57123,1 тыс. руб.</w:t>
            </w:r>
          </w:p>
          <w:p w:rsidR="005C3CC7" w:rsidRPr="005C3CC7" w:rsidRDefault="005C3CC7" w:rsidP="005C3CC7">
            <w:pPr>
              <w:shd w:val="clear" w:color="auto" w:fill="FFFFFF" w:themeFill="background1"/>
              <w:jc w:val="both"/>
              <w:rPr>
                <w:sz w:val="14"/>
                <w:szCs w:val="14"/>
              </w:rPr>
            </w:pPr>
            <w:r w:rsidRPr="005C3CC7">
              <w:rPr>
                <w:sz w:val="14"/>
                <w:szCs w:val="14"/>
              </w:rPr>
              <w:t>- средства бюджета сельских поселений: 0,0    руб.</w:t>
            </w:r>
          </w:p>
          <w:p w:rsidR="005C3CC7" w:rsidRPr="005C3CC7" w:rsidRDefault="005C3CC7" w:rsidP="005C3CC7">
            <w:pPr>
              <w:shd w:val="clear" w:color="auto" w:fill="FFFFFF" w:themeFill="background1"/>
              <w:jc w:val="both"/>
              <w:rPr>
                <w:sz w:val="14"/>
                <w:szCs w:val="14"/>
              </w:rPr>
            </w:pPr>
            <w:r w:rsidRPr="005C3CC7">
              <w:rPr>
                <w:sz w:val="14"/>
                <w:szCs w:val="14"/>
              </w:rPr>
              <w:t>- средства внебюджетных источников:  0,0  руб.</w:t>
            </w:r>
          </w:p>
          <w:p w:rsidR="005C3CC7" w:rsidRPr="005C3CC7" w:rsidRDefault="005C3CC7" w:rsidP="005C3CC7">
            <w:pPr>
              <w:shd w:val="clear" w:color="auto" w:fill="FFFFFF" w:themeFill="background1"/>
              <w:jc w:val="both"/>
              <w:rPr>
                <w:rFonts w:eastAsiaTheme="minorHAnsi"/>
                <w:sz w:val="14"/>
                <w:szCs w:val="14"/>
              </w:rPr>
            </w:pPr>
          </w:p>
        </w:tc>
      </w:tr>
      <w:tr w:rsidR="005C3CC7" w:rsidTr="005C3CC7">
        <w:tc>
          <w:tcPr>
            <w:tcW w:w="3936" w:type="dxa"/>
          </w:tcPr>
          <w:p w:rsidR="005C3CC7" w:rsidRPr="005C3CC7" w:rsidRDefault="005C3CC7" w:rsidP="005C3CC7">
            <w:pPr>
              <w:jc w:val="both"/>
              <w:rPr>
                <w:sz w:val="14"/>
                <w:szCs w:val="14"/>
              </w:rPr>
            </w:pPr>
            <w:r w:rsidRPr="005C3CC7">
              <w:rPr>
                <w:rFonts w:eastAsiaTheme="minorHAnsi"/>
                <w:sz w:val="14"/>
                <w:szCs w:val="14"/>
              </w:rPr>
              <w:t>Ожидаемые конечные резуль</w:t>
            </w:r>
            <w:r w:rsidRPr="005C3CC7">
              <w:rPr>
                <w:rFonts w:eastAsiaTheme="minorHAnsi"/>
                <w:sz w:val="14"/>
                <w:szCs w:val="14"/>
              </w:rPr>
              <w:softHyphen/>
              <w:t>таты реализации муниципаль</w:t>
            </w:r>
            <w:r w:rsidRPr="005C3CC7">
              <w:rPr>
                <w:rFonts w:eastAsiaTheme="minorHAnsi"/>
                <w:sz w:val="14"/>
                <w:szCs w:val="14"/>
              </w:rPr>
              <w:softHyphen/>
              <w:t>ной программы</w:t>
            </w:r>
          </w:p>
        </w:tc>
        <w:tc>
          <w:tcPr>
            <w:tcW w:w="5634" w:type="dxa"/>
          </w:tcPr>
          <w:p w:rsidR="005C3CC7" w:rsidRPr="005C3CC7" w:rsidRDefault="005C3CC7" w:rsidP="005C3CC7">
            <w:pPr>
              <w:spacing w:line="322" w:lineRule="exact"/>
              <w:jc w:val="both"/>
              <w:rPr>
                <w:spacing w:val="1"/>
                <w:sz w:val="14"/>
                <w:szCs w:val="14"/>
              </w:rPr>
            </w:pPr>
            <w:r w:rsidRPr="005C3CC7">
              <w:rPr>
                <w:spacing w:val="1"/>
                <w:sz w:val="14"/>
                <w:szCs w:val="14"/>
              </w:rPr>
              <w:t>К концу 2030 года планируется достичь следующих показателей:</w:t>
            </w:r>
          </w:p>
          <w:p w:rsidR="005C3CC7" w:rsidRPr="005C3CC7" w:rsidRDefault="005C3CC7" w:rsidP="005C3CC7">
            <w:pPr>
              <w:jc w:val="both"/>
              <w:rPr>
                <w:spacing w:val="1"/>
                <w:sz w:val="14"/>
                <w:szCs w:val="14"/>
              </w:rPr>
            </w:pPr>
            <w:r w:rsidRPr="005C3CC7">
              <w:rPr>
                <w:spacing w:val="1"/>
                <w:sz w:val="14"/>
                <w:szCs w:val="14"/>
              </w:rPr>
              <w:t>- удовлетворенность граждан качеством коммунальных услуг – не менее 71,5%;</w:t>
            </w:r>
          </w:p>
          <w:p w:rsidR="005C3CC7" w:rsidRPr="005C3CC7" w:rsidRDefault="005C3CC7" w:rsidP="005C3CC7">
            <w:pPr>
              <w:spacing w:line="322" w:lineRule="exact"/>
              <w:jc w:val="both"/>
              <w:rPr>
                <w:spacing w:val="1"/>
                <w:sz w:val="14"/>
                <w:szCs w:val="14"/>
              </w:rPr>
            </w:pPr>
            <w:r w:rsidRPr="005C3CC7">
              <w:rPr>
                <w:spacing w:val="1"/>
                <w:sz w:val="14"/>
                <w:szCs w:val="14"/>
              </w:rPr>
              <w:t>- количество созданных блочно-модульных котельных – 1  ед.;</w:t>
            </w:r>
          </w:p>
          <w:p w:rsidR="005C3CC7" w:rsidRPr="005C3CC7" w:rsidRDefault="005C3CC7" w:rsidP="005C3CC7">
            <w:pPr>
              <w:spacing w:line="322" w:lineRule="exact"/>
              <w:jc w:val="both"/>
              <w:rPr>
                <w:spacing w:val="1"/>
                <w:sz w:val="14"/>
                <w:szCs w:val="14"/>
              </w:rPr>
            </w:pPr>
            <w:r w:rsidRPr="005C3CC7">
              <w:rPr>
                <w:spacing w:val="1"/>
                <w:sz w:val="14"/>
                <w:szCs w:val="14"/>
              </w:rPr>
              <w:t>- уровень газификации населения природным газом -  55,9%;</w:t>
            </w:r>
          </w:p>
          <w:p w:rsidR="005C3CC7" w:rsidRPr="005C3CC7" w:rsidRDefault="005C3CC7" w:rsidP="005C3CC7">
            <w:pPr>
              <w:spacing w:line="322" w:lineRule="exact"/>
              <w:jc w:val="both"/>
              <w:rPr>
                <w:spacing w:val="1"/>
                <w:sz w:val="14"/>
                <w:szCs w:val="14"/>
              </w:rPr>
            </w:pPr>
            <w:r w:rsidRPr="005C3CC7">
              <w:rPr>
                <w:spacing w:val="1"/>
                <w:sz w:val="14"/>
                <w:szCs w:val="14"/>
              </w:rPr>
              <w:t>- капитальный ремонт объектов жилищно-коммунального хозяйства (котельных) – 2 ед.</w:t>
            </w:r>
          </w:p>
          <w:p w:rsidR="005C3CC7" w:rsidRPr="005C3CC7" w:rsidRDefault="005C3CC7" w:rsidP="005C3CC7">
            <w:pPr>
              <w:pStyle w:val="4f4"/>
              <w:shd w:val="clear" w:color="auto" w:fill="auto"/>
              <w:spacing w:after="0" w:line="240" w:lineRule="auto"/>
              <w:ind w:firstLine="0"/>
              <w:jc w:val="both"/>
              <w:rPr>
                <w:rFonts w:eastAsiaTheme="minorHAnsi"/>
                <w:sz w:val="14"/>
                <w:szCs w:val="14"/>
              </w:rPr>
            </w:pPr>
            <w:r w:rsidRPr="005C3CC7">
              <w:rPr>
                <w:sz w:val="14"/>
                <w:szCs w:val="14"/>
              </w:rPr>
              <w:t xml:space="preserve">- </w:t>
            </w:r>
            <w:r w:rsidRPr="005C3CC7">
              <w:rPr>
                <w:rFonts w:eastAsiaTheme="minorHAnsi"/>
                <w:sz w:val="14"/>
                <w:szCs w:val="14"/>
              </w:rPr>
              <w:t>капитальный ремонт котлов и оборудования котельных – 17 шт.;</w:t>
            </w:r>
          </w:p>
          <w:p w:rsidR="005C3CC7" w:rsidRPr="005C3CC7" w:rsidRDefault="005C3CC7" w:rsidP="005C3CC7">
            <w:pPr>
              <w:pStyle w:val="4f4"/>
              <w:shd w:val="clear" w:color="auto" w:fill="auto"/>
              <w:spacing w:after="0" w:line="240" w:lineRule="auto"/>
              <w:ind w:firstLine="0"/>
              <w:jc w:val="both"/>
              <w:rPr>
                <w:rFonts w:eastAsiaTheme="minorHAnsi"/>
                <w:sz w:val="14"/>
                <w:szCs w:val="14"/>
              </w:rPr>
            </w:pPr>
            <w:r w:rsidRPr="005C3CC7">
              <w:rPr>
                <w:rFonts w:eastAsiaTheme="minorHAnsi"/>
                <w:sz w:val="14"/>
                <w:szCs w:val="14"/>
              </w:rPr>
              <w:t>- капитальный ремонт теплотрасс – 4400 п.м;</w:t>
            </w:r>
          </w:p>
          <w:p w:rsidR="005C3CC7" w:rsidRPr="005C3CC7" w:rsidRDefault="005C3CC7" w:rsidP="005C3CC7">
            <w:pPr>
              <w:pStyle w:val="4f4"/>
              <w:shd w:val="clear" w:color="auto" w:fill="auto"/>
              <w:spacing w:after="0" w:line="240" w:lineRule="auto"/>
              <w:ind w:firstLine="0"/>
              <w:jc w:val="both"/>
              <w:rPr>
                <w:rFonts w:eastAsiaTheme="minorHAnsi"/>
                <w:sz w:val="14"/>
                <w:szCs w:val="14"/>
              </w:rPr>
            </w:pPr>
            <w:r w:rsidRPr="005C3CC7">
              <w:rPr>
                <w:rFonts w:eastAsiaTheme="minorHAnsi"/>
                <w:sz w:val="14"/>
                <w:szCs w:val="14"/>
              </w:rPr>
              <w:t>- прокладка сети ГВС – 100 п.м;</w:t>
            </w:r>
          </w:p>
          <w:p w:rsidR="005C3CC7" w:rsidRPr="005C3CC7" w:rsidRDefault="005C3CC7" w:rsidP="005C3CC7">
            <w:pPr>
              <w:pStyle w:val="4f4"/>
              <w:shd w:val="clear" w:color="auto" w:fill="auto"/>
              <w:spacing w:after="0" w:line="240" w:lineRule="auto"/>
              <w:ind w:firstLine="0"/>
              <w:jc w:val="both"/>
              <w:rPr>
                <w:rFonts w:eastAsiaTheme="minorHAnsi"/>
                <w:sz w:val="14"/>
                <w:szCs w:val="14"/>
              </w:rPr>
            </w:pPr>
            <w:r w:rsidRPr="005C3CC7">
              <w:rPr>
                <w:rFonts w:eastAsiaTheme="minorHAnsi"/>
                <w:sz w:val="14"/>
                <w:szCs w:val="14"/>
              </w:rPr>
              <w:lastRenderedPageBreak/>
              <w:t>- расчет годового расхода тепла и газа для нужд котельных – 3 ел.;</w:t>
            </w:r>
          </w:p>
          <w:p w:rsidR="005C3CC7" w:rsidRPr="005C3CC7" w:rsidRDefault="005C3CC7" w:rsidP="005C3CC7">
            <w:pPr>
              <w:pStyle w:val="4f4"/>
              <w:shd w:val="clear" w:color="auto" w:fill="auto"/>
              <w:spacing w:after="0" w:line="240" w:lineRule="auto"/>
              <w:ind w:firstLine="0"/>
              <w:jc w:val="both"/>
              <w:rPr>
                <w:rFonts w:eastAsiaTheme="minorHAnsi"/>
                <w:sz w:val="14"/>
                <w:szCs w:val="14"/>
              </w:rPr>
            </w:pPr>
            <w:r w:rsidRPr="005C3CC7">
              <w:rPr>
                <w:rFonts w:eastAsiaTheme="minorHAnsi"/>
                <w:sz w:val="14"/>
                <w:szCs w:val="14"/>
              </w:rPr>
              <w:t>-  уровень потерь воды – 10,05 %;</w:t>
            </w:r>
          </w:p>
          <w:p w:rsidR="005C3CC7" w:rsidRPr="005C3CC7" w:rsidRDefault="005C3CC7" w:rsidP="005C3CC7">
            <w:pPr>
              <w:pStyle w:val="4f4"/>
              <w:shd w:val="clear" w:color="auto" w:fill="auto"/>
              <w:spacing w:after="0" w:line="240" w:lineRule="auto"/>
              <w:ind w:firstLine="0"/>
              <w:jc w:val="both"/>
              <w:rPr>
                <w:rFonts w:eastAsiaTheme="minorHAnsi"/>
                <w:sz w:val="14"/>
                <w:szCs w:val="14"/>
              </w:rPr>
            </w:pPr>
            <w:r w:rsidRPr="005C3CC7">
              <w:rPr>
                <w:rFonts w:eastAsiaTheme="minorHAnsi"/>
                <w:sz w:val="14"/>
                <w:szCs w:val="14"/>
              </w:rPr>
              <w:t>- капитальный ремонт объектов водоснабжения – 3610 п.м;</w:t>
            </w:r>
          </w:p>
          <w:p w:rsidR="005C3CC7" w:rsidRPr="005C3CC7" w:rsidRDefault="005C3CC7" w:rsidP="005C3CC7">
            <w:pPr>
              <w:pStyle w:val="4f4"/>
              <w:shd w:val="clear" w:color="auto" w:fill="auto"/>
              <w:spacing w:after="0" w:line="240" w:lineRule="auto"/>
              <w:ind w:firstLine="0"/>
              <w:jc w:val="both"/>
              <w:rPr>
                <w:rFonts w:eastAsiaTheme="minorHAnsi"/>
                <w:sz w:val="14"/>
                <w:szCs w:val="14"/>
              </w:rPr>
            </w:pPr>
            <w:r w:rsidRPr="005C3CC7">
              <w:rPr>
                <w:rFonts w:eastAsiaTheme="minorHAnsi"/>
                <w:sz w:val="14"/>
                <w:szCs w:val="14"/>
              </w:rPr>
              <w:t>- к</w:t>
            </w:r>
            <w:r w:rsidRPr="005C3CC7">
              <w:rPr>
                <w:sz w:val="14"/>
                <w:szCs w:val="14"/>
              </w:rPr>
              <w:t>оличество разработанной (скорректированной) проектной документации на строительство и реконструкцию (модернизацию) объектов питьевого водоснабжения, имеющей положительное заключение государственной экспертизы</w:t>
            </w:r>
            <w:r w:rsidRPr="005C3CC7">
              <w:rPr>
                <w:rFonts w:eastAsiaTheme="minorHAnsi"/>
                <w:sz w:val="14"/>
                <w:szCs w:val="14"/>
              </w:rPr>
              <w:t>;– 1 ед..</w:t>
            </w:r>
          </w:p>
          <w:p w:rsidR="005C3CC7" w:rsidRPr="005C3CC7" w:rsidRDefault="005C3CC7" w:rsidP="005C3CC7">
            <w:pPr>
              <w:pStyle w:val="4f4"/>
              <w:shd w:val="clear" w:color="auto" w:fill="auto"/>
              <w:spacing w:after="0" w:line="240" w:lineRule="auto"/>
              <w:ind w:firstLine="0"/>
              <w:jc w:val="both"/>
              <w:rPr>
                <w:rFonts w:eastAsiaTheme="minorHAnsi"/>
                <w:sz w:val="14"/>
                <w:szCs w:val="14"/>
              </w:rPr>
            </w:pPr>
            <w:r w:rsidRPr="005C3CC7">
              <w:rPr>
                <w:rFonts w:eastAsiaTheme="minorHAnsi"/>
                <w:sz w:val="14"/>
                <w:szCs w:val="14"/>
              </w:rPr>
              <w:t>- количество реализованных инициативных проектов</w:t>
            </w:r>
          </w:p>
          <w:p w:rsidR="005C3CC7" w:rsidRPr="005C3CC7" w:rsidRDefault="005C3CC7" w:rsidP="005C3CC7">
            <w:pPr>
              <w:pStyle w:val="4f4"/>
              <w:shd w:val="clear" w:color="auto" w:fill="auto"/>
              <w:spacing w:after="0" w:line="322" w:lineRule="exact"/>
              <w:ind w:firstLine="0"/>
              <w:jc w:val="both"/>
              <w:rPr>
                <w:rFonts w:eastAsiaTheme="minorHAnsi"/>
                <w:sz w:val="14"/>
                <w:szCs w:val="14"/>
              </w:rPr>
            </w:pPr>
            <w:r w:rsidRPr="005C3CC7">
              <w:rPr>
                <w:rFonts w:eastAsiaTheme="minorHAnsi"/>
                <w:sz w:val="14"/>
                <w:szCs w:val="14"/>
              </w:rPr>
              <w:t>- реконструкция очистных сооружений – 1 ед.;</w:t>
            </w:r>
          </w:p>
          <w:p w:rsidR="005C3CC7" w:rsidRPr="005C3CC7" w:rsidRDefault="005C3CC7" w:rsidP="005C3CC7">
            <w:pPr>
              <w:pStyle w:val="4f4"/>
              <w:shd w:val="clear" w:color="auto" w:fill="auto"/>
              <w:spacing w:after="0" w:line="322" w:lineRule="exact"/>
              <w:ind w:firstLine="0"/>
              <w:jc w:val="both"/>
              <w:rPr>
                <w:rFonts w:eastAsiaTheme="minorHAnsi"/>
                <w:sz w:val="14"/>
                <w:szCs w:val="14"/>
              </w:rPr>
            </w:pPr>
            <w:r w:rsidRPr="005C3CC7">
              <w:rPr>
                <w:rFonts w:eastAsiaTheme="minorHAnsi"/>
                <w:sz w:val="14"/>
                <w:szCs w:val="14"/>
              </w:rPr>
              <w:t>- разработка проектной документации, имеющей положительное заключение государственной экспертизы – 1 ед.</w:t>
            </w:r>
          </w:p>
          <w:p w:rsidR="005C3CC7" w:rsidRPr="005C3CC7" w:rsidRDefault="005C3CC7" w:rsidP="005C3CC7">
            <w:pPr>
              <w:pStyle w:val="4f4"/>
              <w:shd w:val="clear" w:color="auto" w:fill="auto"/>
              <w:spacing w:after="0" w:line="322" w:lineRule="exact"/>
              <w:ind w:firstLine="0"/>
              <w:jc w:val="both"/>
              <w:rPr>
                <w:sz w:val="14"/>
                <w:szCs w:val="14"/>
              </w:rPr>
            </w:pPr>
            <w:r w:rsidRPr="005C3CC7">
              <w:rPr>
                <w:sz w:val="14"/>
                <w:szCs w:val="14"/>
              </w:rPr>
              <w:t xml:space="preserve">- </w:t>
            </w:r>
            <w:r w:rsidRPr="005C3CC7">
              <w:rPr>
                <w:rFonts w:eastAsiaTheme="minorHAnsi"/>
                <w:sz w:val="14"/>
                <w:szCs w:val="14"/>
              </w:rPr>
              <w:t xml:space="preserve"> </w:t>
            </w:r>
            <w:r w:rsidRPr="005C3CC7">
              <w:rPr>
                <w:sz w:val="14"/>
                <w:szCs w:val="14"/>
              </w:rPr>
              <w:t>количество приобретенного топлива – 34200 тонн;</w:t>
            </w:r>
          </w:p>
          <w:p w:rsidR="005C3CC7" w:rsidRPr="005C3CC7" w:rsidRDefault="005C3CC7" w:rsidP="005C3CC7">
            <w:pPr>
              <w:pStyle w:val="4f4"/>
              <w:shd w:val="clear" w:color="auto" w:fill="auto"/>
              <w:spacing w:after="0" w:line="322" w:lineRule="exact"/>
              <w:ind w:firstLine="0"/>
              <w:jc w:val="both"/>
              <w:rPr>
                <w:sz w:val="14"/>
                <w:szCs w:val="14"/>
              </w:rPr>
            </w:pPr>
            <w:r w:rsidRPr="005C3CC7">
              <w:rPr>
                <w:sz w:val="14"/>
                <w:szCs w:val="14"/>
              </w:rPr>
              <w:t xml:space="preserve">-  </w:t>
            </w:r>
            <w:r w:rsidRPr="005C3CC7">
              <w:rPr>
                <w:rFonts w:eastAsiaTheme="minorHAnsi"/>
                <w:sz w:val="14"/>
                <w:szCs w:val="14"/>
              </w:rPr>
              <w:t xml:space="preserve"> количество квартир, за которые внесены взносы на капитальный ремонт – 10 квартир</w:t>
            </w:r>
            <w:r w:rsidRPr="005C3CC7">
              <w:rPr>
                <w:sz w:val="14"/>
                <w:szCs w:val="14"/>
              </w:rPr>
              <w:t xml:space="preserve">; </w:t>
            </w:r>
          </w:p>
          <w:p w:rsidR="005C3CC7" w:rsidRPr="005C3CC7" w:rsidRDefault="005C3CC7" w:rsidP="005C3CC7">
            <w:pPr>
              <w:pStyle w:val="4f4"/>
              <w:shd w:val="clear" w:color="auto" w:fill="auto"/>
              <w:spacing w:after="0" w:line="322" w:lineRule="exact"/>
              <w:ind w:firstLine="0"/>
              <w:jc w:val="both"/>
              <w:rPr>
                <w:sz w:val="14"/>
                <w:szCs w:val="14"/>
              </w:rPr>
            </w:pPr>
            <w:r w:rsidRPr="005C3CC7">
              <w:rPr>
                <w:sz w:val="14"/>
                <w:szCs w:val="14"/>
              </w:rPr>
              <w:t>-  доля освоенных земельных участков сформированных для ИЖС – 100 %:</w:t>
            </w:r>
          </w:p>
          <w:p w:rsidR="005C3CC7" w:rsidRPr="005C3CC7" w:rsidRDefault="005C3CC7" w:rsidP="005C3CC7">
            <w:pPr>
              <w:spacing w:line="322" w:lineRule="exact"/>
              <w:jc w:val="both"/>
              <w:rPr>
                <w:spacing w:val="1"/>
                <w:sz w:val="14"/>
                <w:szCs w:val="14"/>
              </w:rPr>
            </w:pPr>
            <w:r w:rsidRPr="005C3CC7">
              <w:rPr>
                <w:sz w:val="14"/>
                <w:szCs w:val="14"/>
              </w:rPr>
              <w:t xml:space="preserve">- </w:t>
            </w:r>
            <w:r w:rsidRPr="005C3CC7">
              <w:rPr>
                <w:rFonts w:eastAsiaTheme="minorHAnsi"/>
                <w:sz w:val="14"/>
                <w:szCs w:val="14"/>
                <w:lang w:eastAsia="en-US"/>
              </w:rPr>
              <w:t xml:space="preserve"> объем жилищного строительства – 125 тыс. кв. м.</w:t>
            </w:r>
          </w:p>
        </w:tc>
      </w:tr>
    </w:tbl>
    <w:p w:rsidR="007C1EC8" w:rsidRDefault="007C1EC8" w:rsidP="00B56D1F">
      <w:pPr>
        <w:ind w:left="4956"/>
        <w:rPr>
          <w:sz w:val="16"/>
          <w:szCs w:val="16"/>
        </w:rPr>
      </w:pPr>
    </w:p>
    <w:p w:rsidR="007C1EC8" w:rsidRDefault="007C1EC8" w:rsidP="00B56D1F">
      <w:pPr>
        <w:ind w:left="4956"/>
        <w:rPr>
          <w:sz w:val="16"/>
          <w:szCs w:val="16"/>
        </w:rPr>
      </w:pPr>
    </w:p>
    <w:p w:rsidR="007C1EC8" w:rsidRDefault="007C1EC8" w:rsidP="00B56D1F">
      <w:pPr>
        <w:ind w:left="4956"/>
        <w:rPr>
          <w:sz w:val="16"/>
          <w:szCs w:val="16"/>
        </w:rPr>
      </w:pPr>
    </w:p>
    <w:p w:rsidR="007C1EC8" w:rsidRDefault="007C1EC8" w:rsidP="00B56D1F">
      <w:pPr>
        <w:ind w:left="4956"/>
        <w:rPr>
          <w:sz w:val="16"/>
          <w:szCs w:val="16"/>
        </w:rPr>
      </w:pPr>
    </w:p>
    <w:p w:rsidR="009E093A" w:rsidRDefault="009E093A" w:rsidP="00E820A1">
      <w:pPr>
        <w:tabs>
          <w:tab w:val="left" w:pos="3794"/>
        </w:tabs>
        <w:jc w:val="center"/>
        <w:rPr>
          <w:sz w:val="16"/>
          <w:szCs w:val="16"/>
        </w:rPr>
      </w:pPr>
    </w:p>
    <w:p w:rsidR="007C1EC8" w:rsidRDefault="007C1EC8" w:rsidP="00E820A1">
      <w:pPr>
        <w:tabs>
          <w:tab w:val="left" w:pos="3794"/>
        </w:tabs>
        <w:jc w:val="center"/>
        <w:rPr>
          <w:color w:val="000000" w:themeColor="text1"/>
          <w:sz w:val="16"/>
          <w:szCs w:val="16"/>
          <w:highlight w:val="yellow"/>
        </w:rPr>
        <w:sectPr w:rsidR="007C1EC8" w:rsidSect="00443C90">
          <w:headerReference w:type="default" r:id="rId10"/>
          <w:footerReference w:type="default" r:id="rId11"/>
          <w:pgSz w:w="11909" w:h="16834"/>
          <w:pgMar w:top="567" w:right="567" w:bottom="567" w:left="1134" w:header="425" w:footer="119" w:gutter="0"/>
          <w:cols w:space="708"/>
          <w:noEndnote/>
          <w:titlePg/>
          <w:docGrid w:linePitch="272"/>
        </w:sectPr>
      </w:pPr>
    </w:p>
    <w:p w:rsidR="009E093A" w:rsidRPr="009E093A" w:rsidRDefault="009E093A" w:rsidP="009E093A">
      <w:pPr>
        <w:ind w:left="10620"/>
        <w:rPr>
          <w:sz w:val="14"/>
          <w:szCs w:val="14"/>
        </w:rPr>
      </w:pPr>
      <w:r w:rsidRPr="009E093A">
        <w:rPr>
          <w:sz w:val="14"/>
          <w:szCs w:val="14"/>
        </w:rPr>
        <w:lastRenderedPageBreak/>
        <w:t>Приложение № 2</w:t>
      </w:r>
    </w:p>
    <w:p w:rsidR="009E093A" w:rsidRPr="009E093A" w:rsidRDefault="009E093A" w:rsidP="009E093A">
      <w:pPr>
        <w:ind w:left="10620"/>
        <w:rPr>
          <w:sz w:val="14"/>
          <w:szCs w:val="14"/>
        </w:rPr>
      </w:pPr>
    </w:p>
    <w:p w:rsidR="009E093A" w:rsidRPr="009E093A" w:rsidRDefault="009E093A" w:rsidP="009E093A">
      <w:pPr>
        <w:ind w:left="10620"/>
        <w:rPr>
          <w:sz w:val="14"/>
          <w:szCs w:val="14"/>
        </w:rPr>
      </w:pPr>
      <w:r w:rsidRPr="009E093A">
        <w:rPr>
          <w:sz w:val="14"/>
          <w:szCs w:val="14"/>
        </w:rPr>
        <w:t>УТВЕРЖДЕНО</w:t>
      </w:r>
    </w:p>
    <w:p w:rsidR="009E093A" w:rsidRPr="009E093A" w:rsidRDefault="009E093A" w:rsidP="009E093A">
      <w:pPr>
        <w:ind w:left="10620"/>
        <w:rPr>
          <w:sz w:val="14"/>
          <w:szCs w:val="14"/>
        </w:rPr>
      </w:pPr>
    </w:p>
    <w:p w:rsidR="009E093A" w:rsidRPr="009E093A" w:rsidRDefault="009E093A" w:rsidP="009E093A">
      <w:pPr>
        <w:ind w:left="10620"/>
        <w:rPr>
          <w:sz w:val="14"/>
          <w:szCs w:val="14"/>
        </w:rPr>
      </w:pPr>
      <w:r w:rsidRPr="009E093A">
        <w:rPr>
          <w:sz w:val="14"/>
          <w:szCs w:val="14"/>
        </w:rPr>
        <w:t>постановлением администрации</w:t>
      </w:r>
    </w:p>
    <w:p w:rsidR="009E093A" w:rsidRPr="009E093A" w:rsidRDefault="009E093A" w:rsidP="009E093A">
      <w:pPr>
        <w:ind w:left="10620"/>
        <w:rPr>
          <w:sz w:val="14"/>
          <w:szCs w:val="14"/>
        </w:rPr>
      </w:pPr>
      <w:r w:rsidRPr="009E093A">
        <w:rPr>
          <w:sz w:val="14"/>
          <w:szCs w:val="14"/>
        </w:rPr>
        <w:t>Слободского района</w:t>
      </w:r>
    </w:p>
    <w:p w:rsidR="009E093A" w:rsidRPr="009E093A" w:rsidRDefault="009E093A" w:rsidP="009E093A">
      <w:pPr>
        <w:ind w:left="10620"/>
        <w:rPr>
          <w:sz w:val="14"/>
          <w:szCs w:val="14"/>
        </w:rPr>
      </w:pPr>
      <w:r w:rsidRPr="009E093A">
        <w:rPr>
          <w:sz w:val="14"/>
          <w:szCs w:val="14"/>
        </w:rPr>
        <w:t xml:space="preserve">от </w:t>
      </w:r>
      <w:r w:rsidR="005C3CC7">
        <w:rPr>
          <w:sz w:val="14"/>
          <w:szCs w:val="14"/>
        </w:rPr>
        <w:t>07.07.</w:t>
      </w:r>
      <w:r w:rsidRPr="009E093A">
        <w:rPr>
          <w:sz w:val="14"/>
          <w:szCs w:val="14"/>
        </w:rPr>
        <w:t xml:space="preserve">2025  </w:t>
      </w:r>
      <w:r w:rsidR="005C3CC7">
        <w:rPr>
          <w:sz w:val="14"/>
          <w:szCs w:val="14"/>
        </w:rPr>
        <w:t>№ 9</w:t>
      </w:r>
      <w:r w:rsidRPr="009E093A">
        <w:rPr>
          <w:sz w:val="14"/>
          <w:szCs w:val="14"/>
        </w:rPr>
        <w:t>8</w:t>
      </w:r>
      <w:r w:rsidR="005C3CC7">
        <w:rPr>
          <w:sz w:val="14"/>
          <w:szCs w:val="14"/>
        </w:rPr>
        <w:t>7</w:t>
      </w:r>
    </w:p>
    <w:p w:rsidR="009E093A" w:rsidRPr="009E093A" w:rsidRDefault="009E093A" w:rsidP="009E093A">
      <w:pPr>
        <w:ind w:left="12036"/>
        <w:rPr>
          <w:sz w:val="14"/>
          <w:szCs w:val="14"/>
        </w:rPr>
      </w:pPr>
    </w:p>
    <w:p w:rsidR="009E093A" w:rsidRPr="009E093A" w:rsidRDefault="009E093A" w:rsidP="009E093A">
      <w:pPr>
        <w:ind w:left="10620"/>
        <w:rPr>
          <w:sz w:val="14"/>
          <w:szCs w:val="14"/>
        </w:rPr>
      </w:pPr>
      <w:r w:rsidRPr="009E093A">
        <w:rPr>
          <w:sz w:val="14"/>
          <w:szCs w:val="14"/>
        </w:rPr>
        <w:t>Приложение №</w:t>
      </w:r>
      <w:r w:rsidR="005C3CC7">
        <w:rPr>
          <w:sz w:val="14"/>
          <w:szCs w:val="14"/>
        </w:rPr>
        <w:t xml:space="preserve">1 </w:t>
      </w:r>
      <w:r w:rsidRPr="009E093A">
        <w:rPr>
          <w:sz w:val="14"/>
          <w:szCs w:val="14"/>
        </w:rPr>
        <w:t xml:space="preserve">к </w:t>
      </w:r>
      <w:r w:rsidR="005C3CC7">
        <w:rPr>
          <w:sz w:val="14"/>
          <w:szCs w:val="14"/>
        </w:rPr>
        <w:t>П</w:t>
      </w:r>
      <w:r w:rsidRPr="009E093A">
        <w:rPr>
          <w:sz w:val="14"/>
          <w:szCs w:val="14"/>
        </w:rPr>
        <w:t>рограмме</w:t>
      </w:r>
    </w:p>
    <w:p w:rsidR="009E093A" w:rsidRDefault="009E093A" w:rsidP="009E093A"/>
    <w:p w:rsidR="005C3CC7" w:rsidRPr="005C3CC7" w:rsidRDefault="005C3CC7" w:rsidP="005C3CC7">
      <w:pPr>
        <w:ind w:firstLine="708"/>
        <w:jc w:val="center"/>
        <w:rPr>
          <w:b/>
          <w:sz w:val="16"/>
          <w:szCs w:val="16"/>
        </w:rPr>
      </w:pPr>
      <w:r w:rsidRPr="005C3CC7">
        <w:rPr>
          <w:b/>
          <w:sz w:val="16"/>
          <w:szCs w:val="16"/>
        </w:rPr>
        <w:t>Сведения о целевых показателях эффективности реализации муниципальной программы</w:t>
      </w:r>
    </w:p>
    <w:p w:rsidR="005C3CC7" w:rsidRPr="005C3CC7" w:rsidRDefault="005C3CC7" w:rsidP="005C3CC7">
      <w:pPr>
        <w:tabs>
          <w:tab w:val="left" w:pos="7226"/>
        </w:tabs>
        <w:ind w:firstLine="708"/>
        <w:jc w:val="center"/>
        <w:rPr>
          <w:b/>
          <w:bCs/>
          <w:sz w:val="16"/>
          <w:szCs w:val="16"/>
        </w:rPr>
      </w:pPr>
      <w:r w:rsidRPr="005C3CC7">
        <w:rPr>
          <w:b/>
          <w:bCs/>
          <w:sz w:val="16"/>
          <w:szCs w:val="16"/>
        </w:rPr>
        <w:t xml:space="preserve">«Развитие коммунальной и жилищной инфраструктуры в Слободском районе» </w:t>
      </w:r>
    </w:p>
    <w:p w:rsidR="005C3CC7" w:rsidRPr="005C3CC7" w:rsidRDefault="005C3CC7" w:rsidP="005C3CC7">
      <w:pPr>
        <w:tabs>
          <w:tab w:val="left" w:pos="7226"/>
        </w:tabs>
        <w:ind w:firstLine="708"/>
        <w:jc w:val="center"/>
        <w:rPr>
          <w:b/>
          <w:bCs/>
          <w:sz w:val="16"/>
          <w:szCs w:val="16"/>
        </w:rPr>
      </w:pPr>
      <w:r w:rsidRPr="005C3CC7">
        <w:rPr>
          <w:b/>
          <w:bCs/>
          <w:sz w:val="16"/>
          <w:szCs w:val="16"/>
        </w:rPr>
        <w:t>на 2025-2030 годы</w:t>
      </w:r>
    </w:p>
    <w:p w:rsidR="005C3CC7" w:rsidRPr="00B40C2D" w:rsidRDefault="005C3CC7" w:rsidP="005C3CC7">
      <w:pPr>
        <w:tabs>
          <w:tab w:val="left" w:pos="7226"/>
        </w:tabs>
        <w:ind w:firstLine="708"/>
        <w:jc w:val="center"/>
        <w:rPr>
          <w:b/>
          <w:bC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4189"/>
        <w:gridCol w:w="1400"/>
        <w:gridCol w:w="1284"/>
        <w:gridCol w:w="64"/>
        <w:gridCol w:w="27"/>
        <w:gridCol w:w="1048"/>
        <w:gridCol w:w="65"/>
        <w:gridCol w:w="31"/>
        <w:gridCol w:w="1183"/>
        <w:gridCol w:w="68"/>
        <w:gridCol w:w="35"/>
        <w:gridCol w:w="1077"/>
        <w:gridCol w:w="62"/>
        <w:gridCol w:w="1284"/>
        <w:gridCol w:w="1418"/>
        <w:gridCol w:w="1418"/>
      </w:tblGrid>
      <w:tr w:rsidR="005C3CC7" w:rsidRPr="005C3CC7" w:rsidTr="005C3CC7">
        <w:trPr>
          <w:trHeight w:val="158"/>
        </w:trPr>
        <w:tc>
          <w:tcPr>
            <w:tcW w:w="623" w:type="dxa"/>
            <w:vMerge w:val="restart"/>
          </w:tcPr>
          <w:p w:rsidR="005C3CC7" w:rsidRPr="005C3CC7" w:rsidRDefault="005C3CC7" w:rsidP="005C3CC7">
            <w:pPr>
              <w:jc w:val="center"/>
              <w:rPr>
                <w:sz w:val="15"/>
                <w:szCs w:val="15"/>
              </w:rPr>
            </w:pPr>
            <w:r w:rsidRPr="005C3CC7">
              <w:rPr>
                <w:b/>
                <w:bCs/>
                <w:sz w:val="15"/>
                <w:szCs w:val="15"/>
              </w:rPr>
              <w:t>«</w:t>
            </w:r>
            <w:r w:rsidRPr="005C3CC7">
              <w:rPr>
                <w:sz w:val="15"/>
                <w:szCs w:val="15"/>
              </w:rPr>
              <w:t>№ п/п</w:t>
            </w:r>
          </w:p>
        </w:tc>
        <w:tc>
          <w:tcPr>
            <w:tcW w:w="4189" w:type="dxa"/>
            <w:vMerge w:val="restart"/>
          </w:tcPr>
          <w:p w:rsidR="005C3CC7" w:rsidRPr="005C3CC7" w:rsidRDefault="005C3CC7" w:rsidP="005C3CC7">
            <w:pPr>
              <w:jc w:val="center"/>
              <w:rPr>
                <w:sz w:val="15"/>
                <w:szCs w:val="15"/>
              </w:rPr>
            </w:pPr>
            <w:r w:rsidRPr="005C3CC7">
              <w:rPr>
                <w:sz w:val="15"/>
                <w:szCs w:val="15"/>
              </w:rPr>
              <w:t>Наименование подпрограммы /направления, отдельного мероприятия, мероприятия, наименование показателя</w:t>
            </w:r>
          </w:p>
        </w:tc>
        <w:tc>
          <w:tcPr>
            <w:tcW w:w="1400" w:type="dxa"/>
            <w:vMerge w:val="restart"/>
          </w:tcPr>
          <w:p w:rsidR="005C3CC7" w:rsidRPr="005C3CC7" w:rsidRDefault="005C3CC7" w:rsidP="005C3CC7">
            <w:pPr>
              <w:jc w:val="center"/>
              <w:rPr>
                <w:sz w:val="15"/>
                <w:szCs w:val="15"/>
              </w:rPr>
            </w:pPr>
            <w:r w:rsidRPr="005C3CC7">
              <w:rPr>
                <w:sz w:val="15"/>
                <w:szCs w:val="15"/>
              </w:rPr>
              <w:t xml:space="preserve">Единица </w:t>
            </w:r>
          </w:p>
          <w:p w:rsidR="005C3CC7" w:rsidRPr="005C3CC7" w:rsidRDefault="005C3CC7" w:rsidP="005C3CC7">
            <w:pPr>
              <w:jc w:val="center"/>
              <w:rPr>
                <w:sz w:val="15"/>
                <w:szCs w:val="15"/>
              </w:rPr>
            </w:pPr>
            <w:r w:rsidRPr="005C3CC7">
              <w:rPr>
                <w:sz w:val="15"/>
                <w:szCs w:val="15"/>
              </w:rPr>
              <w:t>измерения</w:t>
            </w:r>
          </w:p>
        </w:tc>
        <w:tc>
          <w:tcPr>
            <w:tcW w:w="9064" w:type="dxa"/>
            <w:gridSpan w:val="14"/>
          </w:tcPr>
          <w:p w:rsidR="005C3CC7" w:rsidRPr="005C3CC7" w:rsidRDefault="005C3CC7" w:rsidP="005C3CC7">
            <w:pPr>
              <w:tabs>
                <w:tab w:val="left" w:pos="2498"/>
              </w:tabs>
              <w:jc w:val="center"/>
              <w:rPr>
                <w:sz w:val="15"/>
                <w:szCs w:val="15"/>
              </w:rPr>
            </w:pPr>
            <w:r w:rsidRPr="005C3CC7">
              <w:rPr>
                <w:sz w:val="15"/>
                <w:szCs w:val="15"/>
              </w:rPr>
              <w:t>Значения эффективности показателя (прогноз, факт)</w:t>
            </w:r>
          </w:p>
        </w:tc>
      </w:tr>
      <w:tr w:rsidR="005C3CC7" w:rsidRPr="005C3CC7" w:rsidTr="005C3CC7">
        <w:trPr>
          <w:trHeight w:val="717"/>
        </w:trPr>
        <w:tc>
          <w:tcPr>
            <w:tcW w:w="623" w:type="dxa"/>
            <w:vMerge/>
          </w:tcPr>
          <w:p w:rsidR="005C3CC7" w:rsidRPr="005C3CC7" w:rsidRDefault="005C3CC7" w:rsidP="005C3CC7">
            <w:pPr>
              <w:jc w:val="center"/>
              <w:rPr>
                <w:sz w:val="15"/>
                <w:szCs w:val="15"/>
              </w:rPr>
            </w:pPr>
          </w:p>
        </w:tc>
        <w:tc>
          <w:tcPr>
            <w:tcW w:w="4189" w:type="dxa"/>
            <w:vMerge/>
          </w:tcPr>
          <w:p w:rsidR="005C3CC7" w:rsidRPr="005C3CC7" w:rsidRDefault="005C3CC7" w:rsidP="005C3CC7">
            <w:pPr>
              <w:jc w:val="center"/>
              <w:rPr>
                <w:sz w:val="15"/>
                <w:szCs w:val="15"/>
              </w:rPr>
            </w:pPr>
          </w:p>
        </w:tc>
        <w:tc>
          <w:tcPr>
            <w:tcW w:w="1400" w:type="dxa"/>
            <w:vMerge/>
          </w:tcPr>
          <w:p w:rsidR="005C3CC7" w:rsidRPr="005C3CC7" w:rsidRDefault="005C3CC7" w:rsidP="005C3CC7">
            <w:pPr>
              <w:jc w:val="center"/>
              <w:rPr>
                <w:sz w:val="15"/>
                <w:szCs w:val="15"/>
              </w:rPr>
            </w:pPr>
          </w:p>
        </w:tc>
        <w:tc>
          <w:tcPr>
            <w:tcW w:w="1284" w:type="dxa"/>
          </w:tcPr>
          <w:p w:rsidR="005C3CC7" w:rsidRPr="005C3CC7" w:rsidRDefault="005C3CC7" w:rsidP="005C3CC7">
            <w:pPr>
              <w:jc w:val="center"/>
              <w:rPr>
                <w:sz w:val="15"/>
                <w:szCs w:val="15"/>
              </w:rPr>
            </w:pPr>
            <w:r w:rsidRPr="005C3CC7">
              <w:rPr>
                <w:sz w:val="15"/>
                <w:szCs w:val="15"/>
              </w:rPr>
              <w:t>2024</w:t>
            </w:r>
          </w:p>
        </w:tc>
        <w:tc>
          <w:tcPr>
            <w:tcW w:w="1139" w:type="dxa"/>
            <w:gridSpan w:val="3"/>
          </w:tcPr>
          <w:p w:rsidR="005C3CC7" w:rsidRPr="005C3CC7" w:rsidRDefault="005C3CC7" w:rsidP="005C3CC7">
            <w:pPr>
              <w:jc w:val="center"/>
              <w:rPr>
                <w:sz w:val="15"/>
                <w:szCs w:val="15"/>
              </w:rPr>
            </w:pPr>
            <w:r w:rsidRPr="005C3CC7">
              <w:rPr>
                <w:sz w:val="15"/>
                <w:szCs w:val="15"/>
              </w:rPr>
              <w:t>2025</w:t>
            </w:r>
          </w:p>
        </w:tc>
        <w:tc>
          <w:tcPr>
            <w:tcW w:w="1279" w:type="dxa"/>
            <w:gridSpan w:val="3"/>
          </w:tcPr>
          <w:p w:rsidR="005C3CC7" w:rsidRPr="005C3CC7" w:rsidRDefault="005C3CC7" w:rsidP="005C3CC7">
            <w:pPr>
              <w:jc w:val="center"/>
              <w:rPr>
                <w:sz w:val="15"/>
                <w:szCs w:val="15"/>
              </w:rPr>
            </w:pPr>
            <w:r w:rsidRPr="005C3CC7">
              <w:rPr>
                <w:sz w:val="15"/>
                <w:szCs w:val="15"/>
              </w:rPr>
              <w:t>2026</w:t>
            </w:r>
          </w:p>
        </w:tc>
        <w:tc>
          <w:tcPr>
            <w:tcW w:w="1180" w:type="dxa"/>
            <w:gridSpan w:val="3"/>
          </w:tcPr>
          <w:p w:rsidR="005C3CC7" w:rsidRPr="005C3CC7" w:rsidRDefault="005C3CC7" w:rsidP="005C3CC7">
            <w:pPr>
              <w:jc w:val="center"/>
              <w:rPr>
                <w:sz w:val="15"/>
                <w:szCs w:val="15"/>
              </w:rPr>
            </w:pPr>
            <w:r w:rsidRPr="005C3CC7">
              <w:rPr>
                <w:sz w:val="15"/>
                <w:szCs w:val="15"/>
              </w:rPr>
              <w:t>2027</w:t>
            </w:r>
          </w:p>
        </w:tc>
        <w:tc>
          <w:tcPr>
            <w:tcW w:w="1346" w:type="dxa"/>
            <w:gridSpan w:val="2"/>
          </w:tcPr>
          <w:p w:rsidR="005C3CC7" w:rsidRPr="005C3CC7" w:rsidRDefault="005C3CC7" w:rsidP="005C3CC7">
            <w:pPr>
              <w:jc w:val="center"/>
              <w:rPr>
                <w:sz w:val="15"/>
                <w:szCs w:val="15"/>
              </w:rPr>
            </w:pPr>
            <w:r w:rsidRPr="005C3CC7">
              <w:rPr>
                <w:sz w:val="15"/>
                <w:szCs w:val="15"/>
              </w:rPr>
              <w:t>2028</w:t>
            </w:r>
          </w:p>
        </w:tc>
        <w:tc>
          <w:tcPr>
            <w:tcW w:w="1418" w:type="dxa"/>
          </w:tcPr>
          <w:p w:rsidR="005C3CC7" w:rsidRPr="005C3CC7" w:rsidRDefault="005C3CC7" w:rsidP="005C3CC7">
            <w:pPr>
              <w:jc w:val="center"/>
              <w:rPr>
                <w:sz w:val="15"/>
                <w:szCs w:val="15"/>
              </w:rPr>
            </w:pPr>
            <w:r w:rsidRPr="005C3CC7">
              <w:rPr>
                <w:sz w:val="15"/>
                <w:szCs w:val="15"/>
              </w:rPr>
              <w:t>2029</w:t>
            </w:r>
          </w:p>
        </w:tc>
        <w:tc>
          <w:tcPr>
            <w:tcW w:w="1418" w:type="dxa"/>
          </w:tcPr>
          <w:p w:rsidR="005C3CC7" w:rsidRPr="005C3CC7" w:rsidRDefault="005C3CC7" w:rsidP="005C3CC7">
            <w:pPr>
              <w:jc w:val="center"/>
              <w:rPr>
                <w:sz w:val="15"/>
                <w:szCs w:val="15"/>
              </w:rPr>
            </w:pPr>
            <w:r w:rsidRPr="005C3CC7">
              <w:rPr>
                <w:sz w:val="15"/>
                <w:szCs w:val="15"/>
              </w:rPr>
              <w:t>2030</w:t>
            </w:r>
          </w:p>
        </w:tc>
      </w:tr>
      <w:tr w:rsidR="005C3CC7" w:rsidRPr="005C3CC7" w:rsidTr="005C3CC7">
        <w:tc>
          <w:tcPr>
            <w:tcW w:w="15276" w:type="dxa"/>
            <w:gridSpan w:val="17"/>
            <w:shd w:val="clear" w:color="auto" w:fill="D0CECE"/>
          </w:tcPr>
          <w:p w:rsidR="005C3CC7" w:rsidRPr="005C3CC7" w:rsidRDefault="005C3CC7" w:rsidP="005C3CC7">
            <w:pPr>
              <w:rPr>
                <w:b/>
                <w:i/>
                <w:sz w:val="15"/>
                <w:szCs w:val="15"/>
              </w:rPr>
            </w:pPr>
            <w:r w:rsidRPr="005C3CC7">
              <w:rPr>
                <w:b/>
                <w:sz w:val="15"/>
                <w:szCs w:val="15"/>
              </w:rPr>
              <w:t>Цель</w:t>
            </w:r>
            <w:r w:rsidRPr="005C3CC7">
              <w:rPr>
                <w:rFonts w:eastAsiaTheme="minorHAnsi"/>
                <w:sz w:val="15"/>
                <w:szCs w:val="15"/>
                <w:lang w:eastAsia="en-US"/>
              </w:rPr>
              <w:t xml:space="preserve"> </w:t>
            </w:r>
            <w:r w:rsidRPr="005C3CC7">
              <w:rPr>
                <w:sz w:val="15"/>
                <w:szCs w:val="15"/>
              </w:rPr>
              <w:t>повышение качества и доступности жилищно-коммунальных услуг</w:t>
            </w:r>
            <w:r w:rsidRPr="005C3CC7">
              <w:rPr>
                <w:b/>
                <w:i/>
                <w:sz w:val="15"/>
                <w:szCs w:val="15"/>
              </w:rPr>
              <w:t xml:space="preserve"> </w:t>
            </w:r>
          </w:p>
          <w:p w:rsidR="005C3CC7" w:rsidRPr="005C3CC7" w:rsidRDefault="005C3CC7" w:rsidP="005C3CC7">
            <w:pPr>
              <w:rPr>
                <w:b/>
                <w:i/>
                <w:sz w:val="15"/>
                <w:szCs w:val="15"/>
              </w:rPr>
            </w:pPr>
          </w:p>
        </w:tc>
      </w:tr>
      <w:tr w:rsidR="005C3CC7" w:rsidRPr="005C3CC7" w:rsidTr="005C3CC7">
        <w:tc>
          <w:tcPr>
            <w:tcW w:w="15276" w:type="dxa"/>
            <w:gridSpan w:val="17"/>
            <w:shd w:val="clear" w:color="auto" w:fill="D0CECE"/>
          </w:tcPr>
          <w:p w:rsidR="005C3CC7" w:rsidRPr="005C3CC7" w:rsidRDefault="005C3CC7" w:rsidP="005C3CC7">
            <w:pPr>
              <w:rPr>
                <w:b/>
                <w:sz w:val="15"/>
                <w:szCs w:val="15"/>
              </w:rPr>
            </w:pPr>
            <w:r w:rsidRPr="005C3CC7">
              <w:rPr>
                <w:b/>
                <w:sz w:val="15"/>
                <w:szCs w:val="15"/>
              </w:rPr>
              <w:t>Общий целевой показатель:</w:t>
            </w:r>
          </w:p>
        </w:tc>
      </w:tr>
      <w:tr w:rsidR="005C3CC7" w:rsidRPr="005C3CC7" w:rsidTr="005C3CC7">
        <w:tc>
          <w:tcPr>
            <w:tcW w:w="623" w:type="dxa"/>
          </w:tcPr>
          <w:p w:rsidR="005C3CC7" w:rsidRPr="005C3CC7" w:rsidRDefault="005C3CC7" w:rsidP="005C3CC7">
            <w:pPr>
              <w:jc w:val="center"/>
              <w:rPr>
                <w:sz w:val="15"/>
                <w:szCs w:val="15"/>
              </w:rPr>
            </w:pPr>
          </w:p>
          <w:p w:rsidR="005C3CC7" w:rsidRPr="005C3CC7" w:rsidRDefault="005C3CC7" w:rsidP="005C3CC7">
            <w:pPr>
              <w:jc w:val="center"/>
              <w:rPr>
                <w:sz w:val="15"/>
                <w:szCs w:val="15"/>
              </w:rPr>
            </w:pPr>
          </w:p>
        </w:tc>
        <w:tc>
          <w:tcPr>
            <w:tcW w:w="4189" w:type="dxa"/>
          </w:tcPr>
          <w:p w:rsidR="005C3CC7" w:rsidRPr="005C3CC7" w:rsidRDefault="005C3CC7" w:rsidP="005C3CC7">
            <w:pPr>
              <w:jc w:val="both"/>
              <w:rPr>
                <w:rStyle w:val="360"/>
                <w:sz w:val="15"/>
                <w:szCs w:val="15"/>
              </w:rPr>
            </w:pPr>
            <w:r w:rsidRPr="005C3CC7">
              <w:rPr>
                <w:sz w:val="15"/>
                <w:szCs w:val="15"/>
              </w:rPr>
              <w:t>удовлетворение граждан качеством коммунальных услуг</w:t>
            </w:r>
          </w:p>
        </w:tc>
        <w:tc>
          <w:tcPr>
            <w:tcW w:w="1400" w:type="dxa"/>
          </w:tcPr>
          <w:p w:rsidR="005C3CC7" w:rsidRPr="005C3CC7" w:rsidRDefault="005C3CC7" w:rsidP="005C3CC7">
            <w:pPr>
              <w:jc w:val="center"/>
              <w:rPr>
                <w:sz w:val="15"/>
                <w:szCs w:val="15"/>
              </w:rPr>
            </w:pPr>
            <w:r w:rsidRPr="005C3CC7">
              <w:rPr>
                <w:sz w:val="15"/>
                <w:szCs w:val="15"/>
              </w:rPr>
              <w:t>%</w:t>
            </w:r>
          </w:p>
        </w:tc>
        <w:tc>
          <w:tcPr>
            <w:tcW w:w="1348" w:type="dxa"/>
            <w:gridSpan w:val="2"/>
          </w:tcPr>
          <w:p w:rsidR="005C3CC7" w:rsidRPr="005C3CC7" w:rsidRDefault="005C3CC7" w:rsidP="005C3CC7">
            <w:pPr>
              <w:jc w:val="center"/>
              <w:rPr>
                <w:sz w:val="15"/>
                <w:szCs w:val="15"/>
              </w:rPr>
            </w:pPr>
            <w:r w:rsidRPr="005C3CC7">
              <w:rPr>
                <w:sz w:val="15"/>
                <w:szCs w:val="15"/>
              </w:rPr>
              <w:t>75,64</w:t>
            </w:r>
          </w:p>
        </w:tc>
        <w:tc>
          <w:tcPr>
            <w:tcW w:w="1140" w:type="dxa"/>
            <w:gridSpan w:val="3"/>
          </w:tcPr>
          <w:p w:rsidR="005C3CC7" w:rsidRPr="005C3CC7" w:rsidRDefault="005C3CC7" w:rsidP="005C3CC7">
            <w:pPr>
              <w:jc w:val="center"/>
              <w:rPr>
                <w:sz w:val="15"/>
                <w:szCs w:val="15"/>
              </w:rPr>
            </w:pPr>
            <w:r w:rsidRPr="005C3CC7">
              <w:rPr>
                <w:sz w:val="15"/>
                <w:szCs w:val="15"/>
              </w:rPr>
              <w:t>80,2</w:t>
            </w:r>
          </w:p>
        </w:tc>
        <w:tc>
          <w:tcPr>
            <w:tcW w:w="1282" w:type="dxa"/>
            <w:gridSpan w:val="3"/>
          </w:tcPr>
          <w:p w:rsidR="005C3CC7" w:rsidRPr="005C3CC7" w:rsidRDefault="005C3CC7" w:rsidP="005C3CC7">
            <w:pPr>
              <w:jc w:val="center"/>
              <w:rPr>
                <w:sz w:val="15"/>
                <w:szCs w:val="15"/>
              </w:rPr>
            </w:pPr>
            <w:r w:rsidRPr="005C3CC7">
              <w:rPr>
                <w:sz w:val="15"/>
                <w:szCs w:val="15"/>
              </w:rPr>
              <w:t>80,3</w:t>
            </w:r>
          </w:p>
        </w:tc>
        <w:tc>
          <w:tcPr>
            <w:tcW w:w="1174" w:type="dxa"/>
            <w:gridSpan w:val="3"/>
          </w:tcPr>
          <w:p w:rsidR="005C3CC7" w:rsidRPr="005C3CC7" w:rsidRDefault="005C3CC7" w:rsidP="005C3CC7">
            <w:pPr>
              <w:jc w:val="center"/>
              <w:rPr>
                <w:sz w:val="15"/>
                <w:szCs w:val="15"/>
              </w:rPr>
            </w:pPr>
            <w:r w:rsidRPr="005C3CC7">
              <w:rPr>
                <w:sz w:val="15"/>
                <w:szCs w:val="15"/>
              </w:rPr>
              <w:t>80,4</w:t>
            </w:r>
          </w:p>
        </w:tc>
        <w:tc>
          <w:tcPr>
            <w:tcW w:w="1284" w:type="dxa"/>
          </w:tcPr>
          <w:p w:rsidR="005C3CC7" w:rsidRPr="005C3CC7" w:rsidRDefault="005C3CC7" w:rsidP="005C3CC7">
            <w:pPr>
              <w:jc w:val="center"/>
              <w:rPr>
                <w:sz w:val="15"/>
                <w:szCs w:val="15"/>
              </w:rPr>
            </w:pPr>
            <w:r w:rsidRPr="005C3CC7">
              <w:rPr>
                <w:sz w:val="15"/>
                <w:szCs w:val="15"/>
              </w:rPr>
              <w:t>80,5</w:t>
            </w:r>
          </w:p>
        </w:tc>
        <w:tc>
          <w:tcPr>
            <w:tcW w:w="1418" w:type="dxa"/>
          </w:tcPr>
          <w:p w:rsidR="005C3CC7" w:rsidRPr="005C3CC7" w:rsidRDefault="005C3CC7" w:rsidP="005C3CC7">
            <w:pPr>
              <w:jc w:val="center"/>
              <w:rPr>
                <w:sz w:val="15"/>
                <w:szCs w:val="15"/>
              </w:rPr>
            </w:pPr>
            <w:r w:rsidRPr="005C3CC7">
              <w:rPr>
                <w:sz w:val="15"/>
                <w:szCs w:val="15"/>
              </w:rPr>
              <w:t>80,5</w:t>
            </w:r>
          </w:p>
        </w:tc>
        <w:tc>
          <w:tcPr>
            <w:tcW w:w="1418" w:type="dxa"/>
          </w:tcPr>
          <w:p w:rsidR="005C3CC7" w:rsidRPr="005C3CC7" w:rsidRDefault="005C3CC7" w:rsidP="005C3CC7">
            <w:pPr>
              <w:jc w:val="center"/>
              <w:rPr>
                <w:sz w:val="15"/>
                <w:szCs w:val="15"/>
              </w:rPr>
            </w:pPr>
            <w:r w:rsidRPr="005C3CC7">
              <w:rPr>
                <w:sz w:val="15"/>
                <w:szCs w:val="15"/>
              </w:rPr>
              <w:t>80,7</w:t>
            </w:r>
          </w:p>
        </w:tc>
      </w:tr>
      <w:tr w:rsidR="005C3CC7" w:rsidRPr="005C3CC7" w:rsidTr="005C3CC7">
        <w:tc>
          <w:tcPr>
            <w:tcW w:w="15276" w:type="dxa"/>
            <w:gridSpan w:val="17"/>
            <w:shd w:val="clear" w:color="auto" w:fill="FFFFFF"/>
          </w:tcPr>
          <w:p w:rsidR="005C3CC7" w:rsidRPr="005C3CC7" w:rsidRDefault="005C3CC7" w:rsidP="005C3CC7">
            <w:pPr>
              <w:jc w:val="both"/>
              <w:rPr>
                <w:b/>
                <w:sz w:val="15"/>
                <w:szCs w:val="15"/>
              </w:rPr>
            </w:pPr>
            <w:r w:rsidRPr="005C3CC7">
              <w:rPr>
                <w:b/>
                <w:sz w:val="15"/>
                <w:szCs w:val="15"/>
              </w:rPr>
              <w:t xml:space="preserve">Задача: </w:t>
            </w:r>
            <w:r w:rsidRPr="005C3CC7">
              <w:rPr>
                <w:b/>
                <w:i/>
                <w:sz w:val="15"/>
                <w:szCs w:val="15"/>
              </w:rPr>
              <w:t>повышение энергоэффективности в Слободском районе</w:t>
            </w:r>
          </w:p>
        </w:tc>
      </w:tr>
      <w:tr w:rsidR="005C3CC7" w:rsidRPr="005C3CC7" w:rsidTr="005C3CC7">
        <w:tc>
          <w:tcPr>
            <w:tcW w:w="15276" w:type="dxa"/>
            <w:gridSpan w:val="17"/>
            <w:shd w:val="clear" w:color="auto" w:fill="auto"/>
          </w:tcPr>
          <w:p w:rsidR="005C3CC7" w:rsidRPr="005C3CC7" w:rsidRDefault="005C3CC7" w:rsidP="005C3CC7">
            <w:pPr>
              <w:rPr>
                <w:i/>
                <w:sz w:val="15"/>
                <w:szCs w:val="15"/>
              </w:rPr>
            </w:pPr>
            <w:r w:rsidRPr="005C3CC7">
              <w:rPr>
                <w:b/>
                <w:sz w:val="15"/>
                <w:szCs w:val="15"/>
              </w:rPr>
              <w:t xml:space="preserve">               Мероприятие: </w:t>
            </w:r>
            <w:r w:rsidRPr="005C3CC7">
              <w:rPr>
                <w:sz w:val="15"/>
                <w:szCs w:val="15"/>
              </w:rPr>
              <w:t>строительство газовой блочно-модульной котельной д. Салтыки</w:t>
            </w:r>
          </w:p>
        </w:tc>
      </w:tr>
      <w:tr w:rsidR="005C3CC7" w:rsidRPr="005C3CC7" w:rsidTr="005C3CC7">
        <w:tc>
          <w:tcPr>
            <w:tcW w:w="15276" w:type="dxa"/>
            <w:gridSpan w:val="17"/>
            <w:shd w:val="clear" w:color="auto" w:fill="auto"/>
          </w:tcPr>
          <w:p w:rsidR="005C3CC7" w:rsidRPr="005C3CC7" w:rsidRDefault="005C3CC7" w:rsidP="005C3CC7">
            <w:pPr>
              <w:rPr>
                <w:b/>
                <w:sz w:val="15"/>
                <w:szCs w:val="15"/>
              </w:rPr>
            </w:pPr>
            <w:r w:rsidRPr="005C3CC7">
              <w:rPr>
                <w:b/>
                <w:sz w:val="15"/>
                <w:szCs w:val="15"/>
              </w:rPr>
              <w:t xml:space="preserve">               Целевые показатели: </w:t>
            </w:r>
          </w:p>
        </w:tc>
      </w:tr>
      <w:tr w:rsidR="005C3CC7" w:rsidRPr="005C3CC7" w:rsidTr="005C3CC7">
        <w:tc>
          <w:tcPr>
            <w:tcW w:w="623" w:type="dxa"/>
          </w:tcPr>
          <w:p w:rsidR="005C3CC7" w:rsidRPr="005C3CC7" w:rsidRDefault="005C3CC7" w:rsidP="005C3CC7">
            <w:pPr>
              <w:jc w:val="center"/>
              <w:rPr>
                <w:sz w:val="15"/>
                <w:szCs w:val="15"/>
              </w:rPr>
            </w:pPr>
            <w:r w:rsidRPr="005C3CC7">
              <w:rPr>
                <w:sz w:val="15"/>
                <w:szCs w:val="15"/>
              </w:rPr>
              <w:t>1</w:t>
            </w:r>
          </w:p>
        </w:tc>
        <w:tc>
          <w:tcPr>
            <w:tcW w:w="4189" w:type="dxa"/>
          </w:tcPr>
          <w:p w:rsidR="005C3CC7" w:rsidRPr="005C3CC7" w:rsidRDefault="005C3CC7" w:rsidP="005C3CC7">
            <w:pPr>
              <w:jc w:val="both"/>
              <w:rPr>
                <w:sz w:val="15"/>
                <w:szCs w:val="15"/>
              </w:rPr>
            </w:pPr>
            <w:r w:rsidRPr="005C3CC7">
              <w:rPr>
                <w:sz w:val="15"/>
                <w:szCs w:val="15"/>
              </w:rPr>
              <w:t xml:space="preserve">количество созданных объектов БМК  </w:t>
            </w:r>
          </w:p>
        </w:tc>
        <w:tc>
          <w:tcPr>
            <w:tcW w:w="1400" w:type="dxa"/>
          </w:tcPr>
          <w:p w:rsidR="005C3CC7" w:rsidRPr="005C3CC7" w:rsidRDefault="005C3CC7" w:rsidP="005C3CC7">
            <w:pPr>
              <w:jc w:val="center"/>
              <w:rPr>
                <w:sz w:val="15"/>
                <w:szCs w:val="15"/>
              </w:rPr>
            </w:pPr>
            <w:r w:rsidRPr="005C3CC7">
              <w:rPr>
                <w:sz w:val="15"/>
                <w:szCs w:val="15"/>
              </w:rPr>
              <w:t>ед.</w:t>
            </w:r>
          </w:p>
        </w:tc>
        <w:tc>
          <w:tcPr>
            <w:tcW w:w="1348" w:type="dxa"/>
            <w:gridSpan w:val="2"/>
          </w:tcPr>
          <w:p w:rsidR="005C3CC7" w:rsidRPr="005C3CC7" w:rsidRDefault="005C3CC7" w:rsidP="005C3CC7">
            <w:pPr>
              <w:pStyle w:val="ConsPlusNormal"/>
              <w:tabs>
                <w:tab w:val="left" w:pos="25"/>
              </w:tabs>
              <w:ind w:firstLine="25"/>
              <w:jc w:val="center"/>
              <w:rPr>
                <w:rFonts w:ascii="Times New Roman" w:hAnsi="Times New Roman"/>
                <w:sz w:val="15"/>
                <w:szCs w:val="15"/>
              </w:rPr>
            </w:pPr>
            <w:r w:rsidRPr="005C3CC7">
              <w:rPr>
                <w:rFonts w:ascii="Times New Roman" w:hAnsi="Times New Roman"/>
                <w:sz w:val="15"/>
                <w:szCs w:val="15"/>
              </w:rPr>
              <w:t>х</w:t>
            </w:r>
          </w:p>
        </w:tc>
        <w:tc>
          <w:tcPr>
            <w:tcW w:w="1140" w:type="dxa"/>
            <w:gridSpan w:val="3"/>
          </w:tcPr>
          <w:p w:rsidR="005C3CC7" w:rsidRPr="005C3CC7" w:rsidRDefault="005C3CC7" w:rsidP="005C3CC7">
            <w:pPr>
              <w:pStyle w:val="ConsPlusNormal"/>
              <w:tabs>
                <w:tab w:val="left" w:pos="25"/>
              </w:tabs>
              <w:ind w:firstLine="25"/>
              <w:jc w:val="center"/>
              <w:rPr>
                <w:rFonts w:ascii="Times New Roman" w:hAnsi="Times New Roman"/>
                <w:sz w:val="15"/>
                <w:szCs w:val="15"/>
              </w:rPr>
            </w:pPr>
            <w:r w:rsidRPr="005C3CC7">
              <w:rPr>
                <w:rFonts w:ascii="Times New Roman" w:hAnsi="Times New Roman"/>
                <w:sz w:val="15"/>
                <w:szCs w:val="15"/>
              </w:rPr>
              <w:t>1</w:t>
            </w:r>
          </w:p>
        </w:tc>
        <w:tc>
          <w:tcPr>
            <w:tcW w:w="1282" w:type="dxa"/>
            <w:gridSpan w:val="3"/>
          </w:tcPr>
          <w:p w:rsidR="005C3CC7" w:rsidRPr="005C3CC7" w:rsidRDefault="005C3CC7" w:rsidP="005C3CC7">
            <w:pPr>
              <w:pStyle w:val="ConsPlusNormal"/>
              <w:tabs>
                <w:tab w:val="left" w:pos="25"/>
              </w:tabs>
              <w:ind w:firstLine="25"/>
              <w:jc w:val="center"/>
              <w:rPr>
                <w:rFonts w:ascii="Times New Roman" w:hAnsi="Times New Roman"/>
                <w:sz w:val="15"/>
                <w:szCs w:val="15"/>
              </w:rPr>
            </w:pPr>
            <w:r w:rsidRPr="005C3CC7">
              <w:rPr>
                <w:rFonts w:ascii="Times New Roman" w:hAnsi="Times New Roman"/>
                <w:sz w:val="15"/>
                <w:szCs w:val="15"/>
              </w:rPr>
              <w:t>х</w:t>
            </w:r>
          </w:p>
        </w:tc>
        <w:tc>
          <w:tcPr>
            <w:tcW w:w="1174" w:type="dxa"/>
            <w:gridSpan w:val="3"/>
          </w:tcPr>
          <w:p w:rsidR="005C3CC7" w:rsidRPr="005C3CC7" w:rsidRDefault="005C3CC7" w:rsidP="005C3CC7">
            <w:pPr>
              <w:pStyle w:val="ConsPlusNormal"/>
              <w:tabs>
                <w:tab w:val="left" w:pos="25"/>
              </w:tabs>
              <w:ind w:firstLine="25"/>
              <w:jc w:val="center"/>
              <w:rPr>
                <w:rFonts w:ascii="Times New Roman" w:hAnsi="Times New Roman"/>
                <w:sz w:val="15"/>
                <w:szCs w:val="15"/>
              </w:rPr>
            </w:pPr>
            <w:r w:rsidRPr="005C3CC7">
              <w:rPr>
                <w:rFonts w:ascii="Times New Roman" w:hAnsi="Times New Roman"/>
                <w:sz w:val="15"/>
                <w:szCs w:val="15"/>
              </w:rPr>
              <w:t>х</w:t>
            </w:r>
          </w:p>
        </w:tc>
        <w:tc>
          <w:tcPr>
            <w:tcW w:w="1284" w:type="dxa"/>
          </w:tcPr>
          <w:p w:rsidR="005C3CC7" w:rsidRPr="005C3CC7" w:rsidRDefault="005C3CC7" w:rsidP="005C3CC7">
            <w:pPr>
              <w:pStyle w:val="ConsPlusNormal"/>
              <w:tabs>
                <w:tab w:val="left" w:pos="25"/>
              </w:tabs>
              <w:ind w:firstLine="25"/>
              <w:jc w:val="center"/>
              <w:rPr>
                <w:rFonts w:ascii="Times New Roman" w:hAnsi="Times New Roman"/>
                <w:sz w:val="15"/>
                <w:szCs w:val="15"/>
              </w:rPr>
            </w:pPr>
            <w:r w:rsidRPr="005C3CC7">
              <w:rPr>
                <w:rFonts w:ascii="Times New Roman" w:hAnsi="Times New Roman"/>
                <w:sz w:val="15"/>
                <w:szCs w:val="15"/>
              </w:rPr>
              <w:t>х</w:t>
            </w:r>
          </w:p>
        </w:tc>
        <w:tc>
          <w:tcPr>
            <w:tcW w:w="1418" w:type="dxa"/>
          </w:tcPr>
          <w:p w:rsidR="005C3CC7" w:rsidRPr="005C3CC7" w:rsidRDefault="005C3CC7" w:rsidP="005C3CC7">
            <w:pPr>
              <w:pStyle w:val="ConsPlusNormal"/>
              <w:tabs>
                <w:tab w:val="left" w:pos="25"/>
              </w:tabs>
              <w:ind w:firstLine="25"/>
              <w:jc w:val="center"/>
              <w:rPr>
                <w:rFonts w:ascii="Times New Roman" w:hAnsi="Times New Roman"/>
                <w:sz w:val="15"/>
                <w:szCs w:val="15"/>
              </w:rPr>
            </w:pPr>
            <w:r w:rsidRPr="005C3CC7">
              <w:rPr>
                <w:rFonts w:ascii="Times New Roman" w:hAnsi="Times New Roman"/>
                <w:sz w:val="15"/>
                <w:szCs w:val="15"/>
              </w:rPr>
              <w:t>х</w:t>
            </w:r>
          </w:p>
        </w:tc>
        <w:tc>
          <w:tcPr>
            <w:tcW w:w="1418" w:type="dxa"/>
          </w:tcPr>
          <w:p w:rsidR="005C3CC7" w:rsidRPr="005C3CC7" w:rsidRDefault="005C3CC7" w:rsidP="005C3CC7">
            <w:pPr>
              <w:pStyle w:val="ConsPlusNormal"/>
              <w:tabs>
                <w:tab w:val="left" w:pos="25"/>
              </w:tabs>
              <w:ind w:firstLine="25"/>
              <w:jc w:val="center"/>
              <w:rPr>
                <w:rFonts w:ascii="Times New Roman" w:hAnsi="Times New Roman"/>
                <w:sz w:val="15"/>
                <w:szCs w:val="15"/>
              </w:rPr>
            </w:pPr>
            <w:r w:rsidRPr="005C3CC7">
              <w:rPr>
                <w:rFonts w:ascii="Times New Roman" w:hAnsi="Times New Roman"/>
                <w:sz w:val="15"/>
                <w:szCs w:val="15"/>
              </w:rPr>
              <w:t>х</w:t>
            </w:r>
          </w:p>
        </w:tc>
      </w:tr>
      <w:tr w:rsidR="005C3CC7" w:rsidRPr="005C3CC7" w:rsidTr="005C3CC7">
        <w:tc>
          <w:tcPr>
            <w:tcW w:w="15276" w:type="dxa"/>
            <w:gridSpan w:val="17"/>
          </w:tcPr>
          <w:p w:rsidR="005C3CC7" w:rsidRPr="005C3CC7" w:rsidRDefault="005C3CC7" w:rsidP="005C3CC7">
            <w:pPr>
              <w:rPr>
                <w:i/>
                <w:sz w:val="15"/>
                <w:szCs w:val="15"/>
              </w:rPr>
            </w:pPr>
            <w:r w:rsidRPr="005C3CC7">
              <w:rPr>
                <w:b/>
                <w:sz w:val="15"/>
                <w:szCs w:val="15"/>
              </w:rPr>
              <w:t xml:space="preserve">               Мероприятие: </w:t>
            </w:r>
            <w:r w:rsidRPr="005C3CC7">
              <w:rPr>
                <w:rFonts w:eastAsiaTheme="minorHAnsi"/>
                <w:bCs/>
                <w:iCs/>
                <w:sz w:val="15"/>
                <w:szCs w:val="15"/>
                <w:lang w:eastAsia="en-US"/>
              </w:rPr>
              <w:t>повышение уровня газификации и использования природного газа</w:t>
            </w:r>
          </w:p>
        </w:tc>
      </w:tr>
      <w:tr w:rsidR="005C3CC7" w:rsidRPr="005C3CC7" w:rsidTr="005C3CC7">
        <w:tc>
          <w:tcPr>
            <w:tcW w:w="15276" w:type="dxa"/>
            <w:gridSpan w:val="17"/>
          </w:tcPr>
          <w:p w:rsidR="005C3CC7" w:rsidRPr="005C3CC7" w:rsidRDefault="005C3CC7" w:rsidP="005C3CC7">
            <w:pPr>
              <w:rPr>
                <w:b/>
                <w:sz w:val="15"/>
                <w:szCs w:val="15"/>
              </w:rPr>
            </w:pPr>
            <w:r w:rsidRPr="005C3CC7">
              <w:rPr>
                <w:b/>
                <w:sz w:val="15"/>
                <w:szCs w:val="15"/>
              </w:rPr>
              <w:t xml:space="preserve">               Целевые показатели:</w:t>
            </w:r>
          </w:p>
        </w:tc>
      </w:tr>
      <w:tr w:rsidR="005C3CC7" w:rsidRPr="005C3CC7" w:rsidTr="005C3CC7">
        <w:tc>
          <w:tcPr>
            <w:tcW w:w="623" w:type="dxa"/>
          </w:tcPr>
          <w:p w:rsidR="005C3CC7" w:rsidRPr="005C3CC7" w:rsidRDefault="005C3CC7" w:rsidP="005C3CC7">
            <w:pPr>
              <w:jc w:val="center"/>
              <w:rPr>
                <w:sz w:val="15"/>
                <w:szCs w:val="15"/>
              </w:rPr>
            </w:pPr>
            <w:r w:rsidRPr="005C3CC7">
              <w:rPr>
                <w:sz w:val="15"/>
                <w:szCs w:val="15"/>
              </w:rPr>
              <w:t>2</w:t>
            </w:r>
          </w:p>
        </w:tc>
        <w:tc>
          <w:tcPr>
            <w:tcW w:w="4189" w:type="dxa"/>
          </w:tcPr>
          <w:p w:rsidR="005C3CC7" w:rsidRPr="005C3CC7" w:rsidRDefault="005C3CC7" w:rsidP="005C3CC7">
            <w:pPr>
              <w:jc w:val="both"/>
              <w:rPr>
                <w:color w:val="FF0000"/>
                <w:sz w:val="15"/>
                <w:szCs w:val="15"/>
              </w:rPr>
            </w:pPr>
            <w:r w:rsidRPr="005C3CC7">
              <w:rPr>
                <w:rFonts w:eastAsiaTheme="minorHAnsi"/>
                <w:sz w:val="15"/>
                <w:szCs w:val="15"/>
                <w:lang w:eastAsia="en-US"/>
              </w:rPr>
              <w:t>уровень газификации населения природным газом</w:t>
            </w:r>
          </w:p>
        </w:tc>
        <w:tc>
          <w:tcPr>
            <w:tcW w:w="1400" w:type="dxa"/>
          </w:tcPr>
          <w:p w:rsidR="005C3CC7" w:rsidRPr="005C3CC7" w:rsidRDefault="005C3CC7" w:rsidP="005C3CC7">
            <w:pPr>
              <w:jc w:val="center"/>
              <w:rPr>
                <w:sz w:val="15"/>
                <w:szCs w:val="15"/>
              </w:rPr>
            </w:pPr>
            <w:r w:rsidRPr="005C3CC7">
              <w:rPr>
                <w:sz w:val="15"/>
                <w:szCs w:val="15"/>
              </w:rPr>
              <w:t>%</w:t>
            </w:r>
          </w:p>
        </w:tc>
        <w:tc>
          <w:tcPr>
            <w:tcW w:w="1348" w:type="dxa"/>
            <w:gridSpan w:val="2"/>
          </w:tcPr>
          <w:p w:rsidR="005C3CC7" w:rsidRPr="005C3CC7" w:rsidRDefault="005C3CC7" w:rsidP="005C3CC7">
            <w:pPr>
              <w:pStyle w:val="ConsPlusNormal"/>
              <w:tabs>
                <w:tab w:val="left" w:pos="25"/>
              </w:tabs>
              <w:ind w:firstLine="25"/>
              <w:jc w:val="center"/>
              <w:rPr>
                <w:rFonts w:ascii="Times New Roman" w:hAnsi="Times New Roman"/>
                <w:sz w:val="15"/>
                <w:szCs w:val="15"/>
              </w:rPr>
            </w:pPr>
            <w:r w:rsidRPr="005C3CC7">
              <w:rPr>
                <w:rFonts w:ascii="Times New Roman" w:hAnsi="Times New Roman"/>
                <w:sz w:val="15"/>
                <w:szCs w:val="15"/>
              </w:rPr>
              <w:t>53,8</w:t>
            </w:r>
          </w:p>
        </w:tc>
        <w:tc>
          <w:tcPr>
            <w:tcW w:w="1140" w:type="dxa"/>
            <w:gridSpan w:val="3"/>
          </w:tcPr>
          <w:p w:rsidR="005C3CC7" w:rsidRPr="005C3CC7" w:rsidRDefault="005C3CC7" w:rsidP="005C3CC7">
            <w:pPr>
              <w:pStyle w:val="ConsPlusNormal"/>
              <w:tabs>
                <w:tab w:val="left" w:pos="25"/>
              </w:tabs>
              <w:ind w:firstLine="25"/>
              <w:jc w:val="center"/>
              <w:rPr>
                <w:rFonts w:ascii="Times New Roman" w:hAnsi="Times New Roman"/>
                <w:sz w:val="15"/>
                <w:szCs w:val="15"/>
              </w:rPr>
            </w:pPr>
            <w:r w:rsidRPr="005C3CC7">
              <w:rPr>
                <w:rFonts w:ascii="Times New Roman" w:hAnsi="Times New Roman"/>
                <w:sz w:val="15"/>
                <w:szCs w:val="15"/>
              </w:rPr>
              <w:t>54,2</w:t>
            </w:r>
          </w:p>
        </w:tc>
        <w:tc>
          <w:tcPr>
            <w:tcW w:w="1282" w:type="dxa"/>
            <w:gridSpan w:val="3"/>
          </w:tcPr>
          <w:p w:rsidR="005C3CC7" w:rsidRPr="005C3CC7" w:rsidRDefault="005C3CC7" w:rsidP="005C3CC7">
            <w:pPr>
              <w:pStyle w:val="ConsPlusNormal"/>
              <w:tabs>
                <w:tab w:val="left" w:pos="25"/>
              </w:tabs>
              <w:ind w:firstLine="25"/>
              <w:jc w:val="center"/>
              <w:rPr>
                <w:rFonts w:ascii="Times New Roman" w:hAnsi="Times New Roman"/>
                <w:sz w:val="15"/>
                <w:szCs w:val="15"/>
              </w:rPr>
            </w:pPr>
            <w:r w:rsidRPr="005C3CC7">
              <w:rPr>
                <w:rFonts w:ascii="Times New Roman" w:hAnsi="Times New Roman"/>
                <w:sz w:val="15"/>
                <w:szCs w:val="15"/>
              </w:rPr>
              <w:t>54,5</w:t>
            </w:r>
          </w:p>
        </w:tc>
        <w:tc>
          <w:tcPr>
            <w:tcW w:w="1174" w:type="dxa"/>
            <w:gridSpan w:val="3"/>
          </w:tcPr>
          <w:p w:rsidR="005C3CC7" w:rsidRPr="005C3CC7" w:rsidRDefault="005C3CC7" w:rsidP="005C3CC7">
            <w:pPr>
              <w:pStyle w:val="ConsPlusNormal"/>
              <w:tabs>
                <w:tab w:val="left" w:pos="25"/>
              </w:tabs>
              <w:ind w:firstLine="25"/>
              <w:jc w:val="center"/>
              <w:rPr>
                <w:rFonts w:ascii="Times New Roman" w:hAnsi="Times New Roman"/>
                <w:sz w:val="15"/>
                <w:szCs w:val="15"/>
              </w:rPr>
            </w:pPr>
            <w:r w:rsidRPr="005C3CC7">
              <w:rPr>
                <w:rFonts w:ascii="Times New Roman" w:hAnsi="Times New Roman"/>
                <w:sz w:val="15"/>
                <w:szCs w:val="15"/>
              </w:rPr>
              <w:t>54,9</w:t>
            </w:r>
          </w:p>
        </w:tc>
        <w:tc>
          <w:tcPr>
            <w:tcW w:w="1284" w:type="dxa"/>
          </w:tcPr>
          <w:p w:rsidR="005C3CC7" w:rsidRPr="005C3CC7" w:rsidRDefault="005C3CC7" w:rsidP="005C3CC7">
            <w:pPr>
              <w:pStyle w:val="ConsPlusNormal"/>
              <w:tabs>
                <w:tab w:val="left" w:pos="25"/>
              </w:tabs>
              <w:ind w:firstLine="25"/>
              <w:jc w:val="center"/>
              <w:rPr>
                <w:rFonts w:ascii="Times New Roman" w:hAnsi="Times New Roman"/>
                <w:sz w:val="15"/>
                <w:szCs w:val="15"/>
              </w:rPr>
            </w:pPr>
            <w:r w:rsidRPr="005C3CC7">
              <w:rPr>
                <w:rFonts w:ascii="Times New Roman" w:hAnsi="Times New Roman"/>
                <w:sz w:val="15"/>
                <w:szCs w:val="15"/>
              </w:rPr>
              <w:t>55,2</w:t>
            </w:r>
          </w:p>
        </w:tc>
        <w:tc>
          <w:tcPr>
            <w:tcW w:w="1418" w:type="dxa"/>
          </w:tcPr>
          <w:p w:rsidR="005C3CC7" w:rsidRPr="005C3CC7" w:rsidRDefault="005C3CC7" w:rsidP="005C3CC7">
            <w:pPr>
              <w:pStyle w:val="ConsPlusNormal"/>
              <w:tabs>
                <w:tab w:val="left" w:pos="25"/>
              </w:tabs>
              <w:ind w:firstLine="25"/>
              <w:jc w:val="center"/>
              <w:rPr>
                <w:rFonts w:ascii="Times New Roman" w:hAnsi="Times New Roman"/>
                <w:sz w:val="15"/>
                <w:szCs w:val="15"/>
              </w:rPr>
            </w:pPr>
            <w:r w:rsidRPr="005C3CC7">
              <w:rPr>
                <w:rFonts w:ascii="Times New Roman" w:hAnsi="Times New Roman"/>
                <w:sz w:val="15"/>
                <w:szCs w:val="15"/>
              </w:rPr>
              <w:t>55,6</w:t>
            </w:r>
          </w:p>
        </w:tc>
        <w:tc>
          <w:tcPr>
            <w:tcW w:w="1418" w:type="dxa"/>
          </w:tcPr>
          <w:p w:rsidR="005C3CC7" w:rsidRPr="005C3CC7" w:rsidRDefault="005C3CC7" w:rsidP="005C3CC7">
            <w:pPr>
              <w:pStyle w:val="ConsPlusNormal"/>
              <w:tabs>
                <w:tab w:val="left" w:pos="25"/>
              </w:tabs>
              <w:ind w:firstLine="25"/>
              <w:jc w:val="center"/>
              <w:rPr>
                <w:rFonts w:ascii="Times New Roman" w:hAnsi="Times New Roman"/>
                <w:sz w:val="15"/>
                <w:szCs w:val="15"/>
              </w:rPr>
            </w:pPr>
            <w:r w:rsidRPr="005C3CC7">
              <w:rPr>
                <w:rFonts w:ascii="Times New Roman" w:hAnsi="Times New Roman"/>
                <w:sz w:val="15"/>
                <w:szCs w:val="15"/>
              </w:rPr>
              <w:t>55,9</w:t>
            </w:r>
          </w:p>
        </w:tc>
      </w:tr>
      <w:tr w:rsidR="005C3CC7" w:rsidRPr="005C3CC7" w:rsidTr="005C3CC7">
        <w:tc>
          <w:tcPr>
            <w:tcW w:w="623" w:type="dxa"/>
          </w:tcPr>
          <w:p w:rsidR="005C3CC7" w:rsidRPr="005C3CC7" w:rsidRDefault="005C3CC7" w:rsidP="005C3CC7">
            <w:pPr>
              <w:jc w:val="center"/>
              <w:rPr>
                <w:sz w:val="15"/>
                <w:szCs w:val="15"/>
              </w:rPr>
            </w:pPr>
            <w:r w:rsidRPr="005C3CC7">
              <w:rPr>
                <w:sz w:val="15"/>
                <w:szCs w:val="15"/>
              </w:rPr>
              <w:t>3</w:t>
            </w:r>
          </w:p>
        </w:tc>
        <w:tc>
          <w:tcPr>
            <w:tcW w:w="4189" w:type="dxa"/>
          </w:tcPr>
          <w:p w:rsidR="005C3CC7" w:rsidRPr="005C3CC7" w:rsidRDefault="005C3CC7" w:rsidP="005C3CC7">
            <w:pPr>
              <w:jc w:val="both"/>
              <w:rPr>
                <w:rFonts w:eastAsiaTheme="minorHAnsi"/>
                <w:sz w:val="15"/>
                <w:szCs w:val="15"/>
                <w:lang w:eastAsia="en-US"/>
              </w:rPr>
            </w:pPr>
            <w:r w:rsidRPr="005C3CC7">
              <w:rPr>
                <w:rFonts w:eastAsiaTheme="minorHAnsi"/>
                <w:sz w:val="15"/>
                <w:szCs w:val="15"/>
                <w:lang w:eastAsia="en-US"/>
              </w:rPr>
              <w:t>разработка схем газоснабжения</w:t>
            </w:r>
          </w:p>
        </w:tc>
        <w:tc>
          <w:tcPr>
            <w:tcW w:w="1400" w:type="dxa"/>
          </w:tcPr>
          <w:p w:rsidR="005C3CC7" w:rsidRPr="005C3CC7" w:rsidRDefault="005C3CC7" w:rsidP="005C3CC7">
            <w:pPr>
              <w:jc w:val="center"/>
              <w:rPr>
                <w:sz w:val="15"/>
                <w:szCs w:val="15"/>
              </w:rPr>
            </w:pPr>
            <w:r w:rsidRPr="005C3CC7">
              <w:rPr>
                <w:sz w:val="15"/>
                <w:szCs w:val="15"/>
              </w:rPr>
              <w:t>ед.</w:t>
            </w:r>
          </w:p>
        </w:tc>
        <w:tc>
          <w:tcPr>
            <w:tcW w:w="1348" w:type="dxa"/>
            <w:gridSpan w:val="2"/>
          </w:tcPr>
          <w:p w:rsidR="005C3CC7" w:rsidRPr="005C3CC7" w:rsidRDefault="005C3CC7" w:rsidP="005C3CC7">
            <w:pPr>
              <w:pStyle w:val="ConsPlusNormal"/>
              <w:tabs>
                <w:tab w:val="left" w:pos="25"/>
              </w:tabs>
              <w:ind w:firstLine="25"/>
              <w:jc w:val="center"/>
              <w:rPr>
                <w:rFonts w:ascii="Times New Roman" w:hAnsi="Times New Roman"/>
                <w:sz w:val="15"/>
                <w:szCs w:val="15"/>
              </w:rPr>
            </w:pPr>
            <w:r w:rsidRPr="005C3CC7">
              <w:rPr>
                <w:rFonts w:ascii="Times New Roman" w:hAnsi="Times New Roman"/>
                <w:sz w:val="15"/>
                <w:szCs w:val="15"/>
              </w:rPr>
              <w:t>х</w:t>
            </w:r>
          </w:p>
        </w:tc>
        <w:tc>
          <w:tcPr>
            <w:tcW w:w="1140" w:type="dxa"/>
            <w:gridSpan w:val="3"/>
          </w:tcPr>
          <w:p w:rsidR="005C3CC7" w:rsidRPr="005C3CC7" w:rsidRDefault="005C3CC7" w:rsidP="005C3CC7">
            <w:pPr>
              <w:pStyle w:val="ConsPlusNormal"/>
              <w:tabs>
                <w:tab w:val="left" w:pos="25"/>
              </w:tabs>
              <w:ind w:firstLine="25"/>
              <w:jc w:val="center"/>
              <w:rPr>
                <w:rFonts w:ascii="Times New Roman" w:hAnsi="Times New Roman"/>
                <w:sz w:val="15"/>
                <w:szCs w:val="15"/>
              </w:rPr>
            </w:pPr>
            <w:r w:rsidRPr="005C3CC7">
              <w:rPr>
                <w:rFonts w:ascii="Times New Roman" w:hAnsi="Times New Roman"/>
                <w:sz w:val="15"/>
                <w:szCs w:val="15"/>
              </w:rPr>
              <w:t>1</w:t>
            </w:r>
          </w:p>
        </w:tc>
        <w:tc>
          <w:tcPr>
            <w:tcW w:w="1282" w:type="dxa"/>
            <w:gridSpan w:val="3"/>
          </w:tcPr>
          <w:p w:rsidR="005C3CC7" w:rsidRPr="005C3CC7" w:rsidRDefault="005C3CC7" w:rsidP="005C3CC7">
            <w:pPr>
              <w:pStyle w:val="ConsPlusNormal"/>
              <w:tabs>
                <w:tab w:val="left" w:pos="25"/>
              </w:tabs>
              <w:ind w:firstLine="25"/>
              <w:jc w:val="center"/>
              <w:rPr>
                <w:rFonts w:ascii="Times New Roman" w:hAnsi="Times New Roman"/>
                <w:sz w:val="15"/>
                <w:szCs w:val="15"/>
              </w:rPr>
            </w:pPr>
            <w:r w:rsidRPr="005C3CC7">
              <w:rPr>
                <w:rFonts w:ascii="Times New Roman" w:hAnsi="Times New Roman"/>
                <w:sz w:val="15"/>
                <w:szCs w:val="15"/>
              </w:rPr>
              <w:t>х</w:t>
            </w:r>
          </w:p>
        </w:tc>
        <w:tc>
          <w:tcPr>
            <w:tcW w:w="1174" w:type="dxa"/>
            <w:gridSpan w:val="3"/>
          </w:tcPr>
          <w:p w:rsidR="005C3CC7" w:rsidRPr="005C3CC7" w:rsidRDefault="005C3CC7" w:rsidP="005C3CC7">
            <w:pPr>
              <w:pStyle w:val="ConsPlusNormal"/>
              <w:tabs>
                <w:tab w:val="left" w:pos="25"/>
              </w:tabs>
              <w:ind w:firstLine="25"/>
              <w:jc w:val="center"/>
              <w:rPr>
                <w:rFonts w:ascii="Times New Roman" w:hAnsi="Times New Roman"/>
                <w:sz w:val="15"/>
                <w:szCs w:val="15"/>
              </w:rPr>
            </w:pPr>
            <w:r w:rsidRPr="005C3CC7">
              <w:rPr>
                <w:rFonts w:ascii="Times New Roman" w:hAnsi="Times New Roman"/>
                <w:sz w:val="15"/>
                <w:szCs w:val="15"/>
              </w:rPr>
              <w:t>х</w:t>
            </w:r>
          </w:p>
        </w:tc>
        <w:tc>
          <w:tcPr>
            <w:tcW w:w="1284" w:type="dxa"/>
          </w:tcPr>
          <w:p w:rsidR="005C3CC7" w:rsidRPr="005C3CC7" w:rsidRDefault="005C3CC7" w:rsidP="005C3CC7">
            <w:pPr>
              <w:pStyle w:val="ConsPlusNormal"/>
              <w:tabs>
                <w:tab w:val="left" w:pos="25"/>
              </w:tabs>
              <w:ind w:firstLine="25"/>
              <w:jc w:val="center"/>
              <w:rPr>
                <w:rFonts w:ascii="Times New Roman" w:hAnsi="Times New Roman"/>
                <w:sz w:val="15"/>
                <w:szCs w:val="15"/>
              </w:rPr>
            </w:pPr>
            <w:r w:rsidRPr="005C3CC7">
              <w:rPr>
                <w:rFonts w:ascii="Times New Roman" w:hAnsi="Times New Roman"/>
                <w:sz w:val="15"/>
                <w:szCs w:val="15"/>
              </w:rPr>
              <w:t>х</w:t>
            </w:r>
          </w:p>
        </w:tc>
        <w:tc>
          <w:tcPr>
            <w:tcW w:w="1418" w:type="dxa"/>
          </w:tcPr>
          <w:p w:rsidR="005C3CC7" w:rsidRPr="005C3CC7" w:rsidRDefault="005C3CC7" w:rsidP="005C3CC7">
            <w:pPr>
              <w:pStyle w:val="ConsPlusNormal"/>
              <w:tabs>
                <w:tab w:val="left" w:pos="25"/>
              </w:tabs>
              <w:ind w:firstLine="25"/>
              <w:jc w:val="center"/>
              <w:rPr>
                <w:rFonts w:ascii="Times New Roman" w:hAnsi="Times New Roman"/>
                <w:sz w:val="15"/>
                <w:szCs w:val="15"/>
              </w:rPr>
            </w:pPr>
            <w:r w:rsidRPr="005C3CC7">
              <w:rPr>
                <w:rFonts w:ascii="Times New Roman" w:hAnsi="Times New Roman"/>
                <w:sz w:val="15"/>
                <w:szCs w:val="15"/>
              </w:rPr>
              <w:t>х</w:t>
            </w:r>
          </w:p>
        </w:tc>
        <w:tc>
          <w:tcPr>
            <w:tcW w:w="1418" w:type="dxa"/>
          </w:tcPr>
          <w:p w:rsidR="005C3CC7" w:rsidRPr="005C3CC7" w:rsidRDefault="005C3CC7" w:rsidP="005C3CC7">
            <w:pPr>
              <w:pStyle w:val="ConsPlusNormal"/>
              <w:tabs>
                <w:tab w:val="left" w:pos="25"/>
              </w:tabs>
              <w:ind w:firstLine="25"/>
              <w:jc w:val="center"/>
              <w:rPr>
                <w:rFonts w:ascii="Times New Roman" w:hAnsi="Times New Roman"/>
                <w:sz w:val="15"/>
                <w:szCs w:val="15"/>
              </w:rPr>
            </w:pPr>
            <w:r w:rsidRPr="005C3CC7">
              <w:rPr>
                <w:rFonts w:ascii="Times New Roman" w:hAnsi="Times New Roman"/>
                <w:sz w:val="15"/>
                <w:szCs w:val="15"/>
              </w:rPr>
              <w:t>х</w:t>
            </w:r>
          </w:p>
        </w:tc>
      </w:tr>
      <w:tr w:rsidR="005C3CC7" w:rsidRPr="005C3CC7" w:rsidTr="005C3CC7">
        <w:tc>
          <w:tcPr>
            <w:tcW w:w="623" w:type="dxa"/>
          </w:tcPr>
          <w:p w:rsidR="005C3CC7" w:rsidRPr="005C3CC7" w:rsidRDefault="005C3CC7" w:rsidP="005C3CC7">
            <w:pPr>
              <w:jc w:val="center"/>
              <w:rPr>
                <w:sz w:val="15"/>
                <w:szCs w:val="15"/>
              </w:rPr>
            </w:pPr>
            <w:r w:rsidRPr="005C3CC7">
              <w:rPr>
                <w:sz w:val="15"/>
                <w:szCs w:val="15"/>
              </w:rPr>
              <w:t>4</w:t>
            </w:r>
          </w:p>
        </w:tc>
        <w:tc>
          <w:tcPr>
            <w:tcW w:w="4189" w:type="dxa"/>
          </w:tcPr>
          <w:p w:rsidR="005C3CC7" w:rsidRPr="005C3CC7" w:rsidRDefault="005C3CC7" w:rsidP="005C3CC7">
            <w:pPr>
              <w:jc w:val="both"/>
              <w:rPr>
                <w:rFonts w:eastAsiaTheme="minorHAnsi"/>
                <w:sz w:val="15"/>
                <w:szCs w:val="15"/>
                <w:lang w:eastAsia="en-US"/>
              </w:rPr>
            </w:pPr>
            <w:r w:rsidRPr="005C3CC7">
              <w:rPr>
                <w:rFonts w:eastAsiaTheme="minorHAnsi"/>
                <w:sz w:val="15"/>
                <w:szCs w:val="15"/>
                <w:lang w:eastAsia="en-US"/>
              </w:rPr>
              <w:t>технологическое присоединение к сетям газопровода</w:t>
            </w:r>
          </w:p>
        </w:tc>
        <w:tc>
          <w:tcPr>
            <w:tcW w:w="1400" w:type="dxa"/>
          </w:tcPr>
          <w:p w:rsidR="005C3CC7" w:rsidRPr="005C3CC7" w:rsidRDefault="005C3CC7" w:rsidP="005C3CC7">
            <w:pPr>
              <w:jc w:val="center"/>
              <w:rPr>
                <w:sz w:val="15"/>
                <w:szCs w:val="15"/>
              </w:rPr>
            </w:pPr>
            <w:r w:rsidRPr="005C3CC7">
              <w:rPr>
                <w:sz w:val="15"/>
                <w:szCs w:val="15"/>
              </w:rPr>
              <w:t>п.м</w:t>
            </w:r>
          </w:p>
        </w:tc>
        <w:tc>
          <w:tcPr>
            <w:tcW w:w="1348" w:type="dxa"/>
            <w:gridSpan w:val="2"/>
          </w:tcPr>
          <w:p w:rsidR="005C3CC7" w:rsidRPr="005C3CC7" w:rsidRDefault="005C3CC7" w:rsidP="005C3CC7">
            <w:pPr>
              <w:pStyle w:val="ConsPlusNormal"/>
              <w:tabs>
                <w:tab w:val="left" w:pos="25"/>
              </w:tabs>
              <w:ind w:firstLine="25"/>
              <w:jc w:val="center"/>
              <w:rPr>
                <w:rFonts w:ascii="Times New Roman" w:hAnsi="Times New Roman"/>
                <w:sz w:val="15"/>
                <w:szCs w:val="15"/>
              </w:rPr>
            </w:pPr>
            <w:r w:rsidRPr="005C3CC7">
              <w:rPr>
                <w:rFonts w:ascii="Times New Roman" w:hAnsi="Times New Roman"/>
                <w:sz w:val="15"/>
                <w:szCs w:val="15"/>
              </w:rPr>
              <w:t>66491</w:t>
            </w:r>
          </w:p>
        </w:tc>
        <w:tc>
          <w:tcPr>
            <w:tcW w:w="1140" w:type="dxa"/>
            <w:gridSpan w:val="3"/>
          </w:tcPr>
          <w:p w:rsidR="005C3CC7" w:rsidRPr="005C3CC7" w:rsidRDefault="005C3CC7" w:rsidP="005C3CC7">
            <w:pPr>
              <w:pStyle w:val="ConsPlusNormal"/>
              <w:tabs>
                <w:tab w:val="left" w:pos="25"/>
              </w:tabs>
              <w:ind w:firstLine="25"/>
              <w:jc w:val="center"/>
              <w:rPr>
                <w:rFonts w:ascii="Times New Roman" w:hAnsi="Times New Roman"/>
                <w:sz w:val="15"/>
                <w:szCs w:val="15"/>
              </w:rPr>
            </w:pPr>
            <w:r w:rsidRPr="005C3CC7">
              <w:rPr>
                <w:rFonts w:ascii="Times New Roman" w:hAnsi="Times New Roman"/>
                <w:sz w:val="15"/>
                <w:szCs w:val="15"/>
              </w:rPr>
              <w:t>70000</w:t>
            </w:r>
          </w:p>
        </w:tc>
        <w:tc>
          <w:tcPr>
            <w:tcW w:w="1282" w:type="dxa"/>
            <w:gridSpan w:val="3"/>
          </w:tcPr>
          <w:p w:rsidR="005C3CC7" w:rsidRPr="005C3CC7" w:rsidRDefault="005C3CC7" w:rsidP="005C3CC7">
            <w:pPr>
              <w:pStyle w:val="ConsPlusNormal"/>
              <w:tabs>
                <w:tab w:val="left" w:pos="25"/>
              </w:tabs>
              <w:ind w:firstLine="25"/>
              <w:jc w:val="center"/>
              <w:rPr>
                <w:rFonts w:ascii="Times New Roman" w:hAnsi="Times New Roman"/>
                <w:sz w:val="15"/>
                <w:szCs w:val="15"/>
              </w:rPr>
            </w:pPr>
            <w:r w:rsidRPr="005C3CC7">
              <w:rPr>
                <w:rFonts w:ascii="Times New Roman" w:hAnsi="Times New Roman"/>
                <w:sz w:val="15"/>
                <w:szCs w:val="15"/>
              </w:rPr>
              <w:t>х</w:t>
            </w:r>
          </w:p>
        </w:tc>
        <w:tc>
          <w:tcPr>
            <w:tcW w:w="1174" w:type="dxa"/>
            <w:gridSpan w:val="3"/>
          </w:tcPr>
          <w:p w:rsidR="005C3CC7" w:rsidRPr="005C3CC7" w:rsidRDefault="005C3CC7" w:rsidP="005C3CC7">
            <w:pPr>
              <w:pStyle w:val="ConsPlusNormal"/>
              <w:tabs>
                <w:tab w:val="left" w:pos="25"/>
              </w:tabs>
              <w:ind w:firstLine="25"/>
              <w:jc w:val="center"/>
              <w:rPr>
                <w:rFonts w:ascii="Times New Roman" w:hAnsi="Times New Roman"/>
                <w:sz w:val="15"/>
                <w:szCs w:val="15"/>
              </w:rPr>
            </w:pPr>
            <w:r w:rsidRPr="005C3CC7">
              <w:rPr>
                <w:rFonts w:ascii="Times New Roman" w:hAnsi="Times New Roman"/>
                <w:sz w:val="15"/>
                <w:szCs w:val="15"/>
              </w:rPr>
              <w:t>х</w:t>
            </w:r>
          </w:p>
        </w:tc>
        <w:tc>
          <w:tcPr>
            <w:tcW w:w="1284" w:type="dxa"/>
          </w:tcPr>
          <w:p w:rsidR="005C3CC7" w:rsidRPr="005C3CC7" w:rsidRDefault="005C3CC7" w:rsidP="005C3CC7">
            <w:pPr>
              <w:pStyle w:val="ConsPlusNormal"/>
              <w:tabs>
                <w:tab w:val="left" w:pos="25"/>
              </w:tabs>
              <w:ind w:firstLine="25"/>
              <w:jc w:val="center"/>
              <w:rPr>
                <w:rFonts w:ascii="Times New Roman" w:hAnsi="Times New Roman"/>
                <w:sz w:val="15"/>
                <w:szCs w:val="15"/>
              </w:rPr>
            </w:pPr>
            <w:r w:rsidRPr="005C3CC7">
              <w:rPr>
                <w:rFonts w:ascii="Times New Roman" w:hAnsi="Times New Roman"/>
                <w:sz w:val="15"/>
                <w:szCs w:val="15"/>
              </w:rPr>
              <w:t>х</w:t>
            </w:r>
          </w:p>
        </w:tc>
        <w:tc>
          <w:tcPr>
            <w:tcW w:w="1418" w:type="dxa"/>
          </w:tcPr>
          <w:p w:rsidR="005C3CC7" w:rsidRPr="005C3CC7" w:rsidRDefault="005C3CC7" w:rsidP="005C3CC7">
            <w:pPr>
              <w:pStyle w:val="ConsPlusNormal"/>
              <w:tabs>
                <w:tab w:val="left" w:pos="25"/>
              </w:tabs>
              <w:ind w:firstLine="25"/>
              <w:jc w:val="center"/>
              <w:rPr>
                <w:rFonts w:ascii="Times New Roman" w:hAnsi="Times New Roman"/>
                <w:sz w:val="15"/>
                <w:szCs w:val="15"/>
              </w:rPr>
            </w:pPr>
            <w:r w:rsidRPr="005C3CC7">
              <w:rPr>
                <w:rFonts w:ascii="Times New Roman" w:hAnsi="Times New Roman"/>
                <w:sz w:val="15"/>
                <w:szCs w:val="15"/>
              </w:rPr>
              <w:t>х</w:t>
            </w:r>
          </w:p>
        </w:tc>
        <w:tc>
          <w:tcPr>
            <w:tcW w:w="1418" w:type="dxa"/>
          </w:tcPr>
          <w:p w:rsidR="005C3CC7" w:rsidRPr="005C3CC7" w:rsidRDefault="005C3CC7" w:rsidP="005C3CC7">
            <w:pPr>
              <w:pStyle w:val="ConsPlusNormal"/>
              <w:tabs>
                <w:tab w:val="left" w:pos="25"/>
              </w:tabs>
              <w:ind w:firstLine="25"/>
              <w:jc w:val="center"/>
              <w:rPr>
                <w:rFonts w:ascii="Times New Roman" w:hAnsi="Times New Roman"/>
                <w:sz w:val="15"/>
                <w:szCs w:val="15"/>
              </w:rPr>
            </w:pPr>
            <w:r w:rsidRPr="005C3CC7">
              <w:rPr>
                <w:rFonts w:ascii="Times New Roman" w:hAnsi="Times New Roman"/>
                <w:sz w:val="15"/>
                <w:szCs w:val="15"/>
              </w:rPr>
              <w:t>х</w:t>
            </w:r>
          </w:p>
        </w:tc>
      </w:tr>
      <w:tr w:rsidR="005C3CC7" w:rsidRPr="005C3CC7" w:rsidTr="005C3CC7">
        <w:tc>
          <w:tcPr>
            <w:tcW w:w="15276" w:type="dxa"/>
            <w:gridSpan w:val="17"/>
          </w:tcPr>
          <w:p w:rsidR="005C3CC7" w:rsidRPr="005C3CC7" w:rsidRDefault="005C3CC7" w:rsidP="005C3CC7">
            <w:pPr>
              <w:pStyle w:val="ConsPlusNormal"/>
              <w:ind w:firstLine="0"/>
              <w:rPr>
                <w:rFonts w:ascii="Times New Roman" w:hAnsi="Times New Roman"/>
                <w:sz w:val="15"/>
                <w:szCs w:val="15"/>
              </w:rPr>
            </w:pPr>
            <w:r w:rsidRPr="005C3CC7">
              <w:rPr>
                <w:rFonts w:ascii="Times New Roman" w:hAnsi="Times New Roman"/>
                <w:b/>
                <w:sz w:val="15"/>
                <w:szCs w:val="15"/>
              </w:rPr>
              <w:t>Задача:</w:t>
            </w:r>
            <w:r w:rsidRPr="005C3CC7">
              <w:rPr>
                <w:rFonts w:ascii="Times New Roman" w:eastAsiaTheme="minorHAnsi" w:hAnsi="Times New Roman"/>
                <w:b/>
                <w:bCs/>
                <w:i/>
                <w:iCs/>
                <w:sz w:val="15"/>
                <w:szCs w:val="15"/>
                <w:lang w:eastAsia="en-US"/>
              </w:rPr>
              <w:t xml:space="preserve"> повышение качества предоставления коммунальных услуг для населения</w:t>
            </w:r>
          </w:p>
        </w:tc>
      </w:tr>
      <w:tr w:rsidR="005C3CC7" w:rsidRPr="005C3CC7" w:rsidTr="005C3CC7">
        <w:tc>
          <w:tcPr>
            <w:tcW w:w="15276" w:type="dxa"/>
            <w:gridSpan w:val="17"/>
          </w:tcPr>
          <w:p w:rsidR="005C3CC7" w:rsidRPr="005C3CC7" w:rsidRDefault="005C3CC7" w:rsidP="005C3CC7">
            <w:pPr>
              <w:pStyle w:val="ConsPlusNormal"/>
              <w:rPr>
                <w:rFonts w:ascii="Times New Roman" w:hAnsi="Times New Roman"/>
                <w:sz w:val="15"/>
                <w:szCs w:val="15"/>
              </w:rPr>
            </w:pPr>
            <w:r w:rsidRPr="005C3CC7">
              <w:rPr>
                <w:rFonts w:ascii="Times New Roman" w:hAnsi="Times New Roman"/>
                <w:b/>
                <w:sz w:val="15"/>
                <w:szCs w:val="15"/>
              </w:rPr>
              <w:t>Мероприятие:</w:t>
            </w:r>
            <w:r w:rsidRPr="005C3CC7">
              <w:rPr>
                <w:rFonts w:ascii="Times New Roman" w:hAnsi="Times New Roman"/>
                <w:b/>
                <w:color w:val="FF0000"/>
                <w:sz w:val="15"/>
                <w:szCs w:val="15"/>
              </w:rPr>
              <w:t xml:space="preserve"> </w:t>
            </w:r>
            <w:r w:rsidRPr="005C3CC7">
              <w:rPr>
                <w:rFonts w:ascii="Times New Roman" w:hAnsi="Times New Roman"/>
                <w:sz w:val="15"/>
                <w:szCs w:val="15"/>
              </w:rPr>
              <w:t>повышение качества подачи тепла</w:t>
            </w:r>
          </w:p>
        </w:tc>
      </w:tr>
      <w:tr w:rsidR="005C3CC7" w:rsidRPr="005C3CC7" w:rsidTr="005C3CC7">
        <w:tc>
          <w:tcPr>
            <w:tcW w:w="15276" w:type="dxa"/>
            <w:gridSpan w:val="17"/>
          </w:tcPr>
          <w:p w:rsidR="005C3CC7" w:rsidRPr="005C3CC7" w:rsidRDefault="005C3CC7" w:rsidP="005C3CC7">
            <w:pPr>
              <w:pStyle w:val="ConsPlusNormal"/>
              <w:rPr>
                <w:rFonts w:ascii="Times New Roman" w:hAnsi="Times New Roman"/>
                <w:sz w:val="15"/>
                <w:szCs w:val="15"/>
              </w:rPr>
            </w:pPr>
            <w:r w:rsidRPr="005C3CC7">
              <w:rPr>
                <w:rFonts w:ascii="Times New Roman" w:hAnsi="Times New Roman"/>
                <w:b/>
                <w:sz w:val="15"/>
                <w:szCs w:val="15"/>
              </w:rPr>
              <w:t>Целевые показатели:</w:t>
            </w:r>
          </w:p>
        </w:tc>
      </w:tr>
      <w:tr w:rsidR="005C3CC7" w:rsidRPr="005C3CC7" w:rsidTr="005C3CC7">
        <w:tc>
          <w:tcPr>
            <w:tcW w:w="623" w:type="dxa"/>
          </w:tcPr>
          <w:p w:rsidR="005C3CC7" w:rsidRPr="005C3CC7" w:rsidRDefault="005C3CC7" w:rsidP="005C3CC7">
            <w:pPr>
              <w:jc w:val="center"/>
              <w:rPr>
                <w:sz w:val="15"/>
                <w:szCs w:val="15"/>
              </w:rPr>
            </w:pPr>
            <w:r w:rsidRPr="005C3CC7">
              <w:rPr>
                <w:sz w:val="15"/>
                <w:szCs w:val="15"/>
              </w:rPr>
              <w:t>5</w:t>
            </w:r>
          </w:p>
        </w:tc>
        <w:tc>
          <w:tcPr>
            <w:tcW w:w="4189" w:type="dxa"/>
          </w:tcPr>
          <w:p w:rsidR="005C3CC7" w:rsidRPr="005C3CC7" w:rsidRDefault="005C3CC7" w:rsidP="005C3CC7">
            <w:pPr>
              <w:jc w:val="both"/>
              <w:rPr>
                <w:rFonts w:eastAsiaTheme="minorHAnsi"/>
                <w:sz w:val="15"/>
                <w:szCs w:val="15"/>
                <w:lang w:eastAsia="en-US"/>
              </w:rPr>
            </w:pPr>
            <w:r w:rsidRPr="005C3CC7">
              <w:rPr>
                <w:rFonts w:eastAsiaTheme="minorHAnsi"/>
                <w:sz w:val="15"/>
                <w:szCs w:val="15"/>
                <w:lang w:eastAsia="en-US"/>
              </w:rPr>
              <w:t>капитальный ремонт объектов жилищно-коммунального хозяйства (котельных)</w:t>
            </w:r>
          </w:p>
        </w:tc>
        <w:tc>
          <w:tcPr>
            <w:tcW w:w="1400" w:type="dxa"/>
          </w:tcPr>
          <w:p w:rsidR="005C3CC7" w:rsidRPr="005C3CC7" w:rsidRDefault="005C3CC7" w:rsidP="005C3CC7">
            <w:pPr>
              <w:jc w:val="center"/>
              <w:rPr>
                <w:sz w:val="15"/>
                <w:szCs w:val="15"/>
              </w:rPr>
            </w:pPr>
            <w:r w:rsidRPr="005C3CC7">
              <w:rPr>
                <w:sz w:val="15"/>
                <w:szCs w:val="15"/>
              </w:rPr>
              <w:t>ед.</w:t>
            </w:r>
          </w:p>
        </w:tc>
        <w:tc>
          <w:tcPr>
            <w:tcW w:w="1348" w:type="dxa"/>
            <w:gridSpan w:val="2"/>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3</w:t>
            </w:r>
          </w:p>
        </w:tc>
        <w:tc>
          <w:tcPr>
            <w:tcW w:w="1140"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2</w:t>
            </w:r>
          </w:p>
        </w:tc>
        <w:tc>
          <w:tcPr>
            <w:tcW w:w="1282"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174"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284"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418"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418"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r>
      <w:tr w:rsidR="005C3CC7" w:rsidRPr="005C3CC7" w:rsidTr="005C3CC7">
        <w:tc>
          <w:tcPr>
            <w:tcW w:w="623" w:type="dxa"/>
          </w:tcPr>
          <w:p w:rsidR="005C3CC7" w:rsidRPr="005C3CC7" w:rsidRDefault="005C3CC7" w:rsidP="005C3CC7">
            <w:pPr>
              <w:jc w:val="center"/>
              <w:rPr>
                <w:sz w:val="15"/>
                <w:szCs w:val="15"/>
              </w:rPr>
            </w:pPr>
            <w:r w:rsidRPr="005C3CC7">
              <w:rPr>
                <w:sz w:val="15"/>
                <w:szCs w:val="15"/>
              </w:rPr>
              <w:t>6</w:t>
            </w:r>
          </w:p>
        </w:tc>
        <w:tc>
          <w:tcPr>
            <w:tcW w:w="4189" w:type="dxa"/>
          </w:tcPr>
          <w:p w:rsidR="005C3CC7" w:rsidRPr="005C3CC7" w:rsidRDefault="005C3CC7" w:rsidP="005C3CC7">
            <w:pPr>
              <w:jc w:val="both"/>
              <w:rPr>
                <w:sz w:val="15"/>
                <w:szCs w:val="15"/>
              </w:rPr>
            </w:pPr>
            <w:r w:rsidRPr="005C3CC7">
              <w:rPr>
                <w:rFonts w:eastAsiaTheme="minorHAnsi"/>
                <w:sz w:val="15"/>
                <w:szCs w:val="15"/>
                <w:lang w:eastAsia="en-US"/>
              </w:rPr>
              <w:t>капитальный ремонт котлов и оборудования котельных</w:t>
            </w:r>
          </w:p>
        </w:tc>
        <w:tc>
          <w:tcPr>
            <w:tcW w:w="1400" w:type="dxa"/>
          </w:tcPr>
          <w:p w:rsidR="005C3CC7" w:rsidRPr="005C3CC7" w:rsidRDefault="005C3CC7" w:rsidP="005C3CC7">
            <w:pPr>
              <w:jc w:val="center"/>
              <w:rPr>
                <w:sz w:val="15"/>
                <w:szCs w:val="15"/>
              </w:rPr>
            </w:pPr>
            <w:r w:rsidRPr="005C3CC7">
              <w:rPr>
                <w:sz w:val="15"/>
                <w:szCs w:val="15"/>
              </w:rPr>
              <w:t>шт.</w:t>
            </w:r>
          </w:p>
        </w:tc>
        <w:tc>
          <w:tcPr>
            <w:tcW w:w="1348" w:type="dxa"/>
            <w:gridSpan w:val="2"/>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140"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lang w:val="en-US"/>
              </w:rPr>
              <w:t>x</w:t>
            </w:r>
          </w:p>
        </w:tc>
        <w:tc>
          <w:tcPr>
            <w:tcW w:w="1282"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2</w:t>
            </w:r>
          </w:p>
        </w:tc>
        <w:tc>
          <w:tcPr>
            <w:tcW w:w="1174"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2</w:t>
            </w:r>
          </w:p>
        </w:tc>
        <w:tc>
          <w:tcPr>
            <w:tcW w:w="1284"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5</w:t>
            </w:r>
          </w:p>
        </w:tc>
        <w:tc>
          <w:tcPr>
            <w:tcW w:w="1418"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1</w:t>
            </w:r>
          </w:p>
        </w:tc>
        <w:tc>
          <w:tcPr>
            <w:tcW w:w="1418"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7</w:t>
            </w:r>
          </w:p>
        </w:tc>
      </w:tr>
      <w:tr w:rsidR="005C3CC7" w:rsidRPr="005C3CC7" w:rsidTr="005C3CC7">
        <w:tc>
          <w:tcPr>
            <w:tcW w:w="623" w:type="dxa"/>
          </w:tcPr>
          <w:p w:rsidR="005C3CC7" w:rsidRPr="005C3CC7" w:rsidRDefault="005C3CC7" w:rsidP="005C3CC7">
            <w:pPr>
              <w:jc w:val="center"/>
              <w:rPr>
                <w:sz w:val="15"/>
                <w:szCs w:val="15"/>
              </w:rPr>
            </w:pPr>
            <w:r w:rsidRPr="005C3CC7">
              <w:rPr>
                <w:sz w:val="15"/>
                <w:szCs w:val="15"/>
              </w:rPr>
              <w:t>7</w:t>
            </w:r>
          </w:p>
        </w:tc>
        <w:tc>
          <w:tcPr>
            <w:tcW w:w="4189" w:type="dxa"/>
          </w:tcPr>
          <w:p w:rsidR="005C3CC7" w:rsidRPr="005C3CC7" w:rsidRDefault="005C3CC7" w:rsidP="005C3CC7">
            <w:pPr>
              <w:jc w:val="both"/>
              <w:rPr>
                <w:sz w:val="15"/>
                <w:szCs w:val="15"/>
              </w:rPr>
            </w:pPr>
            <w:r w:rsidRPr="005C3CC7">
              <w:rPr>
                <w:rFonts w:eastAsiaTheme="minorHAnsi"/>
                <w:sz w:val="15"/>
                <w:szCs w:val="15"/>
                <w:lang w:eastAsia="en-US"/>
              </w:rPr>
              <w:t>капитальный ремонт, теплотрасс</w:t>
            </w:r>
          </w:p>
        </w:tc>
        <w:tc>
          <w:tcPr>
            <w:tcW w:w="1400" w:type="dxa"/>
          </w:tcPr>
          <w:p w:rsidR="005C3CC7" w:rsidRPr="005C3CC7" w:rsidRDefault="005C3CC7" w:rsidP="005C3CC7">
            <w:pPr>
              <w:jc w:val="center"/>
              <w:rPr>
                <w:sz w:val="15"/>
                <w:szCs w:val="15"/>
              </w:rPr>
            </w:pPr>
            <w:r w:rsidRPr="005C3CC7">
              <w:rPr>
                <w:sz w:val="15"/>
                <w:szCs w:val="15"/>
              </w:rPr>
              <w:t>п.м</w:t>
            </w:r>
          </w:p>
        </w:tc>
        <w:tc>
          <w:tcPr>
            <w:tcW w:w="1348" w:type="dxa"/>
            <w:gridSpan w:val="2"/>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140"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282"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1150</w:t>
            </w:r>
          </w:p>
        </w:tc>
        <w:tc>
          <w:tcPr>
            <w:tcW w:w="1174"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950</w:t>
            </w:r>
          </w:p>
        </w:tc>
        <w:tc>
          <w:tcPr>
            <w:tcW w:w="1284"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700</w:t>
            </w:r>
          </w:p>
        </w:tc>
        <w:tc>
          <w:tcPr>
            <w:tcW w:w="1418"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1600</w:t>
            </w:r>
          </w:p>
        </w:tc>
        <w:tc>
          <w:tcPr>
            <w:tcW w:w="1418"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r>
      <w:tr w:rsidR="005C3CC7" w:rsidRPr="005C3CC7" w:rsidTr="005C3CC7">
        <w:tc>
          <w:tcPr>
            <w:tcW w:w="623" w:type="dxa"/>
          </w:tcPr>
          <w:p w:rsidR="005C3CC7" w:rsidRPr="005C3CC7" w:rsidRDefault="005C3CC7" w:rsidP="005C3CC7">
            <w:pPr>
              <w:jc w:val="center"/>
              <w:rPr>
                <w:sz w:val="15"/>
                <w:szCs w:val="15"/>
              </w:rPr>
            </w:pPr>
            <w:r w:rsidRPr="005C3CC7">
              <w:rPr>
                <w:sz w:val="15"/>
                <w:szCs w:val="15"/>
              </w:rPr>
              <w:t>8</w:t>
            </w:r>
          </w:p>
        </w:tc>
        <w:tc>
          <w:tcPr>
            <w:tcW w:w="4189" w:type="dxa"/>
          </w:tcPr>
          <w:p w:rsidR="005C3CC7" w:rsidRPr="005C3CC7" w:rsidRDefault="005C3CC7" w:rsidP="005C3CC7">
            <w:pPr>
              <w:jc w:val="both"/>
              <w:rPr>
                <w:rFonts w:eastAsiaTheme="minorHAnsi"/>
                <w:sz w:val="15"/>
                <w:szCs w:val="15"/>
                <w:lang w:eastAsia="en-US"/>
              </w:rPr>
            </w:pPr>
            <w:r w:rsidRPr="005C3CC7">
              <w:rPr>
                <w:rFonts w:eastAsiaTheme="minorHAnsi"/>
                <w:sz w:val="15"/>
                <w:szCs w:val="15"/>
                <w:lang w:eastAsia="en-US"/>
              </w:rPr>
              <w:t>прокладка сети ГВС</w:t>
            </w:r>
          </w:p>
        </w:tc>
        <w:tc>
          <w:tcPr>
            <w:tcW w:w="1400" w:type="dxa"/>
          </w:tcPr>
          <w:p w:rsidR="005C3CC7" w:rsidRPr="005C3CC7" w:rsidRDefault="005C3CC7" w:rsidP="005C3CC7">
            <w:pPr>
              <w:jc w:val="center"/>
              <w:rPr>
                <w:sz w:val="15"/>
                <w:szCs w:val="15"/>
              </w:rPr>
            </w:pPr>
            <w:r w:rsidRPr="005C3CC7">
              <w:rPr>
                <w:sz w:val="15"/>
                <w:szCs w:val="15"/>
              </w:rPr>
              <w:t>п.м</w:t>
            </w:r>
          </w:p>
        </w:tc>
        <w:tc>
          <w:tcPr>
            <w:tcW w:w="1348" w:type="dxa"/>
            <w:gridSpan w:val="2"/>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140"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100</w:t>
            </w:r>
          </w:p>
        </w:tc>
        <w:tc>
          <w:tcPr>
            <w:tcW w:w="1282"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174"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284"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418"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418"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r>
      <w:tr w:rsidR="005C3CC7" w:rsidRPr="005C3CC7" w:rsidTr="005C3CC7">
        <w:tc>
          <w:tcPr>
            <w:tcW w:w="623" w:type="dxa"/>
          </w:tcPr>
          <w:p w:rsidR="005C3CC7" w:rsidRPr="005C3CC7" w:rsidRDefault="005C3CC7" w:rsidP="005C3CC7">
            <w:pPr>
              <w:jc w:val="center"/>
              <w:rPr>
                <w:sz w:val="15"/>
                <w:szCs w:val="15"/>
              </w:rPr>
            </w:pPr>
            <w:r w:rsidRPr="005C3CC7">
              <w:rPr>
                <w:sz w:val="15"/>
                <w:szCs w:val="15"/>
              </w:rPr>
              <w:t>9</w:t>
            </w:r>
          </w:p>
        </w:tc>
        <w:tc>
          <w:tcPr>
            <w:tcW w:w="4189" w:type="dxa"/>
          </w:tcPr>
          <w:p w:rsidR="005C3CC7" w:rsidRPr="005C3CC7" w:rsidRDefault="005C3CC7" w:rsidP="005C3CC7">
            <w:pPr>
              <w:jc w:val="both"/>
              <w:rPr>
                <w:rFonts w:eastAsiaTheme="minorHAnsi"/>
                <w:sz w:val="15"/>
                <w:szCs w:val="15"/>
                <w:lang w:eastAsia="en-US"/>
              </w:rPr>
            </w:pPr>
            <w:r w:rsidRPr="005C3CC7">
              <w:rPr>
                <w:rFonts w:eastAsiaTheme="minorHAnsi"/>
                <w:sz w:val="15"/>
                <w:szCs w:val="15"/>
                <w:lang w:eastAsia="en-US"/>
              </w:rPr>
              <w:t>расчет годового расхода тепла и газа для нужд котельных</w:t>
            </w:r>
          </w:p>
        </w:tc>
        <w:tc>
          <w:tcPr>
            <w:tcW w:w="1400" w:type="dxa"/>
          </w:tcPr>
          <w:p w:rsidR="005C3CC7" w:rsidRPr="005C3CC7" w:rsidRDefault="005C3CC7" w:rsidP="005C3CC7">
            <w:pPr>
              <w:jc w:val="center"/>
              <w:rPr>
                <w:sz w:val="15"/>
                <w:szCs w:val="15"/>
              </w:rPr>
            </w:pPr>
            <w:r w:rsidRPr="005C3CC7">
              <w:rPr>
                <w:sz w:val="15"/>
                <w:szCs w:val="15"/>
              </w:rPr>
              <w:t>ед.</w:t>
            </w:r>
          </w:p>
        </w:tc>
        <w:tc>
          <w:tcPr>
            <w:tcW w:w="1348" w:type="dxa"/>
            <w:gridSpan w:val="2"/>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140"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3</w:t>
            </w:r>
          </w:p>
        </w:tc>
        <w:tc>
          <w:tcPr>
            <w:tcW w:w="1282"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174"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284"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418"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418"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r>
      <w:tr w:rsidR="005C3CC7" w:rsidRPr="005C3CC7" w:rsidTr="005C3CC7">
        <w:tc>
          <w:tcPr>
            <w:tcW w:w="15276" w:type="dxa"/>
            <w:gridSpan w:val="17"/>
          </w:tcPr>
          <w:p w:rsidR="005C3CC7" w:rsidRPr="005C3CC7" w:rsidRDefault="005C3CC7" w:rsidP="005C3CC7">
            <w:pPr>
              <w:pStyle w:val="ConsPlusNormal"/>
              <w:rPr>
                <w:rFonts w:ascii="Times New Roman" w:hAnsi="Times New Roman"/>
                <w:sz w:val="15"/>
                <w:szCs w:val="15"/>
              </w:rPr>
            </w:pPr>
            <w:r w:rsidRPr="005C3CC7">
              <w:rPr>
                <w:rFonts w:ascii="Times New Roman" w:hAnsi="Times New Roman"/>
                <w:b/>
                <w:sz w:val="15"/>
                <w:szCs w:val="15"/>
              </w:rPr>
              <w:t xml:space="preserve">Мероприятие: </w:t>
            </w:r>
            <w:r w:rsidRPr="005C3CC7">
              <w:rPr>
                <w:rFonts w:ascii="Times New Roman" w:hAnsi="Times New Roman"/>
                <w:sz w:val="15"/>
                <w:szCs w:val="15"/>
              </w:rPr>
              <w:t>бесперебойное снабжение  питьевой водой</w:t>
            </w:r>
          </w:p>
        </w:tc>
      </w:tr>
      <w:tr w:rsidR="005C3CC7" w:rsidRPr="005C3CC7" w:rsidTr="005C3CC7">
        <w:tc>
          <w:tcPr>
            <w:tcW w:w="15276" w:type="dxa"/>
            <w:gridSpan w:val="17"/>
          </w:tcPr>
          <w:p w:rsidR="005C3CC7" w:rsidRPr="005C3CC7" w:rsidRDefault="005C3CC7" w:rsidP="005C3CC7">
            <w:pPr>
              <w:pStyle w:val="ConsPlusNormal"/>
              <w:rPr>
                <w:rFonts w:ascii="Times New Roman" w:hAnsi="Times New Roman"/>
                <w:sz w:val="15"/>
                <w:szCs w:val="15"/>
              </w:rPr>
            </w:pPr>
            <w:r w:rsidRPr="005C3CC7">
              <w:rPr>
                <w:rFonts w:ascii="Times New Roman" w:hAnsi="Times New Roman"/>
                <w:b/>
                <w:sz w:val="15"/>
                <w:szCs w:val="15"/>
              </w:rPr>
              <w:t>Целевые показатели:</w:t>
            </w:r>
          </w:p>
        </w:tc>
      </w:tr>
      <w:tr w:rsidR="005C3CC7" w:rsidRPr="005C3CC7" w:rsidTr="005C3CC7">
        <w:tc>
          <w:tcPr>
            <w:tcW w:w="623" w:type="dxa"/>
          </w:tcPr>
          <w:p w:rsidR="005C3CC7" w:rsidRPr="005C3CC7" w:rsidRDefault="005C3CC7" w:rsidP="005C3CC7">
            <w:pPr>
              <w:jc w:val="center"/>
              <w:rPr>
                <w:sz w:val="15"/>
                <w:szCs w:val="15"/>
              </w:rPr>
            </w:pPr>
            <w:r w:rsidRPr="005C3CC7">
              <w:rPr>
                <w:sz w:val="15"/>
                <w:szCs w:val="15"/>
              </w:rPr>
              <w:t>10</w:t>
            </w:r>
          </w:p>
        </w:tc>
        <w:tc>
          <w:tcPr>
            <w:tcW w:w="4189" w:type="dxa"/>
          </w:tcPr>
          <w:p w:rsidR="005C3CC7" w:rsidRPr="005C3CC7" w:rsidRDefault="005C3CC7" w:rsidP="005C3CC7">
            <w:pPr>
              <w:jc w:val="both"/>
              <w:rPr>
                <w:rFonts w:eastAsiaTheme="minorHAnsi"/>
                <w:sz w:val="15"/>
                <w:szCs w:val="15"/>
                <w:lang w:eastAsia="en-US"/>
              </w:rPr>
            </w:pPr>
            <w:r w:rsidRPr="005C3CC7">
              <w:rPr>
                <w:rFonts w:eastAsiaTheme="minorHAnsi"/>
                <w:sz w:val="15"/>
                <w:szCs w:val="15"/>
                <w:lang w:eastAsia="en-US"/>
              </w:rPr>
              <w:t>уровень потерь воды</w:t>
            </w:r>
          </w:p>
        </w:tc>
        <w:tc>
          <w:tcPr>
            <w:tcW w:w="1400" w:type="dxa"/>
          </w:tcPr>
          <w:p w:rsidR="005C3CC7" w:rsidRPr="005C3CC7" w:rsidRDefault="005C3CC7" w:rsidP="005C3CC7">
            <w:pPr>
              <w:jc w:val="center"/>
              <w:rPr>
                <w:sz w:val="15"/>
                <w:szCs w:val="15"/>
              </w:rPr>
            </w:pPr>
            <w:r w:rsidRPr="005C3CC7">
              <w:rPr>
                <w:sz w:val="15"/>
                <w:szCs w:val="15"/>
              </w:rPr>
              <w:t>%</w:t>
            </w:r>
          </w:p>
        </w:tc>
        <w:tc>
          <w:tcPr>
            <w:tcW w:w="1348" w:type="dxa"/>
            <w:gridSpan w:val="2"/>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10,30</w:t>
            </w:r>
          </w:p>
        </w:tc>
        <w:tc>
          <w:tcPr>
            <w:tcW w:w="1140"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10,30</w:t>
            </w:r>
          </w:p>
        </w:tc>
        <w:tc>
          <w:tcPr>
            <w:tcW w:w="1282"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10,20</w:t>
            </w:r>
          </w:p>
        </w:tc>
        <w:tc>
          <w:tcPr>
            <w:tcW w:w="1174"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10,15</w:t>
            </w:r>
          </w:p>
        </w:tc>
        <w:tc>
          <w:tcPr>
            <w:tcW w:w="1284"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10,10</w:t>
            </w:r>
          </w:p>
        </w:tc>
        <w:tc>
          <w:tcPr>
            <w:tcW w:w="1418"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10,05</w:t>
            </w:r>
          </w:p>
        </w:tc>
        <w:tc>
          <w:tcPr>
            <w:tcW w:w="1418"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10,05</w:t>
            </w:r>
          </w:p>
        </w:tc>
      </w:tr>
      <w:tr w:rsidR="005C3CC7" w:rsidRPr="005C3CC7" w:rsidTr="005C3CC7">
        <w:tc>
          <w:tcPr>
            <w:tcW w:w="623" w:type="dxa"/>
          </w:tcPr>
          <w:p w:rsidR="005C3CC7" w:rsidRPr="005C3CC7" w:rsidRDefault="005C3CC7" w:rsidP="005C3CC7">
            <w:pPr>
              <w:jc w:val="center"/>
              <w:rPr>
                <w:sz w:val="15"/>
                <w:szCs w:val="15"/>
              </w:rPr>
            </w:pPr>
            <w:r w:rsidRPr="005C3CC7">
              <w:rPr>
                <w:sz w:val="15"/>
                <w:szCs w:val="15"/>
              </w:rPr>
              <w:t>11</w:t>
            </w:r>
          </w:p>
        </w:tc>
        <w:tc>
          <w:tcPr>
            <w:tcW w:w="4189" w:type="dxa"/>
          </w:tcPr>
          <w:p w:rsidR="005C3CC7" w:rsidRPr="005C3CC7" w:rsidRDefault="005C3CC7" w:rsidP="005C3CC7">
            <w:pPr>
              <w:jc w:val="both"/>
              <w:rPr>
                <w:rFonts w:eastAsiaTheme="minorHAnsi"/>
                <w:sz w:val="15"/>
                <w:szCs w:val="15"/>
                <w:lang w:eastAsia="en-US"/>
              </w:rPr>
            </w:pPr>
            <w:r w:rsidRPr="005C3CC7">
              <w:rPr>
                <w:rFonts w:eastAsiaTheme="minorHAnsi"/>
                <w:sz w:val="15"/>
                <w:szCs w:val="15"/>
                <w:lang w:eastAsia="en-US"/>
              </w:rPr>
              <w:t>капитальный ремонт объектов водоснабжения</w:t>
            </w:r>
          </w:p>
        </w:tc>
        <w:tc>
          <w:tcPr>
            <w:tcW w:w="1400" w:type="dxa"/>
          </w:tcPr>
          <w:p w:rsidR="005C3CC7" w:rsidRPr="005C3CC7" w:rsidRDefault="005C3CC7" w:rsidP="005C3CC7">
            <w:pPr>
              <w:jc w:val="center"/>
              <w:rPr>
                <w:sz w:val="15"/>
                <w:szCs w:val="15"/>
              </w:rPr>
            </w:pPr>
            <w:r w:rsidRPr="005C3CC7">
              <w:rPr>
                <w:sz w:val="15"/>
                <w:szCs w:val="15"/>
              </w:rPr>
              <w:t>п.м</w:t>
            </w:r>
          </w:p>
        </w:tc>
        <w:tc>
          <w:tcPr>
            <w:tcW w:w="1348" w:type="dxa"/>
            <w:gridSpan w:val="2"/>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140"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1110</w:t>
            </w:r>
          </w:p>
        </w:tc>
        <w:tc>
          <w:tcPr>
            <w:tcW w:w="1282"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174"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284"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1500</w:t>
            </w:r>
          </w:p>
        </w:tc>
        <w:tc>
          <w:tcPr>
            <w:tcW w:w="1418"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1000</w:t>
            </w:r>
          </w:p>
        </w:tc>
        <w:tc>
          <w:tcPr>
            <w:tcW w:w="1418"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r>
      <w:tr w:rsidR="005C3CC7" w:rsidRPr="005C3CC7" w:rsidTr="005C3CC7">
        <w:tc>
          <w:tcPr>
            <w:tcW w:w="15276" w:type="dxa"/>
            <w:gridSpan w:val="17"/>
          </w:tcPr>
          <w:p w:rsidR="005C3CC7" w:rsidRPr="005C3CC7" w:rsidRDefault="005C3CC7" w:rsidP="005C3CC7">
            <w:pPr>
              <w:pStyle w:val="ConsPlusNormal"/>
              <w:rPr>
                <w:rFonts w:ascii="Times New Roman" w:hAnsi="Times New Roman"/>
                <w:sz w:val="15"/>
                <w:szCs w:val="15"/>
              </w:rPr>
            </w:pPr>
            <w:r w:rsidRPr="005C3CC7">
              <w:rPr>
                <w:rFonts w:ascii="Times New Roman" w:hAnsi="Times New Roman"/>
                <w:b/>
                <w:sz w:val="15"/>
                <w:szCs w:val="15"/>
              </w:rPr>
              <w:t xml:space="preserve">Мероприятие: </w:t>
            </w:r>
            <w:r w:rsidRPr="005C3CC7">
              <w:rPr>
                <w:rFonts w:ascii="Times New Roman" w:hAnsi="Times New Roman"/>
                <w:sz w:val="15"/>
                <w:szCs w:val="15"/>
              </w:rPr>
              <w:t>реконструкция системы водоснабжения Ильинского сельского поселения Слободского района</w:t>
            </w:r>
          </w:p>
        </w:tc>
      </w:tr>
      <w:tr w:rsidR="005C3CC7" w:rsidRPr="005C3CC7" w:rsidTr="005C3CC7">
        <w:tc>
          <w:tcPr>
            <w:tcW w:w="15276" w:type="dxa"/>
            <w:gridSpan w:val="17"/>
          </w:tcPr>
          <w:p w:rsidR="005C3CC7" w:rsidRPr="005C3CC7" w:rsidRDefault="005C3CC7" w:rsidP="005C3CC7">
            <w:pPr>
              <w:pStyle w:val="ConsPlusNormal"/>
              <w:rPr>
                <w:rFonts w:ascii="Times New Roman" w:hAnsi="Times New Roman"/>
                <w:sz w:val="15"/>
                <w:szCs w:val="15"/>
              </w:rPr>
            </w:pPr>
            <w:r w:rsidRPr="005C3CC7">
              <w:rPr>
                <w:rFonts w:ascii="Times New Roman" w:hAnsi="Times New Roman"/>
                <w:b/>
                <w:sz w:val="15"/>
                <w:szCs w:val="15"/>
              </w:rPr>
              <w:t>Целевые показатели:</w:t>
            </w:r>
          </w:p>
        </w:tc>
      </w:tr>
      <w:tr w:rsidR="005C3CC7" w:rsidRPr="005C3CC7" w:rsidTr="005C3CC7">
        <w:tc>
          <w:tcPr>
            <w:tcW w:w="623" w:type="dxa"/>
          </w:tcPr>
          <w:p w:rsidR="005C3CC7" w:rsidRPr="005C3CC7" w:rsidRDefault="005C3CC7" w:rsidP="005C3CC7">
            <w:pPr>
              <w:jc w:val="center"/>
              <w:rPr>
                <w:sz w:val="15"/>
                <w:szCs w:val="15"/>
              </w:rPr>
            </w:pPr>
            <w:r w:rsidRPr="005C3CC7">
              <w:rPr>
                <w:sz w:val="15"/>
                <w:szCs w:val="15"/>
              </w:rPr>
              <w:t>12</w:t>
            </w:r>
          </w:p>
        </w:tc>
        <w:tc>
          <w:tcPr>
            <w:tcW w:w="4189" w:type="dxa"/>
          </w:tcPr>
          <w:p w:rsidR="005C3CC7" w:rsidRPr="005C3CC7" w:rsidRDefault="005C3CC7" w:rsidP="005C3CC7">
            <w:pPr>
              <w:pStyle w:val="4f4"/>
              <w:shd w:val="clear" w:color="auto" w:fill="auto"/>
              <w:spacing w:after="0" w:line="240" w:lineRule="auto"/>
              <w:ind w:firstLine="0"/>
              <w:jc w:val="both"/>
              <w:rPr>
                <w:rFonts w:eastAsiaTheme="minorHAnsi"/>
                <w:sz w:val="15"/>
                <w:szCs w:val="15"/>
              </w:rPr>
            </w:pPr>
            <w:r w:rsidRPr="005C3CC7">
              <w:rPr>
                <w:rFonts w:eastAsiaTheme="minorHAnsi"/>
                <w:sz w:val="15"/>
                <w:szCs w:val="15"/>
              </w:rPr>
              <w:t>к</w:t>
            </w:r>
            <w:r w:rsidRPr="005C3CC7">
              <w:rPr>
                <w:sz w:val="15"/>
                <w:szCs w:val="15"/>
              </w:rPr>
              <w:t>оличество разработанной (скорректированной) проектной документации на строительство и реконструкцию (модернизацию) объектов питьевого водоснабжения, имеющей положительное заключение государственной экспертизы</w:t>
            </w:r>
            <w:r w:rsidRPr="005C3CC7">
              <w:rPr>
                <w:rFonts w:eastAsiaTheme="minorHAnsi"/>
                <w:sz w:val="15"/>
                <w:szCs w:val="15"/>
              </w:rPr>
              <w:t>;</w:t>
            </w:r>
          </w:p>
        </w:tc>
        <w:tc>
          <w:tcPr>
            <w:tcW w:w="1400" w:type="dxa"/>
          </w:tcPr>
          <w:p w:rsidR="005C3CC7" w:rsidRPr="005C3CC7" w:rsidRDefault="005C3CC7" w:rsidP="005C3CC7">
            <w:pPr>
              <w:jc w:val="center"/>
              <w:rPr>
                <w:sz w:val="15"/>
                <w:szCs w:val="15"/>
              </w:rPr>
            </w:pPr>
            <w:r w:rsidRPr="005C3CC7">
              <w:rPr>
                <w:sz w:val="15"/>
                <w:szCs w:val="15"/>
              </w:rPr>
              <w:t>ед.</w:t>
            </w:r>
          </w:p>
        </w:tc>
        <w:tc>
          <w:tcPr>
            <w:tcW w:w="1348" w:type="dxa"/>
            <w:gridSpan w:val="2"/>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140"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1</w:t>
            </w:r>
          </w:p>
        </w:tc>
        <w:tc>
          <w:tcPr>
            <w:tcW w:w="1282"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174"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284"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418"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418"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r>
      <w:tr w:rsidR="005C3CC7" w:rsidRPr="005C3CC7" w:rsidTr="005C3CC7">
        <w:tc>
          <w:tcPr>
            <w:tcW w:w="15276" w:type="dxa"/>
            <w:gridSpan w:val="17"/>
          </w:tcPr>
          <w:p w:rsidR="005C3CC7" w:rsidRPr="005C3CC7" w:rsidRDefault="005C3CC7" w:rsidP="005C3CC7">
            <w:pPr>
              <w:pStyle w:val="ConsPlusNormal"/>
              <w:rPr>
                <w:rFonts w:ascii="Times New Roman" w:hAnsi="Times New Roman"/>
                <w:sz w:val="15"/>
                <w:szCs w:val="15"/>
              </w:rPr>
            </w:pPr>
            <w:r w:rsidRPr="005C3CC7">
              <w:rPr>
                <w:rFonts w:ascii="Times New Roman" w:hAnsi="Times New Roman"/>
                <w:b/>
                <w:sz w:val="15"/>
                <w:szCs w:val="15"/>
              </w:rPr>
              <w:t xml:space="preserve">Мероприятие: </w:t>
            </w:r>
            <w:r w:rsidRPr="005C3CC7">
              <w:rPr>
                <w:rFonts w:ascii="Times New Roman" w:eastAsiaTheme="minorHAnsi" w:hAnsi="Times New Roman"/>
                <w:sz w:val="15"/>
                <w:szCs w:val="15"/>
                <w:lang w:eastAsia="en-US"/>
              </w:rPr>
              <w:t>замена водопровода по ул. Заречной, дер. Стеклофилины</w:t>
            </w:r>
          </w:p>
        </w:tc>
      </w:tr>
      <w:tr w:rsidR="005C3CC7" w:rsidRPr="005C3CC7" w:rsidTr="005C3CC7">
        <w:tc>
          <w:tcPr>
            <w:tcW w:w="15276" w:type="dxa"/>
            <w:gridSpan w:val="17"/>
          </w:tcPr>
          <w:p w:rsidR="005C3CC7" w:rsidRPr="005C3CC7" w:rsidRDefault="005C3CC7" w:rsidP="005C3CC7">
            <w:pPr>
              <w:pStyle w:val="ConsPlusNormal"/>
              <w:rPr>
                <w:rFonts w:ascii="Times New Roman" w:hAnsi="Times New Roman"/>
                <w:sz w:val="15"/>
                <w:szCs w:val="15"/>
              </w:rPr>
            </w:pPr>
            <w:r w:rsidRPr="005C3CC7">
              <w:rPr>
                <w:rFonts w:ascii="Times New Roman" w:hAnsi="Times New Roman"/>
                <w:b/>
                <w:sz w:val="15"/>
                <w:szCs w:val="15"/>
              </w:rPr>
              <w:t>Целевые показатели:</w:t>
            </w:r>
          </w:p>
        </w:tc>
      </w:tr>
      <w:tr w:rsidR="005C3CC7" w:rsidRPr="005C3CC7" w:rsidTr="005C3CC7">
        <w:tc>
          <w:tcPr>
            <w:tcW w:w="623" w:type="dxa"/>
          </w:tcPr>
          <w:p w:rsidR="005C3CC7" w:rsidRPr="005C3CC7" w:rsidRDefault="005C3CC7" w:rsidP="005C3CC7">
            <w:pPr>
              <w:jc w:val="center"/>
              <w:rPr>
                <w:sz w:val="15"/>
                <w:szCs w:val="15"/>
              </w:rPr>
            </w:pPr>
            <w:r w:rsidRPr="005C3CC7">
              <w:rPr>
                <w:sz w:val="15"/>
                <w:szCs w:val="15"/>
              </w:rPr>
              <w:t>13</w:t>
            </w:r>
          </w:p>
        </w:tc>
        <w:tc>
          <w:tcPr>
            <w:tcW w:w="4189" w:type="dxa"/>
          </w:tcPr>
          <w:p w:rsidR="005C3CC7" w:rsidRPr="005C3CC7" w:rsidRDefault="005C3CC7" w:rsidP="005C3CC7">
            <w:pPr>
              <w:jc w:val="both"/>
              <w:rPr>
                <w:rFonts w:eastAsiaTheme="minorHAnsi"/>
                <w:sz w:val="15"/>
                <w:szCs w:val="15"/>
                <w:lang w:eastAsia="en-US"/>
              </w:rPr>
            </w:pPr>
            <w:r w:rsidRPr="005C3CC7">
              <w:rPr>
                <w:rFonts w:eastAsiaTheme="minorHAnsi"/>
                <w:sz w:val="15"/>
                <w:szCs w:val="15"/>
                <w:lang w:eastAsia="en-US"/>
              </w:rPr>
              <w:t xml:space="preserve">количество реализованных инициативных проектов по </w:t>
            </w:r>
            <w:r w:rsidRPr="005C3CC7">
              <w:rPr>
                <w:rFonts w:eastAsiaTheme="minorHAnsi"/>
                <w:sz w:val="15"/>
                <w:szCs w:val="15"/>
                <w:lang w:eastAsia="en-US"/>
              </w:rPr>
              <w:lastRenderedPageBreak/>
              <w:t>строительству (реконструкции), ремонту и благоустройству объектов общественной инфраструктуры муниципального образования</w:t>
            </w:r>
          </w:p>
        </w:tc>
        <w:tc>
          <w:tcPr>
            <w:tcW w:w="1400" w:type="dxa"/>
          </w:tcPr>
          <w:p w:rsidR="005C3CC7" w:rsidRPr="005C3CC7" w:rsidRDefault="005C3CC7" w:rsidP="005C3CC7">
            <w:pPr>
              <w:jc w:val="center"/>
              <w:rPr>
                <w:sz w:val="15"/>
                <w:szCs w:val="15"/>
              </w:rPr>
            </w:pPr>
            <w:r w:rsidRPr="005C3CC7">
              <w:rPr>
                <w:sz w:val="15"/>
                <w:szCs w:val="15"/>
              </w:rPr>
              <w:lastRenderedPageBreak/>
              <w:t>ед.</w:t>
            </w:r>
          </w:p>
        </w:tc>
        <w:tc>
          <w:tcPr>
            <w:tcW w:w="1348" w:type="dxa"/>
            <w:gridSpan w:val="2"/>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140"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1</w:t>
            </w:r>
          </w:p>
        </w:tc>
        <w:tc>
          <w:tcPr>
            <w:tcW w:w="1282"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174"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284"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418"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418"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r>
      <w:tr w:rsidR="005C3CC7" w:rsidRPr="005C3CC7" w:rsidTr="005C3CC7">
        <w:tc>
          <w:tcPr>
            <w:tcW w:w="15276" w:type="dxa"/>
            <w:gridSpan w:val="17"/>
          </w:tcPr>
          <w:p w:rsidR="005C3CC7" w:rsidRPr="005C3CC7" w:rsidRDefault="005C3CC7" w:rsidP="005C3CC7">
            <w:pPr>
              <w:pStyle w:val="ConsPlusNormal"/>
              <w:rPr>
                <w:rFonts w:ascii="Times New Roman" w:hAnsi="Times New Roman"/>
                <w:sz w:val="15"/>
                <w:szCs w:val="15"/>
              </w:rPr>
            </w:pPr>
            <w:r w:rsidRPr="005C3CC7">
              <w:rPr>
                <w:rFonts w:ascii="Times New Roman" w:hAnsi="Times New Roman"/>
                <w:b/>
                <w:sz w:val="15"/>
                <w:szCs w:val="15"/>
              </w:rPr>
              <w:lastRenderedPageBreak/>
              <w:t xml:space="preserve">Мероприятие: </w:t>
            </w:r>
            <w:r w:rsidRPr="005C3CC7">
              <w:rPr>
                <w:rFonts w:ascii="Times New Roman" w:eastAsiaTheme="minorHAnsi" w:hAnsi="Times New Roman"/>
                <w:sz w:val="15"/>
                <w:szCs w:val="15"/>
                <w:lang w:eastAsia="en-US"/>
              </w:rPr>
              <w:t>замена водопровода по ул. Южной к ул. Юбилейной, дер.  Щуково</w:t>
            </w:r>
          </w:p>
        </w:tc>
      </w:tr>
      <w:tr w:rsidR="005C3CC7" w:rsidRPr="005C3CC7" w:rsidTr="005C3CC7">
        <w:tc>
          <w:tcPr>
            <w:tcW w:w="15276" w:type="dxa"/>
            <w:gridSpan w:val="17"/>
          </w:tcPr>
          <w:p w:rsidR="005C3CC7" w:rsidRPr="005C3CC7" w:rsidRDefault="005C3CC7" w:rsidP="005C3CC7">
            <w:pPr>
              <w:pStyle w:val="ConsPlusNormal"/>
              <w:rPr>
                <w:rFonts w:ascii="Times New Roman" w:hAnsi="Times New Roman"/>
                <w:sz w:val="15"/>
                <w:szCs w:val="15"/>
              </w:rPr>
            </w:pPr>
            <w:r w:rsidRPr="005C3CC7">
              <w:rPr>
                <w:rFonts w:ascii="Times New Roman" w:hAnsi="Times New Roman"/>
                <w:b/>
                <w:sz w:val="15"/>
                <w:szCs w:val="15"/>
              </w:rPr>
              <w:t>Целевые показатели:</w:t>
            </w:r>
          </w:p>
        </w:tc>
      </w:tr>
      <w:tr w:rsidR="005C3CC7" w:rsidRPr="005C3CC7" w:rsidTr="005C3CC7">
        <w:tc>
          <w:tcPr>
            <w:tcW w:w="623" w:type="dxa"/>
          </w:tcPr>
          <w:p w:rsidR="005C3CC7" w:rsidRPr="005C3CC7" w:rsidRDefault="005C3CC7" w:rsidP="005C3CC7">
            <w:pPr>
              <w:jc w:val="center"/>
              <w:rPr>
                <w:sz w:val="15"/>
                <w:szCs w:val="15"/>
              </w:rPr>
            </w:pPr>
            <w:r w:rsidRPr="005C3CC7">
              <w:rPr>
                <w:sz w:val="15"/>
                <w:szCs w:val="15"/>
              </w:rPr>
              <w:t>14</w:t>
            </w:r>
          </w:p>
        </w:tc>
        <w:tc>
          <w:tcPr>
            <w:tcW w:w="4189" w:type="dxa"/>
          </w:tcPr>
          <w:p w:rsidR="005C3CC7" w:rsidRPr="005C3CC7" w:rsidRDefault="005C3CC7" w:rsidP="005C3CC7">
            <w:pPr>
              <w:jc w:val="both"/>
              <w:rPr>
                <w:rFonts w:eastAsiaTheme="minorHAnsi"/>
                <w:sz w:val="15"/>
                <w:szCs w:val="15"/>
                <w:lang w:eastAsia="en-US"/>
              </w:rPr>
            </w:pPr>
            <w:r w:rsidRPr="005C3CC7">
              <w:rPr>
                <w:rFonts w:eastAsiaTheme="minorHAnsi"/>
                <w:sz w:val="15"/>
                <w:szCs w:val="15"/>
                <w:lang w:eastAsia="en-US"/>
              </w:rPr>
              <w:t>количество реализованных инициативных проектов по строительству (реконструкции), ремонту и благоустройству объектов общественной инфраструктуры муниципального образования</w:t>
            </w:r>
          </w:p>
        </w:tc>
        <w:tc>
          <w:tcPr>
            <w:tcW w:w="1400" w:type="dxa"/>
          </w:tcPr>
          <w:p w:rsidR="005C3CC7" w:rsidRPr="005C3CC7" w:rsidRDefault="005C3CC7" w:rsidP="005C3CC7">
            <w:pPr>
              <w:jc w:val="center"/>
              <w:rPr>
                <w:sz w:val="15"/>
                <w:szCs w:val="15"/>
              </w:rPr>
            </w:pPr>
            <w:r w:rsidRPr="005C3CC7">
              <w:rPr>
                <w:sz w:val="15"/>
                <w:szCs w:val="15"/>
              </w:rPr>
              <w:t>ед.</w:t>
            </w:r>
          </w:p>
        </w:tc>
        <w:tc>
          <w:tcPr>
            <w:tcW w:w="1348" w:type="dxa"/>
            <w:gridSpan w:val="2"/>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140"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1</w:t>
            </w:r>
          </w:p>
        </w:tc>
        <w:tc>
          <w:tcPr>
            <w:tcW w:w="1282"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174"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284"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418"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418"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r>
      <w:tr w:rsidR="005C3CC7" w:rsidRPr="005C3CC7" w:rsidTr="005C3CC7">
        <w:tc>
          <w:tcPr>
            <w:tcW w:w="15276" w:type="dxa"/>
            <w:gridSpan w:val="17"/>
          </w:tcPr>
          <w:p w:rsidR="005C3CC7" w:rsidRPr="005C3CC7" w:rsidRDefault="005C3CC7" w:rsidP="005C3CC7">
            <w:pPr>
              <w:pStyle w:val="ConsPlusNormal"/>
              <w:rPr>
                <w:rFonts w:ascii="Times New Roman" w:hAnsi="Times New Roman"/>
                <w:sz w:val="15"/>
                <w:szCs w:val="15"/>
              </w:rPr>
            </w:pPr>
            <w:r w:rsidRPr="005C3CC7">
              <w:rPr>
                <w:rFonts w:ascii="Times New Roman" w:hAnsi="Times New Roman"/>
                <w:b/>
                <w:sz w:val="15"/>
                <w:szCs w:val="15"/>
              </w:rPr>
              <w:t xml:space="preserve">Мероприятие: </w:t>
            </w:r>
            <w:r w:rsidRPr="005C3CC7">
              <w:rPr>
                <w:rFonts w:ascii="Times New Roman" w:hAnsi="Times New Roman"/>
                <w:sz w:val="15"/>
                <w:szCs w:val="15"/>
              </w:rPr>
              <w:t xml:space="preserve">снижение  сброса загрязнённых бытовых отходов </w:t>
            </w:r>
          </w:p>
        </w:tc>
      </w:tr>
      <w:tr w:rsidR="005C3CC7" w:rsidRPr="005C3CC7" w:rsidTr="005C3CC7">
        <w:tc>
          <w:tcPr>
            <w:tcW w:w="15276" w:type="dxa"/>
            <w:gridSpan w:val="17"/>
          </w:tcPr>
          <w:p w:rsidR="005C3CC7" w:rsidRPr="005C3CC7" w:rsidRDefault="005C3CC7" w:rsidP="005C3CC7">
            <w:pPr>
              <w:pStyle w:val="ConsPlusNormal"/>
              <w:rPr>
                <w:rFonts w:ascii="Times New Roman" w:hAnsi="Times New Roman"/>
                <w:sz w:val="15"/>
                <w:szCs w:val="15"/>
              </w:rPr>
            </w:pPr>
            <w:r w:rsidRPr="005C3CC7">
              <w:rPr>
                <w:rFonts w:ascii="Times New Roman" w:hAnsi="Times New Roman"/>
                <w:b/>
                <w:sz w:val="15"/>
                <w:szCs w:val="15"/>
              </w:rPr>
              <w:t xml:space="preserve">Целевые показатели: </w:t>
            </w:r>
          </w:p>
        </w:tc>
      </w:tr>
      <w:tr w:rsidR="005C3CC7" w:rsidRPr="005C3CC7" w:rsidTr="005C3CC7">
        <w:tc>
          <w:tcPr>
            <w:tcW w:w="623" w:type="dxa"/>
          </w:tcPr>
          <w:p w:rsidR="005C3CC7" w:rsidRPr="005C3CC7" w:rsidRDefault="005C3CC7" w:rsidP="005C3CC7">
            <w:pPr>
              <w:jc w:val="center"/>
              <w:rPr>
                <w:sz w:val="15"/>
                <w:szCs w:val="15"/>
              </w:rPr>
            </w:pPr>
            <w:r w:rsidRPr="005C3CC7">
              <w:rPr>
                <w:sz w:val="15"/>
                <w:szCs w:val="15"/>
              </w:rPr>
              <w:t>15</w:t>
            </w:r>
          </w:p>
        </w:tc>
        <w:tc>
          <w:tcPr>
            <w:tcW w:w="4189" w:type="dxa"/>
          </w:tcPr>
          <w:p w:rsidR="005C3CC7" w:rsidRPr="005C3CC7" w:rsidRDefault="005C3CC7" w:rsidP="005C3CC7">
            <w:pPr>
              <w:jc w:val="both"/>
              <w:rPr>
                <w:rFonts w:eastAsiaTheme="minorHAnsi"/>
                <w:sz w:val="15"/>
                <w:szCs w:val="15"/>
                <w:lang w:eastAsia="en-US"/>
              </w:rPr>
            </w:pPr>
            <w:r w:rsidRPr="005C3CC7">
              <w:rPr>
                <w:rFonts w:eastAsiaTheme="minorHAnsi"/>
                <w:sz w:val="15"/>
                <w:szCs w:val="15"/>
                <w:lang w:eastAsia="en-US"/>
              </w:rPr>
              <w:t xml:space="preserve">реконструкция очистных сооружений </w:t>
            </w:r>
          </w:p>
        </w:tc>
        <w:tc>
          <w:tcPr>
            <w:tcW w:w="1400" w:type="dxa"/>
          </w:tcPr>
          <w:p w:rsidR="005C3CC7" w:rsidRPr="005C3CC7" w:rsidRDefault="005C3CC7" w:rsidP="005C3CC7">
            <w:pPr>
              <w:jc w:val="center"/>
              <w:rPr>
                <w:sz w:val="15"/>
                <w:szCs w:val="15"/>
              </w:rPr>
            </w:pPr>
            <w:r w:rsidRPr="005C3CC7">
              <w:rPr>
                <w:sz w:val="15"/>
                <w:szCs w:val="15"/>
              </w:rPr>
              <w:t>ед.</w:t>
            </w:r>
          </w:p>
        </w:tc>
        <w:tc>
          <w:tcPr>
            <w:tcW w:w="1348" w:type="dxa"/>
            <w:gridSpan w:val="2"/>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140"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282"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174"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284"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1</w:t>
            </w:r>
          </w:p>
        </w:tc>
        <w:tc>
          <w:tcPr>
            <w:tcW w:w="1418"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418"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r>
      <w:tr w:rsidR="005C3CC7" w:rsidRPr="005C3CC7" w:rsidTr="005C3CC7">
        <w:tc>
          <w:tcPr>
            <w:tcW w:w="15276" w:type="dxa"/>
            <w:gridSpan w:val="17"/>
          </w:tcPr>
          <w:p w:rsidR="005C3CC7" w:rsidRPr="005C3CC7" w:rsidRDefault="005C3CC7" w:rsidP="005C3CC7">
            <w:pPr>
              <w:ind w:firstLine="709"/>
              <w:jc w:val="both"/>
              <w:rPr>
                <w:sz w:val="15"/>
                <w:szCs w:val="15"/>
              </w:rPr>
            </w:pPr>
            <w:r w:rsidRPr="005C3CC7">
              <w:rPr>
                <w:b/>
                <w:sz w:val="15"/>
                <w:szCs w:val="15"/>
              </w:rPr>
              <w:t>Мероприятие</w:t>
            </w:r>
            <w:r w:rsidRPr="005C3CC7">
              <w:rPr>
                <w:sz w:val="15"/>
                <w:szCs w:val="15"/>
              </w:rPr>
              <w:t>: разработка проектной документации на строительство  подъездной автомобильной дороги к коммунальному объекту по обращению с твердыми коммунальными отходами (КПО «Центральный»)</w:t>
            </w:r>
          </w:p>
        </w:tc>
      </w:tr>
      <w:tr w:rsidR="005C3CC7" w:rsidRPr="005C3CC7" w:rsidTr="005C3CC7">
        <w:tc>
          <w:tcPr>
            <w:tcW w:w="15276" w:type="dxa"/>
            <w:gridSpan w:val="17"/>
          </w:tcPr>
          <w:p w:rsidR="005C3CC7" w:rsidRPr="005C3CC7" w:rsidRDefault="005C3CC7" w:rsidP="005C3CC7">
            <w:pPr>
              <w:ind w:firstLine="709"/>
              <w:rPr>
                <w:sz w:val="15"/>
                <w:szCs w:val="15"/>
              </w:rPr>
            </w:pPr>
            <w:r w:rsidRPr="005C3CC7">
              <w:rPr>
                <w:b/>
                <w:sz w:val="15"/>
                <w:szCs w:val="15"/>
              </w:rPr>
              <w:t>Целевые показатели:</w:t>
            </w:r>
          </w:p>
        </w:tc>
      </w:tr>
      <w:tr w:rsidR="005C3CC7" w:rsidRPr="005C3CC7" w:rsidTr="005C3CC7">
        <w:tc>
          <w:tcPr>
            <w:tcW w:w="623" w:type="dxa"/>
          </w:tcPr>
          <w:p w:rsidR="005C3CC7" w:rsidRPr="005C3CC7" w:rsidRDefault="005C3CC7" w:rsidP="005C3CC7">
            <w:pPr>
              <w:jc w:val="center"/>
              <w:rPr>
                <w:sz w:val="15"/>
                <w:szCs w:val="15"/>
              </w:rPr>
            </w:pPr>
            <w:r w:rsidRPr="005C3CC7">
              <w:rPr>
                <w:sz w:val="15"/>
                <w:szCs w:val="15"/>
              </w:rPr>
              <w:t>16</w:t>
            </w:r>
          </w:p>
        </w:tc>
        <w:tc>
          <w:tcPr>
            <w:tcW w:w="4189" w:type="dxa"/>
          </w:tcPr>
          <w:p w:rsidR="005C3CC7" w:rsidRPr="005C3CC7" w:rsidRDefault="005C3CC7" w:rsidP="005C3CC7">
            <w:pPr>
              <w:jc w:val="both"/>
              <w:rPr>
                <w:sz w:val="15"/>
                <w:szCs w:val="15"/>
              </w:rPr>
            </w:pPr>
            <w:r w:rsidRPr="005C3CC7">
              <w:rPr>
                <w:sz w:val="15"/>
                <w:szCs w:val="15"/>
              </w:rPr>
              <w:t xml:space="preserve">разработанная проектная документация </w:t>
            </w:r>
            <w:r w:rsidRPr="005C3CC7">
              <w:rPr>
                <w:bCs/>
                <w:sz w:val="15"/>
                <w:szCs w:val="15"/>
                <w:lang w:bidi="ru-RU"/>
              </w:rPr>
              <w:t xml:space="preserve">на строительство </w:t>
            </w:r>
            <w:r w:rsidRPr="005C3CC7">
              <w:rPr>
                <w:sz w:val="15"/>
                <w:szCs w:val="15"/>
              </w:rPr>
              <w:t>подъездной автомобильной дороги к комплексному объекту по обращению с твердыми коммунальными отходами (КПО «Центральный»), имеющая положительное заключение государственной экспертизы</w:t>
            </w:r>
          </w:p>
        </w:tc>
        <w:tc>
          <w:tcPr>
            <w:tcW w:w="1400" w:type="dxa"/>
          </w:tcPr>
          <w:p w:rsidR="005C3CC7" w:rsidRPr="005C3CC7" w:rsidRDefault="005C3CC7" w:rsidP="005C3CC7">
            <w:pPr>
              <w:jc w:val="center"/>
              <w:rPr>
                <w:sz w:val="15"/>
                <w:szCs w:val="15"/>
              </w:rPr>
            </w:pPr>
            <w:r w:rsidRPr="005C3CC7">
              <w:rPr>
                <w:sz w:val="15"/>
                <w:szCs w:val="15"/>
              </w:rPr>
              <w:t>ед.</w:t>
            </w:r>
          </w:p>
        </w:tc>
        <w:tc>
          <w:tcPr>
            <w:tcW w:w="1348" w:type="dxa"/>
            <w:gridSpan w:val="2"/>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140"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1</w:t>
            </w:r>
          </w:p>
        </w:tc>
        <w:tc>
          <w:tcPr>
            <w:tcW w:w="1282"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174"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284"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418"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c>
          <w:tcPr>
            <w:tcW w:w="1418"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х</w:t>
            </w:r>
          </w:p>
        </w:tc>
      </w:tr>
      <w:tr w:rsidR="005C3CC7" w:rsidRPr="005C3CC7" w:rsidTr="005C3CC7">
        <w:tc>
          <w:tcPr>
            <w:tcW w:w="15276" w:type="dxa"/>
            <w:gridSpan w:val="17"/>
          </w:tcPr>
          <w:p w:rsidR="005C3CC7" w:rsidRPr="005C3CC7" w:rsidRDefault="005C3CC7" w:rsidP="005C3CC7">
            <w:pPr>
              <w:ind w:firstLine="709"/>
              <w:jc w:val="both"/>
              <w:rPr>
                <w:sz w:val="15"/>
                <w:szCs w:val="15"/>
              </w:rPr>
            </w:pPr>
            <w:r w:rsidRPr="005C3CC7">
              <w:rPr>
                <w:b/>
                <w:sz w:val="15"/>
                <w:szCs w:val="15"/>
              </w:rPr>
              <w:t xml:space="preserve">Мероприятие: </w:t>
            </w:r>
            <w:r w:rsidRPr="005C3CC7">
              <w:rPr>
                <w:rFonts w:eastAsiaTheme="minorHAnsi"/>
                <w:sz w:val="15"/>
                <w:szCs w:val="15"/>
                <w:lang w:eastAsia="en-US"/>
              </w:rPr>
              <w:t>обеспечение отопительного сезона</w:t>
            </w:r>
          </w:p>
        </w:tc>
      </w:tr>
      <w:tr w:rsidR="005C3CC7" w:rsidRPr="005C3CC7" w:rsidTr="005C3CC7">
        <w:tc>
          <w:tcPr>
            <w:tcW w:w="15276" w:type="dxa"/>
            <w:gridSpan w:val="17"/>
          </w:tcPr>
          <w:p w:rsidR="005C3CC7" w:rsidRPr="005C3CC7" w:rsidRDefault="005C3CC7" w:rsidP="005C3CC7">
            <w:pPr>
              <w:pStyle w:val="ConsPlusNormal"/>
              <w:rPr>
                <w:rFonts w:ascii="Times New Roman" w:hAnsi="Times New Roman"/>
                <w:sz w:val="15"/>
                <w:szCs w:val="15"/>
              </w:rPr>
            </w:pPr>
            <w:r w:rsidRPr="005C3CC7">
              <w:rPr>
                <w:rFonts w:ascii="Times New Roman" w:hAnsi="Times New Roman"/>
                <w:b/>
                <w:sz w:val="15"/>
                <w:szCs w:val="15"/>
              </w:rPr>
              <w:t>Целевые показатели:</w:t>
            </w:r>
          </w:p>
        </w:tc>
      </w:tr>
      <w:tr w:rsidR="005C3CC7" w:rsidRPr="005C3CC7" w:rsidTr="005C3CC7">
        <w:tc>
          <w:tcPr>
            <w:tcW w:w="623" w:type="dxa"/>
          </w:tcPr>
          <w:p w:rsidR="005C3CC7" w:rsidRPr="005C3CC7" w:rsidRDefault="005C3CC7" w:rsidP="005C3CC7">
            <w:pPr>
              <w:jc w:val="center"/>
              <w:rPr>
                <w:sz w:val="15"/>
                <w:szCs w:val="15"/>
              </w:rPr>
            </w:pPr>
            <w:r w:rsidRPr="005C3CC7">
              <w:rPr>
                <w:sz w:val="15"/>
                <w:szCs w:val="15"/>
              </w:rPr>
              <w:t>17</w:t>
            </w:r>
          </w:p>
        </w:tc>
        <w:tc>
          <w:tcPr>
            <w:tcW w:w="4189" w:type="dxa"/>
          </w:tcPr>
          <w:p w:rsidR="005C3CC7" w:rsidRPr="005C3CC7" w:rsidRDefault="005C3CC7" w:rsidP="005C3CC7">
            <w:pPr>
              <w:rPr>
                <w:color w:val="FF0000"/>
                <w:sz w:val="15"/>
                <w:szCs w:val="15"/>
              </w:rPr>
            </w:pPr>
            <w:r w:rsidRPr="005C3CC7">
              <w:rPr>
                <w:sz w:val="15"/>
                <w:szCs w:val="15"/>
              </w:rPr>
              <w:t>количество приобретенного топлива</w:t>
            </w:r>
          </w:p>
        </w:tc>
        <w:tc>
          <w:tcPr>
            <w:tcW w:w="1400" w:type="dxa"/>
          </w:tcPr>
          <w:p w:rsidR="005C3CC7" w:rsidRPr="005C3CC7" w:rsidRDefault="005C3CC7" w:rsidP="005C3CC7">
            <w:pPr>
              <w:jc w:val="center"/>
              <w:rPr>
                <w:sz w:val="15"/>
                <w:szCs w:val="15"/>
              </w:rPr>
            </w:pPr>
            <w:r w:rsidRPr="005C3CC7">
              <w:rPr>
                <w:sz w:val="15"/>
                <w:szCs w:val="15"/>
              </w:rPr>
              <w:t>тонн</w:t>
            </w:r>
          </w:p>
        </w:tc>
        <w:tc>
          <w:tcPr>
            <w:tcW w:w="1348" w:type="dxa"/>
            <w:gridSpan w:val="2"/>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4700</w:t>
            </w:r>
          </w:p>
        </w:tc>
        <w:tc>
          <w:tcPr>
            <w:tcW w:w="1140"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5700</w:t>
            </w:r>
          </w:p>
        </w:tc>
        <w:tc>
          <w:tcPr>
            <w:tcW w:w="1282"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5700</w:t>
            </w:r>
          </w:p>
        </w:tc>
        <w:tc>
          <w:tcPr>
            <w:tcW w:w="1174"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5700</w:t>
            </w:r>
          </w:p>
        </w:tc>
        <w:tc>
          <w:tcPr>
            <w:tcW w:w="1284"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5700</w:t>
            </w:r>
          </w:p>
        </w:tc>
        <w:tc>
          <w:tcPr>
            <w:tcW w:w="1418"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5700</w:t>
            </w:r>
          </w:p>
        </w:tc>
        <w:tc>
          <w:tcPr>
            <w:tcW w:w="1418"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5700</w:t>
            </w:r>
          </w:p>
        </w:tc>
      </w:tr>
      <w:tr w:rsidR="005C3CC7" w:rsidRPr="005C3CC7" w:rsidTr="005C3CC7">
        <w:tc>
          <w:tcPr>
            <w:tcW w:w="15276" w:type="dxa"/>
            <w:gridSpan w:val="17"/>
            <w:shd w:val="clear" w:color="auto" w:fill="auto"/>
          </w:tcPr>
          <w:p w:rsidR="005C3CC7" w:rsidRPr="005C3CC7" w:rsidRDefault="005C3CC7" w:rsidP="005C3CC7">
            <w:pPr>
              <w:pStyle w:val="ConsPlusNormal"/>
              <w:rPr>
                <w:rFonts w:ascii="Times New Roman" w:hAnsi="Times New Roman"/>
                <w:color w:val="383838"/>
                <w:sz w:val="15"/>
                <w:szCs w:val="15"/>
                <w:shd w:val="clear" w:color="auto" w:fill="F9F9F9"/>
              </w:rPr>
            </w:pPr>
            <w:r w:rsidRPr="005C3CC7">
              <w:rPr>
                <w:rFonts w:ascii="Times New Roman" w:hAnsi="Times New Roman"/>
                <w:b/>
                <w:sz w:val="15"/>
                <w:szCs w:val="15"/>
              </w:rPr>
              <w:t xml:space="preserve">Мероприятие: </w:t>
            </w:r>
            <w:r w:rsidRPr="005C3CC7">
              <w:rPr>
                <w:rFonts w:ascii="Times New Roman" w:hAnsi="Times New Roman"/>
                <w:color w:val="383838"/>
                <w:sz w:val="15"/>
                <w:szCs w:val="15"/>
                <w:shd w:val="clear" w:color="auto" w:fill="F9F9F9"/>
              </w:rPr>
              <w:t>уплата взносов на капитальный ремонт мест общего пользования за муниципальное жилье</w:t>
            </w:r>
          </w:p>
        </w:tc>
      </w:tr>
      <w:tr w:rsidR="005C3CC7" w:rsidRPr="005C3CC7" w:rsidTr="005C3CC7">
        <w:tc>
          <w:tcPr>
            <w:tcW w:w="15276" w:type="dxa"/>
            <w:gridSpan w:val="17"/>
            <w:shd w:val="clear" w:color="auto" w:fill="auto"/>
          </w:tcPr>
          <w:p w:rsidR="005C3CC7" w:rsidRPr="005C3CC7" w:rsidRDefault="005C3CC7" w:rsidP="005C3CC7">
            <w:pPr>
              <w:pStyle w:val="ConsPlusNormal"/>
              <w:rPr>
                <w:rFonts w:ascii="Times New Roman" w:hAnsi="Times New Roman"/>
                <w:sz w:val="15"/>
                <w:szCs w:val="15"/>
              </w:rPr>
            </w:pPr>
            <w:r w:rsidRPr="005C3CC7">
              <w:rPr>
                <w:rFonts w:ascii="Times New Roman" w:hAnsi="Times New Roman"/>
                <w:b/>
                <w:sz w:val="15"/>
                <w:szCs w:val="15"/>
              </w:rPr>
              <w:t xml:space="preserve">Целевые показатели: </w:t>
            </w:r>
          </w:p>
        </w:tc>
      </w:tr>
      <w:tr w:rsidR="005C3CC7" w:rsidRPr="005C3CC7" w:rsidTr="005C3CC7">
        <w:tc>
          <w:tcPr>
            <w:tcW w:w="623" w:type="dxa"/>
          </w:tcPr>
          <w:p w:rsidR="005C3CC7" w:rsidRPr="005C3CC7" w:rsidRDefault="005C3CC7" w:rsidP="005C3CC7">
            <w:pPr>
              <w:jc w:val="center"/>
              <w:rPr>
                <w:sz w:val="15"/>
                <w:szCs w:val="15"/>
              </w:rPr>
            </w:pPr>
            <w:r w:rsidRPr="005C3CC7">
              <w:rPr>
                <w:sz w:val="15"/>
                <w:szCs w:val="15"/>
              </w:rPr>
              <w:t>18</w:t>
            </w:r>
          </w:p>
        </w:tc>
        <w:tc>
          <w:tcPr>
            <w:tcW w:w="4189" w:type="dxa"/>
          </w:tcPr>
          <w:p w:rsidR="005C3CC7" w:rsidRPr="005C3CC7" w:rsidRDefault="005C3CC7" w:rsidP="005C3CC7">
            <w:pPr>
              <w:jc w:val="both"/>
              <w:rPr>
                <w:rFonts w:eastAsiaTheme="minorHAnsi"/>
                <w:sz w:val="15"/>
                <w:szCs w:val="15"/>
                <w:lang w:eastAsia="en-US"/>
              </w:rPr>
            </w:pPr>
            <w:r w:rsidRPr="005C3CC7">
              <w:rPr>
                <w:rFonts w:eastAsiaTheme="minorHAnsi"/>
                <w:sz w:val="15"/>
                <w:szCs w:val="15"/>
                <w:lang w:eastAsia="en-US"/>
              </w:rPr>
              <w:t>количество квартир, за которые внесены взносы на капитальный ремонт</w:t>
            </w:r>
          </w:p>
        </w:tc>
        <w:tc>
          <w:tcPr>
            <w:tcW w:w="1400" w:type="dxa"/>
          </w:tcPr>
          <w:p w:rsidR="005C3CC7" w:rsidRPr="005C3CC7" w:rsidRDefault="005C3CC7" w:rsidP="005C3CC7">
            <w:pPr>
              <w:jc w:val="center"/>
              <w:rPr>
                <w:sz w:val="15"/>
                <w:szCs w:val="15"/>
              </w:rPr>
            </w:pPr>
            <w:r w:rsidRPr="005C3CC7">
              <w:rPr>
                <w:sz w:val="15"/>
                <w:szCs w:val="15"/>
              </w:rPr>
              <w:t>квартиры</w:t>
            </w:r>
          </w:p>
        </w:tc>
        <w:tc>
          <w:tcPr>
            <w:tcW w:w="1348" w:type="dxa"/>
            <w:gridSpan w:val="2"/>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10</w:t>
            </w:r>
          </w:p>
        </w:tc>
        <w:tc>
          <w:tcPr>
            <w:tcW w:w="1140"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10</w:t>
            </w:r>
          </w:p>
        </w:tc>
        <w:tc>
          <w:tcPr>
            <w:tcW w:w="1282"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10</w:t>
            </w:r>
          </w:p>
        </w:tc>
        <w:tc>
          <w:tcPr>
            <w:tcW w:w="1174" w:type="dxa"/>
            <w:gridSpan w:val="3"/>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10</w:t>
            </w:r>
          </w:p>
        </w:tc>
        <w:tc>
          <w:tcPr>
            <w:tcW w:w="1284"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10</w:t>
            </w:r>
          </w:p>
        </w:tc>
        <w:tc>
          <w:tcPr>
            <w:tcW w:w="1418"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10</w:t>
            </w:r>
          </w:p>
        </w:tc>
        <w:tc>
          <w:tcPr>
            <w:tcW w:w="1418" w:type="dxa"/>
          </w:tcPr>
          <w:p w:rsidR="005C3CC7" w:rsidRPr="005C3CC7" w:rsidRDefault="005C3CC7" w:rsidP="005C3CC7">
            <w:pPr>
              <w:pStyle w:val="ConsPlusNormal"/>
              <w:ind w:firstLine="25"/>
              <w:jc w:val="center"/>
              <w:rPr>
                <w:rFonts w:ascii="Times New Roman" w:hAnsi="Times New Roman"/>
                <w:sz w:val="15"/>
                <w:szCs w:val="15"/>
              </w:rPr>
            </w:pPr>
            <w:r w:rsidRPr="005C3CC7">
              <w:rPr>
                <w:rFonts w:ascii="Times New Roman" w:hAnsi="Times New Roman"/>
                <w:sz w:val="15"/>
                <w:szCs w:val="15"/>
              </w:rPr>
              <w:t>10</w:t>
            </w:r>
          </w:p>
        </w:tc>
      </w:tr>
      <w:tr w:rsidR="005C3CC7" w:rsidRPr="005C3CC7" w:rsidTr="005C3CC7">
        <w:tc>
          <w:tcPr>
            <w:tcW w:w="15276" w:type="dxa"/>
            <w:gridSpan w:val="17"/>
            <w:shd w:val="clear" w:color="auto" w:fill="D0CECE"/>
          </w:tcPr>
          <w:p w:rsidR="005C3CC7" w:rsidRPr="005C3CC7" w:rsidRDefault="005C3CC7" w:rsidP="005C3CC7">
            <w:pPr>
              <w:jc w:val="both"/>
              <w:rPr>
                <w:b/>
                <w:i/>
                <w:sz w:val="15"/>
                <w:szCs w:val="15"/>
              </w:rPr>
            </w:pPr>
            <w:r w:rsidRPr="005C3CC7">
              <w:rPr>
                <w:b/>
                <w:sz w:val="15"/>
                <w:szCs w:val="15"/>
              </w:rPr>
              <w:t>Цель:</w:t>
            </w:r>
            <w:r w:rsidRPr="005C3CC7">
              <w:rPr>
                <w:sz w:val="15"/>
                <w:szCs w:val="15"/>
              </w:rPr>
              <w:t xml:space="preserve"> безопасное и качественное проживание граждан Слободского района</w:t>
            </w:r>
          </w:p>
        </w:tc>
      </w:tr>
      <w:tr w:rsidR="005C3CC7" w:rsidRPr="005C3CC7" w:rsidTr="005C3CC7">
        <w:tc>
          <w:tcPr>
            <w:tcW w:w="15276" w:type="dxa"/>
            <w:gridSpan w:val="17"/>
          </w:tcPr>
          <w:p w:rsidR="005C3CC7" w:rsidRPr="005C3CC7" w:rsidRDefault="005C3CC7" w:rsidP="005C3CC7">
            <w:pPr>
              <w:rPr>
                <w:sz w:val="15"/>
                <w:szCs w:val="15"/>
              </w:rPr>
            </w:pPr>
            <w:r w:rsidRPr="005C3CC7">
              <w:rPr>
                <w:b/>
                <w:sz w:val="15"/>
                <w:szCs w:val="15"/>
              </w:rPr>
              <w:t>Задача:</w:t>
            </w:r>
            <w:r w:rsidRPr="005C3CC7">
              <w:rPr>
                <w:rFonts w:eastAsiaTheme="minorHAnsi"/>
                <w:sz w:val="15"/>
                <w:szCs w:val="15"/>
                <w:lang w:eastAsia="en-US"/>
              </w:rPr>
              <w:t xml:space="preserve"> </w:t>
            </w:r>
            <w:r w:rsidRPr="005C3CC7">
              <w:rPr>
                <w:rFonts w:eastAsiaTheme="minorHAnsi"/>
                <w:b/>
                <w:i/>
                <w:sz w:val="15"/>
                <w:szCs w:val="15"/>
                <w:lang w:eastAsia="en-US"/>
              </w:rPr>
              <w:t>обеспечение условий для эффективного развития в области строительства и архитектуры,</w:t>
            </w:r>
            <w:r w:rsidRPr="005C3CC7">
              <w:rPr>
                <w:b/>
                <w:i/>
                <w:sz w:val="15"/>
                <w:szCs w:val="15"/>
              </w:rPr>
              <w:t xml:space="preserve"> комплексного освоения территорий</w:t>
            </w:r>
          </w:p>
        </w:tc>
      </w:tr>
      <w:tr w:rsidR="005C3CC7" w:rsidRPr="005C3CC7" w:rsidTr="005C3CC7">
        <w:tc>
          <w:tcPr>
            <w:tcW w:w="15276" w:type="dxa"/>
            <w:gridSpan w:val="17"/>
          </w:tcPr>
          <w:p w:rsidR="005C3CC7" w:rsidRPr="005C3CC7" w:rsidRDefault="005C3CC7" w:rsidP="005C3CC7">
            <w:pPr>
              <w:ind w:firstLine="709"/>
              <w:jc w:val="both"/>
              <w:rPr>
                <w:sz w:val="15"/>
                <w:szCs w:val="15"/>
              </w:rPr>
            </w:pPr>
            <w:r w:rsidRPr="005C3CC7">
              <w:rPr>
                <w:b/>
                <w:sz w:val="15"/>
                <w:szCs w:val="15"/>
              </w:rPr>
              <w:t xml:space="preserve">Мероприятие: </w:t>
            </w:r>
            <w:r w:rsidRPr="005C3CC7">
              <w:rPr>
                <w:rFonts w:eastAsiaTheme="minorHAnsi"/>
                <w:sz w:val="15"/>
                <w:szCs w:val="15"/>
                <w:lang w:eastAsia="en-US"/>
              </w:rPr>
              <w:t>подготовка сведений о границах населенных пунктов и о границах территориальных зон</w:t>
            </w:r>
          </w:p>
        </w:tc>
      </w:tr>
      <w:tr w:rsidR="005C3CC7" w:rsidRPr="005C3CC7" w:rsidTr="005C3CC7">
        <w:tc>
          <w:tcPr>
            <w:tcW w:w="15276" w:type="dxa"/>
            <w:gridSpan w:val="17"/>
          </w:tcPr>
          <w:p w:rsidR="005C3CC7" w:rsidRPr="005C3CC7" w:rsidRDefault="005C3CC7" w:rsidP="005C3CC7">
            <w:pPr>
              <w:ind w:firstLine="709"/>
              <w:rPr>
                <w:sz w:val="15"/>
                <w:szCs w:val="15"/>
              </w:rPr>
            </w:pPr>
            <w:r w:rsidRPr="005C3CC7">
              <w:rPr>
                <w:b/>
                <w:sz w:val="15"/>
                <w:szCs w:val="15"/>
              </w:rPr>
              <w:t>Целевые показатели:</w:t>
            </w:r>
          </w:p>
        </w:tc>
      </w:tr>
      <w:tr w:rsidR="005C3CC7" w:rsidRPr="005C3CC7" w:rsidTr="005C3CC7">
        <w:tc>
          <w:tcPr>
            <w:tcW w:w="623" w:type="dxa"/>
          </w:tcPr>
          <w:p w:rsidR="005C3CC7" w:rsidRPr="005C3CC7" w:rsidRDefault="005C3CC7" w:rsidP="005C3CC7">
            <w:pPr>
              <w:jc w:val="center"/>
              <w:rPr>
                <w:sz w:val="15"/>
                <w:szCs w:val="15"/>
              </w:rPr>
            </w:pPr>
            <w:r w:rsidRPr="005C3CC7">
              <w:rPr>
                <w:sz w:val="15"/>
                <w:szCs w:val="15"/>
              </w:rPr>
              <w:t>19</w:t>
            </w:r>
          </w:p>
        </w:tc>
        <w:tc>
          <w:tcPr>
            <w:tcW w:w="4189" w:type="dxa"/>
          </w:tcPr>
          <w:p w:rsidR="005C3CC7" w:rsidRPr="005C3CC7" w:rsidRDefault="005C3CC7" w:rsidP="005C3CC7">
            <w:pPr>
              <w:jc w:val="both"/>
              <w:rPr>
                <w:sz w:val="15"/>
                <w:szCs w:val="15"/>
              </w:rPr>
            </w:pPr>
            <w:r w:rsidRPr="005C3CC7">
              <w:rPr>
                <w:sz w:val="15"/>
                <w:szCs w:val="15"/>
              </w:rPr>
              <w:t>доля освоенных земельных участков сформированных для ИЖС</w:t>
            </w:r>
          </w:p>
        </w:tc>
        <w:tc>
          <w:tcPr>
            <w:tcW w:w="1400" w:type="dxa"/>
          </w:tcPr>
          <w:p w:rsidR="005C3CC7" w:rsidRPr="005C3CC7" w:rsidRDefault="005C3CC7" w:rsidP="005C3CC7">
            <w:pPr>
              <w:jc w:val="center"/>
              <w:rPr>
                <w:sz w:val="15"/>
                <w:szCs w:val="15"/>
              </w:rPr>
            </w:pPr>
            <w:r w:rsidRPr="005C3CC7">
              <w:rPr>
                <w:sz w:val="15"/>
                <w:szCs w:val="15"/>
              </w:rPr>
              <w:t>%</w:t>
            </w:r>
          </w:p>
        </w:tc>
        <w:tc>
          <w:tcPr>
            <w:tcW w:w="1375" w:type="dxa"/>
            <w:gridSpan w:val="3"/>
          </w:tcPr>
          <w:p w:rsidR="005C3CC7" w:rsidRPr="005C3CC7" w:rsidRDefault="005C3CC7" w:rsidP="005C3CC7">
            <w:pPr>
              <w:jc w:val="center"/>
              <w:rPr>
                <w:sz w:val="15"/>
                <w:szCs w:val="15"/>
              </w:rPr>
            </w:pPr>
            <w:r w:rsidRPr="005C3CC7">
              <w:rPr>
                <w:sz w:val="15"/>
                <w:szCs w:val="15"/>
              </w:rPr>
              <w:t>70</w:t>
            </w:r>
          </w:p>
        </w:tc>
        <w:tc>
          <w:tcPr>
            <w:tcW w:w="1144" w:type="dxa"/>
            <w:gridSpan w:val="3"/>
          </w:tcPr>
          <w:p w:rsidR="005C3CC7" w:rsidRPr="005C3CC7" w:rsidRDefault="005C3CC7" w:rsidP="005C3CC7">
            <w:pPr>
              <w:jc w:val="center"/>
              <w:rPr>
                <w:sz w:val="15"/>
                <w:szCs w:val="15"/>
              </w:rPr>
            </w:pPr>
            <w:r w:rsidRPr="005C3CC7">
              <w:rPr>
                <w:sz w:val="15"/>
                <w:szCs w:val="15"/>
              </w:rPr>
              <w:t>75</w:t>
            </w:r>
          </w:p>
        </w:tc>
        <w:tc>
          <w:tcPr>
            <w:tcW w:w="1286" w:type="dxa"/>
            <w:gridSpan w:val="3"/>
          </w:tcPr>
          <w:p w:rsidR="005C3CC7" w:rsidRPr="005C3CC7" w:rsidRDefault="005C3CC7" w:rsidP="005C3CC7">
            <w:pPr>
              <w:jc w:val="center"/>
              <w:rPr>
                <w:sz w:val="15"/>
                <w:szCs w:val="15"/>
              </w:rPr>
            </w:pPr>
            <w:r w:rsidRPr="005C3CC7">
              <w:rPr>
                <w:sz w:val="15"/>
                <w:szCs w:val="15"/>
              </w:rPr>
              <w:t>80</w:t>
            </w:r>
          </w:p>
        </w:tc>
        <w:tc>
          <w:tcPr>
            <w:tcW w:w="1139" w:type="dxa"/>
            <w:gridSpan w:val="2"/>
          </w:tcPr>
          <w:p w:rsidR="005C3CC7" w:rsidRPr="005C3CC7" w:rsidRDefault="005C3CC7" w:rsidP="005C3CC7">
            <w:pPr>
              <w:jc w:val="center"/>
              <w:rPr>
                <w:sz w:val="15"/>
                <w:szCs w:val="15"/>
              </w:rPr>
            </w:pPr>
            <w:r w:rsidRPr="005C3CC7">
              <w:rPr>
                <w:sz w:val="15"/>
                <w:szCs w:val="15"/>
              </w:rPr>
              <w:t>85</w:t>
            </w:r>
          </w:p>
        </w:tc>
        <w:tc>
          <w:tcPr>
            <w:tcW w:w="1284" w:type="dxa"/>
          </w:tcPr>
          <w:p w:rsidR="005C3CC7" w:rsidRPr="005C3CC7" w:rsidRDefault="005C3CC7" w:rsidP="005C3CC7">
            <w:pPr>
              <w:jc w:val="center"/>
              <w:rPr>
                <w:sz w:val="15"/>
                <w:szCs w:val="15"/>
              </w:rPr>
            </w:pPr>
            <w:r w:rsidRPr="005C3CC7">
              <w:rPr>
                <w:sz w:val="15"/>
                <w:szCs w:val="15"/>
              </w:rPr>
              <w:t>89</w:t>
            </w:r>
          </w:p>
        </w:tc>
        <w:tc>
          <w:tcPr>
            <w:tcW w:w="1418" w:type="dxa"/>
          </w:tcPr>
          <w:p w:rsidR="005C3CC7" w:rsidRPr="005C3CC7" w:rsidRDefault="005C3CC7" w:rsidP="005C3CC7">
            <w:pPr>
              <w:jc w:val="center"/>
              <w:rPr>
                <w:sz w:val="15"/>
                <w:szCs w:val="15"/>
              </w:rPr>
            </w:pPr>
            <w:r w:rsidRPr="005C3CC7">
              <w:rPr>
                <w:sz w:val="15"/>
                <w:szCs w:val="15"/>
              </w:rPr>
              <w:t>95</w:t>
            </w:r>
          </w:p>
        </w:tc>
        <w:tc>
          <w:tcPr>
            <w:tcW w:w="1418" w:type="dxa"/>
          </w:tcPr>
          <w:p w:rsidR="005C3CC7" w:rsidRPr="005C3CC7" w:rsidRDefault="005C3CC7" w:rsidP="005C3CC7">
            <w:pPr>
              <w:jc w:val="center"/>
              <w:rPr>
                <w:sz w:val="15"/>
                <w:szCs w:val="15"/>
              </w:rPr>
            </w:pPr>
            <w:r w:rsidRPr="005C3CC7">
              <w:rPr>
                <w:sz w:val="15"/>
                <w:szCs w:val="15"/>
              </w:rPr>
              <w:t>100</w:t>
            </w:r>
          </w:p>
        </w:tc>
      </w:tr>
      <w:tr w:rsidR="005C3CC7" w:rsidRPr="005C3CC7" w:rsidTr="005C3CC7">
        <w:tc>
          <w:tcPr>
            <w:tcW w:w="623" w:type="dxa"/>
          </w:tcPr>
          <w:p w:rsidR="005C3CC7" w:rsidRPr="005C3CC7" w:rsidRDefault="005C3CC7" w:rsidP="005C3CC7">
            <w:pPr>
              <w:jc w:val="center"/>
              <w:rPr>
                <w:sz w:val="15"/>
                <w:szCs w:val="15"/>
              </w:rPr>
            </w:pPr>
            <w:r w:rsidRPr="005C3CC7">
              <w:rPr>
                <w:sz w:val="15"/>
                <w:szCs w:val="15"/>
              </w:rPr>
              <w:t>20</w:t>
            </w:r>
          </w:p>
        </w:tc>
        <w:tc>
          <w:tcPr>
            <w:tcW w:w="4189" w:type="dxa"/>
          </w:tcPr>
          <w:p w:rsidR="005C3CC7" w:rsidRPr="005C3CC7" w:rsidRDefault="005C3CC7" w:rsidP="005C3CC7">
            <w:pPr>
              <w:rPr>
                <w:rFonts w:eastAsiaTheme="minorHAnsi"/>
                <w:sz w:val="15"/>
                <w:szCs w:val="15"/>
                <w:lang w:eastAsia="en-US"/>
              </w:rPr>
            </w:pPr>
            <w:r w:rsidRPr="005C3CC7">
              <w:rPr>
                <w:rFonts w:eastAsiaTheme="minorHAnsi"/>
                <w:sz w:val="15"/>
                <w:szCs w:val="15"/>
                <w:lang w:eastAsia="en-US"/>
              </w:rPr>
              <w:t>объем жилищного строительства</w:t>
            </w:r>
          </w:p>
        </w:tc>
        <w:tc>
          <w:tcPr>
            <w:tcW w:w="1400" w:type="dxa"/>
          </w:tcPr>
          <w:p w:rsidR="005C3CC7" w:rsidRPr="005C3CC7" w:rsidRDefault="005C3CC7" w:rsidP="005C3CC7">
            <w:pPr>
              <w:jc w:val="center"/>
              <w:rPr>
                <w:sz w:val="15"/>
                <w:szCs w:val="15"/>
              </w:rPr>
            </w:pPr>
            <w:r w:rsidRPr="005C3CC7">
              <w:rPr>
                <w:sz w:val="15"/>
                <w:szCs w:val="15"/>
              </w:rPr>
              <w:t>тыс. кв.м</w:t>
            </w:r>
          </w:p>
        </w:tc>
        <w:tc>
          <w:tcPr>
            <w:tcW w:w="1375" w:type="dxa"/>
            <w:gridSpan w:val="3"/>
          </w:tcPr>
          <w:p w:rsidR="005C3CC7" w:rsidRPr="005C3CC7" w:rsidRDefault="005C3CC7" w:rsidP="005C3CC7">
            <w:pPr>
              <w:jc w:val="center"/>
              <w:rPr>
                <w:sz w:val="15"/>
                <w:szCs w:val="15"/>
              </w:rPr>
            </w:pPr>
            <w:r w:rsidRPr="005C3CC7">
              <w:rPr>
                <w:sz w:val="15"/>
                <w:szCs w:val="15"/>
              </w:rPr>
              <w:t>96</w:t>
            </w:r>
          </w:p>
        </w:tc>
        <w:tc>
          <w:tcPr>
            <w:tcW w:w="1144" w:type="dxa"/>
            <w:gridSpan w:val="3"/>
          </w:tcPr>
          <w:p w:rsidR="005C3CC7" w:rsidRPr="005C3CC7" w:rsidRDefault="005C3CC7" w:rsidP="005C3CC7">
            <w:pPr>
              <w:jc w:val="center"/>
              <w:rPr>
                <w:sz w:val="15"/>
                <w:szCs w:val="15"/>
              </w:rPr>
            </w:pPr>
            <w:r w:rsidRPr="005C3CC7">
              <w:rPr>
                <w:sz w:val="15"/>
                <w:szCs w:val="15"/>
              </w:rPr>
              <w:t>100</w:t>
            </w:r>
          </w:p>
        </w:tc>
        <w:tc>
          <w:tcPr>
            <w:tcW w:w="1286" w:type="dxa"/>
            <w:gridSpan w:val="3"/>
          </w:tcPr>
          <w:p w:rsidR="005C3CC7" w:rsidRPr="005C3CC7" w:rsidRDefault="005C3CC7" w:rsidP="005C3CC7">
            <w:pPr>
              <w:jc w:val="center"/>
              <w:rPr>
                <w:sz w:val="15"/>
                <w:szCs w:val="15"/>
              </w:rPr>
            </w:pPr>
            <w:r w:rsidRPr="005C3CC7">
              <w:rPr>
                <w:sz w:val="15"/>
                <w:szCs w:val="15"/>
              </w:rPr>
              <w:t>105</w:t>
            </w:r>
          </w:p>
        </w:tc>
        <w:tc>
          <w:tcPr>
            <w:tcW w:w="1139" w:type="dxa"/>
            <w:gridSpan w:val="2"/>
          </w:tcPr>
          <w:p w:rsidR="005C3CC7" w:rsidRPr="005C3CC7" w:rsidRDefault="005C3CC7" w:rsidP="005C3CC7">
            <w:pPr>
              <w:jc w:val="center"/>
              <w:rPr>
                <w:sz w:val="15"/>
                <w:szCs w:val="15"/>
              </w:rPr>
            </w:pPr>
            <w:r w:rsidRPr="005C3CC7">
              <w:rPr>
                <w:sz w:val="15"/>
                <w:szCs w:val="15"/>
              </w:rPr>
              <w:t>110</w:t>
            </w:r>
          </w:p>
        </w:tc>
        <w:tc>
          <w:tcPr>
            <w:tcW w:w="1284" w:type="dxa"/>
          </w:tcPr>
          <w:p w:rsidR="005C3CC7" w:rsidRPr="005C3CC7" w:rsidRDefault="005C3CC7" w:rsidP="005C3CC7">
            <w:pPr>
              <w:jc w:val="center"/>
              <w:rPr>
                <w:sz w:val="15"/>
                <w:szCs w:val="15"/>
              </w:rPr>
            </w:pPr>
            <w:r w:rsidRPr="005C3CC7">
              <w:rPr>
                <w:sz w:val="15"/>
                <w:szCs w:val="15"/>
              </w:rPr>
              <w:t>115</w:t>
            </w:r>
          </w:p>
        </w:tc>
        <w:tc>
          <w:tcPr>
            <w:tcW w:w="1418" w:type="dxa"/>
          </w:tcPr>
          <w:p w:rsidR="005C3CC7" w:rsidRPr="005C3CC7" w:rsidRDefault="005C3CC7" w:rsidP="005C3CC7">
            <w:pPr>
              <w:jc w:val="center"/>
              <w:rPr>
                <w:sz w:val="15"/>
                <w:szCs w:val="15"/>
              </w:rPr>
            </w:pPr>
            <w:r w:rsidRPr="005C3CC7">
              <w:rPr>
                <w:sz w:val="15"/>
                <w:szCs w:val="15"/>
              </w:rPr>
              <w:t>120</w:t>
            </w:r>
          </w:p>
        </w:tc>
        <w:tc>
          <w:tcPr>
            <w:tcW w:w="1418" w:type="dxa"/>
          </w:tcPr>
          <w:p w:rsidR="005C3CC7" w:rsidRPr="005C3CC7" w:rsidRDefault="005C3CC7" w:rsidP="005C3CC7">
            <w:pPr>
              <w:jc w:val="center"/>
              <w:rPr>
                <w:sz w:val="15"/>
                <w:szCs w:val="15"/>
              </w:rPr>
            </w:pPr>
            <w:r w:rsidRPr="005C3CC7">
              <w:rPr>
                <w:sz w:val="15"/>
                <w:szCs w:val="15"/>
              </w:rPr>
              <w:t>125</w:t>
            </w:r>
          </w:p>
        </w:tc>
      </w:tr>
    </w:tbl>
    <w:p w:rsidR="005C3CC7" w:rsidRPr="005C3CC7" w:rsidRDefault="005C3CC7" w:rsidP="005C3CC7">
      <w:pPr>
        <w:spacing w:after="480"/>
        <w:rPr>
          <w:sz w:val="15"/>
          <w:szCs w:val="15"/>
        </w:rPr>
      </w:pPr>
      <w:r w:rsidRPr="005C3CC7">
        <w:rPr>
          <w:sz w:val="15"/>
          <w:szCs w:val="15"/>
        </w:rPr>
        <w:sym w:font="Symbol" w:char="F02A"/>
      </w:r>
      <w:r w:rsidRPr="005C3CC7">
        <w:rPr>
          <w:sz w:val="15"/>
          <w:szCs w:val="15"/>
        </w:rPr>
        <w:t>Значения целевых показателей будут корректироваться исходя из объема финансирования на соответствующий год.</w:t>
      </w:r>
    </w:p>
    <w:p w:rsidR="005C3CC7" w:rsidRPr="009E093A" w:rsidRDefault="005C3CC7" w:rsidP="005C3CC7">
      <w:pPr>
        <w:ind w:left="10620"/>
        <w:rPr>
          <w:sz w:val="14"/>
          <w:szCs w:val="14"/>
        </w:rPr>
      </w:pPr>
      <w:r w:rsidRPr="009E093A">
        <w:rPr>
          <w:sz w:val="14"/>
          <w:szCs w:val="14"/>
        </w:rPr>
        <w:t xml:space="preserve">Приложение № </w:t>
      </w:r>
      <w:r>
        <w:rPr>
          <w:sz w:val="14"/>
          <w:szCs w:val="14"/>
        </w:rPr>
        <w:t>3</w:t>
      </w:r>
    </w:p>
    <w:p w:rsidR="005C3CC7" w:rsidRPr="009E093A" w:rsidRDefault="005C3CC7" w:rsidP="005C3CC7">
      <w:pPr>
        <w:ind w:left="10620"/>
        <w:rPr>
          <w:sz w:val="14"/>
          <w:szCs w:val="14"/>
        </w:rPr>
      </w:pPr>
    </w:p>
    <w:p w:rsidR="005C3CC7" w:rsidRPr="009E093A" w:rsidRDefault="005C3CC7" w:rsidP="005C3CC7">
      <w:pPr>
        <w:ind w:left="10620"/>
        <w:rPr>
          <w:sz w:val="14"/>
          <w:szCs w:val="14"/>
        </w:rPr>
      </w:pPr>
      <w:r w:rsidRPr="009E093A">
        <w:rPr>
          <w:sz w:val="14"/>
          <w:szCs w:val="14"/>
        </w:rPr>
        <w:t>УТВЕРЖДЕНО</w:t>
      </w:r>
    </w:p>
    <w:p w:rsidR="005C3CC7" w:rsidRPr="009E093A" w:rsidRDefault="005C3CC7" w:rsidP="005C3CC7">
      <w:pPr>
        <w:ind w:left="10620"/>
        <w:rPr>
          <w:sz w:val="14"/>
          <w:szCs w:val="14"/>
        </w:rPr>
      </w:pPr>
      <w:r w:rsidRPr="009E093A">
        <w:rPr>
          <w:sz w:val="14"/>
          <w:szCs w:val="14"/>
        </w:rPr>
        <w:t>постановлением администрации</w:t>
      </w:r>
    </w:p>
    <w:p w:rsidR="005C3CC7" w:rsidRPr="009E093A" w:rsidRDefault="005C3CC7" w:rsidP="005C3CC7">
      <w:pPr>
        <w:ind w:left="10620"/>
        <w:rPr>
          <w:sz w:val="14"/>
          <w:szCs w:val="14"/>
        </w:rPr>
      </w:pPr>
      <w:r w:rsidRPr="009E093A">
        <w:rPr>
          <w:sz w:val="14"/>
          <w:szCs w:val="14"/>
        </w:rPr>
        <w:t>Слободского района</w:t>
      </w:r>
    </w:p>
    <w:p w:rsidR="005C3CC7" w:rsidRPr="009E093A" w:rsidRDefault="005C3CC7" w:rsidP="005C3CC7">
      <w:pPr>
        <w:ind w:left="10620"/>
        <w:rPr>
          <w:sz w:val="14"/>
          <w:szCs w:val="14"/>
        </w:rPr>
      </w:pPr>
      <w:r w:rsidRPr="009E093A">
        <w:rPr>
          <w:sz w:val="14"/>
          <w:szCs w:val="14"/>
        </w:rPr>
        <w:t xml:space="preserve">от </w:t>
      </w:r>
      <w:r>
        <w:rPr>
          <w:sz w:val="14"/>
          <w:szCs w:val="14"/>
        </w:rPr>
        <w:t>07.07.</w:t>
      </w:r>
      <w:r w:rsidRPr="009E093A">
        <w:rPr>
          <w:sz w:val="14"/>
          <w:szCs w:val="14"/>
        </w:rPr>
        <w:t xml:space="preserve">2025  </w:t>
      </w:r>
      <w:r>
        <w:rPr>
          <w:sz w:val="14"/>
          <w:szCs w:val="14"/>
        </w:rPr>
        <w:t>№ 9</w:t>
      </w:r>
      <w:r w:rsidRPr="009E093A">
        <w:rPr>
          <w:sz w:val="14"/>
          <w:szCs w:val="14"/>
        </w:rPr>
        <w:t>8</w:t>
      </w:r>
      <w:r>
        <w:rPr>
          <w:sz w:val="14"/>
          <w:szCs w:val="14"/>
        </w:rPr>
        <w:t xml:space="preserve">7 </w:t>
      </w:r>
    </w:p>
    <w:p w:rsidR="005C3CC7" w:rsidRPr="009E093A" w:rsidRDefault="005C3CC7" w:rsidP="005C3CC7">
      <w:pPr>
        <w:ind w:left="12036"/>
        <w:rPr>
          <w:sz w:val="14"/>
          <w:szCs w:val="14"/>
        </w:rPr>
      </w:pPr>
    </w:p>
    <w:p w:rsidR="005C3CC7" w:rsidRPr="009E093A" w:rsidRDefault="005C3CC7" w:rsidP="005C3CC7">
      <w:pPr>
        <w:ind w:left="10620"/>
        <w:rPr>
          <w:sz w:val="14"/>
          <w:szCs w:val="14"/>
        </w:rPr>
      </w:pPr>
      <w:r w:rsidRPr="009E093A">
        <w:rPr>
          <w:sz w:val="14"/>
          <w:szCs w:val="14"/>
        </w:rPr>
        <w:t>Приложение №</w:t>
      </w:r>
      <w:r>
        <w:rPr>
          <w:sz w:val="14"/>
          <w:szCs w:val="14"/>
        </w:rPr>
        <w:t xml:space="preserve">2 </w:t>
      </w:r>
      <w:r w:rsidRPr="009E093A">
        <w:rPr>
          <w:sz w:val="14"/>
          <w:szCs w:val="14"/>
        </w:rPr>
        <w:t xml:space="preserve">к </w:t>
      </w:r>
      <w:r>
        <w:rPr>
          <w:sz w:val="14"/>
          <w:szCs w:val="14"/>
        </w:rPr>
        <w:t>П</w:t>
      </w:r>
      <w:r w:rsidRPr="009E093A">
        <w:rPr>
          <w:sz w:val="14"/>
          <w:szCs w:val="14"/>
        </w:rPr>
        <w:t>рограмме</w:t>
      </w:r>
    </w:p>
    <w:p w:rsidR="005C3CC7" w:rsidRDefault="005C3CC7" w:rsidP="005C3CC7">
      <w:pPr>
        <w:ind w:firstLine="708"/>
        <w:jc w:val="center"/>
        <w:rPr>
          <w:b/>
          <w:sz w:val="16"/>
          <w:szCs w:val="16"/>
        </w:rPr>
      </w:pPr>
      <w:r w:rsidRPr="005C3CC7">
        <w:rPr>
          <w:b/>
          <w:sz w:val="16"/>
          <w:szCs w:val="16"/>
        </w:rPr>
        <w:t>Ресурсное обеспечение реализации муниципальной программы за счет всех источников финансирования</w:t>
      </w:r>
    </w:p>
    <w:p w:rsidR="005C3CC7" w:rsidRPr="005C3CC7" w:rsidRDefault="005C3CC7" w:rsidP="005C3CC7">
      <w:pPr>
        <w:ind w:firstLine="708"/>
        <w:jc w:val="center"/>
        <w:rPr>
          <w:b/>
          <w:sz w:val="16"/>
          <w:szCs w:val="16"/>
        </w:rPr>
      </w:pPr>
    </w:p>
    <w:tbl>
      <w:tblPr>
        <w:tblW w:w="1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2410"/>
        <w:gridCol w:w="2126"/>
        <w:gridCol w:w="1276"/>
        <w:gridCol w:w="1276"/>
        <w:gridCol w:w="1282"/>
        <w:gridCol w:w="1275"/>
        <w:gridCol w:w="1276"/>
        <w:gridCol w:w="1134"/>
        <w:gridCol w:w="1276"/>
      </w:tblGrid>
      <w:tr w:rsidR="005C3CC7" w:rsidRPr="005C3CC7" w:rsidTr="005C3CC7">
        <w:trPr>
          <w:trHeight w:val="157"/>
        </w:trPr>
        <w:tc>
          <w:tcPr>
            <w:tcW w:w="534" w:type="dxa"/>
            <w:vMerge w:val="restart"/>
          </w:tcPr>
          <w:p w:rsidR="005C3CC7" w:rsidRPr="005C3CC7" w:rsidRDefault="005C3CC7" w:rsidP="005C3CC7">
            <w:pPr>
              <w:rPr>
                <w:sz w:val="15"/>
                <w:szCs w:val="15"/>
              </w:rPr>
            </w:pPr>
          </w:p>
          <w:p w:rsidR="005C3CC7" w:rsidRPr="005C3CC7" w:rsidRDefault="005C3CC7" w:rsidP="005C3CC7">
            <w:pPr>
              <w:rPr>
                <w:sz w:val="15"/>
                <w:szCs w:val="15"/>
              </w:rPr>
            </w:pPr>
            <w:r w:rsidRPr="005C3CC7">
              <w:rPr>
                <w:sz w:val="15"/>
                <w:szCs w:val="15"/>
              </w:rPr>
              <w:t>№ п/п</w:t>
            </w:r>
          </w:p>
        </w:tc>
        <w:tc>
          <w:tcPr>
            <w:tcW w:w="1417" w:type="dxa"/>
            <w:vMerge w:val="restart"/>
          </w:tcPr>
          <w:p w:rsidR="005C3CC7" w:rsidRPr="005C3CC7" w:rsidRDefault="005C3CC7" w:rsidP="005C3CC7">
            <w:pPr>
              <w:rPr>
                <w:sz w:val="15"/>
                <w:szCs w:val="15"/>
              </w:rPr>
            </w:pPr>
            <w:r w:rsidRPr="005C3CC7">
              <w:rPr>
                <w:sz w:val="15"/>
                <w:szCs w:val="15"/>
              </w:rPr>
              <w:t>Статус</w:t>
            </w:r>
          </w:p>
        </w:tc>
        <w:tc>
          <w:tcPr>
            <w:tcW w:w="2410" w:type="dxa"/>
            <w:vMerge w:val="restart"/>
          </w:tcPr>
          <w:p w:rsidR="005C3CC7" w:rsidRPr="005C3CC7" w:rsidRDefault="005C3CC7" w:rsidP="005C3CC7">
            <w:pPr>
              <w:rPr>
                <w:sz w:val="15"/>
                <w:szCs w:val="15"/>
              </w:rPr>
            </w:pPr>
            <w:r w:rsidRPr="005C3CC7">
              <w:rPr>
                <w:sz w:val="15"/>
                <w:szCs w:val="15"/>
              </w:rPr>
              <w:t>Наименование муниципальной программы, подпрограммы, отдельного мероприятия</w:t>
            </w:r>
          </w:p>
        </w:tc>
        <w:tc>
          <w:tcPr>
            <w:tcW w:w="2126" w:type="dxa"/>
            <w:vMerge w:val="restart"/>
          </w:tcPr>
          <w:p w:rsidR="005C3CC7" w:rsidRPr="005C3CC7" w:rsidRDefault="005C3CC7" w:rsidP="005C3CC7">
            <w:pPr>
              <w:rPr>
                <w:sz w:val="15"/>
                <w:szCs w:val="15"/>
              </w:rPr>
            </w:pPr>
            <w:r w:rsidRPr="005C3CC7">
              <w:rPr>
                <w:sz w:val="15"/>
                <w:szCs w:val="15"/>
              </w:rPr>
              <w:t>Источники финансирования</w:t>
            </w:r>
          </w:p>
        </w:tc>
        <w:tc>
          <w:tcPr>
            <w:tcW w:w="7519" w:type="dxa"/>
            <w:gridSpan w:val="6"/>
          </w:tcPr>
          <w:p w:rsidR="005C3CC7" w:rsidRPr="005C3CC7" w:rsidRDefault="005C3CC7" w:rsidP="005C3CC7">
            <w:pPr>
              <w:jc w:val="center"/>
              <w:rPr>
                <w:sz w:val="15"/>
                <w:szCs w:val="15"/>
              </w:rPr>
            </w:pPr>
            <w:r w:rsidRPr="005C3CC7">
              <w:rPr>
                <w:sz w:val="15"/>
                <w:szCs w:val="15"/>
              </w:rPr>
              <w:t>Расходы (план, факт) тыс. рублей</w:t>
            </w:r>
          </w:p>
        </w:tc>
        <w:tc>
          <w:tcPr>
            <w:tcW w:w="1276" w:type="dxa"/>
          </w:tcPr>
          <w:p w:rsidR="005C3CC7" w:rsidRPr="005C3CC7" w:rsidRDefault="005C3CC7" w:rsidP="005C3CC7">
            <w:pPr>
              <w:jc w:val="center"/>
              <w:rPr>
                <w:sz w:val="15"/>
                <w:szCs w:val="15"/>
              </w:rPr>
            </w:pPr>
          </w:p>
        </w:tc>
      </w:tr>
      <w:tr w:rsidR="005C3CC7" w:rsidRPr="005C3CC7" w:rsidTr="005C3CC7">
        <w:trPr>
          <w:trHeight w:val="157"/>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sz w:val="15"/>
                <w:szCs w:val="15"/>
              </w:rPr>
            </w:pPr>
          </w:p>
        </w:tc>
        <w:tc>
          <w:tcPr>
            <w:tcW w:w="2126" w:type="dxa"/>
            <w:vMerge/>
          </w:tcPr>
          <w:p w:rsidR="005C3CC7" w:rsidRPr="005C3CC7" w:rsidRDefault="005C3CC7" w:rsidP="005C3CC7">
            <w:pPr>
              <w:rPr>
                <w:sz w:val="15"/>
                <w:szCs w:val="15"/>
              </w:rPr>
            </w:pPr>
          </w:p>
        </w:tc>
        <w:tc>
          <w:tcPr>
            <w:tcW w:w="1276" w:type="dxa"/>
          </w:tcPr>
          <w:p w:rsidR="005C3CC7" w:rsidRPr="005C3CC7" w:rsidRDefault="005C3CC7" w:rsidP="005C3CC7">
            <w:pPr>
              <w:jc w:val="center"/>
              <w:rPr>
                <w:sz w:val="15"/>
                <w:szCs w:val="15"/>
                <w:lang w:val="en-US"/>
              </w:rPr>
            </w:pPr>
            <w:r w:rsidRPr="005C3CC7">
              <w:rPr>
                <w:sz w:val="15"/>
                <w:szCs w:val="15"/>
              </w:rPr>
              <w:t>20</w:t>
            </w:r>
            <w:r w:rsidRPr="005C3CC7">
              <w:rPr>
                <w:sz w:val="15"/>
                <w:szCs w:val="15"/>
                <w:lang w:val="en-US"/>
              </w:rPr>
              <w:t>25</w:t>
            </w:r>
          </w:p>
        </w:tc>
        <w:tc>
          <w:tcPr>
            <w:tcW w:w="1276" w:type="dxa"/>
          </w:tcPr>
          <w:p w:rsidR="005C3CC7" w:rsidRPr="005C3CC7" w:rsidRDefault="005C3CC7" w:rsidP="005C3CC7">
            <w:pPr>
              <w:jc w:val="center"/>
              <w:rPr>
                <w:sz w:val="15"/>
                <w:szCs w:val="15"/>
                <w:lang w:val="en-US"/>
              </w:rPr>
            </w:pPr>
            <w:r w:rsidRPr="005C3CC7">
              <w:rPr>
                <w:sz w:val="15"/>
                <w:szCs w:val="15"/>
              </w:rPr>
              <w:t>202</w:t>
            </w:r>
            <w:r w:rsidRPr="005C3CC7">
              <w:rPr>
                <w:sz w:val="15"/>
                <w:szCs w:val="15"/>
                <w:lang w:val="en-US"/>
              </w:rPr>
              <w:t>6</w:t>
            </w:r>
          </w:p>
        </w:tc>
        <w:tc>
          <w:tcPr>
            <w:tcW w:w="1282" w:type="dxa"/>
          </w:tcPr>
          <w:p w:rsidR="005C3CC7" w:rsidRPr="005C3CC7" w:rsidRDefault="005C3CC7" w:rsidP="005C3CC7">
            <w:pPr>
              <w:jc w:val="center"/>
              <w:rPr>
                <w:sz w:val="15"/>
                <w:szCs w:val="15"/>
                <w:lang w:val="en-US"/>
              </w:rPr>
            </w:pPr>
            <w:r w:rsidRPr="005C3CC7">
              <w:rPr>
                <w:sz w:val="15"/>
                <w:szCs w:val="15"/>
              </w:rPr>
              <w:t>202</w:t>
            </w:r>
            <w:r w:rsidRPr="005C3CC7">
              <w:rPr>
                <w:sz w:val="15"/>
                <w:szCs w:val="15"/>
                <w:lang w:val="en-US"/>
              </w:rPr>
              <w:t>7</w:t>
            </w:r>
          </w:p>
        </w:tc>
        <w:tc>
          <w:tcPr>
            <w:tcW w:w="1275" w:type="dxa"/>
          </w:tcPr>
          <w:p w:rsidR="005C3CC7" w:rsidRPr="005C3CC7" w:rsidRDefault="005C3CC7" w:rsidP="005C3CC7">
            <w:pPr>
              <w:jc w:val="center"/>
              <w:rPr>
                <w:sz w:val="15"/>
                <w:szCs w:val="15"/>
                <w:lang w:val="en-US"/>
              </w:rPr>
            </w:pPr>
            <w:r w:rsidRPr="005C3CC7">
              <w:rPr>
                <w:sz w:val="15"/>
                <w:szCs w:val="15"/>
              </w:rPr>
              <w:t>202</w:t>
            </w:r>
            <w:r w:rsidRPr="005C3CC7">
              <w:rPr>
                <w:sz w:val="15"/>
                <w:szCs w:val="15"/>
                <w:lang w:val="en-US"/>
              </w:rPr>
              <w:t>8</w:t>
            </w:r>
          </w:p>
        </w:tc>
        <w:tc>
          <w:tcPr>
            <w:tcW w:w="1276" w:type="dxa"/>
          </w:tcPr>
          <w:p w:rsidR="005C3CC7" w:rsidRPr="005C3CC7" w:rsidRDefault="005C3CC7" w:rsidP="005C3CC7">
            <w:pPr>
              <w:jc w:val="center"/>
              <w:rPr>
                <w:sz w:val="15"/>
                <w:szCs w:val="15"/>
                <w:lang w:val="en-US"/>
              </w:rPr>
            </w:pPr>
            <w:r w:rsidRPr="005C3CC7">
              <w:rPr>
                <w:sz w:val="15"/>
                <w:szCs w:val="15"/>
              </w:rPr>
              <w:t>202</w:t>
            </w:r>
            <w:r w:rsidRPr="005C3CC7">
              <w:rPr>
                <w:sz w:val="15"/>
                <w:szCs w:val="15"/>
                <w:lang w:val="en-US"/>
              </w:rPr>
              <w:t>9</w:t>
            </w:r>
          </w:p>
        </w:tc>
        <w:tc>
          <w:tcPr>
            <w:tcW w:w="1134" w:type="dxa"/>
          </w:tcPr>
          <w:p w:rsidR="005C3CC7" w:rsidRPr="005C3CC7" w:rsidRDefault="005C3CC7" w:rsidP="005C3CC7">
            <w:pPr>
              <w:jc w:val="center"/>
              <w:rPr>
                <w:sz w:val="15"/>
                <w:szCs w:val="15"/>
                <w:lang w:val="en-US"/>
              </w:rPr>
            </w:pPr>
            <w:r w:rsidRPr="005C3CC7">
              <w:rPr>
                <w:sz w:val="15"/>
                <w:szCs w:val="15"/>
              </w:rPr>
              <w:t>2030</w:t>
            </w:r>
          </w:p>
        </w:tc>
        <w:tc>
          <w:tcPr>
            <w:tcW w:w="1276" w:type="dxa"/>
          </w:tcPr>
          <w:p w:rsidR="005C3CC7" w:rsidRPr="005C3CC7" w:rsidRDefault="005C3CC7" w:rsidP="005C3CC7">
            <w:pPr>
              <w:jc w:val="center"/>
              <w:rPr>
                <w:sz w:val="15"/>
                <w:szCs w:val="15"/>
              </w:rPr>
            </w:pPr>
            <w:r w:rsidRPr="005C3CC7">
              <w:rPr>
                <w:sz w:val="15"/>
                <w:szCs w:val="15"/>
              </w:rPr>
              <w:t>Итого</w:t>
            </w:r>
          </w:p>
        </w:tc>
      </w:tr>
      <w:tr w:rsidR="005C3CC7" w:rsidRPr="005C3CC7" w:rsidTr="005C3CC7">
        <w:trPr>
          <w:trHeight w:val="63"/>
        </w:trPr>
        <w:tc>
          <w:tcPr>
            <w:tcW w:w="534" w:type="dxa"/>
            <w:vMerge w:val="restart"/>
            <w:shd w:val="clear" w:color="auto" w:fill="DDD9C3"/>
          </w:tcPr>
          <w:p w:rsidR="005C3CC7" w:rsidRPr="005C3CC7" w:rsidRDefault="005C3CC7" w:rsidP="005C3CC7">
            <w:pPr>
              <w:rPr>
                <w:sz w:val="15"/>
                <w:szCs w:val="15"/>
              </w:rPr>
            </w:pPr>
            <w:r w:rsidRPr="005C3CC7">
              <w:rPr>
                <w:sz w:val="15"/>
                <w:szCs w:val="15"/>
                <w:lang w:val="en-US"/>
              </w:rPr>
              <w:t>1</w:t>
            </w:r>
            <w:r w:rsidRPr="005C3CC7">
              <w:rPr>
                <w:sz w:val="15"/>
                <w:szCs w:val="15"/>
              </w:rPr>
              <w:t>.</w:t>
            </w:r>
          </w:p>
        </w:tc>
        <w:tc>
          <w:tcPr>
            <w:tcW w:w="1417" w:type="dxa"/>
            <w:vMerge w:val="restart"/>
            <w:shd w:val="clear" w:color="auto" w:fill="DDD9C3"/>
          </w:tcPr>
          <w:p w:rsidR="005C3CC7" w:rsidRPr="005C3CC7" w:rsidRDefault="005C3CC7" w:rsidP="005C3CC7">
            <w:pPr>
              <w:rPr>
                <w:sz w:val="15"/>
                <w:szCs w:val="15"/>
              </w:rPr>
            </w:pPr>
            <w:r w:rsidRPr="005C3CC7">
              <w:rPr>
                <w:sz w:val="15"/>
                <w:szCs w:val="15"/>
              </w:rPr>
              <w:t>Муниципальная программа</w:t>
            </w:r>
          </w:p>
        </w:tc>
        <w:tc>
          <w:tcPr>
            <w:tcW w:w="2410" w:type="dxa"/>
            <w:vMerge w:val="restart"/>
            <w:shd w:val="clear" w:color="auto" w:fill="DDD9C3"/>
          </w:tcPr>
          <w:p w:rsidR="005C3CC7" w:rsidRPr="005C3CC7" w:rsidRDefault="005C3CC7" w:rsidP="005C3CC7">
            <w:pPr>
              <w:tabs>
                <w:tab w:val="left" w:pos="7226"/>
              </w:tabs>
              <w:rPr>
                <w:bCs/>
                <w:sz w:val="15"/>
                <w:szCs w:val="15"/>
              </w:rPr>
            </w:pPr>
            <w:r w:rsidRPr="005C3CC7">
              <w:rPr>
                <w:bCs/>
                <w:sz w:val="15"/>
                <w:szCs w:val="15"/>
              </w:rPr>
              <w:t>«Развитие коммунальной и жилищной инфраструктуры в Слободском районе» на 2025-2030 годы</w:t>
            </w:r>
          </w:p>
        </w:tc>
        <w:tc>
          <w:tcPr>
            <w:tcW w:w="2126" w:type="dxa"/>
            <w:shd w:val="clear" w:color="auto" w:fill="DDD9C3"/>
          </w:tcPr>
          <w:p w:rsidR="005C3CC7" w:rsidRPr="005C3CC7" w:rsidRDefault="005C3CC7" w:rsidP="005C3CC7">
            <w:pPr>
              <w:rPr>
                <w:sz w:val="15"/>
                <w:szCs w:val="15"/>
              </w:rPr>
            </w:pPr>
            <w:r w:rsidRPr="005C3CC7">
              <w:rPr>
                <w:sz w:val="15"/>
                <w:szCs w:val="15"/>
              </w:rPr>
              <w:t xml:space="preserve"> всего</w:t>
            </w:r>
          </w:p>
        </w:tc>
        <w:tc>
          <w:tcPr>
            <w:tcW w:w="1276" w:type="dxa"/>
            <w:shd w:val="clear" w:color="auto" w:fill="DDD9C3"/>
          </w:tcPr>
          <w:p w:rsidR="005C3CC7" w:rsidRPr="005C3CC7" w:rsidRDefault="005C3CC7" w:rsidP="005C3CC7">
            <w:pPr>
              <w:jc w:val="center"/>
              <w:rPr>
                <w:sz w:val="15"/>
                <w:szCs w:val="15"/>
              </w:rPr>
            </w:pPr>
            <w:r w:rsidRPr="005C3CC7">
              <w:rPr>
                <w:sz w:val="15"/>
                <w:szCs w:val="15"/>
              </w:rPr>
              <w:t>64309,5</w:t>
            </w:r>
          </w:p>
        </w:tc>
        <w:tc>
          <w:tcPr>
            <w:tcW w:w="1276" w:type="dxa"/>
            <w:shd w:val="clear" w:color="auto" w:fill="DDD9C3"/>
          </w:tcPr>
          <w:p w:rsidR="005C3CC7" w:rsidRPr="005C3CC7" w:rsidRDefault="005C3CC7" w:rsidP="005C3CC7">
            <w:pPr>
              <w:jc w:val="center"/>
              <w:rPr>
                <w:sz w:val="15"/>
                <w:szCs w:val="15"/>
              </w:rPr>
            </w:pPr>
            <w:r w:rsidRPr="005C3CC7">
              <w:rPr>
                <w:sz w:val="15"/>
                <w:szCs w:val="15"/>
              </w:rPr>
              <w:t>650</w:t>
            </w:r>
          </w:p>
        </w:tc>
        <w:tc>
          <w:tcPr>
            <w:tcW w:w="1282" w:type="dxa"/>
            <w:shd w:val="clear" w:color="auto" w:fill="DDD9C3"/>
          </w:tcPr>
          <w:p w:rsidR="005C3CC7" w:rsidRPr="005C3CC7" w:rsidRDefault="005C3CC7" w:rsidP="005C3CC7">
            <w:pPr>
              <w:jc w:val="center"/>
              <w:rPr>
                <w:sz w:val="15"/>
                <w:szCs w:val="15"/>
                <w:highlight w:val="yellow"/>
              </w:rPr>
            </w:pPr>
            <w:r w:rsidRPr="005C3CC7">
              <w:rPr>
                <w:sz w:val="15"/>
                <w:szCs w:val="15"/>
              </w:rPr>
              <w:t>650,0</w:t>
            </w:r>
          </w:p>
        </w:tc>
        <w:tc>
          <w:tcPr>
            <w:tcW w:w="1275" w:type="dxa"/>
            <w:shd w:val="clear" w:color="auto" w:fill="DDD9C3"/>
          </w:tcPr>
          <w:p w:rsidR="005C3CC7" w:rsidRPr="005C3CC7" w:rsidRDefault="005C3CC7" w:rsidP="005C3CC7">
            <w:pPr>
              <w:jc w:val="center"/>
              <w:rPr>
                <w:sz w:val="15"/>
                <w:szCs w:val="15"/>
                <w:highlight w:val="yellow"/>
              </w:rPr>
            </w:pPr>
            <w:r w:rsidRPr="005C3CC7">
              <w:rPr>
                <w:sz w:val="15"/>
                <w:szCs w:val="15"/>
              </w:rPr>
              <w:t>350,0</w:t>
            </w:r>
          </w:p>
        </w:tc>
        <w:tc>
          <w:tcPr>
            <w:tcW w:w="1276" w:type="dxa"/>
            <w:shd w:val="clear" w:color="auto" w:fill="DDD9C3"/>
          </w:tcPr>
          <w:p w:rsidR="005C3CC7" w:rsidRPr="005C3CC7" w:rsidRDefault="005C3CC7" w:rsidP="005C3CC7">
            <w:pPr>
              <w:jc w:val="center"/>
              <w:rPr>
                <w:sz w:val="15"/>
                <w:szCs w:val="15"/>
              </w:rPr>
            </w:pPr>
            <w:r w:rsidRPr="005C3CC7">
              <w:rPr>
                <w:sz w:val="15"/>
                <w:szCs w:val="15"/>
              </w:rPr>
              <w:t>350,0</w:t>
            </w:r>
          </w:p>
        </w:tc>
        <w:tc>
          <w:tcPr>
            <w:tcW w:w="1134" w:type="dxa"/>
            <w:shd w:val="clear" w:color="auto" w:fill="DDD9C3"/>
          </w:tcPr>
          <w:p w:rsidR="005C3CC7" w:rsidRPr="005C3CC7" w:rsidRDefault="005C3CC7" w:rsidP="005C3CC7">
            <w:pPr>
              <w:jc w:val="center"/>
              <w:rPr>
                <w:sz w:val="15"/>
                <w:szCs w:val="15"/>
              </w:rPr>
            </w:pPr>
            <w:r w:rsidRPr="005C3CC7">
              <w:rPr>
                <w:sz w:val="15"/>
                <w:szCs w:val="15"/>
              </w:rPr>
              <w:t>350,0</w:t>
            </w:r>
          </w:p>
        </w:tc>
        <w:tc>
          <w:tcPr>
            <w:tcW w:w="1276" w:type="dxa"/>
            <w:shd w:val="clear" w:color="auto" w:fill="DDD9C3"/>
          </w:tcPr>
          <w:p w:rsidR="005C3CC7" w:rsidRPr="005C3CC7" w:rsidRDefault="005C3CC7" w:rsidP="005C3CC7">
            <w:pPr>
              <w:jc w:val="center"/>
              <w:rPr>
                <w:sz w:val="15"/>
                <w:szCs w:val="15"/>
              </w:rPr>
            </w:pPr>
            <w:r w:rsidRPr="005C3CC7">
              <w:rPr>
                <w:sz w:val="15"/>
                <w:szCs w:val="15"/>
              </w:rPr>
              <w:t>66659,5</w:t>
            </w:r>
          </w:p>
        </w:tc>
      </w:tr>
      <w:tr w:rsidR="005C3CC7" w:rsidRPr="005C3CC7" w:rsidTr="005C3CC7">
        <w:trPr>
          <w:trHeight w:val="63"/>
        </w:trPr>
        <w:tc>
          <w:tcPr>
            <w:tcW w:w="534" w:type="dxa"/>
            <w:vMerge/>
            <w:shd w:val="clear" w:color="auto" w:fill="DDD9C3"/>
          </w:tcPr>
          <w:p w:rsidR="005C3CC7" w:rsidRPr="005C3CC7" w:rsidRDefault="005C3CC7" w:rsidP="005C3CC7">
            <w:pPr>
              <w:rPr>
                <w:sz w:val="15"/>
                <w:szCs w:val="15"/>
              </w:rPr>
            </w:pPr>
          </w:p>
        </w:tc>
        <w:tc>
          <w:tcPr>
            <w:tcW w:w="1417" w:type="dxa"/>
            <w:vMerge/>
            <w:shd w:val="clear" w:color="auto" w:fill="DDD9C3"/>
          </w:tcPr>
          <w:p w:rsidR="005C3CC7" w:rsidRPr="005C3CC7" w:rsidRDefault="005C3CC7" w:rsidP="005C3CC7">
            <w:pPr>
              <w:rPr>
                <w:sz w:val="15"/>
                <w:szCs w:val="15"/>
              </w:rPr>
            </w:pPr>
          </w:p>
        </w:tc>
        <w:tc>
          <w:tcPr>
            <w:tcW w:w="2410" w:type="dxa"/>
            <w:vMerge/>
            <w:shd w:val="clear" w:color="auto" w:fill="DDD9C3"/>
          </w:tcPr>
          <w:p w:rsidR="005C3CC7" w:rsidRPr="005C3CC7" w:rsidRDefault="005C3CC7" w:rsidP="005C3CC7">
            <w:pPr>
              <w:rPr>
                <w:sz w:val="15"/>
                <w:szCs w:val="15"/>
              </w:rPr>
            </w:pPr>
          </w:p>
        </w:tc>
        <w:tc>
          <w:tcPr>
            <w:tcW w:w="2126" w:type="dxa"/>
            <w:shd w:val="clear" w:color="auto" w:fill="DDD9C3"/>
          </w:tcPr>
          <w:p w:rsidR="005C3CC7" w:rsidRPr="005C3CC7" w:rsidRDefault="005C3CC7" w:rsidP="005C3CC7">
            <w:pPr>
              <w:rPr>
                <w:sz w:val="15"/>
                <w:szCs w:val="15"/>
              </w:rPr>
            </w:pPr>
            <w:r w:rsidRPr="005C3CC7">
              <w:rPr>
                <w:sz w:val="15"/>
                <w:szCs w:val="15"/>
              </w:rPr>
              <w:t>федеральный бюджет</w:t>
            </w:r>
          </w:p>
        </w:tc>
        <w:tc>
          <w:tcPr>
            <w:tcW w:w="1276" w:type="dxa"/>
            <w:shd w:val="clear" w:color="auto" w:fill="DDD9C3"/>
          </w:tcPr>
          <w:p w:rsidR="005C3CC7" w:rsidRPr="005C3CC7" w:rsidRDefault="005C3CC7" w:rsidP="005C3CC7">
            <w:pPr>
              <w:jc w:val="center"/>
              <w:rPr>
                <w:sz w:val="15"/>
                <w:szCs w:val="15"/>
              </w:rPr>
            </w:pPr>
            <w:r w:rsidRPr="005C3CC7">
              <w:rPr>
                <w:sz w:val="15"/>
                <w:szCs w:val="15"/>
              </w:rPr>
              <w:t>х</w:t>
            </w:r>
          </w:p>
        </w:tc>
        <w:tc>
          <w:tcPr>
            <w:tcW w:w="1276" w:type="dxa"/>
            <w:shd w:val="clear" w:color="auto" w:fill="DDD9C3"/>
          </w:tcPr>
          <w:p w:rsidR="005C3CC7" w:rsidRPr="005C3CC7" w:rsidRDefault="005C3CC7" w:rsidP="005C3CC7">
            <w:pPr>
              <w:jc w:val="center"/>
              <w:rPr>
                <w:sz w:val="15"/>
                <w:szCs w:val="15"/>
                <w:lang w:val="en-US"/>
              </w:rPr>
            </w:pPr>
            <w:r w:rsidRPr="005C3CC7">
              <w:rPr>
                <w:sz w:val="15"/>
                <w:szCs w:val="15"/>
              </w:rPr>
              <w:t>х</w:t>
            </w:r>
          </w:p>
        </w:tc>
        <w:tc>
          <w:tcPr>
            <w:tcW w:w="1282" w:type="dxa"/>
            <w:shd w:val="clear" w:color="auto" w:fill="DDD9C3"/>
          </w:tcPr>
          <w:p w:rsidR="005C3CC7" w:rsidRPr="005C3CC7" w:rsidRDefault="005C3CC7" w:rsidP="005C3CC7">
            <w:pPr>
              <w:jc w:val="center"/>
              <w:rPr>
                <w:sz w:val="15"/>
                <w:szCs w:val="15"/>
              </w:rPr>
            </w:pPr>
            <w:r w:rsidRPr="005C3CC7">
              <w:rPr>
                <w:sz w:val="15"/>
                <w:szCs w:val="15"/>
              </w:rPr>
              <w:t>х</w:t>
            </w:r>
          </w:p>
        </w:tc>
        <w:tc>
          <w:tcPr>
            <w:tcW w:w="1275" w:type="dxa"/>
            <w:shd w:val="clear" w:color="auto" w:fill="DDD9C3"/>
          </w:tcPr>
          <w:p w:rsidR="005C3CC7" w:rsidRPr="005C3CC7" w:rsidRDefault="005C3CC7" w:rsidP="005C3CC7">
            <w:pPr>
              <w:jc w:val="center"/>
              <w:rPr>
                <w:sz w:val="15"/>
                <w:szCs w:val="15"/>
                <w:highlight w:val="yellow"/>
              </w:rPr>
            </w:pPr>
            <w:r w:rsidRPr="005C3CC7">
              <w:rPr>
                <w:sz w:val="15"/>
                <w:szCs w:val="15"/>
              </w:rPr>
              <w:t>х</w:t>
            </w:r>
          </w:p>
        </w:tc>
        <w:tc>
          <w:tcPr>
            <w:tcW w:w="1276" w:type="dxa"/>
            <w:shd w:val="clear" w:color="auto" w:fill="DDD9C3"/>
          </w:tcPr>
          <w:p w:rsidR="005C3CC7" w:rsidRPr="005C3CC7" w:rsidRDefault="005C3CC7" w:rsidP="005C3CC7">
            <w:pPr>
              <w:jc w:val="center"/>
              <w:rPr>
                <w:sz w:val="15"/>
                <w:szCs w:val="15"/>
              </w:rPr>
            </w:pPr>
            <w:r w:rsidRPr="005C3CC7">
              <w:rPr>
                <w:sz w:val="15"/>
                <w:szCs w:val="15"/>
              </w:rPr>
              <w:t>х</w:t>
            </w:r>
          </w:p>
        </w:tc>
        <w:tc>
          <w:tcPr>
            <w:tcW w:w="1134" w:type="dxa"/>
            <w:shd w:val="clear" w:color="auto" w:fill="DDD9C3"/>
          </w:tcPr>
          <w:p w:rsidR="005C3CC7" w:rsidRPr="005C3CC7" w:rsidRDefault="005C3CC7" w:rsidP="005C3CC7">
            <w:pPr>
              <w:jc w:val="center"/>
              <w:rPr>
                <w:sz w:val="15"/>
                <w:szCs w:val="15"/>
              </w:rPr>
            </w:pPr>
            <w:r w:rsidRPr="005C3CC7">
              <w:rPr>
                <w:sz w:val="15"/>
                <w:szCs w:val="15"/>
              </w:rPr>
              <w:t>х</w:t>
            </w:r>
          </w:p>
        </w:tc>
        <w:tc>
          <w:tcPr>
            <w:tcW w:w="1276" w:type="dxa"/>
            <w:shd w:val="clear" w:color="auto" w:fill="DDD9C3"/>
          </w:tcPr>
          <w:p w:rsidR="005C3CC7" w:rsidRPr="005C3CC7" w:rsidRDefault="005C3CC7" w:rsidP="005C3CC7">
            <w:pPr>
              <w:jc w:val="center"/>
              <w:rPr>
                <w:sz w:val="15"/>
                <w:szCs w:val="15"/>
              </w:rPr>
            </w:pPr>
            <w:r w:rsidRPr="005C3CC7">
              <w:rPr>
                <w:sz w:val="15"/>
                <w:szCs w:val="15"/>
              </w:rPr>
              <w:t>х</w:t>
            </w:r>
          </w:p>
        </w:tc>
      </w:tr>
      <w:tr w:rsidR="005C3CC7" w:rsidRPr="005C3CC7" w:rsidTr="005C3CC7">
        <w:trPr>
          <w:trHeight w:val="63"/>
        </w:trPr>
        <w:tc>
          <w:tcPr>
            <w:tcW w:w="534" w:type="dxa"/>
            <w:vMerge/>
            <w:shd w:val="clear" w:color="auto" w:fill="DDD9C3"/>
          </w:tcPr>
          <w:p w:rsidR="005C3CC7" w:rsidRPr="005C3CC7" w:rsidRDefault="005C3CC7" w:rsidP="005C3CC7">
            <w:pPr>
              <w:rPr>
                <w:sz w:val="15"/>
                <w:szCs w:val="15"/>
              </w:rPr>
            </w:pPr>
          </w:p>
        </w:tc>
        <w:tc>
          <w:tcPr>
            <w:tcW w:w="1417" w:type="dxa"/>
            <w:vMerge/>
            <w:shd w:val="clear" w:color="auto" w:fill="DDD9C3"/>
          </w:tcPr>
          <w:p w:rsidR="005C3CC7" w:rsidRPr="005C3CC7" w:rsidRDefault="005C3CC7" w:rsidP="005C3CC7">
            <w:pPr>
              <w:rPr>
                <w:sz w:val="15"/>
                <w:szCs w:val="15"/>
              </w:rPr>
            </w:pPr>
          </w:p>
        </w:tc>
        <w:tc>
          <w:tcPr>
            <w:tcW w:w="2410" w:type="dxa"/>
            <w:vMerge/>
            <w:shd w:val="clear" w:color="auto" w:fill="DDD9C3"/>
          </w:tcPr>
          <w:p w:rsidR="005C3CC7" w:rsidRPr="005C3CC7" w:rsidRDefault="005C3CC7" w:rsidP="005C3CC7">
            <w:pPr>
              <w:rPr>
                <w:sz w:val="15"/>
                <w:szCs w:val="15"/>
              </w:rPr>
            </w:pPr>
          </w:p>
        </w:tc>
        <w:tc>
          <w:tcPr>
            <w:tcW w:w="2126" w:type="dxa"/>
            <w:shd w:val="clear" w:color="auto" w:fill="DDD9C3"/>
          </w:tcPr>
          <w:p w:rsidR="005C3CC7" w:rsidRPr="005C3CC7" w:rsidRDefault="005C3CC7" w:rsidP="005C3CC7">
            <w:pPr>
              <w:rPr>
                <w:sz w:val="15"/>
                <w:szCs w:val="15"/>
              </w:rPr>
            </w:pPr>
            <w:r w:rsidRPr="005C3CC7">
              <w:rPr>
                <w:sz w:val="15"/>
                <w:szCs w:val="15"/>
              </w:rPr>
              <w:t>областной бюджет</w:t>
            </w:r>
          </w:p>
        </w:tc>
        <w:tc>
          <w:tcPr>
            <w:tcW w:w="1276" w:type="dxa"/>
            <w:shd w:val="clear" w:color="auto" w:fill="DDD9C3"/>
          </w:tcPr>
          <w:p w:rsidR="005C3CC7" w:rsidRPr="005C3CC7" w:rsidRDefault="005C3CC7" w:rsidP="005C3CC7">
            <w:pPr>
              <w:jc w:val="center"/>
              <w:rPr>
                <w:sz w:val="15"/>
                <w:szCs w:val="15"/>
              </w:rPr>
            </w:pPr>
            <w:r w:rsidRPr="005C3CC7">
              <w:rPr>
                <w:sz w:val="15"/>
                <w:szCs w:val="15"/>
              </w:rPr>
              <w:t>9536,4</w:t>
            </w:r>
          </w:p>
        </w:tc>
        <w:tc>
          <w:tcPr>
            <w:tcW w:w="1276" w:type="dxa"/>
            <w:shd w:val="clear" w:color="auto" w:fill="DDD9C3"/>
          </w:tcPr>
          <w:p w:rsidR="005C3CC7" w:rsidRPr="005C3CC7" w:rsidRDefault="005C3CC7" w:rsidP="005C3CC7">
            <w:pPr>
              <w:jc w:val="center"/>
              <w:rPr>
                <w:sz w:val="15"/>
                <w:szCs w:val="15"/>
              </w:rPr>
            </w:pPr>
            <w:r w:rsidRPr="005C3CC7">
              <w:rPr>
                <w:sz w:val="15"/>
                <w:szCs w:val="15"/>
              </w:rPr>
              <w:t>х</w:t>
            </w:r>
          </w:p>
        </w:tc>
        <w:tc>
          <w:tcPr>
            <w:tcW w:w="1282" w:type="dxa"/>
            <w:shd w:val="clear" w:color="auto" w:fill="DDD9C3"/>
          </w:tcPr>
          <w:p w:rsidR="005C3CC7" w:rsidRPr="005C3CC7" w:rsidRDefault="005C3CC7" w:rsidP="005C3CC7">
            <w:pPr>
              <w:jc w:val="center"/>
              <w:rPr>
                <w:sz w:val="15"/>
                <w:szCs w:val="15"/>
              </w:rPr>
            </w:pPr>
            <w:r w:rsidRPr="005C3CC7">
              <w:rPr>
                <w:sz w:val="15"/>
                <w:szCs w:val="15"/>
              </w:rPr>
              <w:t>х</w:t>
            </w:r>
          </w:p>
        </w:tc>
        <w:tc>
          <w:tcPr>
            <w:tcW w:w="1275" w:type="dxa"/>
            <w:shd w:val="clear" w:color="auto" w:fill="DDD9C3"/>
          </w:tcPr>
          <w:p w:rsidR="005C3CC7" w:rsidRPr="005C3CC7" w:rsidRDefault="005C3CC7" w:rsidP="005C3CC7">
            <w:pPr>
              <w:jc w:val="center"/>
              <w:rPr>
                <w:sz w:val="15"/>
                <w:szCs w:val="15"/>
                <w:highlight w:val="yellow"/>
              </w:rPr>
            </w:pPr>
            <w:r w:rsidRPr="005C3CC7">
              <w:rPr>
                <w:sz w:val="15"/>
                <w:szCs w:val="15"/>
              </w:rPr>
              <w:t>х</w:t>
            </w:r>
          </w:p>
        </w:tc>
        <w:tc>
          <w:tcPr>
            <w:tcW w:w="1276" w:type="dxa"/>
            <w:shd w:val="clear" w:color="auto" w:fill="DDD9C3"/>
          </w:tcPr>
          <w:p w:rsidR="005C3CC7" w:rsidRPr="005C3CC7" w:rsidRDefault="005C3CC7" w:rsidP="005C3CC7">
            <w:pPr>
              <w:jc w:val="center"/>
              <w:rPr>
                <w:sz w:val="15"/>
                <w:szCs w:val="15"/>
              </w:rPr>
            </w:pPr>
            <w:r w:rsidRPr="005C3CC7">
              <w:rPr>
                <w:sz w:val="15"/>
                <w:szCs w:val="15"/>
              </w:rPr>
              <w:t>х</w:t>
            </w:r>
          </w:p>
        </w:tc>
        <w:tc>
          <w:tcPr>
            <w:tcW w:w="1134" w:type="dxa"/>
            <w:shd w:val="clear" w:color="auto" w:fill="DDD9C3"/>
          </w:tcPr>
          <w:p w:rsidR="005C3CC7" w:rsidRPr="005C3CC7" w:rsidRDefault="005C3CC7" w:rsidP="005C3CC7">
            <w:pPr>
              <w:jc w:val="center"/>
              <w:rPr>
                <w:sz w:val="15"/>
                <w:szCs w:val="15"/>
              </w:rPr>
            </w:pPr>
            <w:r w:rsidRPr="005C3CC7">
              <w:rPr>
                <w:sz w:val="15"/>
                <w:szCs w:val="15"/>
              </w:rPr>
              <w:t>х</w:t>
            </w:r>
          </w:p>
        </w:tc>
        <w:tc>
          <w:tcPr>
            <w:tcW w:w="1276" w:type="dxa"/>
            <w:shd w:val="clear" w:color="auto" w:fill="DDD9C3"/>
          </w:tcPr>
          <w:p w:rsidR="005C3CC7" w:rsidRPr="005C3CC7" w:rsidRDefault="005C3CC7" w:rsidP="005C3CC7">
            <w:pPr>
              <w:jc w:val="center"/>
              <w:rPr>
                <w:sz w:val="15"/>
                <w:szCs w:val="15"/>
              </w:rPr>
            </w:pPr>
            <w:r w:rsidRPr="005C3CC7">
              <w:rPr>
                <w:sz w:val="15"/>
                <w:szCs w:val="15"/>
              </w:rPr>
              <w:t>9536,4</w:t>
            </w:r>
          </w:p>
        </w:tc>
      </w:tr>
      <w:tr w:rsidR="005C3CC7" w:rsidRPr="005C3CC7" w:rsidTr="005C3CC7">
        <w:trPr>
          <w:trHeight w:val="63"/>
        </w:trPr>
        <w:tc>
          <w:tcPr>
            <w:tcW w:w="534" w:type="dxa"/>
            <w:vMerge/>
            <w:shd w:val="clear" w:color="auto" w:fill="DDD9C3"/>
          </w:tcPr>
          <w:p w:rsidR="005C3CC7" w:rsidRPr="005C3CC7" w:rsidRDefault="005C3CC7" w:rsidP="005C3CC7">
            <w:pPr>
              <w:rPr>
                <w:sz w:val="15"/>
                <w:szCs w:val="15"/>
              </w:rPr>
            </w:pPr>
          </w:p>
        </w:tc>
        <w:tc>
          <w:tcPr>
            <w:tcW w:w="1417" w:type="dxa"/>
            <w:vMerge/>
            <w:shd w:val="clear" w:color="auto" w:fill="DDD9C3"/>
          </w:tcPr>
          <w:p w:rsidR="005C3CC7" w:rsidRPr="005C3CC7" w:rsidRDefault="005C3CC7" w:rsidP="005C3CC7">
            <w:pPr>
              <w:rPr>
                <w:sz w:val="15"/>
                <w:szCs w:val="15"/>
              </w:rPr>
            </w:pPr>
          </w:p>
        </w:tc>
        <w:tc>
          <w:tcPr>
            <w:tcW w:w="2410" w:type="dxa"/>
            <w:vMerge/>
            <w:shd w:val="clear" w:color="auto" w:fill="DDD9C3"/>
          </w:tcPr>
          <w:p w:rsidR="005C3CC7" w:rsidRPr="005C3CC7" w:rsidRDefault="005C3CC7" w:rsidP="005C3CC7">
            <w:pPr>
              <w:rPr>
                <w:sz w:val="15"/>
                <w:szCs w:val="15"/>
              </w:rPr>
            </w:pPr>
          </w:p>
        </w:tc>
        <w:tc>
          <w:tcPr>
            <w:tcW w:w="2126" w:type="dxa"/>
            <w:shd w:val="clear" w:color="auto" w:fill="DDD9C3"/>
          </w:tcPr>
          <w:p w:rsidR="005C3CC7" w:rsidRPr="005C3CC7" w:rsidRDefault="005C3CC7" w:rsidP="005C3CC7">
            <w:pPr>
              <w:rPr>
                <w:sz w:val="15"/>
                <w:szCs w:val="15"/>
              </w:rPr>
            </w:pPr>
            <w:r w:rsidRPr="005C3CC7">
              <w:rPr>
                <w:sz w:val="15"/>
                <w:szCs w:val="15"/>
              </w:rPr>
              <w:t>местный бюджет</w:t>
            </w:r>
          </w:p>
        </w:tc>
        <w:tc>
          <w:tcPr>
            <w:tcW w:w="1276" w:type="dxa"/>
            <w:shd w:val="clear" w:color="auto" w:fill="DDD9C3"/>
          </w:tcPr>
          <w:p w:rsidR="005C3CC7" w:rsidRPr="005C3CC7" w:rsidRDefault="005C3CC7" w:rsidP="005C3CC7">
            <w:pPr>
              <w:jc w:val="center"/>
              <w:rPr>
                <w:sz w:val="15"/>
                <w:szCs w:val="15"/>
              </w:rPr>
            </w:pPr>
            <w:r w:rsidRPr="005C3CC7">
              <w:rPr>
                <w:sz w:val="15"/>
                <w:szCs w:val="15"/>
              </w:rPr>
              <w:t>54773,1</w:t>
            </w:r>
          </w:p>
        </w:tc>
        <w:tc>
          <w:tcPr>
            <w:tcW w:w="1276" w:type="dxa"/>
            <w:shd w:val="clear" w:color="auto" w:fill="DDD9C3"/>
          </w:tcPr>
          <w:p w:rsidR="005C3CC7" w:rsidRPr="005C3CC7" w:rsidRDefault="005C3CC7" w:rsidP="005C3CC7">
            <w:pPr>
              <w:jc w:val="center"/>
              <w:rPr>
                <w:sz w:val="15"/>
                <w:szCs w:val="15"/>
                <w:lang w:val="en-US"/>
              </w:rPr>
            </w:pPr>
            <w:r w:rsidRPr="005C3CC7">
              <w:rPr>
                <w:sz w:val="15"/>
                <w:szCs w:val="15"/>
              </w:rPr>
              <w:t>650,0</w:t>
            </w:r>
          </w:p>
        </w:tc>
        <w:tc>
          <w:tcPr>
            <w:tcW w:w="1282" w:type="dxa"/>
            <w:shd w:val="clear" w:color="auto" w:fill="DDD9C3"/>
          </w:tcPr>
          <w:p w:rsidR="005C3CC7" w:rsidRPr="005C3CC7" w:rsidRDefault="005C3CC7" w:rsidP="005C3CC7">
            <w:pPr>
              <w:jc w:val="center"/>
              <w:rPr>
                <w:sz w:val="15"/>
                <w:szCs w:val="15"/>
              </w:rPr>
            </w:pPr>
            <w:r w:rsidRPr="005C3CC7">
              <w:rPr>
                <w:sz w:val="15"/>
                <w:szCs w:val="15"/>
              </w:rPr>
              <w:t>650,0</w:t>
            </w:r>
          </w:p>
        </w:tc>
        <w:tc>
          <w:tcPr>
            <w:tcW w:w="1275" w:type="dxa"/>
            <w:shd w:val="clear" w:color="auto" w:fill="DDD9C3"/>
          </w:tcPr>
          <w:p w:rsidR="005C3CC7" w:rsidRPr="005C3CC7" w:rsidRDefault="005C3CC7" w:rsidP="005C3CC7">
            <w:pPr>
              <w:jc w:val="center"/>
              <w:rPr>
                <w:sz w:val="15"/>
                <w:szCs w:val="15"/>
              </w:rPr>
            </w:pPr>
            <w:r w:rsidRPr="005C3CC7">
              <w:rPr>
                <w:sz w:val="15"/>
                <w:szCs w:val="15"/>
              </w:rPr>
              <w:t>350,0</w:t>
            </w:r>
          </w:p>
        </w:tc>
        <w:tc>
          <w:tcPr>
            <w:tcW w:w="1276" w:type="dxa"/>
            <w:shd w:val="clear" w:color="auto" w:fill="DDD9C3"/>
          </w:tcPr>
          <w:p w:rsidR="005C3CC7" w:rsidRPr="005C3CC7" w:rsidRDefault="005C3CC7" w:rsidP="005C3CC7">
            <w:pPr>
              <w:jc w:val="center"/>
              <w:rPr>
                <w:sz w:val="15"/>
                <w:szCs w:val="15"/>
              </w:rPr>
            </w:pPr>
            <w:r w:rsidRPr="005C3CC7">
              <w:rPr>
                <w:sz w:val="15"/>
                <w:szCs w:val="15"/>
              </w:rPr>
              <w:t>350,0</w:t>
            </w:r>
          </w:p>
        </w:tc>
        <w:tc>
          <w:tcPr>
            <w:tcW w:w="1134" w:type="dxa"/>
            <w:shd w:val="clear" w:color="auto" w:fill="DDD9C3"/>
          </w:tcPr>
          <w:p w:rsidR="005C3CC7" w:rsidRPr="005C3CC7" w:rsidRDefault="005C3CC7" w:rsidP="005C3CC7">
            <w:pPr>
              <w:jc w:val="center"/>
              <w:rPr>
                <w:sz w:val="15"/>
                <w:szCs w:val="15"/>
              </w:rPr>
            </w:pPr>
            <w:r w:rsidRPr="005C3CC7">
              <w:rPr>
                <w:sz w:val="15"/>
                <w:szCs w:val="15"/>
              </w:rPr>
              <w:t>350,0</w:t>
            </w:r>
          </w:p>
        </w:tc>
        <w:tc>
          <w:tcPr>
            <w:tcW w:w="1276" w:type="dxa"/>
            <w:shd w:val="clear" w:color="auto" w:fill="DDD9C3"/>
          </w:tcPr>
          <w:p w:rsidR="005C3CC7" w:rsidRPr="005C3CC7" w:rsidRDefault="005C3CC7" w:rsidP="005C3CC7">
            <w:pPr>
              <w:jc w:val="center"/>
              <w:rPr>
                <w:sz w:val="15"/>
                <w:szCs w:val="15"/>
              </w:rPr>
            </w:pPr>
            <w:r w:rsidRPr="005C3CC7">
              <w:rPr>
                <w:sz w:val="15"/>
                <w:szCs w:val="15"/>
              </w:rPr>
              <w:t>57123,1</w:t>
            </w:r>
          </w:p>
        </w:tc>
      </w:tr>
      <w:tr w:rsidR="005C3CC7" w:rsidRPr="005C3CC7" w:rsidTr="005C3CC7">
        <w:trPr>
          <w:trHeight w:val="423"/>
        </w:trPr>
        <w:tc>
          <w:tcPr>
            <w:tcW w:w="534" w:type="dxa"/>
            <w:vMerge/>
            <w:shd w:val="clear" w:color="auto" w:fill="DDD9C3"/>
          </w:tcPr>
          <w:p w:rsidR="005C3CC7" w:rsidRPr="005C3CC7" w:rsidRDefault="005C3CC7" w:rsidP="005C3CC7">
            <w:pPr>
              <w:rPr>
                <w:sz w:val="15"/>
                <w:szCs w:val="15"/>
              </w:rPr>
            </w:pPr>
          </w:p>
        </w:tc>
        <w:tc>
          <w:tcPr>
            <w:tcW w:w="1417" w:type="dxa"/>
            <w:vMerge/>
            <w:shd w:val="clear" w:color="auto" w:fill="DDD9C3"/>
          </w:tcPr>
          <w:p w:rsidR="005C3CC7" w:rsidRPr="005C3CC7" w:rsidRDefault="005C3CC7" w:rsidP="005C3CC7">
            <w:pPr>
              <w:rPr>
                <w:sz w:val="15"/>
                <w:szCs w:val="15"/>
              </w:rPr>
            </w:pPr>
          </w:p>
        </w:tc>
        <w:tc>
          <w:tcPr>
            <w:tcW w:w="2410" w:type="dxa"/>
            <w:vMerge/>
            <w:shd w:val="clear" w:color="auto" w:fill="DDD9C3"/>
          </w:tcPr>
          <w:p w:rsidR="005C3CC7" w:rsidRPr="005C3CC7" w:rsidRDefault="005C3CC7" w:rsidP="005C3CC7">
            <w:pPr>
              <w:rPr>
                <w:sz w:val="15"/>
                <w:szCs w:val="15"/>
              </w:rPr>
            </w:pPr>
          </w:p>
        </w:tc>
        <w:tc>
          <w:tcPr>
            <w:tcW w:w="2126" w:type="dxa"/>
            <w:shd w:val="clear" w:color="auto" w:fill="DDD9C3"/>
          </w:tcPr>
          <w:p w:rsidR="005C3CC7" w:rsidRPr="005C3CC7" w:rsidRDefault="005C3CC7" w:rsidP="005C3CC7">
            <w:pPr>
              <w:rPr>
                <w:sz w:val="15"/>
                <w:szCs w:val="15"/>
              </w:rPr>
            </w:pPr>
            <w:r w:rsidRPr="005C3CC7">
              <w:rPr>
                <w:sz w:val="15"/>
                <w:szCs w:val="15"/>
              </w:rPr>
              <w:t>иные внебюджетные источники5</w:t>
            </w:r>
          </w:p>
        </w:tc>
        <w:tc>
          <w:tcPr>
            <w:tcW w:w="1276" w:type="dxa"/>
            <w:shd w:val="clear" w:color="auto" w:fill="DDD9C3"/>
          </w:tcPr>
          <w:p w:rsidR="005C3CC7" w:rsidRPr="005C3CC7" w:rsidRDefault="005C3CC7" w:rsidP="005C3CC7">
            <w:pPr>
              <w:jc w:val="center"/>
              <w:rPr>
                <w:sz w:val="15"/>
                <w:szCs w:val="15"/>
                <w:lang w:val="en-US"/>
              </w:rPr>
            </w:pPr>
            <w:r w:rsidRPr="005C3CC7">
              <w:rPr>
                <w:sz w:val="15"/>
                <w:szCs w:val="15"/>
                <w:lang w:val="en-US"/>
              </w:rPr>
              <w:t>x</w:t>
            </w:r>
          </w:p>
        </w:tc>
        <w:tc>
          <w:tcPr>
            <w:tcW w:w="1276" w:type="dxa"/>
            <w:shd w:val="clear" w:color="auto" w:fill="DDD9C3"/>
          </w:tcPr>
          <w:p w:rsidR="005C3CC7" w:rsidRPr="005C3CC7" w:rsidRDefault="005C3CC7" w:rsidP="005C3CC7">
            <w:pPr>
              <w:jc w:val="center"/>
              <w:rPr>
                <w:sz w:val="15"/>
                <w:szCs w:val="15"/>
                <w:lang w:val="en-US"/>
              </w:rPr>
            </w:pPr>
            <w:r w:rsidRPr="005C3CC7">
              <w:rPr>
                <w:sz w:val="15"/>
                <w:szCs w:val="15"/>
                <w:lang w:val="en-US"/>
              </w:rPr>
              <w:t>x</w:t>
            </w:r>
          </w:p>
        </w:tc>
        <w:tc>
          <w:tcPr>
            <w:tcW w:w="1282" w:type="dxa"/>
            <w:shd w:val="clear" w:color="auto" w:fill="DDD9C3"/>
          </w:tcPr>
          <w:p w:rsidR="005C3CC7" w:rsidRPr="005C3CC7" w:rsidRDefault="005C3CC7" w:rsidP="005C3CC7">
            <w:pPr>
              <w:jc w:val="center"/>
              <w:rPr>
                <w:sz w:val="15"/>
                <w:szCs w:val="15"/>
                <w:lang w:val="en-US"/>
              </w:rPr>
            </w:pPr>
            <w:r w:rsidRPr="005C3CC7">
              <w:rPr>
                <w:sz w:val="15"/>
                <w:szCs w:val="15"/>
                <w:lang w:val="en-US"/>
              </w:rPr>
              <w:t>x</w:t>
            </w:r>
          </w:p>
        </w:tc>
        <w:tc>
          <w:tcPr>
            <w:tcW w:w="1275" w:type="dxa"/>
            <w:shd w:val="clear" w:color="auto" w:fill="DDD9C3"/>
          </w:tcPr>
          <w:p w:rsidR="005C3CC7" w:rsidRPr="005C3CC7" w:rsidRDefault="005C3CC7" w:rsidP="005C3CC7">
            <w:pPr>
              <w:jc w:val="center"/>
              <w:rPr>
                <w:sz w:val="15"/>
                <w:szCs w:val="15"/>
                <w:lang w:val="en-US"/>
              </w:rPr>
            </w:pPr>
            <w:r w:rsidRPr="005C3CC7">
              <w:rPr>
                <w:sz w:val="15"/>
                <w:szCs w:val="15"/>
                <w:lang w:val="en-US"/>
              </w:rPr>
              <w:t>x</w:t>
            </w:r>
          </w:p>
        </w:tc>
        <w:tc>
          <w:tcPr>
            <w:tcW w:w="1276" w:type="dxa"/>
            <w:shd w:val="clear" w:color="auto" w:fill="DDD9C3"/>
          </w:tcPr>
          <w:p w:rsidR="005C3CC7" w:rsidRPr="005C3CC7" w:rsidRDefault="005C3CC7" w:rsidP="005C3CC7">
            <w:pPr>
              <w:jc w:val="center"/>
              <w:rPr>
                <w:sz w:val="15"/>
                <w:szCs w:val="15"/>
                <w:lang w:val="en-US"/>
              </w:rPr>
            </w:pPr>
            <w:r w:rsidRPr="005C3CC7">
              <w:rPr>
                <w:sz w:val="15"/>
                <w:szCs w:val="15"/>
                <w:lang w:val="en-US"/>
              </w:rPr>
              <w:t>x</w:t>
            </w:r>
          </w:p>
        </w:tc>
        <w:tc>
          <w:tcPr>
            <w:tcW w:w="1134" w:type="dxa"/>
            <w:shd w:val="clear" w:color="auto" w:fill="DDD9C3"/>
          </w:tcPr>
          <w:p w:rsidR="005C3CC7" w:rsidRPr="005C3CC7" w:rsidRDefault="005C3CC7" w:rsidP="005C3CC7">
            <w:pPr>
              <w:jc w:val="center"/>
              <w:rPr>
                <w:sz w:val="15"/>
                <w:szCs w:val="15"/>
                <w:lang w:val="en-US"/>
              </w:rPr>
            </w:pPr>
            <w:r w:rsidRPr="005C3CC7">
              <w:rPr>
                <w:sz w:val="15"/>
                <w:szCs w:val="15"/>
                <w:lang w:val="en-US"/>
              </w:rPr>
              <w:t>x</w:t>
            </w:r>
          </w:p>
        </w:tc>
        <w:tc>
          <w:tcPr>
            <w:tcW w:w="1276" w:type="dxa"/>
            <w:shd w:val="clear" w:color="auto" w:fill="DDD9C3"/>
          </w:tcPr>
          <w:p w:rsidR="005C3CC7" w:rsidRDefault="005C3CC7" w:rsidP="005C3CC7">
            <w:pPr>
              <w:jc w:val="center"/>
              <w:rPr>
                <w:sz w:val="15"/>
                <w:szCs w:val="15"/>
                <w:lang w:val="en-US"/>
              </w:rPr>
            </w:pPr>
            <w:r w:rsidRPr="005C3CC7">
              <w:rPr>
                <w:sz w:val="15"/>
                <w:szCs w:val="15"/>
                <w:lang w:val="en-US"/>
              </w:rPr>
              <w:t>X</w:t>
            </w:r>
          </w:p>
          <w:p w:rsidR="005C3CC7" w:rsidRDefault="005C3CC7" w:rsidP="005C3CC7">
            <w:pPr>
              <w:jc w:val="center"/>
              <w:rPr>
                <w:sz w:val="15"/>
                <w:szCs w:val="15"/>
                <w:lang w:val="en-US"/>
              </w:rPr>
            </w:pPr>
          </w:p>
          <w:p w:rsidR="005C3CC7" w:rsidRPr="005C3CC7" w:rsidRDefault="005C3CC7" w:rsidP="005C3CC7">
            <w:pPr>
              <w:jc w:val="center"/>
              <w:rPr>
                <w:sz w:val="15"/>
                <w:szCs w:val="15"/>
                <w:lang w:val="en-US"/>
              </w:rPr>
            </w:pPr>
          </w:p>
        </w:tc>
      </w:tr>
      <w:tr w:rsidR="005C3CC7" w:rsidRPr="005C3CC7" w:rsidTr="005C3CC7">
        <w:trPr>
          <w:trHeight w:val="63"/>
        </w:trPr>
        <w:tc>
          <w:tcPr>
            <w:tcW w:w="534" w:type="dxa"/>
            <w:vMerge w:val="restart"/>
          </w:tcPr>
          <w:p w:rsidR="005C3CC7" w:rsidRPr="005C3CC7" w:rsidRDefault="005C3CC7" w:rsidP="005C3CC7">
            <w:pPr>
              <w:rPr>
                <w:sz w:val="15"/>
                <w:szCs w:val="15"/>
              </w:rPr>
            </w:pPr>
            <w:r w:rsidRPr="005C3CC7">
              <w:rPr>
                <w:sz w:val="15"/>
                <w:szCs w:val="15"/>
              </w:rPr>
              <w:lastRenderedPageBreak/>
              <w:t>1</w:t>
            </w:r>
          </w:p>
        </w:tc>
        <w:tc>
          <w:tcPr>
            <w:tcW w:w="1417" w:type="dxa"/>
            <w:vMerge w:val="restart"/>
          </w:tcPr>
          <w:p w:rsidR="005C3CC7" w:rsidRPr="005C3CC7" w:rsidRDefault="005C3CC7" w:rsidP="005C3CC7">
            <w:pPr>
              <w:rPr>
                <w:sz w:val="15"/>
                <w:szCs w:val="15"/>
              </w:rPr>
            </w:pPr>
            <w:r w:rsidRPr="005C3CC7">
              <w:rPr>
                <w:sz w:val="15"/>
                <w:szCs w:val="15"/>
              </w:rPr>
              <w:t>мероприятие</w:t>
            </w:r>
          </w:p>
        </w:tc>
        <w:tc>
          <w:tcPr>
            <w:tcW w:w="2410" w:type="dxa"/>
            <w:vMerge w:val="restart"/>
          </w:tcPr>
          <w:p w:rsidR="005C3CC7" w:rsidRPr="005C3CC7" w:rsidRDefault="005C3CC7" w:rsidP="005C3CC7">
            <w:pPr>
              <w:rPr>
                <w:rFonts w:eastAsiaTheme="minorHAnsi"/>
                <w:bCs/>
                <w:iCs/>
                <w:sz w:val="15"/>
                <w:szCs w:val="15"/>
                <w:lang w:eastAsia="en-US"/>
              </w:rPr>
            </w:pPr>
            <w:r w:rsidRPr="005C3CC7">
              <w:rPr>
                <w:rFonts w:eastAsiaTheme="minorHAnsi"/>
                <w:bCs/>
                <w:iCs/>
                <w:sz w:val="15"/>
                <w:szCs w:val="15"/>
                <w:lang w:eastAsia="en-US"/>
              </w:rPr>
              <w:t>строительство газовой блочно-модульной котельной д. Салтыки</w:t>
            </w:r>
          </w:p>
        </w:tc>
        <w:tc>
          <w:tcPr>
            <w:tcW w:w="2126" w:type="dxa"/>
          </w:tcPr>
          <w:p w:rsidR="005C3CC7" w:rsidRPr="005C3CC7" w:rsidRDefault="005C3CC7" w:rsidP="005C3CC7">
            <w:pPr>
              <w:rPr>
                <w:sz w:val="15"/>
                <w:szCs w:val="15"/>
              </w:rPr>
            </w:pPr>
            <w:r w:rsidRPr="005C3CC7">
              <w:rPr>
                <w:sz w:val="15"/>
                <w:szCs w:val="15"/>
              </w:rPr>
              <w:t xml:space="preserve"> всего</w:t>
            </w:r>
          </w:p>
        </w:tc>
        <w:tc>
          <w:tcPr>
            <w:tcW w:w="1276" w:type="dxa"/>
          </w:tcPr>
          <w:p w:rsidR="005C3CC7" w:rsidRPr="005C3CC7" w:rsidRDefault="005C3CC7" w:rsidP="005C3CC7">
            <w:pPr>
              <w:jc w:val="center"/>
              <w:rPr>
                <w:sz w:val="15"/>
                <w:szCs w:val="15"/>
              </w:rPr>
            </w:pPr>
            <w:r w:rsidRPr="005C3CC7">
              <w:rPr>
                <w:sz w:val="15"/>
                <w:szCs w:val="15"/>
              </w:rPr>
              <w:t>23400,0</w:t>
            </w:r>
          </w:p>
        </w:tc>
        <w:tc>
          <w:tcPr>
            <w:tcW w:w="1276" w:type="dxa"/>
          </w:tcPr>
          <w:p w:rsidR="005C3CC7" w:rsidRPr="005C3CC7" w:rsidRDefault="005C3CC7" w:rsidP="005C3CC7">
            <w:pPr>
              <w:jc w:val="center"/>
              <w:rPr>
                <w:sz w:val="15"/>
                <w:szCs w:val="15"/>
                <w:highlight w:val="yellow"/>
              </w:rPr>
            </w:pPr>
            <w:r w:rsidRPr="005C3CC7">
              <w:rPr>
                <w:sz w:val="15"/>
                <w:szCs w:val="15"/>
              </w:rPr>
              <w:t>х</w:t>
            </w:r>
          </w:p>
        </w:tc>
        <w:tc>
          <w:tcPr>
            <w:tcW w:w="1282" w:type="dxa"/>
          </w:tcPr>
          <w:p w:rsidR="005C3CC7" w:rsidRPr="005C3CC7" w:rsidRDefault="005C3CC7" w:rsidP="005C3CC7">
            <w:pPr>
              <w:jc w:val="center"/>
              <w:rPr>
                <w:sz w:val="15"/>
                <w:szCs w:val="15"/>
              </w:rPr>
            </w:pPr>
            <w:r w:rsidRPr="005C3CC7">
              <w:rPr>
                <w:sz w:val="15"/>
                <w:szCs w:val="15"/>
                <w:lang w:val="en-US"/>
              </w:rPr>
              <w:t>x</w:t>
            </w:r>
          </w:p>
        </w:tc>
        <w:tc>
          <w:tcPr>
            <w:tcW w:w="1275"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23400,0</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rFonts w:eastAsiaTheme="minorHAnsi"/>
                <w:bCs/>
                <w:iCs/>
                <w:sz w:val="15"/>
                <w:szCs w:val="15"/>
                <w:lang w:eastAsia="en-US"/>
              </w:rPr>
            </w:pPr>
          </w:p>
        </w:tc>
        <w:tc>
          <w:tcPr>
            <w:tcW w:w="2126" w:type="dxa"/>
          </w:tcPr>
          <w:p w:rsidR="005C3CC7" w:rsidRPr="005C3CC7" w:rsidRDefault="005C3CC7" w:rsidP="005C3CC7">
            <w:pPr>
              <w:rPr>
                <w:sz w:val="15"/>
                <w:szCs w:val="15"/>
              </w:rPr>
            </w:pPr>
            <w:r w:rsidRPr="005C3CC7">
              <w:rPr>
                <w:sz w:val="15"/>
                <w:szCs w:val="15"/>
              </w:rPr>
              <w:t>федеральный бюджет</w:t>
            </w:r>
          </w:p>
        </w:tc>
        <w:tc>
          <w:tcPr>
            <w:tcW w:w="1276"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282" w:type="dxa"/>
          </w:tcPr>
          <w:p w:rsidR="005C3CC7" w:rsidRPr="005C3CC7" w:rsidRDefault="005C3CC7" w:rsidP="005C3CC7">
            <w:pPr>
              <w:jc w:val="center"/>
              <w:rPr>
                <w:sz w:val="15"/>
                <w:szCs w:val="15"/>
              </w:rPr>
            </w:pPr>
            <w:r w:rsidRPr="005C3CC7">
              <w:rPr>
                <w:sz w:val="15"/>
                <w:szCs w:val="15"/>
                <w:lang w:val="en-US"/>
              </w:rPr>
              <w:t>x</w:t>
            </w:r>
          </w:p>
        </w:tc>
        <w:tc>
          <w:tcPr>
            <w:tcW w:w="1275"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х</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rFonts w:eastAsiaTheme="minorHAnsi"/>
                <w:bCs/>
                <w:iCs/>
                <w:sz w:val="15"/>
                <w:szCs w:val="15"/>
                <w:lang w:eastAsia="en-US"/>
              </w:rPr>
            </w:pPr>
          </w:p>
        </w:tc>
        <w:tc>
          <w:tcPr>
            <w:tcW w:w="2126" w:type="dxa"/>
          </w:tcPr>
          <w:p w:rsidR="005C3CC7" w:rsidRPr="005C3CC7" w:rsidRDefault="005C3CC7" w:rsidP="005C3CC7">
            <w:pPr>
              <w:rPr>
                <w:sz w:val="15"/>
                <w:szCs w:val="15"/>
              </w:rPr>
            </w:pPr>
            <w:r w:rsidRPr="005C3CC7">
              <w:rPr>
                <w:sz w:val="15"/>
                <w:szCs w:val="15"/>
              </w:rPr>
              <w:t>областной бюджет</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highlight w:val="yellow"/>
              </w:rPr>
            </w:pPr>
            <w:r w:rsidRPr="005C3CC7">
              <w:rPr>
                <w:sz w:val="15"/>
                <w:szCs w:val="15"/>
                <w:lang w:val="en-US"/>
              </w:rPr>
              <w:t>x</w:t>
            </w:r>
          </w:p>
        </w:tc>
        <w:tc>
          <w:tcPr>
            <w:tcW w:w="1282" w:type="dxa"/>
          </w:tcPr>
          <w:p w:rsidR="005C3CC7" w:rsidRPr="005C3CC7" w:rsidRDefault="005C3CC7" w:rsidP="005C3CC7">
            <w:pPr>
              <w:jc w:val="center"/>
              <w:rPr>
                <w:sz w:val="15"/>
                <w:szCs w:val="15"/>
              </w:rPr>
            </w:pPr>
            <w:r w:rsidRPr="005C3CC7">
              <w:rPr>
                <w:sz w:val="15"/>
                <w:szCs w:val="15"/>
                <w:lang w:val="en-US"/>
              </w:rPr>
              <w:t>x</w:t>
            </w:r>
          </w:p>
        </w:tc>
        <w:tc>
          <w:tcPr>
            <w:tcW w:w="1275" w:type="dxa"/>
          </w:tcPr>
          <w:p w:rsidR="005C3CC7" w:rsidRPr="005C3CC7" w:rsidRDefault="005C3CC7" w:rsidP="005C3CC7">
            <w:pPr>
              <w:jc w:val="center"/>
              <w:rPr>
                <w:sz w:val="15"/>
                <w:szCs w:val="15"/>
                <w:highlight w:val="yellow"/>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highlight w:val="yellow"/>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rFonts w:eastAsiaTheme="minorHAnsi"/>
                <w:bCs/>
                <w:iCs/>
                <w:sz w:val="15"/>
                <w:szCs w:val="15"/>
                <w:lang w:eastAsia="en-US"/>
              </w:rPr>
            </w:pPr>
          </w:p>
        </w:tc>
        <w:tc>
          <w:tcPr>
            <w:tcW w:w="2126" w:type="dxa"/>
          </w:tcPr>
          <w:p w:rsidR="005C3CC7" w:rsidRPr="005C3CC7" w:rsidRDefault="005C3CC7" w:rsidP="005C3CC7">
            <w:pPr>
              <w:rPr>
                <w:sz w:val="15"/>
                <w:szCs w:val="15"/>
              </w:rPr>
            </w:pPr>
            <w:r w:rsidRPr="005C3CC7">
              <w:rPr>
                <w:sz w:val="15"/>
                <w:szCs w:val="15"/>
              </w:rPr>
              <w:t>местный бюджет</w:t>
            </w:r>
          </w:p>
        </w:tc>
        <w:tc>
          <w:tcPr>
            <w:tcW w:w="1276" w:type="dxa"/>
          </w:tcPr>
          <w:p w:rsidR="005C3CC7" w:rsidRPr="005C3CC7" w:rsidRDefault="005C3CC7" w:rsidP="005C3CC7">
            <w:pPr>
              <w:jc w:val="center"/>
              <w:rPr>
                <w:sz w:val="15"/>
                <w:szCs w:val="15"/>
              </w:rPr>
            </w:pPr>
            <w:r w:rsidRPr="005C3CC7">
              <w:rPr>
                <w:sz w:val="15"/>
                <w:szCs w:val="15"/>
              </w:rPr>
              <w:t>23400,0</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282" w:type="dxa"/>
          </w:tcPr>
          <w:p w:rsidR="005C3CC7" w:rsidRPr="005C3CC7" w:rsidRDefault="005C3CC7" w:rsidP="005C3CC7">
            <w:pPr>
              <w:jc w:val="center"/>
              <w:rPr>
                <w:sz w:val="15"/>
                <w:szCs w:val="15"/>
              </w:rPr>
            </w:pPr>
            <w:r w:rsidRPr="005C3CC7">
              <w:rPr>
                <w:sz w:val="15"/>
                <w:szCs w:val="15"/>
                <w:lang w:val="en-US"/>
              </w:rPr>
              <w:t>x</w:t>
            </w:r>
          </w:p>
        </w:tc>
        <w:tc>
          <w:tcPr>
            <w:tcW w:w="1275"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23400,0</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rFonts w:eastAsiaTheme="minorHAnsi"/>
                <w:bCs/>
                <w:iCs/>
                <w:sz w:val="15"/>
                <w:szCs w:val="15"/>
                <w:lang w:eastAsia="en-US"/>
              </w:rPr>
            </w:pPr>
          </w:p>
        </w:tc>
        <w:tc>
          <w:tcPr>
            <w:tcW w:w="2126" w:type="dxa"/>
          </w:tcPr>
          <w:p w:rsidR="005C3CC7" w:rsidRPr="005C3CC7" w:rsidRDefault="005C3CC7" w:rsidP="005C3CC7">
            <w:pPr>
              <w:rPr>
                <w:sz w:val="15"/>
                <w:szCs w:val="15"/>
              </w:rPr>
            </w:pPr>
            <w:r w:rsidRPr="005C3CC7">
              <w:rPr>
                <w:sz w:val="15"/>
                <w:szCs w:val="15"/>
              </w:rPr>
              <w:t>иные внебюджетные источники</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82" w:type="dxa"/>
          </w:tcPr>
          <w:p w:rsidR="005C3CC7" w:rsidRPr="005C3CC7" w:rsidRDefault="005C3CC7" w:rsidP="005C3CC7">
            <w:pPr>
              <w:jc w:val="center"/>
              <w:rPr>
                <w:sz w:val="15"/>
                <w:szCs w:val="15"/>
              </w:rPr>
            </w:pPr>
            <w:r w:rsidRPr="005C3CC7">
              <w:rPr>
                <w:sz w:val="15"/>
                <w:szCs w:val="15"/>
                <w:lang w:val="en-US"/>
              </w:rPr>
              <w:t>x</w:t>
            </w:r>
          </w:p>
        </w:tc>
        <w:tc>
          <w:tcPr>
            <w:tcW w:w="1275"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r>
      <w:tr w:rsidR="005C3CC7" w:rsidRPr="005C3CC7" w:rsidTr="005C3CC7">
        <w:trPr>
          <w:trHeight w:val="63"/>
        </w:trPr>
        <w:tc>
          <w:tcPr>
            <w:tcW w:w="534" w:type="dxa"/>
            <w:vMerge w:val="restart"/>
          </w:tcPr>
          <w:p w:rsidR="005C3CC7" w:rsidRPr="005C3CC7" w:rsidRDefault="005C3CC7" w:rsidP="005C3CC7">
            <w:pPr>
              <w:rPr>
                <w:sz w:val="15"/>
                <w:szCs w:val="15"/>
                <w:lang w:val="en-US"/>
              </w:rPr>
            </w:pPr>
            <w:r w:rsidRPr="005C3CC7">
              <w:rPr>
                <w:sz w:val="15"/>
                <w:szCs w:val="15"/>
              </w:rPr>
              <w:t>2</w:t>
            </w:r>
          </w:p>
        </w:tc>
        <w:tc>
          <w:tcPr>
            <w:tcW w:w="1417" w:type="dxa"/>
            <w:vMerge w:val="restart"/>
          </w:tcPr>
          <w:p w:rsidR="005C3CC7" w:rsidRPr="005C3CC7" w:rsidRDefault="005C3CC7" w:rsidP="005C3CC7">
            <w:pPr>
              <w:rPr>
                <w:sz w:val="15"/>
                <w:szCs w:val="15"/>
              </w:rPr>
            </w:pPr>
            <w:r w:rsidRPr="005C3CC7">
              <w:rPr>
                <w:sz w:val="15"/>
                <w:szCs w:val="15"/>
              </w:rPr>
              <w:t>мероприятие</w:t>
            </w:r>
          </w:p>
        </w:tc>
        <w:tc>
          <w:tcPr>
            <w:tcW w:w="2410" w:type="dxa"/>
            <w:vMerge w:val="restart"/>
          </w:tcPr>
          <w:p w:rsidR="005C3CC7" w:rsidRPr="005C3CC7" w:rsidRDefault="005C3CC7" w:rsidP="005C3CC7">
            <w:pPr>
              <w:rPr>
                <w:rFonts w:eastAsiaTheme="minorHAnsi"/>
                <w:bCs/>
                <w:iCs/>
                <w:sz w:val="15"/>
                <w:szCs w:val="15"/>
                <w:lang w:eastAsia="en-US"/>
              </w:rPr>
            </w:pPr>
            <w:r w:rsidRPr="005C3CC7">
              <w:rPr>
                <w:rFonts w:eastAsiaTheme="minorHAnsi"/>
                <w:bCs/>
                <w:iCs/>
                <w:sz w:val="15"/>
                <w:szCs w:val="15"/>
                <w:lang w:eastAsia="en-US"/>
              </w:rPr>
              <w:t xml:space="preserve">повышение уровня газификации и использования природног8о газа: разработка схем газоснабжения </w:t>
            </w:r>
          </w:p>
        </w:tc>
        <w:tc>
          <w:tcPr>
            <w:tcW w:w="2126" w:type="dxa"/>
          </w:tcPr>
          <w:p w:rsidR="005C3CC7" w:rsidRPr="005C3CC7" w:rsidRDefault="005C3CC7" w:rsidP="005C3CC7">
            <w:pPr>
              <w:rPr>
                <w:sz w:val="15"/>
                <w:szCs w:val="15"/>
              </w:rPr>
            </w:pPr>
            <w:r w:rsidRPr="005C3CC7">
              <w:rPr>
                <w:sz w:val="15"/>
                <w:szCs w:val="15"/>
              </w:rPr>
              <w:t xml:space="preserve"> всего</w:t>
            </w:r>
          </w:p>
        </w:tc>
        <w:tc>
          <w:tcPr>
            <w:tcW w:w="1276" w:type="dxa"/>
          </w:tcPr>
          <w:p w:rsidR="005C3CC7" w:rsidRPr="005C3CC7" w:rsidRDefault="005C3CC7" w:rsidP="005C3CC7">
            <w:pPr>
              <w:jc w:val="center"/>
              <w:rPr>
                <w:sz w:val="15"/>
                <w:szCs w:val="15"/>
              </w:rPr>
            </w:pPr>
            <w:r w:rsidRPr="005C3CC7">
              <w:rPr>
                <w:sz w:val="15"/>
                <w:szCs w:val="15"/>
              </w:rPr>
              <w:t>160,0</w:t>
            </w:r>
          </w:p>
        </w:tc>
        <w:tc>
          <w:tcPr>
            <w:tcW w:w="1276" w:type="dxa"/>
          </w:tcPr>
          <w:p w:rsidR="005C3CC7" w:rsidRPr="005C3CC7" w:rsidRDefault="005C3CC7" w:rsidP="005C3CC7">
            <w:pPr>
              <w:jc w:val="center"/>
              <w:rPr>
                <w:sz w:val="15"/>
                <w:szCs w:val="15"/>
                <w:highlight w:val="yellow"/>
              </w:rPr>
            </w:pPr>
            <w:r w:rsidRPr="005C3CC7">
              <w:rPr>
                <w:sz w:val="15"/>
                <w:szCs w:val="15"/>
              </w:rPr>
              <w:t>х</w:t>
            </w:r>
          </w:p>
        </w:tc>
        <w:tc>
          <w:tcPr>
            <w:tcW w:w="1282" w:type="dxa"/>
          </w:tcPr>
          <w:p w:rsidR="005C3CC7" w:rsidRPr="005C3CC7" w:rsidRDefault="005C3CC7" w:rsidP="005C3CC7">
            <w:pPr>
              <w:jc w:val="center"/>
              <w:rPr>
                <w:sz w:val="15"/>
                <w:szCs w:val="15"/>
                <w:lang w:val="en-US"/>
              </w:rPr>
            </w:pPr>
            <w:r w:rsidRPr="005C3CC7">
              <w:rPr>
                <w:sz w:val="15"/>
                <w:szCs w:val="15"/>
                <w:lang w:val="en-US"/>
              </w:rPr>
              <w:t>x</w:t>
            </w:r>
          </w:p>
        </w:tc>
        <w:tc>
          <w:tcPr>
            <w:tcW w:w="1275"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160,0</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rFonts w:eastAsiaTheme="minorHAnsi"/>
                <w:bCs/>
                <w:iCs/>
                <w:sz w:val="15"/>
                <w:szCs w:val="15"/>
                <w:lang w:eastAsia="en-US"/>
              </w:rPr>
            </w:pPr>
          </w:p>
        </w:tc>
        <w:tc>
          <w:tcPr>
            <w:tcW w:w="2126" w:type="dxa"/>
          </w:tcPr>
          <w:p w:rsidR="005C3CC7" w:rsidRPr="005C3CC7" w:rsidRDefault="005C3CC7" w:rsidP="005C3CC7">
            <w:pPr>
              <w:rPr>
                <w:sz w:val="15"/>
                <w:szCs w:val="15"/>
              </w:rPr>
            </w:pPr>
            <w:r w:rsidRPr="005C3CC7">
              <w:rPr>
                <w:sz w:val="15"/>
                <w:szCs w:val="15"/>
              </w:rPr>
              <w:t>федеральный бюджет</w:t>
            </w:r>
          </w:p>
        </w:tc>
        <w:tc>
          <w:tcPr>
            <w:tcW w:w="1276"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282" w:type="dxa"/>
          </w:tcPr>
          <w:p w:rsidR="005C3CC7" w:rsidRPr="005C3CC7" w:rsidRDefault="005C3CC7" w:rsidP="005C3CC7">
            <w:pPr>
              <w:jc w:val="center"/>
              <w:rPr>
                <w:sz w:val="15"/>
                <w:szCs w:val="15"/>
                <w:lang w:val="en-US"/>
              </w:rPr>
            </w:pPr>
            <w:r w:rsidRPr="005C3CC7">
              <w:rPr>
                <w:sz w:val="15"/>
                <w:szCs w:val="15"/>
                <w:lang w:val="en-US"/>
              </w:rPr>
              <w:t>x</w:t>
            </w:r>
          </w:p>
        </w:tc>
        <w:tc>
          <w:tcPr>
            <w:tcW w:w="1275"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х</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rFonts w:eastAsiaTheme="minorHAnsi"/>
                <w:bCs/>
                <w:iCs/>
                <w:sz w:val="15"/>
                <w:szCs w:val="15"/>
                <w:lang w:eastAsia="en-US"/>
              </w:rPr>
            </w:pPr>
          </w:p>
        </w:tc>
        <w:tc>
          <w:tcPr>
            <w:tcW w:w="2126" w:type="dxa"/>
          </w:tcPr>
          <w:p w:rsidR="005C3CC7" w:rsidRPr="005C3CC7" w:rsidRDefault="005C3CC7" w:rsidP="005C3CC7">
            <w:pPr>
              <w:rPr>
                <w:sz w:val="15"/>
                <w:szCs w:val="15"/>
              </w:rPr>
            </w:pPr>
            <w:r w:rsidRPr="005C3CC7">
              <w:rPr>
                <w:sz w:val="15"/>
                <w:szCs w:val="15"/>
              </w:rPr>
              <w:t>областной бюджет</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highlight w:val="yellow"/>
                <w:lang w:val="en-US"/>
              </w:rPr>
            </w:pPr>
            <w:r w:rsidRPr="005C3CC7">
              <w:rPr>
                <w:sz w:val="15"/>
                <w:szCs w:val="15"/>
                <w:lang w:val="en-US"/>
              </w:rPr>
              <w:t>x</w:t>
            </w:r>
          </w:p>
        </w:tc>
        <w:tc>
          <w:tcPr>
            <w:tcW w:w="1282" w:type="dxa"/>
          </w:tcPr>
          <w:p w:rsidR="005C3CC7" w:rsidRPr="005C3CC7" w:rsidRDefault="005C3CC7" w:rsidP="005C3CC7">
            <w:pPr>
              <w:jc w:val="center"/>
              <w:rPr>
                <w:sz w:val="15"/>
                <w:szCs w:val="15"/>
              </w:rPr>
            </w:pPr>
            <w:r w:rsidRPr="005C3CC7">
              <w:rPr>
                <w:sz w:val="15"/>
                <w:szCs w:val="15"/>
                <w:lang w:val="en-US"/>
              </w:rPr>
              <w:t>x</w:t>
            </w:r>
          </w:p>
        </w:tc>
        <w:tc>
          <w:tcPr>
            <w:tcW w:w="1275" w:type="dxa"/>
          </w:tcPr>
          <w:p w:rsidR="005C3CC7" w:rsidRPr="005C3CC7" w:rsidRDefault="005C3CC7" w:rsidP="005C3CC7">
            <w:pPr>
              <w:jc w:val="center"/>
              <w:rPr>
                <w:sz w:val="15"/>
                <w:szCs w:val="15"/>
                <w:highlight w:val="yellow"/>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highlight w:val="yellow"/>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rFonts w:eastAsiaTheme="minorHAnsi"/>
                <w:bCs/>
                <w:iCs/>
                <w:sz w:val="15"/>
                <w:szCs w:val="15"/>
                <w:lang w:eastAsia="en-US"/>
              </w:rPr>
            </w:pPr>
          </w:p>
        </w:tc>
        <w:tc>
          <w:tcPr>
            <w:tcW w:w="2126" w:type="dxa"/>
          </w:tcPr>
          <w:p w:rsidR="005C3CC7" w:rsidRPr="005C3CC7" w:rsidRDefault="005C3CC7" w:rsidP="005C3CC7">
            <w:pPr>
              <w:rPr>
                <w:sz w:val="15"/>
                <w:szCs w:val="15"/>
              </w:rPr>
            </w:pPr>
            <w:r w:rsidRPr="005C3CC7">
              <w:rPr>
                <w:sz w:val="15"/>
                <w:szCs w:val="15"/>
              </w:rPr>
              <w:t>местный бюджет</w:t>
            </w:r>
          </w:p>
        </w:tc>
        <w:tc>
          <w:tcPr>
            <w:tcW w:w="1276" w:type="dxa"/>
          </w:tcPr>
          <w:p w:rsidR="005C3CC7" w:rsidRPr="005C3CC7" w:rsidRDefault="005C3CC7" w:rsidP="005C3CC7">
            <w:pPr>
              <w:jc w:val="center"/>
              <w:rPr>
                <w:sz w:val="15"/>
                <w:szCs w:val="15"/>
              </w:rPr>
            </w:pPr>
            <w:r w:rsidRPr="005C3CC7">
              <w:rPr>
                <w:sz w:val="15"/>
                <w:szCs w:val="15"/>
              </w:rPr>
              <w:t>160,0</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82" w:type="dxa"/>
          </w:tcPr>
          <w:p w:rsidR="005C3CC7" w:rsidRPr="005C3CC7" w:rsidRDefault="005C3CC7" w:rsidP="005C3CC7">
            <w:pPr>
              <w:jc w:val="center"/>
              <w:rPr>
                <w:sz w:val="15"/>
                <w:szCs w:val="15"/>
              </w:rPr>
            </w:pPr>
            <w:r w:rsidRPr="005C3CC7">
              <w:rPr>
                <w:sz w:val="15"/>
                <w:szCs w:val="15"/>
                <w:lang w:val="en-US"/>
              </w:rPr>
              <w:t>x</w:t>
            </w:r>
          </w:p>
        </w:tc>
        <w:tc>
          <w:tcPr>
            <w:tcW w:w="1275"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160,0</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rFonts w:eastAsiaTheme="minorHAnsi"/>
                <w:bCs/>
                <w:iCs/>
                <w:sz w:val="15"/>
                <w:szCs w:val="15"/>
                <w:lang w:eastAsia="en-US"/>
              </w:rPr>
            </w:pPr>
          </w:p>
        </w:tc>
        <w:tc>
          <w:tcPr>
            <w:tcW w:w="2126" w:type="dxa"/>
          </w:tcPr>
          <w:p w:rsidR="005C3CC7" w:rsidRPr="005C3CC7" w:rsidRDefault="005C3CC7" w:rsidP="005C3CC7">
            <w:pPr>
              <w:rPr>
                <w:sz w:val="15"/>
                <w:szCs w:val="15"/>
                <w:lang w:val="en-US"/>
              </w:rPr>
            </w:pPr>
            <w:r w:rsidRPr="005C3CC7">
              <w:rPr>
                <w:sz w:val="15"/>
                <w:szCs w:val="15"/>
              </w:rPr>
              <w:t>иные внебюджетные источники</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82" w:type="dxa"/>
          </w:tcPr>
          <w:p w:rsidR="005C3CC7" w:rsidRPr="005C3CC7" w:rsidRDefault="005C3CC7" w:rsidP="005C3CC7">
            <w:pPr>
              <w:jc w:val="center"/>
              <w:rPr>
                <w:sz w:val="15"/>
                <w:szCs w:val="15"/>
              </w:rPr>
            </w:pPr>
            <w:r w:rsidRPr="005C3CC7">
              <w:rPr>
                <w:sz w:val="15"/>
                <w:szCs w:val="15"/>
                <w:lang w:val="en-US"/>
              </w:rPr>
              <w:t>x</w:t>
            </w:r>
          </w:p>
        </w:tc>
        <w:tc>
          <w:tcPr>
            <w:tcW w:w="1275"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val="restart"/>
          </w:tcPr>
          <w:p w:rsidR="005C3CC7" w:rsidRPr="005C3CC7" w:rsidRDefault="005C3CC7" w:rsidP="005C3CC7">
            <w:pPr>
              <w:rPr>
                <w:sz w:val="15"/>
                <w:szCs w:val="15"/>
              </w:rPr>
            </w:pPr>
            <w:r w:rsidRPr="005C3CC7">
              <w:rPr>
                <w:sz w:val="15"/>
                <w:szCs w:val="15"/>
              </w:rPr>
              <w:t>технологическое присоединение к сетям газопровода</w:t>
            </w:r>
          </w:p>
        </w:tc>
        <w:tc>
          <w:tcPr>
            <w:tcW w:w="2126" w:type="dxa"/>
          </w:tcPr>
          <w:p w:rsidR="005C3CC7" w:rsidRPr="005C3CC7" w:rsidRDefault="005C3CC7" w:rsidP="005C3CC7">
            <w:pPr>
              <w:rPr>
                <w:sz w:val="15"/>
                <w:szCs w:val="15"/>
              </w:rPr>
            </w:pPr>
            <w:r w:rsidRPr="005C3CC7">
              <w:rPr>
                <w:sz w:val="15"/>
                <w:szCs w:val="15"/>
              </w:rPr>
              <w:t xml:space="preserve"> всего</w:t>
            </w:r>
          </w:p>
        </w:tc>
        <w:tc>
          <w:tcPr>
            <w:tcW w:w="1276" w:type="dxa"/>
          </w:tcPr>
          <w:p w:rsidR="005C3CC7" w:rsidRPr="005C3CC7" w:rsidRDefault="005C3CC7" w:rsidP="005C3CC7">
            <w:pPr>
              <w:jc w:val="center"/>
              <w:rPr>
                <w:sz w:val="15"/>
                <w:szCs w:val="15"/>
              </w:rPr>
            </w:pPr>
            <w:r w:rsidRPr="005C3CC7">
              <w:rPr>
                <w:sz w:val="15"/>
                <w:szCs w:val="15"/>
              </w:rPr>
              <w:t>467,4</w:t>
            </w:r>
          </w:p>
        </w:tc>
        <w:tc>
          <w:tcPr>
            <w:tcW w:w="1276" w:type="dxa"/>
          </w:tcPr>
          <w:p w:rsidR="005C3CC7" w:rsidRPr="005C3CC7" w:rsidRDefault="005C3CC7" w:rsidP="005C3CC7">
            <w:pPr>
              <w:jc w:val="center"/>
              <w:rPr>
                <w:sz w:val="15"/>
                <w:szCs w:val="15"/>
              </w:rPr>
            </w:pPr>
            <w:r w:rsidRPr="005C3CC7">
              <w:rPr>
                <w:sz w:val="15"/>
                <w:szCs w:val="15"/>
              </w:rPr>
              <w:t>х</w:t>
            </w:r>
          </w:p>
        </w:tc>
        <w:tc>
          <w:tcPr>
            <w:tcW w:w="1282" w:type="dxa"/>
          </w:tcPr>
          <w:p w:rsidR="005C3CC7" w:rsidRPr="005C3CC7" w:rsidRDefault="005C3CC7" w:rsidP="005C3CC7">
            <w:pPr>
              <w:jc w:val="center"/>
              <w:rPr>
                <w:sz w:val="15"/>
                <w:szCs w:val="15"/>
              </w:rPr>
            </w:pPr>
            <w:r w:rsidRPr="005C3CC7">
              <w:rPr>
                <w:sz w:val="15"/>
                <w:szCs w:val="15"/>
              </w:rPr>
              <w:t>х</w:t>
            </w:r>
          </w:p>
        </w:tc>
        <w:tc>
          <w:tcPr>
            <w:tcW w:w="1275"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134"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467,4</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rFonts w:eastAsiaTheme="minorHAnsi"/>
                <w:bCs/>
                <w:iCs/>
                <w:sz w:val="15"/>
                <w:szCs w:val="15"/>
                <w:lang w:eastAsia="en-US"/>
              </w:rPr>
            </w:pPr>
          </w:p>
        </w:tc>
        <w:tc>
          <w:tcPr>
            <w:tcW w:w="2126" w:type="dxa"/>
          </w:tcPr>
          <w:p w:rsidR="005C3CC7" w:rsidRPr="005C3CC7" w:rsidRDefault="005C3CC7" w:rsidP="005C3CC7">
            <w:pPr>
              <w:rPr>
                <w:sz w:val="15"/>
                <w:szCs w:val="15"/>
              </w:rPr>
            </w:pPr>
            <w:r w:rsidRPr="005C3CC7">
              <w:rPr>
                <w:sz w:val="15"/>
                <w:szCs w:val="15"/>
              </w:rPr>
              <w:t>федеральный бюджет</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82" w:type="dxa"/>
          </w:tcPr>
          <w:p w:rsidR="005C3CC7" w:rsidRPr="005C3CC7" w:rsidRDefault="005C3CC7" w:rsidP="005C3CC7">
            <w:pPr>
              <w:jc w:val="center"/>
              <w:rPr>
                <w:sz w:val="15"/>
                <w:szCs w:val="15"/>
                <w:lang w:val="en-US"/>
              </w:rPr>
            </w:pPr>
            <w:r w:rsidRPr="005C3CC7">
              <w:rPr>
                <w:sz w:val="15"/>
                <w:szCs w:val="15"/>
                <w:lang w:val="en-US"/>
              </w:rPr>
              <w:t>x</w:t>
            </w:r>
          </w:p>
        </w:tc>
        <w:tc>
          <w:tcPr>
            <w:tcW w:w="1275"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134"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rPr>
              <w:t>х</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rFonts w:eastAsiaTheme="minorHAnsi"/>
                <w:bCs/>
                <w:iCs/>
                <w:sz w:val="15"/>
                <w:szCs w:val="15"/>
                <w:lang w:eastAsia="en-US"/>
              </w:rPr>
            </w:pPr>
          </w:p>
        </w:tc>
        <w:tc>
          <w:tcPr>
            <w:tcW w:w="2126" w:type="dxa"/>
          </w:tcPr>
          <w:p w:rsidR="005C3CC7" w:rsidRPr="005C3CC7" w:rsidRDefault="005C3CC7" w:rsidP="005C3CC7">
            <w:pPr>
              <w:rPr>
                <w:sz w:val="15"/>
                <w:szCs w:val="15"/>
              </w:rPr>
            </w:pPr>
            <w:r w:rsidRPr="005C3CC7">
              <w:rPr>
                <w:sz w:val="15"/>
                <w:szCs w:val="15"/>
              </w:rPr>
              <w:t>областной бюджет</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282" w:type="dxa"/>
          </w:tcPr>
          <w:p w:rsidR="005C3CC7" w:rsidRPr="005C3CC7" w:rsidRDefault="005C3CC7" w:rsidP="005C3CC7">
            <w:pPr>
              <w:jc w:val="center"/>
              <w:rPr>
                <w:sz w:val="15"/>
                <w:szCs w:val="15"/>
                <w:lang w:val="en-US"/>
              </w:rPr>
            </w:pPr>
            <w:r w:rsidRPr="005C3CC7">
              <w:rPr>
                <w:sz w:val="15"/>
                <w:szCs w:val="15"/>
              </w:rPr>
              <w:t>х</w:t>
            </w:r>
          </w:p>
        </w:tc>
        <w:tc>
          <w:tcPr>
            <w:tcW w:w="1275"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134"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х</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rFonts w:eastAsiaTheme="minorHAnsi"/>
                <w:bCs/>
                <w:iCs/>
                <w:sz w:val="15"/>
                <w:szCs w:val="15"/>
                <w:lang w:eastAsia="en-US"/>
              </w:rPr>
            </w:pPr>
          </w:p>
        </w:tc>
        <w:tc>
          <w:tcPr>
            <w:tcW w:w="2126" w:type="dxa"/>
          </w:tcPr>
          <w:p w:rsidR="005C3CC7" w:rsidRPr="005C3CC7" w:rsidRDefault="005C3CC7" w:rsidP="005C3CC7">
            <w:pPr>
              <w:rPr>
                <w:sz w:val="15"/>
                <w:szCs w:val="15"/>
              </w:rPr>
            </w:pPr>
            <w:r w:rsidRPr="005C3CC7">
              <w:rPr>
                <w:sz w:val="15"/>
                <w:szCs w:val="15"/>
              </w:rPr>
              <w:t>местный бюджет</w:t>
            </w:r>
          </w:p>
        </w:tc>
        <w:tc>
          <w:tcPr>
            <w:tcW w:w="1276" w:type="dxa"/>
          </w:tcPr>
          <w:p w:rsidR="005C3CC7" w:rsidRPr="005C3CC7" w:rsidRDefault="005C3CC7" w:rsidP="005C3CC7">
            <w:pPr>
              <w:jc w:val="center"/>
              <w:rPr>
                <w:sz w:val="15"/>
                <w:szCs w:val="15"/>
                <w:lang w:val="en-US"/>
              </w:rPr>
            </w:pPr>
            <w:r w:rsidRPr="005C3CC7">
              <w:rPr>
                <w:sz w:val="15"/>
                <w:szCs w:val="15"/>
              </w:rPr>
              <w:t>467,4</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82" w:type="dxa"/>
          </w:tcPr>
          <w:p w:rsidR="005C3CC7" w:rsidRPr="005C3CC7" w:rsidRDefault="005C3CC7" w:rsidP="005C3CC7">
            <w:pPr>
              <w:jc w:val="center"/>
              <w:rPr>
                <w:sz w:val="15"/>
                <w:szCs w:val="15"/>
                <w:lang w:val="en-US"/>
              </w:rPr>
            </w:pPr>
            <w:r w:rsidRPr="005C3CC7">
              <w:rPr>
                <w:sz w:val="15"/>
                <w:szCs w:val="15"/>
                <w:lang w:val="en-US"/>
              </w:rPr>
              <w:t>x</w:t>
            </w:r>
          </w:p>
        </w:tc>
        <w:tc>
          <w:tcPr>
            <w:tcW w:w="1275"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134"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rPr>
              <w:t>467,4</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rFonts w:eastAsiaTheme="minorHAnsi"/>
                <w:bCs/>
                <w:iCs/>
                <w:sz w:val="15"/>
                <w:szCs w:val="15"/>
                <w:lang w:eastAsia="en-US"/>
              </w:rPr>
            </w:pPr>
          </w:p>
        </w:tc>
        <w:tc>
          <w:tcPr>
            <w:tcW w:w="2126" w:type="dxa"/>
          </w:tcPr>
          <w:p w:rsidR="005C3CC7" w:rsidRPr="005C3CC7" w:rsidRDefault="005C3CC7" w:rsidP="005C3CC7">
            <w:pPr>
              <w:rPr>
                <w:sz w:val="15"/>
                <w:szCs w:val="15"/>
              </w:rPr>
            </w:pPr>
            <w:r w:rsidRPr="005C3CC7">
              <w:rPr>
                <w:sz w:val="15"/>
                <w:szCs w:val="15"/>
              </w:rPr>
              <w:t>иные внебюджетные источники</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82" w:type="dxa"/>
          </w:tcPr>
          <w:p w:rsidR="005C3CC7" w:rsidRPr="005C3CC7" w:rsidRDefault="005C3CC7" w:rsidP="005C3CC7">
            <w:pPr>
              <w:jc w:val="center"/>
              <w:rPr>
                <w:sz w:val="15"/>
                <w:szCs w:val="15"/>
                <w:lang w:val="en-US"/>
              </w:rPr>
            </w:pPr>
            <w:r w:rsidRPr="005C3CC7">
              <w:rPr>
                <w:sz w:val="15"/>
                <w:szCs w:val="15"/>
                <w:lang w:val="en-US"/>
              </w:rPr>
              <w:t>x</w:t>
            </w:r>
          </w:p>
        </w:tc>
        <w:tc>
          <w:tcPr>
            <w:tcW w:w="1275"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134"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rPr>
              <w:t>х</w:t>
            </w:r>
          </w:p>
        </w:tc>
      </w:tr>
      <w:tr w:rsidR="005C3CC7" w:rsidRPr="005C3CC7" w:rsidTr="005C3CC7">
        <w:trPr>
          <w:trHeight w:val="63"/>
        </w:trPr>
        <w:tc>
          <w:tcPr>
            <w:tcW w:w="534" w:type="dxa"/>
            <w:vMerge w:val="restart"/>
          </w:tcPr>
          <w:p w:rsidR="005C3CC7" w:rsidRPr="005C3CC7" w:rsidRDefault="005C3CC7" w:rsidP="005C3CC7">
            <w:pPr>
              <w:rPr>
                <w:sz w:val="15"/>
                <w:szCs w:val="15"/>
              </w:rPr>
            </w:pPr>
            <w:r w:rsidRPr="005C3CC7">
              <w:rPr>
                <w:sz w:val="15"/>
                <w:szCs w:val="15"/>
              </w:rPr>
              <w:t>3</w:t>
            </w:r>
          </w:p>
          <w:p w:rsidR="005C3CC7" w:rsidRPr="005C3CC7" w:rsidRDefault="005C3CC7" w:rsidP="005C3CC7">
            <w:pPr>
              <w:rPr>
                <w:sz w:val="15"/>
                <w:szCs w:val="15"/>
              </w:rPr>
            </w:pPr>
          </w:p>
        </w:tc>
        <w:tc>
          <w:tcPr>
            <w:tcW w:w="1417" w:type="dxa"/>
            <w:vMerge w:val="restart"/>
          </w:tcPr>
          <w:p w:rsidR="005C3CC7" w:rsidRPr="005C3CC7" w:rsidRDefault="005C3CC7" w:rsidP="005C3CC7">
            <w:pPr>
              <w:rPr>
                <w:sz w:val="15"/>
                <w:szCs w:val="15"/>
              </w:rPr>
            </w:pPr>
            <w:r w:rsidRPr="005C3CC7">
              <w:rPr>
                <w:sz w:val="15"/>
                <w:szCs w:val="15"/>
              </w:rPr>
              <w:t>мероприятие</w:t>
            </w:r>
          </w:p>
          <w:p w:rsidR="005C3CC7" w:rsidRPr="005C3CC7" w:rsidRDefault="005C3CC7" w:rsidP="005C3CC7">
            <w:pPr>
              <w:rPr>
                <w:sz w:val="15"/>
                <w:szCs w:val="15"/>
              </w:rPr>
            </w:pPr>
          </w:p>
        </w:tc>
        <w:tc>
          <w:tcPr>
            <w:tcW w:w="2410" w:type="dxa"/>
            <w:vMerge w:val="restart"/>
          </w:tcPr>
          <w:p w:rsidR="005C3CC7" w:rsidRPr="005C3CC7" w:rsidRDefault="005C3CC7" w:rsidP="005C3CC7">
            <w:pPr>
              <w:rPr>
                <w:rFonts w:eastAsiaTheme="minorHAnsi"/>
                <w:bCs/>
                <w:iCs/>
                <w:sz w:val="15"/>
                <w:szCs w:val="15"/>
                <w:lang w:eastAsia="en-US"/>
              </w:rPr>
            </w:pPr>
            <w:r w:rsidRPr="005C3CC7">
              <w:rPr>
                <w:rFonts w:eastAsiaTheme="minorHAnsi"/>
                <w:bCs/>
                <w:iCs/>
                <w:sz w:val="15"/>
                <w:szCs w:val="15"/>
                <w:lang w:eastAsia="en-US"/>
              </w:rPr>
              <w:t>повышение качества подачи тепла капитальный ремонт объектов жилищно-коммунального хозяйства (котельных)</w:t>
            </w:r>
          </w:p>
        </w:tc>
        <w:tc>
          <w:tcPr>
            <w:tcW w:w="2126" w:type="dxa"/>
          </w:tcPr>
          <w:p w:rsidR="005C3CC7" w:rsidRPr="005C3CC7" w:rsidRDefault="005C3CC7" w:rsidP="005C3CC7">
            <w:pPr>
              <w:rPr>
                <w:sz w:val="15"/>
                <w:szCs w:val="15"/>
              </w:rPr>
            </w:pPr>
            <w:r w:rsidRPr="005C3CC7">
              <w:rPr>
                <w:sz w:val="15"/>
                <w:szCs w:val="15"/>
              </w:rPr>
              <w:t xml:space="preserve"> всего</w:t>
            </w:r>
          </w:p>
        </w:tc>
        <w:tc>
          <w:tcPr>
            <w:tcW w:w="1276" w:type="dxa"/>
          </w:tcPr>
          <w:p w:rsidR="005C3CC7" w:rsidRPr="005C3CC7" w:rsidRDefault="005C3CC7" w:rsidP="005C3CC7">
            <w:pPr>
              <w:jc w:val="center"/>
              <w:rPr>
                <w:sz w:val="15"/>
                <w:szCs w:val="15"/>
              </w:rPr>
            </w:pPr>
            <w:r w:rsidRPr="005C3CC7">
              <w:rPr>
                <w:sz w:val="15"/>
                <w:szCs w:val="15"/>
              </w:rPr>
              <w:t>2355,4</w:t>
            </w:r>
          </w:p>
        </w:tc>
        <w:tc>
          <w:tcPr>
            <w:tcW w:w="1276" w:type="dxa"/>
          </w:tcPr>
          <w:p w:rsidR="005C3CC7" w:rsidRPr="005C3CC7" w:rsidRDefault="005C3CC7" w:rsidP="005C3CC7">
            <w:pPr>
              <w:jc w:val="center"/>
              <w:rPr>
                <w:sz w:val="15"/>
                <w:szCs w:val="15"/>
                <w:highlight w:val="yellow"/>
              </w:rPr>
            </w:pPr>
            <w:r w:rsidRPr="005C3CC7">
              <w:rPr>
                <w:sz w:val="15"/>
                <w:szCs w:val="15"/>
              </w:rPr>
              <w:t>х</w:t>
            </w:r>
          </w:p>
        </w:tc>
        <w:tc>
          <w:tcPr>
            <w:tcW w:w="1282" w:type="dxa"/>
          </w:tcPr>
          <w:p w:rsidR="005C3CC7" w:rsidRPr="005C3CC7" w:rsidRDefault="005C3CC7" w:rsidP="005C3CC7">
            <w:pPr>
              <w:jc w:val="center"/>
              <w:rPr>
                <w:sz w:val="15"/>
                <w:szCs w:val="15"/>
              </w:rPr>
            </w:pPr>
            <w:r w:rsidRPr="005C3CC7">
              <w:rPr>
                <w:sz w:val="15"/>
                <w:szCs w:val="15"/>
              </w:rPr>
              <w:t>х</w:t>
            </w:r>
          </w:p>
        </w:tc>
        <w:tc>
          <w:tcPr>
            <w:tcW w:w="1275"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2355,4</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rFonts w:eastAsiaTheme="minorHAnsi"/>
                <w:bCs/>
                <w:iCs/>
                <w:sz w:val="15"/>
                <w:szCs w:val="15"/>
                <w:lang w:eastAsia="en-US"/>
              </w:rPr>
            </w:pPr>
          </w:p>
        </w:tc>
        <w:tc>
          <w:tcPr>
            <w:tcW w:w="2126" w:type="dxa"/>
          </w:tcPr>
          <w:p w:rsidR="005C3CC7" w:rsidRPr="005C3CC7" w:rsidRDefault="005C3CC7" w:rsidP="005C3CC7">
            <w:pPr>
              <w:rPr>
                <w:sz w:val="15"/>
                <w:szCs w:val="15"/>
              </w:rPr>
            </w:pPr>
            <w:r w:rsidRPr="005C3CC7">
              <w:rPr>
                <w:sz w:val="15"/>
                <w:szCs w:val="15"/>
              </w:rPr>
              <w:t>федеральный бюджет</w:t>
            </w:r>
          </w:p>
        </w:tc>
        <w:tc>
          <w:tcPr>
            <w:tcW w:w="1276"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282" w:type="dxa"/>
          </w:tcPr>
          <w:p w:rsidR="005C3CC7" w:rsidRPr="005C3CC7" w:rsidRDefault="005C3CC7" w:rsidP="005C3CC7">
            <w:pPr>
              <w:jc w:val="center"/>
              <w:rPr>
                <w:sz w:val="15"/>
                <w:szCs w:val="15"/>
              </w:rPr>
            </w:pPr>
            <w:r w:rsidRPr="005C3CC7">
              <w:rPr>
                <w:sz w:val="15"/>
                <w:szCs w:val="15"/>
                <w:lang w:val="en-US"/>
              </w:rPr>
              <w:t>x</w:t>
            </w:r>
          </w:p>
        </w:tc>
        <w:tc>
          <w:tcPr>
            <w:tcW w:w="1275"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х</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rFonts w:eastAsiaTheme="minorHAnsi"/>
                <w:bCs/>
                <w:iCs/>
                <w:sz w:val="15"/>
                <w:szCs w:val="15"/>
                <w:lang w:eastAsia="en-US"/>
              </w:rPr>
            </w:pPr>
          </w:p>
        </w:tc>
        <w:tc>
          <w:tcPr>
            <w:tcW w:w="2126" w:type="dxa"/>
          </w:tcPr>
          <w:p w:rsidR="005C3CC7" w:rsidRPr="005C3CC7" w:rsidRDefault="005C3CC7" w:rsidP="005C3CC7">
            <w:pPr>
              <w:rPr>
                <w:sz w:val="15"/>
                <w:szCs w:val="15"/>
              </w:rPr>
            </w:pPr>
            <w:r w:rsidRPr="005C3CC7">
              <w:rPr>
                <w:sz w:val="15"/>
                <w:szCs w:val="15"/>
              </w:rPr>
              <w:t>областной бюджет</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highlight w:val="yellow"/>
              </w:rPr>
            </w:pPr>
            <w:r w:rsidRPr="005C3CC7">
              <w:rPr>
                <w:sz w:val="15"/>
                <w:szCs w:val="15"/>
                <w:lang w:val="en-US"/>
              </w:rPr>
              <w:t>x</w:t>
            </w:r>
          </w:p>
        </w:tc>
        <w:tc>
          <w:tcPr>
            <w:tcW w:w="1282" w:type="dxa"/>
          </w:tcPr>
          <w:p w:rsidR="005C3CC7" w:rsidRPr="005C3CC7" w:rsidRDefault="005C3CC7" w:rsidP="005C3CC7">
            <w:pPr>
              <w:jc w:val="center"/>
              <w:rPr>
                <w:sz w:val="15"/>
                <w:szCs w:val="15"/>
              </w:rPr>
            </w:pPr>
            <w:r w:rsidRPr="005C3CC7">
              <w:rPr>
                <w:sz w:val="15"/>
                <w:szCs w:val="15"/>
                <w:lang w:val="en-US"/>
              </w:rPr>
              <w:t>x</w:t>
            </w:r>
          </w:p>
        </w:tc>
        <w:tc>
          <w:tcPr>
            <w:tcW w:w="1275" w:type="dxa"/>
          </w:tcPr>
          <w:p w:rsidR="005C3CC7" w:rsidRPr="005C3CC7" w:rsidRDefault="005C3CC7" w:rsidP="005C3CC7">
            <w:pPr>
              <w:jc w:val="center"/>
              <w:rPr>
                <w:sz w:val="15"/>
                <w:szCs w:val="15"/>
                <w:highlight w:val="yellow"/>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highlight w:val="yellow"/>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rFonts w:eastAsiaTheme="minorHAnsi"/>
                <w:bCs/>
                <w:iCs/>
                <w:sz w:val="15"/>
                <w:szCs w:val="15"/>
                <w:lang w:eastAsia="en-US"/>
              </w:rPr>
            </w:pPr>
          </w:p>
        </w:tc>
        <w:tc>
          <w:tcPr>
            <w:tcW w:w="2126" w:type="dxa"/>
          </w:tcPr>
          <w:p w:rsidR="005C3CC7" w:rsidRPr="005C3CC7" w:rsidRDefault="005C3CC7" w:rsidP="005C3CC7">
            <w:pPr>
              <w:rPr>
                <w:sz w:val="15"/>
                <w:szCs w:val="15"/>
              </w:rPr>
            </w:pPr>
            <w:r w:rsidRPr="005C3CC7">
              <w:rPr>
                <w:sz w:val="15"/>
                <w:szCs w:val="15"/>
              </w:rPr>
              <w:t>местный бюджет</w:t>
            </w:r>
          </w:p>
        </w:tc>
        <w:tc>
          <w:tcPr>
            <w:tcW w:w="1276" w:type="dxa"/>
          </w:tcPr>
          <w:p w:rsidR="005C3CC7" w:rsidRPr="005C3CC7" w:rsidRDefault="005C3CC7" w:rsidP="005C3CC7">
            <w:pPr>
              <w:jc w:val="center"/>
              <w:rPr>
                <w:sz w:val="15"/>
                <w:szCs w:val="15"/>
              </w:rPr>
            </w:pPr>
            <w:r w:rsidRPr="005C3CC7">
              <w:rPr>
                <w:sz w:val="15"/>
                <w:szCs w:val="15"/>
              </w:rPr>
              <w:t>2355,4</w:t>
            </w:r>
          </w:p>
        </w:tc>
        <w:tc>
          <w:tcPr>
            <w:tcW w:w="1276" w:type="dxa"/>
          </w:tcPr>
          <w:p w:rsidR="005C3CC7" w:rsidRPr="005C3CC7" w:rsidRDefault="005C3CC7" w:rsidP="005C3CC7">
            <w:pPr>
              <w:jc w:val="center"/>
              <w:rPr>
                <w:sz w:val="15"/>
                <w:szCs w:val="15"/>
              </w:rPr>
            </w:pPr>
            <w:r w:rsidRPr="005C3CC7">
              <w:rPr>
                <w:sz w:val="15"/>
                <w:szCs w:val="15"/>
              </w:rPr>
              <w:t>х</w:t>
            </w:r>
          </w:p>
        </w:tc>
        <w:tc>
          <w:tcPr>
            <w:tcW w:w="1282" w:type="dxa"/>
          </w:tcPr>
          <w:p w:rsidR="005C3CC7" w:rsidRPr="005C3CC7" w:rsidRDefault="005C3CC7" w:rsidP="005C3CC7">
            <w:pPr>
              <w:jc w:val="center"/>
              <w:rPr>
                <w:sz w:val="15"/>
                <w:szCs w:val="15"/>
              </w:rPr>
            </w:pPr>
            <w:r w:rsidRPr="005C3CC7">
              <w:rPr>
                <w:sz w:val="15"/>
                <w:szCs w:val="15"/>
              </w:rPr>
              <w:t>х</w:t>
            </w:r>
          </w:p>
        </w:tc>
        <w:tc>
          <w:tcPr>
            <w:tcW w:w="1275"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2355,4</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rFonts w:eastAsiaTheme="minorHAnsi"/>
                <w:bCs/>
                <w:iCs/>
                <w:sz w:val="15"/>
                <w:szCs w:val="15"/>
                <w:lang w:eastAsia="en-US"/>
              </w:rPr>
            </w:pPr>
          </w:p>
        </w:tc>
        <w:tc>
          <w:tcPr>
            <w:tcW w:w="2126" w:type="dxa"/>
          </w:tcPr>
          <w:p w:rsidR="005C3CC7" w:rsidRPr="005C3CC7" w:rsidRDefault="005C3CC7" w:rsidP="005C3CC7">
            <w:pPr>
              <w:rPr>
                <w:sz w:val="15"/>
                <w:szCs w:val="15"/>
              </w:rPr>
            </w:pPr>
            <w:r w:rsidRPr="005C3CC7">
              <w:rPr>
                <w:sz w:val="15"/>
                <w:szCs w:val="15"/>
              </w:rPr>
              <w:t>иные внебюджетные источники</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82" w:type="dxa"/>
          </w:tcPr>
          <w:p w:rsidR="005C3CC7" w:rsidRPr="005C3CC7" w:rsidRDefault="005C3CC7" w:rsidP="005C3CC7">
            <w:pPr>
              <w:jc w:val="center"/>
              <w:rPr>
                <w:sz w:val="15"/>
                <w:szCs w:val="15"/>
              </w:rPr>
            </w:pPr>
            <w:r w:rsidRPr="005C3CC7">
              <w:rPr>
                <w:sz w:val="15"/>
                <w:szCs w:val="15"/>
                <w:lang w:val="en-US"/>
              </w:rPr>
              <w:t>x</w:t>
            </w:r>
          </w:p>
        </w:tc>
        <w:tc>
          <w:tcPr>
            <w:tcW w:w="1275"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val="restart"/>
          </w:tcPr>
          <w:p w:rsidR="005C3CC7" w:rsidRPr="005C3CC7" w:rsidRDefault="005C3CC7" w:rsidP="005C3CC7">
            <w:pPr>
              <w:rPr>
                <w:sz w:val="15"/>
                <w:szCs w:val="15"/>
              </w:rPr>
            </w:pPr>
            <w:r w:rsidRPr="005C3CC7">
              <w:rPr>
                <w:sz w:val="15"/>
                <w:szCs w:val="15"/>
              </w:rPr>
              <w:t>закупка материалов для капитального ремонта объектов ЖКХ</w:t>
            </w:r>
          </w:p>
        </w:tc>
        <w:tc>
          <w:tcPr>
            <w:tcW w:w="2126" w:type="dxa"/>
          </w:tcPr>
          <w:p w:rsidR="005C3CC7" w:rsidRPr="005C3CC7" w:rsidRDefault="005C3CC7" w:rsidP="005C3CC7">
            <w:pPr>
              <w:rPr>
                <w:sz w:val="15"/>
                <w:szCs w:val="15"/>
              </w:rPr>
            </w:pPr>
            <w:r w:rsidRPr="005C3CC7">
              <w:rPr>
                <w:sz w:val="15"/>
                <w:szCs w:val="15"/>
              </w:rPr>
              <w:t xml:space="preserve"> всего</w:t>
            </w:r>
          </w:p>
        </w:tc>
        <w:tc>
          <w:tcPr>
            <w:tcW w:w="1276" w:type="dxa"/>
          </w:tcPr>
          <w:p w:rsidR="005C3CC7" w:rsidRPr="005C3CC7" w:rsidRDefault="005C3CC7" w:rsidP="005C3CC7">
            <w:pPr>
              <w:jc w:val="center"/>
              <w:rPr>
                <w:sz w:val="15"/>
                <w:szCs w:val="15"/>
              </w:rPr>
            </w:pPr>
            <w:r w:rsidRPr="005C3CC7">
              <w:rPr>
                <w:sz w:val="15"/>
                <w:szCs w:val="15"/>
              </w:rPr>
              <w:t>700,0</w:t>
            </w:r>
          </w:p>
        </w:tc>
        <w:tc>
          <w:tcPr>
            <w:tcW w:w="1276" w:type="dxa"/>
          </w:tcPr>
          <w:p w:rsidR="005C3CC7" w:rsidRPr="005C3CC7" w:rsidRDefault="005C3CC7" w:rsidP="005C3CC7">
            <w:pPr>
              <w:jc w:val="center"/>
              <w:rPr>
                <w:sz w:val="15"/>
                <w:szCs w:val="15"/>
              </w:rPr>
            </w:pPr>
            <w:r w:rsidRPr="005C3CC7">
              <w:rPr>
                <w:sz w:val="15"/>
                <w:szCs w:val="15"/>
              </w:rPr>
              <w:t>х</w:t>
            </w:r>
          </w:p>
        </w:tc>
        <w:tc>
          <w:tcPr>
            <w:tcW w:w="1282" w:type="dxa"/>
          </w:tcPr>
          <w:p w:rsidR="005C3CC7" w:rsidRPr="005C3CC7" w:rsidRDefault="005C3CC7" w:rsidP="005C3CC7">
            <w:pPr>
              <w:jc w:val="center"/>
              <w:rPr>
                <w:sz w:val="15"/>
                <w:szCs w:val="15"/>
              </w:rPr>
            </w:pPr>
            <w:r w:rsidRPr="005C3CC7">
              <w:rPr>
                <w:sz w:val="15"/>
                <w:szCs w:val="15"/>
              </w:rPr>
              <w:t>х</w:t>
            </w:r>
          </w:p>
        </w:tc>
        <w:tc>
          <w:tcPr>
            <w:tcW w:w="1275"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134"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700,0</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rFonts w:eastAsiaTheme="minorHAnsi"/>
                <w:bCs/>
                <w:iCs/>
                <w:sz w:val="15"/>
                <w:szCs w:val="15"/>
                <w:lang w:eastAsia="en-US"/>
              </w:rPr>
            </w:pPr>
          </w:p>
        </w:tc>
        <w:tc>
          <w:tcPr>
            <w:tcW w:w="2126" w:type="dxa"/>
          </w:tcPr>
          <w:p w:rsidR="005C3CC7" w:rsidRPr="005C3CC7" w:rsidRDefault="005C3CC7" w:rsidP="005C3CC7">
            <w:pPr>
              <w:rPr>
                <w:sz w:val="15"/>
                <w:szCs w:val="15"/>
              </w:rPr>
            </w:pPr>
            <w:r w:rsidRPr="005C3CC7">
              <w:rPr>
                <w:sz w:val="15"/>
                <w:szCs w:val="15"/>
              </w:rPr>
              <w:t>федеральный бюджет</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82" w:type="dxa"/>
          </w:tcPr>
          <w:p w:rsidR="005C3CC7" w:rsidRPr="005C3CC7" w:rsidRDefault="005C3CC7" w:rsidP="005C3CC7">
            <w:pPr>
              <w:jc w:val="center"/>
              <w:rPr>
                <w:sz w:val="15"/>
                <w:szCs w:val="15"/>
                <w:lang w:val="en-US"/>
              </w:rPr>
            </w:pPr>
            <w:r w:rsidRPr="005C3CC7">
              <w:rPr>
                <w:sz w:val="15"/>
                <w:szCs w:val="15"/>
                <w:lang w:val="en-US"/>
              </w:rPr>
              <w:t>x</w:t>
            </w:r>
          </w:p>
        </w:tc>
        <w:tc>
          <w:tcPr>
            <w:tcW w:w="1275"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134"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rPr>
              <w:t>х</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rFonts w:eastAsiaTheme="minorHAnsi"/>
                <w:bCs/>
                <w:iCs/>
                <w:sz w:val="15"/>
                <w:szCs w:val="15"/>
                <w:lang w:eastAsia="en-US"/>
              </w:rPr>
            </w:pPr>
          </w:p>
        </w:tc>
        <w:tc>
          <w:tcPr>
            <w:tcW w:w="2126" w:type="dxa"/>
          </w:tcPr>
          <w:p w:rsidR="005C3CC7" w:rsidRPr="005C3CC7" w:rsidRDefault="005C3CC7" w:rsidP="005C3CC7">
            <w:pPr>
              <w:rPr>
                <w:sz w:val="15"/>
                <w:szCs w:val="15"/>
              </w:rPr>
            </w:pPr>
            <w:r w:rsidRPr="005C3CC7">
              <w:rPr>
                <w:sz w:val="15"/>
                <w:szCs w:val="15"/>
              </w:rPr>
              <w:t>областной бюджет</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282" w:type="dxa"/>
          </w:tcPr>
          <w:p w:rsidR="005C3CC7" w:rsidRPr="005C3CC7" w:rsidRDefault="005C3CC7" w:rsidP="005C3CC7">
            <w:pPr>
              <w:jc w:val="center"/>
              <w:rPr>
                <w:sz w:val="15"/>
                <w:szCs w:val="15"/>
                <w:lang w:val="en-US"/>
              </w:rPr>
            </w:pPr>
            <w:r w:rsidRPr="005C3CC7">
              <w:rPr>
                <w:sz w:val="15"/>
                <w:szCs w:val="15"/>
              </w:rPr>
              <w:t>х</w:t>
            </w:r>
          </w:p>
        </w:tc>
        <w:tc>
          <w:tcPr>
            <w:tcW w:w="1275"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134"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х</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rFonts w:eastAsiaTheme="minorHAnsi"/>
                <w:bCs/>
                <w:iCs/>
                <w:sz w:val="15"/>
                <w:szCs w:val="15"/>
                <w:lang w:eastAsia="en-US"/>
              </w:rPr>
            </w:pPr>
          </w:p>
        </w:tc>
        <w:tc>
          <w:tcPr>
            <w:tcW w:w="2126" w:type="dxa"/>
          </w:tcPr>
          <w:p w:rsidR="005C3CC7" w:rsidRPr="005C3CC7" w:rsidRDefault="005C3CC7" w:rsidP="005C3CC7">
            <w:pPr>
              <w:rPr>
                <w:sz w:val="15"/>
                <w:szCs w:val="15"/>
              </w:rPr>
            </w:pPr>
            <w:r w:rsidRPr="005C3CC7">
              <w:rPr>
                <w:sz w:val="15"/>
                <w:szCs w:val="15"/>
              </w:rPr>
              <w:t>местный бюджет</w:t>
            </w:r>
          </w:p>
        </w:tc>
        <w:tc>
          <w:tcPr>
            <w:tcW w:w="1276" w:type="dxa"/>
          </w:tcPr>
          <w:p w:rsidR="005C3CC7" w:rsidRPr="005C3CC7" w:rsidRDefault="005C3CC7" w:rsidP="005C3CC7">
            <w:pPr>
              <w:jc w:val="center"/>
              <w:rPr>
                <w:sz w:val="15"/>
                <w:szCs w:val="15"/>
                <w:lang w:val="en-US"/>
              </w:rPr>
            </w:pPr>
            <w:r w:rsidRPr="005C3CC7">
              <w:rPr>
                <w:sz w:val="15"/>
                <w:szCs w:val="15"/>
              </w:rPr>
              <w:t>700,0</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82" w:type="dxa"/>
          </w:tcPr>
          <w:p w:rsidR="005C3CC7" w:rsidRPr="005C3CC7" w:rsidRDefault="005C3CC7" w:rsidP="005C3CC7">
            <w:pPr>
              <w:jc w:val="center"/>
              <w:rPr>
                <w:sz w:val="15"/>
                <w:szCs w:val="15"/>
                <w:lang w:val="en-US"/>
              </w:rPr>
            </w:pPr>
            <w:r w:rsidRPr="005C3CC7">
              <w:rPr>
                <w:sz w:val="15"/>
                <w:szCs w:val="15"/>
                <w:lang w:val="en-US"/>
              </w:rPr>
              <w:t>x</w:t>
            </w:r>
          </w:p>
        </w:tc>
        <w:tc>
          <w:tcPr>
            <w:tcW w:w="1275"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134"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rPr>
              <w:t>700,0</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rFonts w:eastAsiaTheme="minorHAnsi"/>
                <w:bCs/>
                <w:iCs/>
                <w:sz w:val="15"/>
                <w:szCs w:val="15"/>
                <w:lang w:eastAsia="en-US"/>
              </w:rPr>
            </w:pPr>
          </w:p>
        </w:tc>
        <w:tc>
          <w:tcPr>
            <w:tcW w:w="2126" w:type="dxa"/>
          </w:tcPr>
          <w:p w:rsidR="005C3CC7" w:rsidRPr="005C3CC7" w:rsidRDefault="005C3CC7" w:rsidP="005C3CC7">
            <w:pPr>
              <w:rPr>
                <w:sz w:val="15"/>
                <w:szCs w:val="15"/>
              </w:rPr>
            </w:pPr>
            <w:r w:rsidRPr="005C3CC7">
              <w:rPr>
                <w:sz w:val="15"/>
                <w:szCs w:val="15"/>
              </w:rPr>
              <w:t>иные внебюджетные источники</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82" w:type="dxa"/>
          </w:tcPr>
          <w:p w:rsidR="005C3CC7" w:rsidRPr="005C3CC7" w:rsidRDefault="005C3CC7" w:rsidP="005C3CC7">
            <w:pPr>
              <w:jc w:val="center"/>
              <w:rPr>
                <w:sz w:val="15"/>
                <w:szCs w:val="15"/>
                <w:lang w:val="en-US"/>
              </w:rPr>
            </w:pPr>
            <w:r w:rsidRPr="005C3CC7">
              <w:rPr>
                <w:sz w:val="15"/>
                <w:szCs w:val="15"/>
                <w:lang w:val="en-US"/>
              </w:rPr>
              <w:t>x</w:t>
            </w:r>
          </w:p>
        </w:tc>
        <w:tc>
          <w:tcPr>
            <w:tcW w:w="1275"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134"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rPr>
              <w:t>х</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val="restart"/>
          </w:tcPr>
          <w:p w:rsidR="005C3CC7" w:rsidRPr="005C3CC7" w:rsidRDefault="005C3CC7" w:rsidP="005C3CC7">
            <w:pPr>
              <w:rPr>
                <w:sz w:val="15"/>
                <w:szCs w:val="15"/>
              </w:rPr>
            </w:pPr>
            <w:r w:rsidRPr="005C3CC7">
              <w:rPr>
                <w:sz w:val="15"/>
                <w:szCs w:val="15"/>
              </w:rPr>
              <w:t>капитальный ремонт теплотрасс</w:t>
            </w:r>
          </w:p>
        </w:tc>
        <w:tc>
          <w:tcPr>
            <w:tcW w:w="2126" w:type="dxa"/>
          </w:tcPr>
          <w:p w:rsidR="005C3CC7" w:rsidRPr="005C3CC7" w:rsidRDefault="005C3CC7" w:rsidP="005C3CC7">
            <w:pPr>
              <w:rPr>
                <w:sz w:val="15"/>
                <w:szCs w:val="15"/>
              </w:rPr>
            </w:pPr>
            <w:r w:rsidRPr="005C3CC7">
              <w:rPr>
                <w:sz w:val="15"/>
                <w:szCs w:val="15"/>
              </w:rPr>
              <w:t xml:space="preserve"> всего</w:t>
            </w:r>
          </w:p>
        </w:tc>
        <w:tc>
          <w:tcPr>
            <w:tcW w:w="1276" w:type="dxa"/>
          </w:tcPr>
          <w:p w:rsidR="005C3CC7" w:rsidRPr="005C3CC7" w:rsidRDefault="005C3CC7" w:rsidP="005C3CC7">
            <w:pPr>
              <w:jc w:val="center"/>
              <w:rPr>
                <w:sz w:val="15"/>
                <w:szCs w:val="15"/>
              </w:rPr>
            </w:pPr>
            <w:r w:rsidRPr="005C3CC7">
              <w:rPr>
                <w:sz w:val="15"/>
                <w:szCs w:val="15"/>
              </w:rPr>
              <w:t>1709,2</w:t>
            </w:r>
          </w:p>
        </w:tc>
        <w:tc>
          <w:tcPr>
            <w:tcW w:w="1276" w:type="dxa"/>
          </w:tcPr>
          <w:p w:rsidR="005C3CC7" w:rsidRPr="005C3CC7" w:rsidRDefault="005C3CC7" w:rsidP="005C3CC7">
            <w:pPr>
              <w:jc w:val="center"/>
              <w:rPr>
                <w:sz w:val="15"/>
                <w:szCs w:val="15"/>
                <w:highlight w:val="yellow"/>
              </w:rPr>
            </w:pPr>
            <w:r w:rsidRPr="005C3CC7">
              <w:rPr>
                <w:sz w:val="15"/>
                <w:szCs w:val="15"/>
              </w:rPr>
              <w:t>х</w:t>
            </w:r>
          </w:p>
        </w:tc>
        <w:tc>
          <w:tcPr>
            <w:tcW w:w="1282" w:type="dxa"/>
          </w:tcPr>
          <w:p w:rsidR="005C3CC7" w:rsidRPr="005C3CC7" w:rsidRDefault="005C3CC7" w:rsidP="005C3CC7">
            <w:pPr>
              <w:jc w:val="center"/>
              <w:rPr>
                <w:sz w:val="15"/>
                <w:szCs w:val="15"/>
                <w:lang w:val="en-US"/>
              </w:rPr>
            </w:pPr>
            <w:r w:rsidRPr="005C3CC7">
              <w:rPr>
                <w:sz w:val="15"/>
                <w:szCs w:val="15"/>
                <w:lang w:val="en-US"/>
              </w:rPr>
              <w:t>x</w:t>
            </w:r>
          </w:p>
        </w:tc>
        <w:tc>
          <w:tcPr>
            <w:tcW w:w="1275"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1709,2</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sz w:val="15"/>
                <w:szCs w:val="15"/>
              </w:rPr>
            </w:pPr>
          </w:p>
        </w:tc>
        <w:tc>
          <w:tcPr>
            <w:tcW w:w="2126" w:type="dxa"/>
          </w:tcPr>
          <w:p w:rsidR="005C3CC7" w:rsidRPr="005C3CC7" w:rsidRDefault="005C3CC7" w:rsidP="005C3CC7">
            <w:pPr>
              <w:rPr>
                <w:sz w:val="15"/>
                <w:szCs w:val="15"/>
              </w:rPr>
            </w:pPr>
            <w:r w:rsidRPr="005C3CC7">
              <w:rPr>
                <w:sz w:val="15"/>
                <w:szCs w:val="15"/>
              </w:rPr>
              <w:t>федеральный бюджет</w:t>
            </w:r>
          </w:p>
        </w:tc>
        <w:tc>
          <w:tcPr>
            <w:tcW w:w="1276"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282" w:type="dxa"/>
          </w:tcPr>
          <w:p w:rsidR="005C3CC7" w:rsidRPr="005C3CC7" w:rsidRDefault="005C3CC7" w:rsidP="005C3CC7">
            <w:pPr>
              <w:jc w:val="center"/>
              <w:rPr>
                <w:sz w:val="15"/>
                <w:szCs w:val="15"/>
                <w:lang w:val="en-US"/>
              </w:rPr>
            </w:pPr>
            <w:r w:rsidRPr="005C3CC7">
              <w:rPr>
                <w:sz w:val="15"/>
                <w:szCs w:val="15"/>
                <w:lang w:val="en-US"/>
              </w:rPr>
              <w:t>x</w:t>
            </w:r>
          </w:p>
        </w:tc>
        <w:tc>
          <w:tcPr>
            <w:tcW w:w="1275"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х</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sz w:val="15"/>
                <w:szCs w:val="15"/>
              </w:rPr>
            </w:pPr>
          </w:p>
        </w:tc>
        <w:tc>
          <w:tcPr>
            <w:tcW w:w="2126" w:type="dxa"/>
          </w:tcPr>
          <w:p w:rsidR="005C3CC7" w:rsidRPr="005C3CC7" w:rsidRDefault="005C3CC7" w:rsidP="005C3CC7">
            <w:pPr>
              <w:rPr>
                <w:sz w:val="15"/>
                <w:szCs w:val="15"/>
              </w:rPr>
            </w:pPr>
            <w:r w:rsidRPr="005C3CC7">
              <w:rPr>
                <w:sz w:val="15"/>
                <w:szCs w:val="15"/>
              </w:rPr>
              <w:t>областной бюджет</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highlight w:val="yellow"/>
                <w:lang w:val="en-US"/>
              </w:rPr>
            </w:pPr>
            <w:r w:rsidRPr="005C3CC7">
              <w:rPr>
                <w:sz w:val="15"/>
                <w:szCs w:val="15"/>
                <w:lang w:val="en-US"/>
              </w:rPr>
              <w:t>x</w:t>
            </w:r>
          </w:p>
        </w:tc>
        <w:tc>
          <w:tcPr>
            <w:tcW w:w="1282" w:type="dxa"/>
          </w:tcPr>
          <w:p w:rsidR="005C3CC7" w:rsidRPr="005C3CC7" w:rsidRDefault="005C3CC7" w:rsidP="005C3CC7">
            <w:pPr>
              <w:jc w:val="center"/>
              <w:rPr>
                <w:sz w:val="15"/>
                <w:szCs w:val="15"/>
              </w:rPr>
            </w:pPr>
            <w:r w:rsidRPr="005C3CC7">
              <w:rPr>
                <w:sz w:val="15"/>
                <w:szCs w:val="15"/>
                <w:lang w:val="en-US"/>
              </w:rPr>
              <w:t>x</w:t>
            </w:r>
          </w:p>
        </w:tc>
        <w:tc>
          <w:tcPr>
            <w:tcW w:w="1275" w:type="dxa"/>
          </w:tcPr>
          <w:p w:rsidR="005C3CC7" w:rsidRPr="005C3CC7" w:rsidRDefault="005C3CC7" w:rsidP="005C3CC7">
            <w:pPr>
              <w:jc w:val="center"/>
              <w:rPr>
                <w:sz w:val="15"/>
                <w:szCs w:val="15"/>
                <w:highlight w:val="yellow"/>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highlight w:val="yellow"/>
                <w:lang w:val="en-US"/>
              </w:rPr>
            </w:pPr>
            <w:r w:rsidRPr="005C3CC7">
              <w:rPr>
                <w:sz w:val="15"/>
                <w:szCs w:val="15"/>
                <w:lang w:val="en-US"/>
              </w:rPr>
              <w:t>x</w:t>
            </w:r>
          </w:p>
        </w:tc>
        <w:tc>
          <w:tcPr>
            <w:tcW w:w="1276" w:type="dxa"/>
            <w:shd w:val="clear" w:color="auto" w:fill="auto"/>
          </w:tcPr>
          <w:p w:rsidR="005C3CC7" w:rsidRPr="005C3CC7" w:rsidRDefault="005C3CC7" w:rsidP="005C3CC7">
            <w:pPr>
              <w:jc w:val="center"/>
              <w:rPr>
                <w:sz w:val="15"/>
                <w:szCs w:val="15"/>
              </w:rPr>
            </w:pPr>
            <w:r w:rsidRPr="005C3CC7">
              <w:rPr>
                <w:sz w:val="15"/>
                <w:szCs w:val="15"/>
                <w:lang w:val="en-US"/>
              </w:rPr>
              <w:t>x</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sz w:val="15"/>
                <w:szCs w:val="15"/>
              </w:rPr>
            </w:pPr>
          </w:p>
        </w:tc>
        <w:tc>
          <w:tcPr>
            <w:tcW w:w="2126" w:type="dxa"/>
          </w:tcPr>
          <w:p w:rsidR="005C3CC7" w:rsidRPr="005C3CC7" w:rsidRDefault="005C3CC7" w:rsidP="005C3CC7">
            <w:pPr>
              <w:rPr>
                <w:sz w:val="15"/>
                <w:szCs w:val="15"/>
              </w:rPr>
            </w:pPr>
            <w:r w:rsidRPr="005C3CC7">
              <w:rPr>
                <w:sz w:val="15"/>
                <w:szCs w:val="15"/>
              </w:rPr>
              <w:t>местный бюджет</w:t>
            </w:r>
          </w:p>
        </w:tc>
        <w:tc>
          <w:tcPr>
            <w:tcW w:w="1276" w:type="dxa"/>
          </w:tcPr>
          <w:p w:rsidR="005C3CC7" w:rsidRPr="005C3CC7" w:rsidRDefault="005C3CC7" w:rsidP="005C3CC7">
            <w:pPr>
              <w:jc w:val="center"/>
              <w:rPr>
                <w:sz w:val="15"/>
                <w:szCs w:val="15"/>
              </w:rPr>
            </w:pPr>
            <w:r w:rsidRPr="005C3CC7">
              <w:rPr>
                <w:sz w:val="15"/>
                <w:szCs w:val="15"/>
              </w:rPr>
              <w:t>1709,2</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82" w:type="dxa"/>
          </w:tcPr>
          <w:p w:rsidR="005C3CC7" w:rsidRPr="005C3CC7" w:rsidRDefault="005C3CC7" w:rsidP="005C3CC7">
            <w:pPr>
              <w:jc w:val="center"/>
              <w:rPr>
                <w:sz w:val="15"/>
                <w:szCs w:val="15"/>
              </w:rPr>
            </w:pPr>
            <w:r w:rsidRPr="005C3CC7">
              <w:rPr>
                <w:sz w:val="15"/>
                <w:szCs w:val="15"/>
                <w:lang w:val="en-US"/>
              </w:rPr>
              <w:t>x</w:t>
            </w:r>
          </w:p>
        </w:tc>
        <w:tc>
          <w:tcPr>
            <w:tcW w:w="1275"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1709,2</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sz w:val="15"/>
                <w:szCs w:val="15"/>
              </w:rPr>
            </w:pPr>
          </w:p>
        </w:tc>
        <w:tc>
          <w:tcPr>
            <w:tcW w:w="2126" w:type="dxa"/>
          </w:tcPr>
          <w:p w:rsidR="005C3CC7" w:rsidRPr="005C3CC7" w:rsidRDefault="005C3CC7" w:rsidP="005C3CC7">
            <w:pPr>
              <w:rPr>
                <w:sz w:val="15"/>
                <w:szCs w:val="15"/>
              </w:rPr>
            </w:pPr>
            <w:r w:rsidRPr="005C3CC7">
              <w:rPr>
                <w:sz w:val="15"/>
                <w:szCs w:val="15"/>
              </w:rPr>
              <w:t>иные внебюджетные источники</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82" w:type="dxa"/>
          </w:tcPr>
          <w:p w:rsidR="005C3CC7" w:rsidRPr="005C3CC7" w:rsidRDefault="005C3CC7" w:rsidP="005C3CC7">
            <w:pPr>
              <w:jc w:val="center"/>
              <w:rPr>
                <w:sz w:val="15"/>
                <w:szCs w:val="15"/>
              </w:rPr>
            </w:pPr>
            <w:r w:rsidRPr="005C3CC7">
              <w:rPr>
                <w:sz w:val="15"/>
                <w:szCs w:val="15"/>
                <w:lang w:val="en-US"/>
              </w:rPr>
              <w:t>x</w:t>
            </w:r>
          </w:p>
        </w:tc>
        <w:tc>
          <w:tcPr>
            <w:tcW w:w="1275"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r>
      <w:tr w:rsidR="005C3CC7" w:rsidRPr="005C3CC7" w:rsidTr="005C3CC7">
        <w:trPr>
          <w:trHeight w:val="63"/>
        </w:trPr>
        <w:tc>
          <w:tcPr>
            <w:tcW w:w="534" w:type="dxa"/>
            <w:vMerge/>
          </w:tcPr>
          <w:p w:rsidR="005C3CC7" w:rsidRPr="005C3CC7" w:rsidRDefault="005C3CC7" w:rsidP="005C3CC7">
            <w:pPr>
              <w:rPr>
                <w:sz w:val="15"/>
                <w:szCs w:val="15"/>
                <w:lang w:val="en-US"/>
              </w:rPr>
            </w:pPr>
          </w:p>
        </w:tc>
        <w:tc>
          <w:tcPr>
            <w:tcW w:w="1417" w:type="dxa"/>
            <w:vMerge/>
          </w:tcPr>
          <w:p w:rsidR="005C3CC7" w:rsidRPr="005C3CC7" w:rsidRDefault="005C3CC7" w:rsidP="005C3CC7">
            <w:pPr>
              <w:rPr>
                <w:sz w:val="15"/>
                <w:szCs w:val="15"/>
              </w:rPr>
            </w:pPr>
          </w:p>
        </w:tc>
        <w:tc>
          <w:tcPr>
            <w:tcW w:w="2410" w:type="dxa"/>
            <w:vMerge w:val="restart"/>
          </w:tcPr>
          <w:p w:rsidR="005C3CC7" w:rsidRPr="005C3CC7" w:rsidRDefault="005C3CC7" w:rsidP="005C3CC7">
            <w:pPr>
              <w:rPr>
                <w:sz w:val="15"/>
                <w:szCs w:val="15"/>
              </w:rPr>
            </w:pPr>
            <w:r w:rsidRPr="005C3CC7">
              <w:rPr>
                <w:sz w:val="15"/>
                <w:szCs w:val="15"/>
              </w:rPr>
              <w:t>прокладка сети ГВС</w:t>
            </w:r>
          </w:p>
        </w:tc>
        <w:tc>
          <w:tcPr>
            <w:tcW w:w="2126" w:type="dxa"/>
          </w:tcPr>
          <w:p w:rsidR="005C3CC7" w:rsidRPr="005C3CC7" w:rsidRDefault="005C3CC7" w:rsidP="005C3CC7">
            <w:pPr>
              <w:rPr>
                <w:sz w:val="15"/>
                <w:szCs w:val="15"/>
              </w:rPr>
            </w:pPr>
            <w:r w:rsidRPr="005C3CC7">
              <w:rPr>
                <w:sz w:val="15"/>
                <w:szCs w:val="15"/>
              </w:rPr>
              <w:t xml:space="preserve"> всего</w:t>
            </w:r>
          </w:p>
        </w:tc>
        <w:tc>
          <w:tcPr>
            <w:tcW w:w="1276" w:type="dxa"/>
          </w:tcPr>
          <w:p w:rsidR="005C3CC7" w:rsidRPr="005C3CC7" w:rsidRDefault="005C3CC7" w:rsidP="005C3CC7">
            <w:pPr>
              <w:jc w:val="center"/>
              <w:rPr>
                <w:sz w:val="15"/>
                <w:szCs w:val="15"/>
              </w:rPr>
            </w:pPr>
            <w:r w:rsidRPr="005C3CC7">
              <w:rPr>
                <w:sz w:val="15"/>
                <w:szCs w:val="15"/>
              </w:rPr>
              <w:t>320,0</w:t>
            </w:r>
          </w:p>
        </w:tc>
        <w:tc>
          <w:tcPr>
            <w:tcW w:w="1276" w:type="dxa"/>
          </w:tcPr>
          <w:p w:rsidR="005C3CC7" w:rsidRPr="005C3CC7" w:rsidRDefault="005C3CC7" w:rsidP="005C3CC7">
            <w:pPr>
              <w:jc w:val="center"/>
              <w:rPr>
                <w:sz w:val="15"/>
                <w:szCs w:val="15"/>
                <w:highlight w:val="yellow"/>
              </w:rPr>
            </w:pPr>
            <w:r w:rsidRPr="005C3CC7">
              <w:rPr>
                <w:sz w:val="15"/>
                <w:szCs w:val="15"/>
              </w:rPr>
              <w:t>х</w:t>
            </w:r>
          </w:p>
        </w:tc>
        <w:tc>
          <w:tcPr>
            <w:tcW w:w="1282" w:type="dxa"/>
          </w:tcPr>
          <w:p w:rsidR="005C3CC7" w:rsidRPr="005C3CC7" w:rsidRDefault="005C3CC7" w:rsidP="005C3CC7">
            <w:pPr>
              <w:jc w:val="center"/>
              <w:rPr>
                <w:sz w:val="15"/>
                <w:szCs w:val="15"/>
                <w:lang w:val="en-US"/>
              </w:rPr>
            </w:pPr>
            <w:r w:rsidRPr="005C3CC7">
              <w:rPr>
                <w:sz w:val="15"/>
                <w:szCs w:val="15"/>
                <w:lang w:val="en-US"/>
              </w:rPr>
              <w:t>x</w:t>
            </w:r>
          </w:p>
        </w:tc>
        <w:tc>
          <w:tcPr>
            <w:tcW w:w="1275"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320,0</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sz w:val="15"/>
                <w:szCs w:val="15"/>
              </w:rPr>
            </w:pPr>
          </w:p>
        </w:tc>
        <w:tc>
          <w:tcPr>
            <w:tcW w:w="2126" w:type="dxa"/>
          </w:tcPr>
          <w:p w:rsidR="005C3CC7" w:rsidRPr="005C3CC7" w:rsidRDefault="005C3CC7" w:rsidP="005C3CC7">
            <w:pPr>
              <w:rPr>
                <w:sz w:val="15"/>
                <w:szCs w:val="15"/>
              </w:rPr>
            </w:pPr>
            <w:r w:rsidRPr="005C3CC7">
              <w:rPr>
                <w:sz w:val="15"/>
                <w:szCs w:val="15"/>
              </w:rPr>
              <w:t>федеральный бюджет</w:t>
            </w:r>
          </w:p>
        </w:tc>
        <w:tc>
          <w:tcPr>
            <w:tcW w:w="1276"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282" w:type="dxa"/>
          </w:tcPr>
          <w:p w:rsidR="005C3CC7" w:rsidRPr="005C3CC7" w:rsidRDefault="005C3CC7" w:rsidP="005C3CC7">
            <w:pPr>
              <w:jc w:val="center"/>
              <w:rPr>
                <w:sz w:val="15"/>
                <w:szCs w:val="15"/>
                <w:lang w:val="en-US"/>
              </w:rPr>
            </w:pPr>
            <w:r w:rsidRPr="005C3CC7">
              <w:rPr>
                <w:sz w:val="15"/>
                <w:szCs w:val="15"/>
                <w:lang w:val="en-US"/>
              </w:rPr>
              <w:t>x</w:t>
            </w:r>
          </w:p>
        </w:tc>
        <w:tc>
          <w:tcPr>
            <w:tcW w:w="1275"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х</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sz w:val="15"/>
                <w:szCs w:val="15"/>
              </w:rPr>
            </w:pPr>
          </w:p>
        </w:tc>
        <w:tc>
          <w:tcPr>
            <w:tcW w:w="2126" w:type="dxa"/>
          </w:tcPr>
          <w:p w:rsidR="005C3CC7" w:rsidRPr="005C3CC7" w:rsidRDefault="005C3CC7" w:rsidP="005C3CC7">
            <w:pPr>
              <w:rPr>
                <w:sz w:val="15"/>
                <w:szCs w:val="15"/>
              </w:rPr>
            </w:pPr>
            <w:r w:rsidRPr="005C3CC7">
              <w:rPr>
                <w:sz w:val="15"/>
                <w:szCs w:val="15"/>
              </w:rPr>
              <w:t>областной бюджет</w:t>
            </w:r>
          </w:p>
        </w:tc>
        <w:tc>
          <w:tcPr>
            <w:tcW w:w="1276"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highlight w:val="yellow"/>
                <w:lang w:val="en-US"/>
              </w:rPr>
            </w:pPr>
            <w:r w:rsidRPr="005C3CC7">
              <w:rPr>
                <w:sz w:val="15"/>
                <w:szCs w:val="15"/>
                <w:lang w:val="en-US"/>
              </w:rPr>
              <w:t>x</w:t>
            </w:r>
          </w:p>
        </w:tc>
        <w:tc>
          <w:tcPr>
            <w:tcW w:w="1282" w:type="dxa"/>
          </w:tcPr>
          <w:p w:rsidR="005C3CC7" w:rsidRPr="005C3CC7" w:rsidRDefault="005C3CC7" w:rsidP="005C3CC7">
            <w:pPr>
              <w:jc w:val="center"/>
              <w:rPr>
                <w:sz w:val="15"/>
                <w:szCs w:val="15"/>
              </w:rPr>
            </w:pPr>
            <w:r w:rsidRPr="005C3CC7">
              <w:rPr>
                <w:sz w:val="15"/>
                <w:szCs w:val="15"/>
                <w:lang w:val="en-US"/>
              </w:rPr>
              <w:t>x</w:t>
            </w:r>
          </w:p>
        </w:tc>
        <w:tc>
          <w:tcPr>
            <w:tcW w:w="1275" w:type="dxa"/>
          </w:tcPr>
          <w:p w:rsidR="005C3CC7" w:rsidRPr="005C3CC7" w:rsidRDefault="005C3CC7" w:rsidP="005C3CC7">
            <w:pPr>
              <w:jc w:val="center"/>
              <w:rPr>
                <w:sz w:val="15"/>
                <w:szCs w:val="15"/>
                <w:highlight w:val="yellow"/>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highlight w:val="yellow"/>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х</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sz w:val="15"/>
                <w:szCs w:val="15"/>
              </w:rPr>
            </w:pPr>
          </w:p>
        </w:tc>
        <w:tc>
          <w:tcPr>
            <w:tcW w:w="2126" w:type="dxa"/>
          </w:tcPr>
          <w:p w:rsidR="005C3CC7" w:rsidRPr="005C3CC7" w:rsidRDefault="005C3CC7" w:rsidP="005C3CC7">
            <w:pPr>
              <w:rPr>
                <w:sz w:val="15"/>
                <w:szCs w:val="15"/>
              </w:rPr>
            </w:pPr>
            <w:r w:rsidRPr="005C3CC7">
              <w:rPr>
                <w:sz w:val="15"/>
                <w:szCs w:val="15"/>
              </w:rPr>
              <w:t>местный бюджет</w:t>
            </w:r>
          </w:p>
        </w:tc>
        <w:tc>
          <w:tcPr>
            <w:tcW w:w="1276" w:type="dxa"/>
          </w:tcPr>
          <w:p w:rsidR="005C3CC7" w:rsidRPr="005C3CC7" w:rsidRDefault="005C3CC7" w:rsidP="005C3CC7">
            <w:pPr>
              <w:jc w:val="center"/>
              <w:rPr>
                <w:sz w:val="15"/>
                <w:szCs w:val="15"/>
              </w:rPr>
            </w:pPr>
            <w:r w:rsidRPr="005C3CC7">
              <w:rPr>
                <w:sz w:val="15"/>
                <w:szCs w:val="15"/>
              </w:rPr>
              <w:t>320,0</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82" w:type="dxa"/>
          </w:tcPr>
          <w:p w:rsidR="005C3CC7" w:rsidRPr="005C3CC7" w:rsidRDefault="005C3CC7" w:rsidP="005C3CC7">
            <w:pPr>
              <w:jc w:val="center"/>
              <w:rPr>
                <w:sz w:val="15"/>
                <w:szCs w:val="15"/>
              </w:rPr>
            </w:pPr>
            <w:r w:rsidRPr="005C3CC7">
              <w:rPr>
                <w:sz w:val="15"/>
                <w:szCs w:val="15"/>
                <w:lang w:val="en-US"/>
              </w:rPr>
              <w:t>x</w:t>
            </w:r>
          </w:p>
        </w:tc>
        <w:tc>
          <w:tcPr>
            <w:tcW w:w="1275"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320,0</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sz w:val="15"/>
                <w:szCs w:val="15"/>
              </w:rPr>
            </w:pPr>
          </w:p>
        </w:tc>
        <w:tc>
          <w:tcPr>
            <w:tcW w:w="2126" w:type="dxa"/>
          </w:tcPr>
          <w:p w:rsidR="005C3CC7" w:rsidRPr="005C3CC7" w:rsidRDefault="005C3CC7" w:rsidP="005C3CC7">
            <w:pPr>
              <w:rPr>
                <w:sz w:val="15"/>
                <w:szCs w:val="15"/>
              </w:rPr>
            </w:pPr>
            <w:r w:rsidRPr="005C3CC7">
              <w:rPr>
                <w:sz w:val="15"/>
                <w:szCs w:val="15"/>
              </w:rPr>
              <w:t>иные внебюджетные источники</w:t>
            </w:r>
          </w:p>
        </w:tc>
        <w:tc>
          <w:tcPr>
            <w:tcW w:w="1276"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82" w:type="dxa"/>
          </w:tcPr>
          <w:p w:rsidR="005C3CC7" w:rsidRPr="005C3CC7" w:rsidRDefault="005C3CC7" w:rsidP="005C3CC7">
            <w:pPr>
              <w:jc w:val="center"/>
              <w:rPr>
                <w:sz w:val="15"/>
                <w:szCs w:val="15"/>
              </w:rPr>
            </w:pPr>
            <w:r w:rsidRPr="005C3CC7">
              <w:rPr>
                <w:sz w:val="15"/>
                <w:szCs w:val="15"/>
                <w:lang w:val="en-US"/>
              </w:rPr>
              <w:t>x</w:t>
            </w:r>
          </w:p>
        </w:tc>
        <w:tc>
          <w:tcPr>
            <w:tcW w:w="1275"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х</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val="restart"/>
          </w:tcPr>
          <w:p w:rsidR="005C3CC7" w:rsidRPr="005C3CC7" w:rsidRDefault="005C3CC7" w:rsidP="005C3CC7">
            <w:pPr>
              <w:tabs>
                <w:tab w:val="left" w:pos="1035"/>
              </w:tabs>
              <w:rPr>
                <w:rFonts w:eastAsiaTheme="minorHAnsi"/>
                <w:sz w:val="15"/>
                <w:szCs w:val="15"/>
                <w:lang w:eastAsia="en-US"/>
              </w:rPr>
            </w:pPr>
            <w:r w:rsidRPr="005C3CC7">
              <w:rPr>
                <w:rFonts w:eastAsiaTheme="minorHAnsi"/>
                <w:sz w:val="15"/>
                <w:szCs w:val="15"/>
                <w:lang w:eastAsia="en-US"/>
              </w:rPr>
              <w:t>расчет годового расхода тепла и газа для нужд котельных</w:t>
            </w:r>
          </w:p>
        </w:tc>
        <w:tc>
          <w:tcPr>
            <w:tcW w:w="2126" w:type="dxa"/>
          </w:tcPr>
          <w:p w:rsidR="005C3CC7" w:rsidRPr="005C3CC7" w:rsidRDefault="005C3CC7" w:rsidP="005C3CC7">
            <w:pPr>
              <w:rPr>
                <w:sz w:val="15"/>
                <w:szCs w:val="15"/>
              </w:rPr>
            </w:pPr>
            <w:r w:rsidRPr="005C3CC7">
              <w:rPr>
                <w:sz w:val="15"/>
                <w:szCs w:val="15"/>
              </w:rPr>
              <w:t xml:space="preserve"> всего</w:t>
            </w:r>
          </w:p>
        </w:tc>
        <w:tc>
          <w:tcPr>
            <w:tcW w:w="1276" w:type="dxa"/>
          </w:tcPr>
          <w:p w:rsidR="005C3CC7" w:rsidRPr="005C3CC7" w:rsidRDefault="005C3CC7" w:rsidP="005C3CC7">
            <w:pPr>
              <w:jc w:val="center"/>
              <w:rPr>
                <w:sz w:val="15"/>
                <w:szCs w:val="15"/>
              </w:rPr>
            </w:pPr>
            <w:r w:rsidRPr="005C3CC7">
              <w:rPr>
                <w:sz w:val="15"/>
                <w:szCs w:val="15"/>
              </w:rPr>
              <w:t>35,0</w:t>
            </w:r>
          </w:p>
        </w:tc>
        <w:tc>
          <w:tcPr>
            <w:tcW w:w="1276" w:type="dxa"/>
          </w:tcPr>
          <w:p w:rsidR="005C3CC7" w:rsidRPr="005C3CC7" w:rsidRDefault="005C3CC7" w:rsidP="005C3CC7">
            <w:pPr>
              <w:jc w:val="center"/>
              <w:rPr>
                <w:sz w:val="15"/>
                <w:szCs w:val="15"/>
                <w:highlight w:val="yellow"/>
              </w:rPr>
            </w:pPr>
            <w:r w:rsidRPr="005C3CC7">
              <w:rPr>
                <w:sz w:val="15"/>
                <w:szCs w:val="15"/>
              </w:rPr>
              <w:t>х</w:t>
            </w:r>
          </w:p>
        </w:tc>
        <w:tc>
          <w:tcPr>
            <w:tcW w:w="1282" w:type="dxa"/>
          </w:tcPr>
          <w:p w:rsidR="005C3CC7" w:rsidRPr="005C3CC7" w:rsidRDefault="005C3CC7" w:rsidP="005C3CC7">
            <w:pPr>
              <w:jc w:val="center"/>
              <w:rPr>
                <w:sz w:val="15"/>
                <w:szCs w:val="15"/>
                <w:lang w:val="en-US"/>
              </w:rPr>
            </w:pPr>
            <w:r w:rsidRPr="005C3CC7">
              <w:rPr>
                <w:sz w:val="15"/>
                <w:szCs w:val="15"/>
                <w:lang w:val="en-US"/>
              </w:rPr>
              <w:t>x</w:t>
            </w:r>
          </w:p>
        </w:tc>
        <w:tc>
          <w:tcPr>
            <w:tcW w:w="1275"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35,0</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tabs>
                <w:tab w:val="left" w:pos="1035"/>
              </w:tabs>
              <w:rPr>
                <w:rFonts w:eastAsiaTheme="minorHAnsi"/>
                <w:sz w:val="15"/>
                <w:szCs w:val="15"/>
                <w:lang w:eastAsia="en-US"/>
              </w:rPr>
            </w:pPr>
          </w:p>
        </w:tc>
        <w:tc>
          <w:tcPr>
            <w:tcW w:w="2126" w:type="dxa"/>
          </w:tcPr>
          <w:p w:rsidR="005C3CC7" w:rsidRPr="005C3CC7" w:rsidRDefault="005C3CC7" w:rsidP="005C3CC7">
            <w:pPr>
              <w:rPr>
                <w:sz w:val="15"/>
                <w:szCs w:val="15"/>
              </w:rPr>
            </w:pPr>
            <w:r w:rsidRPr="005C3CC7">
              <w:rPr>
                <w:sz w:val="15"/>
                <w:szCs w:val="15"/>
              </w:rPr>
              <w:t>федеральный бюджет</w:t>
            </w:r>
          </w:p>
        </w:tc>
        <w:tc>
          <w:tcPr>
            <w:tcW w:w="1276"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282" w:type="dxa"/>
          </w:tcPr>
          <w:p w:rsidR="005C3CC7" w:rsidRPr="005C3CC7" w:rsidRDefault="005C3CC7" w:rsidP="005C3CC7">
            <w:pPr>
              <w:jc w:val="center"/>
              <w:rPr>
                <w:sz w:val="15"/>
                <w:szCs w:val="15"/>
                <w:lang w:val="en-US"/>
              </w:rPr>
            </w:pPr>
            <w:r w:rsidRPr="005C3CC7">
              <w:rPr>
                <w:sz w:val="15"/>
                <w:szCs w:val="15"/>
                <w:lang w:val="en-US"/>
              </w:rPr>
              <w:t>x</w:t>
            </w:r>
          </w:p>
        </w:tc>
        <w:tc>
          <w:tcPr>
            <w:tcW w:w="1275"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х</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tabs>
                <w:tab w:val="left" w:pos="1035"/>
              </w:tabs>
              <w:rPr>
                <w:rFonts w:eastAsiaTheme="minorHAnsi"/>
                <w:sz w:val="15"/>
                <w:szCs w:val="15"/>
                <w:lang w:eastAsia="en-US"/>
              </w:rPr>
            </w:pPr>
          </w:p>
        </w:tc>
        <w:tc>
          <w:tcPr>
            <w:tcW w:w="2126" w:type="dxa"/>
          </w:tcPr>
          <w:p w:rsidR="005C3CC7" w:rsidRPr="005C3CC7" w:rsidRDefault="005C3CC7" w:rsidP="005C3CC7">
            <w:pPr>
              <w:rPr>
                <w:sz w:val="15"/>
                <w:szCs w:val="15"/>
              </w:rPr>
            </w:pPr>
            <w:r w:rsidRPr="005C3CC7">
              <w:rPr>
                <w:sz w:val="15"/>
                <w:szCs w:val="15"/>
              </w:rPr>
              <w:t>областной бюджет</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highlight w:val="yellow"/>
                <w:lang w:val="en-US"/>
              </w:rPr>
            </w:pPr>
            <w:r w:rsidRPr="005C3CC7">
              <w:rPr>
                <w:sz w:val="15"/>
                <w:szCs w:val="15"/>
                <w:lang w:val="en-US"/>
              </w:rPr>
              <w:t>x</w:t>
            </w:r>
          </w:p>
        </w:tc>
        <w:tc>
          <w:tcPr>
            <w:tcW w:w="1282" w:type="dxa"/>
          </w:tcPr>
          <w:p w:rsidR="005C3CC7" w:rsidRPr="005C3CC7" w:rsidRDefault="005C3CC7" w:rsidP="005C3CC7">
            <w:pPr>
              <w:jc w:val="center"/>
              <w:rPr>
                <w:sz w:val="15"/>
                <w:szCs w:val="15"/>
              </w:rPr>
            </w:pPr>
            <w:r w:rsidRPr="005C3CC7">
              <w:rPr>
                <w:sz w:val="15"/>
                <w:szCs w:val="15"/>
                <w:lang w:val="en-US"/>
              </w:rPr>
              <w:t>x</w:t>
            </w:r>
          </w:p>
        </w:tc>
        <w:tc>
          <w:tcPr>
            <w:tcW w:w="1275" w:type="dxa"/>
          </w:tcPr>
          <w:p w:rsidR="005C3CC7" w:rsidRPr="005C3CC7" w:rsidRDefault="005C3CC7" w:rsidP="005C3CC7">
            <w:pPr>
              <w:jc w:val="center"/>
              <w:rPr>
                <w:sz w:val="15"/>
                <w:szCs w:val="15"/>
                <w:highlight w:val="yellow"/>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highlight w:val="yellow"/>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tabs>
                <w:tab w:val="left" w:pos="1035"/>
              </w:tabs>
              <w:rPr>
                <w:rFonts w:eastAsiaTheme="minorHAnsi"/>
                <w:sz w:val="15"/>
                <w:szCs w:val="15"/>
                <w:lang w:eastAsia="en-US"/>
              </w:rPr>
            </w:pPr>
          </w:p>
        </w:tc>
        <w:tc>
          <w:tcPr>
            <w:tcW w:w="2126" w:type="dxa"/>
          </w:tcPr>
          <w:p w:rsidR="005C3CC7" w:rsidRPr="005C3CC7" w:rsidRDefault="005C3CC7" w:rsidP="005C3CC7">
            <w:pPr>
              <w:rPr>
                <w:sz w:val="15"/>
                <w:szCs w:val="15"/>
              </w:rPr>
            </w:pPr>
            <w:r w:rsidRPr="005C3CC7">
              <w:rPr>
                <w:sz w:val="15"/>
                <w:szCs w:val="15"/>
              </w:rPr>
              <w:t>местный бюджет</w:t>
            </w:r>
          </w:p>
        </w:tc>
        <w:tc>
          <w:tcPr>
            <w:tcW w:w="1276" w:type="dxa"/>
          </w:tcPr>
          <w:p w:rsidR="005C3CC7" w:rsidRPr="005C3CC7" w:rsidRDefault="005C3CC7" w:rsidP="005C3CC7">
            <w:pPr>
              <w:jc w:val="center"/>
              <w:rPr>
                <w:sz w:val="15"/>
                <w:szCs w:val="15"/>
                <w:lang w:val="en-US"/>
              </w:rPr>
            </w:pPr>
            <w:r w:rsidRPr="005C3CC7">
              <w:rPr>
                <w:sz w:val="15"/>
                <w:szCs w:val="15"/>
              </w:rPr>
              <w:t>35,0</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82" w:type="dxa"/>
          </w:tcPr>
          <w:p w:rsidR="005C3CC7" w:rsidRPr="005C3CC7" w:rsidRDefault="005C3CC7" w:rsidP="005C3CC7">
            <w:pPr>
              <w:jc w:val="center"/>
              <w:rPr>
                <w:sz w:val="15"/>
                <w:szCs w:val="15"/>
              </w:rPr>
            </w:pPr>
            <w:r w:rsidRPr="005C3CC7">
              <w:rPr>
                <w:sz w:val="15"/>
                <w:szCs w:val="15"/>
                <w:lang w:val="en-US"/>
              </w:rPr>
              <w:t>x</w:t>
            </w:r>
          </w:p>
        </w:tc>
        <w:tc>
          <w:tcPr>
            <w:tcW w:w="1275"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35,0</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tabs>
                <w:tab w:val="left" w:pos="1035"/>
              </w:tabs>
              <w:rPr>
                <w:rFonts w:eastAsiaTheme="minorHAnsi"/>
                <w:sz w:val="15"/>
                <w:szCs w:val="15"/>
                <w:lang w:eastAsia="en-US"/>
              </w:rPr>
            </w:pPr>
          </w:p>
        </w:tc>
        <w:tc>
          <w:tcPr>
            <w:tcW w:w="2126" w:type="dxa"/>
          </w:tcPr>
          <w:p w:rsidR="005C3CC7" w:rsidRPr="005C3CC7" w:rsidRDefault="005C3CC7" w:rsidP="005C3CC7">
            <w:pPr>
              <w:rPr>
                <w:sz w:val="15"/>
                <w:szCs w:val="15"/>
              </w:rPr>
            </w:pPr>
            <w:r w:rsidRPr="005C3CC7">
              <w:rPr>
                <w:sz w:val="15"/>
                <w:szCs w:val="15"/>
              </w:rPr>
              <w:t>иные внебюджетные источники</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82" w:type="dxa"/>
          </w:tcPr>
          <w:p w:rsidR="005C3CC7" w:rsidRPr="005C3CC7" w:rsidRDefault="005C3CC7" w:rsidP="005C3CC7">
            <w:pPr>
              <w:jc w:val="center"/>
              <w:rPr>
                <w:sz w:val="15"/>
                <w:szCs w:val="15"/>
                <w:lang w:val="en-US"/>
              </w:rPr>
            </w:pPr>
            <w:r w:rsidRPr="005C3CC7">
              <w:rPr>
                <w:sz w:val="15"/>
                <w:szCs w:val="15"/>
                <w:lang w:val="en-US"/>
              </w:rPr>
              <w:t>x</w:t>
            </w:r>
          </w:p>
        </w:tc>
        <w:tc>
          <w:tcPr>
            <w:tcW w:w="1275"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134"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r>
      <w:tr w:rsidR="005C3CC7" w:rsidRPr="005C3CC7" w:rsidTr="005C3CC7">
        <w:trPr>
          <w:trHeight w:val="63"/>
        </w:trPr>
        <w:tc>
          <w:tcPr>
            <w:tcW w:w="534" w:type="dxa"/>
            <w:vMerge w:val="restart"/>
          </w:tcPr>
          <w:p w:rsidR="005C3CC7" w:rsidRPr="005C3CC7" w:rsidRDefault="005C3CC7" w:rsidP="005C3CC7">
            <w:pPr>
              <w:rPr>
                <w:sz w:val="15"/>
                <w:szCs w:val="15"/>
              </w:rPr>
            </w:pPr>
            <w:r w:rsidRPr="005C3CC7">
              <w:rPr>
                <w:sz w:val="15"/>
                <w:szCs w:val="15"/>
              </w:rPr>
              <w:t>4</w:t>
            </w:r>
          </w:p>
        </w:tc>
        <w:tc>
          <w:tcPr>
            <w:tcW w:w="1417" w:type="dxa"/>
            <w:vMerge w:val="restart"/>
          </w:tcPr>
          <w:p w:rsidR="005C3CC7" w:rsidRPr="005C3CC7" w:rsidRDefault="005C3CC7" w:rsidP="005C3CC7">
            <w:pPr>
              <w:rPr>
                <w:sz w:val="15"/>
                <w:szCs w:val="15"/>
              </w:rPr>
            </w:pPr>
            <w:r w:rsidRPr="005C3CC7">
              <w:rPr>
                <w:sz w:val="15"/>
                <w:szCs w:val="15"/>
              </w:rPr>
              <w:t>мероприятие</w:t>
            </w:r>
          </w:p>
        </w:tc>
        <w:tc>
          <w:tcPr>
            <w:tcW w:w="2410" w:type="dxa"/>
            <w:vMerge w:val="restart"/>
          </w:tcPr>
          <w:p w:rsidR="005C3CC7" w:rsidRPr="005C3CC7" w:rsidRDefault="005C3CC7" w:rsidP="005C3CC7">
            <w:pPr>
              <w:rPr>
                <w:sz w:val="15"/>
                <w:szCs w:val="15"/>
              </w:rPr>
            </w:pPr>
            <w:r w:rsidRPr="005C3CC7">
              <w:rPr>
                <w:sz w:val="15"/>
                <w:szCs w:val="15"/>
              </w:rPr>
              <w:t>обеспечение  прохождения отопительного сезона: предоставление субсидий МАУ «Теплопроводность»</w:t>
            </w:r>
          </w:p>
        </w:tc>
        <w:tc>
          <w:tcPr>
            <w:tcW w:w="2126" w:type="dxa"/>
          </w:tcPr>
          <w:p w:rsidR="005C3CC7" w:rsidRPr="005C3CC7" w:rsidRDefault="005C3CC7" w:rsidP="005C3CC7">
            <w:pPr>
              <w:rPr>
                <w:sz w:val="15"/>
                <w:szCs w:val="15"/>
              </w:rPr>
            </w:pPr>
            <w:r w:rsidRPr="005C3CC7">
              <w:rPr>
                <w:sz w:val="15"/>
                <w:szCs w:val="15"/>
              </w:rPr>
              <w:t xml:space="preserve"> всего</w:t>
            </w:r>
          </w:p>
        </w:tc>
        <w:tc>
          <w:tcPr>
            <w:tcW w:w="1276" w:type="dxa"/>
          </w:tcPr>
          <w:p w:rsidR="005C3CC7" w:rsidRPr="005C3CC7" w:rsidRDefault="005C3CC7" w:rsidP="005C3CC7">
            <w:pPr>
              <w:jc w:val="center"/>
              <w:rPr>
                <w:sz w:val="15"/>
                <w:szCs w:val="15"/>
                <w:lang w:val="en-US"/>
              </w:rPr>
            </w:pPr>
            <w:r w:rsidRPr="005C3CC7">
              <w:rPr>
                <w:sz w:val="15"/>
                <w:szCs w:val="15"/>
              </w:rPr>
              <w:t>17611,7</w:t>
            </w:r>
          </w:p>
        </w:tc>
        <w:tc>
          <w:tcPr>
            <w:tcW w:w="1276" w:type="dxa"/>
          </w:tcPr>
          <w:p w:rsidR="005C3CC7" w:rsidRPr="005C3CC7" w:rsidRDefault="005C3CC7" w:rsidP="005C3CC7">
            <w:pPr>
              <w:jc w:val="center"/>
              <w:rPr>
                <w:sz w:val="15"/>
                <w:szCs w:val="15"/>
              </w:rPr>
            </w:pPr>
            <w:r w:rsidRPr="005C3CC7">
              <w:rPr>
                <w:sz w:val="15"/>
                <w:szCs w:val="15"/>
              </w:rPr>
              <w:t>х</w:t>
            </w:r>
          </w:p>
        </w:tc>
        <w:tc>
          <w:tcPr>
            <w:tcW w:w="1282" w:type="dxa"/>
          </w:tcPr>
          <w:p w:rsidR="005C3CC7" w:rsidRPr="005C3CC7" w:rsidRDefault="005C3CC7" w:rsidP="005C3CC7">
            <w:pPr>
              <w:jc w:val="center"/>
              <w:rPr>
                <w:sz w:val="15"/>
                <w:szCs w:val="15"/>
              </w:rPr>
            </w:pPr>
            <w:r w:rsidRPr="005C3CC7">
              <w:rPr>
                <w:sz w:val="15"/>
                <w:szCs w:val="15"/>
              </w:rPr>
              <w:t>х</w:t>
            </w:r>
          </w:p>
        </w:tc>
        <w:tc>
          <w:tcPr>
            <w:tcW w:w="1275"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134"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17611,7</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tabs>
                <w:tab w:val="left" w:pos="1035"/>
              </w:tabs>
              <w:rPr>
                <w:rFonts w:eastAsiaTheme="minorHAnsi"/>
                <w:sz w:val="15"/>
                <w:szCs w:val="15"/>
                <w:lang w:eastAsia="en-US"/>
              </w:rPr>
            </w:pPr>
          </w:p>
        </w:tc>
        <w:tc>
          <w:tcPr>
            <w:tcW w:w="2126" w:type="dxa"/>
          </w:tcPr>
          <w:p w:rsidR="005C3CC7" w:rsidRPr="005C3CC7" w:rsidRDefault="005C3CC7" w:rsidP="005C3CC7">
            <w:pPr>
              <w:rPr>
                <w:sz w:val="15"/>
                <w:szCs w:val="15"/>
              </w:rPr>
            </w:pPr>
            <w:r w:rsidRPr="005C3CC7">
              <w:rPr>
                <w:sz w:val="15"/>
                <w:szCs w:val="15"/>
              </w:rPr>
              <w:t>федеральный бюджет</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82" w:type="dxa"/>
          </w:tcPr>
          <w:p w:rsidR="005C3CC7" w:rsidRPr="005C3CC7" w:rsidRDefault="005C3CC7" w:rsidP="005C3CC7">
            <w:pPr>
              <w:jc w:val="center"/>
              <w:rPr>
                <w:sz w:val="15"/>
                <w:szCs w:val="15"/>
                <w:lang w:val="en-US"/>
              </w:rPr>
            </w:pPr>
            <w:r w:rsidRPr="005C3CC7">
              <w:rPr>
                <w:sz w:val="15"/>
                <w:szCs w:val="15"/>
                <w:lang w:val="en-US"/>
              </w:rPr>
              <w:t>x</w:t>
            </w:r>
          </w:p>
        </w:tc>
        <w:tc>
          <w:tcPr>
            <w:tcW w:w="1275"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134"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tabs>
                <w:tab w:val="left" w:pos="1035"/>
              </w:tabs>
              <w:rPr>
                <w:rFonts w:eastAsiaTheme="minorHAnsi"/>
                <w:sz w:val="15"/>
                <w:szCs w:val="15"/>
                <w:lang w:eastAsia="en-US"/>
              </w:rPr>
            </w:pPr>
          </w:p>
        </w:tc>
        <w:tc>
          <w:tcPr>
            <w:tcW w:w="2126" w:type="dxa"/>
          </w:tcPr>
          <w:p w:rsidR="005C3CC7" w:rsidRPr="005C3CC7" w:rsidRDefault="005C3CC7" w:rsidP="005C3CC7">
            <w:pPr>
              <w:rPr>
                <w:sz w:val="15"/>
                <w:szCs w:val="15"/>
              </w:rPr>
            </w:pPr>
            <w:r w:rsidRPr="005C3CC7">
              <w:rPr>
                <w:sz w:val="15"/>
                <w:szCs w:val="15"/>
              </w:rPr>
              <w:t>областной бюджет</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282" w:type="dxa"/>
          </w:tcPr>
          <w:p w:rsidR="005C3CC7" w:rsidRPr="005C3CC7" w:rsidRDefault="005C3CC7" w:rsidP="005C3CC7">
            <w:pPr>
              <w:jc w:val="center"/>
              <w:rPr>
                <w:sz w:val="15"/>
                <w:szCs w:val="15"/>
                <w:lang w:val="en-US"/>
              </w:rPr>
            </w:pPr>
            <w:r w:rsidRPr="005C3CC7">
              <w:rPr>
                <w:sz w:val="15"/>
                <w:szCs w:val="15"/>
              </w:rPr>
              <w:t>х</w:t>
            </w:r>
          </w:p>
        </w:tc>
        <w:tc>
          <w:tcPr>
            <w:tcW w:w="1275"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134"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х</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tabs>
                <w:tab w:val="left" w:pos="1035"/>
              </w:tabs>
              <w:rPr>
                <w:rFonts w:eastAsiaTheme="minorHAnsi"/>
                <w:sz w:val="15"/>
                <w:szCs w:val="15"/>
                <w:lang w:eastAsia="en-US"/>
              </w:rPr>
            </w:pPr>
          </w:p>
        </w:tc>
        <w:tc>
          <w:tcPr>
            <w:tcW w:w="2126" w:type="dxa"/>
          </w:tcPr>
          <w:p w:rsidR="005C3CC7" w:rsidRPr="005C3CC7" w:rsidRDefault="005C3CC7" w:rsidP="005C3CC7">
            <w:pPr>
              <w:rPr>
                <w:sz w:val="15"/>
                <w:szCs w:val="15"/>
              </w:rPr>
            </w:pPr>
            <w:r w:rsidRPr="005C3CC7">
              <w:rPr>
                <w:sz w:val="15"/>
                <w:szCs w:val="15"/>
              </w:rPr>
              <w:t>местный бюджет</w:t>
            </w:r>
          </w:p>
        </w:tc>
        <w:tc>
          <w:tcPr>
            <w:tcW w:w="1276" w:type="dxa"/>
          </w:tcPr>
          <w:p w:rsidR="005C3CC7" w:rsidRPr="005C3CC7" w:rsidRDefault="005C3CC7" w:rsidP="005C3CC7">
            <w:pPr>
              <w:jc w:val="center"/>
              <w:rPr>
                <w:sz w:val="15"/>
                <w:szCs w:val="15"/>
                <w:lang w:val="en-US"/>
              </w:rPr>
            </w:pPr>
            <w:r w:rsidRPr="005C3CC7">
              <w:rPr>
                <w:sz w:val="15"/>
                <w:szCs w:val="15"/>
              </w:rPr>
              <w:t>17611,7</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82" w:type="dxa"/>
          </w:tcPr>
          <w:p w:rsidR="005C3CC7" w:rsidRPr="005C3CC7" w:rsidRDefault="005C3CC7" w:rsidP="005C3CC7">
            <w:pPr>
              <w:jc w:val="center"/>
              <w:rPr>
                <w:sz w:val="15"/>
                <w:szCs w:val="15"/>
                <w:lang w:val="en-US"/>
              </w:rPr>
            </w:pPr>
            <w:r w:rsidRPr="005C3CC7">
              <w:rPr>
                <w:sz w:val="15"/>
                <w:szCs w:val="15"/>
                <w:lang w:val="en-US"/>
              </w:rPr>
              <w:t>x</w:t>
            </w:r>
          </w:p>
        </w:tc>
        <w:tc>
          <w:tcPr>
            <w:tcW w:w="1275"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134"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rPr>
              <w:t>17611,7</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tabs>
                <w:tab w:val="left" w:pos="1035"/>
              </w:tabs>
              <w:rPr>
                <w:rFonts w:eastAsiaTheme="minorHAnsi"/>
                <w:sz w:val="15"/>
                <w:szCs w:val="15"/>
                <w:lang w:eastAsia="en-US"/>
              </w:rPr>
            </w:pPr>
          </w:p>
        </w:tc>
        <w:tc>
          <w:tcPr>
            <w:tcW w:w="2126" w:type="dxa"/>
          </w:tcPr>
          <w:p w:rsidR="005C3CC7" w:rsidRPr="005C3CC7" w:rsidRDefault="005C3CC7" w:rsidP="005C3CC7">
            <w:pPr>
              <w:rPr>
                <w:sz w:val="15"/>
                <w:szCs w:val="15"/>
              </w:rPr>
            </w:pPr>
            <w:r w:rsidRPr="005C3CC7">
              <w:rPr>
                <w:sz w:val="15"/>
                <w:szCs w:val="15"/>
              </w:rPr>
              <w:t>иные внебюджетные источники</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82" w:type="dxa"/>
          </w:tcPr>
          <w:p w:rsidR="005C3CC7" w:rsidRPr="005C3CC7" w:rsidRDefault="005C3CC7" w:rsidP="005C3CC7">
            <w:pPr>
              <w:jc w:val="center"/>
              <w:rPr>
                <w:sz w:val="15"/>
                <w:szCs w:val="15"/>
                <w:lang w:val="en-US"/>
              </w:rPr>
            </w:pPr>
            <w:r w:rsidRPr="005C3CC7">
              <w:rPr>
                <w:sz w:val="15"/>
                <w:szCs w:val="15"/>
                <w:lang w:val="en-US"/>
              </w:rPr>
              <w:t>x</w:t>
            </w:r>
          </w:p>
        </w:tc>
        <w:tc>
          <w:tcPr>
            <w:tcW w:w="1275"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134"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val="restart"/>
          </w:tcPr>
          <w:p w:rsidR="005C3CC7" w:rsidRPr="005C3CC7" w:rsidRDefault="005C3CC7" w:rsidP="005C3CC7">
            <w:pPr>
              <w:tabs>
                <w:tab w:val="left" w:pos="1035"/>
              </w:tabs>
              <w:rPr>
                <w:rFonts w:eastAsiaTheme="minorHAnsi"/>
                <w:sz w:val="15"/>
                <w:szCs w:val="15"/>
                <w:lang w:eastAsia="en-US"/>
              </w:rPr>
            </w:pPr>
            <w:r w:rsidRPr="005C3CC7">
              <w:rPr>
                <w:sz w:val="15"/>
                <w:szCs w:val="15"/>
              </w:rPr>
              <w:t xml:space="preserve">субсидии ООО «Запад» на финансовое обеспечение </w:t>
            </w:r>
            <w:r w:rsidRPr="005C3CC7">
              <w:rPr>
                <w:sz w:val="15"/>
                <w:szCs w:val="15"/>
              </w:rPr>
              <w:lastRenderedPageBreak/>
              <w:t>(возмещение) затрат на приобретение природного газа</w:t>
            </w:r>
          </w:p>
        </w:tc>
        <w:tc>
          <w:tcPr>
            <w:tcW w:w="2126" w:type="dxa"/>
          </w:tcPr>
          <w:p w:rsidR="005C3CC7" w:rsidRPr="005C3CC7" w:rsidRDefault="005C3CC7" w:rsidP="005C3CC7">
            <w:pPr>
              <w:rPr>
                <w:sz w:val="15"/>
                <w:szCs w:val="15"/>
              </w:rPr>
            </w:pPr>
            <w:r w:rsidRPr="005C3CC7">
              <w:rPr>
                <w:sz w:val="15"/>
                <w:szCs w:val="15"/>
              </w:rPr>
              <w:lastRenderedPageBreak/>
              <w:t xml:space="preserve"> всего</w:t>
            </w:r>
          </w:p>
        </w:tc>
        <w:tc>
          <w:tcPr>
            <w:tcW w:w="1276" w:type="dxa"/>
          </w:tcPr>
          <w:p w:rsidR="005C3CC7" w:rsidRPr="005C3CC7" w:rsidRDefault="005C3CC7" w:rsidP="005C3CC7">
            <w:pPr>
              <w:jc w:val="center"/>
              <w:rPr>
                <w:sz w:val="15"/>
                <w:szCs w:val="15"/>
                <w:lang w:val="en-US"/>
              </w:rPr>
            </w:pPr>
            <w:r w:rsidRPr="005C3CC7">
              <w:rPr>
                <w:sz w:val="15"/>
                <w:szCs w:val="15"/>
              </w:rPr>
              <w:t>1880,4</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282" w:type="dxa"/>
          </w:tcPr>
          <w:p w:rsidR="005C3CC7" w:rsidRPr="005C3CC7" w:rsidRDefault="005C3CC7" w:rsidP="005C3CC7">
            <w:pPr>
              <w:jc w:val="center"/>
              <w:rPr>
                <w:sz w:val="15"/>
                <w:szCs w:val="15"/>
                <w:lang w:val="en-US"/>
              </w:rPr>
            </w:pPr>
            <w:r w:rsidRPr="005C3CC7">
              <w:rPr>
                <w:sz w:val="15"/>
                <w:szCs w:val="15"/>
              </w:rPr>
              <w:t>х</w:t>
            </w:r>
          </w:p>
        </w:tc>
        <w:tc>
          <w:tcPr>
            <w:tcW w:w="1275"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134"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1880,4</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tabs>
                <w:tab w:val="left" w:pos="1035"/>
              </w:tabs>
              <w:rPr>
                <w:rFonts w:eastAsiaTheme="minorHAnsi"/>
                <w:sz w:val="15"/>
                <w:szCs w:val="15"/>
                <w:lang w:eastAsia="en-US"/>
              </w:rPr>
            </w:pPr>
          </w:p>
        </w:tc>
        <w:tc>
          <w:tcPr>
            <w:tcW w:w="2126" w:type="dxa"/>
          </w:tcPr>
          <w:p w:rsidR="005C3CC7" w:rsidRPr="005C3CC7" w:rsidRDefault="005C3CC7" w:rsidP="005C3CC7">
            <w:pPr>
              <w:rPr>
                <w:sz w:val="15"/>
                <w:szCs w:val="15"/>
              </w:rPr>
            </w:pPr>
            <w:r w:rsidRPr="005C3CC7">
              <w:rPr>
                <w:sz w:val="15"/>
                <w:szCs w:val="15"/>
              </w:rPr>
              <w:t>федеральный бюджет</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82" w:type="dxa"/>
          </w:tcPr>
          <w:p w:rsidR="005C3CC7" w:rsidRPr="005C3CC7" w:rsidRDefault="005C3CC7" w:rsidP="005C3CC7">
            <w:pPr>
              <w:jc w:val="center"/>
              <w:rPr>
                <w:sz w:val="15"/>
                <w:szCs w:val="15"/>
                <w:lang w:val="en-US"/>
              </w:rPr>
            </w:pPr>
            <w:r w:rsidRPr="005C3CC7">
              <w:rPr>
                <w:sz w:val="15"/>
                <w:szCs w:val="15"/>
                <w:lang w:val="en-US"/>
              </w:rPr>
              <w:t>x</w:t>
            </w:r>
          </w:p>
        </w:tc>
        <w:tc>
          <w:tcPr>
            <w:tcW w:w="1275"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134"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rPr>
              <w:t>х</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tabs>
                <w:tab w:val="left" w:pos="1035"/>
              </w:tabs>
              <w:rPr>
                <w:rFonts w:eastAsiaTheme="minorHAnsi"/>
                <w:sz w:val="15"/>
                <w:szCs w:val="15"/>
                <w:lang w:eastAsia="en-US"/>
              </w:rPr>
            </w:pPr>
          </w:p>
        </w:tc>
        <w:tc>
          <w:tcPr>
            <w:tcW w:w="2126" w:type="dxa"/>
          </w:tcPr>
          <w:p w:rsidR="005C3CC7" w:rsidRPr="005C3CC7" w:rsidRDefault="005C3CC7" w:rsidP="005C3CC7">
            <w:pPr>
              <w:rPr>
                <w:sz w:val="15"/>
                <w:szCs w:val="15"/>
              </w:rPr>
            </w:pPr>
            <w:r w:rsidRPr="005C3CC7">
              <w:rPr>
                <w:sz w:val="15"/>
                <w:szCs w:val="15"/>
              </w:rPr>
              <w:t>областной бюджет</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282" w:type="dxa"/>
          </w:tcPr>
          <w:p w:rsidR="005C3CC7" w:rsidRPr="005C3CC7" w:rsidRDefault="005C3CC7" w:rsidP="005C3CC7">
            <w:pPr>
              <w:jc w:val="center"/>
              <w:rPr>
                <w:sz w:val="15"/>
                <w:szCs w:val="15"/>
                <w:lang w:val="en-US"/>
              </w:rPr>
            </w:pPr>
            <w:r w:rsidRPr="005C3CC7">
              <w:rPr>
                <w:sz w:val="15"/>
                <w:szCs w:val="15"/>
              </w:rPr>
              <w:t>х</w:t>
            </w:r>
          </w:p>
        </w:tc>
        <w:tc>
          <w:tcPr>
            <w:tcW w:w="1275"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134"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х</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tabs>
                <w:tab w:val="left" w:pos="1035"/>
              </w:tabs>
              <w:rPr>
                <w:rFonts w:eastAsiaTheme="minorHAnsi"/>
                <w:sz w:val="15"/>
                <w:szCs w:val="15"/>
                <w:lang w:eastAsia="en-US"/>
              </w:rPr>
            </w:pPr>
          </w:p>
        </w:tc>
        <w:tc>
          <w:tcPr>
            <w:tcW w:w="2126" w:type="dxa"/>
          </w:tcPr>
          <w:p w:rsidR="005C3CC7" w:rsidRPr="005C3CC7" w:rsidRDefault="005C3CC7" w:rsidP="005C3CC7">
            <w:pPr>
              <w:rPr>
                <w:sz w:val="15"/>
                <w:szCs w:val="15"/>
              </w:rPr>
            </w:pPr>
            <w:r w:rsidRPr="005C3CC7">
              <w:rPr>
                <w:sz w:val="15"/>
                <w:szCs w:val="15"/>
              </w:rPr>
              <w:t>местный бюджет</w:t>
            </w:r>
          </w:p>
        </w:tc>
        <w:tc>
          <w:tcPr>
            <w:tcW w:w="1276" w:type="dxa"/>
          </w:tcPr>
          <w:p w:rsidR="005C3CC7" w:rsidRPr="005C3CC7" w:rsidRDefault="005C3CC7" w:rsidP="005C3CC7">
            <w:pPr>
              <w:jc w:val="center"/>
              <w:rPr>
                <w:sz w:val="15"/>
                <w:szCs w:val="15"/>
                <w:lang w:val="en-US"/>
              </w:rPr>
            </w:pPr>
            <w:r w:rsidRPr="005C3CC7">
              <w:rPr>
                <w:sz w:val="15"/>
                <w:szCs w:val="15"/>
              </w:rPr>
              <w:t>1880,4</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82" w:type="dxa"/>
          </w:tcPr>
          <w:p w:rsidR="005C3CC7" w:rsidRPr="005C3CC7" w:rsidRDefault="005C3CC7" w:rsidP="005C3CC7">
            <w:pPr>
              <w:jc w:val="center"/>
              <w:rPr>
                <w:sz w:val="15"/>
                <w:szCs w:val="15"/>
                <w:lang w:val="en-US"/>
              </w:rPr>
            </w:pPr>
            <w:r w:rsidRPr="005C3CC7">
              <w:rPr>
                <w:sz w:val="15"/>
                <w:szCs w:val="15"/>
                <w:lang w:val="en-US"/>
              </w:rPr>
              <w:t>x</w:t>
            </w:r>
          </w:p>
        </w:tc>
        <w:tc>
          <w:tcPr>
            <w:tcW w:w="1275"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134"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rPr>
              <w:t>1880,4</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tabs>
                <w:tab w:val="left" w:pos="1035"/>
              </w:tabs>
              <w:rPr>
                <w:rFonts w:eastAsiaTheme="minorHAnsi"/>
                <w:sz w:val="15"/>
                <w:szCs w:val="15"/>
                <w:lang w:eastAsia="en-US"/>
              </w:rPr>
            </w:pPr>
          </w:p>
        </w:tc>
        <w:tc>
          <w:tcPr>
            <w:tcW w:w="2126" w:type="dxa"/>
          </w:tcPr>
          <w:p w:rsidR="005C3CC7" w:rsidRPr="005C3CC7" w:rsidRDefault="005C3CC7" w:rsidP="005C3CC7">
            <w:pPr>
              <w:rPr>
                <w:sz w:val="15"/>
                <w:szCs w:val="15"/>
              </w:rPr>
            </w:pPr>
            <w:r w:rsidRPr="005C3CC7">
              <w:rPr>
                <w:sz w:val="15"/>
                <w:szCs w:val="15"/>
              </w:rPr>
              <w:t>иные внебюджетные источники</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82" w:type="dxa"/>
          </w:tcPr>
          <w:p w:rsidR="005C3CC7" w:rsidRPr="005C3CC7" w:rsidRDefault="005C3CC7" w:rsidP="005C3CC7">
            <w:pPr>
              <w:jc w:val="center"/>
              <w:rPr>
                <w:sz w:val="15"/>
                <w:szCs w:val="15"/>
                <w:lang w:val="en-US"/>
              </w:rPr>
            </w:pPr>
            <w:r w:rsidRPr="005C3CC7">
              <w:rPr>
                <w:sz w:val="15"/>
                <w:szCs w:val="15"/>
                <w:lang w:val="en-US"/>
              </w:rPr>
              <w:t>x</w:t>
            </w:r>
          </w:p>
        </w:tc>
        <w:tc>
          <w:tcPr>
            <w:tcW w:w="1275"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134"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rPr>
              <w:t>х</w:t>
            </w:r>
          </w:p>
        </w:tc>
      </w:tr>
      <w:tr w:rsidR="005C3CC7" w:rsidRPr="005C3CC7" w:rsidTr="005C3CC7">
        <w:trPr>
          <w:trHeight w:val="63"/>
        </w:trPr>
        <w:tc>
          <w:tcPr>
            <w:tcW w:w="534" w:type="dxa"/>
            <w:vMerge w:val="restart"/>
          </w:tcPr>
          <w:p w:rsidR="005C3CC7" w:rsidRPr="005C3CC7" w:rsidRDefault="005C3CC7" w:rsidP="005C3CC7">
            <w:pPr>
              <w:rPr>
                <w:sz w:val="15"/>
                <w:szCs w:val="15"/>
              </w:rPr>
            </w:pPr>
            <w:r w:rsidRPr="005C3CC7">
              <w:rPr>
                <w:sz w:val="15"/>
                <w:szCs w:val="15"/>
              </w:rPr>
              <w:t>5</w:t>
            </w:r>
          </w:p>
        </w:tc>
        <w:tc>
          <w:tcPr>
            <w:tcW w:w="1417" w:type="dxa"/>
            <w:vMerge w:val="restart"/>
          </w:tcPr>
          <w:p w:rsidR="005C3CC7" w:rsidRPr="005C3CC7" w:rsidRDefault="005C3CC7" w:rsidP="005C3CC7">
            <w:pPr>
              <w:rPr>
                <w:sz w:val="15"/>
                <w:szCs w:val="15"/>
              </w:rPr>
            </w:pPr>
            <w:r w:rsidRPr="005C3CC7">
              <w:rPr>
                <w:sz w:val="15"/>
                <w:szCs w:val="15"/>
              </w:rPr>
              <w:t>мероприятие</w:t>
            </w:r>
          </w:p>
        </w:tc>
        <w:tc>
          <w:tcPr>
            <w:tcW w:w="2410" w:type="dxa"/>
            <w:vMerge w:val="restart"/>
          </w:tcPr>
          <w:p w:rsidR="005C3CC7" w:rsidRPr="005C3CC7" w:rsidRDefault="005C3CC7" w:rsidP="005C3CC7">
            <w:pPr>
              <w:tabs>
                <w:tab w:val="left" w:pos="1035"/>
              </w:tabs>
              <w:rPr>
                <w:rFonts w:eastAsiaTheme="minorHAnsi"/>
                <w:sz w:val="15"/>
                <w:szCs w:val="15"/>
                <w:lang w:eastAsia="en-US"/>
              </w:rPr>
            </w:pPr>
            <w:r w:rsidRPr="005C3CC7">
              <w:rPr>
                <w:rFonts w:eastAsiaTheme="minorHAnsi"/>
                <w:sz w:val="15"/>
                <w:szCs w:val="15"/>
                <w:lang w:eastAsia="en-US"/>
              </w:rPr>
              <w:t>бесперебойное снабжение питьевой водой (капитальный ремонт объектов водоснабжения)</w:t>
            </w:r>
          </w:p>
          <w:p w:rsidR="005C3CC7" w:rsidRPr="005C3CC7" w:rsidRDefault="005C3CC7" w:rsidP="005C3CC7">
            <w:pPr>
              <w:tabs>
                <w:tab w:val="left" w:pos="1035"/>
              </w:tabs>
              <w:rPr>
                <w:sz w:val="15"/>
                <w:szCs w:val="15"/>
              </w:rPr>
            </w:pPr>
          </w:p>
        </w:tc>
        <w:tc>
          <w:tcPr>
            <w:tcW w:w="2126" w:type="dxa"/>
          </w:tcPr>
          <w:p w:rsidR="005C3CC7" w:rsidRPr="005C3CC7" w:rsidRDefault="005C3CC7" w:rsidP="005C3CC7">
            <w:pPr>
              <w:rPr>
                <w:sz w:val="15"/>
                <w:szCs w:val="15"/>
              </w:rPr>
            </w:pPr>
            <w:r w:rsidRPr="005C3CC7">
              <w:rPr>
                <w:sz w:val="15"/>
                <w:szCs w:val="15"/>
              </w:rPr>
              <w:t xml:space="preserve"> всего</w:t>
            </w:r>
          </w:p>
        </w:tc>
        <w:tc>
          <w:tcPr>
            <w:tcW w:w="1276" w:type="dxa"/>
          </w:tcPr>
          <w:p w:rsidR="005C3CC7" w:rsidRPr="005C3CC7" w:rsidRDefault="005C3CC7" w:rsidP="005C3CC7">
            <w:pPr>
              <w:jc w:val="center"/>
              <w:rPr>
                <w:sz w:val="15"/>
                <w:szCs w:val="15"/>
              </w:rPr>
            </w:pPr>
            <w:r w:rsidRPr="005C3CC7">
              <w:rPr>
                <w:sz w:val="15"/>
                <w:szCs w:val="15"/>
              </w:rPr>
              <w:t>1426,0</w:t>
            </w:r>
          </w:p>
        </w:tc>
        <w:tc>
          <w:tcPr>
            <w:tcW w:w="1276" w:type="dxa"/>
          </w:tcPr>
          <w:p w:rsidR="005C3CC7" w:rsidRPr="005C3CC7" w:rsidRDefault="005C3CC7" w:rsidP="005C3CC7">
            <w:pPr>
              <w:jc w:val="center"/>
              <w:rPr>
                <w:sz w:val="15"/>
                <w:szCs w:val="15"/>
                <w:highlight w:val="yellow"/>
              </w:rPr>
            </w:pPr>
            <w:r w:rsidRPr="005C3CC7">
              <w:rPr>
                <w:sz w:val="15"/>
                <w:szCs w:val="15"/>
              </w:rPr>
              <w:t>300,0</w:t>
            </w:r>
          </w:p>
        </w:tc>
        <w:tc>
          <w:tcPr>
            <w:tcW w:w="1282" w:type="dxa"/>
          </w:tcPr>
          <w:p w:rsidR="005C3CC7" w:rsidRPr="005C3CC7" w:rsidRDefault="005C3CC7" w:rsidP="005C3CC7">
            <w:pPr>
              <w:jc w:val="center"/>
              <w:rPr>
                <w:sz w:val="15"/>
                <w:szCs w:val="15"/>
              </w:rPr>
            </w:pPr>
            <w:r w:rsidRPr="005C3CC7">
              <w:rPr>
                <w:sz w:val="15"/>
                <w:szCs w:val="15"/>
              </w:rPr>
              <w:t>300,0</w:t>
            </w:r>
          </w:p>
        </w:tc>
        <w:tc>
          <w:tcPr>
            <w:tcW w:w="1275"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2026</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sz w:val="15"/>
                <w:szCs w:val="15"/>
              </w:rPr>
            </w:pPr>
          </w:p>
        </w:tc>
        <w:tc>
          <w:tcPr>
            <w:tcW w:w="2126" w:type="dxa"/>
          </w:tcPr>
          <w:p w:rsidR="005C3CC7" w:rsidRPr="005C3CC7" w:rsidRDefault="005C3CC7" w:rsidP="005C3CC7">
            <w:pPr>
              <w:rPr>
                <w:sz w:val="15"/>
                <w:szCs w:val="15"/>
              </w:rPr>
            </w:pPr>
            <w:r w:rsidRPr="005C3CC7">
              <w:rPr>
                <w:sz w:val="15"/>
                <w:szCs w:val="15"/>
              </w:rPr>
              <w:t>федеральный бюджет</w:t>
            </w:r>
          </w:p>
        </w:tc>
        <w:tc>
          <w:tcPr>
            <w:tcW w:w="1276"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282" w:type="dxa"/>
          </w:tcPr>
          <w:p w:rsidR="005C3CC7" w:rsidRPr="005C3CC7" w:rsidRDefault="005C3CC7" w:rsidP="005C3CC7">
            <w:pPr>
              <w:jc w:val="center"/>
              <w:rPr>
                <w:sz w:val="15"/>
                <w:szCs w:val="15"/>
                <w:lang w:val="en-US"/>
              </w:rPr>
            </w:pPr>
            <w:r w:rsidRPr="005C3CC7">
              <w:rPr>
                <w:sz w:val="15"/>
                <w:szCs w:val="15"/>
                <w:lang w:val="en-US"/>
              </w:rPr>
              <w:t>x</w:t>
            </w:r>
          </w:p>
        </w:tc>
        <w:tc>
          <w:tcPr>
            <w:tcW w:w="1275"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х</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sz w:val="15"/>
                <w:szCs w:val="15"/>
              </w:rPr>
            </w:pPr>
          </w:p>
        </w:tc>
        <w:tc>
          <w:tcPr>
            <w:tcW w:w="2126" w:type="dxa"/>
          </w:tcPr>
          <w:p w:rsidR="005C3CC7" w:rsidRPr="005C3CC7" w:rsidRDefault="005C3CC7" w:rsidP="005C3CC7">
            <w:pPr>
              <w:rPr>
                <w:sz w:val="15"/>
                <w:szCs w:val="15"/>
              </w:rPr>
            </w:pPr>
            <w:r w:rsidRPr="005C3CC7">
              <w:rPr>
                <w:sz w:val="15"/>
                <w:szCs w:val="15"/>
              </w:rPr>
              <w:t>областной бюджет</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highlight w:val="yellow"/>
                <w:lang w:val="en-US"/>
              </w:rPr>
            </w:pPr>
            <w:r w:rsidRPr="005C3CC7">
              <w:rPr>
                <w:sz w:val="15"/>
                <w:szCs w:val="15"/>
                <w:lang w:val="en-US"/>
              </w:rPr>
              <w:t>x</w:t>
            </w:r>
          </w:p>
        </w:tc>
        <w:tc>
          <w:tcPr>
            <w:tcW w:w="1282" w:type="dxa"/>
          </w:tcPr>
          <w:p w:rsidR="005C3CC7" w:rsidRPr="005C3CC7" w:rsidRDefault="005C3CC7" w:rsidP="005C3CC7">
            <w:pPr>
              <w:jc w:val="center"/>
              <w:rPr>
                <w:sz w:val="15"/>
                <w:szCs w:val="15"/>
              </w:rPr>
            </w:pPr>
            <w:r w:rsidRPr="005C3CC7">
              <w:rPr>
                <w:sz w:val="15"/>
                <w:szCs w:val="15"/>
                <w:lang w:val="en-US"/>
              </w:rPr>
              <w:t>x</w:t>
            </w:r>
          </w:p>
        </w:tc>
        <w:tc>
          <w:tcPr>
            <w:tcW w:w="1275" w:type="dxa"/>
          </w:tcPr>
          <w:p w:rsidR="005C3CC7" w:rsidRPr="005C3CC7" w:rsidRDefault="005C3CC7" w:rsidP="005C3CC7">
            <w:pPr>
              <w:jc w:val="center"/>
              <w:rPr>
                <w:sz w:val="15"/>
                <w:szCs w:val="15"/>
                <w:highlight w:val="yellow"/>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highlight w:val="yellow"/>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sz w:val="15"/>
                <w:szCs w:val="15"/>
              </w:rPr>
            </w:pPr>
          </w:p>
        </w:tc>
        <w:tc>
          <w:tcPr>
            <w:tcW w:w="2126" w:type="dxa"/>
          </w:tcPr>
          <w:p w:rsidR="005C3CC7" w:rsidRPr="005C3CC7" w:rsidRDefault="005C3CC7" w:rsidP="005C3CC7">
            <w:pPr>
              <w:rPr>
                <w:sz w:val="15"/>
                <w:szCs w:val="15"/>
              </w:rPr>
            </w:pPr>
            <w:r w:rsidRPr="005C3CC7">
              <w:rPr>
                <w:sz w:val="15"/>
                <w:szCs w:val="15"/>
              </w:rPr>
              <w:t>местный бюджет</w:t>
            </w:r>
          </w:p>
        </w:tc>
        <w:tc>
          <w:tcPr>
            <w:tcW w:w="1276" w:type="dxa"/>
          </w:tcPr>
          <w:p w:rsidR="005C3CC7" w:rsidRPr="005C3CC7" w:rsidRDefault="005C3CC7" w:rsidP="005C3CC7">
            <w:pPr>
              <w:jc w:val="center"/>
              <w:rPr>
                <w:sz w:val="15"/>
                <w:szCs w:val="15"/>
              </w:rPr>
            </w:pPr>
            <w:r w:rsidRPr="005C3CC7">
              <w:rPr>
                <w:sz w:val="15"/>
                <w:szCs w:val="15"/>
              </w:rPr>
              <w:t>1426,0</w:t>
            </w:r>
          </w:p>
        </w:tc>
        <w:tc>
          <w:tcPr>
            <w:tcW w:w="1276" w:type="dxa"/>
          </w:tcPr>
          <w:p w:rsidR="005C3CC7" w:rsidRPr="005C3CC7" w:rsidRDefault="005C3CC7" w:rsidP="005C3CC7">
            <w:pPr>
              <w:jc w:val="center"/>
              <w:rPr>
                <w:sz w:val="15"/>
                <w:szCs w:val="15"/>
                <w:highlight w:val="yellow"/>
              </w:rPr>
            </w:pPr>
            <w:r w:rsidRPr="005C3CC7">
              <w:rPr>
                <w:sz w:val="15"/>
                <w:szCs w:val="15"/>
              </w:rPr>
              <w:t>300,0</w:t>
            </w:r>
          </w:p>
        </w:tc>
        <w:tc>
          <w:tcPr>
            <w:tcW w:w="1282" w:type="dxa"/>
          </w:tcPr>
          <w:p w:rsidR="005C3CC7" w:rsidRPr="005C3CC7" w:rsidRDefault="005C3CC7" w:rsidP="005C3CC7">
            <w:pPr>
              <w:jc w:val="center"/>
              <w:rPr>
                <w:sz w:val="15"/>
                <w:szCs w:val="15"/>
              </w:rPr>
            </w:pPr>
            <w:r w:rsidRPr="005C3CC7">
              <w:rPr>
                <w:sz w:val="15"/>
                <w:szCs w:val="15"/>
              </w:rPr>
              <w:t>300,0</w:t>
            </w:r>
          </w:p>
        </w:tc>
        <w:tc>
          <w:tcPr>
            <w:tcW w:w="1275"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2026</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sz w:val="15"/>
                <w:szCs w:val="15"/>
              </w:rPr>
            </w:pPr>
          </w:p>
        </w:tc>
        <w:tc>
          <w:tcPr>
            <w:tcW w:w="2126" w:type="dxa"/>
          </w:tcPr>
          <w:p w:rsidR="005C3CC7" w:rsidRPr="005C3CC7" w:rsidRDefault="005C3CC7" w:rsidP="005C3CC7">
            <w:pPr>
              <w:rPr>
                <w:sz w:val="15"/>
                <w:szCs w:val="15"/>
                <w:lang w:val="en-US"/>
              </w:rPr>
            </w:pPr>
            <w:r w:rsidRPr="005C3CC7">
              <w:rPr>
                <w:sz w:val="15"/>
                <w:szCs w:val="15"/>
              </w:rPr>
              <w:t>иные внебюджетные источники</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82" w:type="dxa"/>
          </w:tcPr>
          <w:p w:rsidR="005C3CC7" w:rsidRPr="005C3CC7" w:rsidRDefault="005C3CC7" w:rsidP="005C3CC7">
            <w:pPr>
              <w:jc w:val="center"/>
              <w:rPr>
                <w:sz w:val="15"/>
                <w:szCs w:val="15"/>
                <w:lang w:val="en-US"/>
              </w:rPr>
            </w:pPr>
            <w:r w:rsidRPr="005C3CC7">
              <w:rPr>
                <w:sz w:val="15"/>
                <w:szCs w:val="15"/>
                <w:lang w:val="en-US"/>
              </w:rPr>
              <w:t>x</w:t>
            </w:r>
          </w:p>
        </w:tc>
        <w:tc>
          <w:tcPr>
            <w:tcW w:w="1275"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134"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r>
      <w:tr w:rsidR="005C3CC7" w:rsidRPr="005C3CC7" w:rsidTr="005C3CC7">
        <w:trPr>
          <w:trHeight w:val="63"/>
        </w:trPr>
        <w:tc>
          <w:tcPr>
            <w:tcW w:w="534" w:type="dxa"/>
            <w:vMerge w:val="restart"/>
          </w:tcPr>
          <w:p w:rsidR="005C3CC7" w:rsidRPr="005C3CC7" w:rsidRDefault="005C3CC7" w:rsidP="005C3CC7">
            <w:pPr>
              <w:rPr>
                <w:sz w:val="15"/>
                <w:szCs w:val="15"/>
              </w:rPr>
            </w:pPr>
            <w:r w:rsidRPr="005C3CC7">
              <w:rPr>
                <w:sz w:val="15"/>
                <w:szCs w:val="15"/>
              </w:rPr>
              <w:t>6</w:t>
            </w:r>
          </w:p>
        </w:tc>
        <w:tc>
          <w:tcPr>
            <w:tcW w:w="1417" w:type="dxa"/>
            <w:vMerge w:val="restart"/>
          </w:tcPr>
          <w:p w:rsidR="005C3CC7" w:rsidRPr="005C3CC7" w:rsidRDefault="005C3CC7" w:rsidP="005C3CC7">
            <w:pPr>
              <w:rPr>
                <w:sz w:val="15"/>
                <w:szCs w:val="15"/>
              </w:rPr>
            </w:pPr>
            <w:r w:rsidRPr="005C3CC7">
              <w:rPr>
                <w:sz w:val="15"/>
                <w:szCs w:val="15"/>
              </w:rPr>
              <w:t>мероприятие</w:t>
            </w:r>
          </w:p>
        </w:tc>
        <w:tc>
          <w:tcPr>
            <w:tcW w:w="2410" w:type="dxa"/>
            <w:vMerge w:val="restart"/>
          </w:tcPr>
          <w:p w:rsidR="005C3CC7" w:rsidRPr="005C3CC7" w:rsidRDefault="005C3CC7" w:rsidP="005C3CC7">
            <w:pPr>
              <w:rPr>
                <w:sz w:val="15"/>
                <w:szCs w:val="15"/>
              </w:rPr>
            </w:pPr>
            <w:r w:rsidRPr="005C3CC7">
              <w:rPr>
                <w:rFonts w:eastAsiaTheme="minorHAnsi"/>
                <w:bCs/>
                <w:iCs/>
                <w:sz w:val="15"/>
                <w:szCs w:val="15"/>
                <w:lang w:eastAsia="en-US"/>
              </w:rPr>
              <w:t>реконструкция системы водоснабжения Ильинского сельского поселения Слободского района</w:t>
            </w:r>
          </w:p>
        </w:tc>
        <w:tc>
          <w:tcPr>
            <w:tcW w:w="2126" w:type="dxa"/>
          </w:tcPr>
          <w:p w:rsidR="005C3CC7" w:rsidRPr="005C3CC7" w:rsidRDefault="005C3CC7" w:rsidP="005C3CC7">
            <w:pPr>
              <w:rPr>
                <w:sz w:val="15"/>
                <w:szCs w:val="15"/>
              </w:rPr>
            </w:pPr>
            <w:r w:rsidRPr="005C3CC7">
              <w:rPr>
                <w:sz w:val="15"/>
                <w:szCs w:val="15"/>
              </w:rPr>
              <w:t xml:space="preserve"> всего</w:t>
            </w:r>
          </w:p>
        </w:tc>
        <w:tc>
          <w:tcPr>
            <w:tcW w:w="1276" w:type="dxa"/>
          </w:tcPr>
          <w:p w:rsidR="005C3CC7" w:rsidRPr="005C3CC7" w:rsidRDefault="005C3CC7" w:rsidP="005C3CC7">
            <w:pPr>
              <w:jc w:val="center"/>
              <w:rPr>
                <w:sz w:val="15"/>
                <w:szCs w:val="15"/>
              </w:rPr>
            </w:pPr>
            <w:r w:rsidRPr="005C3CC7">
              <w:rPr>
                <w:sz w:val="15"/>
                <w:szCs w:val="15"/>
              </w:rPr>
              <w:t>6380,0</w:t>
            </w:r>
          </w:p>
        </w:tc>
        <w:tc>
          <w:tcPr>
            <w:tcW w:w="1276" w:type="dxa"/>
          </w:tcPr>
          <w:p w:rsidR="005C3CC7" w:rsidRPr="005C3CC7" w:rsidRDefault="005C3CC7" w:rsidP="005C3CC7">
            <w:pPr>
              <w:jc w:val="center"/>
              <w:rPr>
                <w:sz w:val="15"/>
                <w:szCs w:val="15"/>
                <w:highlight w:val="yellow"/>
              </w:rPr>
            </w:pPr>
            <w:r w:rsidRPr="005C3CC7">
              <w:rPr>
                <w:sz w:val="15"/>
                <w:szCs w:val="15"/>
              </w:rPr>
              <w:t>х</w:t>
            </w:r>
          </w:p>
        </w:tc>
        <w:tc>
          <w:tcPr>
            <w:tcW w:w="1282" w:type="dxa"/>
          </w:tcPr>
          <w:p w:rsidR="005C3CC7" w:rsidRPr="005C3CC7" w:rsidRDefault="005C3CC7" w:rsidP="005C3CC7">
            <w:pPr>
              <w:jc w:val="center"/>
              <w:rPr>
                <w:sz w:val="15"/>
                <w:szCs w:val="15"/>
                <w:lang w:val="en-US"/>
              </w:rPr>
            </w:pPr>
            <w:r w:rsidRPr="005C3CC7">
              <w:rPr>
                <w:sz w:val="15"/>
                <w:szCs w:val="15"/>
                <w:lang w:val="en-US"/>
              </w:rPr>
              <w:t>x</w:t>
            </w:r>
          </w:p>
        </w:tc>
        <w:tc>
          <w:tcPr>
            <w:tcW w:w="1275"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6380,0</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sz w:val="15"/>
                <w:szCs w:val="15"/>
              </w:rPr>
            </w:pPr>
          </w:p>
        </w:tc>
        <w:tc>
          <w:tcPr>
            <w:tcW w:w="2126" w:type="dxa"/>
          </w:tcPr>
          <w:p w:rsidR="005C3CC7" w:rsidRPr="005C3CC7" w:rsidRDefault="005C3CC7" w:rsidP="005C3CC7">
            <w:pPr>
              <w:rPr>
                <w:sz w:val="15"/>
                <w:szCs w:val="15"/>
              </w:rPr>
            </w:pPr>
            <w:r w:rsidRPr="005C3CC7">
              <w:rPr>
                <w:sz w:val="15"/>
                <w:szCs w:val="15"/>
              </w:rPr>
              <w:t>федеральный бюджет</w:t>
            </w:r>
          </w:p>
        </w:tc>
        <w:tc>
          <w:tcPr>
            <w:tcW w:w="1276"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282" w:type="dxa"/>
          </w:tcPr>
          <w:p w:rsidR="005C3CC7" w:rsidRPr="005C3CC7" w:rsidRDefault="005C3CC7" w:rsidP="005C3CC7">
            <w:pPr>
              <w:jc w:val="center"/>
              <w:rPr>
                <w:sz w:val="15"/>
                <w:szCs w:val="15"/>
                <w:lang w:val="en-US"/>
              </w:rPr>
            </w:pPr>
            <w:r w:rsidRPr="005C3CC7">
              <w:rPr>
                <w:sz w:val="15"/>
                <w:szCs w:val="15"/>
                <w:lang w:val="en-US"/>
              </w:rPr>
              <w:t>x</w:t>
            </w:r>
          </w:p>
        </w:tc>
        <w:tc>
          <w:tcPr>
            <w:tcW w:w="1275"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х</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sz w:val="15"/>
                <w:szCs w:val="15"/>
              </w:rPr>
            </w:pPr>
          </w:p>
        </w:tc>
        <w:tc>
          <w:tcPr>
            <w:tcW w:w="2126" w:type="dxa"/>
          </w:tcPr>
          <w:p w:rsidR="005C3CC7" w:rsidRPr="005C3CC7" w:rsidRDefault="005C3CC7" w:rsidP="005C3CC7">
            <w:pPr>
              <w:rPr>
                <w:sz w:val="15"/>
                <w:szCs w:val="15"/>
              </w:rPr>
            </w:pPr>
            <w:r w:rsidRPr="005C3CC7">
              <w:rPr>
                <w:sz w:val="15"/>
                <w:szCs w:val="15"/>
              </w:rPr>
              <w:t>областной бюджет</w:t>
            </w:r>
          </w:p>
        </w:tc>
        <w:tc>
          <w:tcPr>
            <w:tcW w:w="1276" w:type="dxa"/>
          </w:tcPr>
          <w:p w:rsidR="005C3CC7" w:rsidRPr="005C3CC7" w:rsidRDefault="005C3CC7" w:rsidP="005C3CC7">
            <w:pPr>
              <w:jc w:val="center"/>
              <w:rPr>
                <w:sz w:val="15"/>
                <w:szCs w:val="15"/>
              </w:rPr>
            </w:pPr>
            <w:r w:rsidRPr="005C3CC7">
              <w:rPr>
                <w:sz w:val="15"/>
                <w:szCs w:val="15"/>
              </w:rPr>
              <w:t>6316,2</w:t>
            </w:r>
          </w:p>
        </w:tc>
        <w:tc>
          <w:tcPr>
            <w:tcW w:w="1276" w:type="dxa"/>
          </w:tcPr>
          <w:p w:rsidR="005C3CC7" w:rsidRPr="005C3CC7" w:rsidRDefault="005C3CC7" w:rsidP="005C3CC7">
            <w:pPr>
              <w:jc w:val="center"/>
              <w:rPr>
                <w:sz w:val="15"/>
                <w:szCs w:val="15"/>
                <w:highlight w:val="yellow"/>
                <w:lang w:val="en-US"/>
              </w:rPr>
            </w:pPr>
            <w:r w:rsidRPr="005C3CC7">
              <w:rPr>
                <w:sz w:val="15"/>
                <w:szCs w:val="15"/>
                <w:lang w:val="en-US"/>
              </w:rPr>
              <w:t>x</w:t>
            </w:r>
          </w:p>
        </w:tc>
        <w:tc>
          <w:tcPr>
            <w:tcW w:w="1282" w:type="dxa"/>
          </w:tcPr>
          <w:p w:rsidR="005C3CC7" w:rsidRPr="005C3CC7" w:rsidRDefault="005C3CC7" w:rsidP="005C3CC7">
            <w:pPr>
              <w:jc w:val="center"/>
              <w:rPr>
                <w:sz w:val="15"/>
                <w:szCs w:val="15"/>
              </w:rPr>
            </w:pPr>
            <w:r w:rsidRPr="005C3CC7">
              <w:rPr>
                <w:sz w:val="15"/>
                <w:szCs w:val="15"/>
                <w:lang w:val="en-US"/>
              </w:rPr>
              <w:t>x</w:t>
            </w:r>
          </w:p>
        </w:tc>
        <w:tc>
          <w:tcPr>
            <w:tcW w:w="1275" w:type="dxa"/>
          </w:tcPr>
          <w:p w:rsidR="005C3CC7" w:rsidRPr="005C3CC7" w:rsidRDefault="005C3CC7" w:rsidP="005C3CC7">
            <w:pPr>
              <w:jc w:val="center"/>
              <w:rPr>
                <w:sz w:val="15"/>
                <w:szCs w:val="15"/>
                <w:highlight w:val="yellow"/>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highlight w:val="yellow"/>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6316,2</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sz w:val="15"/>
                <w:szCs w:val="15"/>
              </w:rPr>
            </w:pPr>
          </w:p>
        </w:tc>
        <w:tc>
          <w:tcPr>
            <w:tcW w:w="2126" w:type="dxa"/>
          </w:tcPr>
          <w:p w:rsidR="005C3CC7" w:rsidRPr="005C3CC7" w:rsidRDefault="005C3CC7" w:rsidP="005C3CC7">
            <w:pPr>
              <w:rPr>
                <w:sz w:val="15"/>
                <w:szCs w:val="15"/>
              </w:rPr>
            </w:pPr>
            <w:r w:rsidRPr="005C3CC7">
              <w:rPr>
                <w:sz w:val="15"/>
                <w:szCs w:val="15"/>
              </w:rPr>
              <w:t>местный бюджет</w:t>
            </w:r>
          </w:p>
        </w:tc>
        <w:tc>
          <w:tcPr>
            <w:tcW w:w="1276" w:type="dxa"/>
          </w:tcPr>
          <w:p w:rsidR="005C3CC7" w:rsidRPr="005C3CC7" w:rsidRDefault="005C3CC7" w:rsidP="005C3CC7">
            <w:pPr>
              <w:jc w:val="center"/>
              <w:rPr>
                <w:sz w:val="15"/>
                <w:szCs w:val="15"/>
              </w:rPr>
            </w:pPr>
            <w:r w:rsidRPr="005C3CC7">
              <w:rPr>
                <w:sz w:val="15"/>
                <w:szCs w:val="15"/>
              </w:rPr>
              <w:t>63,8</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82" w:type="dxa"/>
          </w:tcPr>
          <w:p w:rsidR="005C3CC7" w:rsidRPr="005C3CC7" w:rsidRDefault="005C3CC7" w:rsidP="005C3CC7">
            <w:pPr>
              <w:jc w:val="center"/>
              <w:rPr>
                <w:sz w:val="15"/>
                <w:szCs w:val="15"/>
              </w:rPr>
            </w:pPr>
            <w:r w:rsidRPr="005C3CC7">
              <w:rPr>
                <w:sz w:val="15"/>
                <w:szCs w:val="15"/>
                <w:lang w:val="en-US"/>
              </w:rPr>
              <w:t>x</w:t>
            </w:r>
          </w:p>
        </w:tc>
        <w:tc>
          <w:tcPr>
            <w:tcW w:w="1275"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 xml:space="preserve">63,8 </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sz w:val="15"/>
                <w:szCs w:val="15"/>
              </w:rPr>
            </w:pPr>
          </w:p>
        </w:tc>
        <w:tc>
          <w:tcPr>
            <w:tcW w:w="2126" w:type="dxa"/>
          </w:tcPr>
          <w:p w:rsidR="005C3CC7" w:rsidRPr="005C3CC7" w:rsidRDefault="005C3CC7" w:rsidP="005C3CC7">
            <w:pPr>
              <w:rPr>
                <w:sz w:val="15"/>
                <w:szCs w:val="15"/>
              </w:rPr>
            </w:pPr>
            <w:r w:rsidRPr="005C3CC7">
              <w:rPr>
                <w:sz w:val="15"/>
                <w:szCs w:val="15"/>
              </w:rPr>
              <w:t>иные внебюджетные источники</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82" w:type="dxa"/>
          </w:tcPr>
          <w:p w:rsidR="005C3CC7" w:rsidRPr="005C3CC7" w:rsidRDefault="005C3CC7" w:rsidP="005C3CC7">
            <w:pPr>
              <w:jc w:val="center"/>
              <w:rPr>
                <w:sz w:val="15"/>
                <w:szCs w:val="15"/>
              </w:rPr>
            </w:pPr>
            <w:r w:rsidRPr="005C3CC7">
              <w:rPr>
                <w:sz w:val="15"/>
                <w:szCs w:val="15"/>
                <w:lang w:val="en-US"/>
              </w:rPr>
              <w:t>x</w:t>
            </w:r>
          </w:p>
        </w:tc>
        <w:tc>
          <w:tcPr>
            <w:tcW w:w="1275"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r>
      <w:tr w:rsidR="005C3CC7" w:rsidRPr="005C3CC7" w:rsidTr="005C3CC7">
        <w:trPr>
          <w:trHeight w:val="63"/>
        </w:trPr>
        <w:tc>
          <w:tcPr>
            <w:tcW w:w="534" w:type="dxa"/>
            <w:vMerge w:val="restart"/>
          </w:tcPr>
          <w:p w:rsidR="005C3CC7" w:rsidRPr="005C3CC7" w:rsidRDefault="005C3CC7" w:rsidP="005C3CC7">
            <w:pPr>
              <w:rPr>
                <w:sz w:val="15"/>
                <w:szCs w:val="15"/>
              </w:rPr>
            </w:pPr>
            <w:r w:rsidRPr="005C3CC7">
              <w:rPr>
                <w:sz w:val="15"/>
                <w:szCs w:val="15"/>
              </w:rPr>
              <w:t>7</w:t>
            </w:r>
          </w:p>
        </w:tc>
        <w:tc>
          <w:tcPr>
            <w:tcW w:w="1417" w:type="dxa"/>
            <w:vMerge w:val="restart"/>
          </w:tcPr>
          <w:p w:rsidR="005C3CC7" w:rsidRPr="005C3CC7" w:rsidRDefault="005C3CC7" w:rsidP="005C3CC7">
            <w:pPr>
              <w:rPr>
                <w:sz w:val="15"/>
                <w:szCs w:val="15"/>
              </w:rPr>
            </w:pPr>
            <w:r w:rsidRPr="005C3CC7">
              <w:rPr>
                <w:sz w:val="15"/>
                <w:szCs w:val="15"/>
              </w:rPr>
              <w:t>мероприятие</w:t>
            </w:r>
          </w:p>
        </w:tc>
        <w:tc>
          <w:tcPr>
            <w:tcW w:w="2410" w:type="dxa"/>
            <w:vMerge w:val="restart"/>
          </w:tcPr>
          <w:p w:rsidR="005C3CC7" w:rsidRPr="005C3CC7" w:rsidRDefault="005C3CC7" w:rsidP="005C3CC7">
            <w:pPr>
              <w:rPr>
                <w:rFonts w:eastAsiaTheme="minorHAnsi"/>
                <w:sz w:val="15"/>
                <w:szCs w:val="15"/>
                <w:lang w:eastAsia="en-US"/>
              </w:rPr>
            </w:pPr>
            <w:r w:rsidRPr="005C3CC7">
              <w:rPr>
                <w:rFonts w:eastAsiaTheme="minorHAnsi"/>
                <w:sz w:val="15"/>
                <w:szCs w:val="15"/>
                <w:lang w:eastAsia="en-US"/>
              </w:rPr>
              <w:t>замена водопровода по ул. Заречной, дер. Стеклофилины</w:t>
            </w:r>
          </w:p>
        </w:tc>
        <w:tc>
          <w:tcPr>
            <w:tcW w:w="2126" w:type="dxa"/>
          </w:tcPr>
          <w:p w:rsidR="005C3CC7" w:rsidRPr="005C3CC7" w:rsidRDefault="005C3CC7" w:rsidP="005C3CC7">
            <w:pPr>
              <w:rPr>
                <w:sz w:val="15"/>
                <w:szCs w:val="15"/>
              </w:rPr>
            </w:pPr>
            <w:r w:rsidRPr="005C3CC7">
              <w:rPr>
                <w:sz w:val="15"/>
                <w:szCs w:val="15"/>
              </w:rPr>
              <w:t xml:space="preserve"> всего</w:t>
            </w:r>
          </w:p>
        </w:tc>
        <w:tc>
          <w:tcPr>
            <w:tcW w:w="1276" w:type="dxa"/>
          </w:tcPr>
          <w:p w:rsidR="005C3CC7" w:rsidRPr="005C3CC7" w:rsidRDefault="005C3CC7" w:rsidP="005C3CC7">
            <w:pPr>
              <w:jc w:val="center"/>
              <w:rPr>
                <w:sz w:val="15"/>
                <w:szCs w:val="15"/>
              </w:rPr>
            </w:pPr>
            <w:r w:rsidRPr="005C3CC7">
              <w:rPr>
                <w:sz w:val="15"/>
                <w:szCs w:val="15"/>
              </w:rPr>
              <w:t>735,9</w:t>
            </w:r>
          </w:p>
        </w:tc>
        <w:tc>
          <w:tcPr>
            <w:tcW w:w="1276" w:type="dxa"/>
          </w:tcPr>
          <w:p w:rsidR="005C3CC7" w:rsidRPr="005C3CC7" w:rsidRDefault="005C3CC7" w:rsidP="005C3CC7">
            <w:pPr>
              <w:jc w:val="center"/>
              <w:rPr>
                <w:sz w:val="15"/>
                <w:szCs w:val="15"/>
              </w:rPr>
            </w:pPr>
            <w:r w:rsidRPr="005C3CC7">
              <w:rPr>
                <w:sz w:val="15"/>
                <w:szCs w:val="15"/>
              </w:rPr>
              <w:t>х</w:t>
            </w:r>
          </w:p>
        </w:tc>
        <w:tc>
          <w:tcPr>
            <w:tcW w:w="1282" w:type="dxa"/>
          </w:tcPr>
          <w:p w:rsidR="005C3CC7" w:rsidRPr="005C3CC7" w:rsidRDefault="005C3CC7" w:rsidP="005C3CC7">
            <w:pPr>
              <w:jc w:val="center"/>
              <w:rPr>
                <w:sz w:val="15"/>
                <w:szCs w:val="15"/>
              </w:rPr>
            </w:pPr>
            <w:r w:rsidRPr="005C3CC7">
              <w:rPr>
                <w:sz w:val="15"/>
                <w:szCs w:val="15"/>
              </w:rPr>
              <w:t>х</w:t>
            </w:r>
          </w:p>
        </w:tc>
        <w:tc>
          <w:tcPr>
            <w:tcW w:w="1275"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134"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735,9</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sz w:val="15"/>
                <w:szCs w:val="15"/>
              </w:rPr>
            </w:pPr>
          </w:p>
        </w:tc>
        <w:tc>
          <w:tcPr>
            <w:tcW w:w="2126" w:type="dxa"/>
          </w:tcPr>
          <w:p w:rsidR="005C3CC7" w:rsidRPr="005C3CC7" w:rsidRDefault="005C3CC7" w:rsidP="005C3CC7">
            <w:pPr>
              <w:rPr>
                <w:sz w:val="15"/>
                <w:szCs w:val="15"/>
              </w:rPr>
            </w:pPr>
            <w:r w:rsidRPr="005C3CC7">
              <w:rPr>
                <w:sz w:val="15"/>
                <w:szCs w:val="15"/>
              </w:rPr>
              <w:t>федеральный бюджет</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282" w:type="dxa"/>
          </w:tcPr>
          <w:p w:rsidR="005C3CC7" w:rsidRPr="005C3CC7" w:rsidRDefault="005C3CC7" w:rsidP="005C3CC7">
            <w:pPr>
              <w:jc w:val="center"/>
              <w:rPr>
                <w:sz w:val="15"/>
                <w:szCs w:val="15"/>
                <w:lang w:val="en-US"/>
              </w:rPr>
            </w:pPr>
            <w:r w:rsidRPr="005C3CC7">
              <w:rPr>
                <w:sz w:val="15"/>
                <w:szCs w:val="15"/>
              </w:rPr>
              <w:t>х</w:t>
            </w:r>
          </w:p>
        </w:tc>
        <w:tc>
          <w:tcPr>
            <w:tcW w:w="1275"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134"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х</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sz w:val="15"/>
                <w:szCs w:val="15"/>
              </w:rPr>
            </w:pPr>
          </w:p>
        </w:tc>
        <w:tc>
          <w:tcPr>
            <w:tcW w:w="2126" w:type="dxa"/>
          </w:tcPr>
          <w:p w:rsidR="005C3CC7" w:rsidRPr="005C3CC7" w:rsidRDefault="005C3CC7" w:rsidP="005C3CC7">
            <w:pPr>
              <w:rPr>
                <w:sz w:val="15"/>
                <w:szCs w:val="15"/>
              </w:rPr>
            </w:pPr>
            <w:r w:rsidRPr="005C3CC7">
              <w:rPr>
                <w:sz w:val="15"/>
                <w:szCs w:val="15"/>
              </w:rPr>
              <w:t>областной бюджет</w:t>
            </w:r>
          </w:p>
        </w:tc>
        <w:tc>
          <w:tcPr>
            <w:tcW w:w="1276" w:type="dxa"/>
          </w:tcPr>
          <w:p w:rsidR="005C3CC7" w:rsidRPr="005C3CC7" w:rsidRDefault="005C3CC7" w:rsidP="005C3CC7">
            <w:pPr>
              <w:jc w:val="center"/>
              <w:rPr>
                <w:sz w:val="15"/>
                <w:szCs w:val="15"/>
                <w:lang w:val="en-US"/>
              </w:rPr>
            </w:pPr>
            <w:r w:rsidRPr="005C3CC7">
              <w:rPr>
                <w:sz w:val="15"/>
                <w:szCs w:val="15"/>
              </w:rPr>
              <w:t>391,9</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282" w:type="dxa"/>
          </w:tcPr>
          <w:p w:rsidR="005C3CC7" w:rsidRPr="005C3CC7" w:rsidRDefault="005C3CC7" w:rsidP="005C3CC7">
            <w:pPr>
              <w:jc w:val="center"/>
              <w:rPr>
                <w:sz w:val="15"/>
                <w:szCs w:val="15"/>
                <w:lang w:val="en-US"/>
              </w:rPr>
            </w:pPr>
            <w:r w:rsidRPr="005C3CC7">
              <w:rPr>
                <w:sz w:val="15"/>
                <w:szCs w:val="15"/>
              </w:rPr>
              <w:t>х</w:t>
            </w:r>
          </w:p>
        </w:tc>
        <w:tc>
          <w:tcPr>
            <w:tcW w:w="1275"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134"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391,9</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sz w:val="15"/>
                <w:szCs w:val="15"/>
              </w:rPr>
            </w:pPr>
          </w:p>
        </w:tc>
        <w:tc>
          <w:tcPr>
            <w:tcW w:w="2126" w:type="dxa"/>
          </w:tcPr>
          <w:p w:rsidR="005C3CC7" w:rsidRPr="005C3CC7" w:rsidRDefault="005C3CC7" w:rsidP="005C3CC7">
            <w:pPr>
              <w:rPr>
                <w:sz w:val="15"/>
                <w:szCs w:val="15"/>
              </w:rPr>
            </w:pPr>
            <w:r w:rsidRPr="005C3CC7">
              <w:rPr>
                <w:sz w:val="15"/>
                <w:szCs w:val="15"/>
              </w:rPr>
              <w:t>местный бюджет</w:t>
            </w:r>
          </w:p>
        </w:tc>
        <w:tc>
          <w:tcPr>
            <w:tcW w:w="1276" w:type="dxa"/>
          </w:tcPr>
          <w:p w:rsidR="005C3CC7" w:rsidRPr="005C3CC7" w:rsidRDefault="005C3CC7" w:rsidP="005C3CC7">
            <w:pPr>
              <w:jc w:val="center"/>
              <w:rPr>
                <w:sz w:val="15"/>
                <w:szCs w:val="15"/>
                <w:lang w:val="en-US"/>
              </w:rPr>
            </w:pPr>
            <w:r w:rsidRPr="005C3CC7">
              <w:rPr>
                <w:sz w:val="15"/>
                <w:szCs w:val="15"/>
              </w:rPr>
              <w:t>344,0</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282" w:type="dxa"/>
          </w:tcPr>
          <w:p w:rsidR="005C3CC7" w:rsidRPr="005C3CC7" w:rsidRDefault="005C3CC7" w:rsidP="005C3CC7">
            <w:pPr>
              <w:jc w:val="center"/>
              <w:rPr>
                <w:sz w:val="15"/>
                <w:szCs w:val="15"/>
                <w:lang w:val="en-US"/>
              </w:rPr>
            </w:pPr>
            <w:r w:rsidRPr="005C3CC7">
              <w:rPr>
                <w:sz w:val="15"/>
                <w:szCs w:val="15"/>
              </w:rPr>
              <w:t>х</w:t>
            </w:r>
          </w:p>
        </w:tc>
        <w:tc>
          <w:tcPr>
            <w:tcW w:w="1275"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134"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344,0</w:t>
            </w:r>
          </w:p>
        </w:tc>
      </w:tr>
      <w:tr w:rsidR="005C3CC7" w:rsidRPr="005C3CC7" w:rsidTr="005C3CC7">
        <w:trPr>
          <w:trHeight w:val="63"/>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sz w:val="15"/>
                <w:szCs w:val="15"/>
              </w:rPr>
            </w:pPr>
          </w:p>
        </w:tc>
        <w:tc>
          <w:tcPr>
            <w:tcW w:w="2126" w:type="dxa"/>
          </w:tcPr>
          <w:p w:rsidR="005C3CC7" w:rsidRPr="005C3CC7" w:rsidRDefault="005C3CC7" w:rsidP="005C3CC7">
            <w:pPr>
              <w:rPr>
                <w:sz w:val="15"/>
                <w:szCs w:val="15"/>
              </w:rPr>
            </w:pPr>
            <w:r w:rsidRPr="005C3CC7">
              <w:rPr>
                <w:sz w:val="15"/>
                <w:szCs w:val="15"/>
              </w:rPr>
              <w:t>иные внебюджетные источники</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282" w:type="dxa"/>
          </w:tcPr>
          <w:p w:rsidR="005C3CC7" w:rsidRPr="005C3CC7" w:rsidRDefault="005C3CC7" w:rsidP="005C3CC7">
            <w:pPr>
              <w:jc w:val="center"/>
              <w:rPr>
                <w:sz w:val="15"/>
                <w:szCs w:val="15"/>
                <w:lang w:val="en-US"/>
              </w:rPr>
            </w:pPr>
            <w:r w:rsidRPr="005C3CC7">
              <w:rPr>
                <w:sz w:val="15"/>
                <w:szCs w:val="15"/>
              </w:rPr>
              <w:t>х</w:t>
            </w:r>
          </w:p>
        </w:tc>
        <w:tc>
          <w:tcPr>
            <w:tcW w:w="1275"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134"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х</w:t>
            </w:r>
          </w:p>
        </w:tc>
      </w:tr>
      <w:tr w:rsidR="005C3CC7" w:rsidRPr="005C3CC7" w:rsidTr="005C3CC7">
        <w:trPr>
          <w:trHeight w:val="258"/>
        </w:trPr>
        <w:tc>
          <w:tcPr>
            <w:tcW w:w="534" w:type="dxa"/>
            <w:vMerge w:val="restart"/>
          </w:tcPr>
          <w:p w:rsidR="005C3CC7" w:rsidRPr="005C3CC7" w:rsidRDefault="005C3CC7" w:rsidP="005C3CC7">
            <w:pPr>
              <w:rPr>
                <w:sz w:val="15"/>
                <w:szCs w:val="15"/>
              </w:rPr>
            </w:pPr>
            <w:r w:rsidRPr="005C3CC7">
              <w:rPr>
                <w:sz w:val="15"/>
                <w:szCs w:val="15"/>
              </w:rPr>
              <w:t>8</w:t>
            </w:r>
          </w:p>
        </w:tc>
        <w:tc>
          <w:tcPr>
            <w:tcW w:w="1417" w:type="dxa"/>
            <w:vMerge w:val="restart"/>
          </w:tcPr>
          <w:p w:rsidR="005C3CC7" w:rsidRPr="005C3CC7" w:rsidRDefault="005C3CC7" w:rsidP="005C3CC7">
            <w:pPr>
              <w:rPr>
                <w:sz w:val="15"/>
                <w:szCs w:val="15"/>
              </w:rPr>
            </w:pPr>
            <w:r w:rsidRPr="005C3CC7">
              <w:rPr>
                <w:sz w:val="15"/>
                <w:szCs w:val="15"/>
              </w:rPr>
              <w:t>мероприятие</w:t>
            </w:r>
          </w:p>
        </w:tc>
        <w:tc>
          <w:tcPr>
            <w:tcW w:w="2410" w:type="dxa"/>
            <w:vMerge w:val="restart"/>
          </w:tcPr>
          <w:p w:rsidR="005C3CC7" w:rsidRPr="005C3CC7" w:rsidRDefault="005C3CC7" w:rsidP="005C3CC7">
            <w:pPr>
              <w:rPr>
                <w:sz w:val="15"/>
                <w:szCs w:val="15"/>
              </w:rPr>
            </w:pPr>
            <w:r w:rsidRPr="005C3CC7">
              <w:rPr>
                <w:rFonts w:eastAsiaTheme="minorHAnsi"/>
                <w:sz w:val="15"/>
                <w:szCs w:val="15"/>
                <w:lang w:eastAsia="en-US"/>
              </w:rPr>
              <w:t>замена водопровода по ул. Южной к ул. Юбилейной, дер.  Щуково</w:t>
            </w:r>
          </w:p>
        </w:tc>
        <w:tc>
          <w:tcPr>
            <w:tcW w:w="2126" w:type="dxa"/>
          </w:tcPr>
          <w:p w:rsidR="005C3CC7" w:rsidRPr="005C3CC7" w:rsidRDefault="005C3CC7" w:rsidP="005C3CC7">
            <w:pPr>
              <w:rPr>
                <w:sz w:val="15"/>
                <w:szCs w:val="15"/>
              </w:rPr>
            </w:pPr>
            <w:r w:rsidRPr="005C3CC7">
              <w:rPr>
                <w:sz w:val="15"/>
                <w:szCs w:val="15"/>
              </w:rPr>
              <w:t xml:space="preserve"> всего</w:t>
            </w:r>
          </w:p>
        </w:tc>
        <w:tc>
          <w:tcPr>
            <w:tcW w:w="1276" w:type="dxa"/>
          </w:tcPr>
          <w:p w:rsidR="005C3CC7" w:rsidRPr="005C3CC7" w:rsidRDefault="005C3CC7" w:rsidP="005C3CC7">
            <w:pPr>
              <w:jc w:val="center"/>
              <w:rPr>
                <w:sz w:val="15"/>
                <w:szCs w:val="15"/>
              </w:rPr>
            </w:pPr>
            <w:r w:rsidRPr="005C3CC7">
              <w:rPr>
                <w:sz w:val="15"/>
                <w:szCs w:val="15"/>
              </w:rPr>
              <w:t>1960,3</w:t>
            </w:r>
          </w:p>
        </w:tc>
        <w:tc>
          <w:tcPr>
            <w:tcW w:w="1276" w:type="dxa"/>
          </w:tcPr>
          <w:p w:rsidR="005C3CC7" w:rsidRPr="005C3CC7" w:rsidRDefault="005C3CC7" w:rsidP="005C3CC7">
            <w:pPr>
              <w:jc w:val="center"/>
              <w:rPr>
                <w:sz w:val="15"/>
                <w:szCs w:val="15"/>
              </w:rPr>
            </w:pPr>
            <w:r w:rsidRPr="005C3CC7">
              <w:rPr>
                <w:sz w:val="15"/>
                <w:szCs w:val="15"/>
              </w:rPr>
              <w:t>х</w:t>
            </w:r>
          </w:p>
        </w:tc>
        <w:tc>
          <w:tcPr>
            <w:tcW w:w="1282" w:type="dxa"/>
          </w:tcPr>
          <w:p w:rsidR="005C3CC7" w:rsidRPr="005C3CC7" w:rsidRDefault="005C3CC7" w:rsidP="005C3CC7">
            <w:pPr>
              <w:jc w:val="center"/>
              <w:rPr>
                <w:sz w:val="15"/>
                <w:szCs w:val="15"/>
              </w:rPr>
            </w:pPr>
            <w:r w:rsidRPr="005C3CC7">
              <w:rPr>
                <w:sz w:val="15"/>
                <w:szCs w:val="15"/>
              </w:rPr>
              <w:t>х</w:t>
            </w:r>
          </w:p>
        </w:tc>
        <w:tc>
          <w:tcPr>
            <w:tcW w:w="1275"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134"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1960,3</w:t>
            </w:r>
          </w:p>
        </w:tc>
      </w:tr>
      <w:tr w:rsidR="005C3CC7" w:rsidRPr="005C3CC7" w:rsidTr="005C3CC7">
        <w:trPr>
          <w:trHeight w:val="258"/>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sz w:val="15"/>
                <w:szCs w:val="15"/>
              </w:rPr>
            </w:pPr>
          </w:p>
        </w:tc>
        <w:tc>
          <w:tcPr>
            <w:tcW w:w="2126" w:type="dxa"/>
          </w:tcPr>
          <w:p w:rsidR="005C3CC7" w:rsidRPr="005C3CC7" w:rsidRDefault="005C3CC7" w:rsidP="005C3CC7">
            <w:pPr>
              <w:rPr>
                <w:sz w:val="15"/>
                <w:szCs w:val="15"/>
              </w:rPr>
            </w:pPr>
            <w:r w:rsidRPr="005C3CC7">
              <w:rPr>
                <w:sz w:val="15"/>
                <w:szCs w:val="15"/>
              </w:rPr>
              <w:t>федеральный бюджет</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282" w:type="dxa"/>
          </w:tcPr>
          <w:p w:rsidR="005C3CC7" w:rsidRPr="005C3CC7" w:rsidRDefault="005C3CC7" w:rsidP="005C3CC7">
            <w:pPr>
              <w:jc w:val="center"/>
              <w:rPr>
                <w:sz w:val="15"/>
                <w:szCs w:val="15"/>
                <w:lang w:val="en-US"/>
              </w:rPr>
            </w:pPr>
            <w:r w:rsidRPr="005C3CC7">
              <w:rPr>
                <w:sz w:val="15"/>
                <w:szCs w:val="15"/>
              </w:rPr>
              <w:t>х</w:t>
            </w:r>
          </w:p>
        </w:tc>
        <w:tc>
          <w:tcPr>
            <w:tcW w:w="1275"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134"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х</w:t>
            </w:r>
          </w:p>
        </w:tc>
      </w:tr>
      <w:tr w:rsidR="005C3CC7" w:rsidRPr="005C3CC7" w:rsidTr="005C3CC7">
        <w:trPr>
          <w:trHeight w:val="258"/>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sz w:val="15"/>
                <w:szCs w:val="15"/>
              </w:rPr>
            </w:pPr>
          </w:p>
        </w:tc>
        <w:tc>
          <w:tcPr>
            <w:tcW w:w="2126" w:type="dxa"/>
          </w:tcPr>
          <w:p w:rsidR="005C3CC7" w:rsidRPr="005C3CC7" w:rsidRDefault="005C3CC7" w:rsidP="005C3CC7">
            <w:pPr>
              <w:rPr>
                <w:sz w:val="15"/>
                <w:szCs w:val="15"/>
              </w:rPr>
            </w:pPr>
            <w:r w:rsidRPr="005C3CC7">
              <w:rPr>
                <w:sz w:val="15"/>
                <w:szCs w:val="15"/>
              </w:rPr>
              <w:t>областной бюджет</w:t>
            </w:r>
          </w:p>
        </w:tc>
        <w:tc>
          <w:tcPr>
            <w:tcW w:w="1276" w:type="dxa"/>
          </w:tcPr>
          <w:p w:rsidR="005C3CC7" w:rsidRPr="005C3CC7" w:rsidRDefault="005C3CC7" w:rsidP="005C3CC7">
            <w:pPr>
              <w:jc w:val="center"/>
              <w:rPr>
                <w:sz w:val="15"/>
                <w:szCs w:val="15"/>
                <w:lang w:val="en-US"/>
              </w:rPr>
            </w:pPr>
            <w:r w:rsidRPr="005C3CC7">
              <w:rPr>
                <w:sz w:val="15"/>
                <w:szCs w:val="15"/>
              </w:rPr>
              <w:t>1028,3</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282" w:type="dxa"/>
          </w:tcPr>
          <w:p w:rsidR="005C3CC7" w:rsidRPr="005C3CC7" w:rsidRDefault="005C3CC7" w:rsidP="005C3CC7">
            <w:pPr>
              <w:jc w:val="center"/>
              <w:rPr>
                <w:sz w:val="15"/>
                <w:szCs w:val="15"/>
                <w:lang w:val="en-US"/>
              </w:rPr>
            </w:pPr>
            <w:r w:rsidRPr="005C3CC7">
              <w:rPr>
                <w:sz w:val="15"/>
                <w:szCs w:val="15"/>
              </w:rPr>
              <w:t>х</w:t>
            </w:r>
          </w:p>
        </w:tc>
        <w:tc>
          <w:tcPr>
            <w:tcW w:w="1275"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134"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1028,3</w:t>
            </w:r>
          </w:p>
        </w:tc>
      </w:tr>
      <w:tr w:rsidR="005C3CC7" w:rsidRPr="005C3CC7" w:rsidTr="005C3CC7">
        <w:trPr>
          <w:trHeight w:val="258"/>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sz w:val="15"/>
                <w:szCs w:val="15"/>
              </w:rPr>
            </w:pPr>
          </w:p>
        </w:tc>
        <w:tc>
          <w:tcPr>
            <w:tcW w:w="2126" w:type="dxa"/>
          </w:tcPr>
          <w:p w:rsidR="005C3CC7" w:rsidRPr="005C3CC7" w:rsidRDefault="005C3CC7" w:rsidP="005C3CC7">
            <w:pPr>
              <w:rPr>
                <w:sz w:val="15"/>
                <w:szCs w:val="15"/>
              </w:rPr>
            </w:pPr>
            <w:r w:rsidRPr="005C3CC7">
              <w:rPr>
                <w:sz w:val="15"/>
                <w:szCs w:val="15"/>
              </w:rPr>
              <w:t>местный бюджет</w:t>
            </w:r>
          </w:p>
        </w:tc>
        <w:tc>
          <w:tcPr>
            <w:tcW w:w="1276" w:type="dxa"/>
          </w:tcPr>
          <w:p w:rsidR="005C3CC7" w:rsidRPr="005C3CC7" w:rsidRDefault="005C3CC7" w:rsidP="005C3CC7">
            <w:pPr>
              <w:jc w:val="center"/>
              <w:rPr>
                <w:sz w:val="15"/>
                <w:szCs w:val="15"/>
                <w:lang w:val="en-US"/>
              </w:rPr>
            </w:pPr>
            <w:r w:rsidRPr="005C3CC7">
              <w:rPr>
                <w:sz w:val="15"/>
                <w:szCs w:val="15"/>
              </w:rPr>
              <w:t>932,0</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282" w:type="dxa"/>
          </w:tcPr>
          <w:p w:rsidR="005C3CC7" w:rsidRPr="005C3CC7" w:rsidRDefault="005C3CC7" w:rsidP="005C3CC7">
            <w:pPr>
              <w:jc w:val="center"/>
              <w:rPr>
                <w:sz w:val="15"/>
                <w:szCs w:val="15"/>
                <w:lang w:val="en-US"/>
              </w:rPr>
            </w:pPr>
            <w:r w:rsidRPr="005C3CC7">
              <w:rPr>
                <w:sz w:val="15"/>
                <w:szCs w:val="15"/>
              </w:rPr>
              <w:t>х</w:t>
            </w:r>
          </w:p>
        </w:tc>
        <w:tc>
          <w:tcPr>
            <w:tcW w:w="1275"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134"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932,0</w:t>
            </w:r>
          </w:p>
        </w:tc>
      </w:tr>
      <w:tr w:rsidR="005C3CC7" w:rsidRPr="005C3CC7" w:rsidTr="005C3CC7">
        <w:trPr>
          <w:trHeight w:val="258"/>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sz w:val="15"/>
                <w:szCs w:val="15"/>
              </w:rPr>
            </w:pPr>
          </w:p>
        </w:tc>
        <w:tc>
          <w:tcPr>
            <w:tcW w:w="2126" w:type="dxa"/>
          </w:tcPr>
          <w:p w:rsidR="005C3CC7" w:rsidRPr="005C3CC7" w:rsidRDefault="005C3CC7" w:rsidP="005C3CC7">
            <w:pPr>
              <w:rPr>
                <w:sz w:val="15"/>
                <w:szCs w:val="15"/>
              </w:rPr>
            </w:pPr>
            <w:r w:rsidRPr="005C3CC7">
              <w:rPr>
                <w:sz w:val="15"/>
                <w:szCs w:val="15"/>
              </w:rPr>
              <w:t>иные внебюджетные источники</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282" w:type="dxa"/>
          </w:tcPr>
          <w:p w:rsidR="005C3CC7" w:rsidRPr="005C3CC7" w:rsidRDefault="005C3CC7" w:rsidP="005C3CC7">
            <w:pPr>
              <w:jc w:val="center"/>
              <w:rPr>
                <w:sz w:val="15"/>
                <w:szCs w:val="15"/>
                <w:lang w:val="en-US"/>
              </w:rPr>
            </w:pPr>
            <w:r w:rsidRPr="005C3CC7">
              <w:rPr>
                <w:sz w:val="15"/>
                <w:szCs w:val="15"/>
              </w:rPr>
              <w:t>х</w:t>
            </w:r>
          </w:p>
        </w:tc>
        <w:tc>
          <w:tcPr>
            <w:tcW w:w="1275"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134"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lang w:val="en-US"/>
              </w:rPr>
            </w:pPr>
            <w:r w:rsidRPr="005C3CC7">
              <w:rPr>
                <w:sz w:val="15"/>
                <w:szCs w:val="15"/>
              </w:rPr>
              <w:t>х</w:t>
            </w:r>
          </w:p>
        </w:tc>
      </w:tr>
      <w:tr w:rsidR="005C3CC7" w:rsidRPr="005C3CC7" w:rsidTr="005C3CC7">
        <w:trPr>
          <w:trHeight w:val="258"/>
        </w:trPr>
        <w:tc>
          <w:tcPr>
            <w:tcW w:w="534" w:type="dxa"/>
            <w:vMerge w:val="restart"/>
          </w:tcPr>
          <w:p w:rsidR="005C3CC7" w:rsidRPr="005C3CC7" w:rsidRDefault="005C3CC7" w:rsidP="005C3CC7">
            <w:pPr>
              <w:rPr>
                <w:sz w:val="15"/>
                <w:szCs w:val="15"/>
              </w:rPr>
            </w:pPr>
            <w:r w:rsidRPr="005C3CC7">
              <w:rPr>
                <w:sz w:val="15"/>
                <w:szCs w:val="15"/>
              </w:rPr>
              <w:t>9</w:t>
            </w:r>
          </w:p>
        </w:tc>
        <w:tc>
          <w:tcPr>
            <w:tcW w:w="1417" w:type="dxa"/>
            <w:vMerge w:val="restart"/>
          </w:tcPr>
          <w:p w:rsidR="005C3CC7" w:rsidRPr="005C3CC7" w:rsidRDefault="005C3CC7" w:rsidP="005C3CC7">
            <w:pPr>
              <w:rPr>
                <w:sz w:val="15"/>
                <w:szCs w:val="15"/>
              </w:rPr>
            </w:pPr>
            <w:r w:rsidRPr="005C3CC7">
              <w:rPr>
                <w:sz w:val="15"/>
                <w:szCs w:val="15"/>
              </w:rPr>
              <w:t>мероприятие</w:t>
            </w:r>
          </w:p>
        </w:tc>
        <w:tc>
          <w:tcPr>
            <w:tcW w:w="2410" w:type="dxa"/>
            <w:vMerge w:val="restart"/>
          </w:tcPr>
          <w:p w:rsidR="005C3CC7" w:rsidRPr="005C3CC7" w:rsidRDefault="005C3CC7" w:rsidP="005C3CC7">
            <w:pPr>
              <w:rPr>
                <w:sz w:val="15"/>
                <w:szCs w:val="15"/>
              </w:rPr>
            </w:pPr>
            <w:r w:rsidRPr="005C3CC7">
              <w:rPr>
                <w:sz w:val="15"/>
                <w:szCs w:val="15"/>
              </w:rPr>
              <w:t>снижение  сброса загрязнённых бытовых отходов:</w:t>
            </w:r>
          </w:p>
          <w:p w:rsidR="005C3CC7" w:rsidRPr="005C3CC7" w:rsidRDefault="005C3CC7" w:rsidP="005C3CC7">
            <w:pPr>
              <w:rPr>
                <w:rFonts w:eastAsiaTheme="minorHAnsi"/>
                <w:sz w:val="15"/>
                <w:szCs w:val="15"/>
                <w:lang w:eastAsia="en-US"/>
              </w:rPr>
            </w:pPr>
            <w:r w:rsidRPr="005C3CC7">
              <w:rPr>
                <w:sz w:val="15"/>
                <w:szCs w:val="15"/>
              </w:rPr>
              <w:t>реконструкция очистных сооружений</w:t>
            </w:r>
          </w:p>
        </w:tc>
        <w:tc>
          <w:tcPr>
            <w:tcW w:w="2126" w:type="dxa"/>
          </w:tcPr>
          <w:p w:rsidR="005C3CC7" w:rsidRPr="005C3CC7" w:rsidRDefault="005C3CC7" w:rsidP="005C3CC7">
            <w:pPr>
              <w:rPr>
                <w:sz w:val="15"/>
                <w:szCs w:val="15"/>
              </w:rPr>
            </w:pPr>
            <w:r w:rsidRPr="005C3CC7">
              <w:rPr>
                <w:sz w:val="15"/>
                <w:szCs w:val="15"/>
              </w:rPr>
              <w:t xml:space="preserve"> всего</w:t>
            </w:r>
          </w:p>
        </w:tc>
        <w:tc>
          <w:tcPr>
            <w:tcW w:w="1276"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282" w:type="dxa"/>
          </w:tcPr>
          <w:p w:rsidR="005C3CC7" w:rsidRPr="005C3CC7" w:rsidRDefault="005C3CC7" w:rsidP="005C3CC7">
            <w:pPr>
              <w:jc w:val="center"/>
              <w:rPr>
                <w:sz w:val="15"/>
                <w:szCs w:val="15"/>
              </w:rPr>
            </w:pPr>
            <w:r w:rsidRPr="005C3CC7">
              <w:rPr>
                <w:sz w:val="15"/>
                <w:szCs w:val="15"/>
              </w:rPr>
              <w:t>х</w:t>
            </w:r>
          </w:p>
        </w:tc>
        <w:tc>
          <w:tcPr>
            <w:tcW w:w="1275"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134"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r>
      <w:tr w:rsidR="005C3CC7" w:rsidRPr="005C3CC7" w:rsidTr="005C3CC7">
        <w:trPr>
          <w:trHeight w:val="258"/>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rFonts w:eastAsiaTheme="minorHAnsi"/>
                <w:sz w:val="15"/>
                <w:szCs w:val="15"/>
                <w:lang w:eastAsia="en-US"/>
              </w:rPr>
            </w:pPr>
          </w:p>
        </w:tc>
        <w:tc>
          <w:tcPr>
            <w:tcW w:w="2126" w:type="dxa"/>
          </w:tcPr>
          <w:p w:rsidR="005C3CC7" w:rsidRPr="005C3CC7" w:rsidRDefault="005C3CC7" w:rsidP="005C3CC7">
            <w:pPr>
              <w:rPr>
                <w:sz w:val="15"/>
                <w:szCs w:val="15"/>
              </w:rPr>
            </w:pPr>
            <w:r w:rsidRPr="005C3CC7">
              <w:rPr>
                <w:sz w:val="15"/>
                <w:szCs w:val="15"/>
              </w:rPr>
              <w:t>федеральный бюджет</w:t>
            </w:r>
          </w:p>
        </w:tc>
        <w:tc>
          <w:tcPr>
            <w:tcW w:w="1276"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282" w:type="dxa"/>
          </w:tcPr>
          <w:p w:rsidR="005C3CC7" w:rsidRPr="005C3CC7" w:rsidRDefault="005C3CC7" w:rsidP="005C3CC7">
            <w:pPr>
              <w:jc w:val="center"/>
              <w:rPr>
                <w:sz w:val="15"/>
                <w:szCs w:val="15"/>
              </w:rPr>
            </w:pPr>
            <w:r w:rsidRPr="005C3CC7">
              <w:rPr>
                <w:sz w:val="15"/>
                <w:szCs w:val="15"/>
              </w:rPr>
              <w:t>х</w:t>
            </w:r>
          </w:p>
        </w:tc>
        <w:tc>
          <w:tcPr>
            <w:tcW w:w="1275"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134"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r>
      <w:tr w:rsidR="005C3CC7" w:rsidRPr="005C3CC7" w:rsidTr="005C3CC7">
        <w:trPr>
          <w:trHeight w:val="258"/>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rFonts w:eastAsiaTheme="minorHAnsi"/>
                <w:sz w:val="15"/>
                <w:szCs w:val="15"/>
                <w:lang w:eastAsia="en-US"/>
              </w:rPr>
            </w:pPr>
          </w:p>
        </w:tc>
        <w:tc>
          <w:tcPr>
            <w:tcW w:w="2126" w:type="dxa"/>
          </w:tcPr>
          <w:p w:rsidR="005C3CC7" w:rsidRPr="005C3CC7" w:rsidRDefault="005C3CC7" w:rsidP="005C3CC7">
            <w:pPr>
              <w:rPr>
                <w:sz w:val="15"/>
                <w:szCs w:val="15"/>
              </w:rPr>
            </w:pPr>
            <w:r w:rsidRPr="005C3CC7">
              <w:rPr>
                <w:sz w:val="15"/>
                <w:szCs w:val="15"/>
              </w:rPr>
              <w:t>областной бюджет</w:t>
            </w:r>
          </w:p>
        </w:tc>
        <w:tc>
          <w:tcPr>
            <w:tcW w:w="1276"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282" w:type="dxa"/>
          </w:tcPr>
          <w:p w:rsidR="005C3CC7" w:rsidRPr="005C3CC7" w:rsidRDefault="005C3CC7" w:rsidP="005C3CC7">
            <w:pPr>
              <w:jc w:val="center"/>
              <w:rPr>
                <w:sz w:val="15"/>
                <w:szCs w:val="15"/>
              </w:rPr>
            </w:pPr>
            <w:r w:rsidRPr="005C3CC7">
              <w:rPr>
                <w:sz w:val="15"/>
                <w:szCs w:val="15"/>
              </w:rPr>
              <w:t>х</w:t>
            </w:r>
          </w:p>
        </w:tc>
        <w:tc>
          <w:tcPr>
            <w:tcW w:w="1275"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134"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r>
      <w:tr w:rsidR="005C3CC7" w:rsidRPr="005C3CC7" w:rsidTr="005C3CC7">
        <w:trPr>
          <w:trHeight w:val="258"/>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rFonts w:eastAsiaTheme="minorHAnsi"/>
                <w:sz w:val="15"/>
                <w:szCs w:val="15"/>
                <w:lang w:eastAsia="en-US"/>
              </w:rPr>
            </w:pPr>
          </w:p>
        </w:tc>
        <w:tc>
          <w:tcPr>
            <w:tcW w:w="2126" w:type="dxa"/>
          </w:tcPr>
          <w:p w:rsidR="005C3CC7" w:rsidRPr="005C3CC7" w:rsidRDefault="005C3CC7" w:rsidP="005C3CC7">
            <w:pPr>
              <w:rPr>
                <w:sz w:val="15"/>
                <w:szCs w:val="15"/>
              </w:rPr>
            </w:pPr>
            <w:r w:rsidRPr="005C3CC7">
              <w:rPr>
                <w:sz w:val="15"/>
                <w:szCs w:val="15"/>
              </w:rPr>
              <w:t>местный бюджет</w:t>
            </w:r>
          </w:p>
        </w:tc>
        <w:tc>
          <w:tcPr>
            <w:tcW w:w="1276"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282" w:type="dxa"/>
          </w:tcPr>
          <w:p w:rsidR="005C3CC7" w:rsidRPr="005C3CC7" w:rsidRDefault="005C3CC7" w:rsidP="005C3CC7">
            <w:pPr>
              <w:jc w:val="center"/>
              <w:rPr>
                <w:sz w:val="15"/>
                <w:szCs w:val="15"/>
              </w:rPr>
            </w:pPr>
            <w:r w:rsidRPr="005C3CC7">
              <w:rPr>
                <w:sz w:val="15"/>
                <w:szCs w:val="15"/>
              </w:rPr>
              <w:t>х</w:t>
            </w:r>
          </w:p>
        </w:tc>
        <w:tc>
          <w:tcPr>
            <w:tcW w:w="1275"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134"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r>
      <w:tr w:rsidR="005C3CC7" w:rsidRPr="005C3CC7" w:rsidTr="005C3CC7">
        <w:trPr>
          <w:trHeight w:val="258"/>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rFonts w:eastAsiaTheme="minorHAnsi"/>
                <w:sz w:val="15"/>
                <w:szCs w:val="15"/>
                <w:lang w:eastAsia="en-US"/>
              </w:rPr>
            </w:pPr>
          </w:p>
        </w:tc>
        <w:tc>
          <w:tcPr>
            <w:tcW w:w="2126" w:type="dxa"/>
          </w:tcPr>
          <w:p w:rsidR="005C3CC7" w:rsidRPr="005C3CC7" w:rsidRDefault="005C3CC7" w:rsidP="005C3CC7">
            <w:pPr>
              <w:rPr>
                <w:sz w:val="15"/>
                <w:szCs w:val="15"/>
              </w:rPr>
            </w:pPr>
            <w:r w:rsidRPr="005C3CC7">
              <w:rPr>
                <w:sz w:val="15"/>
                <w:szCs w:val="15"/>
              </w:rPr>
              <w:t>иные внебюджетные источники</w:t>
            </w:r>
          </w:p>
        </w:tc>
        <w:tc>
          <w:tcPr>
            <w:tcW w:w="1276"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282" w:type="dxa"/>
          </w:tcPr>
          <w:p w:rsidR="005C3CC7" w:rsidRPr="005C3CC7" w:rsidRDefault="005C3CC7" w:rsidP="005C3CC7">
            <w:pPr>
              <w:jc w:val="center"/>
              <w:rPr>
                <w:sz w:val="15"/>
                <w:szCs w:val="15"/>
              </w:rPr>
            </w:pPr>
            <w:r w:rsidRPr="005C3CC7">
              <w:rPr>
                <w:sz w:val="15"/>
                <w:szCs w:val="15"/>
              </w:rPr>
              <w:t>х</w:t>
            </w:r>
          </w:p>
        </w:tc>
        <w:tc>
          <w:tcPr>
            <w:tcW w:w="1275"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134"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r>
      <w:tr w:rsidR="005C3CC7" w:rsidRPr="005C3CC7" w:rsidTr="005C3CC7">
        <w:trPr>
          <w:trHeight w:val="258"/>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val="restart"/>
          </w:tcPr>
          <w:p w:rsidR="005C3CC7" w:rsidRPr="005C3CC7" w:rsidRDefault="005C3CC7" w:rsidP="005C3CC7">
            <w:pPr>
              <w:rPr>
                <w:sz w:val="15"/>
                <w:szCs w:val="15"/>
              </w:rPr>
            </w:pPr>
            <w:r w:rsidRPr="005C3CC7">
              <w:rPr>
                <w:sz w:val="15"/>
                <w:szCs w:val="15"/>
              </w:rPr>
              <w:t>субсидии на возмещение части затрат на оказание  услуг по водоотведению, неучтенных в тарифе в части расходов на оплату труда работников</w:t>
            </w:r>
          </w:p>
        </w:tc>
        <w:tc>
          <w:tcPr>
            <w:tcW w:w="2126" w:type="dxa"/>
          </w:tcPr>
          <w:p w:rsidR="005C3CC7" w:rsidRPr="005C3CC7" w:rsidRDefault="005C3CC7" w:rsidP="005C3CC7">
            <w:pPr>
              <w:rPr>
                <w:sz w:val="15"/>
                <w:szCs w:val="15"/>
              </w:rPr>
            </w:pPr>
            <w:r w:rsidRPr="005C3CC7">
              <w:rPr>
                <w:sz w:val="15"/>
                <w:szCs w:val="15"/>
              </w:rPr>
              <w:t xml:space="preserve"> всего</w:t>
            </w:r>
          </w:p>
        </w:tc>
        <w:tc>
          <w:tcPr>
            <w:tcW w:w="1276" w:type="dxa"/>
          </w:tcPr>
          <w:p w:rsidR="005C3CC7" w:rsidRPr="005C3CC7" w:rsidRDefault="005C3CC7" w:rsidP="005C3CC7">
            <w:pPr>
              <w:jc w:val="center"/>
              <w:rPr>
                <w:sz w:val="15"/>
                <w:szCs w:val="15"/>
              </w:rPr>
            </w:pPr>
            <w:r w:rsidRPr="005C3CC7">
              <w:rPr>
                <w:sz w:val="15"/>
                <w:szCs w:val="15"/>
              </w:rPr>
              <w:t>3000,0</w:t>
            </w:r>
          </w:p>
        </w:tc>
        <w:tc>
          <w:tcPr>
            <w:tcW w:w="1276" w:type="dxa"/>
          </w:tcPr>
          <w:p w:rsidR="005C3CC7" w:rsidRPr="005C3CC7" w:rsidRDefault="005C3CC7" w:rsidP="005C3CC7">
            <w:pPr>
              <w:jc w:val="center"/>
              <w:rPr>
                <w:sz w:val="15"/>
                <w:szCs w:val="15"/>
              </w:rPr>
            </w:pPr>
            <w:r w:rsidRPr="005C3CC7">
              <w:rPr>
                <w:sz w:val="15"/>
                <w:szCs w:val="15"/>
              </w:rPr>
              <w:t>х</w:t>
            </w:r>
          </w:p>
        </w:tc>
        <w:tc>
          <w:tcPr>
            <w:tcW w:w="1282" w:type="dxa"/>
          </w:tcPr>
          <w:p w:rsidR="005C3CC7" w:rsidRPr="005C3CC7" w:rsidRDefault="005C3CC7" w:rsidP="005C3CC7">
            <w:pPr>
              <w:jc w:val="center"/>
              <w:rPr>
                <w:sz w:val="15"/>
                <w:szCs w:val="15"/>
              </w:rPr>
            </w:pPr>
            <w:r w:rsidRPr="005C3CC7">
              <w:rPr>
                <w:sz w:val="15"/>
                <w:szCs w:val="15"/>
              </w:rPr>
              <w:t>х</w:t>
            </w:r>
          </w:p>
        </w:tc>
        <w:tc>
          <w:tcPr>
            <w:tcW w:w="1275"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134"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3000,0</w:t>
            </w:r>
          </w:p>
        </w:tc>
      </w:tr>
      <w:tr w:rsidR="005C3CC7" w:rsidRPr="005C3CC7" w:rsidTr="005C3CC7">
        <w:trPr>
          <w:trHeight w:val="258"/>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rFonts w:eastAsiaTheme="minorHAnsi"/>
                <w:sz w:val="15"/>
                <w:szCs w:val="15"/>
                <w:lang w:eastAsia="en-US"/>
              </w:rPr>
            </w:pPr>
          </w:p>
        </w:tc>
        <w:tc>
          <w:tcPr>
            <w:tcW w:w="2126" w:type="dxa"/>
          </w:tcPr>
          <w:p w:rsidR="005C3CC7" w:rsidRPr="005C3CC7" w:rsidRDefault="005C3CC7" w:rsidP="005C3CC7">
            <w:pPr>
              <w:rPr>
                <w:sz w:val="15"/>
                <w:szCs w:val="15"/>
              </w:rPr>
            </w:pPr>
            <w:r w:rsidRPr="005C3CC7">
              <w:rPr>
                <w:sz w:val="15"/>
                <w:szCs w:val="15"/>
              </w:rPr>
              <w:t>федеральный бюджет</w:t>
            </w:r>
          </w:p>
        </w:tc>
        <w:tc>
          <w:tcPr>
            <w:tcW w:w="1276"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282" w:type="dxa"/>
          </w:tcPr>
          <w:p w:rsidR="005C3CC7" w:rsidRPr="005C3CC7" w:rsidRDefault="005C3CC7" w:rsidP="005C3CC7">
            <w:pPr>
              <w:jc w:val="center"/>
              <w:rPr>
                <w:sz w:val="15"/>
                <w:szCs w:val="15"/>
              </w:rPr>
            </w:pPr>
            <w:r w:rsidRPr="005C3CC7">
              <w:rPr>
                <w:sz w:val="15"/>
                <w:szCs w:val="15"/>
                <w:lang w:val="en-US"/>
              </w:rPr>
              <w:t>x</w:t>
            </w:r>
          </w:p>
        </w:tc>
        <w:tc>
          <w:tcPr>
            <w:tcW w:w="1275"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х</w:t>
            </w:r>
          </w:p>
        </w:tc>
      </w:tr>
      <w:tr w:rsidR="005C3CC7" w:rsidRPr="005C3CC7" w:rsidTr="005C3CC7">
        <w:trPr>
          <w:trHeight w:val="258"/>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rFonts w:eastAsiaTheme="minorHAnsi"/>
                <w:sz w:val="15"/>
                <w:szCs w:val="15"/>
                <w:lang w:eastAsia="en-US"/>
              </w:rPr>
            </w:pPr>
          </w:p>
        </w:tc>
        <w:tc>
          <w:tcPr>
            <w:tcW w:w="2126" w:type="dxa"/>
          </w:tcPr>
          <w:p w:rsidR="005C3CC7" w:rsidRPr="005C3CC7" w:rsidRDefault="005C3CC7" w:rsidP="005C3CC7">
            <w:pPr>
              <w:rPr>
                <w:sz w:val="15"/>
                <w:szCs w:val="15"/>
              </w:rPr>
            </w:pPr>
            <w:r w:rsidRPr="005C3CC7">
              <w:rPr>
                <w:sz w:val="15"/>
                <w:szCs w:val="15"/>
              </w:rPr>
              <w:t>областной бюджет</w:t>
            </w:r>
          </w:p>
        </w:tc>
        <w:tc>
          <w:tcPr>
            <w:tcW w:w="1276"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282" w:type="dxa"/>
          </w:tcPr>
          <w:p w:rsidR="005C3CC7" w:rsidRPr="005C3CC7" w:rsidRDefault="005C3CC7" w:rsidP="005C3CC7">
            <w:pPr>
              <w:jc w:val="center"/>
              <w:rPr>
                <w:sz w:val="15"/>
                <w:szCs w:val="15"/>
              </w:rPr>
            </w:pPr>
            <w:r w:rsidRPr="005C3CC7">
              <w:rPr>
                <w:sz w:val="15"/>
                <w:szCs w:val="15"/>
              </w:rPr>
              <w:t>х</w:t>
            </w:r>
          </w:p>
        </w:tc>
        <w:tc>
          <w:tcPr>
            <w:tcW w:w="1275"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134"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r>
      <w:tr w:rsidR="005C3CC7" w:rsidRPr="005C3CC7" w:rsidTr="005C3CC7">
        <w:trPr>
          <w:trHeight w:val="258"/>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rFonts w:eastAsiaTheme="minorHAnsi"/>
                <w:sz w:val="15"/>
                <w:szCs w:val="15"/>
                <w:lang w:eastAsia="en-US"/>
              </w:rPr>
            </w:pPr>
          </w:p>
        </w:tc>
        <w:tc>
          <w:tcPr>
            <w:tcW w:w="2126" w:type="dxa"/>
          </w:tcPr>
          <w:p w:rsidR="005C3CC7" w:rsidRPr="005C3CC7" w:rsidRDefault="005C3CC7" w:rsidP="005C3CC7">
            <w:pPr>
              <w:rPr>
                <w:sz w:val="15"/>
                <w:szCs w:val="15"/>
              </w:rPr>
            </w:pPr>
            <w:r w:rsidRPr="005C3CC7">
              <w:rPr>
                <w:sz w:val="15"/>
                <w:szCs w:val="15"/>
              </w:rPr>
              <w:t>местный бюджет</w:t>
            </w:r>
          </w:p>
        </w:tc>
        <w:tc>
          <w:tcPr>
            <w:tcW w:w="1276" w:type="dxa"/>
          </w:tcPr>
          <w:p w:rsidR="005C3CC7" w:rsidRPr="005C3CC7" w:rsidRDefault="005C3CC7" w:rsidP="005C3CC7">
            <w:pPr>
              <w:jc w:val="center"/>
              <w:rPr>
                <w:sz w:val="15"/>
                <w:szCs w:val="15"/>
              </w:rPr>
            </w:pPr>
            <w:r w:rsidRPr="005C3CC7">
              <w:rPr>
                <w:sz w:val="15"/>
                <w:szCs w:val="15"/>
              </w:rPr>
              <w:t>3000,0</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282" w:type="dxa"/>
          </w:tcPr>
          <w:p w:rsidR="005C3CC7" w:rsidRPr="005C3CC7" w:rsidRDefault="005C3CC7" w:rsidP="005C3CC7">
            <w:pPr>
              <w:jc w:val="center"/>
              <w:rPr>
                <w:sz w:val="15"/>
                <w:szCs w:val="15"/>
              </w:rPr>
            </w:pPr>
            <w:r w:rsidRPr="005C3CC7">
              <w:rPr>
                <w:sz w:val="15"/>
                <w:szCs w:val="15"/>
                <w:lang w:val="en-US"/>
              </w:rPr>
              <w:t>x</w:t>
            </w:r>
          </w:p>
        </w:tc>
        <w:tc>
          <w:tcPr>
            <w:tcW w:w="1275"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3000,0</w:t>
            </w:r>
          </w:p>
        </w:tc>
      </w:tr>
      <w:tr w:rsidR="005C3CC7" w:rsidRPr="005C3CC7" w:rsidTr="005C3CC7">
        <w:trPr>
          <w:trHeight w:val="258"/>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rFonts w:eastAsiaTheme="minorHAnsi"/>
                <w:sz w:val="15"/>
                <w:szCs w:val="15"/>
                <w:lang w:eastAsia="en-US"/>
              </w:rPr>
            </w:pPr>
          </w:p>
        </w:tc>
        <w:tc>
          <w:tcPr>
            <w:tcW w:w="2126" w:type="dxa"/>
          </w:tcPr>
          <w:p w:rsidR="005C3CC7" w:rsidRPr="005C3CC7" w:rsidRDefault="005C3CC7" w:rsidP="005C3CC7">
            <w:pPr>
              <w:rPr>
                <w:sz w:val="15"/>
                <w:szCs w:val="15"/>
              </w:rPr>
            </w:pPr>
            <w:r w:rsidRPr="005C3CC7">
              <w:rPr>
                <w:sz w:val="15"/>
                <w:szCs w:val="15"/>
              </w:rPr>
              <w:t>иные внебюджетные источники</w:t>
            </w:r>
          </w:p>
        </w:tc>
        <w:tc>
          <w:tcPr>
            <w:tcW w:w="1276"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282" w:type="dxa"/>
          </w:tcPr>
          <w:p w:rsidR="005C3CC7" w:rsidRPr="005C3CC7" w:rsidRDefault="005C3CC7" w:rsidP="005C3CC7">
            <w:pPr>
              <w:jc w:val="center"/>
              <w:rPr>
                <w:sz w:val="15"/>
                <w:szCs w:val="15"/>
              </w:rPr>
            </w:pPr>
            <w:r w:rsidRPr="005C3CC7">
              <w:rPr>
                <w:sz w:val="15"/>
                <w:szCs w:val="15"/>
                <w:lang w:val="en-US"/>
              </w:rPr>
              <w:t>x</w:t>
            </w:r>
          </w:p>
        </w:tc>
        <w:tc>
          <w:tcPr>
            <w:tcW w:w="1275"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х</w:t>
            </w:r>
          </w:p>
        </w:tc>
        <w:tc>
          <w:tcPr>
            <w:tcW w:w="1134"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х</w:t>
            </w:r>
          </w:p>
        </w:tc>
      </w:tr>
      <w:tr w:rsidR="005C3CC7" w:rsidRPr="005C3CC7" w:rsidTr="005C3CC7">
        <w:trPr>
          <w:trHeight w:val="258"/>
        </w:trPr>
        <w:tc>
          <w:tcPr>
            <w:tcW w:w="534" w:type="dxa"/>
            <w:vMerge w:val="restart"/>
          </w:tcPr>
          <w:p w:rsidR="005C3CC7" w:rsidRPr="005C3CC7" w:rsidRDefault="005C3CC7" w:rsidP="005C3CC7">
            <w:pPr>
              <w:rPr>
                <w:sz w:val="15"/>
                <w:szCs w:val="15"/>
              </w:rPr>
            </w:pPr>
            <w:r w:rsidRPr="005C3CC7">
              <w:rPr>
                <w:sz w:val="15"/>
                <w:szCs w:val="15"/>
              </w:rPr>
              <w:t>10</w:t>
            </w:r>
          </w:p>
        </w:tc>
        <w:tc>
          <w:tcPr>
            <w:tcW w:w="1417" w:type="dxa"/>
            <w:vMerge w:val="restart"/>
          </w:tcPr>
          <w:p w:rsidR="005C3CC7" w:rsidRPr="005C3CC7" w:rsidRDefault="005C3CC7" w:rsidP="005C3CC7">
            <w:pPr>
              <w:rPr>
                <w:sz w:val="15"/>
                <w:szCs w:val="15"/>
              </w:rPr>
            </w:pPr>
            <w:r w:rsidRPr="005C3CC7">
              <w:rPr>
                <w:sz w:val="15"/>
                <w:szCs w:val="15"/>
              </w:rPr>
              <w:t>мероприятие</w:t>
            </w:r>
          </w:p>
        </w:tc>
        <w:tc>
          <w:tcPr>
            <w:tcW w:w="2410" w:type="dxa"/>
            <w:vMerge w:val="restart"/>
          </w:tcPr>
          <w:p w:rsidR="005C3CC7" w:rsidRPr="005C3CC7" w:rsidRDefault="005C3CC7" w:rsidP="005C3CC7">
            <w:pPr>
              <w:rPr>
                <w:sz w:val="15"/>
                <w:szCs w:val="15"/>
              </w:rPr>
            </w:pPr>
            <w:r w:rsidRPr="005C3CC7">
              <w:rPr>
                <w:sz w:val="15"/>
                <w:szCs w:val="15"/>
              </w:rPr>
              <w:t>разработка проектной документации на строительство  подъездной автомобильной дороги к коммунальному объекту по обращению с твердыми коммунальными отходами (КПО «Центральный»)</w:t>
            </w:r>
          </w:p>
        </w:tc>
        <w:tc>
          <w:tcPr>
            <w:tcW w:w="2126" w:type="dxa"/>
          </w:tcPr>
          <w:p w:rsidR="005C3CC7" w:rsidRPr="005C3CC7" w:rsidRDefault="005C3CC7" w:rsidP="005C3CC7">
            <w:pPr>
              <w:rPr>
                <w:sz w:val="15"/>
                <w:szCs w:val="15"/>
              </w:rPr>
            </w:pPr>
            <w:r w:rsidRPr="005C3CC7">
              <w:rPr>
                <w:sz w:val="15"/>
                <w:szCs w:val="15"/>
              </w:rPr>
              <w:t xml:space="preserve"> всего</w:t>
            </w:r>
          </w:p>
        </w:tc>
        <w:tc>
          <w:tcPr>
            <w:tcW w:w="1276" w:type="dxa"/>
          </w:tcPr>
          <w:p w:rsidR="005C3CC7" w:rsidRPr="005C3CC7" w:rsidRDefault="005C3CC7" w:rsidP="005C3CC7">
            <w:pPr>
              <w:jc w:val="center"/>
              <w:rPr>
                <w:sz w:val="15"/>
                <w:szCs w:val="15"/>
                <w:lang w:val="en-US"/>
              </w:rPr>
            </w:pPr>
            <w:r w:rsidRPr="005C3CC7">
              <w:rPr>
                <w:sz w:val="15"/>
                <w:szCs w:val="15"/>
              </w:rPr>
              <w:t>1818,2</w:t>
            </w:r>
          </w:p>
        </w:tc>
        <w:tc>
          <w:tcPr>
            <w:tcW w:w="1276" w:type="dxa"/>
          </w:tcPr>
          <w:p w:rsidR="005C3CC7" w:rsidRPr="005C3CC7" w:rsidRDefault="005C3CC7" w:rsidP="005C3CC7">
            <w:pPr>
              <w:jc w:val="center"/>
              <w:rPr>
                <w:sz w:val="15"/>
                <w:szCs w:val="15"/>
              </w:rPr>
            </w:pPr>
            <w:r w:rsidRPr="005C3CC7">
              <w:rPr>
                <w:sz w:val="15"/>
                <w:szCs w:val="15"/>
              </w:rPr>
              <w:t>х</w:t>
            </w:r>
          </w:p>
        </w:tc>
        <w:tc>
          <w:tcPr>
            <w:tcW w:w="1282" w:type="dxa"/>
          </w:tcPr>
          <w:p w:rsidR="005C3CC7" w:rsidRPr="005C3CC7" w:rsidRDefault="005C3CC7" w:rsidP="005C3CC7">
            <w:pPr>
              <w:jc w:val="center"/>
              <w:rPr>
                <w:sz w:val="15"/>
                <w:szCs w:val="15"/>
              </w:rPr>
            </w:pPr>
            <w:r w:rsidRPr="005C3CC7">
              <w:rPr>
                <w:sz w:val="15"/>
                <w:szCs w:val="15"/>
              </w:rPr>
              <w:t>х</w:t>
            </w:r>
          </w:p>
        </w:tc>
        <w:tc>
          <w:tcPr>
            <w:tcW w:w="1275"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134"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1818,2</w:t>
            </w:r>
          </w:p>
        </w:tc>
      </w:tr>
      <w:tr w:rsidR="005C3CC7" w:rsidRPr="005C3CC7" w:rsidTr="005C3CC7">
        <w:trPr>
          <w:trHeight w:val="258"/>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rFonts w:eastAsiaTheme="minorHAnsi"/>
                <w:sz w:val="15"/>
                <w:szCs w:val="15"/>
                <w:lang w:eastAsia="en-US"/>
              </w:rPr>
            </w:pPr>
          </w:p>
        </w:tc>
        <w:tc>
          <w:tcPr>
            <w:tcW w:w="2126" w:type="dxa"/>
          </w:tcPr>
          <w:p w:rsidR="005C3CC7" w:rsidRPr="005C3CC7" w:rsidRDefault="005C3CC7" w:rsidP="005C3CC7">
            <w:pPr>
              <w:rPr>
                <w:sz w:val="15"/>
                <w:szCs w:val="15"/>
              </w:rPr>
            </w:pPr>
            <w:r w:rsidRPr="005C3CC7">
              <w:rPr>
                <w:sz w:val="15"/>
                <w:szCs w:val="15"/>
              </w:rPr>
              <w:t>федеральный бюджет</w:t>
            </w:r>
          </w:p>
        </w:tc>
        <w:tc>
          <w:tcPr>
            <w:tcW w:w="1276"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282" w:type="dxa"/>
          </w:tcPr>
          <w:p w:rsidR="005C3CC7" w:rsidRPr="005C3CC7" w:rsidRDefault="005C3CC7" w:rsidP="005C3CC7">
            <w:pPr>
              <w:jc w:val="center"/>
              <w:rPr>
                <w:sz w:val="15"/>
                <w:szCs w:val="15"/>
              </w:rPr>
            </w:pPr>
            <w:r w:rsidRPr="005C3CC7">
              <w:rPr>
                <w:sz w:val="15"/>
                <w:szCs w:val="15"/>
                <w:lang w:val="en-US"/>
              </w:rPr>
              <w:t>x</w:t>
            </w:r>
          </w:p>
        </w:tc>
        <w:tc>
          <w:tcPr>
            <w:tcW w:w="1275"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х</w:t>
            </w:r>
          </w:p>
        </w:tc>
      </w:tr>
      <w:tr w:rsidR="005C3CC7" w:rsidRPr="005C3CC7" w:rsidTr="005C3CC7">
        <w:trPr>
          <w:trHeight w:val="258"/>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rFonts w:eastAsiaTheme="minorHAnsi"/>
                <w:sz w:val="15"/>
                <w:szCs w:val="15"/>
                <w:lang w:eastAsia="en-US"/>
              </w:rPr>
            </w:pPr>
          </w:p>
        </w:tc>
        <w:tc>
          <w:tcPr>
            <w:tcW w:w="2126" w:type="dxa"/>
          </w:tcPr>
          <w:p w:rsidR="005C3CC7" w:rsidRPr="005C3CC7" w:rsidRDefault="005C3CC7" w:rsidP="005C3CC7">
            <w:pPr>
              <w:rPr>
                <w:sz w:val="15"/>
                <w:szCs w:val="15"/>
              </w:rPr>
            </w:pPr>
            <w:r w:rsidRPr="005C3CC7">
              <w:rPr>
                <w:sz w:val="15"/>
                <w:szCs w:val="15"/>
              </w:rPr>
              <w:t>областной бюджет</w:t>
            </w:r>
          </w:p>
        </w:tc>
        <w:tc>
          <w:tcPr>
            <w:tcW w:w="1276" w:type="dxa"/>
          </w:tcPr>
          <w:p w:rsidR="005C3CC7" w:rsidRPr="005C3CC7" w:rsidRDefault="005C3CC7" w:rsidP="005C3CC7">
            <w:pPr>
              <w:jc w:val="center"/>
              <w:rPr>
                <w:sz w:val="15"/>
                <w:szCs w:val="15"/>
              </w:rPr>
            </w:pPr>
            <w:r w:rsidRPr="005C3CC7">
              <w:rPr>
                <w:sz w:val="15"/>
                <w:szCs w:val="15"/>
              </w:rPr>
              <w:t>1800,0</w:t>
            </w:r>
          </w:p>
        </w:tc>
        <w:tc>
          <w:tcPr>
            <w:tcW w:w="1276" w:type="dxa"/>
          </w:tcPr>
          <w:p w:rsidR="005C3CC7" w:rsidRPr="005C3CC7" w:rsidRDefault="005C3CC7" w:rsidP="005C3CC7">
            <w:pPr>
              <w:jc w:val="center"/>
              <w:rPr>
                <w:sz w:val="15"/>
                <w:szCs w:val="15"/>
              </w:rPr>
            </w:pPr>
            <w:r w:rsidRPr="005C3CC7">
              <w:rPr>
                <w:sz w:val="15"/>
                <w:szCs w:val="15"/>
              </w:rPr>
              <w:t>х</w:t>
            </w:r>
          </w:p>
        </w:tc>
        <w:tc>
          <w:tcPr>
            <w:tcW w:w="1282" w:type="dxa"/>
          </w:tcPr>
          <w:p w:rsidR="005C3CC7" w:rsidRPr="005C3CC7" w:rsidRDefault="005C3CC7" w:rsidP="005C3CC7">
            <w:pPr>
              <w:jc w:val="center"/>
              <w:rPr>
                <w:sz w:val="15"/>
                <w:szCs w:val="15"/>
              </w:rPr>
            </w:pPr>
            <w:r w:rsidRPr="005C3CC7">
              <w:rPr>
                <w:sz w:val="15"/>
                <w:szCs w:val="15"/>
              </w:rPr>
              <w:t>х</w:t>
            </w:r>
          </w:p>
        </w:tc>
        <w:tc>
          <w:tcPr>
            <w:tcW w:w="1275"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134"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1800,0</w:t>
            </w:r>
          </w:p>
        </w:tc>
      </w:tr>
      <w:tr w:rsidR="005C3CC7" w:rsidRPr="005C3CC7" w:rsidTr="005C3CC7">
        <w:trPr>
          <w:trHeight w:val="258"/>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rFonts w:eastAsiaTheme="minorHAnsi"/>
                <w:sz w:val="15"/>
                <w:szCs w:val="15"/>
                <w:lang w:eastAsia="en-US"/>
              </w:rPr>
            </w:pPr>
          </w:p>
        </w:tc>
        <w:tc>
          <w:tcPr>
            <w:tcW w:w="2126" w:type="dxa"/>
          </w:tcPr>
          <w:p w:rsidR="005C3CC7" w:rsidRPr="005C3CC7" w:rsidRDefault="005C3CC7" w:rsidP="005C3CC7">
            <w:pPr>
              <w:rPr>
                <w:sz w:val="15"/>
                <w:szCs w:val="15"/>
              </w:rPr>
            </w:pPr>
            <w:r w:rsidRPr="005C3CC7">
              <w:rPr>
                <w:sz w:val="15"/>
                <w:szCs w:val="15"/>
              </w:rPr>
              <w:t>местный бюджет</w:t>
            </w:r>
          </w:p>
        </w:tc>
        <w:tc>
          <w:tcPr>
            <w:tcW w:w="1276" w:type="dxa"/>
          </w:tcPr>
          <w:p w:rsidR="005C3CC7" w:rsidRPr="005C3CC7" w:rsidRDefault="005C3CC7" w:rsidP="005C3CC7">
            <w:pPr>
              <w:jc w:val="center"/>
              <w:rPr>
                <w:sz w:val="15"/>
                <w:szCs w:val="15"/>
              </w:rPr>
            </w:pPr>
            <w:r w:rsidRPr="005C3CC7">
              <w:rPr>
                <w:sz w:val="15"/>
                <w:szCs w:val="15"/>
              </w:rPr>
              <w:t>18,2</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282" w:type="dxa"/>
          </w:tcPr>
          <w:p w:rsidR="005C3CC7" w:rsidRPr="005C3CC7" w:rsidRDefault="005C3CC7" w:rsidP="005C3CC7">
            <w:pPr>
              <w:jc w:val="center"/>
              <w:rPr>
                <w:sz w:val="15"/>
                <w:szCs w:val="15"/>
              </w:rPr>
            </w:pPr>
            <w:r w:rsidRPr="005C3CC7">
              <w:rPr>
                <w:sz w:val="15"/>
                <w:szCs w:val="15"/>
                <w:lang w:val="en-US"/>
              </w:rPr>
              <w:t>x</w:t>
            </w:r>
          </w:p>
        </w:tc>
        <w:tc>
          <w:tcPr>
            <w:tcW w:w="1275"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134"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18,2</w:t>
            </w:r>
          </w:p>
        </w:tc>
      </w:tr>
      <w:tr w:rsidR="005C3CC7" w:rsidRPr="005C3CC7" w:rsidTr="005C3CC7">
        <w:trPr>
          <w:trHeight w:val="258"/>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rFonts w:eastAsiaTheme="minorHAnsi"/>
                <w:sz w:val="15"/>
                <w:szCs w:val="15"/>
                <w:lang w:eastAsia="en-US"/>
              </w:rPr>
            </w:pPr>
          </w:p>
        </w:tc>
        <w:tc>
          <w:tcPr>
            <w:tcW w:w="2126" w:type="dxa"/>
          </w:tcPr>
          <w:p w:rsidR="005C3CC7" w:rsidRPr="005C3CC7" w:rsidRDefault="005C3CC7" w:rsidP="005C3CC7">
            <w:pPr>
              <w:rPr>
                <w:sz w:val="15"/>
                <w:szCs w:val="15"/>
              </w:rPr>
            </w:pPr>
            <w:r w:rsidRPr="005C3CC7">
              <w:rPr>
                <w:sz w:val="15"/>
                <w:szCs w:val="15"/>
              </w:rPr>
              <w:t>иные внебюджетные источники</w:t>
            </w:r>
          </w:p>
        </w:tc>
        <w:tc>
          <w:tcPr>
            <w:tcW w:w="1276"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lang w:val="en-US"/>
              </w:rPr>
              <w:t>x</w:t>
            </w:r>
          </w:p>
        </w:tc>
        <w:tc>
          <w:tcPr>
            <w:tcW w:w="1282" w:type="dxa"/>
          </w:tcPr>
          <w:p w:rsidR="005C3CC7" w:rsidRPr="005C3CC7" w:rsidRDefault="005C3CC7" w:rsidP="005C3CC7">
            <w:pPr>
              <w:jc w:val="center"/>
              <w:rPr>
                <w:sz w:val="15"/>
                <w:szCs w:val="15"/>
              </w:rPr>
            </w:pPr>
            <w:r w:rsidRPr="005C3CC7">
              <w:rPr>
                <w:sz w:val="15"/>
                <w:szCs w:val="15"/>
                <w:lang w:val="en-US"/>
              </w:rPr>
              <w:t>x</w:t>
            </w:r>
          </w:p>
        </w:tc>
        <w:tc>
          <w:tcPr>
            <w:tcW w:w="1275"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х</w:t>
            </w:r>
          </w:p>
        </w:tc>
        <w:tc>
          <w:tcPr>
            <w:tcW w:w="1134" w:type="dxa"/>
          </w:tcPr>
          <w:p w:rsidR="005C3CC7" w:rsidRPr="005C3CC7" w:rsidRDefault="005C3CC7" w:rsidP="005C3CC7">
            <w:pPr>
              <w:jc w:val="center"/>
              <w:rPr>
                <w:sz w:val="15"/>
                <w:szCs w:val="15"/>
              </w:rPr>
            </w:pPr>
            <w:r w:rsidRPr="005C3CC7">
              <w:rPr>
                <w:sz w:val="15"/>
                <w:szCs w:val="15"/>
                <w:lang w:val="en-US"/>
              </w:rPr>
              <w:t>x</w:t>
            </w:r>
          </w:p>
        </w:tc>
        <w:tc>
          <w:tcPr>
            <w:tcW w:w="1276" w:type="dxa"/>
          </w:tcPr>
          <w:p w:rsidR="005C3CC7" w:rsidRPr="005C3CC7" w:rsidRDefault="005C3CC7" w:rsidP="005C3CC7">
            <w:pPr>
              <w:jc w:val="center"/>
              <w:rPr>
                <w:sz w:val="15"/>
                <w:szCs w:val="15"/>
              </w:rPr>
            </w:pPr>
          </w:p>
        </w:tc>
      </w:tr>
      <w:tr w:rsidR="005C3CC7" w:rsidRPr="005C3CC7" w:rsidTr="005C3CC7">
        <w:trPr>
          <w:trHeight w:val="258"/>
        </w:trPr>
        <w:tc>
          <w:tcPr>
            <w:tcW w:w="534" w:type="dxa"/>
            <w:vMerge w:val="restart"/>
          </w:tcPr>
          <w:p w:rsidR="005C3CC7" w:rsidRPr="005C3CC7" w:rsidRDefault="005C3CC7" w:rsidP="005C3CC7">
            <w:pPr>
              <w:rPr>
                <w:sz w:val="15"/>
                <w:szCs w:val="15"/>
              </w:rPr>
            </w:pPr>
            <w:r w:rsidRPr="005C3CC7">
              <w:rPr>
                <w:sz w:val="15"/>
                <w:szCs w:val="15"/>
              </w:rPr>
              <w:t>11</w:t>
            </w:r>
          </w:p>
        </w:tc>
        <w:tc>
          <w:tcPr>
            <w:tcW w:w="1417" w:type="dxa"/>
            <w:vMerge w:val="restart"/>
          </w:tcPr>
          <w:p w:rsidR="005C3CC7" w:rsidRPr="005C3CC7" w:rsidRDefault="005C3CC7" w:rsidP="005C3CC7">
            <w:pPr>
              <w:rPr>
                <w:sz w:val="15"/>
                <w:szCs w:val="15"/>
              </w:rPr>
            </w:pPr>
            <w:r w:rsidRPr="005C3CC7">
              <w:rPr>
                <w:sz w:val="15"/>
                <w:szCs w:val="15"/>
              </w:rPr>
              <w:t>мероприятие</w:t>
            </w:r>
          </w:p>
        </w:tc>
        <w:tc>
          <w:tcPr>
            <w:tcW w:w="2410" w:type="dxa"/>
            <w:vMerge w:val="restart"/>
          </w:tcPr>
          <w:p w:rsidR="005C3CC7" w:rsidRPr="005C3CC7" w:rsidRDefault="005C3CC7" w:rsidP="005C3CC7">
            <w:pPr>
              <w:rPr>
                <w:sz w:val="15"/>
                <w:szCs w:val="15"/>
              </w:rPr>
            </w:pPr>
            <w:r w:rsidRPr="005C3CC7">
              <w:rPr>
                <w:color w:val="383838"/>
                <w:sz w:val="15"/>
                <w:szCs w:val="15"/>
                <w:shd w:val="clear" w:color="auto" w:fill="F9F9F9"/>
              </w:rPr>
              <w:t xml:space="preserve">уплата взносов на капитальный </w:t>
            </w:r>
            <w:r w:rsidRPr="005C3CC7">
              <w:rPr>
                <w:color w:val="383838"/>
                <w:sz w:val="15"/>
                <w:szCs w:val="15"/>
                <w:shd w:val="clear" w:color="auto" w:fill="F9F9F9"/>
              </w:rPr>
              <w:lastRenderedPageBreak/>
              <w:t>ремонт мест общего пользования за муниципальное жилье</w:t>
            </w:r>
          </w:p>
        </w:tc>
        <w:tc>
          <w:tcPr>
            <w:tcW w:w="2126" w:type="dxa"/>
          </w:tcPr>
          <w:p w:rsidR="005C3CC7" w:rsidRPr="005C3CC7" w:rsidRDefault="005C3CC7" w:rsidP="005C3CC7">
            <w:pPr>
              <w:rPr>
                <w:sz w:val="15"/>
                <w:szCs w:val="15"/>
              </w:rPr>
            </w:pPr>
            <w:r w:rsidRPr="005C3CC7">
              <w:rPr>
                <w:sz w:val="15"/>
                <w:szCs w:val="15"/>
              </w:rPr>
              <w:lastRenderedPageBreak/>
              <w:t xml:space="preserve"> всего</w:t>
            </w:r>
          </w:p>
        </w:tc>
        <w:tc>
          <w:tcPr>
            <w:tcW w:w="1276" w:type="dxa"/>
          </w:tcPr>
          <w:p w:rsidR="005C3CC7" w:rsidRPr="005C3CC7" w:rsidRDefault="005C3CC7" w:rsidP="005C3CC7">
            <w:pPr>
              <w:jc w:val="center"/>
              <w:rPr>
                <w:sz w:val="15"/>
                <w:szCs w:val="15"/>
              </w:rPr>
            </w:pPr>
            <w:r w:rsidRPr="005C3CC7">
              <w:rPr>
                <w:sz w:val="15"/>
                <w:szCs w:val="15"/>
              </w:rPr>
              <w:t>350,0</w:t>
            </w:r>
          </w:p>
        </w:tc>
        <w:tc>
          <w:tcPr>
            <w:tcW w:w="1276" w:type="dxa"/>
          </w:tcPr>
          <w:p w:rsidR="005C3CC7" w:rsidRPr="005C3CC7" w:rsidRDefault="005C3CC7" w:rsidP="005C3CC7">
            <w:pPr>
              <w:jc w:val="center"/>
              <w:rPr>
                <w:sz w:val="15"/>
                <w:szCs w:val="15"/>
              </w:rPr>
            </w:pPr>
            <w:r w:rsidRPr="005C3CC7">
              <w:rPr>
                <w:sz w:val="15"/>
                <w:szCs w:val="15"/>
              </w:rPr>
              <w:t>350,0</w:t>
            </w:r>
          </w:p>
        </w:tc>
        <w:tc>
          <w:tcPr>
            <w:tcW w:w="1282" w:type="dxa"/>
          </w:tcPr>
          <w:p w:rsidR="005C3CC7" w:rsidRPr="005C3CC7" w:rsidRDefault="005C3CC7" w:rsidP="005C3CC7">
            <w:pPr>
              <w:jc w:val="center"/>
              <w:rPr>
                <w:sz w:val="15"/>
                <w:szCs w:val="15"/>
              </w:rPr>
            </w:pPr>
            <w:r w:rsidRPr="005C3CC7">
              <w:rPr>
                <w:sz w:val="15"/>
                <w:szCs w:val="15"/>
              </w:rPr>
              <w:t>350,0</w:t>
            </w:r>
          </w:p>
        </w:tc>
        <w:tc>
          <w:tcPr>
            <w:tcW w:w="1275" w:type="dxa"/>
          </w:tcPr>
          <w:p w:rsidR="005C3CC7" w:rsidRPr="005C3CC7" w:rsidRDefault="005C3CC7" w:rsidP="005C3CC7">
            <w:pPr>
              <w:jc w:val="center"/>
              <w:rPr>
                <w:sz w:val="15"/>
                <w:szCs w:val="15"/>
              </w:rPr>
            </w:pPr>
            <w:r w:rsidRPr="005C3CC7">
              <w:rPr>
                <w:sz w:val="15"/>
                <w:szCs w:val="15"/>
              </w:rPr>
              <w:t>350,0</w:t>
            </w:r>
          </w:p>
        </w:tc>
        <w:tc>
          <w:tcPr>
            <w:tcW w:w="1276" w:type="dxa"/>
          </w:tcPr>
          <w:p w:rsidR="005C3CC7" w:rsidRPr="005C3CC7" w:rsidRDefault="005C3CC7" w:rsidP="005C3CC7">
            <w:pPr>
              <w:jc w:val="center"/>
              <w:rPr>
                <w:sz w:val="15"/>
                <w:szCs w:val="15"/>
              </w:rPr>
            </w:pPr>
            <w:r w:rsidRPr="005C3CC7">
              <w:rPr>
                <w:sz w:val="15"/>
                <w:szCs w:val="15"/>
              </w:rPr>
              <w:t>350,0</w:t>
            </w:r>
          </w:p>
        </w:tc>
        <w:tc>
          <w:tcPr>
            <w:tcW w:w="1134" w:type="dxa"/>
          </w:tcPr>
          <w:p w:rsidR="005C3CC7" w:rsidRPr="005C3CC7" w:rsidRDefault="005C3CC7" w:rsidP="005C3CC7">
            <w:pPr>
              <w:jc w:val="center"/>
              <w:rPr>
                <w:sz w:val="15"/>
                <w:szCs w:val="15"/>
              </w:rPr>
            </w:pPr>
            <w:r w:rsidRPr="005C3CC7">
              <w:rPr>
                <w:sz w:val="15"/>
                <w:szCs w:val="15"/>
              </w:rPr>
              <w:t>350,0</w:t>
            </w:r>
          </w:p>
        </w:tc>
        <w:tc>
          <w:tcPr>
            <w:tcW w:w="1276" w:type="dxa"/>
          </w:tcPr>
          <w:p w:rsidR="005C3CC7" w:rsidRPr="005C3CC7" w:rsidRDefault="005C3CC7" w:rsidP="005C3CC7">
            <w:pPr>
              <w:jc w:val="center"/>
              <w:rPr>
                <w:sz w:val="15"/>
                <w:szCs w:val="15"/>
              </w:rPr>
            </w:pPr>
            <w:r w:rsidRPr="005C3CC7">
              <w:rPr>
                <w:sz w:val="15"/>
                <w:szCs w:val="15"/>
              </w:rPr>
              <w:t>2100,0</w:t>
            </w:r>
          </w:p>
        </w:tc>
      </w:tr>
      <w:tr w:rsidR="005C3CC7" w:rsidRPr="005C3CC7" w:rsidTr="005C3CC7">
        <w:trPr>
          <w:trHeight w:val="258"/>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sz w:val="15"/>
                <w:szCs w:val="15"/>
              </w:rPr>
            </w:pPr>
          </w:p>
        </w:tc>
        <w:tc>
          <w:tcPr>
            <w:tcW w:w="2126" w:type="dxa"/>
          </w:tcPr>
          <w:p w:rsidR="005C3CC7" w:rsidRPr="005C3CC7" w:rsidRDefault="005C3CC7" w:rsidP="005C3CC7">
            <w:pPr>
              <w:rPr>
                <w:sz w:val="15"/>
                <w:szCs w:val="15"/>
              </w:rPr>
            </w:pPr>
            <w:r w:rsidRPr="005C3CC7">
              <w:rPr>
                <w:sz w:val="15"/>
                <w:szCs w:val="15"/>
              </w:rPr>
              <w:t>федеральный бюджет</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82" w:type="dxa"/>
          </w:tcPr>
          <w:p w:rsidR="005C3CC7" w:rsidRPr="005C3CC7" w:rsidRDefault="005C3CC7" w:rsidP="005C3CC7">
            <w:pPr>
              <w:jc w:val="center"/>
              <w:rPr>
                <w:sz w:val="15"/>
                <w:szCs w:val="15"/>
                <w:lang w:val="en-US"/>
              </w:rPr>
            </w:pPr>
            <w:r w:rsidRPr="005C3CC7">
              <w:rPr>
                <w:sz w:val="15"/>
                <w:szCs w:val="15"/>
                <w:lang w:val="en-US"/>
              </w:rPr>
              <w:t>x</w:t>
            </w:r>
          </w:p>
        </w:tc>
        <w:tc>
          <w:tcPr>
            <w:tcW w:w="1275"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134"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lang w:val="en-US"/>
              </w:rPr>
              <w:t>x</w:t>
            </w:r>
          </w:p>
        </w:tc>
      </w:tr>
      <w:tr w:rsidR="005C3CC7" w:rsidRPr="005C3CC7" w:rsidTr="005C3CC7">
        <w:trPr>
          <w:trHeight w:val="258"/>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sz w:val="15"/>
                <w:szCs w:val="15"/>
              </w:rPr>
            </w:pPr>
          </w:p>
        </w:tc>
        <w:tc>
          <w:tcPr>
            <w:tcW w:w="2126" w:type="dxa"/>
          </w:tcPr>
          <w:p w:rsidR="005C3CC7" w:rsidRPr="005C3CC7" w:rsidRDefault="005C3CC7" w:rsidP="005C3CC7">
            <w:pPr>
              <w:rPr>
                <w:sz w:val="15"/>
                <w:szCs w:val="15"/>
              </w:rPr>
            </w:pPr>
            <w:r w:rsidRPr="005C3CC7">
              <w:rPr>
                <w:sz w:val="15"/>
                <w:szCs w:val="15"/>
              </w:rPr>
              <w:t>областной бюджет</w:t>
            </w:r>
          </w:p>
        </w:tc>
        <w:tc>
          <w:tcPr>
            <w:tcW w:w="1276"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282" w:type="dxa"/>
          </w:tcPr>
          <w:p w:rsidR="005C3CC7" w:rsidRPr="005C3CC7" w:rsidRDefault="005C3CC7" w:rsidP="005C3CC7">
            <w:pPr>
              <w:jc w:val="center"/>
              <w:rPr>
                <w:sz w:val="15"/>
                <w:szCs w:val="15"/>
              </w:rPr>
            </w:pPr>
            <w:r w:rsidRPr="005C3CC7">
              <w:rPr>
                <w:sz w:val="15"/>
                <w:szCs w:val="15"/>
              </w:rPr>
              <w:t>х</w:t>
            </w:r>
          </w:p>
        </w:tc>
        <w:tc>
          <w:tcPr>
            <w:tcW w:w="1275"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134"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r>
      <w:tr w:rsidR="005C3CC7" w:rsidRPr="005C3CC7" w:rsidTr="005C3CC7">
        <w:trPr>
          <w:trHeight w:val="258"/>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sz w:val="15"/>
                <w:szCs w:val="15"/>
              </w:rPr>
            </w:pPr>
          </w:p>
        </w:tc>
        <w:tc>
          <w:tcPr>
            <w:tcW w:w="2126" w:type="dxa"/>
          </w:tcPr>
          <w:p w:rsidR="005C3CC7" w:rsidRPr="005C3CC7" w:rsidRDefault="005C3CC7" w:rsidP="005C3CC7">
            <w:pPr>
              <w:rPr>
                <w:sz w:val="15"/>
                <w:szCs w:val="15"/>
              </w:rPr>
            </w:pPr>
            <w:r w:rsidRPr="005C3CC7">
              <w:rPr>
                <w:sz w:val="15"/>
                <w:szCs w:val="15"/>
              </w:rPr>
              <w:t>местный бюджет</w:t>
            </w:r>
          </w:p>
        </w:tc>
        <w:tc>
          <w:tcPr>
            <w:tcW w:w="1276" w:type="dxa"/>
          </w:tcPr>
          <w:p w:rsidR="005C3CC7" w:rsidRPr="005C3CC7" w:rsidRDefault="005C3CC7" w:rsidP="005C3CC7">
            <w:pPr>
              <w:jc w:val="center"/>
              <w:rPr>
                <w:sz w:val="15"/>
                <w:szCs w:val="15"/>
              </w:rPr>
            </w:pPr>
            <w:r w:rsidRPr="005C3CC7">
              <w:rPr>
                <w:sz w:val="15"/>
                <w:szCs w:val="15"/>
              </w:rPr>
              <w:t>350,0</w:t>
            </w:r>
          </w:p>
        </w:tc>
        <w:tc>
          <w:tcPr>
            <w:tcW w:w="1276" w:type="dxa"/>
          </w:tcPr>
          <w:p w:rsidR="005C3CC7" w:rsidRPr="005C3CC7" w:rsidRDefault="005C3CC7" w:rsidP="005C3CC7">
            <w:pPr>
              <w:jc w:val="center"/>
              <w:rPr>
                <w:sz w:val="15"/>
                <w:szCs w:val="15"/>
              </w:rPr>
            </w:pPr>
            <w:r w:rsidRPr="005C3CC7">
              <w:rPr>
                <w:sz w:val="15"/>
                <w:szCs w:val="15"/>
              </w:rPr>
              <w:t>350,0</w:t>
            </w:r>
          </w:p>
        </w:tc>
        <w:tc>
          <w:tcPr>
            <w:tcW w:w="1282" w:type="dxa"/>
          </w:tcPr>
          <w:p w:rsidR="005C3CC7" w:rsidRPr="005C3CC7" w:rsidRDefault="005C3CC7" w:rsidP="005C3CC7">
            <w:pPr>
              <w:jc w:val="center"/>
              <w:rPr>
                <w:sz w:val="15"/>
                <w:szCs w:val="15"/>
              </w:rPr>
            </w:pPr>
            <w:r w:rsidRPr="005C3CC7">
              <w:rPr>
                <w:sz w:val="15"/>
                <w:szCs w:val="15"/>
              </w:rPr>
              <w:t>350,0</w:t>
            </w:r>
          </w:p>
        </w:tc>
        <w:tc>
          <w:tcPr>
            <w:tcW w:w="1275" w:type="dxa"/>
          </w:tcPr>
          <w:p w:rsidR="005C3CC7" w:rsidRPr="005C3CC7" w:rsidRDefault="005C3CC7" w:rsidP="005C3CC7">
            <w:pPr>
              <w:jc w:val="center"/>
              <w:rPr>
                <w:sz w:val="15"/>
                <w:szCs w:val="15"/>
              </w:rPr>
            </w:pPr>
            <w:r w:rsidRPr="005C3CC7">
              <w:rPr>
                <w:sz w:val="15"/>
                <w:szCs w:val="15"/>
              </w:rPr>
              <w:t>350,0</w:t>
            </w:r>
          </w:p>
        </w:tc>
        <w:tc>
          <w:tcPr>
            <w:tcW w:w="1276" w:type="dxa"/>
          </w:tcPr>
          <w:p w:rsidR="005C3CC7" w:rsidRPr="005C3CC7" w:rsidRDefault="005C3CC7" w:rsidP="005C3CC7">
            <w:pPr>
              <w:jc w:val="center"/>
              <w:rPr>
                <w:sz w:val="15"/>
                <w:szCs w:val="15"/>
              </w:rPr>
            </w:pPr>
            <w:r w:rsidRPr="005C3CC7">
              <w:rPr>
                <w:sz w:val="15"/>
                <w:szCs w:val="15"/>
              </w:rPr>
              <w:t>350,0</w:t>
            </w:r>
          </w:p>
        </w:tc>
        <w:tc>
          <w:tcPr>
            <w:tcW w:w="1134" w:type="dxa"/>
          </w:tcPr>
          <w:p w:rsidR="005C3CC7" w:rsidRPr="005C3CC7" w:rsidRDefault="005C3CC7" w:rsidP="005C3CC7">
            <w:pPr>
              <w:jc w:val="center"/>
              <w:rPr>
                <w:sz w:val="15"/>
                <w:szCs w:val="15"/>
              </w:rPr>
            </w:pPr>
            <w:r w:rsidRPr="005C3CC7">
              <w:rPr>
                <w:sz w:val="15"/>
                <w:szCs w:val="15"/>
              </w:rPr>
              <w:t>350,0</w:t>
            </w:r>
          </w:p>
        </w:tc>
        <w:tc>
          <w:tcPr>
            <w:tcW w:w="1276" w:type="dxa"/>
          </w:tcPr>
          <w:p w:rsidR="005C3CC7" w:rsidRPr="005C3CC7" w:rsidRDefault="005C3CC7" w:rsidP="005C3CC7">
            <w:pPr>
              <w:jc w:val="center"/>
              <w:rPr>
                <w:sz w:val="15"/>
                <w:szCs w:val="15"/>
              </w:rPr>
            </w:pPr>
            <w:r w:rsidRPr="005C3CC7">
              <w:rPr>
                <w:sz w:val="15"/>
                <w:szCs w:val="15"/>
              </w:rPr>
              <w:t>2100,0</w:t>
            </w:r>
          </w:p>
        </w:tc>
      </w:tr>
      <w:tr w:rsidR="005C3CC7" w:rsidRPr="005C3CC7" w:rsidTr="005C3CC7">
        <w:trPr>
          <w:trHeight w:val="258"/>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sz w:val="15"/>
                <w:szCs w:val="15"/>
              </w:rPr>
            </w:pPr>
          </w:p>
        </w:tc>
        <w:tc>
          <w:tcPr>
            <w:tcW w:w="2126" w:type="dxa"/>
          </w:tcPr>
          <w:p w:rsidR="005C3CC7" w:rsidRPr="005C3CC7" w:rsidRDefault="005C3CC7" w:rsidP="005C3CC7">
            <w:pPr>
              <w:rPr>
                <w:sz w:val="15"/>
                <w:szCs w:val="15"/>
              </w:rPr>
            </w:pPr>
            <w:r w:rsidRPr="005C3CC7">
              <w:rPr>
                <w:sz w:val="15"/>
                <w:szCs w:val="15"/>
              </w:rPr>
              <w:t>иные внебюджетные источники</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82" w:type="dxa"/>
          </w:tcPr>
          <w:p w:rsidR="005C3CC7" w:rsidRPr="005C3CC7" w:rsidRDefault="005C3CC7" w:rsidP="005C3CC7">
            <w:pPr>
              <w:jc w:val="center"/>
              <w:rPr>
                <w:sz w:val="15"/>
                <w:szCs w:val="15"/>
                <w:lang w:val="en-US"/>
              </w:rPr>
            </w:pPr>
            <w:r w:rsidRPr="005C3CC7">
              <w:rPr>
                <w:sz w:val="15"/>
                <w:szCs w:val="15"/>
                <w:lang w:val="en-US"/>
              </w:rPr>
              <w:t>x</w:t>
            </w:r>
          </w:p>
        </w:tc>
        <w:tc>
          <w:tcPr>
            <w:tcW w:w="1275"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х</w:t>
            </w:r>
          </w:p>
        </w:tc>
        <w:tc>
          <w:tcPr>
            <w:tcW w:w="1134"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r>
      <w:tr w:rsidR="005C3CC7" w:rsidRPr="005C3CC7" w:rsidTr="005C3CC7">
        <w:trPr>
          <w:trHeight w:val="258"/>
        </w:trPr>
        <w:tc>
          <w:tcPr>
            <w:tcW w:w="534" w:type="dxa"/>
            <w:vMerge w:val="restart"/>
          </w:tcPr>
          <w:p w:rsidR="005C3CC7" w:rsidRPr="005C3CC7" w:rsidRDefault="005C3CC7" w:rsidP="005C3CC7">
            <w:pPr>
              <w:rPr>
                <w:sz w:val="15"/>
                <w:szCs w:val="15"/>
              </w:rPr>
            </w:pPr>
            <w:r w:rsidRPr="005C3CC7">
              <w:rPr>
                <w:sz w:val="15"/>
                <w:szCs w:val="15"/>
              </w:rPr>
              <w:t>12</w:t>
            </w:r>
          </w:p>
        </w:tc>
        <w:tc>
          <w:tcPr>
            <w:tcW w:w="1417" w:type="dxa"/>
            <w:vMerge w:val="restart"/>
          </w:tcPr>
          <w:p w:rsidR="005C3CC7" w:rsidRPr="005C3CC7" w:rsidRDefault="005C3CC7" w:rsidP="005C3CC7">
            <w:pPr>
              <w:rPr>
                <w:sz w:val="15"/>
                <w:szCs w:val="15"/>
              </w:rPr>
            </w:pPr>
            <w:r w:rsidRPr="005C3CC7">
              <w:rPr>
                <w:sz w:val="15"/>
                <w:szCs w:val="15"/>
              </w:rPr>
              <w:t>мероприятие</w:t>
            </w:r>
          </w:p>
        </w:tc>
        <w:tc>
          <w:tcPr>
            <w:tcW w:w="2410" w:type="dxa"/>
            <w:vMerge w:val="restart"/>
          </w:tcPr>
          <w:p w:rsidR="005C3CC7" w:rsidRPr="005C3CC7" w:rsidRDefault="005C3CC7" w:rsidP="005C3CC7">
            <w:pPr>
              <w:rPr>
                <w:sz w:val="15"/>
                <w:szCs w:val="15"/>
              </w:rPr>
            </w:pPr>
            <w:r w:rsidRPr="005C3CC7">
              <w:rPr>
                <w:rFonts w:eastAsiaTheme="minorHAnsi"/>
                <w:sz w:val="15"/>
                <w:szCs w:val="15"/>
                <w:lang w:eastAsia="en-US"/>
              </w:rPr>
              <w:t>подготовку сведений о границах населенных пунктов и о границах территориальных зон</w:t>
            </w:r>
          </w:p>
        </w:tc>
        <w:tc>
          <w:tcPr>
            <w:tcW w:w="2126" w:type="dxa"/>
          </w:tcPr>
          <w:p w:rsidR="005C3CC7" w:rsidRPr="005C3CC7" w:rsidRDefault="005C3CC7" w:rsidP="005C3CC7">
            <w:pPr>
              <w:rPr>
                <w:sz w:val="15"/>
                <w:szCs w:val="15"/>
              </w:rPr>
            </w:pPr>
            <w:r w:rsidRPr="005C3CC7">
              <w:rPr>
                <w:sz w:val="15"/>
                <w:szCs w:val="15"/>
              </w:rPr>
              <w:t xml:space="preserve"> всего</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282" w:type="dxa"/>
          </w:tcPr>
          <w:p w:rsidR="005C3CC7" w:rsidRPr="005C3CC7" w:rsidRDefault="005C3CC7" w:rsidP="005C3CC7">
            <w:pPr>
              <w:jc w:val="center"/>
              <w:rPr>
                <w:sz w:val="15"/>
                <w:szCs w:val="15"/>
              </w:rPr>
            </w:pPr>
            <w:r w:rsidRPr="005C3CC7">
              <w:rPr>
                <w:sz w:val="15"/>
                <w:szCs w:val="15"/>
              </w:rPr>
              <w:t>х</w:t>
            </w:r>
          </w:p>
        </w:tc>
        <w:tc>
          <w:tcPr>
            <w:tcW w:w="1275"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134"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r>
      <w:tr w:rsidR="005C3CC7" w:rsidRPr="005C3CC7" w:rsidTr="005C3CC7">
        <w:trPr>
          <w:trHeight w:val="258"/>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sz w:val="15"/>
                <w:szCs w:val="15"/>
              </w:rPr>
            </w:pPr>
          </w:p>
        </w:tc>
        <w:tc>
          <w:tcPr>
            <w:tcW w:w="2126" w:type="dxa"/>
          </w:tcPr>
          <w:p w:rsidR="005C3CC7" w:rsidRPr="005C3CC7" w:rsidRDefault="005C3CC7" w:rsidP="005C3CC7">
            <w:pPr>
              <w:rPr>
                <w:sz w:val="15"/>
                <w:szCs w:val="15"/>
              </w:rPr>
            </w:pPr>
            <w:r w:rsidRPr="005C3CC7">
              <w:rPr>
                <w:sz w:val="15"/>
                <w:szCs w:val="15"/>
              </w:rPr>
              <w:t>федеральный бюджет</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82" w:type="dxa"/>
          </w:tcPr>
          <w:p w:rsidR="005C3CC7" w:rsidRPr="005C3CC7" w:rsidRDefault="005C3CC7" w:rsidP="005C3CC7">
            <w:pPr>
              <w:jc w:val="center"/>
              <w:rPr>
                <w:sz w:val="15"/>
                <w:szCs w:val="15"/>
                <w:lang w:val="en-US"/>
              </w:rPr>
            </w:pPr>
            <w:r w:rsidRPr="005C3CC7">
              <w:rPr>
                <w:sz w:val="15"/>
                <w:szCs w:val="15"/>
                <w:lang w:val="en-US"/>
              </w:rPr>
              <w:t>x</w:t>
            </w:r>
          </w:p>
        </w:tc>
        <w:tc>
          <w:tcPr>
            <w:tcW w:w="1275"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134"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r>
      <w:tr w:rsidR="005C3CC7" w:rsidRPr="005C3CC7" w:rsidTr="005C3CC7">
        <w:trPr>
          <w:trHeight w:val="258"/>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sz w:val="15"/>
                <w:szCs w:val="15"/>
              </w:rPr>
            </w:pPr>
          </w:p>
        </w:tc>
        <w:tc>
          <w:tcPr>
            <w:tcW w:w="2126" w:type="dxa"/>
          </w:tcPr>
          <w:p w:rsidR="005C3CC7" w:rsidRPr="005C3CC7" w:rsidRDefault="005C3CC7" w:rsidP="005C3CC7">
            <w:pPr>
              <w:rPr>
                <w:sz w:val="15"/>
                <w:szCs w:val="15"/>
              </w:rPr>
            </w:pPr>
            <w:r w:rsidRPr="005C3CC7">
              <w:rPr>
                <w:sz w:val="15"/>
                <w:szCs w:val="15"/>
              </w:rPr>
              <w:t>областной бюджет</w:t>
            </w:r>
          </w:p>
        </w:tc>
        <w:tc>
          <w:tcPr>
            <w:tcW w:w="1276" w:type="dxa"/>
          </w:tcPr>
          <w:p w:rsidR="005C3CC7" w:rsidRPr="005C3CC7" w:rsidRDefault="005C3CC7" w:rsidP="005C3CC7">
            <w:pPr>
              <w:jc w:val="center"/>
              <w:rPr>
                <w:sz w:val="15"/>
                <w:szCs w:val="15"/>
                <w:lang w:val="en-US"/>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282" w:type="dxa"/>
          </w:tcPr>
          <w:p w:rsidR="005C3CC7" w:rsidRPr="005C3CC7" w:rsidRDefault="005C3CC7" w:rsidP="005C3CC7">
            <w:pPr>
              <w:jc w:val="center"/>
              <w:rPr>
                <w:sz w:val="15"/>
                <w:szCs w:val="15"/>
              </w:rPr>
            </w:pPr>
            <w:r w:rsidRPr="005C3CC7">
              <w:rPr>
                <w:sz w:val="15"/>
                <w:szCs w:val="15"/>
              </w:rPr>
              <w:t>х</w:t>
            </w:r>
          </w:p>
        </w:tc>
        <w:tc>
          <w:tcPr>
            <w:tcW w:w="1275"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c>
          <w:tcPr>
            <w:tcW w:w="1134" w:type="dxa"/>
          </w:tcPr>
          <w:p w:rsidR="005C3CC7" w:rsidRPr="005C3CC7" w:rsidRDefault="005C3CC7" w:rsidP="005C3CC7">
            <w:pPr>
              <w:jc w:val="center"/>
              <w:rPr>
                <w:sz w:val="15"/>
                <w:szCs w:val="15"/>
              </w:rPr>
            </w:pPr>
            <w:r w:rsidRPr="005C3CC7">
              <w:rPr>
                <w:sz w:val="15"/>
                <w:szCs w:val="15"/>
              </w:rPr>
              <w:t>х</w:t>
            </w:r>
          </w:p>
        </w:tc>
        <w:tc>
          <w:tcPr>
            <w:tcW w:w="1276" w:type="dxa"/>
          </w:tcPr>
          <w:p w:rsidR="005C3CC7" w:rsidRPr="005C3CC7" w:rsidRDefault="005C3CC7" w:rsidP="005C3CC7">
            <w:pPr>
              <w:jc w:val="center"/>
              <w:rPr>
                <w:sz w:val="15"/>
                <w:szCs w:val="15"/>
              </w:rPr>
            </w:pPr>
            <w:r w:rsidRPr="005C3CC7">
              <w:rPr>
                <w:sz w:val="15"/>
                <w:szCs w:val="15"/>
              </w:rPr>
              <w:t>х</w:t>
            </w:r>
          </w:p>
        </w:tc>
      </w:tr>
      <w:tr w:rsidR="005C3CC7" w:rsidRPr="005C3CC7" w:rsidTr="005C3CC7">
        <w:trPr>
          <w:trHeight w:val="258"/>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sz w:val="15"/>
                <w:szCs w:val="15"/>
              </w:rPr>
            </w:pPr>
          </w:p>
        </w:tc>
        <w:tc>
          <w:tcPr>
            <w:tcW w:w="2126" w:type="dxa"/>
          </w:tcPr>
          <w:p w:rsidR="005C3CC7" w:rsidRPr="005C3CC7" w:rsidRDefault="005C3CC7" w:rsidP="005C3CC7">
            <w:pPr>
              <w:rPr>
                <w:sz w:val="15"/>
                <w:szCs w:val="15"/>
              </w:rPr>
            </w:pPr>
            <w:r w:rsidRPr="005C3CC7">
              <w:rPr>
                <w:sz w:val="15"/>
                <w:szCs w:val="15"/>
              </w:rPr>
              <w:t>местный бюджет</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82" w:type="dxa"/>
          </w:tcPr>
          <w:p w:rsidR="005C3CC7" w:rsidRPr="005C3CC7" w:rsidRDefault="005C3CC7" w:rsidP="005C3CC7">
            <w:pPr>
              <w:jc w:val="center"/>
              <w:rPr>
                <w:sz w:val="15"/>
                <w:szCs w:val="15"/>
                <w:lang w:val="en-US"/>
              </w:rPr>
            </w:pPr>
            <w:r w:rsidRPr="005C3CC7">
              <w:rPr>
                <w:sz w:val="15"/>
                <w:szCs w:val="15"/>
                <w:lang w:val="en-US"/>
              </w:rPr>
              <w:t>x</w:t>
            </w:r>
          </w:p>
        </w:tc>
        <w:tc>
          <w:tcPr>
            <w:tcW w:w="1275"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134"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r>
      <w:tr w:rsidR="005C3CC7" w:rsidRPr="005C3CC7" w:rsidTr="005C3CC7">
        <w:trPr>
          <w:trHeight w:val="258"/>
        </w:trPr>
        <w:tc>
          <w:tcPr>
            <w:tcW w:w="534" w:type="dxa"/>
            <w:vMerge/>
          </w:tcPr>
          <w:p w:rsidR="005C3CC7" w:rsidRPr="005C3CC7" w:rsidRDefault="005C3CC7" w:rsidP="005C3CC7">
            <w:pPr>
              <w:rPr>
                <w:sz w:val="15"/>
                <w:szCs w:val="15"/>
              </w:rPr>
            </w:pPr>
          </w:p>
        </w:tc>
        <w:tc>
          <w:tcPr>
            <w:tcW w:w="1417" w:type="dxa"/>
            <w:vMerge/>
          </w:tcPr>
          <w:p w:rsidR="005C3CC7" w:rsidRPr="005C3CC7" w:rsidRDefault="005C3CC7" w:rsidP="005C3CC7">
            <w:pPr>
              <w:rPr>
                <w:sz w:val="15"/>
                <w:szCs w:val="15"/>
              </w:rPr>
            </w:pPr>
          </w:p>
        </w:tc>
        <w:tc>
          <w:tcPr>
            <w:tcW w:w="2410" w:type="dxa"/>
            <w:vMerge/>
          </w:tcPr>
          <w:p w:rsidR="005C3CC7" w:rsidRPr="005C3CC7" w:rsidRDefault="005C3CC7" w:rsidP="005C3CC7">
            <w:pPr>
              <w:rPr>
                <w:sz w:val="15"/>
                <w:szCs w:val="15"/>
              </w:rPr>
            </w:pPr>
          </w:p>
        </w:tc>
        <w:tc>
          <w:tcPr>
            <w:tcW w:w="2126" w:type="dxa"/>
          </w:tcPr>
          <w:p w:rsidR="005C3CC7" w:rsidRPr="005C3CC7" w:rsidRDefault="005C3CC7" w:rsidP="005C3CC7">
            <w:pPr>
              <w:rPr>
                <w:sz w:val="15"/>
                <w:szCs w:val="15"/>
              </w:rPr>
            </w:pPr>
            <w:r w:rsidRPr="005C3CC7">
              <w:rPr>
                <w:sz w:val="15"/>
                <w:szCs w:val="15"/>
              </w:rPr>
              <w:t>иные внебюджетные источники</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c>
          <w:tcPr>
            <w:tcW w:w="1282" w:type="dxa"/>
          </w:tcPr>
          <w:p w:rsidR="005C3CC7" w:rsidRPr="005C3CC7" w:rsidRDefault="005C3CC7" w:rsidP="005C3CC7">
            <w:pPr>
              <w:jc w:val="center"/>
              <w:rPr>
                <w:sz w:val="15"/>
                <w:szCs w:val="15"/>
                <w:lang w:val="en-US"/>
              </w:rPr>
            </w:pPr>
            <w:r w:rsidRPr="005C3CC7">
              <w:rPr>
                <w:sz w:val="15"/>
                <w:szCs w:val="15"/>
                <w:lang w:val="en-US"/>
              </w:rPr>
              <w:t>x</w:t>
            </w:r>
          </w:p>
        </w:tc>
        <w:tc>
          <w:tcPr>
            <w:tcW w:w="1275"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rPr>
            </w:pPr>
            <w:r w:rsidRPr="005C3CC7">
              <w:rPr>
                <w:sz w:val="15"/>
                <w:szCs w:val="15"/>
              </w:rPr>
              <w:t>х</w:t>
            </w:r>
          </w:p>
        </w:tc>
        <w:tc>
          <w:tcPr>
            <w:tcW w:w="1134" w:type="dxa"/>
          </w:tcPr>
          <w:p w:rsidR="005C3CC7" w:rsidRPr="005C3CC7" w:rsidRDefault="005C3CC7" w:rsidP="005C3CC7">
            <w:pPr>
              <w:jc w:val="center"/>
              <w:rPr>
                <w:sz w:val="15"/>
                <w:szCs w:val="15"/>
                <w:lang w:val="en-US"/>
              </w:rPr>
            </w:pPr>
            <w:r w:rsidRPr="005C3CC7">
              <w:rPr>
                <w:sz w:val="15"/>
                <w:szCs w:val="15"/>
                <w:lang w:val="en-US"/>
              </w:rPr>
              <w:t>x</w:t>
            </w:r>
          </w:p>
        </w:tc>
        <w:tc>
          <w:tcPr>
            <w:tcW w:w="1276" w:type="dxa"/>
          </w:tcPr>
          <w:p w:rsidR="005C3CC7" w:rsidRPr="005C3CC7" w:rsidRDefault="005C3CC7" w:rsidP="005C3CC7">
            <w:pPr>
              <w:jc w:val="center"/>
              <w:rPr>
                <w:sz w:val="15"/>
                <w:szCs w:val="15"/>
                <w:lang w:val="en-US"/>
              </w:rPr>
            </w:pPr>
            <w:r w:rsidRPr="005C3CC7">
              <w:rPr>
                <w:sz w:val="15"/>
                <w:szCs w:val="15"/>
                <w:lang w:val="en-US"/>
              </w:rPr>
              <w:t>x</w:t>
            </w:r>
          </w:p>
        </w:tc>
      </w:tr>
    </w:tbl>
    <w:p w:rsidR="005C3CC7" w:rsidRDefault="005C3CC7" w:rsidP="009E093A">
      <w:pPr>
        <w:ind w:left="12036"/>
      </w:pPr>
    </w:p>
    <w:p w:rsidR="005C3CC7" w:rsidRPr="009E093A" w:rsidRDefault="005C3CC7" w:rsidP="005C3CC7">
      <w:pPr>
        <w:ind w:left="10620"/>
        <w:rPr>
          <w:sz w:val="14"/>
          <w:szCs w:val="14"/>
        </w:rPr>
      </w:pPr>
      <w:r w:rsidRPr="009E093A">
        <w:rPr>
          <w:sz w:val="14"/>
          <w:szCs w:val="14"/>
        </w:rPr>
        <w:t xml:space="preserve">Приложение № </w:t>
      </w:r>
      <w:r>
        <w:rPr>
          <w:sz w:val="14"/>
          <w:szCs w:val="14"/>
        </w:rPr>
        <w:t>4</w:t>
      </w:r>
    </w:p>
    <w:p w:rsidR="005C3CC7" w:rsidRPr="009E093A" w:rsidRDefault="005C3CC7" w:rsidP="005C3CC7">
      <w:pPr>
        <w:ind w:left="10620"/>
        <w:rPr>
          <w:sz w:val="14"/>
          <w:szCs w:val="14"/>
        </w:rPr>
      </w:pPr>
    </w:p>
    <w:p w:rsidR="005C3CC7" w:rsidRPr="009E093A" w:rsidRDefault="005C3CC7" w:rsidP="005C3CC7">
      <w:pPr>
        <w:ind w:left="10620"/>
        <w:rPr>
          <w:sz w:val="14"/>
          <w:szCs w:val="14"/>
        </w:rPr>
      </w:pPr>
      <w:r w:rsidRPr="009E093A">
        <w:rPr>
          <w:sz w:val="14"/>
          <w:szCs w:val="14"/>
        </w:rPr>
        <w:t>УТВЕРЖДЕНО</w:t>
      </w:r>
    </w:p>
    <w:p w:rsidR="005C3CC7" w:rsidRPr="009E093A" w:rsidRDefault="005C3CC7" w:rsidP="005C3CC7">
      <w:pPr>
        <w:ind w:left="10620"/>
        <w:rPr>
          <w:sz w:val="14"/>
          <w:szCs w:val="14"/>
        </w:rPr>
      </w:pPr>
      <w:r w:rsidRPr="009E093A">
        <w:rPr>
          <w:sz w:val="14"/>
          <w:szCs w:val="14"/>
        </w:rPr>
        <w:t>постановлением администрации</w:t>
      </w:r>
    </w:p>
    <w:p w:rsidR="005C3CC7" w:rsidRPr="009E093A" w:rsidRDefault="005C3CC7" w:rsidP="005C3CC7">
      <w:pPr>
        <w:ind w:left="10620"/>
        <w:rPr>
          <w:sz w:val="14"/>
          <w:szCs w:val="14"/>
        </w:rPr>
      </w:pPr>
      <w:r w:rsidRPr="009E093A">
        <w:rPr>
          <w:sz w:val="14"/>
          <w:szCs w:val="14"/>
        </w:rPr>
        <w:t>Слободского района</w:t>
      </w:r>
    </w:p>
    <w:p w:rsidR="005C3CC7" w:rsidRPr="009E093A" w:rsidRDefault="005C3CC7" w:rsidP="005C3CC7">
      <w:pPr>
        <w:ind w:left="10620"/>
        <w:rPr>
          <w:sz w:val="14"/>
          <w:szCs w:val="14"/>
        </w:rPr>
      </w:pPr>
      <w:r w:rsidRPr="009E093A">
        <w:rPr>
          <w:sz w:val="14"/>
          <w:szCs w:val="14"/>
        </w:rPr>
        <w:t xml:space="preserve">от </w:t>
      </w:r>
      <w:r>
        <w:rPr>
          <w:sz w:val="14"/>
          <w:szCs w:val="14"/>
        </w:rPr>
        <w:t>07.07.</w:t>
      </w:r>
      <w:r w:rsidRPr="009E093A">
        <w:rPr>
          <w:sz w:val="14"/>
          <w:szCs w:val="14"/>
        </w:rPr>
        <w:t xml:space="preserve">2025  </w:t>
      </w:r>
      <w:r>
        <w:rPr>
          <w:sz w:val="14"/>
          <w:szCs w:val="14"/>
        </w:rPr>
        <w:t>№ 9</w:t>
      </w:r>
      <w:r w:rsidRPr="009E093A">
        <w:rPr>
          <w:sz w:val="14"/>
          <w:szCs w:val="14"/>
        </w:rPr>
        <w:t>8</w:t>
      </w:r>
      <w:r>
        <w:rPr>
          <w:sz w:val="14"/>
          <w:szCs w:val="14"/>
        </w:rPr>
        <w:t xml:space="preserve">7 </w:t>
      </w:r>
    </w:p>
    <w:p w:rsidR="005C3CC7" w:rsidRPr="009E093A" w:rsidRDefault="005C3CC7" w:rsidP="005C3CC7">
      <w:pPr>
        <w:ind w:left="12036"/>
        <w:rPr>
          <w:sz w:val="14"/>
          <w:szCs w:val="14"/>
        </w:rPr>
      </w:pPr>
    </w:p>
    <w:p w:rsidR="005C3CC7" w:rsidRPr="009E093A" w:rsidRDefault="005C3CC7" w:rsidP="005C3CC7">
      <w:pPr>
        <w:ind w:left="10620"/>
        <w:rPr>
          <w:sz w:val="14"/>
          <w:szCs w:val="14"/>
        </w:rPr>
      </w:pPr>
      <w:r w:rsidRPr="009E093A">
        <w:rPr>
          <w:sz w:val="14"/>
          <w:szCs w:val="14"/>
        </w:rPr>
        <w:t>Приложение №</w:t>
      </w:r>
      <w:r>
        <w:rPr>
          <w:sz w:val="14"/>
          <w:szCs w:val="14"/>
        </w:rPr>
        <w:t xml:space="preserve">4 </w:t>
      </w:r>
      <w:r w:rsidRPr="009E093A">
        <w:rPr>
          <w:sz w:val="14"/>
          <w:szCs w:val="14"/>
        </w:rPr>
        <w:t xml:space="preserve">к </w:t>
      </w:r>
      <w:r>
        <w:rPr>
          <w:sz w:val="14"/>
          <w:szCs w:val="14"/>
        </w:rPr>
        <w:t>П</w:t>
      </w:r>
      <w:r w:rsidRPr="009E093A">
        <w:rPr>
          <w:sz w:val="14"/>
          <w:szCs w:val="14"/>
        </w:rPr>
        <w:t>рограмме</w:t>
      </w:r>
    </w:p>
    <w:p w:rsidR="005C3CC7" w:rsidRDefault="005C3CC7" w:rsidP="009E093A">
      <w:pPr>
        <w:ind w:left="12036"/>
      </w:pPr>
    </w:p>
    <w:p w:rsidR="005C3CC7" w:rsidRPr="005C3CC7" w:rsidRDefault="005C3CC7" w:rsidP="005C3CC7">
      <w:pPr>
        <w:jc w:val="center"/>
        <w:rPr>
          <w:rStyle w:val="24a"/>
          <w:b/>
          <w:sz w:val="16"/>
          <w:szCs w:val="16"/>
        </w:rPr>
      </w:pPr>
      <w:r w:rsidRPr="005C3CC7">
        <w:rPr>
          <w:rStyle w:val="24a"/>
          <w:b/>
          <w:sz w:val="16"/>
          <w:szCs w:val="16"/>
        </w:rPr>
        <w:t>План реализации муниципальной программы</w:t>
      </w:r>
    </w:p>
    <w:p w:rsidR="005C3CC7" w:rsidRPr="005C3CC7" w:rsidRDefault="005C3CC7" w:rsidP="005C3CC7">
      <w:pPr>
        <w:tabs>
          <w:tab w:val="left" w:pos="7226"/>
        </w:tabs>
        <w:jc w:val="center"/>
        <w:rPr>
          <w:b/>
          <w:bCs/>
          <w:sz w:val="16"/>
          <w:szCs w:val="16"/>
        </w:rPr>
      </w:pPr>
      <w:r w:rsidRPr="005C3CC7">
        <w:rPr>
          <w:b/>
          <w:bCs/>
          <w:sz w:val="16"/>
          <w:szCs w:val="16"/>
        </w:rPr>
        <w:t xml:space="preserve">«Развитие коммунальной и жилищной инфраструктуры в Слободском районе» </w:t>
      </w:r>
    </w:p>
    <w:p w:rsidR="005C3CC7" w:rsidRPr="005C3CC7" w:rsidRDefault="005C3CC7" w:rsidP="005C3CC7">
      <w:pPr>
        <w:jc w:val="center"/>
        <w:rPr>
          <w:b/>
          <w:sz w:val="16"/>
          <w:szCs w:val="16"/>
        </w:rPr>
      </w:pPr>
      <w:r w:rsidRPr="005C3CC7">
        <w:rPr>
          <w:b/>
          <w:sz w:val="16"/>
          <w:szCs w:val="16"/>
        </w:rPr>
        <w:t>на 2025 год</w:t>
      </w:r>
    </w:p>
    <w:p w:rsidR="005C3CC7" w:rsidRPr="005C3CC7" w:rsidRDefault="005C3CC7" w:rsidP="005C3CC7">
      <w:pPr>
        <w:tabs>
          <w:tab w:val="left" w:pos="1035"/>
        </w:tabs>
        <w:jc w:val="center"/>
        <w:rPr>
          <w:b/>
          <w:sz w:val="16"/>
          <w:szCs w:val="16"/>
          <w:u w:val="single"/>
        </w:rPr>
      </w:pPr>
    </w:p>
    <w:tbl>
      <w:tblPr>
        <w:tblW w:w="152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260"/>
        <w:gridCol w:w="2161"/>
        <w:gridCol w:w="1276"/>
        <w:gridCol w:w="1275"/>
        <w:gridCol w:w="2127"/>
        <w:gridCol w:w="1417"/>
        <w:gridCol w:w="2375"/>
      </w:tblGrid>
      <w:tr w:rsidR="005C3CC7" w:rsidRPr="005C3CC7" w:rsidTr="005C3CC7">
        <w:tc>
          <w:tcPr>
            <w:tcW w:w="1384" w:type="dxa"/>
            <w:vMerge w:val="restart"/>
          </w:tcPr>
          <w:p w:rsidR="005C3CC7" w:rsidRPr="005C3CC7" w:rsidRDefault="005C3CC7" w:rsidP="005C3CC7">
            <w:pPr>
              <w:tabs>
                <w:tab w:val="left" w:pos="1035"/>
              </w:tabs>
              <w:jc w:val="center"/>
              <w:rPr>
                <w:sz w:val="15"/>
                <w:szCs w:val="15"/>
              </w:rPr>
            </w:pPr>
            <w:r w:rsidRPr="005C3CC7">
              <w:rPr>
                <w:sz w:val="15"/>
                <w:szCs w:val="15"/>
              </w:rPr>
              <w:t>Статус</w:t>
            </w:r>
          </w:p>
        </w:tc>
        <w:tc>
          <w:tcPr>
            <w:tcW w:w="3260" w:type="dxa"/>
            <w:vMerge w:val="restart"/>
          </w:tcPr>
          <w:p w:rsidR="005C3CC7" w:rsidRPr="005C3CC7" w:rsidRDefault="005C3CC7" w:rsidP="005C3CC7">
            <w:pPr>
              <w:tabs>
                <w:tab w:val="left" w:pos="1035"/>
              </w:tabs>
              <w:jc w:val="center"/>
              <w:rPr>
                <w:sz w:val="15"/>
                <w:szCs w:val="15"/>
              </w:rPr>
            </w:pPr>
            <w:r w:rsidRPr="005C3CC7">
              <w:rPr>
                <w:sz w:val="15"/>
                <w:szCs w:val="15"/>
              </w:rPr>
              <w:t>Наименование муниципальной программы, отдельного мероприятия, мероприятия, входящего в состав отдельного мероприятия</w:t>
            </w:r>
          </w:p>
        </w:tc>
        <w:tc>
          <w:tcPr>
            <w:tcW w:w="2161" w:type="dxa"/>
            <w:vMerge w:val="restart"/>
          </w:tcPr>
          <w:p w:rsidR="005C3CC7" w:rsidRPr="005C3CC7" w:rsidRDefault="005C3CC7" w:rsidP="005C3CC7">
            <w:pPr>
              <w:tabs>
                <w:tab w:val="left" w:pos="1035"/>
              </w:tabs>
              <w:jc w:val="center"/>
              <w:rPr>
                <w:sz w:val="15"/>
                <w:szCs w:val="15"/>
              </w:rPr>
            </w:pPr>
            <w:r w:rsidRPr="005C3CC7">
              <w:rPr>
                <w:sz w:val="15"/>
                <w:szCs w:val="15"/>
              </w:rPr>
              <w:t>Ответственный исполнитель (Ф.И.О., должность)</w:t>
            </w:r>
          </w:p>
        </w:tc>
        <w:tc>
          <w:tcPr>
            <w:tcW w:w="2551" w:type="dxa"/>
            <w:gridSpan w:val="2"/>
          </w:tcPr>
          <w:p w:rsidR="005C3CC7" w:rsidRPr="005C3CC7" w:rsidRDefault="005C3CC7" w:rsidP="005C3CC7">
            <w:pPr>
              <w:tabs>
                <w:tab w:val="left" w:pos="1035"/>
              </w:tabs>
              <w:jc w:val="center"/>
              <w:rPr>
                <w:sz w:val="15"/>
                <w:szCs w:val="15"/>
              </w:rPr>
            </w:pPr>
            <w:r w:rsidRPr="005C3CC7">
              <w:rPr>
                <w:sz w:val="15"/>
                <w:szCs w:val="15"/>
              </w:rPr>
              <w:t>Срок</w:t>
            </w:r>
          </w:p>
        </w:tc>
        <w:tc>
          <w:tcPr>
            <w:tcW w:w="2127" w:type="dxa"/>
            <w:vMerge w:val="restart"/>
          </w:tcPr>
          <w:p w:rsidR="005C3CC7" w:rsidRPr="005C3CC7" w:rsidRDefault="005C3CC7" w:rsidP="005C3CC7">
            <w:pPr>
              <w:tabs>
                <w:tab w:val="left" w:pos="1035"/>
              </w:tabs>
              <w:jc w:val="center"/>
              <w:rPr>
                <w:sz w:val="15"/>
                <w:szCs w:val="15"/>
              </w:rPr>
            </w:pPr>
            <w:r w:rsidRPr="005C3CC7">
              <w:rPr>
                <w:sz w:val="15"/>
                <w:szCs w:val="15"/>
              </w:rPr>
              <w:t xml:space="preserve">Источники </w:t>
            </w:r>
          </w:p>
          <w:p w:rsidR="005C3CC7" w:rsidRPr="005C3CC7" w:rsidRDefault="005C3CC7" w:rsidP="005C3CC7">
            <w:pPr>
              <w:tabs>
                <w:tab w:val="left" w:pos="1035"/>
              </w:tabs>
              <w:jc w:val="center"/>
              <w:rPr>
                <w:sz w:val="15"/>
                <w:szCs w:val="15"/>
              </w:rPr>
            </w:pPr>
            <w:r w:rsidRPr="005C3CC7">
              <w:rPr>
                <w:sz w:val="15"/>
                <w:szCs w:val="15"/>
              </w:rPr>
              <w:t>финансирования</w:t>
            </w:r>
          </w:p>
        </w:tc>
        <w:tc>
          <w:tcPr>
            <w:tcW w:w="1417" w:type="dxa"/>
            <w:vMerge w:val="restart"/>
          </w:tcPr>
          <w:p w:rsidR="005C3CC7" w:rsidRPr="005C3CC7" w:rsidRDefault="005C3CC7" w:rsidP="005C3CC7">
            <w:pPr>
              <w:tabs>
                <w:tab w:val="left" w:pos="1035"/>
              </w:tabs>
              <w:jc w:val="center"/>
              <w:rPr>
                <w:sz w:val="15"/>
                <w:szCs w:val="15"/>
              </w:rPr>
            </w:pPr>
            <w:r w:rsidRPr="005C3CC7">
              <w:rPr>
                <w:sz w:val="15"/>
                <w:szCs w:val="15"/>
              </w:rPr>
              <w:t>Финанси-</w:t>
            </w:r>
          </w:p>
          <w:p w:rsidR="005C3CC7" w:rsidRPr="005C3CC7" w:rsidRDefault="005C3CC7" w:rsidP="005C3CC7">
            <w:pPr>
              <w:tabs>
                <w:tab w:val="left" w:pos="1035"/>
              </w:tabs>
              <w:jc w:val="center"/>
              <w:rPr>
                <w:sz w:val="15"/>
                <w:szCs w:val="15"/>
              </w:rPr>
            </w:pPr>
            <w:r w:rsidRPr="005C3CC7">
              <w:rPr>
                <w:sz w:val="15"/>
                <w:szCs w:val="15"/>
              </w:rPr>
              <w:t xml:space="preserve">рование </w:t>
            </w:r>
          </w:p>
          <w:p w:rsidR="005C3CC7" w:rsidRPr="005C3CC7" w:rsidRDefault="005C3CC7" w:rsidP="005C3CC7">
            <w:pPr>
              <w:tabs>
                <w:tab w:val="left" w:pos="1035"/>
              </w:tabs>
              <w:jc w:val="center"/>
              <w:rPr>
                <w:sz w:val="15"/>
                <w:szCs w:val="15"/>
              </w:rPr>
            </w:pPr>
            <w:r w:rsidRPr="005C3CC7">
              <w:rPr>
                <w:sz w:val="15"/>
                <w:szCs w:val="15"/>
              </w:rPr>
              <w:t xml:space="preserve">на очередной финансовый год, </w:t>
            </w:r>
          </w:p>
          <w:p w:rsidR="005C3CC7" w:rsidRPr="005C3CC7" w:rsidRDefault="005C3CC7" w:rsidP="005C3CC7">
            <w:pPr>
              <w:tabs>
                <w:tab w:val="left" w:pos="1035"/>
              </w:tabs>
              <w:jc w:val="center"/>
              <w:rPr>
                <w:sz w:val="15"/>
                <w:szCs w:val="15"/>
              </w:rPr>
            </w:pPr>
            <w:r w:rsidRPr="005C3CC7">
              <w:rPr>
                <w:sz w:val="15"/>
                <w:szCs w:val="15"/>
              </w:rPr>
              <w:t>тыс. рублей</w:t>
            </w:r>
          </w:p>
        </w:tc>
        <w:tc>
          <w:tcPr>
            <w:tcW w:w="2375" w:type="dxa"/>
            <w:vMerge w:val="restart"/>
          </w:tcPr>
          <w:p w:rsidR="005C3CC7" w:rsidRPr="005C3CC7" w:rsidRDefault="005C3CC7" w:rsidP="005C3CC7">
            <w:pPr>
              <w:tabs>
                <w:tab w:val="left" w:pos="1035"/>
              </w:tabs>
              <w:jc w:val="center"/>
              <w:rPr>
                <w:sz w:val="15"/>
                <w:szCs w:val="15"/>
              </w:rPr>
            </w:pPr>
            <w:r w:rsidRPr="005C3CC7">
              <w:rPr>
                <w:sz w:val="15"/>
                <w:szCs w:val="15"/>
              </w:rPr>
              <w:t>Ожидаемый результат реализации мероприятия муниципальной программы (краткое описание)</w:t>
            </w:r>
          </w:p>
        </w:tc>
      </w:tr>
      <w:tr w:rsidR="005C3CC7" w:rsidRPr="005C3CC7" w:rsidTr="005C3CC7">
        <w:tc>
          <w:tcPr>
            <w:tcW w:w="1384" w:type="dxa"/>
            <w:vMerge/>
          </w:tcPr>
          <w:p w:rsidR="005C3CC7" w:rsidRPr="005C3CC7" w:rsidRDefault="005C3CC7" w:rsidP="005C3CC7">
            <w:pPr>
              <w:tabs>
                <w:tab w:val="left" w:pos="1035"/>
              </w:tabs>
              <w:jc w:val="center"/>
              <w:rPr>
                <w:sz w:val="15"/>
                <w:szCs w:val="15"/>
              </w:rPr>
            </w:pPr>
          </w:p>
        </w:tc>
        <w:tc>
          <w:tcPr>
            <w:tcW w:w="3260" w:type="dxa"/>
            <w:vMerge/>
          </w:tcPr>
          <w:p w:rsidR="005C3CC7" w:rsidRPr="005C3CC7" w:rsidRDefault="005C3CC7" w:rsidP="005C3CC7">
            <w:pPr>
              <w:tabs>
                <w:tab w:val="left" w:pos="1035"/>
              </w:tabs>
              <w:jc w:val="center"/>
              <w:rPr>
                <w:sz w:val="15"/>
                <w:szCs w:val="15"/>
              </w:rPr>
            </w:pPr>
          </w:p>
        </w:tc>
        <w:tc>
          <w:tcPr>
            <w:tcW w:w="2161" w:type="dxa"/>
            <w:vMerge/>
          </w:tcPr>
          <w:p w:rsidR="005C3CC7" w:rsidRPr="005C3CC7" w:rsidRDefault="005C3CC7" w:rsidP="005C3CC7">
            <w:pPr>
              <w:tabs>
                <w:tab w:val="left" w:pos="1035"/>
              </w:tabs>
              <w:jc w:val="center"/>
              <w:rPr>
                <w:sz w:val="15"/>
                <w:szCs w:val="15"/>
              </w:rPr>
            </w:pPr>
          </w:p>
        </w:tc>
        <w:tc>
          <w:tcPr>
            <w:tcW w:w="1276" w:type="dxa"/>
          </w:tcPr>
          <w:p w:rsidR="005C3CC7" w:rsidRPr="005C3CC7" w:rsidRDefault="005C3CC7" w:rsidP="005C3CC7">
            <w:pPr>
              <w:tabs>
                <w:tab w:val="left" w:pos="1035"/>
              </w:tabs>
              <w:jc w:val="center"/>
              <w:rPr>
                <w:sz w:val="15"/>
                <w:szCs w:val="15"/>
              </w:rPr>
            </w:pPr>
            <w:r w:rsidRPr="005C3CC7">
              <w:rPr>
                <w:sz w:val="15"/>
                <w:szCs w:val="15"/>
              </w:rPr>
              <w:t>начало реализации</w:t>
            </w:r>
          </w:p>
        </w:tc>
        <w:tc>
          <w:tcPr>
            <w:tcW w:w="1275" w:type="dxa"/>
          </w:tcPr>
          <w:p w:rsidR="005C3CC7" w:rsidRPr="005C3CC7" w:rsidRDefault="005C3CC7" w:rsidP="005C3CC7">
            <w:pPr>
              <w:tabs>
                <w:tab w:val="left" w:pos="1035"/>
              </w:tabs>
              <w:jc w:val="center"/>
              <w:rPr>
                <w:sz w:val="15"/>
                <w:szCs w:val="15"/>
              </w:rPr>
            </w:pPr>
            <w:r w:rsidRPr="005C3CC7">
              <w:rPr>
                <w:sz w:val="15"/>
                <w:szCs w:val="15"/>
              </w:rPr>
              <w:t>окончание реализации</w:t>
            </w:r>
          </w:p>
        </w:tc>
        <w:tc>
          <w:tcPr>
            <w:tcW w:w="2127" w:type="dxa"/>
            <w:vMerge/>
          </w:tcPr>
          <w:p w:rsidR="005C3CC7" w:rsidRPr="005C3CC7" w:rsidRDefault="005C3CC7" w:rsidP="005C3CC7">
            <w:pPr>
              <w:tabs>
                <w:tab w:val="left" w:pos="1035"/>
              </w:tabs>
              <w:jc w:val="center"/>
              <w:rPr>
                <w:sz w:val="15"/>
                <w:szCs w:val="15"/>
              </w:rPr>
            </w:pPr>
          </w:p>
        </w:tc>
        <w:tc>
          <w:tcPr>
            <w:tcW w:w="1417" w:type="dxa"/>
            <w:vMerge/>
          </w:tcPr>
          <w:p w:rsidR="005C3CC7" w:rsidRPr="005C3CC7" w:rsidRDefault="005C3CC7" w:rsidP="005C3CC7">
            <w:pPr>
              <w:tabs>
                <w:tab w:val="left" w:pos="1035"/>
              </w:tabs>
              <w:jc w:val="center"/>
              <w:rPr>
                <w:sz w:val="15"/>
                <w:szCs w:val="15"/>
              </w:rPr>
            </w:pPr>
          </w:p>
        </w:tc>
        <w:tc>
          <w:tcPr>
            <w:tcW w:w="2375" w:type="dxa"/>
            <w:vMerge/>
          </w:tcPr>
          <w:p w:rsidR="005C3CC7" w:rsidRPr="005C3CC7" w:rsidRDefault="005C3CC7" w:rsidP="005C3CC7">
            <w:pPr>
              <w:tabs>
                <w:tab w:val="left" w:pos="1035"/>
              </w:tabs>
              <w:jc w:val="center"/>
              <w:rPr>
                <w:sz w:val="15"/>
                <w:szCs w:val="15"/>
              </w:rPr>
            </w:pPr>
          </w:p>
        </w:tc>
      </w:tr>
      <w:tr w:rsidR="005C3CC7" w:rsidRPr="005C3CC7" w:rsidTr="005C3CC7">
        <w:tc>
          <w:tcPr>
            <w:tcW w:w="1384" w:type="dxa"/>
            <w:vMerge w:val="restart"/>
            <w:shd w:val="clear" w:color="auto" w:fill="DDD9C3"/>
          </w:tcPr>
          <w:p w:rsidR="005C3CC7" w:rsidRPr="005C3CC7" w:rsidRDefault="005C3CC7" w:rsidP="005C3CC7">
            <w:pPr>
              <w:tabs>
                <w:tab w:val="left" w:pos="1035"/>
              </w:tabs>
              <w:rPr>
                <w:sz w:val="15"/>
                <w:szCs w:val="15"/>
              </w:rPr>
            </w:pPr>
            <w:r w:rsidRPr="005C3CC7">
              <w:rPr>
                <w:sz w:val="15"/>
                <w:szCs w:val="15"/>
              </w:rPr>
              <w:t>программа</w:t>
            </w:r>
          </w:p>
        </w:tc>
        <w:tc>
          <w:tcPr>
            <w:tcW w:w="3260" w:type="dxa"/>
            <w:vMerge w:val="restart"/>
            <w:shd w:val="clear" w:color="auto" w:fill="DDD9C3"/>
          </w:tcPr>
          <w:p w:rsidR="005C3CC7" w:rsidRPr="005C3CC7" w:rsidRDefault="005C3CC7" w:rsidP="005C3CC7">
            <w:pPr>
              <w:tabs>
                <w:tab w:val="left" w:pos="7226"/>
              </w:tabs>
              <w:rPr>
                <w:bCs/>
                <w:sz w:val="15"/>
                <w:szCs w:val="15"/>
              </w:rPr>
            </w:pPr>
            <w:r w:rsidRPr="005C3CC7">
              <w:rPr>
                <w:bCs/>
                <w:sz w:val="15"/>
                <w:szCs w:val="15"/>
              </w:rPr>
              <w:t>«Развитие коммунальной и жилищной инфраструктуры  в Слободском районе» на 2025-2030 годы</w:t>
            </w:r>
          </w:p>
          <w:p w:rsidR="005C3CC7" w:rsidRPr="005C3CC7" w:rsidRDefault="005C3CC7" w:rsidP="005C3CC7">
            <w:pPr>
              <w:rPr>
                <w:sz w:val="15"/>
                <w:szCs w:val="15"/>
              </w:rPr>
            </w:pPr>
          </w:p>
        </w:tc>
        <w:tc>
          <w:tcPr>
            <w:tcW w:w="2161" w:type="dxa"/>
            <w:vMerge w:val="restart"/>
            <w:shd w:val="clear" w:color="auto" w:fill="DDD9C3"/>
          </w:tcPr>
          <w:p w:rsidR="005C3CC7" w:rsidRPr="005C3CC7" w:rsidRDefault="005C3CC7" w:rsidP="005C3CC7">
            <w:pPr>
              <w:tabs>
                <w:tab w:val="left" w:pos="1035"/>
              </w:tabs>
              <w:rPr>
                <w:sz w:val="15"/>
                <w:szCs w:val="15"/>
              </w:rPr>
            </w:pPr>
            <w:r w:rsidRPr="005C3CC7">
              <w:rPr>
                <w:sz w:val="15"/>
                <w:szCs w:val="15"/>
              </w:rPr>
              <w:t>Заместитель  главы администрации района по вопросам жизнеобеспечения</w:t>
            </w:r>
          </w:p>
          <w:p w:rsidR="005C3CC7" w:rsidRPr="005C3CC7" w:rsidRDefault="005C3CC7" w:rsidP="005C3CC7">
            <w:pPr>
              <w:tabs>
                <w:tab w:val="left" w:pos="1035"/>
              </w:tabs>
              <w:rPr>
                <w:sz w:val="15"/>
                <w:szCs w:val="15"/>
              </w:rPr>
            </w:pPr>
            <w:r w:rsidRPr="005C3CC7">
              <w:rPr>
                <w:sz w:val="15"/>
                <w:szCs w:val="15"/>
              </w:rPr>
              <w:t>Никонова.А.А.</w:t>
            </w:r>
          </w:p>
        </w:tc>
        <w:tc>
          <w:tcPr>
            <w:tcW w:w="1276" w:type="dxa"/>
            <w:vMerge w:val="restart"/>
            <w:shd w:val="clear" w:color="auto" w:fill="DDD9C3"/>
          </w:tcPr>
          <w:p w:rsidR="005C3CC7" w:rsidRPr="005C3CC7" w:rsidRDefault="005C3CC7" w:rsidP="005C3CC7">
            <w:pPr>
              <w:tabs>
                <w:tab w:val="left" w:pos="1035"/>
              </w:tabs>
              <w:rPr>
                <w:sz w:val="15"/>
                <w:szCs w:val="15"/>
              </w:rPr>
            </w:pPr>
            <w:r w:rsidRPr="005C3CC7">
              <w:rPr>
                <w:sz w:val="15"/>
                <w:szCs w:val="15"/>
              </w:rPr>
              <w:t>01.01.2025</w:t>
            </w:r>
          </w:p>
        </w:tc>
        <w:tc>
          <w:tcPr>
            <w:tcW w:w="1275" w:type="dxa"/>
            <w:vMerge w:val="restart"/>
            <w:shd w:val="clear" w:color="auto" w:fill="DDD9C3"/>
          </w:tcPr>
          <w:p w:rsidR="005C3CC7" w:rsidRPr="005C3CC7" w:rsidRDefault="005C3CC7" w:rsidP="005C3CC7">
            <w:pPr>
              <w:tabs>
                <w:tab w:val="left" w:pos="1035"/>
              </w:tabs>
              <w:rPr>
                <w:sz w:val="15"/>
                <w:szCs w:val="15"/>
              </w:rPr>
            </w:pPr>
            <w:r w:rsidRPr="005C3CC7">
              <w:rPr>
                <w:sz w:val="15"/>
                <w:szCs w:val="15"/>
              </w:rPr>
              <w:t>31.12.2025</w:t>
            </w:r>
          </w:p>
        </w:tc>
        <w:tc>
          <w:tcPr>
            <w:tcW w:w="2127" w:type="dxa"/>
            <w:shd w:val="clear" w:color="auto" w:fill="DDD9C3"/>
          </w:tcPr>
          <w:p w:rsidR="005C3CC7" w:rsidRPr="005C3CC7" w:rsidRDefault="005C3CC7" w:rsidP="005C3CC7">
            <w:pPr>
              <w:rPr>
                <w:sz w:val="15"/>
                <w:szCs w:val="15"/>
              </w:rPr>
            </w:pPr>
            <w:r w:rsidRPr="005C3CC7">
              <w:rPr>
                <w:sz w:val="15"/>
                <w:szCs w:val="15"/>
              </w:rPr>
              <w:t xml:space="preserve"> всего</w:t>
            </w:r>
          </w:p>
        </w:tc>
        <w:tc>
          <w:tcPr>
            <w:tcW w:w="1417" w:type="dxa"/>
            <w:shd w:val="clear" w:color="auto" w:fill="DDD9C3"/>
          </w:tcPr>
          <w:p w:rsidR="005C3CC7" w:rsidRPr="005C3CC7" w:rsidRDefault="005C3CC7" w:rsidP="005C3CC7">
            <w:pPr>
              <w:jc w:val="center"/>
              <w:rPr>
                <w:sz w:val="15"/>
                <w:szCs w:val="15"/>
              </w:rPr>
            </w:pPr>
            <w:r w:rsidRPr="005C3CC7">
              <w:rPr>
                <w:sz w:val="15"/>
                <w:szCs w:val="15"/>
              </w:rPr>
              <w:t>64309,5</w:t>
            </w:r>
          </w:p>
        </w:tc>
        <w:tc>
          <w:tcPr>
            <w:tcW w:w="2375" w:type="dxa"/>
            <w:vMerge w:val="restart"/>
            <w:shd w:val="clear" w:color="auto" w:fill="DDD9C3"/>
          </w:tcPr>
          <w:p w:rsidR="005C3CC7" w:rsidRPr="005C3CC7" w:rsidRDefault="005C3CC7" w:rsidP="005C3CC7">
            <w:pPr>
              <w:tabs>
                <w:tab w:val="left" w:pos="1035"/>
              </w:tabs>
              <w:rPr>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shd w:val="clear" w:color="auto" w:fill="DDD9C3"/>
          </w:tcPr>
          <w:p w:rsidR="005C3CC7" w:rsidRPr="005C3CC7" w:rsidRDefault="005C3CC7" w:rsidP="005C3CC7">
            <w:pPr>
              <w:rPr>
                <w:sz w:val="15"/>
                <w:szCs w:val="15"/>
              </w:rPr>
            </w:pPr>
            <w:r w:rsidRPr="005C3CC7">
              <w:rPr>
                <w:sz w:val="15"/>
                <w:szCs w:val="15"/>
              </w:rPr>
              <w:t>федеральный бюджет</w:t>
            </w:r>
          </w:p>
        </w:tc>
        <w:tc>
          <w:tcPr>
            <w:tcW w:w="1417" w:type="dxa"/>
            <w:shd w:val="clear" w:color="auto" w:fill="DDD9C3"/>
          </w:tcPr>
          <w:p w:rsidR="005C3CC7" w:rsidRPr="005C3CC7" w:rsidRDefault="005C3CC7" w:rsidP="005C3CC7">
            <w:pPr>
              <w:jc w:val="center"/>
              <w:rPr>
                <w:sz w:val="15"/>
                <w:szCs w:val="15"/>
              </w:rPr>
            </w:pPr>
            <w:r w:rsidRPr="005C3CC7">
              <w:rPr>
                <w:sz w:val="15"/>
                <w:szCs w:val="15"/>
              </w:rPr>
              <w:t>х</w:t>
            </w:r>
          </w:p>
        </w:tc>
        <w:tc>
          <w:tcPr>
            <w:tcW w:w="2375" w:type="dxa"/>
            <w:vMerge/>
          </w:tcPr>
          <w:p w:rsidR="005C3CC7" w:rsidRPr="005C3CC7" w:rsidRDefault="005C3CC7" w:rsidP="005C3CC7">
            <w:pPr>
              <w:tabs>
                <w:tab w:val="left" w:pos="1035"/>
              </w:tabs>
              <w:rPr>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shd w:val="clear" w:color="auto" w:fill="DDD9C3"/>
          </w:tcPr>
          <w:p w:rsidR="005C3CC7" w:rsidRPr="005C3CC7" w:rsidRDefault="005C3CC7" w:rsidP="005C3CC7">
            <w:pPr>
              <w:rPr>
                <w:sz w:val="15"/>
                <w:szCs w:val="15"/>
              </w:rPr>
            </w:pPr>
            <w:r w:rsidRPr="005C3CC7">
              <w:rPr>
                <w:sz w:val="15"/>
                <w:szCs w:val="15"/>
              </w:rPr>
              <w:t>областной бюджет</w:t>
            </w:r>
          </w:p>
        </w:tc>
        <w:tc>
          <w:tcPr>
            <w:tcW w:w="1417" w:type="dxa"/>
            <w:shd w:val="clear" w:color="auto" w:fill="DDD9C3"/>
          </w:tcPr>
          <w:p w:rsidR="005C3CC7" w:rsidRPr="005C3CC7" w:rsidRDefault="005C3CC7" w:rsidP="005C3CC7">
            <w:pPr>
              <w:jc w:val="center"/>
              <w:rPr>
                <w:sz w:val="15"/>
                <w:szCs w:val="15"/>
              </w:rPr>
            </w:pPr>
            <w:r w:rsidRPr="005C3CC7">
              <w:rPr>
                <w:sz w:val="15"/>
                <w:szCs w:val="15"/>
              </w:rPr>
              <w:t>9536,4</w:t>
            </w:r>
          </w:p>
        </w:tc>
        <w:tc>
          <w:tcPr>
            <w:tcW w:w="2375" w:type="dxa"/>
            <w:vMerge/>
          </w:tcPr>
          <w:p w:rsidR="005C3CC7" w:rsidRPr="005C3CC7" w:rsidRDefault="005C3CC7" w:rsidP="005C3CC7">
            <w:pPr>
              <w:tabs>
                <w:tab w:val="left" w:pos="1035"/>
              </w:tabs>
              <w:rPr>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shd w:val="clear" w:color="auto" w:fill="DDD9C3"/>
          </w:tcPr>
          <w:p w:rsidR="005C3CC7" w:rsidRPr="005C3CC7" w:rsidRDefault="005C3CC7" w:rsidP="005C3CC7">
            <w:pPr>
              <w:rPr>
                <w:sz w:val="15"/>
                <w:szCs w:val="15"/>
              </w:rPr>
            </w:pPr>
            <w:r w:rsidRPr="005C3CC7">
              <w:rPr>
                <w:sz w:val="15"/>
                <w:szCs w:val="15"/>
              </w:rPr>
              <w:t>местный бюджет</w:t>
            </w:r>
          </w:p>
        </w:tc>
        <w:tc>
          <w:tcPr>
            <w:tcW w:w="1417" w:type="dxa"/>
            <w:shd w:val="clear" w:color="auto" w:fill="DDD9C3"/>
          </w:tcPr>
          <w:p w:rsidR="005C3CC7" w:rsidRPr="005C3CC7" w:rsidRDefault="005C3CC7" w:rsidP="005C3CC7">
            <w:pPr>
              <w:jc w:val="center"/>
              <w:rPr>
                <w:sz w:val="15"/>
                <w:szCs w:val="15"/>
              </w:rPr>
            </w:pPr>
            <w:r w:rsidRPr="005C3CC7">
              <w:rPr>
                <w:sz w:val="15"/>
                <w:szCs w:val="15"/>
              </w:rPr>
              <w:t>54773,1</w:t>
            </w:r>
          </w:p>
        </w:tc>
        <w:tc>
          <w:tcPr>
            <w:tcW w:w="2375" w:type="dxa"/>
            <w:vMerge/>
          </w:tcPr>
          <w:p w:rsidR="005C3CC7" w:rsidRPr="005C3CC7" w:rsidRDefault="005C3CC7" w:rsidP="005C3CC7">
            <w:pPr>
              <w:tabs>
                <w:tab w:val="left" w:pos="1035"/>
              </w:tabs>
              <w:rPr>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shd w:val="clear" w:color="auto" w:fill="DDD9C3"/>
          </w:tcPr>
          <w:p w:rsidR="005C3CC7" w:rsidRPr="005C3CC7" w:rsidRDefault="005C3CC7" w:rsidP="005C3CC7">
            <w:pPr>
              <w:rPr>
                <w:sz w:val="15"/>
                <w:szCs w:val="15"/>
              </w:rPr>
            </w:pPr>
            <w:r w:rsidRPr="005C3CC7">
              <w:rPr>
                <w:sz w:val="15"/>
                <w:szCs w:val="15"/>
              </w:rPr>
              <w:t>иные внебюджетные источники</w:t>
            </w:r>
          </w:p>
        </w:tc>
        <w:tc>
          <w:tcPr>
            <w:tcW w:w="1417" w:type="dxa"/>
            <w:shd w:val="clear" w:color="auto" w:fill="DDD9C3"/>
          </w:tcPr>
          <w:p w:rsidR="005C3CC7" w:rsidRPr="005C3CC7" w:rsidRDefault="005C3CC7" w:rsidP="005C3CC7">
            <w:pPr>
              <w:jc w:val="center"/>
              <w:rPr>
                <w:sz w:val="15"/>
                <w:szCs w:val="15"/>
                <w:lang w:val="en-US"/>
              </w:rPr>
            </w:pPr>
            <w:r w:rsidRPr="005C3CC7">
              <w:rPr>
                <w:sz w:val="15"/>
                <w:szCs w:val="15"/>
                <w:lang w:val="en-US"/>
              </w:rPr>
              <w:t>x</w:t>
            </w:r>
          </w:p>
        </w:tc>
        <w:tc>
          <w:tcPr>
            <w:tcW w:w="2375" w:type="dxa"/>
            <w:vMerge/>
          </w:tcPr>
          <w:p w:rsidR="005C3CC7" w:rsidRPr="005C3CC7" w:rsidRDefault="005C3CC7" w:rsidP="005C3CC7">
            <w:pPr>
              <w:tabs>
                <w:tab w:val="left" w:pos="1035"/>
              </w:tabs>
              <w:rPr>
                <w:sz w:val="15"/>
                <w:szCs w:val="15"/>
              </w:rPr>
            </w:pPr>
          </w:p>
        </w:tc>
      </w:tr>
      <w:tr w:rsidR="005C3CC7" w:rsidRPr="005C3CC7" w:rsidTr="005C3CC7">
        <w:tc>
          <w:tcPr>
            <w:tcW w:w="1384" w:type="dxa"/>
            <w:vMerge w:val="restart"/>
          </w:tcPr>
          <w:p w:rsidR="005C3CC7" w:rsidRPr="005C3CC7" w:rsidRDefault="005C3CC7" w:rsidP="005C3CC7">
            <w:pPr>
              <w:tabs>
                <w:tab w:val="left" w:pos="1035"/>
              </w:tabs>
              <w:rPr>
                <w:sz w:val="15"/>
                <w:szCs w:val="15"/>
              </w:rPr>
            </w:pPr>
            <w:r w:rsidRPr="005C3CC7">
              <w:rPr>
                <w:sz w:val="15"/>
                <w:szCs w:val="15"/>
              </w:rPr>
              <w:t>мероприятия</w:t>
            </w:r>
          </w:p>
        </w:tc>
        <w:tc>
          <w:tcPr>
            <w:tcW w:w="3260" w:type="dxa"/>
            <w:vMerge w:val="restart"/>
          </w:tcPr>
          <w:p w:rsidR="005C3CC7" w:rsidRPr="005C3CC7" w:rsidRDefault="005C3CC7" w:rsidP="005C3CC7">
            <w:pPr>
              <w:rPr>
                <w:rFonts w:eastAsiaTheme="minorHAnsi"/>
                <w:bCs/>
                <w:iCs/>
                <w:sz w:val="15"/>
                <w:szCs w:val="15"/>
                <w:lang w:eastAsia="en-US"/>
              </w:rPr>
            </w:pPr>
            <w:r w:rsidRPr="005C3CC7">
              <w:rPr>
                <w:rFonts w:eastAsiaTheme="minorHAnsi"/>
                <w:bCs/>
                <w:iCs/>
                <w:sz w:val="15"/>
                <w:szCs w:val="15"/>
                <w:lang w:eastAsia="en-US"/>
              </w:rPr>
              <w:t>строительство газовой блочно-модульной котельной д. Салтыки</w:t>
            </w:r>
          </w:p>
        </w:tc>
        <w:tc>
          <w:tcPr>
            <w:tcW w:w="2161" w:type="dxa"/>
            <w:vMerge w:val="restart"/>
          </w:tcPr>
          <w:p w:rsidR="005C3CC7" w:rsidRPr="005C3CC7" w:rsidRDefault="005C3CC7" w:rsidP="005C3CC7">
            <w:pPr>
              <w:rPr>
                <w:sz w:val="15"/>
                <w:szCs w:val="15"/>
              </w:rPr>
            </w:pPr>
          </w:p>
        </w:tc>
        <w:tc>
          <w:tcPr>
            <w:tcW w:w="1276" w:type="dxa"/>
            <w:vMerge w:val="restart"/>
          </w:tcPr>
          <w:p w:rsidR="005C3CC7" w:rsidRPr="005C3CC7" w:rsidRDefault="005C3CC7" w:rsidP="005C3CC7">
            <w:pPr>
              <w:tabs>
                <w:tab w:val="left" w:pos="1035"/>
              </w:tabs>
              <w:rPr>
                <w:sz w:val="15"/>
                <w:szCs w:val="15"/>
              </w:rPr>
            </w:pPr>
            <w:r w:rsidRPr="005C3CC7">
              <w:rPr>
                <w:sz w:val="15"/>
                <w:szCs w:val="15"/>
              </w:rPr>
              <w:t>01.01.2025</w:t>
            </w:r>
          </w:p>
        </w:tc>
        <w:tc>
          <w:tcPr>
            <w:tcW w:w="1275" w:type="dxa"/>
            <w:vMerge w:val="restart"/>
          </w:tcPr>
          <w:p w:rsidR="005C3CC7" w:rsidRPr="005C3CC7" w:rsidRDefault="005C3CC7" w:rsidP="005C3CC7">
            <w:pPr>
              <w:tabs>
                <w:tab w:val="left" w:pos="1035"/>
              </w:tabs>
              <w:rPr>
                <w:sz w:val="15"/>
                <w:szCs w:val="15"/>
              </w:rPr>
            </w:pPr>
            <w:r w:rsidRPr="005C3CC7">
              <w:rPr>
                <w:sz w:val="15"/>
                <w:szCs w:val="15"/>
              </w:rPr>
              <w:t>31.12.2025</w:t>
            </w:r>
          </w:p>
        </w:tc>
        <w:tc>
          <w:tcPr>
            <w:tcW w:w="2127" w:type="dxa"/>
          </w:tcPr>
          <w:p w:rsidR="005C3CC7" w:rsidRPr="005C3CC7" w:rsidRDefault="005C3CC7" w:rsidP="005C3CC7">
            <w:pPr>
              <w:rPr>
                <w:sz w:val="15"/>
                <w:szCs w:val="15"/>
              </w:rPr>
            </w:pPr>
            <w:r w:rsidRPr="005C3CC7">
              <w:rPr>
                <w:sz w:val="15"/>
                <w:szCs w:val="15"/>
              </w:rPr>
              <w:t xml:space="preserve"> всего</w:t>
            </w:r>
          </w:p>
        </w:tc>
        <w:tc>
          <w:tcPr>
            <w:tcW w:w="1417" w:type="dxa"/>
          </w:tcPr>
          <w:p w:rsidR="005C3CC7" w:rsidRPr="005C3CC7" w:rsidRDefault="005C3CC7" w:rsidP="005C3CC7">
            <w:pPr>
              <w:jc w:val="center"/>
              <w:rPr>
                <w:sz w:val="15"/>
                <w:szCs w:val="15"/>
              </w:rPr>
            </w:pPr>
            <w:r w:rsidRPr="005C3CC7">
              <w:rPr>
                <w:sz w:val="15"/>
                <w:szCs w:val="15"/>
              </w:rPr>
              <w:t>23400,0</w:t>
            </w:r>
          </w:p>
        </w:tc>
        <w:tc>
          <w:tcPr>
            <w:tcW w:w="2375" w:type="dxa"/>
            <w:vMerge w:val="restart"/>
          </w:tcPr>
          <w:p w:rsidR="005C3CC7" w:rsidRPr="005C3CC7" w:rsidRDefault="005C3CC7" w:rsidP="005C3CC7">
            <w:pPr>
              <w:jc w:val="both"/>
              <w:rPr>
                <w:color w:val="000000"/>
                <w:spacing w:val="1"/>
                <w:sz w:val="15"/>
                <w:szCs w:val="15"/>
              </w:rPr>
            </w:pPr>
            <w:r w:rsidRPr="005C3CC7">
              <w:rPr>
                <w:color w:val="000000"/>
                <w:spacing w:val="1"/>
                <w:sz w:val="15"/>
                <w:szCs w:val="15"/>
              </w:rPr>
              <w:t>улучшение качества поставки тепла</w:t>
            </w: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rFonts w:eastAsiaTheme="minorHAnsi"/>
                <w:bCs/>
                <w:iCs/>
                <w:sz w:val="15"/>
                <w:szCs w:val="15"/>
                <w:lang w:eastAsia="en-US"/>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федеральный бюджет</w:t>
            </w:r>
          </w:p>
        </w:tc>
        <w:tc>
          <w:tcPr>
            <w:tcW w:w="1417" w:type="dxa"/>
          </w:tcPr>
          <w:p w:rsidR="005C3CC7" w:rsidRPr="005C3CC7" w:rsidRDefault="005C3CC7" w:rsidP="005C3CC7">
            <w:pPr>
              <w:jc w:val="center"/>
              <w:rPr>
                <w:sz w:val="15"/>
                <w:szCs w:val="15"/>
              </w:rPr>
            </w:pPr>
            <w:r w:rsidRPr="005C3CC7">
              <w:rPr>
                <w:sz w:val="15"/>
                <w:szCs w:val="15"/>
              </w:rPr>
              <w:t>х</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rFonts w:eastAsiaTheme="minorHAnsi"/>
                <w:bCs/>
                <w:iCs/>
                <w:sz w:val="15"/>
                <w:szCs w:val="15"/>
                <w:lang w:eastAsia="en-US"/>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областной бюджет</w:t>
            </w:r>
          </w:p>
        </w:tc>
        <w:tc>
          <w:tcPr>
            <w:tcW w:w="1417" w:type="dxa"/>
          </w:tcPr>
          <w:p w:rsidR="005C3CC7" w:rsidRPr="005C3CC7" w:rsidRDefault="005C3CC7" w:rsidP="005C3CC7">
            <w:pPr>
              <w:jc w:val="center"/>
              <w:rPr>
                <w:sz w:val="15"/>
                <w:szCs w:val="15"/>
              </w:rPr>
            </w:pPr>
            <w:r w:rsidRPr="005C3CC7">
              <w:rPr>
                <w:sz w:val="15"/>
                <w:szCs w:val="15"/>
                <w:lang w:val="en-US"/>
              </w:rPr>
              <w:t>x</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rFonts w:eastAsiaTheme="minorHAnsi"/>
                <w:bCs/>
                <w:iCs/>
                <w:sz w:val="15"/>
                <w:szCs w:val="15"/>
                <w:lang w:eastAsia="en-US"/>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местный бюджет</w:t>
            </w:r>
          </w:p>
        </w:tc>
        <w:tc>
          <w:tcPr>
            <w:tcW w:w="1417" w:type="dxa"/>
          </w:tcPr>
          <w:p w:rsidR="005C3CC7" w:rsidRPr="005C3CC7" w:rsidRDefault="005C3CC7" w:rsidP="005C3CC7">
            <w:pPr>
              <w:jc w:val="center"/>
              <w:rPr>
                <w:sz w:val="15"/>
                <w:szCs w:val="15"/>
              </w:rPr>
            </w:pPr>
            <w:r w:rsidRPr="005C3CC7">
              <w:rPr>
                <w:sz w:val="15"/>
                <w:szCs w:val="15"/>
              </w:rPr>
              <w:t>23400,0</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rFonts w:eastAsiaTheme="minorHAnsi"/>
                <w:bCs/>
                <w:iCs/>
                <w:sz w:val="15"/>
                <w:szCs w:val="15"/>
                <w:lang w:eastAsia="en-US"/>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иные внебюджетные источники</w:t>
            </w:r>
          </w:p>
        </w:tc>
        <w:tc>
          <w:tcPr>
            <w:tcW w:w="1417" w:type="dxa"/>
          </w:tcPr>
          <w:p w:rsidR="005C3CC7" w:rsidRPr="005C3CC7" w:rsidRDefault="005C3CC7" w:rsidP="005C3CC7">
            <w:pPr>
              <w:jc w:val="center"/>
              <w:rPr>
                <w:sz w:val="15"/>
                <w:szCs w:val="15"/>
              </w:rPr>
            </w:pPr>
            <w:r w:rsidRPr="005C3CC7">
              <w:rPr>
                <w:sz w:val="15"/>
                <w:szCs w:val="15"/>
                <w:lang w:val="en-US"/>
              </w:rPr>
              <w:t>x</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val="restart"/>
          </w:tcPr>
          <w:p w:rsidR="005C3CC7" w:rsidRPr="005C3CC7" w:rsidRDefault="005C3CC7" w:rsidP="005C3CC7">
            <w:pPr>
              <w:tabs>
                <w:tab w:val="left" w:pos="1035"/>
              </w:tabs>
              <w:rPr>
                <w:sz w:val="15"/>
                <w:szCs w:val="15"/>
              </w:rPr>
            </w:pPr>
            <w:r w:rsidRPr="005C3CC7">
              <w:rPr>
                <w:sz w:val="15"/>
                <w:szCs w:val="15"/>
              </w:rPr>
              <w:t>мероприятие</w:t>
            </w:r>
          </w:p>
        </w:tc>
        <w:tc>
          <w:tcPr>
            <w:tcW w:w="3260" w:type="dxa"/>
            <w:vMerge w:val="restart"/>
          </w:tcPr>
          <w:p w:rsidR="005C3CC7" w:rsidRPr="005C3CC7" w:rsidRDefault="005C3CC7" w:rsidP="005C3CC7">
            <w:pPr>
              <w:rPr>
                <w:rFonts w:eastAsia="Calibri"/>
                <w:sz w:val="15"/>
                <w:szCs w:val="15"/>
                <w:lang w:eastAsia="en-US"/>
              </w:rPr>
            </w:pPr>
            <w:r w:rsidRPr="005C3CC7">
              <w:rPr>
                <w:rFonts w:eastAsiaTheme="minorHAnsi"/>
                <w:bCs/>
                <w:iCs/>
                <w:sz w:val="15"/>
                <w:szCs w:val="15"/>
                <w:lang w:eastAsia="en-US"/>
              </w:rPr>
              <w:t>повышение уровня газификации и использования природного газа</w:t>
            </w:r>
          </w:p>
        </w:tc>
        <w:tc>
          <w:tcPr>
            <w:tcW w:w="2161" w:type="dxa"/>
            <w:vMerge w:val="restart"/>
          </w:tcPr>
          <w:p w:rsidR="005C3CC7" w:rsidRPr="005C3CC7" w:rsidRDefault="005C3CC7" w:rsidP="005C3CC7">
            <w:pPr>
              <w:rPr>
                <w:sz w:val="15"/>
                <w:szCs w:val="15"/>
              </w:rPr>
            </w:pPr>
          </w:p>
        </w:tc>
        <w:tc>
          <w:tcPr>
            <w:tcW w:w="1276" w:type="dxa"/>
            <w:vMerge w:val="restart"/>
          </w:tcPr>
          <w:p w:rsidR="005C3CC7" w:rsidRPr="005C3CC7" w:rsidRDefault="005C3CC7" w:rsidP="005C3CC7">
            <w:pPr>
              <w:tabs>
                <w:tab w:val="left" w:pos="1035"/>
              </w:tabs>
              <w:rPr>
                <w:sz w:val="15"/>
                <w:szCs w:val="15"/>
              </w:rPr>
            </w:pPr>
            <w:r w:rsidRPr="005C3CC7">
              <w:rPr>
                <w:sz w:val="15"/>
                <w:szCs w:val="15"/>
              </w:rPr>
              <w:t>01.01.2025</w:t>
            </w:r>
          </w:p>
        </w:tc>
        <w:tc>
          <w:tcPr>
            <w:tcW w:w="1275" w:type="dxa"/>
            <w:vMerge w:val="restart"/>
          </w:tcPr>
          <w:p w:rsidR="005C3CC7" w:rsidRPr="005C3CC7" w:rsidRDefault="005C3CC7" w:rsidP="005C3CC7">
            <w:pPr>
              <w:tabs>
                <w:tab w:val="left" w:pos="1035"/>
              </w:tabs>
              <w:rPr>
                <w:sz w:val="15"/>
                <w:szCs w:val="15"/>
              </w:rPr>
            </w:pPr>
            <w:r w:rsidRPr="005C3CC7">
              <w:rPr>
                <w:sz w:val="15"/>
                <w:szCs w:val="15"/>
              </w:rPr>
              <w:t>31.12.2025</w:t>
            </w:r>
          </w:p>
        </w:tc>
        <w:tc>
          <w:tcPr>
            <w:tcW w:w="2127" w:type="dxa"/>
          </w:tcPr>
          <w:p w:rsidR="005C3CC7" w:rsidRPr="005C3CC7" w:rsidRDefault="005C3CC7" w:rsidP="005C3CC7">
            <w:pPr>
              <w:rPr>
                <w:sz w:val="15"/>
                <w:szCs w:val="15"/>
              </w:rPr>
            </w:pPr>
            <w:r w:rsidRPr="005C3CC7">
              <w:rPr>
                <w:sz w:val="15"/>
                <w:szCs w:val="15"/>
              </w:rPr>
              <w:t xml:space="preserve"> всего</w:t>
            </w:r>
          </w:p>
        </w:tc>
        <w:tc>
          <w:tcPr>
            <w:tcW w:w="1417" w:type="dxa"/>
          </w:tcPr>
          <w:p w:rsidR="005C3CC7" w:rsidRPr="005C3CC7" w:rsidRDefault="005C3CC7" w:rsidP="005C3CC7">
            <w:pPr>
              <w:jc w:val="center"/>
              <w:rPr>
                <w:sz w:val="15"/>
                <w:szCs w:val="15"/>
              </w:rPr>
            </w:pPr>
            <w:r w:rsidRPr="005C3CC7">
              <w:rPr>
                <w:sz w:val="15"/>
                <w:szCs w:val="15"/>
              </w:rPr>
              <w:t>х</w:t>
            </w:r>
          </w:p>
        </w:tc>
        <w:tc>
          <w:tcPr>
            <w:tcW w:w="2375" w:type="dxa"/>
            <w:vMerge w:val="restart"/>
          </w:tcPr>
          <w:p w:rsidR="005C3CC7" w:rsidRPr="005C3CC7" w:rsidRDefault="005C3CC7" w:rsidP="005C3CC7">
            <w:pPr>
              <w:jc w:val="both"/>
              <w:rPr>
                <w:spacing w:val="1"/>
                <w:sz w:val="15"/>
                <w:szCs w:val="15"/>
              </w:rPr>
            </w:pPr>
            <w:r w:rsidRPr="005C3CC7">
              <w:rPr>
                <w:color w:val="000000"/>
                <w:spacing w:val="1"/>
                <w:sz w:val="15"/>
                <w:szCs w:val="15"/>
              </w:rPr>
              <w:t xml:space="preserve">предоставление качественных услуг и достижение </w:t>
            </w:r>
            <w:r w:rsidRPr="005C3CC7">
              <w:rPr>
                <w:spacing w:val="1"/>
                <w:sz w:val="15"/>
                <w:szCs w:val="15"/>
              </w:rPr>
              <w:t>повышения удовлетворенности граждан качеством коммунальных услуг до 71%. .Увеличение уровня газификации до 54,2%.</w:t>
            </w: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федеральный бюджет</w:t>
            </w:r>
          </w:p>
        </w:tc>
        <w:tc>
          <w:tcPr>
            <w:tcW w:w="1417" w:type="dxa"/>
          </w:tcPr>
          <w:p w:rsidR="005C3CC7" w:rsidRPr="005C3CC7" w:rsidRDefault="005C3CC7" w:rsidP="005C3CC7">
            <w:pPr>
              <w:jc w:val="center"/>
              <w:rPr>
                <w:sz w:val="15"/>
                <w:szCs w:val="15"/>
              </w:rPr>
            </w:pPr>
            <w:r w:rsidRPr="005C3CC7">
              <w:rPr>
                <w:sz w:val="15"/>
                <w:szCs w:val="15"/>
              </w:rPr>
              <w:t>х</w:t>
            </w:r>
          </w:p>
        </w:tc>
        <w:tc>
          <w:tcPr>
            <w:tcW w:w="2375" w:type="dxa"/>
            <w:vMerge/>
          </w:tcPr>
          <w:p w:rsidR="005C3CC7" w:rsidRPr="005C3CC7" w:rsidRDefault="005C3CC7" w:rsidP="005C3CC7">
            <w:pPr>
              <w:tabs>
                <w:tab w:val="left" w:pos="1035"/>
              </w:tabs>
              <w:rPr>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областной бюджет</w:t>
            </w:r>
          </w:p>
        </w:tc>
        <w:tc>
          <w:tcPr>
            <w:tcW w:w="1417" w:type="dxa"/>
          </w:tcPr>
          <w:p w:rsidR="005C3CC7" w:rsidRPr="005C3CC7" w:rsidRDefault="005C3CC7" w:rsidP="005C3CC7">
            <w:pPr>
              <w:jc w:val="center"/>
              <w:rPr>
                <w:sz w:val="15"/>
                <w:szCs w:val="15"/>
              </w:rPr>
            </w:pPr>
            <w:r w:rsidRPr="005C3CC7">
              <w:rPr>
                <w:sz w:val="15"/>
                <w:szCs w:val="15"/>
                <w:lang w:val="en-US"/>
              </w:rPr>
              <w:t>x</w:t>
            </w:r>
          </w:p>
        </w:tc>
        <w:tc>
          <w:tcPr>
            <w:tcW w:w="2375" w:type="dxa"/>
            <w:vMerge/>
          </w:tcPr>
          <w:p w:rsidR="005C3CC7" w:rsidRPr="005C3CC7" w:rsidRDefault="005C3CC7" w:rsidP="005C3CC7">
            <w:pPr>
              <w:tabs>
                <w:tab w:val="left" w:pos="1035"/>
              </w:tabs>
              <w:rPr>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местный бюджет</w:t>
            </w:r>
          </w:p>
        </w:tc>
        <w:tc>
          <w:tcPr>
            <w:tcW w:w="1417" w:type="dxa"/>
          </w:tcPr>
          <w:p w:rsidR="005C3CC7" w:rsidRPr="005C3CC7" w:rsidRDefault="005C3CC7" w:rsidP="005C3CC7">
            <w:pPr>
              <w:jc w:val="center"/>
              <w:rPr>
                <w:sz w:val="15"/>
                <w:szCs w:val="15"/>
              </w:rPr>
            </w:pPr>
            <w:r w:rsidRPr="005C3CC7">
              <w:rPr>
                <w:sz w:val="15"/>
                <w:szCs w:val="15"/>
                <w:lang w:val="en-US"/>
              </w:rPr>
              <w:t>x</w:t>
            </w:r>
          </w:p>
        </w:tc>
        <w:tc>
          <w:tcPr>
            <w:tcW w:w="2375" w:type="dxa"/>
            <w:vMerge/>
          </w:tcPr>
          <w:p w:rsidR="005C3CC7" w:rsidRPr="005C3CC7" w:rsidRDefault="005C3CC7" w:rsidP="005C3CC7">
            <w:pPr>
              <w:tabs>
                <w:tab w:val="left" w:pos="1035"/>
              </w:tabs>
              <w:rPr>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иные внебюджетные источники</w:t>
            </w:r>
          </w:p>
        </w:tc>
        <w:tc>
          <w:tcPr>
            <w:tcW w:w="1417" w:type="dxa"/>
          </w:tcPr>
          <w:p w:rsidR="005C3CC7" w:rsidRPr="005C3CC7" w:rsidRDefault="005C3CC7" w:rsidP="005C3CC7">
            <w:pPr>
              <w:jc w:val="center"/>
              <w:rPr>
                <w:sz w:val="15"/>
                <w:szCs w:val="15"/>
              </w:rPr>
            </w:pPr>
            <w:r w:rsidRPr="005C3CC7">
              <w:rPr>
                <w:sz w:val="15"/>
                <w:szCs w:val="15"/>
                <w:lang w:val="en-US"/>
              </w:rPr>
              <w:t>x</w:t>
            </w:r>
          </w:p>
        </w:tc>
        <w:tc>
          <w:tcPr>
            <w:tcW w:w="2375" w:type="dxa"/>
            <w:vMerge/>
          </w:tcPr>
          <w:p w:rsidR="005C3CC7" w:rsidRPr="005C3CC7" w:rsidRDefault="005C3CC7" w:rsidP="005C3CC7">
            <w:pPr>
              <w:tabs>
                <w:tab w:val="left" w:pos="1035"/>
              </w:tabs>
              <w:rPr>
                <w:sz w:val="15"/>
                <w:szCs w:val="15"/>
              </w:rPr>
            </w:pPr>
          </w:p>
        </w:tc>
      </w:tr>
      <w:tr w:rsidR="005C3CC7" w:rsidRPr="005C3CC7" w:rsidTr="005C3CC7">
        <w:tc>
          <w:tcPr>
            <w:tcW w:w="1384" w:type="dxa"/>
            <w:vMerge w:val="restart"/>
          </w:tcPr>
          <w:p w:rsidR="005C3CC7" w:rsidRPr="005C3CC7" w:rsidRDefault="005C3CC7" w:rsidP="005C3CC7">
            <w:pPr>
              <w:tabs>
                <w:tab w:val="left" w:pos="1035"/>
              </w:tabs>
              <w:rPr>
                <w:sz w:val="15"/>
                <w:szCs w:val="15"/>
              </w:rPr>
            </w:pPr>
            <w:r w:rsidRPr="005C3CC7">
              <w:rPr>
                <w:sz w:val="15"/>
                <w:szCs w:val="15"/>
              </w:rPr>
              <w:t>мероприятие</w:t>
            </w:r>
          </w:p>
        </w:tc>
        <w:tc>
          <w:tcPr>
            <w:tcW w:w="3260" w:type="dxa"/>
            <w:vMerge w:val="restart"/>
          </w:tcPr>
          <w:p w:rsidR="005C3CC7" w:rsidRPr="005C3CC7" w:rsidRDefault="005C3CC7" w:rsidP="005C3CC7">
            <w:pPr>
              <w:rPr>
                <w:sz w:val="15"/>
                <w:szCs w:val="15"/>
              </w:rPr>
            </w:pPr>
            <w:r w:rsidRPr="005C3CC7">
              <w:rPr>
                <w:sz w:val="15"/>
                <w:szCs w:val="15"/>
              </w:rPr>
              <w:t>повышение уровня газификации  и использования  природного газа: разработка схем газоснабжения</w:t>
            </w:r>
          </w:p>
        </w:tc>
        <w:tc>
          <w:tcPr>
            <w:tcW w:w="2161" w:type="dxa"/>
            <w:vMerge w:val="restart"/>
          </w:tcPr>
          <w:p w:rsidR="005C3CC7" w:rsidRPr="005C3CC7" w:rsidRDefault="005C3CC7" w:rsidP="005C3CC7">
            <w:pPr>
              <w:rPr>
                <w:sz w:val="15"/>
                <w:szCs w:val="15"/>
              </w:rPr>
            </w:pPr>
          </w:p>
        </w:tc>
        <w:tc>
          <w:tcPr>
            <w:tcW w:w="1276" w:type="dxa"/>
            <w:vMerge w:val="restart"/>
          </w:tcPr>
          <w:p w:rsidR="005C3CC7" w:rsidRPr="005C3CC7" w:rsidRDefault="005C3CC7" w:rsidP="005C3CC7">
            <w:pPr>
              <w:tabs>
                <w:tab w:val="left" w:pos="1035"/>
              </w:tabs>
              <w:rPr>
                <w:sz w:val="15"/>
                <w:szCs w:val="15"/>
              </w:rPr>
            </w:pPr>
            <w:r w:rsidRPr="005C3CC7">
              <w:rPr>
                <w:sz w:val="15"/>
                <w:szCs w:val="15"/>
              </w:rPr>
              <w:t>01.01.2025</w:t>
            </w:r>
          </w:p>
        </w:tc>
        <w:tc>
          <w:tcPr>
            <w:tcW w:w="1275" w:type="dxa"/>
            <w:vMerge w:val="restart"/>
          </w:tcPr>
          <w:p w:rsidR="005C3CC7" w:rsidRPr="005C3CC7" w:rsidRDefault="005C3CC7" w:rsidP="005C3CC7">
            <w:pPr>
              <w:tabs>
                <w:tab w:val="left" w:pos="1035"/>
              </w:tabs>
              <w:rPr>
                <w:sz w:val="15"/>
                <w:szCs w:val="15"/>
              </w:rPr>
            </w:pPr>
            <w:r w:rsidRPr="005C3CC7">
              <w:rPr>
                <w:sz w:val="15"/>
                <w:szCs w:val="15"/>
              </w:rPr>
              <w:t>31.12.2025</w:t>
            </w:r>
          </w:p>
        </w:tc>
        <w:tc>
          <w:tcPr>
            <w:tcW w:w="2127" w:type="dxa"/>
          </w:tcPr>
          <w:p w:rsidR="005C3CC7" w:rsidRPr="005C3CC7" w:rsidRDefault="005C3CC7" w:rsidP="005C3CC7">
            <w:pPr>
              <w:rPr>
                <w:sz w:val="15"/>
                <w:szCs w:val="15"/>
              </w:rPr>
            </w:pPr>
            <w:r w:rsidRPr="005C3CC7">
              <w:rPr>
                <w:sz w:val="15"/>
                <w:szCs w:val="15"/>
              </w:rPr>
              <w:t xml:space="preserve"> всего</w:t>
            </w:r>
          </w:p>
        </w:tc>
        <w:tc>
          <w:tcPr>
            <w:tcW w:w="1417" w:type="dxa"/>
          </w:tcPr>
          <w:p w:rsidR="005C3CC7" w:rsidRPr="005C3CC7" w:rsidRDefault="005C3CC7" w:rsidP="005C3CC7">
            <w:pPr>
              <w:jc w:val="center"/>
              <w:rPr>
                <w:sz w:val="15"/>
                <w:szCs w:val="15"/>
              </w:rPr>
            </w:pPr>
            <w:r w:rsidRPr="005C3CC7">
              <w:rPr>
                <w:sz w:val="15"/>
                <w:szCs w:val="15"/>
              </w:rPr>
              <w:t>160,0</w:t>
            </w:r>
          </w:p>
        </w:tc>
        <w:tc>
          <w:tcPr>
            <w:tcW w:w="2375" w:type="dxa"/>
            <w:vMerge w:val="restart"/>
          </w:tcPr>
          <w:p w:rsidR="005C3CC7" w:rsidRPr="005C3CC7" w:rsidRDefault="005C3CC7" w:rsidP="005C3CC7">
            <w:pPr>
              <w:jc w:val="both"/>
              <w:rPr>
                <w:color w:val="000000"/>
                <w:spacing w:val="1"/>
                <w:sz w:val="15"/>
                <w:szCs w:val="15"/>
              </w:rPr>
            </w:pPr>
            <w:r w:rsidRPr="005C3CC7">
              <w:rPr>
                <w:color w:val="000000"/>
                <w:spacing w:val="1"/>
                <w:sz w:val="15"/>
                <w:szCs w:val="15"/>
              </w:rPr>
              <w:t>Планирование прокладки газопроводов</w:t>
            </w: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федеральный бюджет</w:t>
            </w:r>
          </w:p>
        </w:tc>
        <w:tc>
          <w:tcPr>
            <w:tcW w:w="1417" w:type="dxa"/>
          </w:tcPr>
          <w:p w:rsidR="005C3CC7" w:rsidRPr="005C3CC7" w:rsidRDefault="005C3CC7" w:rsidP="005C3CC7">
            <w:pPr>
              <w:jc w:val="center"/>
              <w:rPr>
                <w:sz w:val="15"/>
                <w:szCs w:val="15"/>
              </w:rPr>
            </w:pPr>
            <w:r w:rsidRPr="005C3CC7">
              <w:rPr>
                <w:sz w:val="15"/>
                <w:szCs w:val="15"/>
              </w:rPr>
              <w:t>х</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областной бюджет</w:t>
            </w:r>
          </w:p>
        </w:tc>
        <w:tc>
          <w:tcPr>
            <w:tcW w:w="1417" w:type="dxa"/>
          </w:tcPr>
          <w:p w:rsidR="005C3CC7" w:rsidRPr="005C3CC7" w:rsidRDefault="005C3CC7" w:rsidP="005C3CC7">
            <w:pPr>
              <w:jc w:val="center"/>
              <w:rPr>
                <w:sz w:val="15"/>
                <w:szCs w:val="15"/>
              </w:rPr>
            </w:pPr>
            <w:r w:rsidRPr="005C3CC7">
              <w:rPr>
                <w:sz w:val="15"/>
                <w:szCs w:val="15"/>
                <w:lang w:val="en-US"/>
              </w:rPr>
              <w:t>x</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местный бюджет</w:t>
            </w:r>
          </w:p>
        </w:tc>
        <w:tc>
          <w:tcPr>
            <w:tcW w:w="1417" w:type="dxa"/>
          </w:tcPr>
          <w:p w:rsidR="005C3CC7" w:rsidRPr="005C3CC7" w:rsidRDefault="005C3CC7" w:rsidP="005C3CC7">
            <w:pPr>
              <w:jc w:val="center"/>
              <w:rPr>
                <w:sz w:val="15"/>
                <w:szCs w:val="15"/>
              </w:rPr>
            </w:pPr>
            <w:r w:rsidRPr="005C3CC7">
              <w:rPr>
                <w:sz w:val="15"/>
                <w:szCs w:val="15"/>
              </w:rPr>
              <w:t>160,0</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 xml:space="preserve">иные внебюджетные </w:t>
            </w:r>
            <w:r w:rsidRPr="005C3CC7">
              <w:rPr>
                <w:sz w:val="15"/>
                <w:szCs w:val="15"/>
              </w:rPr>
              <w:lastRenderedPageBreak/>
              <w:t>источники</w:t>
            </w:r>
          </w:p>
        </w:tc>
        <w:tc>
          <w:tcPr>
            <w:tcW w:w="1417" w:type="dxa"/>
          </w:tcPr>
          <w:p w:rsidR="005C3CC7" w:rsidRPr="005C3CC7" w:rsidRDefault="005C3CC7" w:rsidP="005C3CC7">
            <w:pPr>
              <w:jc w:val="center"/>
              <w:rPr>
                <w:sz w:val="15"/>
                <w:szCs w:val="15"/>
              </w:rPr>
            </w:pPr>
            <w:r w:rsidRPr="005C3CC7">
              <w:rPr>
                <w:sz w:val="15"/>
                <w:szCs w:val="15"/>
                <w:lang w:val="en-US"/>
              </w:rPr>
              <w:lastRenderedPageBreak/>
              <w:t>x</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val="restart"/>
          </w:tcPr>
          <w:p w:rsidR="005C3CC7" w:rsidRPr="005C3CC7" w:rsidRDefault="005C3CC7" w:rsidP="005C3CC7">
            <w:pPr>
              <w:rPr>
                <w:sz w:val="15"/>
                <w:szCs w:val="15"/>
              </w:rPr>
            </w:pPr>
            <w:r w:rsidRPr="005C3CC7">
              <w:rPr>
                <w:sz w:val="15"/>
                <w:szCs w:val="15"/>
              </w:rPr>
              <w:t>технологическое присоединение к сетям газопровода</w:t>
            </w:r>
          </w:p>
        </w:tc>
        <w:tc>
          <w:tcPr>
            <w:tcW w:w="2161" w:type="dxa"/>
            <w:vMerge w:val="restart"/>
          </w:tcPr>
          <w:p w:rsidR="005C3CC7" w:rsidRPr="005C3CC7" w:rsidRDefault="005C3CC7" w:rsidP="005C3CC7">
            <w:pPr>
              <w:rPr>
                <w:sz w:val="15"/>
                <w:szCs w:val="15"/>
              </w:rPr>
            </w:pPr>
          </w:p>
        </w:tc>
        <w:tc>
          <w:tcPr>
            <w:tcW w:w="1276" w:type="dxa"/>
            <w:vMerge w:val="restart"/>
          </w:tcPr>
          <w:p w:rsidR="005C3CC7" w:rsidRPr="005C3CC7" w:rsidRDefault="005C3CC7" w:rsidP="005C3CC7">
            <w:pPr>
              <w:tabs>
                <w:tab w:val="left" w:pos="1035"/>
              </w:tabs>
              <w:rPr>
                <w:sz w:val="15"/>
                <w:szCs w:val="15"/>
              </w:rPr>
            </w:pPr>
            <w:r w:rsidRPr="005C3CC7">
              <w:rPr>
                <w:sz w:val="15"/>
                <w:szCs w:val="15"/>
              </w:rPr>
              <w:t>01.01.2025</w:t>
            </w:r>
          </w:p>
        </w:tc>
        <w:tc>
          <w:tcPr>
            <w:tcW w:w="1275" w:type="dxa"/>
            <w:vMerge w:val="restart"/>
          </w:tcPr>
          <w:p w:rsidR="005C3CC7" w:rsidRPr="005C3CC7" w:rsidRDefault="005C3CC7" w:rsidP="005C3CC7">
            <w:pPr>
              <w:tabs>
                <w:tab w:val="left" w:pos="1035"/>
              </w:tabs>
              <w:rPr>
                <w:sz w:val="15"/>
                <w:szCs w:val="15"/>
              </w:rPr>
            </w:pPr>
            <w:r w:rsidRPr="005C3CC7">
              <w:rPr>
                <w:sz w:val="15"/>
                <w:szCs w:val="15"/>
              </w:rPr>
              <w:t>31.12.2025</w:t>
            </w:r>
          </w:p>
        </w:tc>
        <w:tc>
          <w:tcPr>
            <w:tcW w:w="2127" w:type="dxa"/>
          </w:tcPr>
          <w:p w:rsidR="005C3CC7" w:rsidRPr="005C3CC7" w:rsidRDefault="005C3CC7" w:rsidP="005C3CC7">
            <w:pPr>
              <w:rPr>
                <w:sz w:val="15"/>
                <w:szCs w:val="15"/>
              </w:rPr>
            </w:pPr>
            <w:r w:rsidRPr="005C3CC7">
              <w:rPr>
                <w:sz w:val="15"/>
                <w:szCs w:val="15"/>
              </w:rPr>
              <w:t xml:space="preserve"> всего</w:t>
            </w:r>
          </w:p>
        </w:tc>
        <w:tc>
          <w:tcPr>
            <w:tcW w:w="1417" w:type="dxa"/>
          </w:tcPr>
          <w:p w:rsidR="005C3CC7" w:rsidRPr="005C3CC7" w:rsidRDefault="005C3CC7" w:rsidP="005C3CC7">
            <w:pPr>
              <w:jc w:val="center"/>
              <w:rPr>
                <w:sz w:val="15"/>
                <w:szCs w:val="15"/>
              </w:rPr>
            </w:pPr>
            <w:r w:rsidRPr="005C3CC7">
              <w:rPr>
                <w:sz w:val="15"/>
                <w:szCs w:val="15"/>
              </w:rPr>
              <w:t>467,4</w:t>
            </w:r>
          </w:p>
        </w:tc>
        <w:tc>
          <w:tcPr>
            <w:tcW w:w="2375" w:type="dxa"/>
            <w:vMerge w:val="restart"/>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федеральный бюджет</w:t>
            </w:r>
          </w:p>
        </w:tc>
        <w:tc>
          <w:tcPr>
            <w:tcW w:w="1417" w:type="dxa"/>
          </w:tcPr>
          <w:p w:rsidR="005C3CC7" w:rsidRPr="005C3CC7" w:rsidRDefault="005C3CC7" w:rsidP="005C3CC7">
            <w:pPr>
              <w:jc w:val="center"/>
              <w:rPr>
                <w:sz w:val="15"/>
                <w:szCs w:val="15"/>
              </w:rPr>
            </w:pPr>
            <w:r w:rsidRPr="005C3CC7">
              <w:rPr>
                <w:sz w:val="15"/>
                <w:szCs w:val="15"/>
              </w:rPr>
              <w:t>х</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областной бюджет</w:t>
            </w:r>
          </w:p>
        </w:tc>
        <w:tc>
          <w:tcPr>
            <w:tcW w:w="1417" w:type="dxa"/>
          </w:tcPr>
          <w:p w:rsidR="005C3CC7" w:rsidRPr="005C3CC7" w:rsidRDefault="005C3CC7" w:rsidP="005C3CC7">
            <w:pPr>
              <w:jc w:val="center"/>
              <w:rPr>
                <w:sz w:val="15"/>
                <w:szCs w:val="15"/>
              </w:rPr>
            </w:pPr>
            <w:r w:rsidRPr="005C3CC7">
              <w:rPr>
                <w:sz w:val="15"/>
                <w:szCs w:val="15"/>
                <w:lang w:val="en-US"/>
              </w:rPr>
              <w:t>x</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местный бюджет</w:t>
            </w:r>
          </w:p>
        </w:tc>
        <w:tc>
          <w:tcPr>
            <w:tcW w:w="1417" w:type="dxa"/>
          </w:tcPr>
          <w:p w:rsidR="005C3CC7" w:rsidRPr="005C3CC7" w:rsidRDefault="005C3CC7" w:rsidP="005C3CC7">
            <w:pPr>
              <w:jc w:val="center"/>
              <w:rPr>
                <w:sz w:val="15"/>
                <w:szCs w:val="15"/>
              </w:rPr>
            </w:pPr>
            <w:r w:rsidRPr="005C3CC7">
              <w:rPr>
                <w:sz w:val="15"/>
                <w:szCs w:val="15"/>
              </w:rPr>
              <w:t>467,4</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иные внебюджетные источники</w:t>
            </w:r>
          </w:p>
        </w:tc>
        <w:tc>
          <w:tcPr>
            <w:tcW w:w="1417" w:type="dxa"/>
          </w:tcPr>
          <w:p w:rsidR="005C3CC7" w:rsidRPr="005C3CC7" w:rsidRDefault="005C3CC7" w:rsidP="005C3CC7">
            <w:pPr>
              <w:jc w:val="center"/>
              <w:rPr>
                <w:sz w:val="15"/>
                <w:szCs w:val="15"/>
              </w:rPr>
            </w:pPr>
            <w:r w:rsidRPr="005C3CC7">
              <w:rPr>
                <w:sz w:val="15"/>
                <w:szCs w:val="15"/>
                <w:lang w:val="en-US"/>
              </w:rPr>
              <w:t>x</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val="restart"/>
          </w:tcPr>
          <w:p w:rsidR="005C3CC7" w:rsidRPr="005C3CC7" w:rsidRDefault="005C3CC7" w:rsidP="005C3CC7">
            <w:pPr>
              <w:tabs>
                <w:tab w:val="left" w:pos="1035"/>
              </w:tabs>
              <w:rPr>
                <w:sz w:val="15"/>
                <w:szCs w:val="15"/>
              </w:rPr>
            </w:pPr>
            <w:r w:rsidRPr="005C3CC7">
              <w:rPr>
                <w:sz w:val="15"/>
                <w:szCs w:val="15"/>
              </w:rPr>
              <w:t>мероприятие</w:t>
            </w:r>
          </w:p>
          <w:p w:rsidR="005C3CC7" w:rsidRPr="005C3CC7" w:rsidRDefault="005C3CC7" w:rsidP="005C3CC7">
            <w:pPr>
              <w:tabs>
                <w:tab w:val="left" w:pos="1035"/>
              </w:tabs>
              <w:rPr>
                <w:sz w:val="15"/>
                <w:szCs w:val="15"/>
              </w:rPr>
            </w:pPr>
          </w:p>
        </w:tc>
        <w:tc>
          <w:tcPr>
            <w:tcW w:w="3260" w:type="dxa"/>
            <w:vMerge w:val="restart"/>
          </w:tcPr>
          <w:p w:rsidR="005C3CC7" w:rsidRPr="005C3CC7" w:rsidRDefault="005C3CC7" w:rsidP="005C3CC7">
            <w:pPr>
              <w:rPr>
                <w:sz w:val="15"/>
                <w:szCs w:val="15"/>
              </w:rPr>
            </w:pPr>
            <w:r w:rsidRPr="005C3CC7">
              <w:rPr>
                <w:sz w:val="15"/>
                <w:szCs w:val="15"/>
              </w:rPr>
              <w:t>повышение качества подачи тепла:</w:t>
            </w:r>
          </w:p>
          <w:p w:rsidR="005C3CC7" w:rsidRPr="005C3CC7" w:rsidRDefault="005C3CC7" w:rsidP="005C3CC7">
            <w:pPr>
              <w:rPr>
                <w:sz w:val="15"/>
                <w:szCs w:val="15"/>
              </w:rPr>
            </w:pPr>
            <w:r w:rsidRPr="005C3CC7">
              <w:rPr>
                <w:sz w:val="15"/>
                <w:szCs w:val="15"/>
              </w:rPr>
              <w:t>капитальный ремонт объектов жилищно-коммунального хозяйства (котельных)</w:t>
            </w:r>
          </w:p>
        </w:tc>
        <w:tc>
          <w:tcPr>
            <w:tcW w:w="2161" w:type="dxa"/>
            <w:vMerge w:val="restart"/>
          </w:tcPr>
          <w:p w:rsidR="005C3CC7" w:rsidRPr="005C3CC7" w:rsidRDefault="005C3CC7" w:rsidP="005C3CC7">
            <w:pPr>
              <w:rPr>
                <w:sz w:val="15"/>
                <w:szCs w:val="15"/>
              </w:rPr>
            </w:pPr>
          </w:p>
        </w:tc>
        <w:tc>
          <w:tcPr>
            <w:tcW w:w="1276" w:type="dxa"/>
            <w:vMerge w:val="restart"/>
          </w:tcPr>
          <w:p w:rsidR="005C3CC7" w:rsidRPr="005C3CC7" w:rsidRDefault="005C3CC7" w:rsidP="005C3CC7">
            <w:pPr>
              <w:tabs>
                <w:tab w:val="left" w:pos="1035"/>
              </w:tabs>
              <w:rPr>
                <w:sz w:val="15"/>
                <w:szCs w:val="15"/>
              </w:rPr>
            </w:pPr>
            <w:r w:rsidRPr="005C3CC7">
              <w:rPr>
                <w:sz w:val="15"/>
                <w:szCs w:val="15"/>
              </w:rPr>
              <w:t>01.01.2025</w:t>
            </w:r>
          </w:p>
        </w:tc>
        <w:tc>
          <w:tcPr>
            <w:tcW w:w="1275" w:type="dxa"/>
            <w:vMerge w:val="restart"/>
          </w:tcPr>
          <w:p w:rsidR="005C3CC7" w:rsidRPr="005C3CC7" w:rsidRDefault="005C3CC7" w:rsidP="005C3CC7">
            <w:pPr>
              <w:tabs>
                <w:tab w:val="left" w:pos="1035"/>
              </w:tabs>
              <w:rPr>
                <w:sz w:val="15"/>
                <w:szCs w:val="15"/>
              </w:rPr>
            </w:pPr>
            <w:r w:rsidRPr="005C3CC7">
              <w:rPr>
                <w:sz w:val="15"/>
                <w:szCs w:val="15"/>
              </w:rPr>
              <w:t>31.12.2025</w:t>
            </w:r>
          </w:p>
        </w:tc>
        <w:tc>
          <w:tcPr>
            <w:tcW w:w="2127" w:type="dxa"/>
          </w:tcPr>
          <w:p w:rsidR="005C3CC7" w:rsidRPr="005C3CC7" w:rsidRDefault="005C3CC7" w:rsidP="005C3CC7">
            <w:pPr>
              <w:rPr>
                <w:sz w:val="15"/>
                <w:szCs w:val="15"/>
              </w:rPr>
            </w:pPr>
            <w:r w:rsidRPr="005C3CC7">
              <w:rPr>
                <w:sz w:val="15"/>
                <w:szCs w:val="15"/>
              </w:rPr>
              <w:t xml:space="preserve"> всего</w:t>
            </w:r>
          </w:p>
        </w:tc>
        <w:tc>
          <w:tcPr>
            <w:tcW w:w="1417" w:type="dxa"/>
          </w:tcPr>
          <w:p w:rsidR="005C3CC7" w:rsidRPr="005C3CC7" w:rsidRDefault="005C3CC7" w:rsidP="005C3CC7">
            <w:pPr>
              <w:jc w:val="center"/>
              <w:rPr>
                <w:sz w:val="15"/>
                <w:szCs w:val="15"/>
              </w:rPr>
            </w:pPr>
            <w:r w:rsidRPr="005C3CC7">
              <w:rPr>
                <w:sz w:val="15"/>
                <w:szCs w:val="15"/>
              </w:rPr>
              <w:t>2355,4</w:t>
            </w:r>
          </w:p>
        </w:tc>
        <w:tc>
          <w:tcPr>
            <w:tcW w:w="2375" w:type="dxa"/>
            <w:vMerge w:val="restart"/>
          </w:tcPr>
          <w:p w:rsidR="005C3CC7" w:rsidRPr="005C3CC7" w:rsidRDefault="005C3CC7" w:rsidP="005C3CC7">
            <w:pPr>
              <w:jc w:val="both"/>
              <w:rPr>
                <w:color w:val="000000"/>
                <w:spacing w:val="1"/>
                <w:sz w:val="15"/>
                <w:szCs w:val="15"/>
              </w:rPr>
            </w:pPr>
            <w:r w:rsidRPr="005C3CC7">
              <w:rPr>
                <w:color w:val="000000"/>
                <w:spacing w:val="1"/>
                <w:sz w:val="15"/>
                <w:szCs w:val="15"/>
              </w:rPr>
              <w:t>сохранность и улучшение состояния объектов</w:t>
            </w: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федеральный бюджет</w:t>
            </w:r>
          </w:p>
        </w:tc>
        <w:tc>
          <w:tcPr>
            <w:tcW w:w="1417" w:type="dxa"/>
          </w:tcPr>
          <w:p w:rsidR="005C3CC7" w:rsidRPr="005C3CC7" w:rsidRDefault="005C3CC7" w:rsidP="005C3CC7">
            <w:pPr>
              <w:jc w:val="center"/>
              <w:rPr>
                <w:sz w:val="15"/>
                <w:szCs w:val="15"/>
              </w:rPr>
            </w:pPr>
            <w:r w:rsidRPr="005C3CC7">
              <w:rPr>
                <w:sz w:val="15"/>
                <w:szCs w:val="15"/>
              </w:rPr>
              <w:t>х</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областной бюджет</w:t>
            </w:r>
          </w:p>
        </w:tc>
        <w:tc>
          <w:tcPr>
            <w:tcW w:w="1417" w:type="dxa"/>
          </w:tcPr>
          <w:p w:rsidR="005C3CC7" w:rsidRPr="005C3CC7" w:rsidRDefault="005C3CC7" w:rsidP="005C3CC7">
            <w:pPr>
              <w:jc w:val="center"/>
              <w:rPr>
                <w:sz w:val="15"/>
                <w:szCs w:val="15"/>
              </w:rPr>
            </w:pPr>
            <w:r w:rsidRPr="005C3CC7">
              <w:rPr>
                <w:sz w:val="15"/>
                <w:szCs w:val="15"/>
                <w:lang w:val="en-US"/>
              </w:rPr>
              <w:t>x</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местный бюджет</w:t>
            </w:r>
          </w:p>
        </w:tc>
        <w:tc>
          <w:tcPr>
            <w:tcW w:w="1417" w:type="dxa"/>
          </w:tcPr>
          <w:p w:rsidR="005C3CC7" w:rsidRPr="005C3CC7" w:rsidRDefault="005C3CC7" w:rsidP="005C3CC7">
            <w:pPr>
              <w:jc w:val="center"/>
              <w:rPr>
                <w:sz w:val="15"/>
                <w:szCs w:val="15"/>
              </w:rPr>
            </w:pPr>
            <w:r w:rsidRPr="005C3CC7">
              <w:rPr>
                <w:sz w:val="15"/>
                <w:szCs w:val="15"/>
              </w:rPr>
              <w:t>2355,4</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иные внебюджетные источники</w:t>
            </w:r>
          </w:p>
        </w:tc>
        <w:tc>
          <w:tcPr>
            <w:tcW w:w="1417" w:type="dxa"/>
          </w:tcPr>
          <w:p w:rsidR="005C3CC7" w:rsidRPr="005C3CC7" w:rsidRDefault="005C3CC7" w:rsidP="005C3CC7">
            <w:pPr>
              <w:jc w:val="center"/>
              <w:rPr>
                <w:sz w:val="15"/>
                <w:szCs w:val="15"/>
              </w:rPr>
            </w:pPr>
            <w:r w:rsidRPr="005C3CC7">
              <w:rPr>
                <w:sz w:val="15"/>
                <w:szCs w:val="15"/>
                <w:lang w:val="en-US"/>
              </w:rPr>
              <w:t>x</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val="restart"/>
          </w:tcPr>
          <w:p w:rsidR="005C3CC7" w:rsidRPr="005C3CC7" w:rsidRDefault="005C3CC7" w:rsidP="005C3CC7">
            <w:pPr>
              <w:rPr>
                <w:sz w:val="15"/>
                <w:szCs w:val="15"/>
              </w:rPr>
            </w:pPr>
            <w:r w:rsidRPr="005C3CC7">
              <w:rPr>
                <w:sz w:val="15"/>
                <w:szCs w:val="15"/>
              </w:rPr>
              <w:t>закупка материалов для капитального ремонта объектов ЖКХ</w:t>
            </w:r>
          </w:p>
        </w:tc>
        <w:tc>
          <w:tcPr>
            <w:tcW w:w="2161" w:type="dxa"/>
            <w:vMerge w:val="restart"/>
          </w:tcPr>
          <w:p w:rsidR="005C3CC7" w:rsidRPr="005C3CC7" w:rsidRDefault="005C3CC7" w:rsidP="005C3CC7">
            <w:pPr>
              <w:rPr>
                <w:sz w:val="15"/>
                <w:szCs w:val="15"/>
              </w:rPr>
            </w:pPr>
          </w:p>
        </w:tc>
        <w:tc>
          <w:tcPr>
            <w:tcW w:w="1276" w:type="dxa"/>
            <w:vMerge w:val="restart"/>
          </w:tcPr>
          <w:p w:rsidR="005C3CC7" w:rsidRPr="005C3CC7" w:rsidRDefault="005C3CC7" w:rsidP="005C3CC7">
            <w:pPr>
              <w:tabs>
                <w:tab w:val="left" w:pos="1035"/>
              </w:tabs>
              <w:rPr>
                <w:sz w:val="15"/>
                <w:szCs w:val="15"/>
              </w:rPr>
            </w:pPr>
            <w:r w:rsidRPr="005C3CC7">
              <w:rPr>
                <w:sz w:val="15"/>
                <w:szCs w:val="15"/>
              </w:rPr>
              <w:t>01.01.2025</w:t>
            </w:r>
          </w:p>
        </w:tc>
        <w:tc>
          <w:tcPr>
            <w:tcW w:w="1275" w:type="dxa"/>
            <w:vMerge w:val="restart"/>
          </w:tcPr>
          <w:p w:rsidR="005C3CC7" w:rsidRPr="005C3CC7" w:rsidRDefault="005C3CC7" w:rsidP="005C3CC7">
            <w:pPr>
              <w:tabs>
                <w:tab w:val="left" w:pos="1035"/>
              </w:tabs>
              <w:rPr>
                <w:sz w:val="15"/>
                <w:szCs w:val="15"/>
              </w:rPr>
            </w:pPr>
            <w:r w:rsidRPr="005C3CC7">
              <w:rPr>
                <w:sz w:val="15"/>
                <w:szCs w:val="15"/>
              </w:rPr>
              <w:t>31.12.2025</w:t>
            </w:r>
          </w:p>
        </w:tc>
        <w:tc>
          <w:tcPr>
            <w:tcW w:w="2127" w:type="dxa"/>
          </w:tcPr>
          <w:p w:rsidR="005C3CC7" w:rsidRPr="005C3CC7" w:rsidRDefault="005C3CC7" w:rsidP="005C3CC7">
            <w:pPr>
              <w:rPr>
                <w:sz w:val="15"/>
                <w:szCs w:val="15"/>
              </w:rPr>
            </w:pPr>
            <w:r w:rsidRPr="005C3CC7">
              <w:rPr>
                <w:sz w:val="15"/>
                <w:szCs w:val="15"/>
              </w:rPr>
              <w:t xml:space="preserve"> всего</w:t>
            </w:r>
          </w:p>
        </w:tc>
        <w:tc>
          <w:tcPr>
            <w:tcW w:w="1417" w:type="dxa"/>
          </w:tcPr>
          <w:p w:rsidR="005C3CC7" w:rsidRPr="005C3CC7" w:rsidRDefault="005C3CC7" w:rsidP="005C3CC7">
            <w:pPr>
              <w:jc w:val="center"/>
              <w:rPr>
                <w:sz w:val="15"/>
                <w:szCs w:val="15"/>
              </w:rPr>
            </w:pPr>
            <w:r w:rsidRPr="005C3CC7">
              <w:rPr>
                <w:sz w:val="15"/>
                <w:szCs w:val="15"/>
              </w:rPr>
              <w:t>700,0</w:t>
            </w:r>
          </w:p>
        </w:tc>
        <w:tc>
          <w:tcPr>
            <w:tcW w:w="2375" w:type="dxa"/>
            <w:vMerge w:val="restart"/>
          </w:tcPr>
          <w:p w:rsidR="005C3CC7" w:rsidRPr="005C3CC7" w:rsidRDefault="005C3CC7" w:rsidP="005C3CC7">
            <w:pPr>
              <w:jc w:val="both"/>
              <w:rPr>
                <w:color w:val="000000"/>
                <w:spacing w:val="1"/>
                <w:sz w:val="15"/>
                <w:szCs w:val="15"/>
              </w:rPr>
            </w:pPr>
            <w:r w:rsidRPr="005C3CC7">
              <w:rPr>
                <w:color w:val="000000"/>
                <w:spacing w:val="1"/>
                <w:sz w:val="15"/>
                <w:szCs w:val="15"/>
              </w:rPr>
              <w:t>сохранность и улучшение состояния объектов</w:t>
            </w: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федеральный бюджет</w:t>
            </w:r>
          </w:p>
        </w:tc>
        <w:tc>
          <w:tcPr>
            <w:tcW w:w="1417" w:type="dxa"/>
          </w:tcPr>
          <w:p w:rsidR="005C3CC7" w:rsidRPr="005C3CC7" w:rsidRDefault="005C3CC7" w:rsidP="005C3CC7">
            <w:pPr>
              <w:jc w:val="center"/>
              <w:rPr>
                <w:sz w:val="15"/>
                <w:szCs w:val="15"/>
              </w:rPr>
            </w:pPr>
            <w:r w:rsidRPr="005C3CC7">
              <w:rPr>
                <w:sz w:val="15"/>
                <w:szCs w:val="15"/>
              </w:rPr>
              <w:t>х</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областной бюджет</w:t>
            </w:r>
          </w:p>
        </w:tc>
        <w:tc>
          <w:tcPr>
            <w:tcW w:w="1417" w:type="dxa"/>
          </w:tcPr>
          <w:p w:rsidR="005C3CC7" w:rsidRPr="005C3CC7" w:rsidRDefault="005C3CC7" w:rsidP="005C3CC7">
            <w:pPr>
              <w:jc w:val="center"/>
              <w:rPr>
                <w:sz w:val="15"/>
                <w:szCs w:val="15"/>
              </w:rPr>
            </w:pPr>
            <w:r w:rsidRPr="005C3CC7">
              <w:rPr>
                <w:sz w:val="15"/>
                <w:szCs w:val="15"/>
                <w:lang w:val="en-US"/>
              </w:rPr>
              <w:t>x</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местный бюджет</w:t>
            </w:r>
          </w:p>
        </w:tc>
        <w:tc>
          <w:tcPr>
            <w:tcW w:w="1417" w:type="dxa"/>
          </w:tcPr>
          <w:p w:rsidR="005C3CC7" w:rsidRPr="005C3CC7" w:rsidRDefault="005C3CC7" w:rsidP="005C3CC7">
            <w:pPr>
              <w:jc w:val="center"/>
              <w:rPr>
                <w:sz w:val="15"/>
                <w:szCs w:val="15"/>
              </w:rPr>
            </w:pPr>
            <w:r w:rsidRPr="005C3CC7">
              <w:rPr>
                <w:sz w:val="15"/>
                <w:szCs w:val="15"/>
              </w:rPr>
              <w:t>700,0</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иные внебюджетные источники</w:t>
            </w:r>
          </w:p>
        </w:tc>
        <w:tc>
          <w:tcPr>
            <w:tcW w:w="1417" w:type="dxa"/>
          </w:tcPr>
          <w:p w:rsidR="005C3CC7" w:rsidRPr="005C3CC7" w:rsidRDefault="005C3CC7" w:rsidP="005C3CC7">
            <w:pPr>
              <w:jc w:val="center"/>
              <w:rPr>
                <w:sz w:val="15"/>
                <w:szCs w:val="15"/>
              </w:rPr>
            </w:pPr>
            <w:r w:rsidRPr="005C3CC7">
              <w:rPr>
                <w:sz w:val="15"/>
                <w:szCs w:val="15"/>
                <w:lang w:val="en-US"/>
              </w:rPr>
              <w:t>x</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val="restart"/>
          </w:tcPr>
          <w:p w:rsidR="005C3CC7" w:rsidRPr="005C3CC7" w:rsidRDefault="005C3CC7" w:rsidP="005C3CC7">
            <w:pPr>
              <w:rPr>
                <w:rFonts w:eastAsia="Calibri"/>
                <w:sz w:val="15"/>
                <w:szCs w:val="15"/>
                <w:lang w:eastAsia="en-US"/>
              </w:rPr>
            </w:pPr>
            <w:r w:rsidRPr="005C3CC7">
              <w:rPr>
                <w:sz w:val="15"/>
                <w:szCs w:val="15"/>
              </w:rPr>
              <w:t xml:space="preserve"> капитальный ремонт теплотрасс</w:t>
            </w:r>
          </w:p>
        </w:tc>
        <w:tc>
          <w:tcPr>
            <w:tcW w:w="2161" w:type="dxa"/>
            <w:vMerge w:val="restart"/>
          </w:tcPr>
          <w:p w:rsidR="005C3CC7" w:rsidRPr="005C3CC7" w:rsidRDefault="005C3CC7" w:rsidP="005C3CC7">
            <w:pPr>
              <w:rPr>
                <w:sz w:val="15"/>
                <w:szCs w:val="15"/>
              </w:rPr>
            </w:pPr>
          </w:p>
        </w:tc>
        <w:tc>
          <w:tcPr>
            <w:tcW w:w="1276" w:type="dxa"/>
            <w:vMerge w:val="restart"/>
          </w:tcPr>
          <w:p w:rsidR="005C3CC7" w:rsidRPr="005C3CC7" w:rsidRDefault="005C3CC7" w:rsidP="005C3CC7">
            <w:pPr>
              <w:tabs>
                <w:tab w:val="left" w:pos="1035"/>
              </w:tabs>
              <w:rPr>
                <w:sz w:val="15"/>
                <w:szCs w:val="15"/>
              </w:rPr>
            </w:pPr>
            <w:r w:rsidRPr="005C3CC7">
              <w:rPr>
                <w:sz w:val="15"/>
                <w:szCs w:val="15"/>
              </w:rPr>
              <w:t>01.01.2025</w:t>
            </w:r>
          </w:p>
        </w:tc>
        <w:tc>
          <w:tcPr>
            <w:tcW w:w="1275" w:type="dxa"/>
            <w:vMerge w:val="restart"/>
          </w:tcPr>
          <w:p w:rsidR="005C3CC7" w:rsidRPr="005C3CC7" w:rsidRDefault="005C3CC7" w:rsidP="005C3CC7">
            <w:pPr>
              <w:tabs>
                <w:tab w:val="left" w:pos="1035"/>
              </w:tabs>
              <w:rPr>
                <w:sz w:val="15"/>
                <w:szCs w:val="15"/>
              </w:rPr>
            </w:pPr>
            <w:r w:rsidRPr="005C3CC7">
              <w:rPr>
                <w:sz w:val="15"/>
                <w:szCs w:val="15"/>
              </w:rPr>
              <w:t>31.12.2025</w:t>
            </w:r>
          </w:p>
        </w:tc>
        <w:tc>
          <w:tcPr>
            <w:tcW w:w="2127" w:type="dxa"/>
          </w:tcPr>
          <w:p w:rsidR="005C3CC7" w:rsidRPr="005C3CC7" w:rsidRDefault="005C3CC7" w:rsidP="005C3CC7">
            <w:pPr>
              <w:rPr>
                <w:sz w:val="15"/>
                <w:szCs w:val="15"/>
              </w:rPr>
            </w:pPr>
            <w:r w:rsidRPr="005C3CC7">
              <w:rPr>
                <w:sz w:val="15"/>
                <w:szCs w:val="15"/>
              </w:rPr>
              <w:t xml:space="preserve"> всего</w:t>
            </w:r>
          </w:p>
        </w:tc>
        <w:tc>
          <w:tcPr>
            <w:tcW w:w="1417" w:type="dxa"/>
          </w:tcPr>
          <w:p w:rsidR="005C3CC7" w:rsidRPr="005C3CC7" w:rsidRDefault="005C3CC7" w:rsidP="005C3CC7">
            <w:pPr>
              <w:jc w:val="center"/>
              <w:rPr>
                <w:sz w:val="15"/>
                <w:szCs w:val="15"/>
              </w:rPr>
            </w:pPr>
            <w:r w:rsidRPr="005C3CC7">
              <w:rPr>
                <w:sz w:val="15"/>
                <w:szCs w:val="15"/>
              </w:rPr>
              <w:t>1709,2</w:t>
            </w:r>
          </w:p>
        </w:tc>
        <w:tc>
          <w:tcPr>
            <w:tcW w:w="2375" w:type="dxa"/>
            <w:vMerge w:val="restart"/>
          </w:tcPr>
          <w:p w:rsidR="005C3CC7" w:rsidRPr="005C3CC7" w:rsidRDefault="005C3CC7" w:rsidP="005C3CC7">
            <w:pPr>
              <w:jc w:val="both"/>
              <w:rPr>
                <w:color w:val="000000"/>
                <w:spacing w:val="1"/>
                <w:sz w:val="15"/>
                <w:szCs w:val="15"/>
              </w:rPr>
            </w:pPr>
            <w:r w:rsidRPr="005C3CC7">
              <w:rPr>
                <w:color w:val="000000"/>
                <w:spacing w:val="1"/>
                <w:sz w:val="15"/>
                <w:szCs w:val="15"/>
              </w:rPr>
              <w:t>подача тепла соответствующего качества.</w:t>
            </w: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федеральный бюджет</w:t>
            </w:r>
          </w:p>
        </w:tc>
        <w:tc>
          <w:tcPr>
            <w:tcW w:w="1417" w:type="dxa"/>
          </w:tcPr>
          <w:p w:rsidR="005C3CC7" w:rsidRPr="005C3CC7" w:rsidRDefault="005C3CC7" w:rsidP="005C3CC7">
            <w:pPr>
              <w:jc w:val="center"/>
              <w:rPr>
                <w:sz w:val="15"/>
                <w:szCs w:val="15"/>
              </w:rPr>
            </w:pPr>
            <w:r w:rsidRPr="005C3CC7">
              <w:rPr>
                <w:sz w:val="15"/>
                <w:szCs w:val="15"/>
              </w:rPr>
              <w:t>х</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областной бюджет</w:t>
            </w:r>
          </w:p>
        </w:tc>
        <w:tc>
          <w:tcPr>
            <w:tcW w:w="1417" w:type="dxa"/>
          </w:tcPr>
          <w:p w:rsidR="005C3CC7" w:rsidRPr="005C3CC7" w:rsidRDefault="005C3CC7" w:rsidP="005C3CC7">
            <w:pPr>
              <w:jc w:val="center"/>
              <w:rPr>
                <w:sz w:val="15"/>
                <w:szCs w:val="15"/>
              </w:rPr>
            </w:pPr>
            <w:r w:rsidRPr="005C3CC7">
              <w:rPr>
                <w:sz w:val="15"/>
                <w:szCs w:val="15"/>
                <w:lang w:val="en-US"/>
              </w:rPr>
              <w:t>x</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местный бюджет</w:t>
            </w:r>
          </w:p>
        </w:tc>
        <w:tc>
          <w:tcPr>
            <w:tcW w:w="1417" w:type="dxa"/>
          </w:tcPr>
          <w:p w:rsidR="005C3CC7" w:rsidRPr="005C3CC7" w:rsidRDefault="005C3CC7" w:rsidP="005C3CC7">
            <w:pPr>
              <w:jc w:val="center"/>
              <w:rPr>
                <w:sz w:val="15"/>
                <w:szCs w:val="15"/>
              </w:rPr>
            </w:pPr>
            <w:r w:rsidRPr="005C3CC7">
              <w:rPr>
                <w:sz w:val="15"/>
                <w:szCs w:val="15"/>
              </w:rPr>
              <w:t>1709,2</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иные внебюджетные источники</w:t>
            </w:r>
          </w:p>
        </w:tc>
        <w:tc>
          <w:tcPr>
            <w:tcW w:w="1417" w:type="dxa"/>
          </w:tcPr>
          <w:p w:rsidR="005C3CC7" w:rsidRPr="005C3CC7" w:rsidRDefault="005C3CC7" w:rsidP="005C3CC7">
            <w:pPr>
              <w:jc w:val="center"/>
              <w:rPr>
                <w:sz w:val="15"/>
                <w:szCs w:val="15"/>
              </w:rPr>
            </w:pPr>
            <w:r w:rsidRPr="005C3CC7">
              <w:rPr>
                <w:sz w:val="15"/>
                <w:szCs w:val="15"/>
                <w:lang w:val="en-US"/>
              </w:rPr>
              <w:t>x</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val="restart"/>
          </w:tcPr>
          <w:p w:rsidR="005C3CC7" w:rsidRPr="005C3CC7" w:rsidRDefault="005C3CC7" w:rsidP="005C3CC7">
            <w:pPr>
              <w:rPr>
                <w:sz w:val="15"/>
                <w:szCs w:val="15"/>
              </w:rPr>
            </w:pPr>
            <w:r w:rsidRPr="005C3CC7">
              <w:rPr>
                <w:sz w:val="15"/>
                <w:szCs w:val="15"/>
              </w:rPr>
              <w:t>прокладка сети ГВС</w:t>
            </w:r>
          </w:p>
        </w:tc>
        <w:tc>
          <w:tcPr>
            <w:tcW w:w="2161" w:type="dxa"/>
            <w:vMerge w:val="restart"/>
          </w:tcPr>
          <w:p w:rsidR="005C3CC7" w:rsidRPr="005C3CC7" w:rsidRDefault="005C3CC7" w:rsidP="005C3CC7">
            <w:pPr>
              <w:rPr>
                <w:sz w:val="15"/>
                <w:szCs w:val="15"/>
              </w:rPr>
            </w:pPr>
          </w:p>
        </w:tc>
        <w:tc>
          <w:tcPr>
            <w:tcW w:w="1276" w:type="dxa"/>
            <w:vMerge w:val="restart"/>
          </w:tcPr>
          <w:p w:rsidR="005C3CC7" w:rsidRPr="005C3CC7" w:rsidRDefault="005C3CC7" w:rsidP="005C3CC7">
            <w:pPr>
              <w:tabs>
                <w:tab w:val="left" w:pos="1035"/>
              </w:tabs>
              <w:rPr>
                <w:sz w:val="15"/>
                <w:szCs w:val="15"/>
              </w:rPr>
            </w:pPr>
            <w:r w:rsidRPr="005C3CC7">
              <w:rPr>
                <w:sz w:val="15"/>
                <w:szCs w:val="15"/>
              </w:rPr>
              <w:t>01.01.2025</w:t>
            </w:r>
          </w:p>
        </w:tc>
        <w:tc>
          <w:tcPr>
            <w:tcW w:w="1275" w:type="dxa"/>
            <w:vMerge w:val="restart"/>
          </w:tcPr>
          <w:p w:rsidR="005C3CC7" w:rsidRPr="005C3CC7" w:rsidRDefault="005C3CC7" w:rsidP="005C3CC7">
            <w:pPr>
              <w:tabs>
                <w:tab w:val="left" w:pos="1035"/>
              </w:tabs>
              <w:rPr>
                <w:sz w:val="15"/>
                <w:szCs w:val="15"/>
              </w:rPr>
            </w:pPr>
            <w:r w:rsidRPr="005C3CC7">
              <w:rPr>
                <w:sz w:val="15"/>
                <w:szCs w:val="15"/>
              </w:rPr>
              <w:t>31.12.2025</w:t>
            </w:r>
          </w:p>
        </w:tc>
        <w:tc>
          <w:tcPr>
            <w:tcW w:w="2127" w:type="dxa"/>
          </w:tcPr>
          <w:p w:rsidR="005C3CC7" w:rsidRPr="005C3CC7" w:rsidRDefault="005C3CC7" w:rsidP="005C3CC7">
            <w:pPr>
              <w:rPr>
                <w:sz w:val="15"/>
                <w:szCs w:val="15"/>
              </w:rPr>
            </w:pPr>
            <w:r w:rsidRPr="005C3CC7">
              <w:rPr>
                <w:sz w:val="15"/>
                <w:szCs w:val="15"/>
              </w:rPr>
              <w:t xml:space="preserve"> всего</w:t>
            </w:r>
          </w:p>
        </w:tc>
        <w:tc>
          <w:tcPr>
            <w:tcW w:w="1417" w:type="dxa"/>
          </w:tcPr>
          <w:p w:rsidR="005C3CC7" w:rsidRPr="005C3CC7" w:rsidRDefault="005C3CC7" w:rsidP="005C3CC7">
            <w:pPr>
              <w:jc w:val="center"/>
              <w:rPr>
                <w:sz w:val="15"/>
                <w:szCs w:val="15"/>
              </w:rPr>
            </w:pPr>
            <w:r w:rsidRPr="005C3CC7">
              <w:rPr>
                <w:sz w:val="15"/>
                <w:szCs w:val="15"/>
              </w:rPr>
              <w:t>320,0</w:t>
            </w:r>
          </w:p>
        </w:tc>
        <w:tc>
          <w:tcPr>
            <w:tcW w:w="2375" w:type="dxa"/>
            <w:vMerge w:val="restart"/>
          </w:tcPr>
          <w:p w:rsidR="005C3CC7" w:rsidRPr="005C3CC7" w:rsidRDefault="005C3CC7" w:rsidP="005C3CC7">
            <w:pPr>
              <w:jc w:val="both"/>
              <w:rPr>
                <w:color w:val="000000"/>
                <w:spacing w:val="1"/>
                <w:sz w:val="15"/>
                <w:szCs w:val="15"/>
              </w:rPr>
            </w:pPr>
            <w:r w:rsidRPr="005C3CC7">
              <w:rPr>
                <w:color w:val="000000"/>
                <w:spacing w:val="1"/>
                <w:sz w:val="15"/>
                <w:szCs w:val="15"/>
              </w:rPr>
              <w:t>улучшение качества подачи горячей воды</w:t>
            </w: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федеральный бюджет</w:t>
            </w:r>
          </w:p>
        </w:tc>
        <w:tc>
          <w:tcPr>
            <w:tcW w:w="1417" w:type="dxa"/>
          </w:tcPr>
          <w:p w:rsidR="005C3CC7" w:rsidRPr="005C3CC7" w:rsidRDefault="005C3CC7" w:rsidP="005C3CC7">
            <w:pPr>
              <w:jc w:val="center"/>
              <w:rPr>
                <w:sz w:val="15"/>
                <w:szCs w:val="15"/>
              </w:rPr>
            </w:pPr>
            <w:r w:rsidRPr="005C3CC7">
              <w:rPr>
                <w:sz w:val="15"/>
                <w:szCs w:val="15"/>
              </w:rPr>
              <w:t>х</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областной бюджет</w:t>
            </w:r>
          </w:p>
        </w:tc>
        <w:tc>
          <w:tcPr>
            <w:tcW w:w="1417" w:type="dxa"/>
          </w:tcPr>
          <w:p w:rsidR="005C3CC7" w:rsidRPr="005C3CC7" w:rsidRDefault="005C3CC7" w:rsidP="005C3CC7">
            <w:pPr>
              <w:jc w:val="center"/>
              <w:rPr>
                <w:sz w:val="15"/>
                <w:szCs w:val="15"/>
              </w:rPr>
            </w:pPr>
            <w:r w:rsidRPr="005C3CC7">
              <w:rPr>
                <w:sz w:val="15"/>
                <w:szCs w:val="15"/>
                <w:lang w:val="en-US"/>
              </w:rPr>
              <w:t>x</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местный бюджет</w:t>
            </w:r>
          </w:p>
        </w:tc>
        <w:tc>
          <w:tcPr>
            <w:tcW w:w="1417" w:type="dxa"/>
          </w:tcPr>
          <w:p w:rsidR="005C3CC7" w:rsidRPr="005C3CC7" w:rsidRDefault="005C3CC7" w:rsidP="005C3CC7">
            <w:pPr>
              <w:jc w:val="center"/>
              <w:rPr>
                <w:sz w:val="15"/>
                <w:szCs w:val="15"/>
              </w:rPr>
            </w:pPr>
            <w:r w:rsidRPr="005C3CC7">
              <w:rPr>
                <w:sz w:val="15"/>
                <w:szCs w:val="15"/>
              </w:rPr>
              <w:t>320,0</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иные внебюджетные источники</w:t>
            </w:r>
          </w:p>
        </w:tc>
        <w:tc>
          <w:tcPr>
            <w:tcW w:w="1417" w:type="dxa"/>
          </w:tcPr>
          <w:p w:rsidR="005C3CC7" w:rsidRPr="005C3CC7" w:rsidRDefault="005C3CC7" w:rsidP="005C3CC7">
            <w:pPr>
              <w:jc w:val="center"/>
              <w:rPr>
                <w:sz w:val="15"/>
                <w:szCs w:val="15"/>
              </w:rPr>
            </w:pPr>
            <w:r w:rsidRPr="005C3CC7">
              <w:rPr>
                <w:sz w:val="15"/>
                <w:szCs w:val="15"/>
                <w:lang w:val="en-US"/>
              </w:rPr>
              <w:t>x</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val="restart"/>
          </w:tcPr>
          <w:p w:rsidR="005C3CC7" w:rsidRPr="005C3CC7" w:rsidRDefault="005C3CC7" w:rsidP="005C3CC7">
            <w:pPr>
              <w:tabs>
                <w:tab w:val="left" w:pos="1035"/>
              </w:tabs>
              <w:rPr>
                <w:sz w:val="15"/>
                <w:szCs w:val="15"/>
              </w:rPr>
            </w:pPr>
          </w:p>
        </w:tc>
        <w:tc>
          <w:tcPr>
            <w:tcW w:w="3260" w:type="dxa"/>
            <w:vMerge w:val="restart"/>
          </w:tcPr>
          <w:p w:rsidR="005C3CC7" w:rsidRPr="005C3CC7" w:rsidRDefault="005C3CC7" w:rsidP="005C3CC7">
            <w:pPr>
              <w:rPr>
                <w:sz w:val="15"/>
                <w:szCs w:val="15"/>
              </w:rPr>
            </w:pPr>
            <w:r w:rsidRPr="005C3CC7">
              <w:rPr>
                <w:sz w:val="15"/>
                <w:szCs w:val="15"/>
              </w:rPr>
              <w:t>расчет годового расхода тепла и газа для нужд котельных</w:t>
            </w:r>
          </w:p>
        </w:tc>
        <w:tc>
          <w:tcPr>
            <w:tcW w:w="2161" w:type="dxa"/>
            <w:vMerge w:val="restart"/>
          </w:tcPr>
          <w:p w:rsidR="005C3CC7" w:rsidRPr="005C3CC7" w:rsidRDefault="005C3CC7" w:rsidP="005C3CC7">
            <w:pPr>
              <w:rPr>
                <w:sz w:val="15"/>
                <w:szCs w:val="15"/>
              </w:rPr>
            </w:pPr>
          </w:p>
        </w:tc>
        <w:tc>
          <w:tcPr>
            <w:tcW w:w="1276" w:type="dxa"/>
            <w:vMerge w:val="restart"/>
          </w:tcPr>
          <w:p w:rsidR="005C3CC7" w:rsidRPr="005C3CC7" w:rsidRDefault="005C3CC7" w:rsidP="005C3CC7">
            <w:pPr>
              <w:tabs>
                <w:tab w:val="left" w:pos="1035"/>
              </w:tabs>
              <w:rPr>
                <w:sz w:val="15"/>
                <w:szCs w:val="15"/>
              </w:rPr>
            </w:pPr>
            <w:r w:rsidRPr="005C3CC7">
              <w:rPr>
                <w:sz w:val="15"/>
                <w:szCs w:val="15"/>
              </w:rPr>
              <w:t>01.01.2025</w:t>
            </w:r>
          </w:p>
        </w:tc>
        <w:tc>
          <w:tcPr>
            <w:tcW w:w="1275" w:type="dxa"/>
            <w:vMerge w:val="restart"/>
          </w:tcPr>
          <w:p w:rsidR="005C3CC7" w:rsidRPr="005C3CC7" w:rsidRDefault="005C3CC7" w:rsidP="005C3CC7">
            <w:pPr>
              <w:tabs>
                <w:tab w:val="left" w:pos="1035"/>
              </w:tabs>
              <w:rPr>
                <w:sz w:val="15"/>
                <w:szCs w:val="15"/>
              </w:rPr>
            </w:pPr>
            <w:r w:rsidRPr="005C3CC7">
              <w:rPr>
                <w:sz w:val="15"/>
                <w:szCs w:val="15"/>
              </w:rPr>
              <w:t>31.12.2025</w:t>
            </w:r>
          </w:p>
        </w:tc>
        <w:tc>
          <w:tcPr>
            <w:tcW w:w="2127" w:type="dxa"/>
          </w:tcPr>
          <w:p w:rsidR="005C3CC7" w:rsidRPr="005C3CC7" w:rsidRDefault="005C3CC7" w:rsidP="005C3CC7">
            <w:pPr>
              <w:rPr>
                <w:sz w:val="15"/>
                <w:szCs w:val="15"/>
              </w:rPr>
            </w:pPr>
            <w:r w:rsidRPr="005C3CC7">
              <w:rPr>
                <w:sz w:val="15"/>
                <w:szCs w:val="15"/>
              </w:rPr>
              <w:t xml:space="preserve"> всего</w:t>
            </w:r>
          </w:p>
        </w:tc>
        <w:tc>
          <w:tcPr>
            <w:tcW w:w="1417" w:type="dxa"/>
          </w:tcPr>
          <w:p w:rsidR="005C3CC7" w:rsidRPr="005C3CC7" w:rsidRDefault="005C3CC7" w:rsidP="005C3CC7">
            <w:pPr>
              <w:jc w:val="center"/>
              <w:rPr>
                <w:sz w:val="15"/>
                <w:szCs w:val="15"/>
              </w:rPr>
            </w:pPr>
            <w:r w:rsidRPr="005C3CC7">
              <w:rPr>
                <w:sz w:val="15"/>
                <w:szCs w:val="15"/>
              </w:rPr>
              <w:t>35,0</w:t>
            </w:r>
          </w:p>
        </w:tc>
        <w:tc>
          <w:tcPr>
            <w:tcW w:w="2375" w:type="dxa"/>
            <w:vMerge w:val="restart"/>
          </w:tcPr>
          <w:p w:rsidR="005C3CC7" w:rsidRPr="005C3CC7" w:rsidRDefault="005C3CC7" w:rsidP="005C3CC7">
            <w:pPr>
              <w:jc w:val="both"/>
              <w:rPr>
                <w:color w:val="000000"/>
                <w:spacing w:val="1"/>
                <w:sz w:val="15"/>
                <w:szCs w:val="15"/>
              </w:rPr>
            </w:pPr>
            <w:r w:rsidRPr="005C3CC7">
              <w:rPr>
                <w:color w:val="000000"/>
                <w:spacing w:val="1"/>
                <w:sz w:val="15"/>
                <w:szCs w:val="15"/>
              </w:rPr>
              <w:t>сведения для подготовки  проектирования котельных</w:t>
            </w: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федеральный бюджет</w:t>
            </w:r>
          </w:p>
        </w:tc>
        <w:tc>
          <w:tcPr>
            <w:tcW w:w="1417" w:type="dxa"/>
          </w:tcPr>
          <w:p w:rsidR="005C3CC7" w:rsidRPr="005C3CC7" w:rsidRDefault="005C3CC7" w:rsidP="005C3CC7">
            <w:pPr>
              <w:jc w:val="center"/>
              <w:rPr>
                <w:sz w:val="15"/>
                <w:szCs w:val="15"/>
              </w:rPr>
            </w:pPr>
            <w:r w:rsidRPr="005C3CC7">
              <w:rPr>
                <w:sz w:val="15"/>
                <w:szCs w:val="15"/>
              </w:rPr>
              <w:t>х</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областной бюджет</w:t>
            </w:r>
          </w:p>
        </w:tc>
        <w:tc>
          <w:tcPr>
            <w:tcW w:w="1417" w:type="dxa"/>
          </w:tcPr>
          <w:p w:rsidR="005C3CC7" w:rsidRPr="005C3CC7" w:rsidRDefault="005C3CC7" w:rsidP="005C3CC7">
            <w:pPr>
              <w:jc w:val="center"/>
              <w:rPr>
                <w:sz w:val="15"/>
                <w:szCs w:val="15"/>
              </w:rPr>
            </w:pPr>
            <w:r w:rsidRPr="005C3CC7">
              <w:rPr>
                <w:sz w:val="15"/>
                <w:szCs w:val="15"/>
                <w:lang w:val="en-US"/>
              </w:rPr>
              <w:t>x</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местный бюджет</w:t>
            </w:r>
          </w:p>
        </w:tc>
        <w:tc>
          <w:tcPr>
            <w:tcW w:w="1417" w:type="dxa"/>
          </w:tcPr>
          <w:p w:rsidR="005C3CC7" w:rsidRPr="005C3CC7" w:rsidRDefault="005C3CC7" w:rsidP="005C3CC7">
            <w:pPr>
              <w:jc w:val="center"/>
              <w:rPr>
                <w:sz w:val="15"/>
                <w:szCs w:val="15"/>
              </w:rPr>
            </w:pPr>
            <w:r w:rsidRPr="005C3CC7">
              <w:rPr>
                <w:sz w:val="15"/>
                <w:szCs w:val="15"/>
              </w:rPr>
              <w:t>35,0</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иные внебюджетные источники</w:t>
            </w:r>
          </w:p>
        </w:tc>
        <w:tc>
          <w:tcPr>
            <w:tcW w:w="1417" w:type="dxa"/>
          </w:tcPr>
          <w:p w:rsidR="005C3CC7" w:rsidRPr="005C3CC7" w:rsidRDefault="005C3CC7" w:rsidP="005C3CC7">
            <w:pPr>
              <w:jc w:val="center"/>
              <w:rPr>
                <w:sz w:val="15"/>
                <w:szCs w:val="15"/>
              </w:rPr>
            </w:pPr>
            <w:r w:rsidRPr="005C3CC7">
              <w:rPr>
                <w:sz w:val="15"/>
                <w:szCs w:val="15"/>
                <w:lang w:val="en-US"/>
              </w:rPr>
              <w:t>x</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val="restart"/>
          </w:tcPr>
          <w:p w:rsidR="005C3CC7" w:rsidRPr="005C3CC7" w:rsidRDefault="005C3CC7" w:rsidP="005C3CC7">
            <w:pPr>
              <w:tabs>
                <w:tab w:val="left" w:pos="1035"/>
              </w:tabs>
              <w:rPr>
                <w:sz w:val="15"/>
                <w:szCs w:val="15"/>
              </w:rPr>
            </w:pPr>
            <w:r w:rsidRPr="005C3CC7">
              <w:rPr>
                <w:sz w:val="15"/>
                <w:szCs w:val="15"/>
              </w:rPr>
              <w:t>мероприятие</w:t>
            </w:r>
          </w:p>
        </w:tc>
        <w:tc>
          <w:tcPr>
            <w:tcW w:w="3260" w:type="dxa"/>
            <w:vMerge w:val="restart"/>
          </w:tcPr>
          <w:p w:rsidR="005C3CC7" w:rsidRPr="005C3CC7" w:rsidRDefault="005C3CC7" w:rsidP="005C3CC7">
            <w:pPr>
              <w:rPr>
                <w:sz w:val="15"/>
                <w:szCs w:val="15"/>
              </w:rPr>
            </w:pPr>
            <w:r w:rsidRPr="005C3CC7">
              <w:rPr>
                <w:sz w:val="15"/>
                <w:szCs w:val="15"/>
              </w:rPr>
              <w:t>обеспечение прохождения отопительного сезона:</w:t>
            </w:r>
          </w:p>
          <w:p w:rsidR="005C3CC7" w:rsidRPr="005C3CC7" w:rsidRDefault="005C3CC7" w:rsidP="005C3CC7">
            <w:pPr>
              <w:rPr>
                <w:sz w:val="15"/>
                <w:szCs w:val="15"/>
              </w:rPr>
            </w:pPr>
            <w:r w:rsidRPr="005C3CC7">
              <w:rPr>
                <w:sz w:val="15"/>
                <w:szCs w:val="15"/>
              </w:rPr>
              <w:t>предоставление субсидий МАУ «Теплопроводность»</w:t>
            </w:r>
          </w:p>
        </w:tc>
        <w:tc>
          <w:tcPr>
            <w:tcW w:w="2161" w:type="dxa"/>
            <w:vMerge w:val="restart"/>
          </w:tcPr>
          <w:p w:rsidR="005C3CC7" w:rsidRPr="005C3CC7" w:rsidRDefault="005C3CC7" w:rsidP="005C3CC7">
            <w:pPr>
              <w:rPr>
                <w:sz w:val="15"/>
                <w:szCs w:val="15"/>
              </w:rPr>
            </w:pPr>
          </w:p>
        </w:tc>
        <w:tc>
          <w:tcPr>
            <w:tcW w:w="1276" w:type="dxa"/>
            <w:vMerge w:val="restart"/>
          </w:tcPr>
          <w:p w:rsidR="005C3CC7" w:rsidRPr="005C3CC7" w:rsidRDefault="005C3CC7" w:rsidP="005C3CC7">
            <w:pPr>
              <w:tabs>
                <w:tab w:val="left" w:pos="1035"/>
              </w:tabs>
              <w:rPr>
                <w:sz w:val="15"/>
                <w:szCs w:val="15"/>
              </w:rPr>
            </w:pPr>
            <w:r w:rsidRPr="005C3CC7">
              <w:rPr>
                <w:sz w:val="15"/>
                <w:szCs w:val="15"/>
              </w:rPr>
              <w:t>01.01.2025</w:t>
            </w:r>
          </w:p>
        </w:tc>
        <w:tc>
          <w:tcPr>
            <w:tcW w:w="1275" w:type="dxa"/>
            <w:vMerge w:val="restart"/>
          </w:tcPr>
          <w:p w:rsidR="005C3CC7" w:rsidRPr="005C3CC7" w:rsidRDefault="005C3CC7" w:rsidP="005C3CC7">
            <w:pPr>
              <w:tabs>
                <w:tab w:val="left" w:pos="1035"/>
              </w:tabs>
              <w:rPr>
                <w:sz w:val="15"/>
                <w:szCs w:val="15"/>
              </w:rPr>
            </w:pPr>
            <w:r w:rsidRPr="005C3CC7">
              <w:rPr>
                <w:sz w:val="15"/>
                <w:szCs w:val="15"/>
              </w:rPr>
              <w:t>31.12.2025</w:t>
            </w:r>
          </w:p>
        </w:tc>
        <w:tc>
          <w:tcPr>
            <w:tcW w:w="2127" w:type="dxa"/>
          </w:tcPr>
          <w:p w:rsidR="005C3CC7" w:rsidRPr="005C3CC7" w:rsidRDefault="005C3CC7" w:rsidP="005C3CC7">
            <w:pPr>
              <w:rPr>
                <w:sz w:val="15"/>
                <w:szCs w:val="15"/>
              </w:rPr>
            </w:pPr>
            <w:r w:rsidRPr="005C3CC7">
              <w:rPr>
                <w:sz w:val="15"/>
                <w:szCs w:val="15"/>
              </w:rPr>
              <w:t xml:space="preserve"> всего</w:t>
            </w:r>
          </w:p>
        </w:tc>
        <w:tc>
          <w:tcPr>
            <w:tcW w:w="1417" w:type="dxa"/>
          </w:tcPr>
          <w:p w:rsidR="005C3CC7" w:rsidRPr="005C3CC7" w:rsidRDefault="005C3CC7" w:rsidP="005C3CC7">
            <w:pPr>
              <w:jc w:val="center"/>
              <w:rPr>
                <w:sz w:val="15"/>
                <w:szCs w:val="15"/>
              </w:rPr>
            </w:pPr>
            <w:r w:rsidRPr="005C3CC7">
              <w:rPr>
                <w:sz w:val="15"/>
                <w:szCs w:val="15"/>
              </w:rPr>
              <w:t>17611,7</w:t>
            </w:r>
          </w:p>
        </w:tc>
        <w:tc>
          <w:tcPr>
            <w:tcW w:w="2375" w:type="dxa"/>
            <w:vMerge w:val="restart"/>
          </w:tcPr>
          <w:p w:rsidR="005C3CC7" w:rsidRPr="005C3CC7" w:rsidRDefault="005C3CC7" w:rsidP="005C3CC7">
            <w:pPr>
              <w:jc w:val="both"/>
              <w:rPr>
                <w:color w:val="000000"/>
                <w:spacing w:val="1"/>
                <w:sz w:val="15"/>
                <w:szCs w:val="15"/>
              </w:rPr>
            </w:pPr>
            <w:r w:rsidRPr="005C3CC7">
              <w:rPr>
                <w:color w:val="000000"/>
                <w:spacing w:val="1"/>
                <w:sz w:val="15"/>
                <w:szCs w:val="15"/>
              </w:rPr>
              <w:t>предоставление качественной услуги по теплоснабжению</w:t>
            </w: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федеральный бюджет</w:t>
            </w:r>
          </w:p>
        </w:tc>
        <w:tc>
          <w:tcPr>
            <w:tcW w:w="1417" w:type="dxa"/>
          </w:tcPr>
          <w:p w:rsidR="005C3CC7" w:rsidRPr="005C3CC7" w:rsidRDefault="005C3CC7" w:rsidP="005C3CC7">
            <w:pPr>
              <w:jc w:val="center"/>
              <w:rPr>
                <w:sz w:val="15"/>
                <w:szCs w:val="15"/>
                <w:lang w:val="en-US"/>
              </w:rPr>
            </w:pPr>
            <w:r w:rsidRPr="005C3CC7">
              <w:rPr>
                <w:sz w:val="15"/>
                <w:szCs w:val="15"/>
              </w:rPr>
              <w:t>х</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областной бюджет</w:t>
            </w:r>
          </w:p>
        </w:tc>
        <w:tc>
          <w:tcPr>
            <w:tcW w:w="1417" w:type="dxa"/>
          </w:tcPr>
          <w:p w:rsidR="005C3CC7" w:rsidRPr="005C3CC7" w:rsidRDefault="005C3CC7" w:rsidP="005C3CC7">
            <w:pPr>
              <w:jc w:val="center"/>
              <w:rPr>
                <w:sz w:val="15"/>
                <w:szCs w:val="15"/>
                <w:lang w:val="en-US"/>
              </w:rPr>
            </w:pPr>
            <w:r w:rsidRPr="005C3CC7">
              <w:rPr>
                <w:sz w:val="15"/>
                <w:szCs w:val="15"/>
                <w:lang w:val="en-US"/>
              </w:rPr>
              <w:t>x</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местный бюджет</w:t>
            </w:r>
          </w:p>
        </w:tc>
        <w:tc>
          <w:tcPr>
            <w:tcW w:w="1417" w:type="dxa"/>
          </w:tcPr>
          <w:p w:rsidR="005C3CC7" w:rsidRPr="005C3CC7" w:rsidRDefault="005C3CC7" w:rsidP="005C3CC7">
            <w:pPr>
              <w:jc w:val="center"/>
              <w:rPr>
                <w:sz w:val="15"/>
                <w:szCs w:val="15"/>
                <w:lang w:val="en-US"/>
              </w:rPr>
            </w:pPr>
            <w:r w:rsidRPr="005C3CC7">
              <w:rPr>
                <w:sz w:val="15"/>
                <w:szCs w:val="15"/>
              </w:rPr>
              <w:t>17611,7</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иные внебюджетные источники</w:t>
            </w:r>
          </w:p>
        </w:tc>
        <w:tc>
          <w:tcPr>
            <w:tcW w:w="1417" w:type="dxa"/>
          </w:tcPr>
          <w:p w:rsidR="005C3CC7" w:rsidRPr="005C3CC7" w:rsidRDefault="005C3CC7" w:rsidP="005C3CC7">
            <w:pPr>
              <w:jc w:val="center"/>
              <w:rPr>
                <w:sz w:val="15"/>
                <w:szCs w:val="15"/>
                <w:lang w:val="en-US"/>
              </w:rPr>
            </w:pPr>
            <w:r w:rsidRPr="005C3CC7">
              <w:rPr>
                <w:sz w:val="15"/>
                <w:szCs w:val="15"/>
                <w:lang w:val="en-US"/>
              </w:rPr>
              <w:t>x</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val="restart"/>
          </w:tcPr>
          <w:p w:rsidR="005C3CC7" w:rsidRPr="005C3CC7" w:rsidRDefault="005C3CC7" w:rsidP="005C3CC7">
            <w:pPr>
              <w:rPr>
                <w:sz w:val="15"/>
                <w:szCs w:val="15"/>
              </w:rPr>
            </w:pPr>
            <w:r w:rsidRPr="005C3CC7">
              <w:rPr>
                <w:sz w:val="15"/>
                <w:szCs w:val="15"/>
              </w:rPr>
              <w:t>субсидии ООО «Запад» на финансовое обеспечение (возмещение) затрат на приобретение природного газа</w:t>
            </w:r>
          </w:p>
        </w:tc>
        <w:tc>
          <w:tcPr>
            <w:tcW w:w="2161" w:type="dxa"/>
            <w:vMerge w:val="restart"/>
          </w:tcPr>
          <w:p w:rsidR="005C3CC7" w:rsidRPr="005C3CC7" w:rsidRDefault="005C3CC7" w:rsidP="005C3CC7">
            <w:pPr>
              <w:rPr>
                <w:sz w:val="15"/>
                <w:szCs w:val="15"/>
              </w:rPr>
            </w:pPr>
          </w:p>
        </w:tc>
        <w:tc>
          <w:tcPr>
            <w:tcW w:w="1276" w:type="dxa"/>
            <w:vMerge w:val="restart"/>
          </w:tcPr>
          <w:p w:rsidR="005C3CC7" w:rsidRPr="005C3CC7" w:rsidRDefault="005C3CC7" w:rsidP="005C3CC7">
            <w:pPr>
              <w:tabs>
                <w:tab w:val="left" w:pos="1035"/>
              </w:tabs>
              <w:rPr>
                <w:sz w:val="15"/>
                <w:szCs w:val="15"/>
              </w:rPr>
            </w:pPr>
            <w:r w:rsidRPr="005C3CC7">
              <w:rPr>
                <w:sz w:val="15"/>
                <w:szCs w:val="15"/>
              </w:rPr>
              <w:t>01.01.2025</w:t>
            </w:r>
          </w:p>
        </w:tc>
        <w:tc>
          <w:tcPr>
            <w:tcW w:w="1275" w:type="dxa"/>
            <w:vMerge w:val="restart"/>
          </w:tcPr>
          <w:p w:rsidR="005C3CC7" w:rsidRPr="005C3CC7" w:rsidRDefault="005C3CC7" w:rsidP="005C3CC7">
            <w:pPr>
              <w:tabs>
                <w:tab w:val="left" w:pos="1035"/>
              </w:tabs>
              <w:rPr>
                <w:sz w:val="15"/>
                <w:szCs w:val="15"/>
              </w:rPr>
            </w:pPr>
            <w:r w:rsidRPr="005C3CC7">
              <w:rPr>
                <w:sz w:val="15"/>
                <w:szCs w:val="15"/>
              </w:rPr>
              <w:t>31.12.2025</w:t>
            </w:r>
          </w:p>
        </w:tc>
        <w:tc>
          <w:tcPr>
            <w:tcW w:w="2127" w:type="dxa"/>
          </w:tcPr>
          <w:p w:rsidR="005C3CC7" w:rsidRPr="005C3CC7" w:rsidRDefault="005C3CC7" w:rsidP="005C3CC7">
            <w:pPr>
              <w:rPr>
                <w:sz w:val="15"/>
                <w:szCs w:val="15"/>
              </w:rPr>
            </w:pPr>
            <w:r w:rsidRPr="005C3CC7">
              <w:rPr>
                <w:sz w:val="15"/>
                <w:szCs w:val="15"/>
              </w:rPr>
              <w:t xml:space="preserve"> всего</w:t>
            </w:r>
          </w:p>
        </w:tc>
        <w:tc>
          <w:tcPr>
            <w:tcW w:w="1417" w:type="dxa"/>
          </w:tcPr>
          <w:p w:rsidR="005C3CC7" w:rsidRPr="005C3CC7" w:rsidRDefault="005C3CC7" w:rsidP="005C3CC7">
            <w:pPr>
              <w:jc w:val="center"/>
              <w:rPr>
                <w:sz w:val="15"/>
                <w:szCs w:val="15"/>
              </w:rPr>
            </w:pPr>
            <w:r w:rsidRPr="005C3CC7">
              <w:rPr>
                <w:sz w:val="15"/>
                <w:szCs w:val="15"/>
              </w:rPr>
              <w:t>1880,4</w:t>
            </w:r>
          </w:p>
        </w:tc>
        <w:tc>
          <w:tcPr>
            <w:tcW w:w="2375" w:type="dxa"/>
            <w:vMerge w:val="restart"/>
          </w:tcPr>
          <w:p w:rsidR="005C3CC7" w:rsidRPr="005C3CC7" w:rsidRDefault="005C3CC7" w:rsidP="005C3CC7">
            <w:pPr>
              <w:jc w:val="both"/>
              <w:rPr>
                <w:color w:val="000000"/>
                <w:spacing w:val="1"/>
                <w:sz w:val="15"/>
                <w:szCs w:val="15"/>
              </w:rPr>
            </w:pPr>
            <w:r w:rsidRPr="005C3CC7">
              <w:rPr>
                <w:color w:val="000000"/>
                <w:spacing w:val="1"/>
                <w:sz w:val="15"/>
                <w:szCs w:val="15"/>
              </w:rPr>
              <w:t>предоставление качественной услуги по теплоснабжению</w:t>
            </w: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федеральный бюджет</w:t>
            </w:r>
          </w:p>
        </w:tc>
        <w:tc>
          <w:tcPr>
            <w:tcW w:w="1417" w:type="dxa"/>
          </w:tcPr>
          <w:p w:rsidR="005C3CC7" w:rsidRPr="005C3CC7" w:rsidRDefault="005C3CC7" w:rsidP="005C3CC7">
            <w:pPr>
              <w:jc w:val="center"/>
              <w:rPr>
                <w:sz w:val="15"/>
                <w:szCs w:val="15"/>
                <w:lang w:val="en-US"/>
              </w:rPr>
            </w:pPr>
            <w:r w:rsidRPr="005C3CC7">
              <w:rPr>
                <w:sz w:val="15"/>
                <w:szCs w:val="15"/>
              </w:rPr>
              <w:t>х</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областной бюджет</w:t>
            </w:r>
          </w:p>
        </w:tc>
        <w:tc>
          <w:tcPr>
            <w:tcW w:w="1417" w:type="dxa"/>
          </w:tcPr>
          <w:p w:rsidR="005C3CC7" w:rsidRPr="005C3CC7" w:rsidRDefault="005C3CC7" w:rsidP="005C3CC7">
            <w:pPr>
              <w:jc w:val="center"/>
              <w:rPr>
                <w:sz w:val="15"/>
                <w:szCs w:val="15"/>
                <w:lang w:val="en-US"/>
              </w:rPr>
            </w:pPr>
            <w:r w:rsidRPr="005C3CC7">
              <w:rPr>
                <w:sz w:val="15"/>
                <w:szCs w:val="15"/>
                <w:lang w:val="en-US"/>
              </w:rPr>
              <w:t>x</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местный бюджет</w:t>
            </w:r>
          </w:p>
        </w:tc>
        <w:tc>
          <w:tcPr>
            <w:tcW w:w="1417" w:type="dxa"/>
          </w:tcPr>
          <w:p w:rsidR="005C3CC7" w:rsidRPr="005C3CC7" w:rsidRDefault="005C3CC7" w:rsidP="005C3CC7">
            <w:pPr>
              <w:jc w:val="center"/>
              <w:rPr>
                <w:sz w:val="15"/>
                <w:szCs w:val="15"/>
                <w:lang w:val="en-US"/>
              </w:rPr>
            </w:pPr>
            <w:r w:rsidRPr="005C3CC7">
              <w:rPr>
                <w:sz w:val="15"/>
                <w:szCs w:val="15"/>
              </w:rPr>
              <w:t>1880,4</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иные внебюджетные источники</w:t>
            </w:r>
          </w:p>
        </w:tc>
        <w:tc>
          <w:tcPr>
            <w:tcW w:w="1417" w:type="dxa"/>
          </w:tcPr>
          <w:p w:rsidR="005C3CC7" w:rsidRPr="005C3CC7" w:rsidRDefault="005C3CC7" w:rsidP="005C3CC7">
            <w:pPr>
              <w:jc w:val="center"/>
              <w:rPr>
                <w:sz w:val="15"/>
                <w:szCs w:val="15"/>
                <w:lang w:val="en-US"/>
              </w:rPr>
            </w:pPr>
            <w:r w:rsidRPr="005C3CC7">
              <w:rPr>
                <w:sz w:val="15"/>
                <w:szCs w:val="15"/>
                <w:lang w:val="en-US"/>
              </w:rPr>
              <w:t>x</w:t>
            </w:r>
          </w:p>
        </w:tc>
        <w:tc>
          <w:tcPr>
            <w:tcW w:w="2375" w:type="dxa"/>
            <w:vMerge/>
          </w:tcPr>
          <w:p w:rsidR="005C3CC7" w:rsidRPr="005C3CC7" w:rsidRDefault="005C3CC7" w:rsidP="005C3CC7">
            <w:pPr>
              <w:jc w:val="both"/>
              <w:rPr>
                <w:color w:val="000000"/>
                <w:spacing w:val="1"/>
                <w:sz w:val="15"/>
                <w:szCs w:val="15"/>
              </w:rPr>
            </w:pPr>
          </w:p>
        </w:tc>
      </w:tr>
      <w:tr w:rsidR="005C3CC7" w:rsidRPr="005C3CC7" w:rsidTr="005C3CC7">
        <w:tc>
          <w:tcPr>
            <w:tcW w:w="1384" w:type="dxa"/>
            <w:vMerge w:val="restart"/>
          </w:tcPr>
          <w:p w:rsidR="005C3CC7" w:rsidRPr="005C3CC7" w:rsidRDefault="005C3CC7" w:rsidP="005C3CC7">
            <w:pPr>
              <w:tabs>
                <w:tab w:val="left" w:pos="1035"/>
              </w:tabs>
              <w:rPr>
                <w:sz w:val="15"/>
                <w:szCs w:val="15"/>
              </w:rPr>
            </w:pPr>
            <w:r w:rsidRPr="005C3CC7">
              <w:rPr>
                <w:sz w:val="15"/>
                <w:szCs w:val="15"/>
              </w:rPr>
              <w:t>мероприятие</w:t>
            </w:r>
          </w:p>
        </w:tc>
        <w:tc>
          <w:tcPr>
            <w:tcW w:w="3260" w:type="dxa"/>
            <w:vMerge w:val="restart"/>
          </w:tcPr>
          <w:p w:rsidR="005C3CC7" w:rsidRPr="005C3CC7" w:rsidRDefault="005C3CC7" w:rsidP="005C3CC7">
            <w:pPr>
              <w:rPr>
                <w:rFonts w:eastAsia="Calibri"/>
                <w:sz w:val="15"/>
                <w:szCs w:val="15"/>
                <w:lang w:eastAsia="en-US"/>
              </w:rPr>
            </w:pPr>
            <w:r w:rsidRPr="005C3CC7">
              <w:rPr>
                <w:sz w:val="15"/>
                <w:szCs w:val="15"/>
              </w:rPr>
              <w:t>бесперебойное снабжение питьевой воды (капитальный ремонт объектов водоснабжения)</w:t>
            </w:r>
          </w:p>
        </w:tc>
        <w:tc>
          <w:tcPr>
            <w:tcW w:w="2161" w:type="dxa"/>
            <w:vMerge w:val="restart"/>
          </w:tcPr>
          <w:p w:rsidR="005C3CC7" w:rsidRPr="005C3CC7" w:rsidRDefault="005C3CC7" w:rsidP="005C3CC7">
            <w:pPr>
              <w:rPr>
                <w:sz w:val="15"/>
                <w:szCs w:val="15"/>
              </w:rPr>
            </w:pPr>
          </w:p>
        </w:tc>
        <w:tc>
          <w:tcPr>
            <w:tcW w:w="1276" w:type="dxa"/>
            <w:vMerge w:val="restart"/>
          </w:tcPr>
          <w:p w:rsidR="005C3CC7" w:rsidRPr="005C3CC7" w:rsidRDefault="005C3CC7" w:rsidP="005C3CC7">
            <w:pPr>
              <w:tabs>
                <w:tab w:val="left" w:pos="1035"/>
              </w:tabs>
              <w:rPr>
                <w:sz w:val="15"/>
                <w:szCs w:val="15"/>
              </w:rPr>
            </w:pPr>
            <w:r w:rsidRPr="005C3CC7">
              <w:rPr>
                <w:sz w:val="15"/>
                <w:szCs w:val="15"/>
              </w:rPr>
              <w:t>01.01.2025</w:t>
            </w:r>
          </w:p>
        </w:tc>
        <w:tc>
          <w:tcPr>
            <w:tcW w:w="1275" w:type="dxa"/>
            <w:vMerge w:val="restart"/>
          </w:tcPr>
          <w:p w:rsidR="005C3CC7" w:rsidRPr="005C3CC7" w:rsidRDefault="005C3CC7" w:rsidP="005C3CC7">
            <w:pPr>
              <w:tabs>
                <w:tab w:val="left" w:pos="1035"/>
              </w:tabs>
              <w:rPr>
                <w:sz w:val="15"/>
                <w:szCs w:val="15"/>
              </w:rPr>
            </w:pPr>
            <w:r w:rsidRPr="005C3CC7">
              <w:rPr>
                <w:sz w:val="15"/>
                <w:szCs w:val="15"/>
              </w:rPr>
              <w:t>31.12.2025</w:t>
            </w:r>
          </w:p>
        </w:tc>
        <w:tc>
          <w:tcPr>
            <w:tcW w:w="2127" w:type="dxa"/>
          </w:tcPr>
          <w:p w:rsidR="005C3CC7" w:rsidRPr="005C3CC7" w:rsidRDefault="005C3CC7" w:rsidP="005C3CC7">
            <w:pPr>
              <w:rPr>
                <w:sz w:val="15"/>
                <w:szCs w:val="15"/>
              </w:rPr>
            </w:pPr>
            <w:r w:rsidRPr="005C3CC7">
              <w:rPr>
                <w:sz w:val="15"/>
                <w:szCs w:val="15"/>
              </w:rPr>
              <w:t xml:space="preserve"> всего</w:t>
            </w:r>
          </w:p>
        </w:tc>
        <w:tc>
          <w:tcPr>
            <w:tcW w:w="1417" w:type="dxa"/>
          </w:tcPr>
          <w:p w:rsidR="005C3CC7" w:rsidRPr="005C3CC7" w:rsidRDefault="005C3CC7" w:rsidP="005C3CC7">
            <w:pPr>
              <w:jc w:val="center"/>
              <w:rPr>
                <w:sz w:val="15"/>
                <w:szCs w:val="15"/>
              </w:rPr>
            </w:pPr>
            <w:r w:rsidRPr="005C3CC7">
              <w:rPr>
                <w:sz w:val="15"/>
                <w:szCs w:val="15"/>
              </w:rPr>
              <w:t>1426,0</w:t>
            </w:r>
          </w:p>
        </w:tc>
        <w:tc>
          <w:tcPr>
            <w:tcW w:w="2375" w:type="dxa"/>
            <w:vMerge w:val="restart"/>
          </w:tcPr>
          <w:p w:rsidR="005C3CC7" w:rsidRPr="005C3CC7" w:rsidRDefault="005C3CC7" w:rsidP="005C3CC7">
            <w:pPr>
              <w:jc w:val="both"/>
              <w:rPr>
                <w:spacing w:val="1"/>
                <w:sz w:val="15"/>
                <w:szCs w:val="15"/>
              </w:rPr>
            </w:pPr>
            <w:r w:rsidRPr="005C3CC7">
              <w:rPr>
                <w:color w:val="000000"/>
                <w:spacing w:val="1"/>
                <w:sz w:val="15"/>
                <w:szCs w:val="15"/>
              </w:rPr>
              <w:t>уменьшение уровня потерь воды до 10,3%</w:t>
            </w: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федеральный бюджет</w:t>
            </w:r>
          </w:p>
        </w:tc>
        <w:tc>
          <w:tcPr>
            <w:tcW w:w="1417" w:type="dxa"/>
          </w:tcPr>
          <w:p w:rsidR="005C3CC7" w:rsidRPr="005C3CC7" w:rsidRDefault="005C3CC7" w:rsidP="005C3CC7">
            <w:pPr>
              <w:jc w:val="center"/>
              <w:rPr>
                <w:sz w:val="15"/>
                <w:szCs w:val="15"/>
              </w:rPr>
            </w:pPr>
            <w:r w:rsidRPr="005C3CC7">
              <w:rPr>
                <w:sz w:val="15"/>
                <w:szCs w:val="15"/>
              </w:rPr>
              <w:t>х</w:t>
            </w:r>
          </w:p>
        </w:tc>
        <w:tc>
          <w:tcPr>
            <w:tcW w:w="2375" w:type="dxa"/>
            <w:vMerge/>
          </w:tcPr>
          <w:p w:rsidR="005C3CC7" w:rsidRPr="005C3CC7" w:rsidRDefault="005C3CC7" w:rsidP="005C3CC7">
            <w:pPr>
              <w:tabs>
                <w:tab w:val="left" w:pos="1035"/>
              </w:tabs>
              <w:rPr>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областной бюджет</w:t>
            </w:r>
          </w:p>
        </w:tc>
        <w:tc>
          <w:tcPr>
            <w:tcW w:w="1417" w:type="dxa"/>
          </w:tcPr>
          <w:p w:rsidR="005C3CC7" w:rsidRPr="005C3CC7" w:rsidRDefault="005C3CC7" w:rsidP="005C3CC7">
            <w:pPr>
              <w:jc w:val="center"/>
              <w:rPr>
                <w:sz w:val="15"/>
                <w:szCs w:val="15"/>
              </w:rPr>
            </w:pPr>
            <w:r w:rsidRPr="005C3CC7">
              <w:rPr>
                <w:sz w:val="15"/>
                <w:szCs w:val="15"/>
                <w:lang w:val="en-US"/>
              </w:rPr>
              <w:t>x</w:t>
            </w:r>
          </w:p>
        </w:tc>
        <w:tc>
          <w:tcPr>
            <w:tcW w:w="2375" w:type="dxa"/>
            <w:vMerge/>
          </w:tcPr>
          <w:p w:rsidR="005C3CC7" w:rsidRPr="005C3CC7" w:rsidRDefault="005C3CC7" w:rsidP="005C3CC7">
            <w:pPr>
              <w:tabs>
                <w:tab w:val="left" w:pos="1035"/>
              </w:tabs>
              <w:rPr>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местный бюджет</w:t>
            </w:r>
          </w:p>
        </w:tc>
        <w:tc>
          <w:tcPr>
            <w:tcW w:w="1417" w:type="dxa"/>
          </w:tcPr>
          <w:p w:rsidR="005C3CC7" w:rsidRPr="005C3CC7" w:rsidRDefault="005C3CC7" w:rsidP="005C3CC7">
            <w:pPr>
              <w:jc w:val="center"/>
              <w:rPr>
                <w:sz w:val="15"/>
                <w:szCs w:val="15"/>
              </w:rPr>
            </w:pPr>
            <w:r w:rsidRPr="005C3CC7">
              <w:rPr>
                <w:sz w:val="15"/>
                <w:szCs w:val="15"/>
              </w:rPr>
              <w:t>1426,0</w:t>
            </w:r>
          </w:p>
        </w:tc>
        <w:tc>
          <w:tcPr>
            <w:tcW w:w="2375" w:type="dxa"/>
            <w:vMerge/>
          </w:tcPr>
          <w:p w:rsidR="005C3CC7" w:rsidRPr="005C3CC7" w:rsidRDefault="005C3CC7" w:rsidP="005C3CC7">
            <w:pPr>
              <w:tabs>
                <w:tab w:val="left" w:pos="1035"/>
              </w:tabs>
              <w:rPr>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иные внебюджетные источники</w:t>
            </w:r>
          </w:p>
        </w:tc>
        <w:tc>
          <w:tcPr>
            <w:tcW w:w="1417" w:type="dxa"/>
          </w:tcPr>
          <w:p w:rsidR="005C3CC7" w:rsidRPr="005C3CC7" w:rsidRDefault="005C3CC7" w:rsidP="005C3CC7">
            <w:pPr>
              <w:jc w:val="center"/>
              <w:rPr>
                <w:sz w:val="15"/>
                <w:szCs w:val="15"/>
              </w:rPr>
            </w:pPr>
            <w:r w:rsidRPr="005C3CC7">
              <w:rPr>
                <w:sz w:val="15"/>
                <w:szCs w:val="15"/>
                <w:lang w:val="en-US"/>
              </w:rPr>
              <w:t>x</w:t>
            </w:r>
          </w:p>
        </w:tc>
        <w:tc>
          <w:tcPr>
            <w:tcW w:w="2375" w:type="dxa"/>
            <w:vMerge/>
          </w:tcPr>
          <w:p w:rsidR="005C3CC7" w:rsidRPr="005C3CC7" w:rsidRDefault="005C3CC7" w:rsidP="005C3CC7">
            <w:pPr>
              <w:tabs>
                <w:tab w:val="left" w:pos="1035"/>
              </w:tabs>
              <w:rPr>
                <w:sz w:val="15"/>
                <w:szCs w:val="15"/>
              </w:rPr>
            </w:pPr>
          </w:p>
        </w:tc>
      </w:tr>
      <w:tr w:rsidR="005C3CC7" w:rsidRPr="005C3CC7" w:rsidTr="005C3CC7">
        <w:tc>
          <w:tcPr>
            <w:tcW w:w="1384" w:type="dxa"/>
            <w:vMerge w:val="restart"/>
          </w:tcPr>
          <w:p w:rsidR="005C3CC7" w:rsidRPr="005C3CC7" w:rsidRDefault="005C3CC7" w:rsidP="005C3CC7">
            <w:pPr>
              <w:tabs>
                <w:tab w:val="left" w:pos="1035"/>
              </w:tabs>
              <w:rPr>
                <w:sz w:val="15"/>
                <w:szCs w:val="15"/>
              </w:rPr>
            </w:pPr>
            <w:r w:rsidRPr="005C3CC7">
              <w:rPr>
                <w:sz w:val="15"/>
                <w:szCs w:val="15"/>
              </w:rPr>
              <w:t>мероприятие</w:t>
            </w:r>
          </w:p>
        </w:tc>
        <w:tc>
          <w:tcPr>
            <w:tcW w:w="3260" w:type="dxa"/>
            <w:vMerge w:val="restart"/>
          </w:tcPr>
          <w:p w:rsidR="005C3CC7" w:rsidRPr="005C3CC7" w:rsidRDefault="005C3CC7" w:rsidP="005C3CC7">
            <w:pPr>
              <w:tabs>
                <w:tab w:val="left" w:pos="1035"/>
              </w:tabs>
              <w:rPr>
                <w:sz w:val="15"/>
                <w:szCs w:val="15"/>
              </w:rPr>
            </w:pPr>
            <w:r w:rsidRPr="005C3CC7">
              <w:rPr>
                <w:sz w:val="15"/>
                <w:szCs w:val="15"/>
              </w:rPr>
              <w:t xml:space="preserve">обеспечение  прохождения отопительного </w:t>
            </w:r>
            <w:r w:rsidRPr="005C3CC7">
              <w:rPr>
                <w:sz w:val="15"/>
                <w:szCs w:val="15"/>
              </w:rPr>
              <w:lastRenderedPageBreak/>
              <w:t>сезона:</w:t>
            </w:r>
          </w:p>
          <w:p w:rsidR="005C3CC7" w:rsidRPr="005C3CC7" w:rsidRDefault="005C3CC7" w:rsidP="005C3CC7">
            <w:pPr>
              <w:tabs>
                <w:tab w:val="left" w:pos="1035"/>
              </w:tabs>
              <w:rPr>
                <w:sz w:val="15"/>
                <w:szCs w:val="15"/>
              </w:rPr>
            </w:pPr>
            <w:r w:rsidRPr="005C3CC7">
              <w:rPr>
                <w:sz w:val="15"/>
                <w:szCs w:val="15"/>
              </w:rPr>
              <w:t>предоставление субсидий МАУ «Теплопроводность»</w:t>
            </w:r>
          </w:p>
        </w:tc>
        <w:tc>
          <w:tcPr>
            <w:tcW w:w="2161" w:type="dxa"/>
            <w:vMerge w:val="restart"/>
          </w:tcPr>
          <w:p w:rsidR="005C3CC7" w:rsidRPr="005C3CC7" w:rsidRDefault="005C3CC7" w:rsidP="005C3CC7">
            <w:pPr>
              <w:tabs>
                <w:tab w:val="left" w:pos="1035"/>
              </w:tabs>
              <w:rPr>
                <w:sz w:val="15"/>
                <w:szCs w:val="15"/>
              </w:rPr>
            </w:pPr>
          </w:p>
        </w:tc>
        <w:tc>
          <w:tcPr>
            <w:tcW w:w="1276" w:type="dxa"/>
            <w:vMerge w:val="restart"/>
          </w:tcPr>
          <w:p w:rsidR="005C3CC7" w:rsidRPr="005C3CC7" w:rsidRDefault="005C3CC7" w:rsidP="005C3CC7">
            <w:pPr>
              <w:tabs>
                <w:tab w:val="left" w:pos="1035"/>
              </w:tabs>
              <w:rPr>
                <w:sz w:val="15"/>
                <w:szCs w:val="15"/>
              </w:rPr>
            </w:pPr>
            <w:r w:rsidRPr="005C3CC7">
              <w:rPr>
                <w:sz w:val="15"/>
                <w:szCs w:val="15"/>
              </w:rPr>
              <w:t>01.01.2025</w:t>
            </w:r>
          </w:p>
        </w:tc>
        <w:tc>
          <w:tcPr>
            <w:tcW w:w="1275" w:type="dxa"/>
            <w:vMerge w:val="restart"/>
          </w:tcPr>
          <w:p w:rsidR="005C3CC7" w:rsidRPr="005C3CC7" w:rsidRDefault="005C3CC7" w:rsidP="005C3CC7">
            <w:pPr>
              <w:tabs>
                <w:tab w:val="left" w:pos="1035"/>
              </w:tabs>
              <w:rPr>
                <w:sz w:val="15"/>
                <w:szCs w:val="15"/>
              </w:rPr>
            </w:pPr>
            <w:r w:rsidRPr="005C3CC7">
              <w:rPr>
                <w:sz w:val="15"/>
                <w:szCs w:val="15"/>
              </w:rPr>
              <w:t>31.12.2025</w:t>
            </w:r>
          </w:p>
        </w:tc>
        <w:tc>
          <w:tcPr>
            <w:tcW w:w="2127" w:type="dxa"/>
          </w:tcPr>
          <w:p w:rsidR="005C3CC7" w:rsidRPr="005C3CC7" w:rsidRDefault="005C3CC7" w:rsidP="005C3CC7">
            <w:pPr>
              <w:rPr>
                <w:sz w:val="15"/>
                <w:szCs w:val="15"/>
              </w:rPr>
            </w:pPr>
            <w:r w:rsidRPr="005C3CC7">
              <w:rPr>
                <w:sz w:val="15"/>
                <w:szCs w:val="15"/>
              </w:rPr>
              <w:t xml:space="preserve"> всего</w:t>
            </w:r>
          </w:p>
        </w:tc>
        <w:tc>
          <w:tcPr>
            <w:tcW w:w="1417" w:type="dxa"/>
          </w:tcPr>
          <w:p w:rsidR="005C3CC7" w:rsidRPr="005C3CC7" w:rsidRDefault="005C3CC7" w:rsidP="005C3CC7">
            <w:pPr>
              <w:jc w:val="center"/>
              <w:rPr>
                <w:sz w:val="15"/>
                <w:szCs w:val="15"/>
              </w:rPr>
            </w:pPr>
            <w:r w:rsidRPr="005C3CC7">
              <w:rPr>
                <w:sz w:val="15"/>
                <w:szCs w:val="15"/>
              </w:rPr>
              <w:t>17611,7</w:t>
            </w:r>
          </w:p>
        </w:tc>
        <w:tc>
          <w:tcPr>
            <w:tcW w:w="2375" w:type="dxa"/>
            <w:vMerge w:val="restart"/>
          </w:tcPr>
          <w:p w:rsidR="005C3CC7" w:rsidRPr="005C3CC7" w:rsidRDefault="005C3CC7" w:rsidP="005C3CC7">
            <w:pPr>
              <w:tabs>
                <w:tab w:val="left" w:pos="1035"/>
              </w:tabs>
              <w:jc w:val="both"/>
              <w:rPr>
                <w:sz w:val="15"/>
                <w:szCs w:val="15"/>
              </w:rPr>
            </w:pPr>
            <w:r w:rsidRPr="005C3CC7">
              <w:rPr>
                <w:sz w:val="15"/>
                <w:szCs w:val="15"/>
              </w:rPr>
              <w:t xml:space="preserve">предоставление качественной </w:t>
            </w:r>
            <w:r w:rsidRPr="005C3CC7">
              <w:rPr>
                <w:sz w:val="15"/>
                <w:szCs w:val="15"/>
              </w:rPr>
              <w:lastRenderedPageBreak/>
              <w:t>услуги по теплоснабжению</w:t>
            </w: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федеральный бюджет</w:t>
            </w:r>
          </w:p>
        </w:tc>
        <w:tc>
          <w:tcPr>
            <w:tcW w:w="1417" w:type="dxa"/>
          </w:tcPr>
          <w:p w:rsidR="005C3CC7" w:rsidRPr="005C3CC7" w:rsidRDefault="005C3CC7" w:rsidP="005C3CC7">
            <w:pPr>
              <w:jc w:val="center"/>
              <w:rPr>
                <w:sz w:val="15"/>
                <w:szCs w:val="15"/>
                <w:lang w:val="en-US"/>
              </w:rPr>
            </w:pPr>
            <w:r w:rsidRPr="005C3CC7">
              <w:rPr>
                <w:sz w:val="15"/>
                <w:szCs w:val="15"/>
              </w:rPr>
              <w:t>х</w:t>
            </w:r>
          </w:p>
        </w:tc>
        <w:tc>
          <w:tcPr>
            <w:tcW w:w="2375" w:type="dxa"/>
            <w:vMerge/>
          </w:tcPr>
          <w:p w:rsidR="005C3CC7" w:rsidRPr="005C3CC7" w:rsidRDefault="005C3CC7" w:rsidP="005C3CC7">
            <w:pPr>
              <w:tabs>
                <w:tab w:val="left" w:pos="1035"/>
              </w:tabs>
              <w:jc w:val="both"/>
              <w:rPr>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областной бюджет</w:t>
            </w:r>
          </w:p>
        </w:tc>
        <w:tc>
          <w:tcPr>
            <w:tcW w:w="1417" w:type="dxa"/>
          </w:tcPr>
          <w:p w:rsidR="005C3CC7" w:rsidRPr="005C3CC7" w:rsidRDefault="005C3CC7" w:rsidP="005C3CC7">
            <w:pPr>
              <w:jc w:val="center"/>
              <w:rPr>
                <w:sz w:val="15"/>
                <w:szCs w:val="15"/>
                <w:lang w:val="en-US"/>
              </w:rPr>
            </w:pPr>
            <w:r w:rsidRPr="005C3CC7">
              <w:rPr>
                <w:sz w:val="15"/>
                <w:szCs w:val="15"/>
                <w:lang w:val="en-US"/>
              </w:rPr>
              <w:t>x</w:t>
            </w:r>
          </w:p>
        </w:tc>
        <w:tc>
          <w:tcPr>
            <w:tcW w:w="2375" w:type="dxa"/>
            <w:vMerge/>
          </w:tcPr>
          <w:p w:rsidR="005C3CC7" w:rsidRPr="005C3CC7" w:rsidRDefault="005C3CC7" w:rsidP="005C3CC7">
            <w:pPr>
              <w:tabs>
                <w:tab w:val="left" w:pos="1035"/>
              </w:tabs>
              <w:jc w:val="both"/>
              <w:rPr>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местный бюджет</w:t>
            </w:r>
          </w:p>
        </w:tc>
        <w:tc>
          <w:tcPr>
            <w:tcW w:w="1417" w:type="dxa"/>
          </w:tcPr>
          <w:p w:rsidR="005C3CC7" w:rsidRPr="005C3CC7" w:rsidRDefault="005C3CC7" w:rsidP="005C3CC7">
            <w:pPr>
              <w:jc w:val="center"/>
              <w:rPr>
                <w:sz w:val="15"/>
                <w:szCs w:val="15"/>
                <w:lang w:val="en-US"/>
              </w:rPr>
            </w:pPr>
            <w:r w:rsidRPr="005C3CC7">
              <w:rPr>
                <w:sz w:val="15"/>
                <w:szCs w:val="15"/>
              </w:rPr>
              <w:t>17611,7</w:t>
            </w:r>
          </w:p>
        </w:tc>
        <w:tc>
          <w:tcPr>
            <w:tcW w:w="2375" w:type="dxa"/>
            <w:vMerge/>
          </w:tcPr>
          <w:p w:rsidR="005C3CC7" w:rsidRPr="005C3CC7" w:rsidRDefault="005C3CC7" w:rsidP="005C3CC7">
            <w:pPr>
              <w:tabs>
                <w:tab w:val="left" w:pos="1035"/>
              </w:tabs>
              <w:jc w:val="both"/>
              <w:rPr>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иные внебюджетные источники</w:t>
            </w:r>
          </w:p>
        </w:tc>
        <w:tc>
          <w:tcPr>
            <w:tcW w:w="1417" w:type="dxa"/>
          </w:tcPr>
          <w:p w:rsidR="005C3CC7" w:rsidRPr="005C3CC7" w:rsidRDefault="005C3CC7" w:rsidP="005C3CC7">
            <w:pPr>
              <w:jc w:val="center"/>
              <w:rPr>
                <w:sz w:val="15"/>
                <w:szCs w:val="15"/>
                <w:lang w:val="en-US"/>
              </w:rPr>
            </w:pPr>
            <w:r w:rsidRPr="005C3CC7">
              <w:rPr>
                <w:sz w:val="15"/>
                <w:szCs w:val="15"/>
                <w:lang w:val="en-US"/>
              </w:rPr>
              <w:t>x</w:t>
            </w:r>
          </w:p>
        </w:tc>
        <w:tc>
          <w:tcPr>
            <w:tcW w:w="2375" w:type="dxa"/>
            <w:vMerge/>
          </w:tcPr>
          <w:p w:rsidR="005C3CC7" w:rsidRPr="005C3CC7" w:rsidRDefault="005C3CC7" w:rsidP="005C3CC7">
            <w:pPr>
              <w:tabs>
                <w:tab w:val="left" w:pos="1035"/>
              </w:tabs>
              <w:jc w:val="both"/>
              <w:rPr>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val="restart"/>
          </w:tcPr>
          <w:p w:rsidR="005C3CC7" w:rsidRPr="005C3CC7" w:rsidRDefault="005C3CC7" w:rsidP="005C3CC7">
            <w:pPr>
              <w:tabs>
                <w:tab w:val="left" w:pos="1035"/>
              </w:tabs>
              <w:rPr>
                <w:sz w:val="15"/>
                <w:szCs w:val="15"/>
              </w:rPr>
            </w:pPr>
            <w:r w:rsidRPr="005C3CC7">
              <w:rPr>
                <w:sz w:val="15"/>
                <w:szCs w:val="15"/>
              </w:rPr>
              <w:t>субсидии ООО «Запад» на финансовое обеспечение (возмещение) затрат на приобретение природного газа</w:t>
            </w:r>
          </w:p>
        </w:tc>
        <w:tc>
          <w:tcPr>
            <w:tcW w:w="2161" w:type="dxa"/>
            <w:vMerge w:val="restart"/>
          </w:tcPr>
          <w:p w:rsidR="005C3CC7" w:rsidRPr="005C3CC7" w:rsidRDefault="005C3CC7" w:rsidP="005C3CC7">
            <w:pPr>
              <w:tabs>
                <w:tab w:val="left" w:pos="1035"/>
              </w:tabs>
              <w:rPr>
                <w:sz w:val="15"/>
                <w:szCs w:val="15"/>
              </w:rPr>
            </w:pPr>
          </w:p>
        </w:tc>
        <w:tc>
          <w:tcPr>
            <w:tcW w:w="1276" w:type="dxa"/>
            <w:vMerge w:val="restart"/>
          </w:tcPr>
          <w:p w:rsidR="005C3CC7" w:rsidRPr="005C3CC7" w:rsidRDefault="005C3CC7" w:rsidP="005C3CC7">
            <w:pPr>
              <w:tabs>
                <w:tab w:val="left" w:pos="1035"/>
              </w:tabs>
              <w:rPr>
                <w:sz w:val="15"/>
                <w:szCs w:val="15"/>
              </w:rPr>
            </w:pPr>
            <w:r w:rsidRPr="005C3CC7">
              <w:rPr>
                <w:sz w:val="15"/>
                <w:szCs w:val="15"/>
              </w:rPr>
              <w:t>01.01.2025</w:t>
            </w:r>
          </w:p>
        </w:tc>
        <w:tc>
          <w:tcPr>
            <w:tcW w:w="1275" w:type="dxa"/>
            <w:vMerge w:val="restart"/>
          </w:tcPr>
          <w:p w:rsidR="005C3CC7" w:rsidRPr="005C3CC7" w:rsidRDefault="005C3CC7" w:rsidP="005C3CC7">
            <w:pPr>
              <w:tabs>
                <w:tab w:val="left" w:pos="1035"/>
              </w:tabs>
              <w:rPr>
                <w:sz w:val="15"/>
                <w:szCs w:val="15"/>
              </w:rPr>
            </w:pPr>
            <w:r w:rsidRPr="005C3CC7">
              <w:rPr>
                <w:sz w:val="15"/>
                <w:szCs w:val="15"/>
              </w:rPr>
              <w:t>31.12.2025</w:t>
            </w:r>
          </w:p>
        </w:tc>
        <w:tc>
          <w:tcPr>
            <w:tcW w:w="2127" w:type="dxa"/>
          </w:tcPr>
          <w:p w:rsidR="005C3CC7" w:rsidRPr="005C3CC7" w:rsidRDefault="005C3CC7" w:rsidP="005C3CC7">
            <w:pPr>
              <w:rPr>
                <w:sz w:val="15"/>
                <w:szCs w:val="15"/>
              </w:rPr>
            </w:pPr>
            <w:r w:rsidRPr="005C3CC7">
              <w:rPr>
                <w:sz w:val="15"/>
                <w:szCs w:val="15"/>
              </w:rPr>
              <w:t xml:space="preserve"> всего</w:t>
            </w:r>
          </w:p>
        </w:tc>
        <w:tc>
          <w:tcPr>
            <w:tcW w:w="1417" w:type="dxa"/>
          </w:tcPr>
          <w:p w:rsidR="005C3CC7" w:rsidRPr="005C3CC7" w:rsidRDefault="005C3CC7" w:rsidP="005C3CC7">
            <w:pPr>
              <w:jc w:val="center"/>
              <w:rPr>
                <w:sz w:val="15"/>
                <w:szCs w:val="15"/>
              </w:rPr>
            </w:pPr>
            <w:r w:rsidRPr="005C3CC7">
              <w:rPr>
                <w:sz w:val="15"/>
                <w:szCs w:val="15"/>
              </w:rPr>
              <w:t>1880,4</w:t>
            </w:r>
          </w:p>
        </w:tc>
        <w:tc>
          <w:tcPr>
            <w:tcW w:w="2375" w:type="dxa"/>
            <w:vMerge w:val="restart"/>
          </w:tcPr>
          <w:p w:rsidR="005C3CC7" w:rsidRPr="005C3CC7" w:rsidRDefault="005C3CC7" w:rsidP="005C3CC7">
            <w:pPr>
              <w:tabs>
                <w:tab w:val="left" w:pos="1035"/>
              </w:tabs>
              <w:jc w:val="both"/>
              <w:rPr>
                <w:sz w:val="15"/>
                <w:szCs w:val="15"/>
              </w:rPr>
            </w:pPr>
            <w:r w:rsidRPr="005C3CC7">
              <w:rPr>
                <w:sz w:val="15"/>
                <w:szCs w:val="15"/>
              </w:rPr>
              <w:t>предоставление качественной услуги по теплоснабжению</w:t>
            </w: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федеральный бюджет</w:t>
            </w:r>
          </w:p>
        </w:tc>
        <w:tc>
          <w:tcPr>
            <w:tcW w:w="1417" w:type="dxa"/>
          </w:tcPr>
          <w:p w:rsidR="005C3CC7" w:rsidRPr="005C3CC7" w:rsidRDefault="005C3CC7" w:rsidP="005C3CC7">
            <w:pPr>
              <w:jc w:val="center"/>
              <w:rPr>
                <w:sz w:val="15"/>
                <w:szCs w:val="15"/>
                <w:lang w:val="en-US"/>
              </w:rPr>
            </w:pPr>
            <w:r w:rsidRPr="005C3CC7">
              <w:rPr>
                <w:sz w:val="15"/>
                <w:szCs w:val="15"/>
              </w:rPr>
              <w:t>х</w:t>
            </w:r>
          </w:p>
        </w:tc>
        <w:tc>
          <w:tcPr>
            <w:tcW w:w="2375" w:type="dxa"/>
            <w:vMerge/>
          </w:tcPr>
          <w:p w:rsidR="005C3CC7" w:rsidRPr="005C3CC7" w:rsidRDefault="005C3CC7" w:rsidP="005C3CC7">
            <w:pPr>
              <w:tabs>
                <w:tab w:val="left" w:pos="1035"/>
              </w:tabs>
              <w:jc w:val="both"/>
              <w:rPr>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областной бюджет</w:t>
            </w:r>
          </w:p>
        </w:tc>
        <w:tc>
          <w:tcPr>
            <w:tcW w:w="1417" w:type="dxa"/>
          </w:tcPr>
          <w:p w:rsidR="005C3CC7" w:rsidRPr="005C3CC7" w:rsidRDefault="005C3CC7" w:rsidP="005C3CC7">
            <w:pPr>
              <w:jc w:val="center"/>
              <w:rPr>
                <w:sz w:val="15"/>
                <w:szCs w:val="15"/>
                <w:lang w:val="en-US"/>
              </w:rPr>
            </w:pPr>
            <w:r w:rsidRPr="005C3CC7">
              <w:rPr>
                <w:sz w:val="15"/>
                <w:szCs w:val="15"/>
                <w:lang w:val="en-US"/>
              </w:rPr>
              <w:t>x</w:t>
            </w:r>
          </w:p>
        </w:tc>
        <w:tc>
          <w:tcPr>
            <w:tcW w:w="2375" w:type="dxa"/>
            <w:vMerge/>
          </w:tcPr>
          <w:p w:rsidR="005C3CC7" w:rsidRPr="005C3CC7" w:rsidRDefault="005C3CC7" w:rsidP="005C3CC7">
            <w:pPr>
              <w:tabs>
                <w:tab w:val="left" w:pos="1035"/>
              </w:tabs>
              <w:jc w:val="both"/>
              <w:rPr>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местный бюджет</w:t>
            </w:r>
          </w:p>
        </w:tc>
        <w:tc>
          <w:tcPr>
            <w:tcW w:w="1417" w:type="dxa"/>
          </w:tcPr>
          <w:p w:rsidR="005C3CC7" w:rsidRPr="005C3CC7" w:rsidRDefault="005C3CC7" w:rsidP="005C3CC7">
            <w:pPr>
              <w:jc w:val="center"/>
              <w:rPr>
                <w:sz w:val="15"/>
                <w:szCs w:val="15"/>
                <w:lang w:val="en-US"/>
              </w:rPr>
            </w:pPr>
            <w:r w:rsidRPr="005C3CC7">
              <w:rPr>
                <w:sz w:val="15"/>
                <w:szCs w:val="15"/>
              </w:rPr>
              <w:t>1880,4</w:t>
            </w:r>
          </w:p>
        </w:tc>
        <w:tc>
          <w:tcPr>
            <w:tcW w:w="2375" w:type="dxa"/>
            <w:vMerge/>
          </w:tcPr>
          <w:p w:rsidR="005C3CC7" w:rsidRPr="005C3CC7" w:rsidRDefault="005C3CC7" w:rsidP="005C3CC7">
            <w:pPr>
              <w:tabs>
                <w:tab w:val="left" w:pos="1035"/>
              </w:tabs>
              <w:jc w:val="both"/>
              <w:rPr>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иные внебюджетные источники</w:t>
            </w:r>
          </w:p>
        </w:tc>
        <w:tc>
          <w:tcPr>
            <w:tcW w:w="1417" w:type="dxa"/>
          </w:tcPr>
          <w:p w:rsidR="005C3CC7" w:rsidRPr="005C3CC7" w:rsidRDefault="005C3CC7" w:rsidP="005C3CC7">
            <w:pPr>
              <w:jc w:val="center"/>
              <w:rPr>
                <w:sz w:val="15"/>
                <w:szCs w:val="15"/>
                <w:lang w:val="en-US"/>
              </w:rPr>
            </w:pPr>
            <w:r w:rsidRPr="005C3CC7">
              <w:rPr>
                <w:sz w:val="15"/>
                <w:szCs w:val="15"/>
                <w:lang w:val="en-US"/>
              </w:rPr>
              <w:t>x</w:t>
            </w:r>
          </w:p>
        </w:tc>
        <w:tc>
          <w:tcPr>
            <w:tcW w:w="2375" w:type="dxa"/>
            <w:vMerge/>
          </w:tcPr>
          <w:p w:rsidR="005C3CC7" w:rsidRPr="005C3CC7" w:rsidRDefault="005C3CC7" w:rsidP="005C3CC7">
            <w:pPr>
              <w:tabs>
                <w:tab w:val="left" w:pos="1035"/>
              </w:tabs>
              <w:jc w:val="both"/>
              <w:rPr>
                <w:sz w:val="15"/>
                <w:szCs w:val="15"/>
              </w:rPr>
            </w:pPr>
          </w:p>
        </w:tc>
      </w:tr>
      <w:tr w:rsidR="005C3CC7" w:rsidRPr="005C3CC7" w:rsidTr="005C3CC7">
        <w:tc>
          <w:tcPr>
            <w:tcW w:w="1384" w:type="dxa"/>
            <w:vMerge w:val="restart"/>
          </w:tcPr>
          <w:p w:rsidR="005C3CC7" w:rsidRPr="005C3CC7" w:rsidRDefault="005C3CC7" w:rsidP="005C3CC7">
            <w:pPr>
              <w:tabs>
                <w:tab w:val="left" w:pos="1035"/>
              </w:tabs>
              <w:rPr>
                <w:sz w:val="15"/>
                <w:szCs w:val="15"/>
              </w:rPr>
            </w:pPr>
            <w:r w:rsidRPr="005C3CC7">
              <w:rPr>
                <w:sz w:val="15"/>
                <w:szCs w:val="15"/>
              </w:rPr>
              <w:t>мероприятие</w:t>
            </w:r>
          </w:p>
        </w:tc>
        <w:tc>
          <w:tcPr>
            <w:tcW w:w="3260" w:type="dxa"/>
            <w:vMerge w:val="restart"/>
          </w:tcPr>
          <w:p w:rsidR="005C3CC7" w:rsidRPr="005C3CC7" w:rsidRDefault="005C3CC7" w:rsidP="005C3CC7">
            <w:pPr>
              <w:tabs>
                <w:tab w:val="left" w:pos="1035"/>
              </w:tabs>
              <w:rPr>
                <w:sz w:val="15"/>
                <w:szCs w:val="15"/>
              </w:rPr>
            </w:pPr>
            <w:r w:rsidRPr="005C3CC7">
              <w:rPr>
                <w:sz w:val="15"/>
                <w:szCs w:val="15"/>
              </w:rPr>
              <w:t>бесперебойное снабжение питьевой водой (капитальный ремонт объектов водоснабжения)</w:t>
            </w:r>
          </w:p>
        </w:tc>
        <w:tc>
          <w:tcPr>
            <w:tcW w:w="2161" w:type="dxa"/>
            <w:vMerge w:val="restart"/>
          </w:tcPr>
          <w:p w:rsidR="005C3CC7" w:rsidRPr="005C3CC7" w:rsidRDefault="005C3CC7" w:rsidP="005C3CC7">
            <w:pPr>
              <w:tabs>
                <w:tab w:val="left" w:pos="1035"/>
              </w:tabs>
              <w:rPr>
                <w:sz w:val="15"/>
                <w:szCs w:val="15"/>
              </w:rPr>
            </w:pPr>
          </w:p>
        </w:tc>
        <w:tc>
          <w:tcPr>
            <w:tcW w:w="1276" w:type="dxa"/>
            <w:vMerge w:val="restart"/>
          </w:tcPr>
          <w:p w:rsidR="005C3CC7" w:rsidRPr="005C3CC7" w:rsidRDefault="005C3CC7" w:rsidP="005C3CC7">
            <w:pPr>
              <w:tabs>
                <w:tab w:val="left" w:pos="1035"/>
              </w:tabs>
              <w:rPr>
                <w:sz w:val="15"/>
                <w:szCs w:val="15"/>
              </w:rPr>
            </w:pPr>
            <w:r w:rsidRPr="005C3CC7">
              <w:rPr>
                <w:sz w:val="15"/>
                <w:szCs w:val="15"/>
              </w:rPr>
              <w:t>01.01.2025</w:t>
            </w:r>
          </w:p>
        </w:tc>
        <w:tc>
          <w:tcPr>
            <w:tcW w:w="1275" w:type="dxa"/>
            <w:vMerge w:val="restart"/>
          </w:tcPr>
          <w:p w:rsidR="005C3CC7" w:rsidRPr="005C3CC7" w:rsidRDefault="005C3CC7" w:rsidP="005C3CC7">
            <w:pPr>
              <w:tabs>
                <w:tab w:val="left" w:pos="1035"/>
              </w:tabs>
              <w:rPr>
                <w:sz w:val="15"/>
                <w:szCs w:val="15"/>
              </w:rPr>
            </w:pPr>
            <w:r w:rsidRPr="005C3CC7">
              <w:rPr>
                <w:sz w:val="15"/>
                <w:szCs w:val="15"/>
              </w:rPr>
              <w:t>31.12.2025</w:t>
            </w:r>
          </w:p>
        </w:tc>
        <w:tc>
          <w:tcPr>
            <w:tcW w:w="2127" w:type="dxa"/>
          </w:tcPr>
          <w:p w:rsidR="005C3CC7" w:rsidRPr="005C3CC7" w:rsidRDefault="005C3CC7" w:rsidP="005C3CC7">
            <w:pPr>
              <w:rPr>
                <w:sz w:val="15"/>
                <w:szCs w:val="15"/>
              </w:rPr>
            </w:pPr>
            <w:r w:rsidRPr="005C3CC7">
              <w:rPr>
                <w:sz w:val="15"/>
                <w:szCs w:val="15"/>
              </w:rPr>
              <w:t xml:space="preserve"> всего</w:t>
            </w:r>
          </w:p>
        </w:tc>
        <w:tc>
          <w:tcPr>
            <w:tcW w:w="1417" w:type="dxa"/>
          </w:tcPr>
          <w:p w:rsidR="005C3CC7" w:rsidRPr="005C3CC7" w:rsidRDefault="005C3CC7" w:rsidP="005C3CC7">
            <w:pPr>
              <w:jc w:val="center"/>
              <w:rPr>
                <w:sz w:val="15"/>
                <w:szCs w:val="15"/>
              </w:rPr>
            </w:pPr>
            <w:r w:rsidRPr="005C3CC7">
              <w:rPr>
                <w:sz w:val="15"/>
                <w:szCs w:val="15"/>
              </w:rPr>
              <w:t>1426,0</w:t>
            </w:r>
          </w:p>
        </w:tc>
        <w:tc>
          <w:tcPr>
            <w:tcW w:w="2375" w:type="dxa"/>
            <w:vMerge w:val="restart"/>
          </w:tcPr>
          <w:p w:rsidR="005C3CC7" w:rsidRPr="005C3CC7" w:rsidRDefault="005C3CC7" w:rsidP="005C3CC7">
            <w:pPr>
              <w:tabs>
                <w:tab w:val="left" w:pos="1035"/>
              </w:tabs>
              <w:jc w:val="both"/>
              <w:rPr>
                <w:sz w:val="15"/>
                <w:szCs w:val="15"/>
              </w:rPr>
            </w:pPr>
            <w:r w:rsidRPr="005C3CC7">
              <w:rPr>
                <w:sz w:val="15"/>
                <w:szCs w:val="15"/>
              </w:rPr>
              <w:t>предоставление качественной услуги по водоснабжению</w:t>
            </w: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федеральный бюджет</w:t>
            </w:r>
          </w:p>
        </w:tc>
        <w:tc>
          <w:tcPr>
            <w:tcW w:w="1417" w:type="dxa"/>
          </w:tcPr>
          <w:p w:rsidR="005C3CC7" w:rsidRPr="005C3CC7" w:rsidRDefault="005C3CC7" w:rsidP="005C3CC7">
            <w:pPr>
              <w:jc w:val="center"/>
              <w:rPr>
                <w:sz w:val="15"/>
                <w:szCs w:val="15"/>
                <w:lang w:val="en-US"/>
              </w:rPr>
            </w:pPr>
            <w:r w:rsidRPr="005C3CC7">
              <w:rPr>
                <w:sz w:val="15"/>
                <w:szCs w:val="15"/>
              </w:rPr>
              <w:t>х</w:t>
            </w:r>
          </w:p>
        </w:tc>
        <w:tc>
          <w:tcPr>
            <w:tcW w:w="2375" w:type="dxa"/>
            <w:vMerge/>
          </w:tcPr>
          <w:p w:rsidR="005C3CC7" w:rsidRPr="005C3CC7" w:rsidRDefault="005C3CC7" w:rsidP="005C3CC7">
            <w:pPr>
              <w:tabs>
                <w:tab w:val="left" w:pos="1035"/>
              </w:tabs>
              <w:rPr>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областной бюджет</w:t>
            </w:r>
          </w:p>
        </w:tc>
        <w:tc>
          <w:tcPr>
            <w:tcW w:w="1417" w:type="dxa"/>
          </w:tcPr>
          <w:p w:rsidR="005C3CC7" w:rsidRPr="005C3CC7" w:rsidRDefault="005C3CC7" w:rsidP="005C3CC7">
            <w:pPr>
              <w:jc w:val="center"/>
              <w:rPr>
                <w:sz w:val="15"/>
                <w:szCs w:val="15"/>
                <w:lang w:val="en-US"/>
              </w:rPr>
            </w:pPr>
            <w:r w:rsidRPr="005C3CC7">
              <w:rPr>
                <w:sz w:val="15"/>
                <w:szCs w:val="15"/>
              </w:rPr>
              <w:t>х</w:t>
            </w:r>
          </w:p>
        </w:tc>
        <w:tc>
          <w:tcPr>
            <w:tcW w:w="2375" w:type="dxa"/>
            <w:vMerge/>
          </w:tcPr>
          <w:p w:rsidR="005C3CC7" w:rsidRPr="005C3CC7" w:rsidRDefault="005C3CC7" w:rsidP="005C3CC7">
            <w:pPr>
              <w:tabs>
                <w:tab w:val="left" w:pos="1035"/>
              </w:tabs>
              <w:rPr>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местный бюджет</w:t>
            </w:r>
          </w:p>
        </w:tc>
        <w:tc>
          <w:tcPr>
            <w:tcW w:w="1417" w:type="dxa"/>
          </w:tcPr>
          <w:p w:rsidR="005C3CC7" w:rsidRPr="005C3CC7" w:rsidRDefault="005C3CC7" w:rsidP="005C3CC7">
            <w:pPr>
              <w:jc w:val="center"/>
              <w:rPr>
                <w:sz w:val="15"/>
                <w:szCs w:val="15"/>
                <w:lang w:val="en-US"/>
              </w:rPr>
            </w:pPr>
            <w:r w:rsidRPr="005C3CC7">
              <w:rPr>
                <w:sz w:val="15"/>
                <w:szCs w:val="15"/>
              </w:rPr>
              <w:t>1426,0</w:t>
            </w:r>
          </w:p>
        </w:tc>
        <w:tc>
          <w:tcPr>
            <w:tcW w:w="2375" w:type="dxa"/>
            <w:vMerge/>
          </w:tcPr>
          <w:p w:rsidR="005C3CC7" w:rsidRPr="005C3CC7" w:rsidRDefault="005C3CC7" w:rsidP="005C3CC7">
            <w:pPr>
              <w:tabs>
                <w:tab w:val="left" w:pos="1035"/>
              </w:tabs>
              <w:rPr>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иные внебюджетные источники</w:t>
            </w:r>
          </w:p>
        </w:tc>
        <w:tc>
          <w:tcPr>
            <w:tcW w:w="1417" w:type="dxa"/>
          </w:tcPr>
          <w:p w:rsidR="005C3CC7" w:rsidRPr="005C3CC7" w:rsidRDefault="005C3CC7" w:rsidP="005C3CC7">
            <w:pPr>
              <w:jc w:val="center"/>
              <w:rPr>
                <w:sz w:val="15"/>
                <w:szCs w:val="15"/>
                <w:lang w:val="en-US"/>
              </w:rPr>
            </w:pPr>
            <w:r w:rsidRPr="005C3CC7">
              <w:rPr>
                <w:sz w:val="15"/>
                <w:szCs w:val="15"/>
                <w:lang w:val="en-US"/>
              </w:rPr>
              <w:t>x</w:t>
            </w:r>
          </w:p>
        </w:tc>
        <w:tc>
          <w:tcPr>
            <w:tcW w:w="2375" w:type="dxa"/>
            <w:vMerge/>
          </w:tcPr>
          <w:p w:rsidR="005C3CC7" w:rsidRPr="005C3CC7" w:rsidRDefault="005C3CC7" w:rsidP="005C3CC7">
            <w:pPr>
              <w:tabs>
                <w:tab w:val="left" w:pos="1035"/>
              </w:tabs>
              <w:rPr>
                <w:sz w:val="15"/>
                <w:szCs w:val="15"/>
              </w:rPr>
            </w:pPr>
          </w:p>
        </w:tc>
      </w:tr>
      <w:tr w:rsidR="005C3CC7" w:rsidRPr="005C3CC7" w:rsidTr="005C3CC7">
        <w:tc>
          <w:tcPr>
            <w:tcW w:w="1384" w:type="dxa"/>
            <w:vMerge w:val="restart"/>
          </w:tcPr>
          <w:p w:rsidR="005C3CC7" w:rsidRPr="005C3CC7" w:rsidRDefault="005C3CC7" w:rsidP="005C3CC7">
            <w:pPr>
              <w:tabs>
                <w:tab w:val="left" w:pos="1035"/>
              </w:tabs>
              <w:rPr>
                <w:sz w:val="15"/>
                <w:szCs w:val="15"/>
              </w:rPr>
            </w:pPr>
            <w:r w:rsidRPr="005C3CC7">
              <w:rPr>
                <w:sz w:val="15"/>
                <w:szCs w:val="15"/>
              </w:rPr>
              <w:t>мероприятие</w:t>
            </w:r>
          </w:p>
        </w:tc>
        <w:tc>
          <w:tcPr>
            <w:tcW w:w="3260" w:type="dxa"/>
            <w:vMerge w:val="restart"/>
          </w:tcPr>
          <w:p w:rsidR="005C3CC7" w:rsidRPr="005C3CC7" w:rsidRDefault="005C3CC7" w:rsidP="005C3CC7">
            <w:pPr>
              <w:rPr>
                <w:sz w:val="15"/>
                <w:szCs w:val="15"/>
              </w:rPr>
            </w:pPr>
            <w:r w:rsidRPr="005C3CC7">
              <w:rPr>
                <w:sz w:val="15"/>
                <w:szCs w:val="15"/>
              </w:rPr>
              <w:t>реконструкция системы водоснабжения Ильинского сельского поселения Слободского района</w:t>
            </w:r>
          </w:p>
        </w:tc>
        <w:tc>
          <w:tcPr>
            <w:tcW w:w="2161" w:type="dxa"/>
            <w:vMerge w:val="restart"/>
          </w:tcPr>
          <w:p w:rsidR="005C3CC7" w:rsidRPr="005C3CC7" w:rsidRDefault="005C3CC7" w:rsidP="005C3CC7">
            <w:pPr>
              <w:rPr>
                <w:sz w:val="15"/>
                <w:szCs w:val="15"/>
              </w:rPr>
            </w:pPr>
          </w:p>
        </w:tc>
        <w:tc>
          <w:tcPr>
            <w:tcW w:w="1276" w:type="dxa"/>
            <w:vMerge w:val="restart"/>
          </w:tcPr>
          <w:p w:rsidR="005C3CC7" w:rsidRPr="005C3CC7" w:rsidRDefault="005C3CC7" w:rsidP="005C3CC7">
            <w:pPr>
              <w:tabs>
                <w:tab w:val="left" w:pos="1035"/>
              </w:tabs>
              <w:rPr>
                <w:sz w:val="15"/>
                <w:szCs w:val="15"/>
              </w:rPr>
            </w:pPr>
            <w:r w:rsidRPr="005C3CC7">
              <w:rPr>
                <w:sz w:val="15"/>
                <w:szCs w:val="15"/>
              </w:rPr>
              <w:t>01.01.2025</w:t>
            </w:r>
          </w:p>
        </w:tc>
        <w:tc>
          <w:tcPr>
            <w:tcW w:w="1275" w:type="dxa"/>
            <w:vMerge w:val="restart"/>
          </w:tcPr>
          <w:p w:rsidR="005C3CC7" w:rsidRPr="005C3CC7" w:rsidRDefault="005C3CC7" w:rsidP="005C3CC7">
            <w:pPr>
              <w:tabs>
                <w:tab w:val="left" w:pos="1035"/>
              </w:tabs>
              <w:rPr>
                <w:sz w:val="15"/>
                <w:szCs w:val="15"/>
              </w:rPr>
            </w:pPr>
            <w:r w:rsidRPr="005C3CC7">
              <w:rPr>
                <w:sz w:val="15"/>
                <w:szCs w:val="15"/>
              </w:rPr>
              <w:t>31.12.2025</w:t>
            </w:r>
          </w:p>
        </w:tc>
        <w:tc>
          <w:tcPr>
            <w:tcW w:w="2127" w:type="dxa"/>
          </w:tcPr>
          <w:p w:rsidR="005C3CC7" w:rsidRPr="005C3CC7" w:rsidRDefault="005C3CC7" w:rsidP="005C3CC7">
            <w:pPr>
              <w:rPr>
                <w:sz w:val="15"/>
                <w:szCs w:val="15"/>
              </w:rPr>
            </w:pPr>
            <w:r w:rsidRPr="005C3CC7">
              <w:rPr>
                <w:sz w:val="15"/>
                <w:szCs w:val="15"/>
              </w:rPr>
              <w:t xml:space="preserve"> всего</w:t>
            </w:r>
          </w:p>
        </w:tc>
        <w:tc>
          <w:tcPr>
            <w:tcW w:w="1417" w:type="dxa"/>
          </w:tcPr>
          <w:p w:rsidR="005C3CC7" w:rsidRPr="005C3CC7" w:rsidRDefault="005C3CC7" w:rsidP="005C3CC7">
            <w:pPr>
              <w:jc w:val="center"/>
              <w:rPr>
                <w:sz w:val="15"/>
                <w:szCs w:val="15"/>
              </w:rPr>
            </w:pPr>
            <w:r w:rsidRPr="005C3CC7">
              <w:rPr>
                <w:sz w:val="15"/>
                <w:szCs w:val="15"/>
              </w:rPr>
              <w:t>6380,0</w:t>
            </w:r>
          </w:p>
        </w:tc>
        <w:tc>
          <w:tcPr>
            <w:tcW w:w="2375" w:type="dxa"/>
            <w:vMerge w:val="restart"/>
          </w:tcPr>
          <w:p w:rsidR="005C3CC7" w:rsidRPr="005C3CC7" w:rsidRDefault="005C3CC7" w:rsidP="005C3CC7">
            <w:pPr>
              <w:pStyle w:val="ConsPlusNormal"/>
              <w:ind w:firstLine="0"/>
              <w:jc w:val="both"/>
              <w:rPr>
                <w:rFonts w:ascii="Times New Roman" w:hAnsi="Times New Roman"/>
                <w:sz w:val="15"/>
                <w:szCs w:val="15"/>
              </w:rPr>
            </w:pPr>
            <w:r w:rsidRPr="005C3CC7">
              <w:rPr>
                <w:rFonts w:ascii="Times New Roman" w:hAnsi="Times New Roman"/>
                <w:sz w:val="15"/>
                <w:szCs w:val="15"/>
              </w:rPr>
              <w:t>улучшение качества питьевой воды</w:t>
            </w: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федеральный бюджет</w:t>
            </w:r>
          </w:p>
        </w:tc>
        <w:tc>
          <w:tcPr>
            <w:tcW w:w="1417" w:type="dxa"/>
          </w:tcPr>
          <w:p w:rsidR="005C3CC7" w:rsidRPr="005C3CC7" w:rsidRDefault="005C3CC7" w:rsidP="005C3CC7">
            <w:pPr>
              <w:jc w:val="center"/>
              <w:rPr>
                <w:sz w:val="15"/>
                <w:szCs w:val="15"/>
              </w:rPr>
            </w:pPr>
            <w:r w:rsidRPr="005C3CC7">
              <w:rPr>
                <w:sz w:val="15"/>
                <w:szCs w:val="15"/>
              </w:rPr>
              <w:t>х</w:t>
            </w:r>
          </w:p>
        </w:tc>
        <w:tc>
          <w:tcPr>
            <w:tcW w:w="2375" w:type="dxa"/>
            <w:vMerge/>
          </w:tcPr>
          <w:p w:rsidR="005C3CC7" w:rsidRPr="005C3CC7" w:rsidRDefault="005C3CC7" w:rsidP="005C3CC7">
            <w:pPr>
              <w:pStyle w:val="ConsPlusNormal"/>
              <w:ind w:firstLine="0"/>
              <w:jc w:val="both"/>
              <w:rPr>
                <w:rFonts w:ascii="Times New Roman" w:hAnsi="Times New Roman"/>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областной бюджет</w:t>
            </w:r>
          </w:p>
        </w:tc>
        <w:tc>
          <w:tcPr>
            <w:tcW w:w="1417" w:type="dxa"/>
          </w:tcPr>
          <w:p w:rsidR="005C3CC7" w:rsidRPr="005C3CC7" w:rsidRDefault="005C3CC7" w:rsidP="005C3CC7">
            <w:pPr>
              <w:jc w:val="center"/>
              <w:rPr>
                <w:sz w:val="15"/>
                <w:szCs w:val="15"/>
              </w:rPr>
            </w:pPr>
            <w:r w:rsidRPr="005C3CC7">
              <w:rPr>
                <w:sz w:val="15"/>
                <w:szCs w:val="15"/>
              </w:rPr>
              <w:t>6316,2</w:t>
            </w:r>
          </w:p>
        </w:tc>
        <w:tc>
          <w:tcPr>
            <w:tcW w:w="2375" w:type="dxa"/>
            <w:vMerge/>
          </w:tcPr>
          <w:p w:rsidR="005C3CC7" w:rsidRPr="005C3CC7" w:rsidRDefault="005C3CC7" w:rsidP="005C3CC7">
            <w:pPr>
              <w:pStyle w:val="ConsPlusNormal"/>
              <w:ind w:firstLine="0"/>
              <w:jc w:val="both"/>
              <w:rPr>
                <w:rFonts w:ascii="Times New Roman" w:hAnsi="Times New Roman"/>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местный бюджет</w:t>
            </w:r>
          </w:p>
        </w:tc>
        <w:tc>
          <w:tcPr>
            <w:tcW w:w="1417" w:type="dxa"/>
          </w:tcPr>
          <w:p w:rsidR="005C3CC7" w:rsidRPr="005C3CC7" w:rsidRDefault="005C3CC7" w:rsidP="005C3CC7">
            <w:pPr>
              <w:jc w:val="center"/>
              <w:rPr>
                <w:sz w:val="15"/>
                <w:szCs w:val="15"/>
              </w:rPr>
            </w:pPr>
            <w:r w:rsidRPr="005C3CC7">
              <w:rPr>
                <w:sz w:val="15"/>
                <w:szCs w:val="15"/>
              </w:rPr>
              <w:t>63,8</w:t>
            </w:r>
          </w:p>
        </w:tc>
        <w:tc>
          <w:tcPr>
            <w:tcW w:w="2375" w:type="dxa"/>
            <w:vMerge/>
          </w:tcPr>
          <w:p w:rsidR="005C3CC7" w:rsidRPr="005C3CC7" w:rsidRDefault="005C3CC7" w:rsidP="005C3CC7">
            <w:pPr>
              <w:pStyle w:val="ConsPlusNormal"/>
              <w:ind w:firstLine="0"/>
              <w:jc w:val="both"/>
              <w:rPr>
                <w:rFonts w:ascii="Times New Roman" w:hAnsi="Times New Roman"/>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иные внебюджетные источники</w:t>
            </w:r>
          </w:p>
        </w:tc>
        <w:tc>
          <w:tcPr>
            <w:tcW w:w="1417" w:type="dxa"/>
          </w:tcPr>
          <w:p w:rsidR="005C3CC7" w:rsidRPr="005C3CC7" w:rsidRDefault="005C3CC7" w:rsidP="005C3CC7">
            <w:pPr>
              <w:jc w:val="center"/>
              <w:rPr>
                <w:sz w:val="15"/>
                <w:szCs w:val="15"/>
              </w:rPr>
            </w:pPr>
            <w:r w:rsidRPr="005C3CC7">
              <w:rPr>
                <w:sz w:val="15"/>
                <w:szCs w:val="15"/>
                <w:lang w:val="en-US"/>
              </w:rPr>
              <w:t>x</w:t>
            </w:r>
          </w:p>
        </w:tc>
        <w:tc>
          <w:tcPr>
            <w:tcW w:w="2375" w:type="dxa"/>
            <w:vMerge/>
          </w:tcPr>
          <w:p w:rsidR="005C3CC7" w:rsidRPr="005C3CC7" w:rsidRDefault="005C3CC7" w:rsidP="005C3CC7">
            <w:pPr>
              <w:pStyle w:val="ConsPlusNormal"/>
              <w:ind w:firstLine="0"/>
              <w:jc w:val="both"/>
              <w:rPr>
                <w:rFonts w:ascii="Times New Roman" w:hAnsi="Times New Roman"/>
                <w:sz w:val="15"/>
                <w:szCs w:val="15"/>
              </w:rPr>
            </w:pPr>
          </w:p>
        </w:tc>
      </w:tr>
      <w:tr w:rsidR="005C3CC7" w:rsidRPr="005C3CC7" w:rsidTr="005C3CC7">
        <w:tc>
          <w:tcPr>
            <w:tcW w:w="1384" w:type="dxa"/>
            <w:vMerge w:val="restart"/>
          </w:tcPr>
          <w:p w:rsidR="005C3CC7" w:rsidRPr="005C3CC7" w:rsidRDefault="005C3CC7" w:rsidP="005C3CC7">
            <w:pPr>
              <w:tabs>
                <w:tab w:val="left" w:pos="1035"/>
              </w:tabs>
              <w:rPr>
                <w:sz w:val="15"/>
                <w:szCs w:val="15"/>
              </w:rPr>
            </w:pPr>
            <w:r w:rsidRPr="005C3CC7">
              <w:rPr>
                <w:sz w:val="15"/>
                <w:szCs w:val="15"/>
              </w:rPr>
              <w:t>мероприятие</w:t>
            </w:r>
          </w:p>
        </w:tc>
        <w:tc>
          <w:tcPr>
            <w:tcW w:w="3260" w:type="dxa"/>
            <w:vMerge w:val="restart"/>
          </w:tcPr>
          <w:p w:rsidR="005C3CC7" w:rsidRPr="005C3CC7" w:rsidRDefault="005C3CC7" w:rsidP="005C3CC7">
            <w:pPr>
              <w:rPr>
                <w:sz w:val="15"/>
                <w:szCs w:val="15"/>
              </w:rPr>
            </w:pPr>
            <w:r w:rsidRPr="005C3CC7">
              <w:rPr>
                <w:sz w:val="15"/>
                <w:szCs w:val="15"/>
              </w:rPr>
              <w:t xml:space="preserve">замена водопровода по </w:t>
            </w:r>
          </w:p>
          <w:p w:rsidR="005C3CC7" w:rsidRPr="005C3CC7" w:rsidRDefault="005C3CC7" w:rsidP="005C3CC7">
            <w:pPr>
              <w:rPr>
                <w:sz w:val="15"/>
                <w:szCs w:val="15"/>
              </w:rPr>
            </w:pPr>
            <w:r w:rsidRPr="005C3CC7">
              <w:rPr>
                <w:sz w:val="15"/>
                <w:szCs w:val="15"/>
              </w:rPr>
              <w:t>ул. Заречной, дер. Стеклофилины</w:t>
            </w:r>
          </w:p>
        </w:tc>
        <w:tc>
          <w:tcPr>
            <w:tcW w:w="2161" w:type="dxa"/>
            <w:vMerge w:val="restart"/>
          </w:tcPr>
          <w:p w:rsidR="005C3CC7" w:rsidRPr="005C3CC7" w:rsidRDefault="005C3CC7" w:rsidP="005C3CC7">
            <w:pPr>
              <w:rPr>
                <w:sz w:val="15"/>
                <w:szCs w:val="15"/>
              </w:rPr>
            </w:pPr>
          </w:p>
        </w:tc>
        <w:tc>
          <w:tcPr>
            <w:tcW w:w="1276" w:type="dxa"/>
            <w:vMerge w:val="restart"/>
          </w:tcPr>
          <w:p w:rsidR="005C3CC7" w:rsidRPr="005C3CC7" w:rsidRDefault="005C3CC7" w:rsidP="005C3CC7">
            <w:pPr>
              <w:tabs>
                <w:tab w:val="left" w:pos="1035"/>
              </w:tabs>
              <w:rPr>
                <w:sz w:val="15"/>
                <w:szCs w:val="15"/>
              </w:rPr>
            </w:pPr>
            <w:r w:rsidRPr="005C3CC7">
              <w:rPr>
                <w:sz w:val="15"/>
                <w:szCs w:val="15"/>
              </w:rPr>
              <w:t>01.01.2025</w:t>
            </w:r>
          </w:p>
        </w:tc>
        <w:tc>
          <w:tcPr>
            <w:tcW w:w="1275" w:type="dxa"/>
            <w:vMerge w:val="restart"/>
          </w:tcPr>
          <w:p w:rsidR="005C3CC7" w:rsidRPr="005C3CC7" w:rsidRDefault="005C3CC7" w:rsidP="005C3CC7">
            <w:pPr>
              <w:tabs>
                <w:tab w:val="left" w:pos="1035"/>
              </w:tabs>
              <w:rPr>
                <w:sz w:val="15"/>
                <w:szCs w:val="15"/>
              </w:rPr>
            </w:pPr>
            <w:r w:rsidRPr="005C3CC7">
              <w:rPr>
                <w:sz w:val="15"/>
                <w:szCs w:val="15"/>
              </w:rPr>
              <w:t>31.12.2025</w:t>
            </w:r>
          </w:p>
        </w:tc>
        <w:tc>
          <w:tcPr>
            <w:tcW w:w="2127" w:type="dxa"/>
          </w:tcPr>
          <w:p w:rsidR="005C3CC7" w:rsidRPr="005C3CC7" w:rsidRDefault="005C3CC7" w:rsidP="005C3CC7">
            <w:pPr>
              <w:rPr>
                <w:sz w:val="15"/>
                <w:szCs w:val="15"/>
              </w:rPr>
            </w:pPr>
            <w:r w:rsidRPr="005C3CC7">
              <w:rPr>
                <w:sz w:val="15"/>
                <w:szCs w:val="15"/>
              </w:rPr>
              <w:t xml:space="preserve"> всего</w:t>
            </w:r>
          </w:p>
        </w:tc>
        <w:tc>
          <w:tcPr>
            <w:tcW w:w="1417" w:type="dxa"/>
          </w:tcPr>
          <w:p w:rsidR="005C3CC7" w:rsidRPr="005C3CC7" w:rsidRDefault="005C3CC7" w:rsidP="005C3CC7">
            <w:pPr>
              <w:jc w:val="center"/>
              <w:rPr>
                <w:sz w:val="15"/>
                <w:szCs w:val="15"/>
              </w:rPr>
            </w:pPr>
            <w:r w:rsidRPr="005C3CC7">
              <w:rPr>
                <w:sz w:val="15"/>
                <w:szCs w:val="15"/>
              </w:rPr>
              <w:t>735,9</w:t>
            </w:r>
          </w:p>
        </w:tc>
        <w:tc>
          <w:tcPr>
            <w:tcW w:w="2375" w:type="dxa"/>
            <w:vMerge w:val="restart"/>
          </w:tcPr>
          <w:p w:rsidR="005C3CC7" w:rsidRPr="005C3CC7" w:rsidRDefault="005C3CC7" w:rsidP="005C3CC7">
            <w:pPr>
              <w:pStyle w:val="ConsPlusNormal"/>
              <w:ind w:firstLine="0"/>
              <w:jc w:val="both"/>
              <w:rPr>
                <w:rFonts w:ascii="Times New Roman" w:hAnsi="Times New Roman"/>
                <w:sz w:val="15"/>
                <w:szCs w:val="15"/>
              </w:rPr>
            </w:pPr>
            <w:r w:rsidRPr="005C3CC7">
              <w:rPr>
                <w:rFonts w:ascii="Times New Roman" w:hAnsi="Times New Roman"/>
                <w:sz w:val="15"/>
                <w:szCs w:val="15"/>
              </w:rPr>
              <w:t>бесперебойное снабжение населения питьевой водой</w:t>
            </w: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федеральный бюджет</w:t>
            </w:r>
          </w:p>
        </w:tc>
        <w:tc>
          <w:tcPr>
            <w:tcW w:w="1417" w:type="dxa"/>
          </w:tcPr>
          <w:p w:rsidR="005C3CC7" w:rsidRPr="005C3CC7" w:rsidRDefault="005C3CC7" w:rsidP="005C3CC7">
            <w:pPr>
              <w:jc w:val="center"/>
              <w:rPr>
                <w:sz w:val="15"/>
                <w:szCs w:val="15"/>
              </w:rPr>
            </w:pPr>
            <w:r w:rsidRPr="005C3CC7">
              <w:rPr>
                <w:sz w:val="15"/>
                <w:szCs w:val="15"/>
              </w:rPr>
              <w:t>х</w:t>
            </w:r>
          </w:p>
        </w:tc>
        <w:tc>
          <w:tcPr>
            <w:tcW w:w="2375" w:type="dxa"/>
            <w:vMerge/>
          </w:tcPr>
          <w:p w:rsidR="005C3CC7" w:rsidRPr="005C3CC7" w:rsidRDefault="005C3CC7" w:rsidP="005C3CC7">
            <w:pPr>
              <w:pStyle w:val="ConsPlusNormal"/>
              <w:ind w:firstLine="0"/>
              <w:jc w:val="both"/>
              <w:rPr>
                <w:rFonts w:ascii="Times New Roman" w:hAnsi="Times New Roman"/>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областной бюджет</w:t>
            </w:r>
          </w:p>
        </w:tc>
        <w:tc>
          <w:tcPr>
            <w:tcW w:w="1417" w:type="dxa"/>
          </w:tcPr>
          <w:p w:rsidR="005C3CC7" w:rsidRPr="005C3CC7" w:rsidRDefault="005C3CC7" w:rsidP="005C3CC7">
            <w:pPr>
              <w:jc w:val="center"/>
              <w:rPr>
                <w:sz w:val="15"/>
                <w:szCs w:val="15"/>
              </w:rPr>
            </w:pPr>
            <w:r w:rsidRPr="005C3CC7">
              <w:rPr>
                <w:sz w:val="15"/>
                <w:szCs w:val="15"/>
              </w:rPr>
              <w:t>391,9</w:t>
            </w:r>
          </w:p>
        </w:tc>
        <w:tc>
          <w:tcPr>
            <w:tcW w:w="2375" w:type="dxa"/>
            <w:vMerge/>
          </w:tcPr>
          <w:p w:rsidR="005C3CC7" w:rsidRPr="005C3CC7" w:rsidRDefault="005C3CC7" w:rsidP="005C3CC7">
            <w:pPr>
              <w:pStyle w:val="ConsPlusNormal"/>
              <w:ind w:firstLine="0"/>
              <w:jc w:val="both"/>
              <w:rPr>
                <w:rFonts w:ascii="Times New Roman" w:hAnsi="Times New Roman"/>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местный бюджет</w:t>
            </w:r>
          </w:p>
        </w:tc>
        <w:tc>
          <w:tcPr>
            <w:tcW w:w="1417" w:type="dxa"/>
          </w:tcPr>
          <w:p w:rsidR="005C3CC7" w:rsidRPr="005C3CC7" w:rsidRDefault="005C3CC7" w:rsidP="005C3CC7">
            <w:pPr>
              <w:jc w:val="center"/>
              <w:rPr>
                <w:sz w:val="15"/>
                <w:szCs w:val="15"/>
              </w:rPr>
            </w:pPr>
            <w:r w:rsidRPr="005C3CC7">
              <w:rPr>
                <w:sz w:val="15"/>
                <w:szCs w:val="15"/>
              </w:rPr>
              <w:t>344,0</w:t>
            </w:r>
          </w:p>
        </w:tc>
        <w:tc>
          <w:tcPr>
            <w:tcW w:w="2375" w:type="dxa"/>
            <w:vMerge/>
          </w:tcPr>
          <w:p w:rsidR="005C3CC7" w:rsidRPr="005C3CC7" w:rsidRDefault="005C3CC7" w:rsidP="005C3CC7">
            <w:pPr>
              <w:pStyle w:val="ConsPlusNormal"/>
              <w:ind w:firstLine="0"/>
              <w:jc w:val="both"/>
              <w:rPr>
                <w:rFonts w:ascii="Times New Roman" w:hAnsi="Times New Roman"/>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иные внебюджетные источники</w:t>
            </w:r>
          </w:p>
        </w:tc>
        <w:tc>
          <w:tcPr>
            <w:tcW w:w="1417" w:type="dxa"/>
          </w:tcPr>
          <w:p w:rsidR="005C3CC7" w:rsidRPr="005C3CC7" w:rsidRDefault="005C3CC7" w:rsidP="005C3CC7">
            <w:pPr>
              <w:jc w:val="center"/>
              <w:rPr>
                <w:sz w:val="15"/>
                <w:szCs w:val="15"/>
              </w:rPr>
            </w:pPr>
            <w:r w:rsidRPr="005C3CC7">
              <w:rPr>
                <w:sz w:val="15"/>
                <w:szCs w:val="15"/>
                <w:lang w:val="en-US"/>
              </w:rPr>
              <w:t>x</w:t>
            </w:r>
          </w:p>
        </w:tc>
        <w:tc>
          <w:tcPr>
            <w:tcW w:w="2375" w:type="dxa"/>
            <w:vMerge/>
          </w:tcPr>
          <w:p w:rsidR="005C3CC7" w:rsidRPr="005C3CC7" w:rsidRDefault="005C3CC7" w:rsidP="005C3CC7">
            <w:pPr>
              <w:pStyle w:val="ConsPlusNormal"/>
              <w:ind w:firstLine="0"/>
              <w:jc w:val="both"/>
              <w:rPr>
                <w:rFonts w:ascii="Times New Roman" w:hAnsi="Times New Roman"/>
                <w:sz w:val="15"/>
                <w:szCs w:val="15"/>
              </w:rPr>
            </w:pPr>
          </w:p>
        </w:tc>
      </w:tr>
      <w:tr w:rsidR="005C3CC7" w:rsidRPr="005C3CC7" w:rsidTr="005C3CC7">
        <w:tc>
          <w:tcPr>
            <w:tcW w:w="1384" w:type="dxa"/>
            <w:vMerge w:val="restart"/>
          </w:tcPr>
          <w:p w:rsidR="005C3CC7" w:rsidRPr="005C3CC7" w:rsidRDefault="005C3CC7" w:rsidP="005C3CC7">
            <w:pPr>
              <w:tabs>
                <w:tab w:val="left" w:pos="1035"/>
              </w:tabs>
              <w:rPr>
                <w:sz w:val="15"/>
                <w:szCs w:val="15"/>
              </w:rPr>
            </w:pPr>
            <w:r w:rsidRPr="005C3CC7">
              <w:rPr>
                <w:sz w:val="15"/>
                <w:szCs w:val="15"/>
              </w:rPr>
              <w:t>мероприятие</w:t>
            </w:r>
          </w:p>
        </w:tc>
        <w:tc>
          <w:tcPr>
            <w:tcW w:w="3260" w:type="dxa"/>
            <w:vMerge w:val="restart"/>
          </w:tcPr>
          <w:p w:rsidR="005C3CC7" w:rsidRPr="005C3CC7" w:rsidRDefault="005C3CC7" w:rsidP="005C3CC7">
            <w:pPr>
              <w:rPr>
                <w:rFonts w:eastAsiaTheme="minorHAnsi"/>
                <w:sz w:val="15"/>
                <w:szCs w:val="15"/>
                <w:lang w:eastAsia="en-US"/>
              </w:rPr>
            </w:pPr>
            <w:r w:rsidRPr="005C3CC7">
              <w:rPr>
                <w:sz w:val="15"/>
                <w:szCs w:val="15"/>
              </w:rPr>
              <w:t>замена водопровода по ул. Южной к ул. Юбилейной, дер. Щуково</w:t>
            </w:r>
          </w:p>
        </w:tc>
        <w:tc>
          <w:tcPr>
            <w:tcW w:w="2161" w:type="dxa"/>
            <w:vMerge w:val="restart"/>
          </w:tcPr>
          <w:p w:rsidR="005C3CC7" w:rsidRPr="005C3CC7" w:rsidRDefault="005C3CC7" w:rsidP="005C3CC7">
            <w:pPr>
              <w:rPr>
                <w:sz w:val="15"/>
                <w:szCs w:val="15"/>
              </w:rPr>
            </w:pPr>
          </w:p>
        </w:tc>
        <w:tc>
          <w:tcPr>
            <w:tcW w:w="1276" w:type="dxa"/>
            <w:vMerge w:val="restart"/>
          </w:tcPr>
          <w:p w:rsidR="005C3CC7" w:rsidRPr="005C3CC7" w:rsidRDefault="005C3CC7" w:rsidP="005C3CC7">
            <w:pPr>
              <w:tabs>
                <w:tab w:val="left" w:pos="1035"/>
              </w:tabs>
              <w:rPr>
                <w:sz w:val="15"/>
                <w:szCs w:val="15"/>
              </w:rPr>
            </w:pPr>
            <w:r w:rsidRPr="005C3CC7">
              <w:rPr>
                <w:sz w:val="15"/>
                <w:szCs w:val="15"/>
              </w:rPr>
              <w:t>01.01.2025</w:t>
            </w:r>
          </w:p>
        </w:tc>
        <w:tc>
          <w:tcPr>
            <w:tcW w:w="1275" w:type="dxa"/>
            <w:vMerge w:val="restart"/>
          </w:tcPr>
          <w:p w:rsidR="005C3CC7" w:rsidRPr="005C3CC7" w:rsidRDefault="005C3CC7" w:rsidP="005C3CC7">
            <w:pPr>
              <w:tabs>
                <w:tab w:val="left" w:pos="1035"/>
              </w:tabs>
              <w:rPr>
                <w:sz w:val="15"/>
                <w:szCs w:val="15"/>
              </w:rPr>
            </w:pPr>
            <w:r w:rsidRPr="005C3CC7">
              <w:rPr>
                <w:sz w:val="15"/>
                <w:szCs w:val="15"/>
              </w:rPr>
              <w:t>31.12.2025</w:t>
            </w:r>
          </w:p>
        </w:tc>
        <w:tc>
          <w:tcPr>
            <w:tcW w:w="2127" w:type="dxa"/>
          </w:tcPr>
          <w:p w:rsidR="005C3CC7" w:rsidRPr="005C3CC7" w:rsidRDefault="005C3CC7" w:rsidP="005C3CC7">
            <w:pPr>
              <w:rPr>
                <w:sz w:val="15"/>
                <w:szCs w:val="15"/>
              </w:rPr>
            </w:pPr>
            <w:r w:rsidRPr="005C3CC7">
              <w:rPr>
                <w:sz w:val="15"/>
                <w:szCs w:val="15"/>
              </w:rPr>
              <w:t xml:space="preserve"> всего</w:t>
            </w:r>
          </w:p>
        </w:tc>
        <w:tc>
          <w:tcPr>
            <w:tcW w:w="1417" w:type="dxa"/>
          </w:tcPr>
          <w:p w:rsidR="005C3CC7" w:rsidRPr="005C3CC7" w:rsidRDefault="005C3CC7" w:rsidP="005C3CC7">
            <w:pPr>
              <w:jc w:val="center"/>
              <w:rPr>
                <w:sz w:val="15"/>
                <w:szCs w:val="15"/>
              </w:rPr>
            </w:pPr>
            <w:r w:rsidRPr="005C3CC7">
              <w:rPr>
                <w:sz w:val="15"/>
                <w:szCs w:val="15"/>
              </w:rPr>
              <w:t>1960,3</w:t>
            </w:r>
          </w:p>
        </w:tc>
        <w:tc>
          <w:tcPr>
            <w:tcW w:w="2375" w:type="dxa"/>
            <w:vMerge w:val="restart"/>
          </w:tcPr>
          <w:p w:rsidR="005C3CC7" w:rsidRPr="005C3CC7" w:rsidRDefault="005C3CC7" w:rsidP="005C3CC7">
            <w:pPr>
              <w:pStyle w:val="ConsPlusNormal"/>
              <w:ind w:firstLine="0"/>
              <w:jc w:val="both"/>
              <w:rPr>
                <w:rFonts w:ascii="Times New Roman" w:hAnsi="Times New Roman"/>
                <w:sz w:val="15"/>
                <w:szCs w:val="15"/>
              </w:rPr>
            </w:pPr>
            <w:r w:rsidRPr="005C3CC7">
              <w:rPr>
                <w:rFonts w:ascii="Times New Roman" w:hAnsi="Times New Roman"/>
                <w:sz w:val="15"/>
                <w:szCs w:val="15"/>
              </w:rPr>
              <w:t>бесперебойное снабжение населения питьевой водой</w:t>
            </w: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федеральный бюджет</w:t>
            </w:r>
          </w:p>
        </w:tc>
        <w:tc>
          <w:tcPr>
            <w:tcW w:w="1417" w:type="dxa"/>
          </w:tcPr>
          <w:p w:rsidR="005C3CC7" w:rsidRPr="005C3CC7" w:rsidRDefault="005C3CC7" w:rsidP="005C3CC7">
            <w:pPr>
              <w:jc w:val="center"/>
              <w:rPr>
                <w:sz w:val="15"/>
                <w:szCs w:val="15"/>
              </w:rPr>
            </w:pPr>
            <w:r w:rsidRPr="005C3CC7">
              <w:rPr>
                <w:sz w:val="15"/>
                <w:szCs w:val="15"/>
              </w:rPr>
              <w:t>х</w:t>
            </w:r>
          </w:p>
        </w:tc>
        <w:tc>
          <w:tcPr>
            <w:tcW w:w="2375" w:type="dxa"/>
            <w:vMerge/>
          </w:tcPr>
          <w:p w:rsidR="005C3CC7" w:rsidRPr="005C3CC7" w:rsidRDefault="005C3CC7" w:rsidP="005C3CC7">
            <w:pPr>
              <w:pStyle w:val="ConsPlusNormal"/>
              <w:ind w:firstLine="0"/>
              <w:jc w:val="both"/>
              <w:rPr>
                <w:rFonts w:ascii="Times New Roman" w:hAnsi="Times New Roman"/>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областной бюджет</w:t>
            </w:r>
          </w:p>
        </w:tc>
        <w:tc>
          <w:tcPr>
            <w:tcW w:w="1417" w:type="dxa"/>
          </w:tcPr>
          <w:p w:rsidR="005C3CC7" w:rsidRPr="005C3CC7" w:rsidRDefault="005C3CC7" w:rsidP="005C3CC7">
            <w:pPr>
              <w:jc w:val="center"/>
              <w:rPr>
                <w:sz w:val="15"/>
                <w:szCs w:val="15"/>
              </w:rPr>
            </w:pPr>
            <w:r w:rsidRPr="005C3CC7">
              <w:rPr>
                <w:sz w:val="15"/>
                <w:szCs w:val="15"/>
              </w:rPr>
              <w:t>1028,3</w:t>
            </w:r>
          </w:p>
        </w:tc>
        <w:tc>
          <w:tcPr>
            <w:tcW w:w="2375" w:type="dxa"/>
            <w:vMerge/>
          </w:tcPr>
          <w:p w:rsidR="005C3CC7" w:rsidRPr="005C3CC7" w:rsidRDefault="005C3CC7" w:rsidP="005C3CC7">
            <w:pPr>
              <w:pStyle w:val="ConsPlusNormal"/>
              <w:ind w:firstLine="0"/>
              <w:jc w:val="both"/>
              <w:rPr>
                <w:rFonts w:ascii="Times New Roman" w:hAnsi="Times New Roman"/>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местный бюджет</w:t>
            </w:r>
          </w:p>
        </w:tc>
        <w:tc>
          <w:tcPr>
            <w:tcW w:w="1417" w:type="dxa"/>
          </w:tcPr>
          <w:p w:rsidR="005C3CC7" w:rsidRPr="005C3CC7" w:rsidRDefault="005C3CC7" w:rsidP="005C3CC7">
            <w:pPr>
              <w:jc w:val="center"/>
              <w:rPr>
                <w:sz w:val="15"/>
                <w:szCs w:val="15"/>
              </w:rPr>
            </w:pPr>
            <w:r w:rsidRPr="005C3CC7">
              <w:rPr>
                <w:sz w:val="15"/>
                <w:szCs w:val="15"/>
              </w:rPr>
              <w:t>932,0</w:t>
            </w:r>
          </w:p>
        </w:tc>
        <w:tc>
          <w:tcPr>
            <w:tcW w:w="2375" w:type="dxa"/>
            <w:vMerge/>
          </w:tcPr>
          <w:p w:rsidR="005C3CC7" w:rsidRPr="005C3CC7" w:rsidRDefault="005C3CC7" w:rsidP="005C3CC7">
            <w:pPr>
              <w:pStyle w:val="ConsPlusNormal"/>
              <w:ind w:firstLine="0"/>
              <w:jc w:val="both"/>
              <w:rPr>
                <w:rFonts w:ascii="Times New Roman" w:hAnsi="Times New Roman"/>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иные внебюджетные источники</w:t>
            </w:r>
          </w:p>
        </w:tc>
        <w:tc>
          <w:tcPr>
            <w:tcW w:w="1417" w:type="dxa"/>
          </w:tcPr>
          <w:p w:rsidR="005C3CC7" w:rsidRPr="005C3CC7" w:rsidRDefault="005C3CC7" w:rsidP="005C3CC7">
            <w:pPr>
              <w:jc w:val="center"/>
              <w:rPr>
                <w:sz w:val="15"/>
                <w:szCs w:val="15"/>
              </w:rPr>
            </w:pPr>
            <w:r w:rsidRPr="005C3CC7">
              <w:rPr>
                <w:sz w:val="15"/>
                <w:szCs w:val="15"/>
                <w:lang w:val="en-US"/>
              </w:rPr>
              <w:t>x</w:t>
            </w:r>
          </w:p>
        </w:tc>
        <w:tc>
          <w:tcPr>
            <w:tcW w:w="2375" w:type="dxa"/>
            <w:vMerge/>
          </w:tcPr>
          <w:p w:rsidR="005C3CC7" w:rsidRPr="005C3CC7" w:rsidRDefault="005C3CC7" w:rsidP="005C3CC7">
            <w:pPr>
              <w:pStyle w:val="ConsPlusNormal"/>
              <w:ind w:firstLine="0"/>
              <w:jc w:val="both"/>
              <w:rPr>
                <w:rFonts w:ascii="Times New Roman" w:hAnsi="Times New Roman"/>
                <w:sz w:val="15"/>
                <w:szCs w:val="15"/>
              </w:rPr>
            </w:pPr>
          </w:p>
        </w:tc>
      </w:tr>
      <w:tr w:rsidR="005C3CC7" w:rsidRPr="005C3CC7" w:rsidTr="005C3CC7">
        <w:tc>
          <w:tcPr>
            <w:tcW w:w="1384" w:type="dxa"/>
            <w:vMerge w:val="restart"/>
          </w:tcPr>
          <w:p w:rsidR="005C3CC7" w:rsidRPr="005C3CC7" w:rsidRDefault="005C3CC7" w:rsidP="005C3CC7">
            <w:pPr>
              <w:tabs>
                <w:tab w:val="left" w:pos="1035"/>
              </w:tabs>
              <w:rPr>
                <w:sz w:val="15"/>
                <w:szCs w:val="15"/>
              </w:rPr>
            </w:pPr>
            <w:r w:rsidRPr="005C3CC7">
              <w:rPr>
                <w:sz w:val="15"/>
                <w:szCs w:val="15"/>
              </w:rPr>
              <w:t>мероприятие</w:t>
            </w:r>
          </w:p>
        </w:tc>
        <w:tc>
          <w:tcPr>
            <w:tcW w:w="3260" w:type="dxa"/>
            <w:vMerge w:val="restart"/>
          </w:tcPr>
          <w:p w:rsidR="005C3CC7" w:rsidRPr="005C3CC7" w:rsidRDefault="005C3CC7" w:rsidP="005C3CC7">
            <w:pPr>
              <w:rPr>
                <w:sz w:val="15"/>
                <w:szCs w:val="15"/>
              </w:rPr>
            </w:pPr>
            <w:r w:rsidRPr="005C3CC7">
              <w:rPr>
                <w:sz w:val="15"/>
                <w:szCs w:val="15"/>
              </w:rPr>
              <w:t>снижение  сброса загрязнённых бытовых отходов:</w:t>
            </w:r>
          </w:p>
          <w:p w:rsidR="005C3CC7" w:rsidRPr="005C3CC7" w:rsidRDefault="005C3CC7" w:rsidP="005C3CC7">
            <w:pPr>
              <w:rPr>
                <w:rFonts w:eastAsia="Calibri"/>
                <w:sz w:val="15"/>
                <w:szCs w:val="15"/>
                <w:lang w:eastAsia="en-US"/>
              </w:rPr>
            </w:pPr>
            <w:r w:rsidRPr="005C3CC7">
              <w:rPr>
                <w:sz w:val="15"/>
                <w:szCs w:val="15"/>
              </w:rPr>
              <w:t>реконструкция очистных сооружений</w:t>
            </w:r>
          </w:p>
        </w:tc>
        <w:tc>
          <w:tcPr>
            <w:tcW w:w="2161" w:type="dxa"/>
            <w:vMerge w:val="restart"/>
          </w:tcPr>
          <w:p w:rsidR="005C3CC7" w:rsidRPr="005C3CC7" w:rsidRDefault="005C3CC7" w:rsidP="005C3CC7">
            <w:pPr>
              <w:rPr>
                <w:sz w:val="15"/>
                <w:szCs w:val="15"/>
              </w:rPr>
            </w:pPr>
          </w:p>
        </w:tc>
        <w:tc>
          <w:tcPr>
            <w:tcW w:w="1276" w:type="dxa"/>
            <w:vMerge w:val="restart"/>
          </w:tcPr>
          <w:p w:rsidR="005C3CC7" w:rsidRPr="005C3CC7" w:rsidRDefault="005C3CC7" w:rsidP="005C3CC7">
            <w:pPr>
              <w:tabs>
                <w:tab w:val="left" w:pos="1035"/>
              </w:tabs>
              <w:rPr>
                <w:sz w:val="15"/>
                <w:szCs w:val="15"/>
              </w:rPr>
            </w:pPr>
            <w:r w:rsidRPr="005C3CC7">
              <w:rPr>
                <w:sz w:val="15"/>
                <w:szCs w:val="15"/>
              </w:rPr>
              <w:t>01.01.2025</w:t>
            </w:r>
          </w:p>
        </w:tc>
        <w:tc>
          <w:tcPr>
            <w:tcW w:w="1275" w:type="dxa"/>
            <w:vMerge w:val="restart"/>
          </w:tcPr>
          <w:p w:rsidR="005C3CC7" w:rsidRPr="005C3CC7" w:rsidRDefault="005C3CC7" w:rsidP="005C3CC7">
            <w:pPr>
              <w:tabs>
                <w:tab w:val="left" w:pos="1035"/>
              </w:tabs>
              <w:rPr>
                <w:sz w:val="15"/>
                <w:szCs w:val="15"/>
              </w:rPr>
            </w:pPr>
            <w:r w:rsidRPr="005C3CC7">
              <w:rPr>
                <w:sz w:val="15"/>
                <w:szCs w:val="15"/>
              </w:rPr>
              <w:t>31.12.2025</w:t>
            </w:r>
          </w:p>
        </w:tc>
        <w:tc>
          <w:tcPr>
            <w:tcW w:w="2127" w:type="dxa"/>
          </w:tcPr>
          <w:p w:rsidR="005C3CC7" w:rsidRPr="005C3CC7" w:rsidRDefault="005C3CC7" w:rsidP="005C3CC7">
            <w:pPr>
              <w:rPr>
                <w:sz w:val="15"/>
                <w:szCs w:val="15"/>
              </w:rPr>
            </w:pPr>
            <w:r w:rsidRPr="005C3CC7">
              <w:rPr>
                <w:sz w:val="15"/>
                <w:szCs w:val="15"/>
              </w:rPr>
              <w:t xml:space="preserve"> всего</w:t>
            </w:r>
          </w:p>
        </w:tc>
        <w:tc>
          <w:tcPr>
            <w:tcW w:w="1417" w:type="dxa"/>
          </w:tcPr>
          <w:p w:rsidR="005C3CC7" w:rsidRPr="005C3CC7" w:rsidRDefault="005C3CC7" w:rsidP="005C3CC7">
            <w:pPr>
              <w:jc w:val="center"/>
              <w:rPr>
                <w:sz w:val="15"/>
                <w:szCs w:val="15"/>
              </w:rPr>
            </w:pPr>
            <w:r w:rsidRPr="005C3CC7">
              <w:rPr>
                <w:sz w:val="15"/>
                <w:szCs w:val="15"/>
              </w:rPr>
              <w:t>х</w:t>
            </w:r>
          </w:p>
        </w:tc>
        <w:tc>
          <w:tcPr>
            <w:tcW w:w="2375" w:type="dxa"/>
            <w:vMerge w:val="restart"/>
          </w:tcPr>
          <w:p w:rsidR="005C3CC7" w:rsidRPr="005C3CC7" w:rsidRDefault="005C3CC7" w:rsidP="005C3CC7">
            <w:pPr>
              <w:pStyle w:val="ConsPlusNormal"/>
              <w:ind w:firstLine="0"/>
              <w:jc w:val="both"/>
              <w:rPr>
                <w:rFonts w:ascii="Times New Roman" w:hAnsi="Times New Roman"/>
                <w:sz w:val="15"/>
                <w:szCs w:val="15"/>
              </w:rPr>
            </w:pPr>
            <w:r w:rsidRPr="005C3CC7">
              <w:rPr>
                <w:rFonts w:ascii="Times New Roman" w:hAnsi="Times New Roman"/>
                <w:sz w:val="15"/>
                <w:szCs w:val="15"/>
              </w:rPr>
              <w:t>уменьшение сброса загрязненных бытовых стоков в р. Вятка.</w:t>
            </w: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rFonts w:eastAsiaTheme="minorHAnsi"/>
                <w:sz w:val="15"/>
                <w:szCs w:val="15"/>
                <w:lang w:eastAsia="en-US"/>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федеральный бюджет</w:t>
            </w:r>
          </w:p>
        </w:tc>
        <w:tc>
          <w:tcPr>
            <w:tcW w:w="1417" w:type="dxa"/>
          </w:tcPr>
          <w:p w:rsidR="005C3CC7" w:rsidRPr="005C3CC7" w:rsidRDefault="005C3CC7" w:rsidP="005C3CC7">
            <w:pPr>
              <w:jc w:val="center"/>
              <w:rPr>
                <w:sz w:val="15"/>
                <w:szCs w:val="15"/>
              </w:rPr>
            </w:pPr>
            <w:r w:rsidRPr="005C3CC7">
              <w:rPr>
                <w:sz w:val="15"/>
                <w:szCs w:val="15"/>
              </w:rPr>
              <w:t>х</w:t>
            </w:r>
          </w:p>
        </w:tc>
        <w:tc>
          <w:tcPr>
            <w:tcW w:w="2375" w:type="dxa"/>
            <w:vMerge/>
          </w:tcPr>
          <w:p w:rsidR="005C3CC7" w:rsidRPr="005C3CC7" w:rsidRDefault="005C3CC7" w:rsidP="005C3CC7">
            <w:pPr>
              <w:pStyle w:val="ConsPlusNormal"/>
              <w:ind w:firstLine="0"/>
              <w:jc w:val="both"/>
              <w:rPr>
                <w:rFonts w:ascii="Times New Roman" w:hAnsi="Times New Roman"/>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rFonts w:eastAsiaTheme="minorHAnsi"/>
                <w:sz w:val="15"/>
                <w:szCs w:val="15"/>
                <w:lang w:eastAsia="en-US"/>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областной бюджет</w:t>
            </w:r>
          </w:p>
        </w:tc>
        <w:tc>
          <w:tcPr>
            <w:tcW w:w="1417" w:type="dxa"/>
          </w:tcPr>
          <w:p w:rsidR="005C3CC7" w:rsidRPr="005C3CC7" w:rsidRDefault="005C3CC7" w:rsidP="005C3CC7">
            <w:pPr>
              <w:jc w:val="center"/>
              <w:rPr>
                <w:sz w:val="15"/>
                <w:szCs w:val="15"/>
              </w:rPr>
            </w:pPr>
            <w:r w:rsidRPr="005C3CC7">
              <w:rPr>
                <w:sz w:val="15"/>
                <w:szCs w:val="15"/>
                <w:lang w:val="en-US"/>
              </w:rPr>
              <w:t>x</w:t>
            </w:r>
          </w:p>
        </w:tc>
        <w:tc>
          <w:tcPr>
            <w:tcW w:w="2375" w:type="dxa"/>
            <w:vMerge/>
          </w:tcPr>
          <w:p w:rsidR="005C3CC7" w:rsidRPr="005C3CC7" w:rsidRDefault="005C3CC7" w:rsidP="005C3CC7">
            <w:pPr>
              <w:pStyle w:val="ConsPlusNormal"/>
              <w:ind w:firstLine="0"/>
              <w:jc w:val="both"/>
              <w:rPr>
                <w:rFonts w:ascii="Times New Roman" w:hAnsi="Times New Roman"/>
                <w:sz w:val="15"/>
                <w:szCs w:val="15"/>
              </w:rPr>
            </w:pPr>
          </w:p>
        </w:tc>
      </w:tr>
      <w:tr w:rsidR="005C3CC7" w:rsidRPr="005C3CC7" w:rsidTr="005C3CC7">
        <w:trPr>
          <w:trHeight w:val="306"/>
        </w:trPr>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rFonts w:eastAsiaTheme="minorHAnsi"/>
                <w:sz w:val="15"/>
                <w:szCs w:val="15"/>
                <w:lang w:eastAsia="en-US"/>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местный бюджет</w:t>
            </w:r>
          </w:p>
        </w:tc>
        <w:tc>
          <w:tcPr>
            <w:tcW w:w="1417" w:type="dxa"/>
          </w:tcPr>
          <w:p w:rsidR="005C3CC7" w:rsidRPr="005C3CC7" w:rsidRDefault="005C3CC7" w:rsidP="005C3CC7">
            <w:pPr>
              <w:jc w:val="center"/>
              <w:rPr>
                <w:sz w:val="15"/>
                <w:szCs w:val="15"/>
              </w:rPr>
            </w:pPr>
            <w:r w:rsidRPr="005C3CC7">
              <w:rPr>
                <w:sz w:val="15"/>
                <w:szCs w:val="15"/>
                <w:lang w:val="en-US"/>
              </w:rPr>
              <w:t>x</w:t>
            </w:r>
          </w:p>
        </w:tc>
        <w:tc>
          <w:tcPr>
            <w:tcW w:w="2375" w:type="dxa"/>
            <w:vMerge/>
          </w:tcPr>
          <w:p w:rsidR="005C3CC7" w:rsidRPr="005C3CC7" w:rsidRDefault="005C3CC7" w:rsidP="005C3CC7">
            <w:pPr>
              <w:pStyle w:val="ConsPlusNormal"/>
              <w:ind w:firstLine="0"/>
              <w:jc w:val="both"/>
              <w:rPr>
                <w:rFonts w:ascii="Times New Roman" w:hAnsi="Times New Roman"/>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rFonts w:eastAsiaTheme="minorHAnsi"/>
                <w:sz w:val="15"/>
                <w:szCs w:val="15"/>
                <w:lang w:eastAsia="en-US"/>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иные внебюджетные источники</w:t>
            </w:r>
          </w:p>
        </w:tc>
        <w:tc>
          <w:tcPr>
            <w:tcW w:w="1417" w:type="dxa"/>
          </w:tcPr>
          <w:p w:rsidR="005C3CC7" w:rsidRPr="005C3CC7" w:rsidRDefault="005C3CC7" w:rsidP="005C3CC7">
            <w:pPr>
              <w:jc w:val="center"/>
              <w:rPr>
                <w:sz w:val="15"/>
                <w:szCs w:val="15"/>
              </w:rPr>
            </w:pPr>
            <w:r w:rsidRPr="005C3CC7">
              <w:rPr>
                <w:sz w:val="15"/>
                <w:szCs w:val="15"/>
                <w:lang w:val="en-US"/>
              </w:rPr>
              <w:t>x</w:t>
            </w:r>
          </w:p>
        </w:tc>
        <w:tc>
          <w:tcPr>
            <w:tcW w:w="2375" w:type="dxa"/>
            <w:vMerge/>
          </w:tcPr>
          <w:p w:rsidR="005C3CC7" w:rsidRPr="005C3CC7" w:rsidRDefault="005C3CC7" w:rsidP="005C3CC7">
            <w:pPr>
              <w:pStyle w:val="ConsPlusNormal"/>
              <w:ind w:firstLine="0"/>
              <w:jc w:val="both"/>
              <w:rPr>
                <w:rFonts w:ascii="Times New Roman" w:hAnsi="Times New Roman"/>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val="restart"/>
          </w:tcPr>
          <w:p w:rsidR="005C3CC7" w:rsidRPr="005C3CC7" w:rsidRDefault="005C3CC7" w:rsidP="005C3CC7">
            <w:pPr>
              <w:tabs>
                <w:tab w:val="left" w:pos="1035"/>
              </w:tabs>
              <w:rPr>
                <w:rFonts w:eastAsiaTheme="minorHAnsi"/>
                <w:sz w:val="15"/>
                <w:szCs w:val="15"/>
                <w:lang w:eastAsia="en-US"/>
              </w:rPr>
            </w:pPr>
            <w:r w:rsidRPr="005C3CC7">
              <w:rPr>
                <w:rFonts w:eastAsiaTheme="minorHAnsi"/>
                <w:sz w:val="15"/>
                <w:szCs w:val="15"/>
                <w:lang w:eastAsia="en-US"/>
              </w:rPr>
              <w:t>субсидии на возмещение части затрат на оказание услуг по водоотведению, неучтенных в тарифе в части расходов на оплату труда работников</w:t>
            </w:r>
          </w:p>
        </w:tc>
        <w:tc>
          <w:tcPr>
            <w:tcW w:w="2161" w:type="dxa"/>
            <w:vMerge w:val="restart"/>
          </w:tcPr>
          <w:p w:rsidR="005C3CC7" w:rsidRPr="005C3CC7" w:rsidRDefault="005C3CC7" w:rsidP="005C3CC7">
            <w:pPr>
              <w:tabs>
                <w:tab w:val="left" w:pos="1035"/>
              </w:tabs>
              <w:rPr>
                <w:sz w:val="15"/>
                <w:szCs w:val="15"/>
              </w:rPr>
            </w:pPr>
          </w:p>
        </w:tc>
        <w:tc>
          <w:tcPr>
            <w:tcW w:w="1276" w:type="dxa"/>
            <w:vMerge w:val="restart"/>
          </w:tcPr>
          <w:p w:rsidR="005C3CC7" w:rsidRPr="005C3CC7" w:rsidRDefault="005C3CC7" w:rsidP="005C3CC7">
            <w:pPr>
              <w:tabs>
                <w:tab w:val="left" w:pos="1035"/>
              </w:tabs>
              <w:rPr>
                <w:sz w:val="15"/>
                <w:szCs w:val="15"/>
              </w:rPr>
            </w:pPr>
            <w:r w:rsidRPr="005C3CC7">
              <w:rPr>
                <w:sz w:val="15"/>
                <w:szCs w:val="15"/>
              </w:rPr>
              <w:t>01.01.2025</w:t>
            </w:r>
          </w:p>
        </w:tc>
        <w:tc>
          <w:tcPr>
            <w:tcW w:w="1275" w:type="dxa"/>
            <w:vMerge w:val="restart"/>
          </w:tcPr>
          <w:p w:rsidR="005C3CC7" w:rsidRPr="005C3CC7" w:rsidRDefault="005C3CC7" w:rsidP="005C3CC7">
            <w:pPr>
              <w:tabs>
                <w:tab w:val="left" w:pos="1035"/>
              </w:tabs>
              <w:rPr>
                <w:sz w:val="15"/>
                <w:szCs w:val="15"/>
              </w:rPr>
            </w:pPr>
            <w:r w:rsidRPr="005C3CC7">
              <w:rPr>
                <w:sz w:val="15"/>
                <w:szCs w:val="15"/>
              </w:rPr>
              <w:t>31.12.2025</w:t>
            </w:r>
          </w:p>
        </w:tc>
        <w:tc>
          <w:tcPr>
            <w:tcW w:w="2127" w:type="dxa"/>
          </w:tcPr>
          <w:p w:rsidR="005C3CC7" w:rsidRPr="005C3CC7" w:rsidRDefault="005C3CC7" w:rsidP="005C3CC7">
            <w:pPr>
              <w:rPr>
                <w:sz w:val="15"/>
                <w:szCs w:val="15"/>
              </w:rPr>
            </w:pPr>
            <w:r w:rsidRPr="005C3CC7">
              <w:rPr>
                <w:sz w:val="15"/>
                <w:szCs w:val="15"/>
              </w:rPr>
              <w:t xml:space="preserve"> всего</w:t>
            </w:r>
          </w:p>
        </w:tc>
        <w:tc>
          <w:tcPr>
            <w:tcW w:w="1417" w:type="dxa"/>
          </w:tcPr>
          <w:p w:rsidR="005C3CC7" w:rsidRPr="005C3CC7" w:rsidRDefault="005C3CC7" w:rsidP="005C3CC7">
            <w:pPr>
              <w:jc w:val="center"/>
              <w:rPr>
                <w:sz w:val="15"/>
                <w:szCs w:val="15"/>
              </w:rPr>
            </w:pPr>
            <w:r w:rsidRPr="005C3CC7">
              <w:rPr>
                <w:sz w:val="15"/>
                <w:szCs w:val="15"/>
              </w:rPr>
              <w:t>3000,0</w:t>
            </w:r>
          </w:p>
        </w:tc>
        <w:tc>
          <w:tcPr>
            <w:tcW w:w="2375" w:type="dxa"/>
            <w:vMerge w:val="restart"/>
          </w:tcPr>
          <w:p w:rsidR="005C3CC7" w:rsidRPr="005C3CC7" w:rsidRDefault="005C3CC7" w:rsidP="005C3CC7">
            <w:pPr>
              <w:pStyle w:val="ConsPlusNormal"/>
              <w:ind w:firstLine="0"/>
              <w:jc w:val="both"/>
              <w:rPr>
                <w:rFonts w:ascii="Times New Roman" w:hAnsi="Times New Roman"/>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rFonts w:eastAsiaTheme="minorHAnsi"/>
                <w:sz w:val="15"/>
                <w:szCs w:val="15"/>
                <w:lang w:eastAsia="en-US"/>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федеральный бюджет</w:t>
            </w:r>
          </w:p>
        </w:tc>
        <w:tc>
          <w:tcPr>
            <w:tcW w:w="1417" w:type="dxa"/>
          </w:tcPr>
          <w:p w:rsidR="005C3CC7" w:rsidRPr="005C3CC7" w:rsidRDefault="005C3CC7" w:rsidP="005C3CC7">
            <w:pPr>
              <w:jc w:val="center"/>
              <w:rPr>
                <w:sz w:val="15"/>
                <w:szCs w:val="15"/>
                <w:lang w:val="en-US"/>
              </w:rPr>
            </w:pPr>
            <w:r w:rsidRPr="005C3CC7">
              <w:rPr>
                <w:sz w:val="15"/>
                <w:szCs w:val="15"/>
              </w:rPr>
              <w:t>х</w:t>
            </w:r>
          </w:p>
        </w:tc>
        <w:tc>
          <w:tcPr>
            <w:tcW w:w="2375" w:type="dxa"/>
            <w:vMerge/>
          </w:tcPr>
          <w:p w:rsidR="005C3CC7" w:rsidRPr="005C3CC7" w:rsidRDefault="005C3CC7" w:rsidP="005C3CC7">
            <w:pPr>
              <w:pStyle w:val="ConsPlusNormal"/>
              <w:ind w:firstLine="0"/>
              <w:jc w:val="both"/>
              <w:rPr>
                <w:rFonts w:ascii="Times New Roman" w:hAnsi="Times New Roman"/>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rFonts w:eastAsiaTheme="minorHAnsi"/>
                <w:sz w:val="15"/>
                <w:szCs w:val="15"/>
                <w:lang w:eastAsia="en-US"/>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областной бюджет</w:t>
            </w:r>
          </w:p>
        </w:tc>
        <w:tc>
          <w:tcPr>
            <w:tcW w:w="1417" w:type="dxa"/>
          </w:tcPr>
          <w:p w:rsidR="005C3CC7" w:rsidRPr="005C3CC7" w:rsidRDefault="005C3CC7" w:rsidP="005C3CC7">
            <w:pPr>
              <w:jc w:val="center"/>
              <w:rPr>
                <w:sz w:val="15"/>
                <w:szCs w:val="15"/>
                <w:lang w:val="en-US"/>
              </w:rPr>
            </w:pPr>
            <w:r w:rsidRPr="005C3CC7">
              <w:rPr>
                <w:sz w:val="15"/>
                <w:szCs w:val="15"/>
                <w:lang w:val="en-US"/>
              </w:rPr>
              <w:t>x</w:t>
            </w:r>
          </w:p>
        </w:tc>
        <w:tc>
          <w:tcPr>
            <w:tcW w:w="2375" w:type="dxa"/>
            <w:vMerge/>
          </w:tcPr>
          <w:p w:rsidR="005C3CC7" w:rsidRPr="005C3CC7" w:rsidRDefault="005C3CC7" w:rsidP="005C3CC7">
            <w:pPr>
              <w:pStyle w:val="ConsPlusNormal"/>
              <w:ind w:firstLine="0"/>
              <w:jc w:val="both"/>
              <w:rPr>
                <w:rFonts w:ascii="Times New Roman" w:hAnsi="Times New Roman"/>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rFonts w:eastAsiaTheme="minorHAnsi"/>
                <w:sz w:val="15"/>
                <w:szCs w:val="15"/>
                <w:lang w:eastAsia="en-US"/>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местный бюджет</w:t>
            </w:r>
          </w:p>
        </w:tc>
        <w:tc>
          <w:tcPr>
            <w:tcW w:w="1417" w:type="dxa"/>
          </w:tcPr>
          <w:p w:rsidR="005C3CC7" w:rsidRPr="005C3CC7" w:rsidRDefault="005C3CC7" w:rsidP="005C3CC7">
            <w:pPr>
              <w:jc w:val="center"/>
              <w:rPr>
                <w:sz w:val="15"/>
                <w:szCs w:val="15"/>
              </w:rPr>
            </w:pPr>
            <w:r w:rsidRPr="005C3CC7">
              <w:rPr>
                <w:sz w:val="15"/>
                <w:szCs w:val="15"/>
              </w:rPr>
              <w:t>3000,0</w:t>
            </w:r>
          </w:p>
        </w:tc>
        <w:tc>
          <w:tcPr>
            <w:tcW w:w="2375" w:type="dxa"/>
            <w:vMerge/>
          </w:tcPr>
          <w:p w:rsidR="005C3CC7" w:rsidRPr="005C3CC7" w:rsidRDefault="005C3CC7" w:rsidP="005C3CC7">
            <w:pPr>
              <w:pStyle w:val="ConsPlusNormal"/>
              <w:ind w:firstLine="0"/>
              <w:jc w:val="both"/>
              <w:rPr>
                <w:rFonts w:ascii="Times New Roman" w:hAnsi="Times New Roman"/>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rFonts w:eastAsiaTheme="minorHAnsi"/>
                <w:sz w:val="15"/>
                <w:szCs w:val="15"/>
                <w:lang w:eastAsia="en-US"/>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иные внебюджетные источники</w:t>
            </w:r>
          </w:p>
        </w:tc>
        <w:tc>
          <w:tcPr>
            <w:tcW w:w="1417" w:type="dxa"/>
          </w:tcPr>
          <w:p w:rsidR="005C3CC7" w:rsidRPr="005C3CC7" w:rsidRDefault="005C3CC7" w:rsidP="005C3CC7">
            <w:pPr>
              <w:jc w:val="center"/>
              <w:rPr>
                <w:sz w:val="15"/>
                <w:szCs w:val="15"/>
                <w:lang w:val="en-US"/>
              </w:rPr>
            </w:pPr>
            <w:r w:rsidRPr="005C3CC7">
              <w:rPr>
                <w:sz w:val="15"/>
                <w:szCs w:val="15"/>
                <w:lang w:val="en-US"/>
              </w:rPr>
              <w:t>x</w:t>
            </w:r>
          </w:p>
        </w:tc>
        <w:tc>
          <w:tcPr>
            <w:tcW w:w="2375" w:type="dxa"/>
            <w:vMerge/>
          </w:tcPr>
          <w:p w:rsidR="005C3CC7" w:rsidRPr="005C3CC7" w:rsidRDefault="005C3CC7" w:rsidP="005C3CC7">
            <w:pPr>
              <w:pStyle w:val="ConsPlusNormal"/>
              <w:ind w:firstLine="0"/>
              <w:jc w:val="both"/>
              <w:rPr>
                <w:rFonts w:ascii="Times New Roman" w:hAnsi="Times New Roman"/>
                <w:sz w:val="15"/>
                <w:szCs w:val="15"/>
              </w:rPr>
            </w:pPr>
          </w:p>
        </w:tc>
      </w:tr>
      <w:tr w:rsidR="005C3CC7" w:rsidRPr="005C3CC7" w:rsidTr="005C3CC7">
        <w:tc>
          <w:tcPr>
            <w:tcW w:w="1384" w:type="dxa"/>
            <w:vMerge w:val="restart"/>
          </w:tcPr>
          <w:p w:rsidR="005C3CC7" w:rsidRPr="005C3CC7" w:rsidRDefault="005C3CC7" w:rsidP="005C3CC7">
            <w:pPr>
              <w:rPr>
                <w:sz w:val="15"/>
                <w:szCs w:val="15"/>
              </w:rPr>
            </w:pPr>
            <w:r w:rsidRPr="005C3CC7">
              <w:rPr>
                <w:sz w:val="15"/>
                <w:szCs w:val="15"/>
              </w:rPr>
              <w:t>мероприятие</w:t>
            </w:r>
          </w:p>
        </w:tc>
        <w:tc>
          <w:tcPr>
            <w:tcW w:w="3260" w:type="dxa"/>
            <w:vMerge w:val="restart"/>
          </w:tcPr>
          <w:p w:rsidR="005C3CC7" w:rsidRPr="005C3CC7" w:rsidRDefault="005C3CC7" w:rsidP="005C3CC7">
            <w:pPr>
              <w:rPr>
                <w:sz w:val="15"/>
                <w:szCs w:val="15"/>
              </w:rPr>
            </w:pPr>
            <w:r w:rsidRPr="005C3CC7">
              <w:rPr>
                <w:sz w:val="15"/>
                <w:szCs w:val="15"/>
              </w:rPr>
              <w:t>разработка проектной документации на строительство  подъездной автомобильной дороги к коммунальному объекту по обращению с твердыми коммунальными отходами (КПО «Центральный»)</w:t>
            </w:r>
          </w:p>
        </w:tc>
        <w:tc>
          <w:tcPr>
            <w:tcW w:w="2161" w:type="dxa"/>
            <w:vMerge w:val="restart"/>
          </w:tcPr>
          <w:p w:rsidR="005C3CC7" w:rsidRPr="005C3CC7" w:rsidRDefault="005C3CC7" w:rsidP="005C3CC7">
            <w:pPr>
              <w:tabs>
                <w:tab w:val="left" w:pos="1035"/>
              </w:tabs>
              <w:rPr>
                <w:sz w:val="15"/>
                <w:szCs w:val="15"/>
              </w:rPr>
            </w:pPr>
          </w:p>
        </w:tc>
        <w:tc>
          <w:tcPr>
            <w:tcW w:w="1276" w:type="dxa"/>
            <w:vMerge w:val="restart"/>
          </w:tcPr>
          <w:p w:rsidR="005C3CC7" w:rsidRPr="005C3CC7" w:rsidRDefault="005C3CC7" w:rsidP="005C3CC7">
            <w:pPr>
              <w:tabs>
                <w:tab w:val="left" w:pos="1035"/>
              </w:tabs>
              <w:rPr>
                <w:sz w:val="15"/>
                <w:szCs w:val="15"/>
              </w:rPr>
            </w:pPr>
            <w:r w:rsidRPr="005C3CC7">
              <w:rPr>
                <w:sz w:val="15"/>
                <w:szCs w:val="15"/>
              </w:rPr>
              <w:t>01.01.2025</w:t>
            </w:r>
          </w:p>
        </w:tc>
        <w:tc>
          <w:tcPr>
            <w:tcW w:w="1275" w:type="dxa"/>
            <w:vMerge w:val="restart"/>
          </w:tcPr>
          <w:p w:rsidR="005C3CC7" w:rsidRPr="005C3CC7" w:rsidRDefault="005C3CC7" w:rsidP="005C3CC7">
            <w:pPr>
              <w:tabs>
                <w:tab w:val="left" w:pos="1035"/>
              </w:tabs>
              <w:rPr>
                <w:sz w:val="15"/>
                <w:szCs w:val="15"/>
              </w:rPr>
            </w:pPr>
            <w:r w:rsidRPr="005C3CC7">
              <w:rPr>
                <w:sz w:val="15"/>
                <w:szCs w:val="15"/>
              </w:rPr>
              <w:t>31.12.2025</w:t>
            </w:r>
          </w:p>
        </w:tc>
        <w:tc>
          <w:tcPr>
            <w:tcW w:w="2127" w:type="dxa"/>
          </w:tcPr>
          <w:p w:rsidR="005C3CC7" w:rsidRPr="005C3CC7" w:rsidRDefault="005C3CC7" w:rsidP="005C3CC7">
            <w:pPr>
              <w:rPr>
                <w:sz w:val="15"/>
                <w:szCs w:val="15"/>
              </w:rPr>
            </w:pPr>
            <w:r w:rsidRPr="005C3CC7">
              <w:rPr>
                <w:sz w:val="15"/>
                <w:szCs w:val="15"/>
              </w:rPr>
              <w:t>всего</w:t>
            </w:r>
          </w:p>
        </w:tc>
        <w:tc>
          <w:tcPr>
            <w:tcW w:w="1417" w:type="dxa"/>
          </w:tcPr>
          <w:p w:rsidR="005C3CC7" w:rsidRPr="005C3CC7" w:rsidRDefault="005C3CC7" w:rsidP="005C3CC7">
            <w:pPr>
              <w:jc w:val="center"/>
              <w:rPr>
                <w:sz w:val="15"/>
                <w:szCs w:val="15"/>
              </w:rPr>
            </w:pPr>
            <w:r w:rsidRPr="005C3CC7">
              <w:rPr>
                <w:sz w:val="15"/>
                <w:szCs w:val="15"/>
              </w:rPr>
              <w:t>1818,2</w:t>
            </w:r>
          </w:p>
        </w:tc>
        <w:tc>
          <w:tcPr>
            <w:tcW w:w="2375" w:type="dxa"/>
            <w:vMerge w:val="restart"/>
          </w:tcPr>
          <w:p w:rsidR="005C3CC7" w:rsidRPr="005C3CC7" w:rsidRDefault="005C3CC7" w:rsidP="005C3CC7">
            <w:pPr>
              <w:tabs>
                <w:tab w:val="left" w:pos="1035"/>
              </w:tabs>
              <w:jc w:val="both"/>
              <w:rPr>
                <w:sz w:val="15"/>
                <w:szCs w:val="15"/>
              </w:rPr>
            </w:pPr>
            <w:r w:rsidRPr="005C3CC7">
              <w:rPr>
                <w:sz w:val="15"/>
                <w:szCs w:val="15"/>
              </w:rPr>
              <w:t xml:space="preserve">обеспечение удовлетворительного проезда к полигону ТКО </w:t>
            </w: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rFonts w:eastAsiaTheme="minorHAnsi"/>
                <w:sz w:val="15"/>
                <w:szCs w:val="15"/>
                <w:lang w:eastAsia="en-US"/>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федеральный бюджет</w:t>
            </w:r>
          </w:p>
        </w:tc>
        <w:tc>
          <w:tcPr>
            <w:tcW w:w="1417" w:type="dxa"/>
          </w:tcPr>
          <w:p w:rsidR="005C3CC7" w:rsidRPr="005C3CC7" w:rsidRDefault="005C3CC7" w:rsidP="005C3CC7">
            <w:pPr>
              <w:jc w:val="center"/>
              <w:rPr>
                <w:sz w:val="15"/>
                <w:szCs w:val="15"/>
                <w:lang w:val="en-US"/>
              </w:rPr>
            </w:pPr>
            <w:r w:rsidRPr="005C3CC7">
              <w:rPr>
                <w:sz w:val="15"/>
                <w:szCs w:val="15"/>
                <w:lang w:val="en-US"/>
              </w:rPr>
              <w:t>x</w:t>
            </w:r>
          </w:p>
        </w:tc>
        <w:tc>
          <w:tcPr>
            <w:tcW w:w="2375" w:type="dxa"/>
            <w:vMerge/>
          </w:tcPr>
          <w:p w:rsidR="005C3CC7" w:rsidRPr="005C3CC7" w:rsidRDefault="005C3CC7" w:rsidP="005C3CC7">
            <w:pPr>
              <w:pStyle w:val="ConsPlusNormal"/>
              <w:ind w:firstLine="0"/>
              <w:jc w:val="both"/>
              <w:rPr>
                <w:rFonts w:ascii="Times New Roman" w:hAnsi="Times New Roman"/>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rFonts w:eastAsiaTheme="minorHAnsi"/>
                <w:sz w:val="15"/>
                <w:szCs w:val="15"/>
                <w:lang w:eastAsia="en-US"/>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областной бюджет</w:t>
            </w:r>
          </w:p>
        </w:tc>
        <w:tc>
          <w:tcPr>
            <w:tcW w:w="1417" w:type="dxa"/>
          </w:tcPr>
          <w:p w:rsidR="005C3CC7" w:rsidRPr="005C3CC7" w:rsidRDefault="005C3CC7" w:rsidP="005C3CC7">
            <w:pPr>
              <w:jc w:val="center"/>
              <w:rPr>
                <w:sz w:val="15"/>
                <w:szCs w:val="15"/>
                <w:lang w:val="en-US"/>
              </w:rPr>
            </w:pPr>
            <w:r w:rsidRPr="005C3CC7">
              <w:rPr>
                <w:sz w:val="15"/>
                <w:szCs w:val="15"/>
              </w:rPr>
              <w:t>1800,0</w:t>
            </w:r>
          </w:p>
        </w:tc>
        <w:tc>
          <w:tcPr>
            <w:tcW w:w="2375" w:type="dxa"/>
            <w:vMerge/>
          </w:tcPr>
          <w:p w:rsidR="005C3CC7" w:rsidRPr="005C3CC7" w:rsidRDefault="005C3CC7" w:rsidP="005C3CC7">
            <w:pPr>
              <w:pStyle w:val="ConsPlusNormal"/>
              <w:ind w:firstLine="0"/>
              <w:jc w:val="both"/>
              <w:rPr>
                <w:rFonts w:ascii="Times New Roman" w:hAnsi="Times New Roman"/>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rFonts w:eastAsiaTheme="minorHAnsi"/>
                <w:sz w:val="15"/>
                <w:szCs w:val="15"/>
                <w:lang w:eastAsia="en-US"/>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местный бюджет</w:t>
            </w:r>
          </w:p>
        </w:tc>
        <w:tc>
          <w:tcPr>
            <w:tcW w:w="1417" w:type="dxa"/>
          </w:tcPr>
          <w:p w:rsidR="005C3CC7" w:rsidRPr="005C3CC7" w:rsidRDefault="005C3CC7" w:rsidP="005C3CC7">
            <w:pPr>
              <w:jc w:val="center"/>
              <w:rPr>
                <w:sz w:val="15"/>
                <w:szCs w:val="15"/>
                <w:lang w:val="en-US"/>
              </w:rPr>
            </w:pPr>
            <w:r w:rsidRPr="005C3CC7">
              <w:rPr>
                <w:sz w:val="15"/>
                <w:szCs w:val="15"/>
              </w:rPr>
              <w:t>18,2</w:t>
            </w:r>
          </w:p>
        </w:tc>
        <w:tc>
          <w:tcPr>
            <w:tcW w:w="2375" w:type="dxa"/>
            <w:vMerge/>
          </w:tcPr>
          <w:p w:rsidR="005C3CC7" w:rsidRPr="005C3CC7" w:rsidRDefault="005C3CC7" w:rsidP="005C3CC7">
            <w:pPr>
              <w:pStyle w:val="ConsPlusNormal"/>
              <w:ind w:firstLine="0"/>
              <w:jc w:val="both"/>
              <w:rPr>
                <w:rFonts w:ascii="Times New Roman" w:hAnsi="Times New Roman"/>
                <w:sz w:val="15"/>
                <w:szCs w:val="15"/>
              </w:rPr>
            </w:pPr>
          </w:p>
        </w:tc>
      </w:tr>
      <w:tr w:rsidR="005C3CC7" w:rsidRPr="005C3CC7" w:rsidTr="005C3CC7">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tabs>
                <w:tab w:val="left" w:pos="1035"/>
              </w:tabs>
              <w:rPr>
                <w:rFonts w:eastAsiaTheme="minorHAnsi"/>
                <w:sz w:val="15"/>
                <w:szCs w:val="15"/>
                <w:lang w:eastAsia="en-US"/>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иные внебюджетные источники</w:t>
            </w:r>
          </w:p>
        </w:tc>
        <w:tc>
          <w:tcPr>
            <w:tcW w:w="1417" w:type="dxa"/>
          </w:tcPr>
          <w:p w:rsidR="005C3CC7" w:rsidRPr="005C3CC7" w:rsidRDefault="005C3CC7" w:rsidP="005C3CC7">
            <w:pPr>
              <w:jc w:val="center"/>
              <w:rPr>
                <w:sz w:val="15"/>
                <w:szCs w:val="15"/>
                <w:lang w:val="en-US"/>
              </w:rPr>
            </w:pPr>
            <w:r w:rsidRPr="005C3CC7">
              <w:rPr>
                <w:sz w:val="15"/>
                <w:szCs w:val="15"/>
                <w:lang w:val="en-US"/>
              </w:rPr>
              <w:t>x</w:t>
            </w:r>
          </w:p>
        </w:tc>
        <w:tc>
          <w:tcPr>
            <w:tcW w:w="2375" w:type="dxa"/>
            <w:vMerge/>
          </w:tcPr>
          <w:p w:rsidR="005C3CC7" w:rsidRPr="005C3CC7" w:rsidRDefault="005C3CC7" w:rsidP="005C3CC7">
            <w:pPr>
              <w:pStyle w:val="ConsPlusNormal"/>
              <w:ind w:firstLine="0"/>
              <w:jc w:val="both"/>
              <w:rPr>
                <w:rFonts w:ascii="Times New Roman" w:hAnsi="Times New Roman"/>
                <w:sz w:val="15"/>
                <w:szCs w:val="15"/>
              </w:rPr>
            </w:pPr>
          </w:p>
        </w:tc>
      </w:tr>
      <w:tr w:rsidR="005C3CC7" w:rsidRPr="005C3CC7" w:rsidTr="005C3CC7">
        <w:trPr>
          <w:trHeight w:val="217"/>
        </w:trPr>
        <w:tc>
          <w:tcPr>
            <w:tcW w:w="1384" w:type="dxa"/>
            <w:vMerge w:val="restart"/>
          </w:tcPr>
          <w:p w:rsidR="005C3CC7" w:rsidRPr="005C3CC7" w:rsidRDefault="005C3CC7" w:rsidP="005C3CC7">
            <w:pPr>
              <w:tabs>
                <w:tab w:val="left" w:pos="1035"/>
              </w:tabs>
              <w:rPr>
                <w:sz w:val="15"/>
                <w:szCs w:val="15"/>
              </w:rPr>
            </w:pPr>
            <w:r w:rsidRPr="005C3CC7">
              <w:rPr>
                <w:sz w:val="15"/>
                <w:szCs w:val="15"/>
              </w:rPr>
              <w:t>мероприятие</w:t>
            </w:r>
          </w:p>
        </w:tc>
        <w:tc>
          <w:tcPr>
            <w:tcW w:w="3260" w:type="dxa"/>
            <w:vMerge w:val="restart"/>
          </w:tcPr>
          <w:p w:rsidR="005C3CC7" w:rsidRPr="005C3CC7" w:rsidRDefault="005C3CC7" w:rsidP="005C3CC7">
            <w:pPr>
              <w:rPr>
                <w:sz w:val="15"/>
                <w:szCs w:val="15"/>
                <w:highlight w:val="yellow"/>
              </w:rPr>
            </w:pPr>
            <w:r w:rsidRPr="005C3CC7">
              <w:rPr>
                <w:color w:val="383838"/>
                <w:sz w:val="15"/>
                <w:szCs w:val="15"/>
                <w:shd w:val="clear" w:color="auto" w:fill="F9F9F9"/>
              </w:rPr>
              <w:t>уплата взносов на капитальный ремонт мест общего пользования за муниципальное жилье</w:t>
            </w:r>
          </w:p>
        </w:tc>
        <w:tc>
          <w:tcPr>
            <w:tcW w:w="2161" w:type="dxa"/>
            <w:vMerge w:val="restart"/>
          </w:tcPr>
          <w:p w:rsidR="005C3CC7" w:rsidRPr="005C3CC7" w:rsidRDefault="005C3CC7" w:rsidP="005C3CC7">
            <w:pPr>
              <w:rPr>
                <w:sz w:val="15"/>
                <w:szCs w:val="15"/>
                <w:highlight w:val="yellow"/>
              </w:rPr>
            </w:pPr>
          </w:p>
        </w:tc>
        <w:tc>
          <w:tcPr>
            <w:tcW w:w="1276" w:type="dxa"/>
            <w:vMerge w:val="restart"/>
          </w:tcPr>
          <w:p w:rsidR="005C3CC7" w:rsidRPr="005C3CC7" w:rsidRDefault="005C3CC7" w:rsidP="005C3CC7">
            <w:pPr>
              <w:tabs>
                <w:tab w:val="left" w:pos="1035"/>
              </w:tabs>
              <w:rPr>
                <w:sz w:val="15"/>
                <w:szCs w:val="15"/>
              </w:rPr>
            </w:pPr>
            <w:r w:rsidRPr="005C3CC7">
              <w:rPr>
                <w:sz w:val="15"/>
                <w:szCs w:val="15"/>
              </w:rPr>
              <w:t>01.01.2025</w:t>
            </w:r>
          </w:p>
        </w:tc>
        <w:tc>
          <w:tcPr>
            <w:tcW w:w="1275" w:type="dxa"/>
            <w:vMerge w:val="restart"/>
          </w:tcPr>
          <w:p w:rsidR="005C3CC7" w:rsidRPr="005C3CC7" w:rsidRDefault="005C3CC7" w:rsidP="005C3CC7">
            <w:pPr>
              <w:tabs>
                <w:tab w:val="left" w:pos="1035"/>
              </w:tabs>
              <w:rPr>
                <w:sz w:val="15"/>
                <w:szCs w:val="15"/>
              </w:rPr>
            </w:pPr>
            <w:r w:rsidRPr="005C3CC7">
              <w:rPr>
                <w:sz w:val="15"/>
                <w:szCs w:val="15"/>
              </w:rPr>
              <w:t>31.12.2025</w:t>
            </w:r>
          </w:p>
        </w:tc>
        <w:tc>
          <w:tcPr>
            <w:tcW w:w="2127" w:type="dxa"/>
          </w:tcPr>
          <w:p w:rsidR="005C3CC7" w:rsidRPr="005C3CC7" w:rsidRDefault="005C3CC7" w:rsidP="005C3CC7">
            <w:pPr>
              <w:rPr>
                <w:sz w:val="15"/>
                <w:szCs w:val="15"/>
              </w:rPr>
            </w:pPr>
            <w:r w:rsidRPr="005C3CC7">
              <w:rPr>
                <w:sz w:val="15"/>
                <w:szCs w:val="15"/>
              </w:rPr>
              <w:t>всего</w:t>
            </w:r>
          </w:p>
        </w:tc>
        <w:tc>
          <w:tcPr>
            <w:tcW w:w="1417" w:type="dxa"/>
          </w:tcPr>
          <w:p w:rsidR="005C3CC7" w:rsidRPr="005C3CC7" w:rsidRDefault="005C3CC7" w:rsidP="005C3CC7">
            <w:pPr>
              <w:jc w:val="center"/>
              <w:rPr>
                <w:sz w:val="15"/>
                <w:szCs w:val="15"/>
              </w:rPr>
            </w:pPr>
            <w:r w:rsidRPr="005C3CC7">
              <w:rPr>
                <w:sz w:val="15"/>
                <w:szCs w:val="15"/>
              </w:rPr>
              <w:t>350,0</w:t>
            </w:r>
          </w:p>
        </w:tc>
        <w:tc>
          <w:tcPr>
            <w:tcW w:w="2375" w:type="dxa"/>
            <w:vMerge w:val="restart"/>
          </w:tcPr>
          <w:p w:rsidR="005C3CC7" w:rsidRPr="005C3CC7" w:rsidRDefault="005C3CC7" w:rsidP="005C3CC7">
            <w:pPr>
              <w:pStyle w:val="ConsPlusNormal"/>
              <w:ind w:firstLine="0"/>
              <w:jc w:val="both"/>
              <w:rPr>
                <w:rFonts w:ascii="Times New Roman" w:hAnsi="Times New Roman"/>
                <w:sz w:val="15"/>
                <w:szCs w:val="15"/>
              </w:rPr>
            </w:pPr>
            <w:r w:rsidRPr="005C3CC7">
              <w:rPr>
                <w:rFonts w:ascii="Times New Roman" w:hAnsi="Times New Roman"/>
                <w:sz w:val="15"/>
                <w:szCs w:val="15"/>
              </w:rPr>
              <w:t xml:space="preserve">не иметь задолженности в Фонд Капитального Ремонта </w:t>
            </w:r>
            <w:r w:rsidRPr="005C3CC7">
              <w:rPr>
                <w:rFonts w:ascii="Times New Roman" w:hAnsi="Times New Roman"/>
                <w:sz w:val="15"/>
                <w:szCs w:val="15"/>
              </w:rPr>
              <w:lastRenderedPageBreak/>
              <w:t>Кировской области</w:t>
            </w:r>
          </w:p>
        </w:tc>
      </w:tr>
      <w:tr w:rsidR="005C3CC7" w:rsidRPr="005C3CC7" w:rsidTr="005C3CC7">
        <w:trPr>
          <w:trHeight w:val="140"/>
        </w:trPr>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федеральный бюджет</w:t>
            </w:r>
          </w:p>
        </w:tc>
        <w:tc>
          <w:tcPr>
            <w:tcW w:w="1417" w:type="dxa"/>
          </w:tcPr>
          <w:p w:rsidR="005C3CC7" w:rsidRPr="005C3CC7" w:rsidRDefault="005C3CC7" w:rsidP="005C3CC7">
            <w:pPr>
              <w:jc w:val="center"/>
              <w:rPr>
                <w:sz w:val="15"/>
                <w:szCs w:val="15"/>
                <w:lang w:val="en-US"/>
              </w:rPr>
            </w:pPr>
            <w:r w:rsidRPr="005C3CC7">
              <w:rPr>
                <w:sz w:val="15"/>
                <w:szCs w:val="15"/>
                <w:lang w:val="en-US"/>
              </w:rPr>
              <w:t>x</w:t>
            </w:r>
          </w:p>
        </w:tc>
        <w:tc>
          <w:tcPr>
            <w:tcW w:w="2375" w:type="dxa"/>
            <w:vMerge/>
          </w:tcPr>
          <w:p w:rsidR="005C3CC7" w:rsidRPr="005C3CC7" w:rsidRDefault="005C3CC7" w:rsidP="005C3CC7">
            <w:pPr>
              <w:tabs>
                <w:tab w:val="left" w:pos="1035"/>
              </w:tabs>
              <w:rPr>
                <w:sz w:val="15"/>
                <w:szCs w:val="15"/>
              </w:rPr>
            </w:pPr>
          </w:p>
        </w:tc>
      </w:tr>
      <w:tr w:rsidR="005C3CC7" w:rsidRPr="005C3CC7" w:rsidTr="005C3CC7">
        <w:trPr>
          <w:trHeight w:val="185"/>
        </w:trPr>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областной бюджет</w:t>
            </w:r>
          </w:p>
        </w:tc>
        <w:tc>
          <w:tcPr>
            <w:tcW w:w="1417" w:type="dxa"/>
          </w:tcPr>
          <w:p w:rsidR="005C3CC7" w:rsidRPr="005C3CC7" w:rsidRDefault="005C3CC7" w:rsidP="005C3CC7">
            <w:pPr>
              <w:jc w:val="center"/>
              <w:rPr>
                <w:sz w:val="15"/>
                <w:szCs w:val="15"/>
              </w:rPr>
            </w:pPr>
            <w:r w:rsidRPr="005C3CC7">
              <w:rPr>
                <w:sz w:val="15"/>
                <w:szCs w:val="15"/>
              </w:rPr>
              <w:t>х</w:t>
            </w:r>
          </w:p>
        </w:tc>
        <w:tc>
          <w:tcPr>
            <w:tcW w:w="2375" w:type="dxa"/>
            <w:vMerge/>
          </w:tcPr>
          <w:p w:rsidR="005C3CC7" w:rsidRPr="005C3CC7" w:rsidRDefault="005C3CC7" w:rsidP="005C3CC7">
            <w:pPr>
              <w:tabs>
                <w:tab w:val="left" w:pos="1035"/>
              </w:tabs>
              <w:rPr>
                <w:sz w:val="15"/>
                <w:szCs w:val="15"/>
              </w:rPr>
            </w:pPr>
          </w:p>
        </w:tc>
      </w:tr>
      <w:tr w:rsidR="005C3CC7" w:rsidRPr="005C3CC7" w:rsidTr="005C3CC7">
        <w:trPr>
          <w:trHeight w:val="232"/>
        </w:trPr>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местный бюджет</w:t>
            </w:r>
          </w:p>
        </w:tc>
        <w:tc>
          <w:tcPr>
            <w:tcW w:w="1417" w:type="dxa"/>
          </w:tcPr>
          <w:p w:rsidR="005C3CC7" w:rsidRPr="005C3CC7" w:rsidRDefault="005C3CC7" w:rsidP="005C3CC7">
            <w:pPr>
              <w:jc w:val="center"/>
              <w:rPr>
                <w:sz w:val="15"/>
                <w:szCs w:val="15"/>
              </w:rPr>
            </w:pPr>
            <w:r w:rsidRPr="005C3CC7">
              <w:rPr>
                <w:sz w:val="15"/>
                <w:szCs w:val="15"/>
              </w:rPr>
              <w:t>350,0</w:t>
            </w:r>
          </w:p>
        </w:tc>
        <w:tc>
          <w:tcPr>
            <w:tcW w:w="2375" w:type="dxa"/>
            <w:vMerge/>
          </w:tcPr>
          <w:p w:rsidR="005C3CC7" w:rsidRPr="005C3CC7" w:rsidRDefault="005C3CC7" w:rsidP="005C3CC7">
            <w:pPr>
              <w:tabs>
                <w:tab w:val="left" w:pos="1035"/>
              </w:tabs>
              <w:rPr>
                <w:sz w:val="15"/>
                <w:szCs w:val="15"/>
              </w:rPr>
            </w:pPr>
          </w:p>
        </w:tc>
      </w:tr>
      <w:tr w:rsidR="005C3CC7" w:rsidRPr="005C3CC7" w:rsidTr="005C3CC7">
        <w:trPr>
          <w:trHeight w:val="441"/>
        </w:trPr>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иные внебюджетные источники</w:t>
            </w:r>
          </w:p>
        </w:tc>
        <w:tc>
          <w:tcPr>
            <w:tcW w:w="1417" w:type="dxa"/>
          </w:tcPr>
          <w:p w:rsidR="005C3CC7" w:rsidRPr="005C3CC7" w:rsidRDefault="005C3CC7" w:rsidP="005C3CC7">
            <w:pPr>
              <w:jc w:val="center"/>
              <w:rPr>
                <w:sz w:val="15"/>
                <w:szCs w:val="15"/>
                <w:lang w:val="en-US"/>
              </w:rPr>
            </w:pPr>
            <w:r w:rsidRPr="005C3CC7">
              <w:rPr>
                <w:sz w:val="15"/>
                <w:szCs w:val="15"/>
                <w:lang w:val="en-US"/>
              </w:rPr>
              <w:t>x</w:t>
            </w:r>
          </w:p>
        </w:tc>
        <w:tc>
          <w:tcPr>
            <w:tcW w:w="2375" w:type="dxa"/>
            <w:vMerge/>
          </w:tcPr>
          <w:p w:rsidR="005C3CC7" w:rsidRPr="005C3CC7" w:rsidRDefault="005C3CC7" w:rsidP="005C3CC7">
            <w:pPr>
              <w:tabs>
                <w:tab w:val="left" w:pos="1035"/>
              </w:tabs>
              <w:rPr>
                <w:sz w:val="15"/>
                <w:szCs w:val="15"/>
              </w:rPr>
            </w:pPr>
          </w:p>
        </w:tc>
      </w:tr>
      <w:tr w:rsidR="005C3CC7" w:rsidRPr="005C3CC7" w:rsidTr="005C3CC7">
        <w:trPr>
          <w:trHeight w:val="56"/>
        </w:trPr>
        <w:tc>
          <w:tcPr>
            <w:tcW w:w="1384" w:type="dxa"/>
            <w:vMerge w:val="restart"/>
          </w:tcPr>
          <w:p w:rsidR="005C3CC7" w:rsidRPr="005C3CC7" w:rsidRDefault="005C3CC7" w:rsidP="005C3CC7">
            <w:pPr>
              <w:tabs>
                <w:tab w:val="left" w:pos="1035"/>
              </w:tabs>
              <w:rPr>
                <w:sz w:val="15"/>
                <w:szCs w:val="15"/>
              </w:rPr>
            </w:pPr>
            <w:r w:rsidRPr="005C3CC7">
              <w:rPr>
                <w:sz w:val="15"/>
                <w:szCs w:val="15"/>
              </w:rPr>
              <w:t>мероприятие</w:t>
            </w:r>
          </w:p>
        </w:tc>
        <w:tc>
          <w:tcPr>
            <w:tcW w:w="3260" w:type="dxa"/>
            <w:vMerge w:val="restart"/>
          </w:tcPr>
          <w:p w:rsidR="005C3CC7" w:rsidRPr="005C3CC7" w:rsidRDefault="005C3CC7" w:rsidP="005C3CC7">
            <w:pPr>
              <w:rPr>
                <w:sz w:val="15"/>
                <w:szCs w:val="15"/>
              </w:rPr>
            </w:pPr>
            <w:r w:rsidRPr="005C3CC7">
              <w:rPr>
                <w:rFonts w:eastAsiaTheme="minorHAnsi"/>
                <w:sz w:val="15"/>
                <w:szCs w:val="15"/>
                <w:lang w:eastAsia="en-US"/>
              </w:rPr>
              <w:t>подготовку сведений о границах населенных пунктов и о границах территориальных зон</w:t>
            </w:r>
          </w:p>
        </w:tc>
        <w:tc>
          <w:tcPr>
            <w:tcW w:w="2161" w:type="dxa"/>
            <w:vMerge w:val="restart"/>
          </w:tcPr>
          <w:p w:rsidR="005C3CC7" w:rsidRPr="005C3CC7" w:rsidRDefault="005C3CC7" w:rsidP="005C3CC7">
            <w:pPr>
              <w:rPr>
                <w:sz w:val="15"/>
                <w:szCs w:val="15"/>
              </w:rPr>
            </w:pPr>
          </w:p>
        </w:tc>
        <w:tc>
          <w:tcPr>
            <w:tcW w:w="1276" w:type="dxa"/>
            <w:vMerge w:val="restart"/>
          </w:tcPr>
          <w:p w:rsidR="005C3CC7" w:rsidRPr="005C3CC7" w:rsidRDefault="005C3CC7" w:rsidP="005C3CC7">
            <w:pPr>
              <w:tabs>
                <w:tab w:val="left" w:pos="1035"/>
              </w:tabs>
              <w:rPr>
                <w:sz w:val="15"/>
                <w:szCs w:val="15"/>
              </w:rPr>
            </w:pPr>
            <w:r w:rsidRPr="005C3CC7">
              <w:rPr>
                <w:sz w:val="15"/>
                <w:szCs w:val="15"/>
              </w:rPr>
              <w:t>01.01.2025</w:t>
            </w:r>
          </w:p>
        </w:tc>
        <w:tc>
          <w:tcPr>
            <w:tcW w:w="1275" w:type="dxa"/>
            <w:vMerge w:val="restart"/>
          </w:tcPr>
          <w:p w:rsidR="005C3CC7" w:rsidRPr="005C3CC7" w:rsidRDefault="005C3CC7" w:rsidP="005C3CC7">
            <w:pPr>
              <w:tabs>
                <w:tab w:val="left" w:pos="1035"/>
              </w:tabs>
              <w:rPr>
                <w:sz w:val="15"/>
                <w:szCs w:val="15"/>
              </w:rPr>
            </w:pPr>
            <w:r w:rsidRPr="005C3CC7">
              <w:rPr>
                <w:sz w:val="15"/>
                <w:szCs w:val="15"/>
              </w:rPr>
              <w:t>31.12.2025</w:t>
            </w:r>
          </w:p>
        </w:tc>
        <w:tc>
          <w:tcPr>
            <w:tcW w:w="2127" w:type="dxa"/>
          </w:tcPr>
          <w:p w:rsidR="005C3CC7" w:rsidRPr="005C3CC7" w:rsidRDefault="005C3CC7" w:rsidP="005C3CC7">
            <w:pPr>
              <w:rPr>
                <w:sz w:val="15"/>
                <w:szCs w:val="15"/>
              </w:rPr>
            </w:pPr>
            <w:r w:rsidRPr="005C3CC7">
              <w:rPr>
                <w:sz w:val="15"/>
                <w:szCs w:val="15"/>
              </w:rPr>
              <w:t>всего</w:t>
            </w:r>
          </w:p>
        </w:tc>
        <w:tc>
          <w:tcPr>
            <w:tcW w:w="1417" w:type="dxa"/>
          </w:tcPr>
          <w:p w:rsidR="005C3CC7" w:rsidRPr="005C3CC7" w:rsidRDefault="005C3CC7" w:rsidP="005C3CC7">
            <w:pPr>
              <w:jc w:val="center"/>
              <w:rPr>
                <w:sz w:val="15"/>
                <w:szCs w:val="15"/>
              </w:rPr>
            </w:pPr>
            <w:r w:rsidRPr="005C3CC7">
              <w:rPr>
                <w:sz w:val="15"/>
                <w:szCs w:val="15"/>
              </w:rPr>
              <w:t>х</w:t>
            </w:r>
          </w:p>
        </w:tc>
        <w:tc>
          <w:tcPr>
            <w:tcW w:w="2375" w:type="dxa"/>
            <w:vMerge w:val="restart"/>
          </w:tcPr>
          <w:p w:rsidR="005C3CC7" w:rsidRPr="005C3CC7" w:rsidRDefault="005C3CC7" w:rsidP="005C3CC7">
            <w:pPr>
              <w:tabs>
                <w:tab w:val="left" w:pos="1035"/>
              </w:tabs>
              <w:rPr>
                <w:sz w:val="15"/>
                <w:szCs w:val="15"/>
              </w:rPr>
            </w:pPr>
            <w:r w:rsidRPr="005C3CC7">
              <w:rPr>
                <w:sz w:val="15"/>
                <w:szCs w:val="15"/>
              </w:rPr>
              <w:t>достигнуто доля освоенных земельных участков сформированных для ИЖС до 75% и ввод ы эксплуатацию 100 тыс. кв. м</w:t>
            </w:r>
          </w:p>
        </w:tc>
      </w:tr>
      <w:tr w:rsidR="005C3CC7" w:rsidRPr="005C3CC7" w:rsidTr="005C3CC7">
        <w:trPr>
          <w:trHeight w:val="56"/>
        </w:trPr>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федеральный бюджет</w:t>
            </w:r>
          </w:p>
        </w:tc>
        <w:tc>
          <w:tcPr>
            <w:tcW w:w="1417" w:type="dxa"/>
          </w:tcPr>
          <w:p w:rsidR="005C3CC7" w:rsidRPr="005C3CC7" w:rsidRDefault="005C3CC7" w:rsidP="005C3CC7">
            <w:pPr>
              <w:jc w:val="center"/>
              <w:rPr>
                <w:sz w:val="15"/>
                <w:szCs w:val="15"/>
              </w:rPr>
            </w:pPr>
            <w:r w:rsidRPr="005C3CC7">
              <w:rPr>
                <w:sz w:val="15"/>
                <w:szCs w:val="15"/>
                <w:lang w:val="en-US"/>
              </w:rPr>
              <w:t>x</w:t>
            </w:r>
          </w:p>
        </w:tc>
        <w:tc>
          <w:tcPr>
            <w:tcW w:w="2375" w:type="dxa"/>
            <w:vMerge/>
          </w:tcPr>
          <w:p w:rsidR="005C3CC7" w:rsidRPr="005C3CC7" w:rsidRDefault="005C3CC7" w:rsidP="005C3CC7">
            <w:pPr>
              <w:tabs>
                <w:tab w:val="left" w:pos="1035"/>
              </w:tabs>
              <w:rPr>
                <w:sz w:val="15"/>
                <w:szCs w:val="15"/>
              </w:rPr>
            </w:pPr>
          </w:p>
        </w:tc>
      </w:tr>
      <w:tr w:rsidR="005C3CC7" w:rsidRPr="005C3CC7" w:rsidTr="005C3CC7">
        <w:trPr>
          <w:trHeight w:val="214"/>
        </w:trPr>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областной бюджет</w:t>
            </w:r>
          </w:p>
        </w:tc>
        <w:tc>
          <w:tcPr>
            <w:tcW w:w="1417" w:type="dxa"/>
          </w:tcPr>
          <w:p w:rsidR="005C3CC7" w:rsidRPr="005C3CC7" w:rsidRDefault="005C3CC7" w:rsidP="005C3CC7">
            <w:pPr>
              <w:jc w:val="center"/>
              <w:rPr>
                <w:sz w:val="15"/>
                <w:szCs w:val="15"/>
              </w:rPr>
            </w:pPr>
            <w:r w:rsidRPr="005C3CC7">
              <w:rPr>
                <w:sz w:val="15"/>
                <w:szCs w:val="15"/>
              </w:rPr>
              <w:t>х</w:t>
            </w:r>
          </w:p>
        </w:tc>
        <w:tc>
          <w:tcPr>
            <w:tcW w:w="2375" w:type="dxa"/>
            <w:vMerge/>
          </w:tcPr>
          <w:p w:rsidR="005C3CC7" w:rsidRPr="005C3CC7" w:rsidRDefault="005C3CC7" w:rsidP="005C3CC7">
            <w:pPr>
              <w:tabs>
                <w:tab w:val="left" w:pos="1035"/>
              </w:tabs>
              <w:rPr>
                <w:sz w:val="15"/>
                <w:szCs w:val="15"/>
              </w:rPr>
            </w:pPr>
          </w:p>
        </w:tc>
      </w:tr>
      <w:tr w:rsidR="005C3CC7" w:rsidRPr="005C3CC7" w:rsidTr="005C3CC7">
        <w:trPr>
          <w:trHeight w:val="56"/>
        </w:trPr>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местный бюджет</w:t>
            </w:r>
          </w:p>
        </w:tc>
        <w:tc>
          <w:tcPr>
            <w:tcW w:w="1417" w:type="dxa"/>
          </w:tcPr>
          <w:p w:rsidR="005C3CC7" w:rsidRPr="005C3CC7" w:rsidRDefault="005C3CC7" w:rsidP="005C3CC7">
            <w:pPr>
              <w:jc w:val="center"/>
              <w:rPr>
                <w:sz w:val="15"/>
                <w:szCs w:val="15"/>
              </w:rPr>
            </w:pPr>
            <w:r w:rsidRPr="005C3CC7">
              <w:rPr>
                <w:sz w:val="15"/>
                <w:szCs w:val="15"/>
                <w:lang w:val="en-US"/>
              </w:rPr>
              <w:t>x</w:t>
            </w:r>
          </w:p>
        </w:tc>
        <w:tc>
          <w:tcPr>
            <w:tcW w:w="2375" w:type="dxa"/>
            <w:vMerge/>
          </w:tcPr>
          <w:p w:rsidR="005C3CC7" w:rsidRPr="005C3CC7" w:rsidRDefault="005C3CC7" w:rsidP="005C3CC7">
            <w:pPr>
              <w:tabs>
                <w:tab w:val="left" w:pos="1035"/>
              </w:tabs>
              <w:rPr>
                <w:sz w:val="15"/>
                <w:szCs w:val="15"/>
              </w:rPr>
            </w:pPr>
          </w:p>
        </w:tc>
      </w:tr>
      <w:tr w:rsidR="005C3CC7" w:rsidRPr="005C3CC7" w:rsidTr="005C3CC7">
        <w:trPr>
          <w:trHeight w:val="165"/>
        </w:trPr>
        <w:tc>
          <w:tcPr>
            <w:tcW w:w="1384" w:type="dxa"/>
            <w:vMerge/>
          </w:tcPr>
          <w:p w:rsidR="005C3CC7" w:rsidRPr="005C3CC7" w:rsidRDefault="005C3CC7" w:rsidP="005C3CC7">
            <w:pPr>
              <w:tabs>
                <w:tab w:val="left" w:pos="1035"/>
              </w:tabs>
              <w:rPr>
                <w:sz w:val="15"/>
                <w:szCs w:val="15"/>
              </w:rPr>
            </w:pPr>
          </w:p>
        </w:tc>
        <w:tc>
          <w:tcPr>
            <w:tcW w:w="3260" w:type="dxa"/>
            <w:vMerge/>
          </w:tcPr>
          <w:p w:rsidR="005C3CC7" w:rsidRPr="005C3CC7" w:rsidRDefault="005C3CC7" w:rsidP="005C3CC7">
            <w:pPr>
              <w:rPr>
                <w:sz w:val="15"/>
                <w:szCs w:val="15"/>
              </w:rPr>
            </w:pPr>
          </w:p>
        </w:tc>
        <w:tc>
          <w:tcPr>
            <w:tcW w:w="2161" w:type="dxa"/>
            <w:vMerge/>
          </w:tcPr>
          <w:p w:rsidR="005C3CC7" w:rsidRPr="005C3CC7" w:rsidRDefault="005C3CC7" w:rsidP="005C3CC7">
            <w:pPr>
              <w:tabs>
                <w:tab w:val="left" w:pos="1035"/>
              </w:tabs>
              <w:rPr>
                <w:sz w:val="15"/>
                <w:szCs w:val="15"/>
              </w:rPr>
            </w:pPr>
          </w:p>
        </w:tc>
        <w:tc>
          <w:tcPr>
            <w:tcW w:w="1276" w:type="dxa"/>
            <w:vMerge/>
          </w:tcPr>
          <w:p w:rsidR="005C3CC7" w:rsidRPr="005C3CC7" w:rsidRDefault="005C3CC7" w:rsidP="005C3CC7">
            <w:pPr>
              <w:tabs>
                <w:tab w:val="left" w:pos="1035"/>
              </w:tabs>
              <w:rPr>
                <w:sz w:val="15"/>
                <w:szCs w:val="15"/>
              </w:rPr>
            </w:pPr>
          </w:p>
        </w:tc>
        <w:tc>
          <w:tcPr>
            <w:tcW w:w="1275" w:type="dxa"/>
            <w:vMerge/>
          </w:tcPr>
          <w:p w:rsidR="005C3CC7" w:rsidRPr="005C3CC7" w:rsidRDefault="005C3CC7" w:rsidP="005C3CC7">
            <w:pPr>
              <w:tabs>
                <w:tab w:val="left" w:pos="1035"/>
              </w:tabs>
              <w:rPr>
                <w:sz w:val="15"/>
                <w:szCs w:val="15"/>
              </w:rPr>
            </w:pPr>
          </w:p>
        </w:tc>
        <w:tc>
          <w:tcPr>
            <w:tcW w:w="2127" w:type="dxa"/>
          </w:tcPr>
          <w:p w:rsidR="005C3CC7" w:rsidRPr="005C3CC7" w:rsidRDefault="005C3CC7" w:rsidP="005C3CC7">
            <w:pPr>
              <w:rPr>
                <w:sz w:val="15"/>
                <w:szCs w:val="15"/>
              </w:rPr>
            </w:pPr>
            <w:r w:rsidRPr="005C3CC7">
              <w:rPr>
                <w:sz w:val="15"/>
                <w:szCs w:val="15"/>
              </w:rPr>
              <w:t>иные внебюджетные источники</w:t>
            </w:r>
          </w:p>
        </w:tc>
        <w:tc>
          <w:tcPr>
            <w:tcW w:w="1417" w:type="dxa"/>
          </w:tcPr>
          <w:p w:rsidR="005C3CC7" w:rsidRPr="005C3CC7" w:rsidRDefault="005C3CC7" w:rsidP="005C3CC7">
            <w:pPr>
              <w:jc w:val="center"/>
              <w:rPr>
                <w:sz w:val="15"/>
                <w:szCs w:val="15"/>
              </w:rPr>
            </w:pPr>
            <w:r w:rsidRPr="005C3CC7">
              <w:rPr>
                <w:sz w:val="15"/>
                <w:szCs w:val="15"/>
                <w:lang w:val="en-US"/>
              </w:rPr>
              <w:t>x</w:t>
            </w:r>
          </w:p>
        </w:tc>
        <w:tc>
          <w:tcPr>
            <w:tcW w:w="2375" w:type="dxa"/>
            <w:vMerge/>
          </w:tcPr>
          <w:p w:rsidR="005C3CC7" w:rsidRPr="005C3CC7" w:rsidRDefault="005C3CC7" w:rsidP="005C3CC7">
            <w:pPr>
              <w:tabs>
                <w:tab w:val="left" w:pos="1035"/>
              </w:tabs>
              <w:rPr>
                <w:sz w:val="15"/>
                <w:szCs w:val="15"/>
              </w:rPr>
            </w:pPr>
          </w:p>
        </w:tc>
      </w:tr>
    </w:tbl>
    <w:p w:rsidR="005C3CC7" w:rsidRPr="005C3CC7" w:rsidRDefault="005C3CC7" w:rsidP="005C3CC7">
      <w:pPr>
        <w:spacing w:line="276" w:lineRule="auto"/>
        <w:ind w:firstLine="851"/>
        <w:jc w:val="both"/>
        <w:rPr>
          <w:sz w:val="15"/>
          <w:szCs w:val="15"/>
        </w:rPr>
      </w:pPr>
    </w:p>
    <w:p w:rsidR="005C3CC7" w:rsidRPr="006F4BBF" w:rsidRDefault="005C3CC7" w:rsidP="009E093A">
      <w:pPr>
        <w:ind w:left="12036"/>
      </w:pPr>
    </w:p>
    <w:sectPr w:rsidR="005C3CC7" w:rsidRPr="006F4BBF" w:rsidSect="009E093A">
      <w:pgSz w:w="16834" w:h="11909" w:orient="landscape"/>
      <w:pgMar w:top="1134" w:right="567" w:bottom="567" w:left="567" w:header="425" w:footer="119"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CC7" w:rsidRDefault="005C3CC7" w:rsidP="00D40C66">
      <w:r>
        <w:separator/>
      </w:r>
    </w:p>
  </w:endnote>
  <w:endnote w:type="continuationSeparator" w:id="0">
    <w:p w:rsidR="005C3CC7" w:rsidRDefault="005C3CC7"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2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CC7" w:rsidRPr="00616DE0" w:rsidRDefault="005C3CC7">
    <w:pPr>
      <w:pStyle w:val="ad"/>
      <w:rPr>
        <w:i/>
        <w:sz w:val="12"/>
      </w:rPr>
    </w:pPr>
  </w:p>
  <w:p w:rsidR="005C3CC7" w:rsidRDefault="005C3CC7">
    <w:pPr>
      <w:pStyle w:val="ad"/>
      <w:rPr>
        <w:i/>
        <w:sz w:val="16"/>
      </w:rPr>
    </w:pPr>
    <w:r w:rsidRPr="00A711BD">
      <w:rPr>
        <w:i/>
        <w:sz w:val="16"/>
      </w:rPr>
      <w:t>Информационный бюллетень №</w:t>
    </w:r>
    <w:r>
      <w:rPr>
        <w:i/>
        <w:sz w:val="16"/>
      </w:rPr>
      <w:t xml:space="preserve"> 25 (199)</w:t>
    </w:r>
  </w:p>
  <w:p w:rsidR="005C3CC7" w:rsidRPr="00A711BD" w:rsidRDefault="005C3CC7">
    <w:pPr>
      <w:pStyle w:val="ad"/>
      <w:rPr>
        <w:i/>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CC7" w:rsidRDefault="005C3CC7" w:rsidP="00D40C66">
      <w:r>
        <w:separator/>
      </w:r>
    </w:p>
  </w:footnote>
  <w:footnote w:type="continuationSeparator" w:id="0">
    <w:p w:rsidR="005C3CC7" w:rsidRDefault="005C3CC7" w:rsidP="00D40C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90563"/>
      <w:docPartObj>
        <w:docPartGallery w:val="Page Numbers (Top of Page)"/>
        <w:docPartUnique/>
      </w:docPartObj>
    </w:sdtPr>
    <w:sdtEndPr>
      <w:rPr>
        <w:sz w:val="12"/>
      </w:rPr>
    </w:sdtEndPr>
    <w:sdtContent>
      <w:p w:rsidR="005C3CC7" w:rsidRPr="007B1733" w:rsidRDefault="005C3CC7">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6A202D">
          <w:rPr>
            <w:noProof/>
            <w:sz w:val="16"/>
          </w:rPr>
          <w:t>4</w:t>
        </w:r>
        <w:r w:rsidRPr="007B1733">
          <w:rPr>
            <w:sz w:val="16"/>
          </w:rPr>
          <w:fldChar w:fldCharType="end"/>
        </w:r>
      </w:p>
    </w:sdtContent>
  </w:sdt>
  <w:p w:rsidR="005C3CC7" w:rsidRDefault="005C3CC7"/>
  <w:p w:rsidR="005C3CC7" w:rsidRDefault="005C3CC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15:restartNumberingAfterBreak="0">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15:restartNumberingAfterBreak="0">
    <w:nsid w:val="040A1F4D"/>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8043EC2"/>
    <w:multiLevelType w:val="hybridMultilevel"/>
    <w:tmpl w:val="E266DFB8"/>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CFD7F55"/>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0DD96731"/>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15134081"/>
    <w:multiLevelType w:val="hybridMultilevel"/>
    <w:tmpl w:val="ED2A22E2"/>
    <w:lvl w:ilvl="0" w:tplc="A6BAB0C4">
      <w:start w:val="1"/>
      <w:numFmt w:val="decimal"/>
      <w:lvlText w:val="%1."/>
      <w:lvlJc w:val="left"/>
      <w:pPr>
        <w:ind w:left="1364" w:hanging="360"/>
      </w:pPr>
      <w:rPr>
        <w:rFonts w:hint="default"/>
        <w:b/>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3" w15:restartNumberingAfterBreak="0">
    <w:nsid w:val="170E1755"/>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17FE232A"/>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184A7BED"/>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1C355B25"/>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1D43375E"/>
    <w:multiLevelType w:val="multilevel"/>
    <w:tmpl w:val="E4AE9C54"/>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597931"/>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21EE54C3"/>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280220BA"/>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33383173"/>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35D026A3"/>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370275E2"/>
    <w:multiLevelType w:val="singleLevel"/>
    <w:tmpl w:val="FCA4C50E"/>
    <w:lvl w:ilvl="0">
      <w:start w:val="1"/>
      <w:numFmt w:val="decimal"/>
      <w:pStyle w:val="a2"/>
      <w:lvlText w:val="%1."/>
      <w:lvlJc w:val="left"/>
      <w:pPr>
        <w:tabs>
          <w:tab w:val="num" w:pos="1080"/>
        </w:tabs>
        <w:ind w:left="1080" w:hanging="360"/>
      </w:pPr>
    </w:lvl>
  </w:abstractNum>
  <w:abstractNum w:abstractNumId="25" w15:restartNumberingAfterBreak="0">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26" w15:restartNumberingAfterBreak="0">
    <w:nsid w:val="385305BE"/>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386C4C63"/>
    <w:multiLevelType w:val="hybridMultilevel"/>
    <w:tmpl w:val="842AC1F6"/>
    <w:lvl w:ilvl="0" w:tplc="44D03CB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8" w15:restartNumberingAfterBreak="0">
    <w:nsid w:val="39B47EB5"/>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3D383DEB"/>
    <w:multiLevelType w:val="hybridMultilevel"/>
    <w:tmpl w:val="9E2C73BE"/>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3FD63387"/>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426D0662"/>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42F620FD"/>
    <w:multiLevelType w:val="multilevel"/>
    <w:tmpl w:val="F42CFD4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7F11E85"/>
    <w:multiLevelType w:val="hybridMultilevel"/>
    <w:tmpl w:val="921A8B42"/>
    <w:lvl w:ilvl="0" w:tplc="1966A976">
      <w:start w:val="1"/>
      <w:numFmt w:val="decimal"/>
      <w:lvlText w:val="%1."/>
      <w:lvlJc w:val="left"/>
      <w:pPr>
        <w:ind w:left="1588" w:hanging="10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49981C51"/>
    <w:multiLevelType w:val="hybridMultilevel"/>
    <w:tmpl w:val="DB98DB2E"/>
    <w:lvl w:ilvl="0" w:tplc="EE723DFA">
      <w:start w:val="1"/>
      <w:numFmt w:val="decimal"/>
      <w:lvlText w:val="%1)"/>
      <w:lvlJc w:val="left"/>
      <w:pPr>
        <w:ind w:left="501" w:hanging="360"/>
      </w:pPr>
      <w:rPr>
        <w:rFonts w:hint="default"/>
        <w:b/>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5" w15:restartNumberingAfterBreak="0">
    <w:nsid w:val="49C41BCF"/>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 w15:restartNumberingAfterBreak="0">
    <w:nsid w:val="4BD60774"/>
    <w:multiLevelType w:val="hybridMultilevel"/>
    <w:tmpl w:val="70E6AC76"/>
    <w:lvl w:ilvl="0" w:tplc="EDF43B76">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15:restartNumberingAfterBreak="0">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9" w15:restartNumberingAfterBreak="0">
    <w:nsid w:val="58DB02A8"/>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5F6D241F"/>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15:restartNumberingAfterBreak="0">
    <w:nsid w:val="5F73032C"/>
    <w:multiLevelType w:val="hybridMultilevel"/>
    <w:tmpl w:val="C10A4502"/>
    <w:lvl w:ilvl="0" w:tplc="7DB87442">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 w15:restartNumberingAfterBreak="0">
    <w:nsid w:val="60F260BD"/>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15:restartNumberingAfterBreak="0">
    <w:nsid w:val="60F4497C"/>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15:restartNumberingAfterBreak="0">
    <w:nsid w:val="638B0DCA"/>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15:restartNumberingAfterBreak="0">
    <w:nsid w:val="63EC20A5"/>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6" w15:restartNumberingAfterBreak="0">
    <w:nsid w:val="63F73756"/>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7" w15:restartNumberingAfterBreak="0">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CA958C9"/>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9" w15:restartNumberingAfterBreak="0">
    <w:nsid w:val="6EDE1B46"/>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15:restartNumberingAfterBreak="0">
    <w:nsid w:val="760C7E28"/>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772F2017"/>
    <w:multiLevelType w:val="hybridMultilevel"/>
    <w:tmpl w:val="E266DFB8"/>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15:restartNumberingAfterBreak="0">
    <w:nsid w:val="77C510A5"/>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15:restartNumberingAfterBreak="0">
    <w:nsid w:val="7C714493"/>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4" w15:restartNumberingAfterBreak="0">
    <w:nsid w:val="7CEF25EF"/>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5" w15:restartNumberingAfterBreak="0">
    <w:nsid w:val="7E1B260A"/>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7"/>
  </w:num>
  <w:num w:numId="2">
    <w:abstractNumId w:val="0"/>
  </w:num>
  <w:num w:numId="3">
    <w:abstractNumId w:val="9"/>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4"/>
  </w:num>
  <w:num w:numId="5">
    <w:abstractNumId w:val="7"/>
  </w:num>
  <w:num w:numId="6">
    <w:abstractNumId w:val="18"/>
  </w:num>
  <w:num w:numId="7">
    <w:abstractNumId w:val="25"/>
  </w:num>
  <w:num w:numId="8">
    <w:abstractNumId w:val="17"/>
  </w:num>
  <w:num w:numId="9">
    <w:abstractNumId w:val="37"/>
  </w:num>
  <w:num w:numId="10">
    <w:abstractNumId w:val="14"/>
  </w:num>
  <w:num w:numId="11">
    <w:abstractNumId w:val="40"/>
  </w:num>
  <w:num w:numId="12">
    <w:abstractNumId w:val="13"/>
  </w:num>
  <w:num w:numId="13">
    <w:abstractNumId w:val="19"/>
  </w:num>
  <w:num w:numId="14">
    <w:abstractNumId w:val="23"/>
  </w:num>
  <w:num w:numId="15">
    <w:abstractNumId w:val="11"/>
  </w:num>
  <w:num w:numId="16">
    <w:abstractNumId w:val="46"/>
  </w:num>
  <w:num w:numId="17">
    <w:abstractNumId w:val="45"/>
  </w:num>
  <w:num w:numId="18">
    <w:abstractNumId w:val="48"/>
  </w:num>
  <w:num w:numId="19">
    <w:abstractNumId w:val="35"/>
  </w:num>
  <w:num w:numId="20">
    <w:abstractNumId w:val="31"/>
  </w:num>
  <w:num w:numId="21">
    <w:abstractNumId w:val="52"/>
  </w:num>
  <w:num w:numId="22">
    <w:abstractNumId w:val="16"/>
  </w:num>
  <w:num w:numId="23">
    <w:abstractNumId w:val="39"/>
  </w:num>
  <w:num w:numId="24">
    <w:abstractNumId w:val="29"/>
  </w:num>
  <w:num w:numId="25">
    <w:abstractNumId w:val="55"/>
  </w:num>
  <w:num w:numId="26">
    <w:abstractNumId w:val="49"/>
  </w:num>
  <w:num w:numId="27">
    <w:abstractNumId w:val="36"/>
  </w:num>
  <w:num w:numId="28">
    <w:abstractNumId w:val="12"/>
  </w:num>
  <w:num w:numId="29">
    <w:abstractNumId w:val="8"/>
  </w:num>
  <w:num w:numId="30">
    <w:abstractNumId w:val="51"/>
  </w:num>
  <w:num w:numId="31">
    <w:abstractNumId w:val="41"/>
  </w:num>
  <w:num w:numId="32">
    <w:abstractNumId w:val="34"/>
  </w:num>
  <w:num w:numId="33">
    <w:abstractNumId w:val="44"/>
  </w:num>
  <w:num w:numId="34">
    <w:abstractNumId w:val="30"/>
  </w:num>
  <w:num w:numId="35">
    <w:abstractNumId w:val="53"/>
  </w:num>
  <w:num w:numId="36">
    <w:abstractNumId w:val="54"/>
  </w:num>
  <w:num w:numId="37">
    <w:abstractNumId w:val="22"/>
  </w:num>
  <w:num w:numId="38">
    <w:abstractNumId w:val="10"/>
  </w:num>
  <w:num w:numId="39">
    <w:abstractNumId w:val="26"/>
  </w:num>
  <w:num w:numId="40">
    <w:abstractNumId w:val="28"/>
  </w:num>
  <w:num w:numId="41">
    <w:abstractNumId w:val="6"/>
  </w:num>
  <w:num w:numId="42">
    <w:abstractNumId w:val="15"/>
  </w:num>
  <w:num w:numId="43">
    <w:abstractNumId w:val="21"/>
  </w:num>
  <w:num w:numId="44">
    <w:abstractNumId w:val="50"/>
  </w:num>
  <w:num w:numId="45">
    <w:abstractNumId w:val="42"/>
  </w:num>
  <w:num w:numId="46">
    <w:abstractNumId w:val="43"/>
  </w:num>
  <w:num w:numId="47">
    <w:abstractNumId w:val="20"/>
  </w:num>
  <w:num w:numId="48">
    <w:abstractNumId w:val="33"/>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cumentProtection w:edit="readOnly" w:enforcement="0"/>
  <w:defaultTabStop w:val="708"/>
  <w:drawingGridHorizontalSpacing w:val="100"/>
  <w:drawingGridVerticalSpacing w:val="136"/>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C66"/>
    <w:rsid w:val="00000B6A"/>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0EA"/>
    <w:rsid w:val="000371E0"/>
    <w:rsid w:val="0003737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8F1"/>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0D4"/>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A36"/>
    <w:rsid w:val="000A1B67"/>
    <w:rsid w:val="000A1C5E"/>
    <w:rsid w:val="000A1FF1"/>
    <w:rsid w:val="000A2015"/>
    <w:rsid w:val="000A2BCF"/>
    <w:rsid w:val="000A2E28"/>
    <w:rsid w:val="000A3625"/>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7B9"/>
    <w:rsid w:val="000B4941"/>
    <w:rsid w:val="000B4A3E"/>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C8C"/>
    <w:rsid w:val="000C1E80"/>
    <w:rsid w:val="000C23F0"/>
    <w:rsid w:val="000C264C"/>
    <w:rsid w:val="000C2C68"/>
    <w:rsid w:val="000C3557"/>
    <w:rsid w:val="000C385F"/>
    <w:rsid w:val="000C3C35"/>
    <w:rsid w:val="000C3CC3"/>
    <w:rsid w:val="000C4026"/>
    <w:rsid w:val="000C4275"/>
    <w:rsid w:val="000C436A"/>
    <w:rsid w:val="000C4785"/>
    <w:rsid w:val="000C49FC"/>
    <w:rsid w:val="000C4A20"/>
    <w:rsid w:val="000C4BFF"/>
    <w:rsid w:val="000C4C2B"/>
    <w:rsid w:val="000C4F32"/>
    <w:rsid w:val="000C4F35"/>
    <w:rsid w:val="000C533D"/>
    <w:rsid w:val="000C5530"/>
    <w:rsid w:val="000C599B"/>
    <w:rsid w:val="000C5C74"/>
    <w:rsid w:val="000C5F31"/>
    <w:rsid w:val="000C6D41"/>
    <w:rsid w:val="000C72CA"/>
    <w:rsid w:val="000C76F7"/>
    <w:rsid w:val="000C7946"/>
    <w:rsid w:val="000C7E8B"/>
    <w:rsid w:val="000D01E5"/>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A8F"/>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4C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77ED7"/>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3D9"/>
    <w:rsid w:val="001866D5"/>
    <w:rsid w:val="00186907"/>
    <w:rsid w:val="00186C54"/>
    <w:rsid w:val="00186DCC"/>
    <w:rsid w:val="00186F80"/>
    <w:rsid w:val="001874E6"/>
    <w:rsid w:val="00187779"/>
    <w:rsid w:val="00187810"/>
    <w:rsid w:val="001879D5"/>
    <w:rsid w:val="00187D48"/>
    <w:rsid w:val="00190273"/>
    <w:rsid w:val="00190BC0"/>
    <w:rsid w:val="00190D3C"/>
    <w:rsid w:val="0019134B"/>
    <w:rsid w:val="001917C3"/>
    <w:rsid w:val="00191B3E"/>
    <w:rsid w:val="001924C9"/>
    <w:rsid w:val="00192B98"/>
    <w:rsid w:val="00192FE4"/>
    <w:rsid w:val="0019313D"/>
    <w:rsid w:val="0019341F"/>
    <w:rsid w:val="00193784"/>
    <w:rsid w:val="0019474F"/>
    <w:rsid w:val="001948EB"/>
    <w:rsid w:val="00194A51"/>
    <w:rsid w:val="00194B08"/>
    <w:rsid w:val="001951D5"/>
    <w:rsid w:val="00195E0F"/>
    <w:rsid w:val="00196135"/>
    <w:rsid w:val="001963FE"/>
    <w:rsid w:val="00196488"/>
    <w:rsid w:val="001967B1"/>
    <w:rsid w:val="001969EB"/>
    <w:rsid w:val="00197729"/>
    <w:rsid w:val="00197F9E"/>
    <w:rsid w:val="001A019D"/>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BB7"/>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146"/>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0FA"/>
    <w:rsid w:val="0020078F"/>
    <w:rsid w:val="0020079C"/>
    <w:rsid w:val="00201AAA"/>
    <w:rsid w:val="00201C1A"/>
    <w:rsid w:val="00201E96"/>
    <w:rsid w:val="00202029"/>
    <w:rsid w:val="002024FF"/>
    <w:rsid w:val="0020305F"/>
    <w:rsid w:val="00203666"/>
    <w:rsid w:val="002042FA"/>
    <w:rsid w:val="00204578"/>
    <w:rsid w:val="00204B2C"/>
    <w:rsid w:val="00204FF3"/>
    <w:rsid w:val="002050DA"/>
    <w:rsid w:val="00205592"/>
    <w:rsid w:val="0020599F"/>
    <w:rsid w:val="002059E2"/>
    <w:rsid w:val="00205C8B"/>
    <w:rsid w:val="00206819"/>
    <w:rsid w:val="002069A2"/>
    <w:rsid w:val="00206C4B"/>
    <w:rsid w:val="0020762A"/>
    <w:rsid w:val="002077E8"/>
    <w:rsid w:val="00207B6D"/>
    <w:rsid w:val="00210423"/>
    <w:rsid w:val="002104FC"/>
    <w:rsid w:val="002110DD"/>
    <w:rsid w:val="0021126A"/>
    <w:rsid w:val="00211773"/>
    <w:rsid w:val="00211A84"/>
    <w:rsid w:val="002120A5"/>
    <w:rsid w:val="00212C90"/>
    <w:rsid w:val="00212D5F"/>
    <w:rsid w:val="00212E9B"/>
    <w:rsid w:val="002135C5"/>
    <w:rsid w:val="00213D2C"/>
    <w:rsid w:val="002140C5"/>
    <w:rsid w:val="00214D90"/>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9D0"/>
    <w:rsid w:val="00232CCC"/>
    <w:rsid w:val="00232F24"/>
    <w:rsid w:val="0023322A"/>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4ED4"/>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2FF"/>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D04"/>
    <w:rsid w:val="00286F88"/>
    <w:rsid w:val="002878B2"/>
    <w:rsid w:val="00287B8D"/>
    <w:rsid w:val="00290B16"/>
    <w:rsid w:val="00290C0F"/>
    <w:rsid w:val="00290C58"/>
    <w:rsid w:val="00290C5A"/>
    <w:rsid w:val="0029148E"/>
    <w:rsid w:val="0029204F"/>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704"/>
    <w:rsid w:val="002B195A"/>
    <w:rsid w:val="002B19F7"/>
    <w:rsid w:val="002B1B30"/>
    <w:rsid w:val="002B4867"/>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4A83"/>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1FAA"/>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5C44"/>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5DA4"/>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3C98"/>
    <w:rsid w:val="00324007"/>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A7C"/>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633"/>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C6F"/>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6ED5"/>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19F"/>
    <w:rsid w:val="00362556"/>
    <w:rsid w:val="0036298F"/>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6695"/>
    <w:rsid w:val="003870A6"/>
    <w:rsid w:val="00387C34"/>
    <w:rsid w:val="00387DD0"/>
    <w:rsid w:val="00390251"/>
    <w:rsid w:val="00390386"/>
    <w:rsid w:val="00390746"/>
    <w:rsid w:val="00390DA3"/>
    <w:rsid w:val="00390ECB"/>
    <w:rsid w:val="00390F1E"/>
    <w:rsid w:val="0039119F"/>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3F8C"/>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6C18"/>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B3A"/>
    <w:rsid w:val="003B5F7B"/>
    <w:rsid w:val="003B6E49"/>
    <w:rsid w:val="003B6EB5"/>
    <w:rsid w:val="003B74AF"/>
    <w:rsid w:val="003B7C97"/>
    <w:rsid w:val="003B7E43"/>
    <w:rsid w:val="003C0FFC"/>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0BFE"/>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593"/>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712"/>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36E"/>
    <w:rsid w:val="00411446"/>
    <w:rsid w:val="00411504"/>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71E"/>
    <w:rsid w:val="004248CE"/>
    <w:rsid w:val="0042496E"/>
    <w:rsid w:val="00424BE6"/>
    <w:rsid w:val="00424DEF"/>
    <w:rsid w:val="00424FE0"/>
    <w:rsid w:val="00425421"/>
    <w:rsid w:val="00426E39"/>
    <w:rsid w:val="00426EB7"/>
    <w:rsid w:val="00427108"/>
    <w:rsid w:val="0042787C"/>
    <w:rsid w:val="00427AF6"/>
    <w:rsid w:val="00427AFE"/>
    <w:rsid w:val="00427B94"/>
    <w:rsid w:val="00427B99"/>
    <w:rsid w:val="00427CE5"/>
    <w:rsid w:val="00427E76"/>
    <w:rsid w:val="004302F3"/>
    <w:rsid w:val="004303D0"/>
    <w:rsid w:val="004305EF"/>
    <w:rsid w:val="00430A2D"/>
    <w:rsid w:val="0043113E"/>
    <w:rsid w:val="00431346"/>
    <w:rsid w:val="004313FC"/>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8C4"/>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9D6"/>
    <w:rsid w:val="00461ACE"/>
    <w:rsid w:val="00461B0A"/>
    <w:rsid w:val="00462B49"/>
    <w:rsid w:val="00462E02"/>
    <w:rsid w:val="00462E2B"/>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75B"/>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9E1"/>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7A6"/>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6F06"/>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BD7"/>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A0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2740"/>
    <w:rsid w:val="004D340F"/>
    <w:rsid w:val="004D36DE"/>
    <w:rsid w:val="004D3894"/>
    <w:rsid w:val="004D38B0"/>
    <w:rsid w:val="004D3D8E"/>
    <w:rsid w:val="004D447A"/>
    <w:rsid w:val="004D4A08"/>
    <w:rsid w:val="004D4E5D"/>
    <w:rsid w:val="004D5FAC"/>
    <w:rsid w:val="004D664F"/>
    <w:rsid w:val="004D6681"/>
    <w:rsid w:val="004D684B"/>
    <w:rsid w:val="004D6850"/>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6AB0"/>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34D"/>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37D1A"/>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3F6"/>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305"/>
    <w:rsid w:val="005849FA"/>
    <w:rsid w:val="00584C4E"/>
    <w:rsid w:val="005850B0"/>
    <w:rsid w:val="00585163"/>
    <w:rsid w:val="005856FB"/>
    <w:rsid w:val="005859D8"/>
    <w:rsid w:val="00585DAE"/>
    <w:rsid w:val="00586080"/>
    <w:rsid w:val="00586215"/>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3F4"/>
    <w:rsid w:val="005946FE"/>
    <w:rsid w:val="00594950"/>
    <w:rsid w:val="00594F5D"/>
    <w:rsid w:val="0059511D"/>
    <w:rsid w:val="00595198"/>
    <w:rsid w:val="00595362"/>
    <w:rsid w:val="0059568D"/>
    <w:rsid w:val="00595DAC"/>
    <w:rsid w:val="00595EFF"/>
    <w:rsid w:val="005962BC"/>
    <w:rsid w:val="0059644C"/>
    <w:rsid w:val="005967A4"/>
    <w:rsid w:val="00596D35"/>
    <w:rsid w:val="005970E1"/>
    <w:rsid w:val="00597CE5"/>
    <w:rsid w:val="005A02E4"/>
    <w:rsid w:val="005A063A"/>
    <w:rsid w:val="005A0BA4"/>
    <w:rsid w:val="005A0C5D"/>
    <w:rsid w:val="005A1499"/>
    <w:rsid w:val="005A19C9"/>
    <w:rsid w:val="005A1AA4"/>
    <w:rsid w:val="005A1CD6"/>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3F36"/>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3CC7"/>
    <w:rsid w:val="005C3EC7"/>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1F"/>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48EC"/>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961"/>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47FBC"/>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0FD"/>
    <w:rsid w:val="006625E7"/>
    <w:rsid w:val="006630CC"/>
    <w:rsid w:val="00663109"/>
    <w:rsid w:val="00663786"/>
    <w:rsid w:val="00663C9F"/>
    <w:rsid w:val="00664090"/>
    <w:rsid w:val="0066436D"/>
    <w:rsid w:val="006644FB"/>
    <w:rsid w:val="00664731"/>
    <w:rsid w:val="006649D0"/>
    <w:rsid w:val="00664C92"/>
    <w:rsid w:val="0066575C"/>
    <w:rsid w:val="006657D5"/>
    <w:rsid w:val="00666698"/>
    <w:rsid w:val="006668A9"/>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82D"/>
    <w:rsid w:val="00675BC7"/>
    <w:rsid w:val="00675ED4"/>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352"/>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3F98"/>
    <w:rsid w:val="006943F2"/>
    <w:rsid w:val="006949FE"/>
    <w:rsid w:val="00694F17"/>
    <w:rsid w:val="00695223"/>
    <w:rsid w:val="0069541A"/>
    <w:rsid w:val="00695601"/>
    <w:rsid w:val="00695AB0"/>
    <w:rsid w:val="00695CB7"/>
    <w:rsid w:val="006963DB"/>
    <w:rsid w:val="00696968"/>
    <w:rsid w:val="00696F25"/>
    <w:rsid w:val="006975FA"/>
    <w:rsid w:val="00697894"/>
    <w:rsid w:val="00697CB7"/>
    <w:rsid w:val="00697D3D"/>
    <w:rsid w:val="006A00C9"/>
    <w:rsid w:val="006A01CE"/>
    <w:rsid w:val="006A0302"/>
    <w:rsid w:val="006A0387"/>
    <w:rsid w:val="006A0D25"/>
    <w:rsid w:val="006A1078"/>
    <w:rsid w:val="006A17FC"/>
    <w:rsid w:val="006A202D"/>
    <w:rsid w:val="006A2249"/>
    <w:rsid w:val="006A24BD"/>
    <w:rsid w:val="006A2686"/>
    <w:rsid w:val="006A2C62"/>
    <w:rsid w:val="006A2C67"/>
    <w:rsid w:val="006A31C9"/>
    <w:rsid w:val="006A31D8"/>
    <w:rsid w:val="006A3241"/>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278"/>
    <w:rsid w:val="006C17EE"/>
    <w:rsid w:val="006C1B25"/>
    <w:rsid w:val="006C20B7"/>
    <w:rsid w:val="006C2C6D"/>
    <w:rsid w:val="006C2DFD"/>
    <w:rsid w:val="006C37B8"/>
    <w:rsid w:val="006C3871"/>
    <w:rsid w:val="006C3B7F"/>
    <w:rsid w:val="006C4377"/>
    <w:rsid w:val="006C4531"/>
    <w:rsid w:val="006C4C14"/>
    <w:rsid w:val="006C4D36"/>
    <w:rsid w:val="006C54BE"/>
    <w:rsid w:val="006C557D"/>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667"/>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BB3"/>
    <w:rsid w:val="006D7EBB"/>
    <w:rsid w:val="006E0441"/>
    <w:rsid w:val="006E0886"/>
    <w:rsid w:val="006E0BE5"/>
    <w:rsid w:val="006E0C82"/>
    <w:rsid w:val="006E0CA3"/>
    <w:rsid w:val="006E0EA7"/>
    <w:rsid w:val="006E12DF"/>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0AA3"/>
    <w:rsid w:val="007014DD"/>
    <w:rsid w:val="00701C71"/>
    <w:rsid w:val="007021C6"/>
    <w:rsid w:val="00702316"/>
    <w:rsid w:val="00702629"/>
    <w:rsid w:val="00702B11"/>
    <w:rsid w:val="00702C47"/>
    <w:rsid w:val="00702FC0"/>
    <w:rsid w:val="00703202"/>
    <w:rsid w:val="00703600"/>
    <w:rsid w:val="00703773"/>
    <w:rsid w:val="007037C8"/>
    <w:rsid w:val="00703A42"/>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17C1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703"/>
    <w:rsid w:val="0072386D"/>
    <w:rsid w:val="00723BF9"/>
    <w:rsid w:val="00723CEB"/>
    <w:rsid w:val="00723DD0"/>
    <w:rsid w:val="00723FF2"/>
    <w:rsid w:val="00724151"/>
    <w:rsid w:val="007244F1"/>
    <w:rsid w:val="00724C00"/>
    <w:rsid w:val="00725703"/>
    <w:rsid w:val="00725D08"/>
    <w:rsid w:val="00726546"/>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6D0A"/>
    <w:rsid w:val="00737811"/>
    <w:rsid w:val="00737996"/>
    <w:rsid w:val="00737AA1"/>
    <w:rsid w:val="00740736"/>
    <w:rsid w:val="007410A2"/>
    <w:rsid w:val="00741690"/>
    <w:rsid w:val="00741BA8"/>
    <w:rsid w:val="00741F0E"/>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254"/>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71F"/>
    <w:rsid w:val="00765851"/>
    <w:rsid w:val="0076587F"/>
    <w:rsid w:val="00765B84"/>
    <w:rsid w:val="00765B95"/>
    <w:rsid w:val="007666A3"/>
    <w:rsid w:val="00766B4A"/>
    <w:rsid w:val="007674E4"/>
    <w:rsid w:val="00767BBF"/>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F54"/>
    <w:rsid w:val="007955F7"/>
    <w:rsid w:val="00795B76"/>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B0B"/>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1EC8"/>
    <w:rsid w:val="007C21F0"/>
    <w:rsid w:val="007C2404"/>
    <w:rsid w:val="007C267B"/>
    <w:rsid w:val="007C303C"/>
    <w:rsid w:val="007C3374"/>
    <w:rsid w:val="007C44D9"/>
    <w:rsid w:val="007C48C2"/>
    <w:rsid w:val="007C4A7E"/>
    <w:rsid w:val="007C4B49"/>
    <w:rsid w:val="007C4CC1"/>
    <w:rsid w:val="007C5092"/>
    <w:rsid w:val="007C522F"/>
    <w:rsid w:val="007C54D8"/>
    <w:rsid w:val="007C57F1"/>
    <w:rsid w:val="007C6448"/>
    <w:rsid w:val="007C6884"/>
    <w:rsid w:val="007C6A6A"/>
    <w:rsid w:val="007C6D7B"/>
    <w:rsid w:val="007C6DE9"/>
    <w:rsid w:val="007C6E33"/>
    <w:rsid w:val="007C6FFE"/>
    <w:rsid w:val="007C7658"/>
    <w:rsid w:val="007C7CA2"/>
    <w:rsid w:val="007C7DB5"/>
    <w:rsid w:val="007D07C9"/>
    <w:rsid w:val="007D1046"/>
    <w:rsid w:val="007D10A8"/>
    <w:rsid w:val="007D12EA"/>
    <w:rsid w:val="007D15A2"/>
    <w:rsid w:val="007D19DD"/>
    <w:rsid w:val="007D1AC8"/>
    <w:rsid w:val="007D2B64"/>
    <w:rsid w:val="007D2BE6"/>
    <w:rsid w:val="007D3244"/>
    <w:rsid w:val="007D326E"/>
    <w:rsid w:val="007D3344"/>
    <w:rsid w:val="007D3348"/>
    <w:rsid w:val="007D3C2D"/>
    <w:rsid w:val="007D3D1A"/>
    <w:rsid w:val="007D4261"/>
    <w:rsid w:val="007D4B2E"/>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3FC7"/>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7ED"/>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371"/>
    <w:rsid w:val="00877452"/>
    <w:rsid w:val="00877816"/>
    <w:rsid w:val="00880467"/>
    <w:rsid w:val="0088053A"/>
    <w:rsid w:val="0088079E"/>
    <w:rsid w:val="00880B7A"/>
    <w:rsid w:val="00880F60"/>
    <w:rsid w:val="00881501"/>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5E7F"/>
    <w:rsid w:val="00896607"/>
    <w:rsid w:val="00896651"/>
    <w:rsid w:val="008968C3"/>
    <w:rsid w:val="008969AA"/>
    <w:rsid w:val="00897056"/>
    <w:rsid w:val="008A009E"/>
    <w:rsid w:val="008A03AC"/>
    <w:rsid w:val="008A0421"/>
    <w:rsid w:val="008A0636"/>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184"/>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19A"/>
    <w:rsid w:val="008B54B7"/>
    <w:rsid w:val="008B5DCF"/>
    <w:rsid w:val="008B6754"/>
    <w:rsid w:val="008B6D76"/>
    <w:rsid w:val="008B6E09"/>
    <w:rsid w:val="008B702A"/>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2EB"/>
    <w:rsid w:val="008D5A0E"/>
    <w:rsid w:val="008D5AD9"/>
    <w:rsid w:val="008D5ADA"/>
    <w:rsid w:val="008D5C74"/>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612"/>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CB1"/>
    <w:rsid w:val="008F3DC5"/>
    <w:rsid w:val="008F455F"/>
    <w:rsid w:val="008F4655"/>
    <w:rsid w:val="008F476C"/>
    <w:rsid w:val="008F49A1"/>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4E2D"/>
    <w:rsid w:val="00905334"/>
    <w:rsid w:val="00905655"/>
    <w:rsid w:val="009064B2"/>
    <w:rsid w:val="00906691"/>
    <w:rsid w:val="009066DA"/>
    <w:rsid w:val="00906990"/>
    <w:rsid w:val="009069AE"/>
    <w:rsid w:val="00907081"/>
    <w:rsid w:val="0090721F"/>
    <w:rsid w:val="00907DAC"/>
    <w:rsid w:val="00910155"/>
    <w:rsid w:val="00911474"/>
    <w:rsid w:val="009115CC"/>
    <w:rsid w:val="0091163C"/>
    <w:rsid w:val="00911AE1"/>
    <w:rsid w:val="00911D2E"/>
    <w:rsid w:val="00911E3F"/>
    <w:rsid w:val="00911F5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7CA"/>
    <w:rsid w:val="00964F36"/>
    <w:rsid w:val="009657C1"/>
    <w:rsid w:val="00965C49"/>
    <w:rsid w:val="00966732"/>
    <w:rsid w:val="00966C34"/>
    <w:rsid w:val="00967306"/>
    <w:rsid w:val="009679EA"/>
    <w:rsid w:val="00967BA0"/>
    <w:rsid w:val="00967EA7"/>
    <w:rsid w:val="00970342"/>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188"/>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0F"/>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BB9"/>
    <w:rsid w:val="009B1C8A"/>
    <w:rsid w:val="009B1FC0"/>
    <w:rsid w:val="009B25E7"/>
    <w:rsid w:val="009B288E"/>
    <w:rsid w:val="009B2E44"/>
    <w:rsid w:val="009B2F89"/>
    <w:rsid w:val="009B302C"/>
    <w:rsid w:val="009B3279"/>
    <w:rsid w:val="009B3472"/>
    <w:rsid w:val="009B3D14"/>
    <w:rsid w:val="009B3EE2"/>
    <w:rsid w:val="009B4249"/>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AEB"/>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93A"/>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0990"/>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07641"/>
    <w:rsid w:val="00A07A05"/>
    <w:rsid w:val="00A1103A"/>
    <w:rsid w:val="00A11091"/>
    <w:rsid w:val="00A113A1"/>
    <w:rsid w:val="00A11DFD"/>
    <w:rsid w:val="00A11E09"/>
    <w:rsid w:val="00A11E27"/>
    <w:rsid w:val="00A12197"/>
    <w:rsid w:val="00A122EB"/>
    <w:rsid w:val="00A125CC"/>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2A2"/>
    <w:rsid w:val="00A217C6"/>
    <w:rsid w:val="00A21AF3"/>
    <w:rsid w:val="00A21DFB"/>
    <w:rsid w:val="00A2203D"/>
    <w:rsid w:val="00A22775"/>
    <w:rsid w:val="00A22F18"/>
    <w:rsid w:val="00A235CB"/>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0C71"/>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A9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6C57"/>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A5"/>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16D"/>
    <w:rsid w:val="00AC22B2"/>
    <w:rsid w:val="00AC2363"/>
    <w:rsid w:val="00AC284F"/>
    <w:rsid w:val="00AC34D1"/>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3D1F"/>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057"/>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94F"/>
    <w:rsid w:val="00B35BD0"/>
    <w:rsid w:val="00B35D29"/>
    <w:rsid w:val="00B36317"/>
    <w:rsid w:val="00B36510"/>
    <w:rsid w:val="00B376DB"/>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C12"/>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6CF"/>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6D1F"/>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77E7F"/>
    <w:rsid w:val="00B8009E"/>
    <w:rsid w:val="00B807EF"/>
    <w:rsid w:val="00B80A2F"/>
    <w:rsid w:val="00B80FCE"/>
    <w:rsid w:val="00B81BDC"/>
    <w:rsid w:val="00B81BEA"/>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4F9"/>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32F"/>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44C"/>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22"/>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17E49"/>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74"/>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E0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C67"/>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325"/>
    <w:rsid w:val="00CA36D1"/>
    <w:rsid w:val="00CA3ED8"/>
    <w:rsid w:val="00CA413A"/>
    <w:rsid w:val="00CA4FA8"/>
    <w:rsid w:val="00CA543E"/>
    <w:rsid w:val="00CA567B"/>
    <w:rsid w:val="00CA58B3"/>
    <w:rsid w:val="00CA6541"/>
    <w:rsid w:val="00CA6B7F"/>
    <w:rsid w:val="00CA6F2F"/>
    <w:rsid w:val="00CA75C3"/>
    <w:rsid w:val="00CA7667"/>
    <w:rsid w:val="00CA79BE"/>
    <w:rsid w:val="00CA7D6D"/>
    <w:rsid w:val="00CB0886"/>
    <w:rsid w:val="00CB0BEB"/>
    <w:rsid w:val="00CB0EF8"/>
    <w:rsid w:val="00CB0F36"/>
    <w:rsid w:val="00CB109B"/>
    <w:rsid w:val="00CB13A6"/>
    <w:rsid w:val="00CB13E9"/>
    <w:rsid w:val="00CB175A"/>
    <w:rsid w:val="00CB1762"/>
    <w:rsid w:val="00CB184F"/>
    <w:rsid w:val="00CB1A19"/>
    <w:rsid w:val="00CB1BBB"/>
    <w:rsid w:val="00CB1BEF"/>
    <w:rsid w:val="00CB26B9"/>
    <w:rsid w:val="00CB29D8"/>
    <w:rsid w:val="00CB34AE"/>
    <w:rsid w:val="00CB3945"/>
    <w:rsid w:val="00CB3D8E"/>
    <w:rsid w:val="00CB3F38"/>
    <w:rsid w:val="00CB531A"/>
    <w:rsid w:val="00CB55BB"/>
    <w:rsid w:val="00CB5979"/>
    <w:rsid w:val="00CB5AC8"/>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8A1"/>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0FDE"/>
    <w:rsid w:val="00CF11CF"/>
    <w:rsid w:val="00CF128B"/>
    <w:rsid w:val="00CF15D2"/>
    <w:rsid w:val="00CF1AA9"/>
    <w:rsid w:val="00CF1B8E"/>
    <w:rsid w:val="00CF1FA3"/>
    <w:rsid w:val="00CF2558"/>
    <w:rsid w:val="00CF25CE"/>
    <w:rsid w:val="00CF2622"/>
    <w:rsid w:val="00CF29EF"/>
    <w:rsid w:val="00CF2B29"/>
    <w:rsid w:val="00CF318A"/>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D32"/>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0D6"/>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7A2"/>
    <w:rsid w:val="00D3790E"/>
    <w:rsid w:val="00D37F56"/>
    <w:rsid w:val="00D4006A"/>
    <w:rsid w:val="00D40AD3"/>
    <w:rsid w:val="00D40C66"/>
    <w:rsid w:val="00D40CCD"/>
    <w:rsid w:val="00D41154"/>
    <w:rsid w:val="00D412DD"/>
    <w:rsid w:val="00D41B28"/>
    <w:rsid w:val="00D41D70"/>
    <w:rsid w:val="00D41D8F"/>
    <w:rsid w:val="00D420E5"/>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A48"/>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3557"/>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07C"/>
    <w:rsid w:val="00D64663"/>
    <w:rsid w:val="00D64694"/>
    <w:rsid w:val="00D647E9"/>
    <w:rsid w:val="00D64AE4"/>
    <w:rsid w:val="00D64F74"/>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86D"/>
    <w:rsid w:val="00D82C76"/>
    <w:rsid w:val="00D82F5D"/>
    <w:rsid w:val="00D82FB8"/>
    <w:rsid w:val="00D82FCB"/>
    <w:rsid w:val="00D83196"/>
    <w:rsid w:val="00D83CCF"/>
    <w:rsid w:val="00D8432E"/>
    <w:rsid w:val="00D844F1"/>
    <w:rsid w:val="00D8478A"/>
    <w:rsid w:val="00D84922"/>
    <w:rsid w:val="00D84EF8"/>
    <w:rsid w:val="00D85136"/>
    <w:rsid w:val="00D85255"/>
    <w:rsid w:val="00D854A9"/>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63"/>
    <w:rsid w:val="00DA1A9D"/>
    <w:rsid w:val="00DA1DAC"/>
    <w:rsid w:val="00DA1F2B"/>
    <w:rsid w:val="00DA2140"/>
    <w:rsid w:val="00DA2173"/>
    <w:rsid w:val="00DA2188"/>
    <w:rsid w:val="00DA295B"/>
    <w:rsid w:val="00DA297C"/>
    <w:rsid w:val="00DA2AE9"/>
    <w:rsid w:val="00DA2BB3"/>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7DC"/>
    <w:rsid w:val="00DC09AF"/>
    <w:rsid w:val="00DC0F2F"/>
    <w:rsid w:val="00DC11FF"/>
    <w:rsid w:val="00DC12F1"/>
    <w:rsid w:val="00DC1A5F"/>
    <w:rsid w:val="00DC2A91"/>
    <w:rsid w:val="00DC2F57"/>
    <w:rsid w:val="00DC3049"/>
    <w:rsid w:val="00DC32AB"/>
    <w:rsid w:val="00DC3432"/>
    <w:rsid w:val="00DC35DA"/>
    <w:rsid w:val="00DC3656"/>
    <w:rsid w:val="00DC3808"/>
    <w:rsid w:val="00DC41BD"/>
    <w:rsid w:val="00DC41F4"/>
    <w:rsid w:val="00DC42B8"/>
    <w:rsid w:val="00DC4766"/>
    <w:rsid w:val="00DC494D"/>
    <w:rsid w:val="00DC49DD"/>
    <w:rsid w:val="00DC522B"/>
    <w:rsid w:val="00DC5730"/>
    <w:rsid w:val="00DC6168"/>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1DE"/>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BED"/>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2614E"/>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97E"/>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78"/>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6B5"/>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4C0"/>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5A8E"/>
    <w:rsid w:val="00E66513"/>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9AF"/>
    <w:rsid w:val="00E77CBE"/>
    <w:rsid w:val="00E77FC0"/>
    <w:rsid w:val="00E8057E"/>
    <w:rsid w:val="00E80C94"/>
    <w:rsid w:val="00E80E99"/>
    <w:rsid w:val="00E80EA6"/>
    <w:rsid w:val="00E80FA4"/>
    <w:rsid w:val="00E81273"/>
    <w:rsid w:val="00E81A40"/>
    <w:rsid w:val="00E81AA8"/>
    <w:rsid w:val="00E820A1"/>
    <w:rsid w:val="00E8248F"/>
    <w:rsid w:val="00E826AA"/>
    <w:rsid w:val="00E82C29"/>
    <w:rsid w:val="00E82D0C"/>
    <w:rsid w:val="00E83028"/>
    <w:rsid w:val="00E83199"/>
    <w:rsid w:val="00E837CB"/>
    <w:rsid w:val="00E83BC3"/>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49"/>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122"/>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5B3"/>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0D26"/>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A39"/>
    <w:rsid w:val="00EE0D05"/>
    <w:rsid w:val="00EE0FFE"/>
    <w:rsid w:val="00EE10EB"/>
    <w:rsid w:val="00EE1271"/>
    <w:rsid w:val="00EE1454"/>
    <w:rsid w:val="00EE19E0"/>
    <w:rsid w:val="00EE1C24"/>
    <w:rsid w:val="00EE1EC5"/>
    <w:rsid w:val="00EE2569"/>
    <w:rsid w:val="00EE269B"/>
    <w:rsid w:val="00EE2767"/>
    <w:rsid w:val="00EE38AA"/>
    <w:rsid w:val="00EE432B"/>
    <w:rsid w:val="00EE4387"/>
    <w:rsid w:val="00EE4688"/>
    <w:rsid w:val="00EE476D"/>
    <w:rsid w:val="00EE4A18"/>
    <w:rsid w:val="00EE4DA0"/>
    <w:rsid w:val="00EE5329"/>
    <w:rsid w:val="00EE551E"/>
    <w:rsid w:val="00EE58B6"/>
    <w:rsid w:val="00EE58CA"/>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8D"/>
    <w:rsid w:val="00F136AB"/>
    <w:rsid w:val="00F13946"/>
    <w:rsid w:val="00F13D6A"/>
    <w:rsid w:val="00F14055"/>
    <w:rsid w:val="00F141E9"/>
    <w:rsid w:val="00F14687"/>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A91"/>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ADC"/>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1B04"/>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57949"/>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8BE"/>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2CE"/>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1F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457"/>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5C70"/>
    <w:rsid w:val="00FD603F"/>
    <w:rsid w:val="00FD60D7"/>
    <w:rsid w:val="00FD612F"/>
    <w:rsid w:val="00FD636A"/>
    <w:rsid w:val="00FD657E"/>
    <w:rsid w:val="00FD6610"/>
    <w:rsid w:val="00FD6EA8"/>
    <w:rsid w:val="00FD6F75"/>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6E"/>
    <w:rsid w:val="00FF3972"/>
    <w:rsid w:val="00FF3F3B"/>
    <w:rsid w:val="00FF48C9"/>
    <w:rsid w:val="00FF4A99"/>
    <w:rsid w:val="00FF4BF1"/>
    <w:rsid w:val="00FF5300"/>
    <w:rsid w:val="00FF554F"/>
    <w:rsid w:val="00FF5F5F"/>
    <w:rsid w:val="00FF60B1"/>
    <w:rsid w:val="00FF63B7"/>
    <w:rsid w:val="00FF64F2"/>
    <w:rsid w:val="00FF6783"/>
    <w:rsid w:val="00FF6B2A"/>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4ACAC81-0F38-4162-8A06-15B62FC4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H1,H11,H12,H111,H13,H112,H14,H15,H16,H17,H18,H19,H113,H121,H1111,H131,H1121,H141,H151,H161,H171,H181,Заголов,Заголовок 1 Знак1,Заголовок 1 Знак Знак,Глава,(раздел),ch,h1,app heading 1,ITT t1,II+,I,H122,H132,H142,H152,H162,H172,H1211,H131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iPriority w:val="99"/>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aliases w:val="H1 Знак,H11 Знак,H12 Знак,H111 Знак,H13 Знак,H112 Знак,H14 Знак,H15 Знак,H16 Знак,H17 Знак,H18 Знак,H19 Знак,H113 Знак,H121 Знак,H1111 Знак,H131 Знак,H1121 Знак,H141 Знак,H151 Знак,H161 Знак,H171 Знак,H181 Знак,Заголов Знак,Глава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12">
    <w:name w:val="Заголовок1"/>
    <w:basedOn w:val="afc"/>
    <w:next w:val="a5"/>
    <w:qFormat/>
    <w:rsid w:val="00D40C66"/>
    <w:rPr>
      <w:b/>
      <w:bCs/>
      <w:color w:val="C0C0C0"/>
    </w:rPr>
  </w:style>
  <w:style w:type="paragraph" w:customStyle="1" w:styleId="afd">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e">
    <w:name w:val="Интерактивный заголовок"/>
    <w:basedOn w:val="12"/>
    <w:next w:val="a5"/>
    <w:uiPriority w:val="99"/>
    <w:rsid w:val="00D40C66"/>
    <w:rPr>
      <w:u w:val="single"/>
    </w:rPr>
  </w:style>
  <w:style w:type="paragraph" w:customStyle="1" w:styleId="aff">
    <w:name w:val="Колонтитул (левый)"/>
    <w:basedOn w:val="af8"/>
    <w:next w:val="a5"/>
    <w:uiPriority w:val="99"/>
    <w:rsid w:val="00D40C66"/>
    <w:rPr>
      <w:sz w:val="20"/>
      <w:szCs w:val="20"/>
    </w:rPr>
  </w:style>
  <w:style w:type="paragraph" w:customStyle="1" w:styleId="aff0">
    <w:name w:val="Колонтитул (правый)"/>
    <w:basedOn w:val="af9"/>
    <w:next w:val="a5"/>
    <w:uiPriority w:val="99"/>
    <w:rsid w:val="00D40C66"/>
    <w:rPr>
      <w:sz w:val="20"/>
      <w:szCs w:val="20"/>
    </w:rPr>
  </w:style>
  <w:style w:type="paragraph" w:customStyle="1" w:styleId="aff1">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2">
    <w:name w:val="Комментарий пользователя"/>
    <w:basedOn w:val="aff1"/>
    <w:next w:val="a5"/>
    <w:uiPriority w:val="99"/>
    <w:rsid w:val="00D40C66"/>
    <w:pPr>
      <w:jc w:val="left"/>
    </w:pPr>
    <w:rPr>
      <w:color w:val="000080"/>
    </w:rPr>
  </w:style>
  <w:style w:type="character" w:customStyle="1" w:styleId="aff3">
    <w:name w:val="Найденные слова"/>
    <w:basedOn w:val="afa"/>
    <w:uiPriority w:val="99"/>
    <w:rsid w:val="00D40C66"/>
    <w:rPr>
      <w:b/>
      <w:bCs/>
      <w:color w:val="000080"/>
      <w:sz w:val="26"/>
      <w:szCs w:val="26"/>
    </w:rPr>
  </w:style>
  <w:style w:type="character" w:customStyle="1" w:styleId="aff4">
    <w:name w:val="Не вступил в силу"/>
    <w:uiPriority w:val="99"/>
    <w:rsid w:val="00D40C66"/>
    <w:rPr>
      <w:b/>
      <w:bCs/>
      <w:color w:val="008080"/>
      <w:sz w:val="26"/>
      <w:szCs w:val="26"/>
    </w:rPr>
  </w:style>
  <w:style w:type="paragraph" w:customStyle="1" w:styleId="aff5">
    <w:name w:val="Объект"/>
    <w:basedOn w:val="a5"/>
    <w:next w:val="a5"/>
    <w:uiPriority w:val="99"/>
    <w:rsid w:val="00D40C66"/>
    <w:pPr>
      <w:ind w:firstLine="720"/>
      <w:jc w:val="both"/>
    </w:pPr>
    <w:rPr>
      <w:rFonts w:ascii="Arial" w:hAnsi="Arial" w:cs="Arial"/>
      <w:sz w:val="26"/>
      <w:szCs w:val="26"/>
    </w:rPr>
  </w:style>
  <w:style w:type="paragraph" w:customStyle="1" w:styleId="aff6">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7">
    <w:name w:val="Оглавление"/>
    <w:basedOn w:val="aff6"/>
    <w:next w:val="a5"/>
    <w:link w:val="aff8"/>
    <w:uiPriority w:val="99"/>
    <w:rsid w:val="00D40C66"/>
    <w:pPr>
      <w:ind w:left="140"/>
    </w:pPr>
  </w:style>
  <w:style w:type="paragraph" w:customStyle="1" w:styleId="aff9">
    <w:name w:val="Переменная часть"/>
    <w:basedOn w:val="afc"/>
    <w:next w:val="a5"/>
    <w:uiPriority w:val="99"/>
    <w:rsid w:val="00D40C66"/>
    <w:rPr>
      <w:sz w:val="24"/>
      <w:szCs w:val="24"/>
    </w:rPr>
  </w:style>
  <w:style w:type="paragraph" w:customStyle="1" w:styleId="affa">
    <w:name w:val="Постоянная часть"/>
    <w:basedOn w:val="afc"/>
    <w:next w:val="a5"/>
    <w:uiPriority w:val="99"/>
    <w:rsid w:val="00D40C66"/>
    <w:rPr>
      <w:sz w:val="26"/>
      <w:szCs w:val="26"/>
    </w:rPr>
  </w:style>
  <w:style w:type="paragraph" w:customStyle="1" w:styleId="affb">
    <w:name w:val="Прижатый влево"/>
    <w:basedOn w:val="a5"/>
    <w:next w:val="a5"/>
    <w:uiPriority w:val="99"/>
    <w:rsid w:val="00D40C66"/>
    <w:rPr>
      <w:rFonts w:ascii="Arial" w:hAnsi="Arial" w:cs="Arial"/>
      <w:sz w:val="26"/>
      <w:szCs w:val="26"/>
    </w:rPr>
  </w:style>
  <w:style w:type="character" w:customStyle="1" w:styleId="affc">
    <w:name w:val="Продолжение ссылки"/>
    <w:basedOn w:val="afb"/>
    <w:uiPriority w:val="99"/>
    <w:rsid w:val="00D40C66"/>
    <w:rPr>
      <w:b/>
      <w:bCs/>
      <w:color w:val="008000"/>
      <w:sz w:val="26"/>
      <w:szCs w:val="26"/>
      <w:u w:val="single"/>
    </w:rPr>
  </w:style>
  <w:style w:type="paragraph" w:customStyle="1" w:styleId="affd">
    <w:name w:val="Словарная статья"/>
    <w:basedOn w:val="a5"/>
    <w:next w:val="a5"/>
    <w:uiPriority w:val="99"/>
    <w:rsid w:val="00D40C66"/>
    <w:pPr>
      <w:ind w:right="118"/>
      <w:jc w:val="both"/>
    </w:pPr>
    <w:rPr>
      <w:rFonts w:ascii="Arial" w:hAnsi="Arial" w:cs="Arial"/>
      <w:sz w:val="26"/>
      <w:szCs w:val="26"/>
    </w:rPr>
  </w:style>
  <w:style w:type="paragraph" w:customStyle="1" w:styleId="affe">
    <w:name w:val="Текст (справка)"/>
    <w:basedOn w:val="a5"/>
    <w:next w:val="a5"/>
    <w:uiPriority w:val="99"/>
    <w:rsid w:val="00D40C66"/>
    <w:pPr>
      <w:ind w:left="170" w:right="170"/>
    </w:pPr>
    <w:rPr>
      <w:rFonts w:ascii="Arial" w:hAnsi="Arial" w:cs="Arial"/>
      <w:sz w:val="26"/>
      <w:szCs w:val="26"/>
    </w:rPr>
  </w:style>
  <w:style w:type="character" w:customStyle="1" w:styleId="afff">
    <w:name w:val="Утратил силу"/>
    <w:uiPriority w:val="99"/>
    <w:rsid w:val="00D40C66"/>
    <w:rPr>
      <w:b/>
      <w:bCs/>
      <w:strike/>
      <w:color w:val="808000"/>
      <w:sz w:val="26"/>
      <w:szCs w:val="26"/>
    </w:rPr>
  </w:style>
  <w:style w:type="paragraph" w:styleId="afff0">
    <w:name w:val="Title"/>
    <w:aliases w:val="Название Знак1,Название Знак Знак"/>
    <w:basedOn w:val="a5"/>
    <w:link w:val="13"/>
    <w:qFormat/>
    <w:rsid w:val="00D40C66"/>
    <w:pPr>
      <w:widowControl/>
      <w:autoSpaceDE/>
      <w:autoSpaceDN/>
      <w:adjustRightInd/>
      <w:jc w:val="center"/>
    </w:pPr>
    <w:rPr>
      <w:rFonts w:ascii="Arial" w:hAnsi="Arial"/>
      <w:b/>
      <w:bCs/>
      <w:sz w:val="28"/>
      <w:szCs w:val="28"/>
    </w:rPr>
  </w:style>
  <w:style w:type="character" w:customStyle="1" w:styleId="13">
    <w:name w:val="Заголовок Знак1"/>
    <w:aliases w:val="Название Знак1 Знак,Название Знак Знак Знак"/>
    <w:basedOn w:val="a6"/>
    <w:link w:val="afff0"/>
    <w:rsid w:val="00D40C66"/>
    <w:rPr>
      <w:rFonts w:ascii="Arial" w:eastAsia="Times New Roman" w:hAnsi="Arial" w:cs="Times New Roman"/>
      <w:b/>
      <w:bCs/>
      <w:sz w:val="28"/>
      <w:szCs w:val="28"/>
    </w:rPr>
  </w:style>
  <w:style w:type="paragraph" w:styleId="afff1">
    <w:name w:val="Balloon Text"/>
    <w:basedOn w:val="a5"/>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6"/>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5"/>
    <w:link w:val="afff7"/>
    <w:uiPriority w:val="99"/>
    <w:unhideWhenUsed/>
    <w:rsid w:val="00D40C66"/>
    <w:pPr>
      <w:spacing w:after="120"/>
      <w:ind w:left="283"/>
    </w:pPr>
  </w:style>
  <w:style w:type="character" w:customStyle="1" w:styleId="afff7">
    <w:name w:val="Основной текст с отступом Знак"/>
    <w:basedOn w:val="a6"/>
    <w:link w:val="afff6"/>
    <w:uiPriority w:val="99"/>
    <w:rsid w:val="00D40C66"/>
    <w:rPr>
      <w:rFonts w:ascii="Times New Roman" w:eastAsia="Times New Roman" w:hAnsi="Times New Roman" w:cs="Times New Roman"/>
      <w:sz w:val="20"/>
      <w:szCs w:val="20"/>
      <w:lang w:eastAsia="ru-RU"/>
    </w:rPr>
  </w:style>
  <w:style w:type="paragraph" w:customStyle="1" w:styleId="14">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5"/>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5">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6">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Hyperlink"/>
    <w:uiPriority w:val="99"/>
    <w:unhideWhenUsed/>
    <w:rsid w:val="00D40C66"/>
    <w:rPr>
      <w:color w:val="0000FF"/>
      <w:u w:val="single"/>
    </w:rPr>
  </w:style>
  <w:style w:type="character" w:styleId="afffc">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d">
    <w:name w:val="List Paragraph"/>
    <w:aliases w:val="Варианты ответов,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lp1,Text"/>
    <w:basedOn w:val="a5"/>
    <w:link w:val="afffe"/>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5"/>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6"/>
    <w:link w:val="affff1"/>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5"/>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6"/>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7">
    <w:name w:val="endnote text"/>
    <w:basedOn w:val="a5"/>
    <w:link w:val="affff8"/>
    <w:uiPriority w:val="99"/>
    <w:unhideWhenUsed/>
    <w:rsid w:val="00D40C66"/>
  </w:style>
  <w:style w:type="character" w:customStyle="1" w:styleId="affff8">
    <w:name w:val="Текст концевой сноски Знак"/>
    <w:basedOn w:val="a6"/>
    <w:link w:val="affff7"/>
    <w:uiPriority w:val="99"/>
    <w:rsid w:val="00D40C66"/>
    <w:rPr>
      <w:rFonts w:ascii="Times New Roman" w:eastAsia="Times New Roman" w:hAnsi="Times New Roman" w:cs="Times New Roman"/>
      <w:sz w:val="20"/>
      <w:szCs w:val="20"/>
      <w:lang w:eastAsia="ru-RU"/>
    </w:rPr>
  </w:style>
  <w:style w:type="character" w:styleId="affff9">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a">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
    <w:basedOn w:val="a5"/>
    <w:link w:val="affffc"/>
    <w:uiPriority w:val="99"/>
    <w:rsid w:val="00D40C66"/>
    <w:pPr>
      <w:widowControl/>
      <w:autoSpaceDE/>
      <w:autoSpaceDN/>
      <w:adjustRightInd/>
    </w:pPr>
  </w:style>
  <w:style w:type="character" w:customStyle="1" w:styleId="affffc">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basedOn w:val="a6"/>
    <w:link w:val="affffb"/>
    <w:uiPriority w:val="99"/>
    <w:rsid w:val="00D40C66"/>
    <w:rPr>
      <w:rFonts w:ascii="Times New Roman" w:eastAsia="Times New Roman" w:hAnsi="Times New Roman" w:cs="Times New Roman"/>
      <w:sz w:val="20"/>
      <w:szCs w:val="20"/>
      <w:lang w:eastAsia="ru-RU"/>
    </w:rPr>
  </w:style>
  <w:style w:type="character" w:styleId="affffd">
    <w:name w:val="footnote reference"/>
    <w:aliases w:val="Знак сноски 1,Знак сноски-FN,Ciae niinee-FN,SUPERS,Referencia nota al pie,fr,Used by Word for Help footnote symbols"/>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e">
    <w:name w:val="Closing"/>
    <w:basedOn w:val="a5"/>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6"/>
    <w:link w:val="affffe"/>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0">
    <w:name w:val="Date"/>
    <w:basedOn w:val="a5"/>
    <w:next w:val="a5"/>
    <w:link w:val="afffff1"/>
    <w:rsid w:val="00D40C66"/>
    <w:pPr>
      <w:widowControl/>
      <w:autoSpaceDE/>
      <w:autoSpaceDN/>
      <w:adjustRightInd/>
      <w:spacing w:after="60"/>
      <w:jc w:val="both"/>
    </w:pPr>
    <w:rPr>
      <w:sz w:val="24"/>
    </w:rPr>
  </w:style>
  <w:style w:type="character" w:customStyle="1" w:styleId="afffff1">
    <w:name w:val="Дата Знак"/>
    <w:basedOn w:val="a6"/>
    <w:link w:val="afffff0"/>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3">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8">
    <w:name w:val="Оглавление_"/>
    <w:basedOn w:val="a6"/>
    <w:link w:val="aff7"/>
    <w:rsid w:val="00266A9E"/>
    <w:rPr>
      <w:rFonts w:ascii="Courier New" w:eastAsia="Times New Roman" w:hAnsi="Courier New" w:cs="Courier New"/>
      <w:sz w:val="26"/>
      <w:szCs w:val="26"/>
      <w:lang w:eastAsia="ru-RU"/>
    </w:rPr>
  </w:style>
  <w:style w:type="character" w:customStyle="1" w:styleId="afffff4">
    <w:name w:val="Подпись к таблице_"/>
    <w:basedOn w:val="a6"/>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5"/>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a">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5"/>
    <w:link w:val="affffff0"/>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6"/>
    <w:link w:val="affffff"/>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5"/>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5">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5"/>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b">
    <w:name w:val="Основной шрифт"/>
    <w:uiPriority w:val="99"/>
    <w:rsid w:val="001F7A19"/>
  </w:style>
  <w:style w:type="paragraph" w:customStyle="1" w:styleId="affffffc">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qFormat/>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d">
    <w:name w:val="Активная гипертекстовая ссылка"/>
    <w:uiPriority w:val="99"/>
    <w:rsid w:val="00F430F3"/>
    <w:rPr>
      <w:color w:val="106BBE"/>
      <w:u w:val="single"/>
    </w:rPr>
  </w:style>
  <w:style w:type="paragraph" w:customStyle="1" w:styleId="affffffe">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
    <w:name w:val="Внимание: криминал!!"/>
    <w:basedOn w:val="affffffe"/>
    <w:next w:val="a5"/>
    <w:uiPriority w:val="99"/>
    <w:rsid w:val="00F430F3"/>
  </w:style>
  <w:style w:type="paragraph" w:customStyle="1" w:styleId="afffffff0">
    <w:name w:val="Внимание: недобросовестность!"/>
    <w:basedOn w:val="affffffe"/>
    <w:next w:val="a5"/>
    <w:uiPriority w:val="99"/>
    <w:rsid w:val="00F430F3"/>
  </w:style>
  <w:style w:type="character" w:customStyle="1" w:styleId="afffffff1">
    <w:name w:val="Выделение для Базового Поиска"/>
    <w:uiPriority w:val="99"/>
    <w:rsid w:val="00F430F3"/>
    <w:rPr>
      <w:b/>
      <w:color w:val="0058A9"/>
    </w:rPr>
  </w:style>
  <w:style w:type="character" w:customStyle="1" w:styleId="afffffff2">
    <w:name w:val="Выделение для Базового Поиска (курсив)"/>
    <w:uiPriority w:val="99"/>
    <w:rsid w:val="00F430F3"/>
    <w:rPr>
      <w:b/>
      <w:i/>
      <w:color w:val="0058A9"/>
    </w:rPr>
  </w:style>
  <w:style w:type="paragraph" w:customStyle="1" w:styleId="afffffff3">
    <w:name w:val="Дочерний элемент списка"/>
    <w:basedOn w:val="a5"/>
    <w:next w:val="a5"/>
    <w:uiPriority w:val="99"/>
    <w:rsid w:val="00F430F3"/>
    <w:pPr>
      <w:jc w:val="both"/>
    </w:pPr>
    <w:rPr>
      <w:rFonts w:ascii="Arial" w:hAnsi="Arial" w:cs="Arial"/>
      <w:color w:val="868381"/>
    </w:rPr>
  </w:style>
  <w:style w:type="paragraph" w:customStyle="1" w:styleId="afffffff4">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5">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6">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7">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8">
    <w:name w:val="Заголовок своего сообщения"/>
    <w:uiPriority w:val="99"/>
    <w:rsid w:val="00F430F3"/>
  </w:style>
  <w:style w:type="character" w:customStyle="1" w:styleId="afffffff9">
    <w:name w:val="Заголовок чужого сообщения"/>
    <w:uiPriority w:val="99"/>
    <w:rsid w:val="00F430F3"/>
    <w:rPr>
      <w:b/>
      <w:color w:val="FF0000"/>
    </w:rPr>
  </w:style>
  <w:style w:type="paragraph" w:customStyle="1" w:styleId="afffffffa">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b">
    <w:name w:val="Заголовок ЭР (правое окно)"/>
    <w:basedOn w:val="afffffffa"/>
    <w:next w:val="a5"/>
    <w:uiPriority w:val="99"/>
    <w:rsid w:val="00F430F3"/>
    <w:pPr>
      <w:spacing w:after="0"/>
      <w:jc w:val="left"/>
    </w:pPr>
  </w:style>
  <w:style w:type="paragraph" w:customStyle="1" w:styleId="afffffffc">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d">
    <w:name w:val="Информация об изменениях"/>
    <w:basedOn w:val="afffffffc"/>
    <w:next w:val="a5"/>
    <w:uiPriority w:val="99"/>
    <w:rsid w:val="00F430F3"/>
    <w:pPr>
      <w:spacing w:before="180"/>
      <w:ind w:left="360" w:right="360" w:firstLine="0"/>
    </w:pPr>
    <w:rPr>
      <w:shd w:val="clear" w:color="auto" w:fill="EAEFED"/>
    </w:rPr>
  </w:style>
  <w:style w:type="paragraph" w:customStyle="1" w:styleId="afffffffe">
    <w:name w:val="Информация об изменениях документа"/>
    <w:basedOn w:val="aff1"/>
    <w:next w:val="a5"/>
    <w:uiPriority w:val="99"/>
    <w:rsid w:val="00F430F3"/>
    <w:pPr>
      <w:spacing w:before="75"/>
    </w:pPr>
    <w:rPr>
      <w:color w:val="353842"/>
      <w:sz w:val="24"/>
      <w:szCs w:val="24"/>
      <w:shd w:val="clear" w:color="auto" w:fill="F0F0F0"/>
    </w:rPr>
  </w:style>
  <w:style w:type="paragraph" w:customStyle="1" w:styleId="affffffff">
    <w:name w:val="Куда обратиться?"/>
    <w:basedOn w:val="affffffe"/>
    <w:next w:val="a5"/>
    <w:uiPriority w:val="99"/>
    <w:rsid w:val="00F430F3"/>
  </w:style>
  <w:style w:type="paragraph" w:customStyle="1" w:styleId="affffffff0">
    <w:name w:val="Моноширинный"/>
    <w:basedOn w:val="a5"/>
    <w:next w:val="a5"/>
    <w:uiPriority w:val="99"/>
    <w:rsid w:val="00F430F3"/>
    <w:rPr>
      <w:rFonts w:ascii="Courier New" w:hAnsi="Courier New" w:cs="Courier New"/>
      <w:sz w:val="24"/>
      <w:szCs w:val="24"/>
    </w:rPr>
  </w:style>
  <w:style w:type="paragraph" w:customStyle="1" w:styleId="affffffff1">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2">
    <w:name w:val="Необходимые документы"/>
    <w:basedOn w:val="affffffe"/>
    <w:next w:val="a5"/>
    <w:uiPriority w:val="99"/>
    <w:rsid w:val="00F430F3"/>
    <w:pPr>
      <w:ind w:firstLine="118"/>
    </w:pPr>
  </w:style>
  <w:style w:type="paragraph" w:customStyle="1" w:styleId="affffffff3">
    <w:name w:val="Нормальный (таблица)"/>
    <w:basedOn w:val="a5"/>
    <w:next w:val="a5"/>
    <w:uiPriority w:val="99"/>
    <w:rsid w:val="00F430F3"/>
    <w:pPr>
      <w:jc w:val="both"/>
    </w:pPr>
    <w:rPr>
      <w:rFonts w:ascii="Arial" w:hAnsi="Arial" w:cs="Arial"/>
      <w:sz w:val="24"/>
      <w:szCs w:val="24"/>
    </w:rPr>
  </w:style>
  <w:style w:type="character" w:customStyle="1" w:styleId="affffffff4">
    <w:name w:val="Опечатки"/>
    <w:uiPriority w:val="99"/>
    <w:rsid w:val="00F430F3"/>
    <w:rPr>
      <w:color w:val="FF0000"/>
    </w:rPr>
  </w:style>
  <w:style w:type="paragraph" w:customStyle="1" w:styleId="affffffff5">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6">
    <w:name w:val="Подзаголовок для информации об изменениях"/>
    <w:basedOn w:val="afffffffc"/>
    <w:next w:val="a5"/>
    <w:uiPriority w:val="99"/>
    <w:rsid w:val="00F430F3"/>
    <w:rPr>
      <w:b/>
      <w:bCs/>
    </w:rPr>
  </w:style>
  <w:style w:type="paragraph" w:customStyle="1" w:styleId="affffffff7">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8">
    <w:name w:val="Пример."/>
    <w:basedOn w:val="affffffe"/>
    <w:next w:val="a5"/>
    <w:uiPriority w:val="99"/>
    <w:rsid w:val="00F430F3"/>
  </w:style>
  <w:style w:type="paragraph" w:customStyle="1" w:styleId="affffffff9">
    <w:name w:val="Примечание."/>
    <w:basedOn w:val="affffffe"/>
    <w:next w:val="a5"/>
    <w:uiPriority w:val="99"/>
    <w:rsid w:val="00F430F3"/>
  </w:style>
  <w:style w:type="character" w:customStyle="1" w:styleId="affffffffa">
    <w:name w:val="Сравнение редакций"/>
    <w:uiPriority w:val="99"/>
    <w:rsid w:val="00F430F3"/>
    <w:rPr>
      <w:color w:val="26282F"/>
    </w:rPr>
  </w:style>
  <w:style w:type="character" w:customStyle="1" w:styleId="affffffffb">
    <w:name w:val="Сравнение редакций. Добавленный фрагмент"/>
    <w:uiPriority w:val="99"/>
    <w:rsid w:val="00F430F3"/>
    <w:rPr>
      <w:color w:val="000000"/>
      <w:shd w:val="clear" w:color="auto" w:fill="C1D7FF"/>
    </w:rPr>
  </w:style>
  <w:style w:type="character" w:customStyle="1" w:styleId="affffffffc">
    <w:name w:val="Сравнение редакций. Удаленный фрагмент"/>
    <w:uiPriority w:val="99"/>
    <w:rsid w:val="00F430F3"/>
    <w:rPr>
      <w:color w:val="000000"/>
      <w:shd w:val="clear" w:color="auto" w:fill="C4C413"/>
    </w:rPr>
  </w:style>
  <w:style w:type="paragraph" w:customStyle="1" w:styleId="affffffffd">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e">
    <w:name w:val="Ссылка на утративший силу документ"/>
    <w:uiPriority w:val="99"/>
    <w:rsid w:val="00F430F3"/>
    <w:rPr>
      <w:color w:val="749232"/>
    </w:rPr>
  </w:style>
  <w:style w:type="paragraph" w:customStyle="1" w:styleId="afffffffff">
    <w:name w:val="Текст в таблице"/>
    <w:basedOn w:val="affffffff3"/>
    <w:next w:val="a5"/>
    <w:uiPriority w:val="99"/>
    <w:rsid w:val="00F430F3"/>
    <w:pPr>
      <w:ind w:firstLine="500"/>
    </w:pPr>
  </w:style>
  <w:style w:type="paragraph" w:customStyle="1" w:styleId="afffffffff0">
    <w:name w:val="Текст ЭР (см. также)"/>
    <w:basedOn w:val="a5"/>
    <w:next w:val="a5"/>
    <w:uiPriority w:val="99"/>
    <w:rsid w:val="00F430F3"/>
    <w:pPr>
      <w:spacing w:before="200"/>
    </w:pPr>
    <w:rPr>
      <w:rFonts w:ascii="Arial" w:hAnsi="Arial" w:cs="Arial"/>
    </w:rPr>
  </w:style>
  <w:style w:type="paragraph" w:customStyle="1" w:styleId="afffffffff1">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2">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3">
    <w:name w:val="Центрированный (таблица)"/>
    <w:basedOn w:val="affffffff3"/>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4">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e">
    <w:name w:val="Абзац списка Знак"/>
    <w:aliases w:val="Варианты ответов Знак,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Table-Normal Знак"/>
    <w:link w:val="afffd"/>
    <w:uiPriority w:val="1"/>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5">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6">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7">
    <w:name w:val="Другое_"/>
    <w:basedOn w:val="a6"/>
    <w:link w:val="afffffffff8"/>
    <w:rsid w:val="00C2758F"/>
    <w:rPr>
      <w:rFonts w:ascii="Calibri" w:eastAsia="Calibri" w:hAnsi="Calibri" w:cs="Calibri"/>
      <w:sz w:val="16"/>
      <w:szCs w:val="16"/>
      <w:shd w:val="clear" w:color="auto" w:fill="FFFFFF"/>
    </w:rPr>
  </w:style>
  <w:style w:type="paragraph" w:customStyle="1" w:styleId="afffffffff8">
    <w:name w:val="Другое"/>
    <w:basedOn w:val="a5"/>
    <w:link w:val="afffffffff7"/>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9">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rsid w:val="00E5151B"/>
    <w:pPr>
      <w:autoSpaceDE/>
      <w:autoSpaceDN/>
      <w:spacing w:after="160" w:line="240" w:lineRule="exact"/>
      <w:jc w:val="right"/>
    </w:pPr>
    <w:rPr>
      <w:lang w:val="en-GB" w:eastAsia="en-US"/>
    </w:rPr>
  </w:style>
  <w:style w:type="paragraph" w:customStyle="1" w:styleId="afffffffffa">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b">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c">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d">
    <w:name w:val="Штамп Знак"/>
    <w:link w:val="afffffffffe"/>
    <w:uiPriority w:val="99"/>
    <w:locked/>
    <w:rsid w:val="0015084A"/>
    <w:rPr>
      <w:rFonts w:ascii="ГОСТ тип А" w:hAnsi="ГОСТ тип А"/>
      <w:i/>
      <w:noProof/>
      <w:sz w:val="18"/>
    </w:rPr>
  </w:style>
  <w:style w:type="paragraph" w:customStyle="1" w:styleId="afffffffffe">
    <w:name w:val="Штамп"/>
    <w:basedOn w:val="a5"/>
    <w:link w:val="afffffffffd"/>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1"/>
    <w:qFormat/>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1"/>
    <w:qFormat/>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0">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1">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2"/>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2">
    <w:name w:val="List Number"/>
    <w:basedOn w:val="a5"/>
    <w:uiPriority w:val="99"/>
    <w:rsid w:val="0015084A"/>
    <w:pPr>
      <w:widowControl/>
      <w:tabs>
        <w:tab w:val="num" w:pos="360"/>
      </w:tabs>
      <w:autoSpaceDE/>
      <w:autoSpaceDN/>
      <w:adjustRightInd/>
      <w:ind w:left="360" w:hanging="360"/>
    </w:pPr>
  </w:style>
  <w:style w:type="paragraph" w:styleId="affffffffff3">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4">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5">
    <w:name w:val="Колонтитул(бок.)"/>
    <w:basedOn w:val="a5"/>
    <w:link w:val="affffffffff6"/>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6">
    <w:name w:val="Колонтитул(бок.) Знак"/>
    <w:link w:val="affffffffff5"/>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7">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8">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9">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a">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b">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c">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d">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e">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 w:type="paragraph" w:customStyle="1" w:styleId="721">
    <w:name w:val="Знак Знак Знак Знак Знак Знак Знак72"/>
    <w:basedOn w:val="a5"/>
    <w:rsid w:val="00E820A1"/>
    <w:pPr>
      <w:autoSpaceDE/>
      <w:autoSpaceDN/>
      <w:spacing w:after="160" w:line="240" w:lineRule="exact"/>
      <w:jc w:val="right"/>
    </w:pPr>
    <w:rPr>
      <w:lang w:val="en-GB" w:eastAsia="en-US"/>
    </w:rPr>
  </w:style>
  <w:style w:type="paragraph" w:customStyle="1" w:styleId="14f">
    <w:name w:val="Знак Знак Знак Знак Знак Знак Знак Знак Знак14"/>
    <w:basedOn w:val="a5"/>
    <w:uiPriority w:val="99"/>
    <w:rsid w:val="00E820A1"/>
    <w:pPr>
      <w:autoSpaceDE/>
      <w:autoSpaceDN/>
      <w:spacing w:after="160" w:line="240" w:lineRule="exact"/>
      <w:jc w:val="right"/>
    </w:pPr>
    <w:rPr>
      <w:lang w:val="en-GB" w:eastAsia="en-US"/>
    </w:rPr>
  </w:style>
  <w:style w:type="paragraph" w:customStyle="1" w:styleId="1150">
    <w:name w:val="Знак115"/>
    <w:basedOn w:val="a5"/>
    <w:uiPriority w:val="99"/>
    <w:rsid w:val="00E820A1"/>
    <w:pPr>
      <w:autoSpaceDE/>
      <w:autoSpaceDN/>
      <w:spacing w:after="160" w:line="240" w:lineRule="exact"/>
      <w:jc w:val="right"/>
    </w:pPr>
    <w:rPr>
      <w:lang w:val="en-GB" w:eastAsia="en-US"/>
    </w:rPr>
  </w:style>
  <w:style w:type="paragraph" w:customStyle="1" w:styleId="712">
    <w:name w:val="Знак Знак Знак Знак Знак Знак Знак71"/>
    <w:basedOn w:val="a5"/>
    <w:rsid w:val="00E820A1"/>
    <w:pPr>
      <w:autoSpaceDE/>
      <w:autoSpaceDN/>
      <w:spacing w:after="160" w:line="240" w:lineRule="exact"/>
      <w:jc w:val="right"/>
    </w:pPr>
    <w:rPr>
      <w:lang w:val="en-GB" w:eastAsia="en-US"/>
    </w:rPr>
  </w:style>
  <w:style w:type="paragraph" w:customStyle="1" w:styleId="702">
    <w:name w:val="Знак Знак Знак Знак Знак Знак Знак70"/>
    <w:basedOn w:val="a5"/>
    <w:uiPriority w:val="99"/>
    <w:rsid w:val="00E820A1"/>
    <w:pPr>
      <w:autoSpaceDE/>
      <w:autoSpaceDN/>
      <w:spacing w:after="160" w:line="240" w:lineRule="exact"/>
      <w:jc w:val="right"/>
    </w:pPr>
    <w:rPr>
      <w:lang w:val="en-GB" w:eastAsia="en-US"/>
    </w:rPr>
  </w:style>
  <w:style w:type="paragraph" w:customStyle="1" w:styleId="13e">
    <w:name w:val="Знак Знак Знак Знак Знак Знак Знак Знак Знак13"/>
    <w:basedOn w:val="a5"/>
    <w:rsid w:val="00E820A1"/>
    <w:pPr>
      <w:autoSpaceDE/>
      <w:autoSpaceDN/>
      <w:spacing w:after="160" w:line="240" w:lineRule="exact"/>
      <w:jc w:val="right"/>
    </w:pPr>
    <w:rPr>
      <w:lang w:val="en-GB" w:eastAsia="en-US"/>
    </w:rPr>
  </w:style>
  <w:style w:type="paragraph" w:customStyle="1" w:styleId="12f3">
    <w:name w:val="Знак Знак Знак Знак Знак Знак Знак Знак Знак12"/>
    <w:basedOn w:val="a5"/>
    <w:rsid w:val="00E820A1"/>
    <w:pPr>
      <w:autoSpaceDE/>
      <w:autoSpaceDN/>
      <w:spacing w:after="160" w:line="240" w:lineRule="exact"/>
      <w:jc w:val="right"/>
    </w:pPr>
    <w:rPr>
      <w:lang w:val="en-GB" w:eastAsia="en-US"/>
    </w:rPr>
  </w:style>
  <w:style w:type="paragraph" w:customStyle="1" w:styleId="692">
    <w:name w:val="Знак Знак Знак Знак Знак Знак Знак69"/>
    <w:basedOn w:val="a5"/>
    <w:rsid w:val="00E820A1"/>
    <w:pPr>
      <w:widowControl/>
      <w:autoSpaceDE/>
      <w:autoSpaceDN/>
      <w:adjustRightInd/>
      <w:spacing w:before="100" w:beforeAutospacing="1" w:after="100" w:afterAutospacing="1"/>
    </w:pPr>
    <w:rPr>
      <w:rFonts w:ascii="Verdana" w:hAnsi="Verdana"/>
      <w:lang w:val="en-US" w:eastAsia="en-US"/>
    </w:rPr>
  </w:style>
  <w:style w:type="paragraph" w:customStyle="1" w:styleId="682">
    <w:name w:val="Знак Знак Знак Знак Знак Знак Знак68"/>
    <w:basedOn w:val="a5"/>
    <w:rsid w:val="00E820A1"/>
    <w:pPr>
      <w:autoSpaceDE/>
      <w:autoSpaceDN/>
      <w:spacing w:after="160" w:line="240" w:lineRule="exact"/>
      <w:jc w:val="right"/>
    </w:pPr>
    <w:rPr>
      <w:lang w:val="en-GB" w:eastAsia="en-US"/>
    </w:rPr>
  </w:style>
  <w:style w:type="paragraph" w:customStyle="1" w:styleId="paragraph">
    <w:name w:val="paragraph"/>
    <w:basedOn w:val="a5"/>
    <w:rsid w:val="00E820A1"/>
    <w:pPr>
      <w:widowControl/>
      <w:autoSpaceDE/>
      <w:autoSpaceDN/>
      <w:adjustRightInd/>
      <w:spacing w:before="100" w:beforeAutospacing="1" w:after="100" w:afterAutospacing="1"/>
    </w:pPr>
    <w:rPr>
      <w:sz w:val="24"/>
      <w:szCs w:val="24"/>
    </w:rPr>
  </w:style>
  <w:style w:type="character" w:customStyle="1" w:styleId="fontstyle01">
    <w:name w:val="fontstyle01"/>
    <w:basedOn w:val="a6"/>
    <w:rsid w:val="00E820A1"/>
    <w:rPr>
      <w:rFonts w:ascii="TimesNewRomanPS-BoldMT" w:hAnsi="TimesNewRomanPS-BoldMT" w:hint="default"/>
      <w:b/>
      <w:bCs/>
      <w:i w:val="0"/>
      <w:iCs w:val="0"/>
      <w:color w:val="000000"/>
      <w:sz w:val="26"/>
      <w:szCs w:val="26"/>
    </w:rPr>
  </w:style>
  <w:style w:type="character" w:customStyle="1" w:styleId="fontstyle21">
    <w:name w:val="fontstyle21"/>
    <w:basedOn w:val="a6"/>
    <w:rsid w:val="00E820A1"/>
    <w:rPr>
      <w:rFonts w:ascii="TimesNewRomanPSMT" w:hAnsi="TimesNewRomanPSMT" w:hint="default"/>
      <w:b w:val="0"/>
      <w:bCs w:val="0"/>
      <w:i w:val="0"/>
      <w:iCs w:val="0"/>
      <w:color w:val="000000"/>
      <w:sz w:val="22"/>
      <w:szCs w:val="22"/>
    </w:rPr>
  </w:style>
  <w:style w:type="character" w:customStyle="1" w:styleId="fontstyle31">
    <w:name w:val="fontstyle31"/>
    <w:basedOn w:val="a6"/>
    <w:rsid w:val="00E820A1"/>
    <w:rPr>
      <w:rFonts w:ascii="TimesNewRomanPS-BoldItalicMT" w:hAnsi="TimesNewRomanPS-BoldItalicMT" w:hint="default"/>
      <w:b/>
      <w:bCs/>
      <w:i/>
      <w:iCs/>
      <w:color w:val="000000"/>
      <w:sz w:val="22"/>
      <w:szCs w:val="22"/>
    </w:rPr>
  </w:style>
  <w:style w:type="paragraph" w:customStyle="1" w:styleId="11f5">
    <w:name w:val="Заголовок 11"/>
    <w:basedOn w:val="a5"/>
    <w:uiPriority w:val="1"/>
    <w:qFormat/>
    <w:rsid w:val="00E820A1"/>
    <w:pPr>
      <w:adjustRightInd/>
      <w:ind w:left="1297" w:right="323"/>
      <w:jc w:val="center"/>
      <w:outlineLvl w:val="1"/>
    </w:pPr>
    <w:rPr>
      <w:b/>
      <w:bCs/>
      <w:sz w:val="28"/>
      <w:szCs w:val="28"/>
    </w:rPr>
  </w:style>
  <w:style w:type="paragraph" w:customStyle="1" w:styleId="319">
    <w:name w:val="Заголовок 31"/>
    <w:basedOn w:val="a5"/>
    <w:uiPriority w:val="1"/>
    <w:qFormat/>
    <w:rsid w:val="00E820A1"/>
    <w:pPr>
      <w:adjustRightInd/>
      <w:ind w:left="1297" w:right="267"/>
      <w:jc w:val="center"/>
      <w:outlineLvl w:val="3"/>
    </w:pPr>
    <w:rPr>
      <w:b/>
      <w:bCs/>
      <w:sz w:val="24"/>
      <w:szCs w:val="24"/>
    </w:rPr>
  </w:style>
  <w:style w:type="paragraph" w:customStyle="1" w:styleId="2ff4">
    <w:name w:val="Îñíîâíîé òåêñò 2"/>
    <w:basedOn w:val="a5"/>
    <w:rsid w:val="00E820A1"/>
    <w:pPr>
      <w:autoSpaceDE/>
      <w:autoSpaceDN/>
      <w:adjustRightInd/>
      <w:ind w:firstLine="720"/>
      <w:jc w:val="both"/>
    </w:pPr>
    <w:rPr>
      <w:rFonts w:ascii="Calibri" w:hAnsi="Calibri"/>
      <w:b/>
      <w:color w:val="000000"/>
      <w:sz w:val="24"/>
      <w:lang w:val="en-US"/>
    </w:rPr>
  </w:style>
  <w:style w:type="paragraph" w:customStyle="1" w:styleId="msonormal0">
    <w:name w:val="msonormal"/>
    <w:basedOn w:val="a5"/>
    <w:rsid w:val="000A1A36"/>
    <w:pPr>
      <w:widowControl/>
      <w:autoSpaceDE/>
      <w:autoSpaceDN/>
      <w:adjustRightInd/>
      <w:spacing w:before="100" w:beforeAutospacing="1" w:after="100" w:afterAutospacing="1"/>
    </w:pPr>
    <w:rPr>
      <w:sz w:val="24"/>
      <w:szCs w:val="24"/>
    </w:rPr>
  </w:style>
  <w:style w:type="paragraph" w:customStyle="1" w:styleId="xl388">
    <w:name w:val="xl388"/>
    <w:basedOn w:val="a5"/>
    <w:rsid w:val="009B3279"/>
    <w:pPr>
      <w:widowControl/>
      <w:shd w:val="clear" w:color="000000" w:fill="FFFFFF"/>
      <w:autoSpaceDE/>
      <w:autoSpaceDN/>
      <w:adjustRightInd/>
      <w:spacing w:before="100" w:beforeAutospacing="1" w:after="100" w:afterAutospacing="1"/>
      <w:jc w:val="center"/>
    </w:pPr>
    <w:rPr>
      <w:b/>
      <w:bCs/>
      <w:sz w:val="24"/>
      <w:szCs w:val="24"/>
    </w:rPr>
  </w:style>
  <w:style w:type="paragraph" w:customStyle="1" w:styleId="afffffffffff0">
    <w:basedOn w:val="a5"/>
    <w:next w:val="afff0"/>
    <w:qFormat/>
    <w:rsid w:val="00EE58CA"/>
    <w:pPr>
      <w:widowControl/>
      <w:autoSpaceDE/>
      <w:autoSpaceDN/>
      <w:adjustRightInd/>
      <w:spacing w:line="360" w:lineRule="auto"/>
      <w:jc w:val="center"/>
    </w:pPr>
    <w:rPr>
      <w:b/>
      <w:sz w:val="28"/>
    </w:rPr>
  </w:style>
  <w:style w:type="character" w:customStyle="1" w:styleId="w">
    <w:name w:val="w"/>
    <w:rsid w:val="004448C4"/>
  </w:style>
  <w:style w:type="character" w:customStyle="1" w:styleId="afffffffffff1">
    <w:name w:val="Нет"/>
    <w:rsid w:val="004448C4"/>
  </w:style>
  <w:style w:type="character" w:customStyle="1" w:styleId="eattr">
    <w:name w:val="eattr"/>
    <w:rsid w:val="004448C4"/>
  </w:style>
  <w:style w:type="paragraph" w:customStyle="1" w:styleId="font0">
    <w:name w:val="font0"/>
    <w:basedOn w:val="a5"/>
    <w:rsid w:val="004448C4"/>
    <w:pPr>
      <w:widowControl/>
      <w:autoSpaceDE/>
      <w:autoSpaceDN/>
      <w:adjustRightInd/>
      <w:spacing w:before="100" w:beforeAutospacing="1" w:after="100" w:afterAutospacing="1"/>
    </w:pPr>
    <w:rPr>
      <w:rFonts w:ascii="Calibri" w:hAnsi="Calibri" w:cs="Calibri"/>
      <w:color w:val="000000"/>
      <w:sz w:val="22"/>
      <w:szCs w:val="22"/>
    </w:rPr>
  </w:style>
  <w:style w:type="character" w:styleId="afffffffffff2">
    <w:name w:val="Intense Reference"/>
    <w:uiPriority w:val="32"/>
    <w:qFormat/>
    <w:rsid w:val="004448C4"/>
    <w:rPr>
      <w:b/>
      <w:bCs/>
      <w:smallCaps/>
      <w:color w:val="ED7D31"/>
      <w:spacing w:val="5"/>
      <w:u w:val="single"/>
    </w:rPr>
  </w:style>
  <w:style w:type="character" w:customStyle="1" w:styleId="extended-textshort">
    <w:name w:val="extended-text__short"/>
    <w:rsid w:val="004448C4"/>
  </w:style>
  <w:style w:type="character" w:customStyle="1" w:styleId="layout">
    <w:name w:val="layout"/>
    <w:rsid w:val="004448C4"/>
  </w:style>
  <w:style w:type="paragraph" w:customStyle="1" w:styleId="msolistparagraphmrcssattr">
    <w:name w:val="msolistparagraph_mr_css_attr"/>
    <w:basedOn w:val="a5"/>
    <w:rsid w:val="004448C4"/>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1044716">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46753590">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7873647">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2760">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4250400">
      <w:bodyDiv w:val="1"/>
      <w:marLeft w:val="0"/>
      <w:marRight w:val="0"/>
      <w:marTop w:val="0"/>
      <w:marBottom w:val="0"/>
      <w:divBdr>
        <w:top w:val="none" w:sz="0" w:space="0" w:color="auto"/>
        <w:left w:val="none" w:sz="0" w:space="0" w:color="auto"/>
        <w:bottom w:val="none" w:sz="0" w:space="0" w:color="auto"/>
        <w:right w:val="none" w:sz="0" w:space="0" w:color="auto"/>
      </w:divBdr>
    </w:div>
    <w:div w:id="50548702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6481686">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89974665">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185893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31641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6590580">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4955492">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0896956">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613755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800953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0558513">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08152215">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5617676">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1196936">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050070">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5342197">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055662">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3196688">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877829">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4522249">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7944033">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44266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1511230">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24908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536336">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88098546">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1821061">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44234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0094495">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8417245">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3507172">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8235255">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6004202">
      <w:bodyDiv w:val="1"/>
      <w:marLeft w:val="0"/>
      <w:marRight w:val="0"/>
      <w:marTop w:val="0"/>
      <w:marBottom w:val="0"/>
      <w:divBdr>
        <w:top w:val="none" w:sz="0" w:space="0" w:color="auto"/>
        <w:left w:val="none" w:sz="0" w:space="0" w:color="auto"/>
        <w:bottom w:val="none" w:sz="0" w:space="0" w:color="auto"/>
        <w:right w:val="none" w:sz="0" w:space="0" w:color="auto"/>
      </w:divBdr>
    </w:div>
    <w:div w:id="214723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B24D1-362F-424E-B3F3-C8CE571E9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4173</Words>
  <Characters>23791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orgotdel</dc:creator>
  <cp:lastModifiedBy>Пользователь</cp:lastModifiedBy>
  <cp:revision>2</cp:revision>
  <cp:lastPrinted>2020-09-30T10:12:00Z</cp:lastPrinted>
  <dcterms:created xsi:type="dcterms:W3CDTF">2025-07-22T10:31:00Z</dcterms:created>
  <dcterms:modified xsi:type="dcterms:W3CDTF">2025-07-22T10:31:00Z</dcterms:modified>
</cp:coreProperties>
</file>