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A87" w:rsidRPr="00D75ED4" w:rsidRDefault="00E85D43" w:rsidP="00870A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601B" w:rsidRPr="00D75ED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75ED4" w:rsidRDefault="00D75ED4" w:rsidP="00870A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D4">
        <w:rPr>
          <w:rFonts w:ascii="Times New Roman" w:hAnsi="Times New Roman" w:cs="Times New Roman"/>
          <w:b/>
          <w:sz w:val="24"/>
          <w:szCs w:val="24"/>
        </w:rPr>
        <w:t>к</w:t>
      </w:r>
      <w:r w:rsidR="000A601B" w:rsidRPr="00D75ED4">
        <w:rPr>
          <w:rFonts w:ascii="Times New Roman" w:hAnsi="Times New Roman" w:cs="Times New Roman"/>
          <w:b/>
          <w:sz w:val="24"/>
          <w:szCs w:val="24"/>
        </w:rPr>
        <w:t xml:space="preserve"> итогам социально-экономического развития Слободского района </w:t>
      </w:r>
    </w:p>
    <w:p w:rsidR="000A601B" w:rsidRDefault="00B63333" w:rsidP="00870A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  первое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полугодие 2024 </w:t>
      </w:r>
      <w:r w:rsidR="0068207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D75ED4" w:rsidRPr="00D75ED4" w:rsidRDefault="00D75ED4" w:rsidP="00870A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01B" w:rsidRPr="00D75ED4" w:rsidRDefault="000A601B" w:rsidP="00870A9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5ED4">
        <w:rPr>
          <w:rFonts w:ascii="Times New Roman" w:hAnsi="Times New Roman" w:cs="Times New Roman"/>
          <w:b/>
          <w:sz w:val="24"/>
          <w:szCs w:val="24"/>
        </w:rPr>
        <w:t>Общеэкономическая ситуация</w:t>
      </w:r>
    </w:p>
    <w:p w:rsidR="005B1752" w:rsidRDefault="00B63333" w:rsidP="003B5468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A601B">
        <w:rPr>
          <w:rFonts w:ascii="Times New Roman" w:hAnsi="Times New Roman" w:cs="Times New Roman"/>
          <w:sz w:val="24"/>
          <w:szCs w:val="24"/>
        </w:rPr>
        <w:t>борот крупных и средних</w:t>
      </w:r>
      <w:r>
        <w:rPr>
          <w:rFonts w:ascii="Times New Roman" w:hAnsi="Times New Roman" w:cs="Times New Roman"/>
          <w:sz w:val="24"/>
          <w:szCs w:val="24"/>
        </w:rPr>
        <w:t xml:space="preserve"> организаций  </w:t>
      </w:r>
      <w:r w:rsidR="009275DC">
        <w:rPr>
          <w:rFonts w:ascii="Times New Roman" w:hAnsi="Times New Roman" w:cs="Times New Roman"/>
          <w:sz w:val="24"/>
          <w:szCs w:val="24"/>
        </w:rPr>
        <w:t xml:space="preserve"> увеличился на </w:t>
      </w:r>
      <w:r>
        <w:rPr>
          <w:rFonts w:ascii="Times New Roman" w:hAnsi="Times New Roman" w:cs="Times New Roman"/>
          <w:sz w:val="24"/>
          <w:szCs w:val="24"/>
        </w:rPr>
        <w:t>5,9</w:t>
      </w:r>
      <w:r w:rsidR="00A61929">
        <w:rPr>
          <w:rFonts w:ascii="Times New Roman" w:hAnsi="Times New Roman" w:cs="Times New Roman"/>
          <w:sz w:val="24"/>
          <w:szCs w:val="24"/>
        </w:rPr>
        <w:t xml:space="preserve"> % по сравнению с </w:t>
      </w:r>
      <w:r w:rsidR="000A601B">
        <w:rPr>
          <w:rFonts w:ascii="Times New Roman" w:hAnsi="Times New Roman" w:cs="Times New Roman"/>
          <w:sz w:val="24"/>
          <w:szCs w:val="24"/>
        </w:rPr>
        <w:t xml:space="preserve">аналогичным периодом прошлого года и составил </w:t>
      </w:r>
      <w:r w:rsidR="00EE1DC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329598</w:t>
      </w:r>
      <w:r w:rsidR="000A601B">
        <w:rPr>
          <w:rFonts w:ascii="Times New Roman" w:hAnsi="Times New Roman" w:cs="Times New Roman"/>
          <w:sz w:val="24"/>
          <w:szCs w:val="24"/>
        </w:rPr>
        <w:t xml:space="preserve"> тыс.</w:t>
      </w:r>
      <w:r w:rsidR="009275DC">
        <w:rPr>
          <w:rFonts w:ascii="Times New Roman" w:hAnsi="Times New Roman" w:cs="Times New Roman"/>
          <w:sz w:val="24"/>
          <w:szCs w:val="24"/>
        </w:rPr>
        <w:t xml:space="preserve"> </w:t>
      </w:r>
      <w:r w:rsidR="000A601B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5B1752" w:rsidRDefault="00B63333" w:rsidP="003B5468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Отгрузка товаров собственного производства, выполненных работ, услуг собственными силами</w:t>
      </w:r>
      <w:r w:rsidR="005B175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1752">
        <w:rPr>
          <w:rFonts w:ascii="Times New Roman" w:hAnsi="Times New Roman" w:cs="Times New Roman"/>
          <w:sz w:val="24"/>
          <w:szCs w:val="24"/>
        </w:rPr>
        <w:t xml:space="preserve">составила </w:t>
      </w:r>
      <w:r>
        <w:rPr>
          <w:rFonts w:ascii="Times New Roman" w:hAnsi="Times New Roman" w:cs="Times New Roman"/>
          <w:sz w:val="24"/>
          <w:szCs w:val="24"/>
        </w:rPr>
        <w:t>2101827</w:t>
      </w:r>
      <w:r w:rsidR="005B1752">
        <w:rPr>
          <w:rFonts w:ascii="Times New Roman" w:hAnsi="Times New Roman" w:cs="Times New Roman"/>
          <w:sz w:val="24"/>
          <w:szCs w:val="24"/>
        </w:rPr>
        <w:t xml:space="preserve"> тыс.</w:t>
      </w:r>
      <w:r w:rsidR="00D63E97">
        <w:rPr>
          <w:rFonts w:ascii="Times New Roman" w:hAnsi="Times New Roman" w:cs="Times New Roman"/>
          <w:sz w:val="24"/>
          <w:szCs w:val="24"/>
        </w:rPr>
        <w:t xml:space="preserve"> </w:t>
      </w:r>
      <w:r w:rsidR="005B1752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 xml:space="preserve">, это 100,1% к уровню прошлого года. </w:t>
      </w:r>
    </w:p>
    <w:p w:rsidR="00B63333" w:rsidRDefault="00B63333" w:rsidP="003B5468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275DC">
        <w:rPr>
          <w:rFonts w:ascii="Times New Roman" w:hAnsi="Times New Roman" w:cs="Times New Roman"/>
          <w:sz w:val="24"/>
          <w:szCs w:val="24"/>
        </w:rPr>
        <w:t xml:space="preserve">величение </w:t>
      </w:r>
      <w:r w:rsidR="00712666">
        <w:rPr>
          <w:rFonts w:ascii="Times New Roman" w:hAnsi="Times New Roman" w:cs="Times New Roman"/>
          <w:sz w:val="24"/>
          <w:szCs w:val="24"/>
        </w:rPr>
        <w:t xml:space="preserve">отгрузки </w:t>
      </w:r>
      <w:proofErr w:type="gramStart"/>
      <w:r w:rsidR="00712666">
        <w:rPr>
          <w:rFonts w:ascii="Times New Roman" w:hAnsi="Times New Roman" w:cs="Times New Roman"/>
          <w:sz w:val="24"/>
          <w:szCs w:val="24"/>
        </w:rPr>
        <w:t xml:space="preserve">наблюдается  </w:t>
      </w:r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отраслям</w:t>
      </w:r>
      <w:r w:rsidR="00245C91">
        <w:rPr>
          <w:rFonts w:ascii="Times New Roman" w:hAnsi="Times New Roman" w:cs="Times New Roman"/>
          <w:sz w:val="24"/>
          <w:szCs w:val="24"/>
        </w:rPr>
        <w:t>:</w:t>
      </w:r>
    </w:p>
    <w:p w:rsidR="00870A9F" w:rsidRDefault="00A61929" w:rsidP="003B54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7486">
        <w:rPr>
          <w:rFonts w:ascii="Times New Roman" w:hAnsi="Times New Roman" w:cs="Times New Roman"/>
          <w:sz w:val="24"/>
          <w:szCs w:val="24"/>
        </w:rPr>
        <w:t>«</w:t>
      </w:r>
      <w:r w:rsidR="00B63333">
        <w:rPr>
          <w:rFonts w:ascii="Times New Roman" w:hAnsi="Times New Roman" w:cs="Times New Roman"/>
          <w:sz w:val="24"/>
          <w:szCs w:val="24"/>
        </w:rPr>
        <w:t>сельское, лесное хозяйство, охота, рыболовство и рыбоводство</w:t>
      </w:r>
      <w:r w:rsidR="00007486">
        <w:rPr>
          <w:rFonts w:ascii="Times New Roman" w:hAnsi="Times New Roman" w:cs="Times New Roman"/>
          <w:sz w:val="24"/>
          <w:szCs w:val="24"/>
        </w:rPr>
        <w:t>» – 114,4</w:t>
      </w:r>
      <w:proofErr w:type="gramStart"/>
      <w:r w:rsidR="00007486">
        <w:rPr>
          <w:rFonts w:ascii="Times New Roman" w:hAnsi="Times New Roman" w:cs="Times New Roman"/>
          <w:sz w:val="24"/>
          <w:szCs w:val="24"/>
        </w:rPr>
        <w:t xml:space="preserve">%;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7486">
        <w:rPr>
          <w:rFonts w:ascii="Times New Roman" w:hAnsi="Times New Roman" w:cs="Times New Roman"/>
          <w:sz w:val="24"/>
          <w:szCs w:val="24"/>
        </w:rPr>
        <w:t xml:space="preserve">«обрабатывающие производства» - 121,1%; «обеспечение электрической энергией, газом и паром, кондиционирование воздуха» - 116,7%; </w:t>
      </w:r>
      <w:r w:rsidR="00245C91">
        <w:rPr>
          <w:rFonts w:ascii="Times New Roman" w:hAnsi="Times New Roman" w:cs="Times New Roman"/>
          <w:sz w:val="24"/>
          <w:szCs w:val="24"/>
        </w:rPr>
        <w:t xml:space="preserve">деятельность гостиниц и предприятий общественного питания» - </w:t>
      </w:r>
      <w:r w:rsidR="00007486">
        <w:rPr>
          <w:rFonts w:ascii="Times New Roman" w:hAnsi="Times New Roman" w:cs="Times New Roman"/>
          <w:sz w:val="24"/>
          <w:szCs w:val="24"/>
        </w:rPr>
        <w:t>118,8</w:t>
      </w:r>
      <w:r w:rsidR="00245C91">
        <w:rPr>
          <w:rFonts w:ascii="Times New Roman" w:hAnsi="Times New Roman" w:cs="Times New Roman"/>
          <w:sz w:val="24"/>
          <w:szCs w:val="24"/>
        </w:rPr>
        <w:t>%</w:t>
      </w:r>
      <w:r w:rsidR="00712666">
        <w:rPr>
          <w:rFonts w:ascii="Times New Roman" w:hAnsi="Times New Roman" w:cs="Times New Roman"/>
          <w:sz w:val="24"/>
          <w:szCs w:val="24"/>
        </w:rPr>
        <w:t xml:space="preserve">; </w:t>
      </w:r>
      <w:r w:rsidR="006B1767">
        <w:rPr>
          <w:rFonts w:ascii="Times New Roman" w:hAnsi="Times New Roman" w:cs="Times New Roman"/>
          <w:sz w:val="24"/>
          <w:szCs w:val="24"/>
        </w:rPr>
        <w:t xml:space="preserve">«транспортировка и хранение» - </w:t>
      </w:r>
      <w:r w:rsidR="00007486">
        <w:rPr>
          <w:rFonts w:ascii="Times New Roman" w:hAnsi="Times New Roman" w:cs="Times New Roman"/>
          <w:sz w:val="24"/>
          <w:szCs w:val="24"/>
        </w:rPr>
        <w:t>121</w:t>
      </w:r>
      <w:r w:rsidR="006B1767">
        <w:rPr>
          <w:rFonts w:ascii="Times New Roman" w:hAnsi="Times New Roman" w:cs="Times New Roman"/>
          <w:sz w:val="24"/>
          <w:szCs w:val="24"/>
        </w:rPr>
        <w:t>%,</w:t>
      </w:r>
      <w:r w:rsidR="00282B51">
        <w:rPr>
          <w:rFonts w:ascii="Times New Roman" w:hAnsi="Times New Roman" w:cs="Times New Roman"/>
          <w:sz w:val="24"/>
          <w:szCs w:val="24"/>
        </w:rPr>
        <w:t xml:space="preserve"> </w:t>
      </w:r>
      <w:r w:rsidR="00712666">
        <w:rPr>
          <w:rFonts w:ascii="Times New Roman" w:hAnsi="Times New Roman" w:cs="Times New Roman"/>
          <w:sz w:val="24"/>
          <w:szCs w:val="24"/>
        </w:rPr>
        <w:t xml:space="preserve">«образование» - </w:t>
      </w:r>
      <w:r w:rsidR="00007486">
        <w:rPr>
          <w:rFonts w:ascii="Times New Roman" w:hAnsi="Times New Roman" w:cs="Times New Roman"/>
          <w:sz w:val="24"/>
          <w:szCs w:val="24"/>
        </w:rPr>
        <w:t>112,3</w:t>
      </w:r>
      <w:r w:rsidR="00712666">
        <w:rPr>
          <w:rFonts w:ascii="Times New Roman" w:hAnsi="Times New Roman" w:cs="Times New Roman"/>
          <w:sz w:val="24"/>
          <w:szCs w:val="24"/>
        </w:rPr>
        <w:t>%; «деятельность в области здравоохранения</w:t>
      </w:r>
      <w:r w:rsidR="00007486">
        <w:rPr>
          <w:rFonts w:ascii="Times New Roman" w:hAnsi="Times New Roman" w:cs="Times New Roman"/>
          <w:sz w:val="24"/>
          <w:szCs w:val="24"/>
        </w:rPr>
        <w:t xml:space="preserve"> и социальных услуг</w:t>
      </w:r>
      <w:r w:rsidR="00712666">
        <w:rPr>
          <w:rFonts w:ascii="Times New Roman" w:hAnsi="Times New Roman" w:cs="Times New Roman"/>
          <w:sz w:val="24"/>
          <w:szCs w:val="24"/>
        </w:rPr>
        <w:t xml:space="preserve">» - </w:t>
      </w:r>
      <w:r w:rsidR="00007486">
        <w:rPr>
          <w:rFonts w:ascii="Times New Roman" w:hAnsi="Times New Roman" w:cs="Times New Roman"/>
          <w:sz w:val="24"/>
          <w:szCs w:val="24"/>
        </w:rPr>
        <w:t>108</w:t>
      </w:r>
      <w:r w:rsidR="00712666">
        <w:rPr>
          <w:rFonts w:ascii="Times New Roman" w:hAnsi="Times New Roman" w:cs="Times New Roman"/>
          <w:sz w:val="24"/>
          <w:szCs w:val="24"/>
        </w:rPr>
        <w:t xml:space="preserve">%; </w:t>
      </w:r>
      <w:r w:rsidR="00007486">
        <w:rPr>
          <w:rFonts w:ascii="Times New Roman" w:hAnsi="Times New Roman" w:cs="Times New Roman"/>
          <w:sz w:val="24"/>
          <w:szCs w:val="24"/>
        </w:rPr>
        <w:t xml:space="preserve">деятельность по операциям с недвижимым имуществом – 106,4%. </w:t>
      </w:r>
      <w:r w:rsidR="00870A9F">
        <w:rPr>
          <w:rFonts w:ascii="Times New Roman" w:hAnsi="Times New Roman" w:cs="Times New Roman"/>
          <w:sz w:val="24"/>
          <w:szCs w:val="24"/>
        </w:rPr>
        <w:t>По остальным отраслям промышленности наблюдается сокращение отгрузки продукции.</w:t>
      </w:r>
    </w:p>
    <w:p w:rsidR="00EC051B" w:rsidRDefault="00EC051B" w:rsidP="003B5468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разрезе важнейших видов промышленной продукции </w:t>
      </w:r>
      <w:proofErr w:type="gramStart"/>
      <w:r w:rsidR="003B5468">
        <w:rPr>
          <w:rFonts w:ascii="Times New Roman" w:hAnsi="Times New Roman" w:cs="Times New Roman"/>
          <w:sz w:val="24"/>
          <w:szCs w:val="24"/>
        </w:rPr>
        <w:t>за  1</w:t>
      </w:r>
      <w:proofErr w:type="gramEnd"/>
      <w:r w:rsidR="003B5468">
        <w:rPr>
          <w:rFonts w:ascii="Times New Roman" w:hAnsi="Times New Roman" w:cs="Times New Roman"/>
          <w:sz w:val="24"/>
          <w:szCs w:val="24"/>
        </w:rPr>
        <w:t xml:space="preserve"> полугодие 2024</w:t>
      </w:r>
      <w:r w:rsidR="00712666">
        <w:rPr>
          <w:rFonts w:ascii="Times New Roman" w:hAnsi="Times New Roman" w:cs="Times New Roman"/>
          <w:sz w:val="24"/>
          <w:szCs w:val="24"/>
        </w:rPr>
        <w:t xml:space="preserve"> год</w:t>
      </w:r>
      <w:r w:rsidR="003B5468">
        <w:rPr>
          <w:rFonts w:ascii="Times New Roman" w:hAnsi="Times New Roman" w:cs="Times New Roman"/>
          <w:sz w:val="24"/>
          <w:szCs w:val="24"/>
        </w:rPr>
        <w:t>а</w:t>
      </w:r>
      <w:r w:rsidR="00870A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наибольший рост производства в натуральных показателях отмечен</w:t>
      </w:r>
      <w:r w:rsidR="00D75ED4" w:rsidRPr="00D75ED4">
        <w:rPr>
          <w:rFonts w:ascii="Times New Roman" w:hAnsi="Times New Roman" w:cs="Times New Roman"/>
          <w:sz w:val="24"/>
          <w:szCs w:val="24"/>
        </w:rPr>
        <w:t xml:space="preserve"> </w:t>
      </w:r>
      <w:r w:rsidR="00D75ED4">
        <w:rPr>
          <w:rFonts w:ascii="Times New Roman" w:hAnsi="Times New Roman" w:cs="Times New Roman"/>
          <w:sz w:val="24"/>
          <w:szCs w:val="24"/>
        </w:rPr>
        <w:t>по</w:t>
      </w:r>
      <w:r w:rsidR="003B5468">
        <w:rPr>
          <w:rFonts w:ascii="Times New Roman" w:hAnsi="Times New Roman" w:cs="Times New Roman"/>
          <w:sz w:val="24"/>
          <w:szCs w:val="24"/>
        </w:rPr>
        <w:t xml:space="preserve"> следующим</w:t>
      </w:r>
      <w:r w:rsidR="00D75ED4">
        <w:rPr>
          <w:rFonts w:ascii="Times New Roman" w:hAnsi="Times New Roman" w:cs="Times New Roman"/>
          <w:sz w:val="24"/>
          <w:szCs w:val="24"/>
        </w:rPr>
        <w:t xml:space="preserve"> </w:t>
      </w:r>
      <w:r w:rsidR="00870A9F">
        <w:rPr>
          <w:rFonts w:ascii="Times New Roman" w:hAnsi="Times New Roman" w:cs="Times New Roman"/>
          <w:sz w:val="24"/>
          <w:szCs w:val="24"/>
        </w:rPr>
        <w:t>видам производства согласно таблице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930" w:type="dxa"/>
        <w:tblInd w:w="534" w:type="dxa"/>
        <w:tblLook w:val="04A0" w:firstRow="1" w:lastRow="0" w:firstColumn="1" w:lastColumn="0" w:noHBand="0" w:noVBand="1"/>
      </w:tblPr>
      <w:tblGrid>
        <w:gridCol w:w="6520"/>
        <w:gridCol w:w="2410"/>
      </w:tblGrid>
      <w:tr w:rsidR="00870A9F" w:rsidRPr="009275DC" w:rsidTr="00870A9F">
        <w:trPr>
          <w:trHeight w:val="435"/>
        </w:trPr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A9F" w:rsidRPr="009275DC" w:rsidRDefault="00870A9F" w:rsidP="0087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промышленной продукции</w:t>
            </w:r>
            <w:r w:rsidRPr="00927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0A9F" w:rsidRPr="009275DC" w:rsidRDefault="00870A9F" w:rsidP="0087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% к соответ</w:t>
            </w:r>
            <w:r w:rsidRPr="00927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ствующему периоду прошлого года</w:t>
            </w:r>
          </w:p>
        </w:tc>
      </w:tr>
      <w:tr w:rsidR="00870A9F" w:rsidRPr="009275DC" w:rsidTr="00870A9F">
        <w:trPr>
          <w:trHeight w:val="691"/>
        </w:trPr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9F" w:rsidRPr="009275DC" w:rsidRDefault="00870A9F" w:rsidP="00870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0A9F" w:rsidRPr="009275DC" w:rsidRDefault="00870A9F" w:rsidP="00870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A9F" w:rsidRPr="009275DC" w:rsidTr="00870A9F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A9F" w:rsidRPr="009275DC" w:rsidRDefault="00870A9F" w:rsidP="0087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A9F" w:rsidRPr="009275DC" w:rsidRDefault="00870A9F" w:rsidP="0087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02DB" w:rsidRPr="00870A9F" w:rsidTr="00870A9F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2DB" w:rsidRPr="009275DC" w:rsidRDefault="006C02DB" w:rsidP="00D25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Лесоматериалы лиственных пород,</w:t>
            </w:r>
            <w:r w:rsidR="00D2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лущения,</w:t>
            </w:r>
            <w:r w:rsidR="00BB3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тысяча кубических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2DB" w:rsidRPr="009275DC" w:rsidRDefault="00D25D79" w:rsidP="00D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</w:tr>
      <w:tr w:rsidR="00D25D79" w:rsidRPr="00870A9F" w:rsidTr="00870A9F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9" w:rsidRPr="009275DC" w:rsidRDefault="00D25D79" w:rsidP="00D25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Лесоматериалы лиственных пород, для лущения, тысяча плотных кубических метров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9" w:rsidRDefault="00D25D79" w:rsidP="00D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D25D79" w:rsidRPr="00870A9F" w:rsidTr="00870A9F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D79" w:rsidRPr="009275DC" w:rsidRDefault="00D25D79" w:rsidP="00D25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готовые для сельскохозяйственных животных (кроме муки и гранул из люцерны),тонна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D79" w:rsidRPr="009275DC" w:rsidRDefault="00DF563B" w:rsidP="00D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DF563B" w:rsidRPr="00870A9F" w:rsidTr="00870A9F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3B" w:rsidRDefault="00701592" w:rsidP="00D25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Премиксы для крупного рогатого скота, тонна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3B" w:rsidRDefault="00701592" w:rsidP="00D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DF563B" w:rsidRPr="00870A9F" w:rsidTr="00870A9F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3B" w:rsidRDefault="00701592" w:rsidP="00D25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Комбикорма для крупного рогатого скота, тонна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3B" w:rsidRDefault="00701592" w:rsidP="00D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</w:tr>
      <w:tr w:rsidR="00701592" w:rsidRPr="00870A9F" w:rsidTr="00870A9F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92" w:rsidRPr="009275DC" w:rsidRDefault="00701592" w:rsidP="0070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Клеи животного происхождения, тонна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92" w:rsidRPr="009275DC" w:rsidRDefault="00701592" w:rsidP="0070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701592" w:rsidRPr="00870A9F" w:rsidTr="009C7E2D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92" w:rsidRPr="009275DC" w:rsidRDefault="00701592" w:rsidP="0070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из целых шкур крупного рогатого скота без волосяного покрова, тысяч квадратных дециметров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92" w:rsidRDefault="00701592" w:rsidP="0070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592" w:rsidRPr="009275DC" w:rsidRDefault="00701592" w:rsidP="0070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</w:tr>
      <w:tr w:rsidR="00701592" w:rsidRPr="00870A9F" w:rsidTr="009C7E2D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92" w:rsidRPr="009275DC" w:rsidRDefault="00701592" w:rsidP="00701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Обувь, тысяча пар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92" w:rsidRPr="009275DC" w:rsidRDefault="00B72B40" w:rsidP="0070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701592" w:rsidRPr="00870A9F" w:rsidTr="006C02DB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92" w:rsidRPr="009275DC" w:rsidRDefault="00B72B40" w:rsidP="00DD0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тепловая</w:t>
            </w:r>
            <w:r w:rsidR="00DD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отпущенная котельными, тысяча </w:t>
            </w:r>
            <w:proofErr w:type="spellStart"/>
            <w:r w:rsidR="00DD0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гигакалорий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92" w:rsidRPr="009275DC" w:rsidRDefault="00DD0E10" w:rsidP="00701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</w:tbl>
    <w:p w:rsidR="00DD0E10" w:rsidRDefault="00DD0E10" w:rsidP="00870A9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ED4" w:rsidRPr="00B33647" w:rsidRDefault="00176E36" w:rsidP="00870A9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647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D75ED4" w:rsidRPr="00B33647">
        <w:rPr>
          <w:rFonts w:ascii="Times New Roman" w:hAnsi="Times New Roman" w:cs="Times New Roman"/>
          <w:b/>
          <w:sz w:val="24"/>
          <w:szCs w:val="24"/>
        </w:rPr>
        <w:t>Инвестиции</w:t>
      </w:r>
    </w:p>
    <w:p w:rsidR="008B02CB" w:rsidRDefault="00BB37B1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 </w:t>
      </w:r>
      <w:r w:rsidR="00BD346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D3462">
        <w:rPr>
          <w:rFonts w:ascii="Times New Roman" w:hAnsi="Times New Roman" w:cs="Times New Roman"/>
          <w:sz w:val="24"/>
          <w:szCs w:val="24"/>
        </w:rPr>
        <w:t xml:space="preserve"> полугодие 2024 </w:t>
      </w:r>
      <w:r w:rsidR="00176E36">
        <w:rPr>
          <w:rFonts w:ascii="Times New Roman" w:hAnsi="Times New Roman" w:cs="Times New Roman"/>
          <w:sz w:val="24"/>
          <w:szCs w:val="24"/>
        </w:rPr>
        <w:t xml:space="preserve"> инвестиции по крупным и средн</w:t>
      </w:r>
      <w:r w:rsidR="00410B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 организациям составили </w:t>
      </w:r>
      <w:r w:rsidR="00BD3462">
        <w:rPr>
          <w:rFonts w:ascii="Times New Roman" w:hAnsi="Times New Roman" w:cs="Times New Roman"/>
          <w:sz w:val="24"/>
          <w:szCs w:val="24"/>
        </w:rPr>
        <w:t xml:space="preserve">356818 </w:t>
      </w:r>
      <w:r w:rsidR="00176E36">
        <w:rPr>
          <w:rFonts w:ascii="Times New Roman" w:hAnsi="Times New Roman" w:cs="Times New Roman"/>
          <w:sz w:val="24"/>
          <w:szCs w:val="24"/>
        </w:rPr>
        <w:t xml:space="preserve">тыс. руб.,  </w:t>
      </w:r>
      <w:r w:rsidR="00BD3462">
        <w:rPr>
          <w:rFonts w:ascii="Times New Roman" w:hAnsi="Times New Roman" w:cs="Times New Roman"/>
          <w:sz w:val="24"/>
          <w:szCs w:val="24"/>
        </w:rPr>
        <w:t xml:space="preserve">что на 153032 тыс. руб. меньше аналогичного периода прошлого года. </w:t>
      </w:r>
      <w:r w:rsidR="00C70158">
        <w:rPr>
          <w:rFonts w:ascii="Times New Roman" w:hAnsi="Times New Roman" w:cs="Times New Roman"/>
          <w:sz w:val="24"/>
          <w:szCs w:val="24"/>
        </w:rPr>
        <w:t xml:space="preserve">Наибольший удельный вес составляют инвестиции по отраслям: </w:t>
      </w:r>
      <w:r w:rsidR="00C70158" w:rsidRPr="00753916">
        <w:rPr>
          <w:rFonts w:ascii="Times New Roman" w:hAnsi="Times New Roman" w:cs="Times New Roman"/>
          <w:sz w:val="24"/>
          <w:szCs w:val="24"/>
        </w:rPr>
        <w:t xml:space="preserve">«Сельское, </w:t>
      </w:r>
      <w:proofErr w:type="gramStart"/>
      <w:r w:rsidR="00C70158" w:rsidRPr="00753916">
        <w:rPr>
          <w:rFonts w:ascii="Times New Roman" w:hAnsi="Times New Roman" w:cs="Times New Roman"/>
          <w:sz w:val="24"/>
          <w:szCs w:val="24"/>
        </w:rPr>
        <w:t>лесное  хозяйство</w:t>
      </w:r>
      <w:proofErr w:type="gramEnd"/>
      <w:r w:rsidR="00C70158" w:rsidRPr="00753916">
        <w:rPr>
          <w:rFonts w:ascii="Times New Roman" w:hAnsi="Times New Roman" w:cs="Times New Roman"/>
          <w:sz w:val="24"/>
          <w:szCs w:val="24"/>
        </w:rPr>
        <w:t>, охота, рыболовство и рыбоводство»</w:t>
      </w:r>
      <w:r w:rsidR="008B02CB" w:rsidRPr="00753916">
        <w:rPr>
          <w:rFonts w:ascii="Times New Roman" w:hAnsi="Times New Roman" w:cs="Times New Roman"/>
          <w:sz w:val="24"/>
          <w:szCs w:val="24"/>
        </w:rPr>
        <w:t xml:space="preserve"> - </w:t>
      </w:r>
      <w:r w:rsidR="00E767A8">
        <w:rPr>
          <w:rFonts w:ascii="Times New Roman" w:hAnsi="Times New Roman" w:cs="Times New Roman"/>
          <w:sz w:val="24"/>
          <w:szCs w:val="24"/>
        </w:rPr>
        <w:t>80969</w:t>
      </w:r>
      <w:r w:rsidR="008B02CB" w:rsidRPr="00753916">
        <w:rPr>
          <w:rFonts w:ascii="Times New Roman" w:hAnsi="Times New Roman" w:cs="Times New Roman"/>
          <w:sz w:val="24"/>
          <w:szCs w:val="24"/>
        </w:rPr>
        <w:t xml:space="preserve"> тыс. руб.; </w:t>
      </w:r>
      <w:r w:rsidR="00C70158" w:rsidRPr="00753916">
        <w:rPr>
          <w:rFonts w:ascii="Times New Roman" w:hAnsi="Times New Roman" w:cs="Times New Roman"/>
          <w:sz w:val="24"/>
          <w:szCs w:val="24"/>
        </w:rPr>
        <w:t xml:space="preserve"> «обрабатывающие производства» - </w:t>
      </w:r>
      <w:r w:rsidR="00E767A8">
        <w:rPr>
          <w:rFonts w:ascii="Times New Roman" w:hAnsi="Times New Roman" w:cs="Times New Roman"/>
          <w:sz w:val="24"/>
          <w:szCs w:val="24"/>
        </w:rPr>
        <w:t>247338 тыс. руб.</w:t>
      </w:r>
      <w:r w:rsidR="00C70158" w:rsidRPr="007539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916" w:rsidRDefault="00753916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D81E5D" w:rsidRDefault="00D81E5D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D81E5D" w:rsidRDefault="00D81E5D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656837" w:rsidRPr="00B33647" w:rsidRDefault="00753916" w:rsidP="00870A9F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656837" w:rsidRPr="00B33647">
        <w:rPr>
          <w:rFonts w:ascii="Times New Roman" w:hAnsi="Times New Roman" w:cs="Times New Roman"/>
          <w:b/>
          <w:sz w:val="24"/>
          <w:szCs w:val="24"/>
        </w:rPr>
        <w:t>Финансы</w:t>
      </w:r>
    </w:p>
    <w:p w:rsidR="00656837" w:rsidRDefault="00D81E5D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 январь</w:t>
      </w:r>
      <w:proofErr w:type="gramEnd"/>
      <w:r>
        <w:rPr>
          <w:rFonts w:ascii="Times New Roman" w:hAnsi="Times New Roman" w:cs="Times New Roman"/>
          <w:sz w:val="24"/>
          <w:szCs w:val="24"/>
        </w:rPr>
        <w:t>-июнь</w:t>
      </w:r>
      <w:r w:rsidR="00797D78">
        <w:rPr>
          <w:rFonts w:ascii="Times New Roman" w:hAnsi="Times New Roman" w:cs="Times New Roman"/>
          <w:sz w:val="24"/>
          <w:szCs w:val="24"/>
        </w:rPr>
        <w:t xml:space="preserve"> 2024</w:t>
      </w:r>
      <w:r w:rsidR="005810B2">
        <w:rPr>
          <w:rFonts w:ascii="Times New Roman" w:hAnsi="Times New Roman" w:cs="Times New Roman"/>
          <w:sz w:val="24"/>
          <w:szCs w:val="24"/>
        </w:rPr>
        <w:t xml:space="preserve"> год</w:t>
      </w:r>
      <w:r w:rsidR="00797D78">
        <w:rPr>
          <w:rFonts w:ascii="Times New Roman" w:hAnsi="Times New Roman" w:cs="Times New Roman"/>
          <w:sz w:val="24"/>
          <w:szCs w:val="24"/>
        </w:rPr>
        <w:t>а</w:t>
      </w:r>
      <w:r w:rsidR="00656837" w:rsidRPr="00656837">
        <w:rPr>
          <w:rFonts w:ascii="Times New Roman" w:hAnsi="Times New Roman" w:cs="Times New Roman"/>
          <w:sz w:val="24"/>
          <w:szCs w:val="24"/>
        </w:rPr>
        <w:t xml:space="preserve"> по кругу крупных и средних предприятий получен  сальдированный финансовый результат в размере </w:t>
      </w:r>
      <w:r w:rsidR="00797D78">
        <w:rPr>
          <w:rFonts w:ascii="Times New Roman" w:hAnsi="Times New Roman" w:cs="Times New Roman"/>
          <w:sz w:val="24"/>
          <w:szCs w:val="24"/>
        </w:rPr>
        <w:t>385892</w:t>
      </w:r>
      <w:r w:rsidR="00656837" w:rsidRPr="00656837">
        <w:rPr>
          <w:rFonts w:ascii="Times New Roman" w:hAnsi="Times New Roman" w:cs="Times New Roman"/>
          <w:sz w:val="24"/>
          <w:szCs w:val="24"/>
        </w:rPr>
        <w:t xml:space="preserve"> тыс.</w:t>
      </w:r>
      <w:r w:rsidR="005810B2">
        <w:rPr>
          <w:rFonts w:ascii="Times New Roman" w:hAnsi="Times New Roman" w:cs="Times New Roman"/>
          <w:sz w:val="24"/>
          <w:szCs w:val="24"/>
        </w:rPr>
        <w:t xml:space="preserve"> </w:t>
      </w:r>
      <w:r w:rsidR="00656837" w:rsidRPr="00656837">
        <w:rPr>
          <w:rFonts w:ascii="Times New Roman" w:hAnsi="Times New Roman" w:cs="Times New Roman"/>
          <w:sz w:val="24"/>
          <w:szCs w:val="24"/>
        </w:rPr>
        <w:t xml:space="preserve">руб., что на </w:t>
      </w:r>
      <w:r w:rsidR="00797D78">
        <w:rPr>
          <w:rFonts w:ascii="Times New Roman" w:hAnsi="Times New Roman" w:cs="Times New Roman"/>
          <w:sz w:val="24"/>
          <w:szCs w:val="24"/>
        </w:rPr>
        <w:t>74241</w:t>
      </w:r>
      <w:r w:rsidR="00656837" w:rsidRPr="0065683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2C21FE">
        <w:rPr>
          <w:rFonts w:ascii="Times New Roman" w:hAnsi="Times New Roman" w:cs="Times New Roman"/>
          <w:sz w:val="24"/>
          <w:szCs w:val="24"/>
        </w:rPr>
        <w:t xml:space="preserve"> больше</w:t>
      </w:r>
      <w:r w:rsidR="00410BBD">
        <w:rPr>
          <w:rFonts w:ascii="Times New Roman" w:hAnsi="Times New Roman" w:cs="Times New Roman"/>
          <w:sz w:val="24"/>
          <w:szCs w:val="24"/>
        </w:rPr>
        <w:t xml:space="preserve"> аналогичного уровня 20</w:t>
      </w:r>
      <w:r w:rsidR="002C21FE">
        <w:rPr>
          <w:rFonts w:ascii="Times New Roman" w:hAnsi="Times New Roman" w:cs="Times New Roman"/>
          <w:sz w:val="24"/>
          <w:szCs w:val="24"/>
        </w:rPr>
        <w:t>2</w:t>
      </w:r>
      <w:r w:rsidR="00797D78">
        <w:rPr>
          <w:rFonts w:ascii="Times New Roman" w:hAnsi="Times New Roman" w:cs="Times New Roman"/>
          <w:sz w:val="24"/>
          <w:szCs w:val="24"/>
        </w:rPr>
        <w:t>3</w:t>
      </w:r>
      <w:r w:rsidR="00656837" w:rsidRPr="0065683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56837" w:rsidRDefault="00656837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Прибыль прибыльных организаций получена в сумме </w:t>
      </w:r>
      <w:r w:rsidR="00797D78">
        <w:rPr>
          <w:rFonts w:ascii="Times New Roman" w:hAnsi="Times New Roman" w:cs="Times New Roman"/>
          <w:sz w:val="24"/>
          <w:szCs w:val="24"/>
        </w:rPr>
        <w:t>409518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8B6C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C19">
        <w:rPr>
          <w:rFonts w:ascii="Times New Roman" w:hAnsi="Times New Roman" w:cs="Times New Roman"/>
          <w:sz w:val="24"/>
          <w:szCs w:val="24"/>
        </w:rPr>
        <w:t>р</w:t>
      </w:r>
      <w:r w:rsidR="00410BBD"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BBD">
        <w:rPr>
          <w:rFonts w:ascii="Times New Roman" w:hAnsi="Times New Roman" w:cs="Times New Roman"/>
          <w:sz w:val="24"/>
          <w:szCs w:val="24"/>
        </w:rPr>
        <w:t>к уровню прошлого года составил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7D78">
        <w:rPr>
          <w:rFonts w:ascii="Times New Roman" w:hAnsi="Times New Roman" w:cs="Times New Roman"/>
          <w:sz w:val="24"/>
          <w:szCs w:val="24"/>
        </w:rPr>
        <w:t>74454</w:t>
      </w:r>
      <w:r>
        <w:rPr>
          <w:rFonts w:ascii="Times New Roman" w:hAnsi="Times New Roman" w:cs="Times New Roman"/>
          <w:sz w:val="24"/>
          <w:szCs w:val="24"/>
        </w:rPr>
        <w:t xml:space="preserve"> тыс. руб. Общая сумма убытков в текущем году составила </w:t>
      </w:r>
      <w:r w:rsidR="00797D78">
        <w:rPr>
          <w:rFonts w:ascii="Times New Roman" w:hAnsi="Times New Roman" w:cs="Times New Roman"/>
          <w:sz w:val="24"/>
          <w:szCs w:val="24"/>
        </w:rPr>
        <w:t>23626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r w:rsidR="002C21FE">
        <w:rPr>
          <w:rFonts w:ascii="Times New Roman" w:hAnsi="Times New Roman" w:cs="Times New Roman"/>
          <w:sz w:val="24"/>
          <w:szCs w:val="24"/>
        </w:rPr>
        <w:t xml:space="preserve">. руб., </w:t>
      </w:r>
      <w:r w:rsidR="00753916">
        <w:rPr>
          <w:rFonts w:ascii="Times New Roman" w:hAnsi="Times New Roman" w:cs="Times New Roman"/>
          <w:sz w:val="24"/>
          <w:szCs w:val="24"/>
        </w:rPr>
        <w:t>выше</w:t>
      </w:r>
      <w:r w:rsidR="002C21FE">
        <w:rPr>
          <w:rFonts w:ascii="Times New Roman" w:hAnsi="Times New Roman" w:cs="Times New Roman"/>
          <w:sz w:val="24"/>
          <w:szCs w:val="24"/>
        </w:rPr>
        <w:t xml:space="preserve">   показателя</w:t>
      </w:r>
      <w:r w:rsidR="00797D78">
        <w:rPr>
          <w:rFonts w:ascii="Times New Roman" w:hAnsi="Times New Roman" w:cs="Times New Roman"/>
          <w:sz w:val="24"/>
          <w:szCs w:val="24"/>
        </w:rPr>
        <w:t xml:space="preserve"> аналогичного уровня</w:t>
      </w:r>
      <w:r w:rsidR="002C21FE">
        <w:rPr>
          <w:rFonts w:ascii="Times New Roman" w:hAnsi="Times New Roman" w:cs="Times New Roman"/>
          <w:sz w:val="24"/>
          <w:szCs w:val="24"/>
        </w:rPr>
        <w:t xml:space="preserve"> </w:t>
      </w:r>
      <w:r w:rsidR="00797D78">
        <w:rPr>
          <w:rFonts w:ascii="Times New Roman" w:hAnsi="Times New Roman" w:cs="Times New Roman"/>
          <w:sz w:val="24"/>
          <w:szCs w:val="24"/>
        </w:rPr>
        <w:t xml:space="preserve">прошлого </w:t>
      </w:r>
      <w:proofErr w:type="gramStart"/>
      <w:r w:rsidR="00797D78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916">
        <w:rPr>
          <w:rFonts w:ascii="Times New Roman" w:hAnsi="Times New Roman" w:cs="Times New Roman"/>
          <w:sz w:val="24"/>
          <w:szCs w:val="24"/>
        </w:rPr>
        <w:t>2</w:t>
      </w:r>
      <w:r w:rsidR="00797D78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56837" w:rsidRDefault="00656837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B33647" w:rsidRPr="00B33647" w:rsidRDefault="00AA5462" w:rsidP="00870A9F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647" w:rsidRPr="00B33647">
        <w:rPr>
          <w:rFonts w:ascii="Times New Roman" w:hAnsi="Times New Roman" w:cs="Times New Roman"/>
          <w:b/>
          <w:sz w:val="24"/>
          <w:szCs w:val="24"/>
        </w:rPr>
        <w:t>Потребительский рынок</w:t>
      </w:r>
    </w:p>
    <w:p w:rsidR="00B33647" w:rsidRDefault="00B33647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 розничн</w:t>
      </w:r>
      <w:r w:rsidR="00D31F81">
        <w:rPr>
          <w:rFonts w:ascii="Times New Roman" w:hAnsi="Times New Roman" w:cs="Times New Roman"/>
          <w:sz w:val="24"/>
          <w:szCs w:val="24"/>
        </w:rPr>
        <w:t xml:space="preserve">ой </w:t>
      </w:r>
      <w:r w:rsidR="008B02CB">
        <w:rPr>
          <w:rFonts w:ascii="Times New Roman" w:hAnsi="Times New Roman" w:cs="Times New Roman"/>
          <w:sz w:val="24"/>
          <w:szCs w:val="24"/>
        </w:rPr>
        <w:t>торгов</w:t>
      </w:r>
      <w:r w:rsidR="00D31F81">
        <w:rPr>
          <w:rFonts w:ascii="Times New Roman" w:hAnsi="Times New Roman" w:cs="Times New Roman"/>
          <w:sz w:val="24"/>
          <w:szCs w:val="24"/>
        </w:rPr>
        <w:t>ли</w:t>
      </w:r>
      <w:r w:rsidR="00797D78">
        <w:rPr>
          <w:rFonts w:ascii="Times New Roman" w:hAnsi="Times New Roman" w:cs="Times New Roman"/>
          <w:sz w:val="24"/>
          <w:szCs w:val="24"/>
        </w:rPr>
        <w:t xml:space="preserve"> по крупным и средним организациям</w:t>
      </w:r>
      <w:r w:rsidR="00D31F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1F81">
        <w:rPr>
          <w:rFonts w:ascii="Times New Roman" w:hAnsi="Times New Roman" w:cs="Times New Roman"/>
          <w:sz w:val="24"/>
          <w:szCs w:val="24"/>
        </w:rPr>
        <w:t xml:space="preserve">за  </w:t>
      </w:r>
      <w:r w:rsidR="00797D78">
        <w:rPr>
          <w:rFonts w:ascii="Times New Roman" w:hAnsi="Times New Roman" w:cs="Times New Roman"/>
          <w:sz w:val="24"/>
          <w:szCs w:val="24"/>
        </w:rPr>
        <w:t>январь</w:t>
      </w:r>
      <w:proofErr w:type="gramEnd"/>
      <w:r w:rsidR="00797D78">
        <w:rPr>
          <w:rFonts w:ascii="Times New Roman" w:hAnsi="Times New Roman" w:cs="Times New Roman"/>
          <w:sz w:val="24"/>
          <w:szCs w:val="24"/>
        </w:rPr>
        <w:t xml:space="preserve">-июнь </w:t>
      </w:r>
      <w:r w:rsidR="00D31F81">
        <w:rPr>
          <w:rFonts w:ascii="Times New Roman" w:hAnsi="Times New Roman" w:cs="Times New Roman"/>
          <w:sz w:val="24"/>
          <w:szCs w:val="24"/>
        </w:rPr>
        <w:t>202</w:t>
      </w:r>
      <w:r w:rsidR="00797D78">
        <w:rPr>
          <w:rFonts w:ascii="Times New Roman" w:hAnsi="Times New Roman" w:cs="Times New Roman"/>
          <w:sz w:val="24"/>
          <w:szCs w:val="24"/>
        </w:rPr>
        <w:t>4</w:t>
      </w:r>
      <w:r w:rsidR="00D31F81">
        <w:rPr>
          <w:rFonts w:ascii="Times New Roman" w:hAnsi="Times New Roman" w:cs="Times New Roman"/>
          <w:sz w:val="24"/>
          <w:szCs w:val="24"/>
        </w:rPr>
        <w:t xml:space="preserve"> год</w:t>
      </w:r>
      <w:r w:rsidR="00797D7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сос</w:t>
      </w:r>
      <w:r w:rsidR="00410B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авил  </w:t>
      </w:r>
      <w:r w:rsidR="00797D78">
        <w:rPr>
          <w:rFonts w:ascii="Times New Roman" w:hAnsi="Times New Roman" w:cs="Times New Roman"/>
          <w:sz w:val="24"/>
          <w:szCs w:val="24"/>
        </w:rPr>
        <w:t>1147164</w:t>
      </w:r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руб., что на </w:t>
      </w:r>
      <w:r w:rsidR="00797D78">
        <w:rPr>
          <w:rFonts w:ascii="Times New Roman" w:hAnsi="Times New Roman" w:cs="Times New Roman"/>
          <w:sz w:val="24"/>
          <w:szCs w:val="24"/>
        </w:rPr>
        <w:t>136491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410BBD">
        <w:rPr>
          <w:rFonts w:ascii="Times New Roman" w:hAnsi="Times New Roman" w:cs="Times New Roman"/>
          <w:sz w:val="24"/>
          <w:szCs w:val="24"/>
        </w:rPr>
        <w:t xml:space="preserve"> (</w:t>
      </w:r>
      <w:r w:rsidR="00797D78">
        <w:rPr>
          <w:rFonts w:ascii="Times New Roman" w:hAnsi="Times New Roman" w:cs="Times New Roman"/>
          <w:sz w:val="24"/>
          <w:szCs w:val="24"/>
        </w:rPr>
        <w:t>113,5</w:t>
      </w:r>
      <w:r>
        <w:rPr>
          <w:rFonts w:ascii="Times New Roman" w:hAnsi="Times New Roman" w:cs="Times New Roman"/>
          <w:sz w:val="24"/>
          <w:szCs w:val="24"/>
        </w:rPr>
        <w:t xml:space="preserve">%) больше аналогичного уровня прошлого года. </w:t>
      </w:r>
    </w:p>
    <w:p w:rsidR="00410BBD" w:rsidRDefault="00797D78" w:rsidP="00410BBD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Наблюдается рост </w:t>
      </w:r>
      <w:r w:rsidR="00904D9E">
        <w:rPr>
          <w:rFonts w:ascii="Times New Roman" w:hAnsi="Times New Roman" w:cs="Times New Roman"/>
          <w:sz w:val="24"/>
          <w:szCs w:val="24"/>
        </w:rPr>
        <w:t>о</w:t>
      </w:r>
      <w:r w:rsidR="009860ED">
        <w:rPr>
          <w:rFonts w:ascii="Times New Roman" w:hAnsi="Times New Roman" w:cs="Times New Roman"/>
          <w:sz w:val="24"/>
          <w:szCs w:val="24"/>
        </w:rPr>
        <w:t>борот</w:t>
      </w:r>
      <w:r w:rsidR="00904D9E">
        <w:rPr>
          <w:rFonts w:ascii="Times New Roman" w:hAnsi="Times New Roman" w:cs="Times New Roman"/>
          <w:sz w:val="24"/>
          <w:szCs w:val="24"/>
        </w:rPr>
        <w:t>а</w:t>
      </w:r>
      <w:r w:rsidR="00410BBD">
        <w:rPr>
          <w:rFonts w:ascii="Times New Roman" w:hAnsi="Times New Roman" w:cs="Times New Roman"/>
          <w:sz w:val="24"/>
          <w:szCs w:val="24"/>
        </w:rPr>
        <w:t xml:space="preserve"> оптовой тор</w:t>
      </w:r>
      <w:r w:rsidR="009860ED">
        <w:rPr>
          <w:rFonts w:ascii="Times New Roman" w:hAnsi="Times New Roman" w:cs="Times New Roman"/>
          <w:sz w:val="24"/>
          <w:szCs w:val="24"/>
        </w:rPr>
        <w:t>говли за</w:t>
      </w:r>
      <w:r w:rsidR="00904D9E">
        <w:rPr>
          <w:rFonts w:ascii="Times New Roman" w:hAnsi="Times New Roman" w:cs="Times New Roman"/>
          <w:sz w:val="24"/>
          <w:szCs w:val="24"/>
        </w:rPr>
        <w:t xml:space="preserve"> январь-</w:t>
      </w:r>
      <w:proofErr w:type="gramStart"/>
      <w:r w:rsidR="00904D9E">
        <w:rPr>
          <w:rFonts w:ascii="Times New Roman" w:hAnsi="Times New Roman" w:cs="Times New Roman"/>
          <w:sz w:val="24"/>
          <w:szCs w:val="24"/>
        </w:rPr>
        <w:t>июнь</w:t>
      </w:r>
      <w:r w:rsidR="009860ED">
        <w:rPr>
          <w:rFonts w:ascii="Times New Roman" w:hAnsi="Times New Roman" w:cs="Times New Roman"/>
          <w:sz w:val="24"/>
          <w:szCs w:val="24"/>
        </w:rPr>
        <w:t xml:space="preserve">  202</w:t>
      </w:r>
      <w:r w:rsidR="00904D9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9860ED">
        <w:rPr>
          <w:rFonts w:ascii="Times New Roman" w:hAnsi="Times New Roman" w:cs="Times New Roman"/>
          <w:sz w:val="24"/>
          <w:szCs w:val="24"/>
        </w:rPr>
        <w:t xml:space="preserve"> год</w:t>
      </w:r>
      <w:r w:rsidR="00904D9E">
        <w:rPr>
          <w:rFonts w:ascii="Times New Roman" w:hAnsi="Times New Roman" w:cs="Times New Roman"/>
          <w:sz w:val="24"/>
          <w:szCs w:val="24"/>
        </w:rPr>
        <w:t>а на 36%</w:t>
      </w:r>
      <w:r w:rsidR="00410BBD">
        <w:rPr>
          <w:rFonts w:ascii="Times New Roman" w:hAnsi="Times New Roman" w:cs="Times New Roman"/>
          <w:sz w:val="24"/>
          <w:szCs w:val="24"/>
        </w:rPr>
        <w:t xml:space="preserve"> </w:t>
      </w:r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 w:rsidR="00904D9E">
        <w:rPr>
          <w:rFonts w:ascii="Times New Roman" w:hAnsi="Times New Roman" w:cs="Times New Roman"/>
          <w:sz w:val="24"/>
          <w:szCs w:val="24"/>
        </w:rPr>
        <w:t xml:space="preserve">к аналогичному периоду прошлого года и </w:t>
      </w:r>
      <w:r w:rsidR="009860ED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904D9E">
        <w:rPr>
          <w:rFonts w:ascii="Times New Roman" w:hAnsi="Times New Roman" w:cs="Times New Roman"/>
          <w:sz w:val="24"/>
          <w:szCs w:val="24"/>
        </w:rPr>
        <w:t>277373</w:t>
      </w:r>
      <w:r w:rsidR="009860ED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054B8F" w:rsidRDefault="00904D9E" w:rsidP="00AA5462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33647">
        <w:rPr>
          <w:rFonts w:ascii="Times New Roman" w:hAnsi="Times New Roman" w:cs="Times New Roman"/>
          <w:sz w:val="24"/>
          <w:szCs w:val="24"/>
        </w:rPr>
        <w:t>борот общественного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увеличился</w:t>
      </w:r>
      <w:r w:rsidR="00B33647">
        <w:rPr>
          <w:rFonts w:ascii="Times New Roman" w:hAnsi="Times New Roman" w:cs="Times New Roman"/>
          <w:sz w:val="24"/>
          <w:szCs w:val="24"/>
        </w:rPr>
        <w:t xml:space="preserve"> </w:t>
      </w:r>
      <w:r w:rsidR="009860ED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4,9</w:t>
      </w:r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 w:rsidR="00410BBD">
        <w:rPr>
          <w:rFonts w:ascii="Times New Roman" w:hAnsi="Times New Roman" w:cs="Times New Roman"/>
          <w:sz w:val="24"/>
          <w:szCs w:val="24"/>
        </w:rPr>
        <w:t xml:space="preserve">% к </w:t>
      </w:r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 w:rsidR="008B6C19">
        <w:rPr>
          <w:rFonts w:ascii="Times New Roman" w:hAnsi="Times New Roman" w:cs="Times New Roman"/>
          <w:sz w:val="24"/>
          <w:szCs w:val="24"/>
        </w:rPr>
        <w:t xml:space="preserve">1 полугодию </w:t>
      </w:r>
      <w:r w:rsidR="009860ED">
        <w:rPr>
          <w:rFonts w:ascii="Times New Roman" w:hAnsi="Times New Roman" w:cs="Times New Roman"/>
          <w:sz w:val="24"/>
          <w:szCs w:val="24"/>
        </w:rPr>
        <w:t>202</w:t>
      </w:r>
      <w:r w:rsidR="008B6C1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 w:rsidR="00410BBD">
        <w:rPr>
          <w:rFonts w:ascii="Times New Roman" w:hAnsi="Times New Roman" w:cs="Times New Roman"/>
          <w:sz w:val="24"/>
          <w:szCs w:val="24"/>
        </w:rPr>
        <w:t>года</w:t>
      </w:r>
      <w:r w:rsidR="00B33647">
        <w:rPr>
          <w:rFonts w:ascii="Times New Roman" w:hAnsi="Times New Roman" w:cs="Times New Roman"/>
          <w:sz w:val="24"/>
          <w:szCs w:val="24"/>
        </w:rPr>
        <w:t xml:space="preserve"> и </w:t>
      </w:r>
      <w:r w:rsidR="00410BBD">
        <w:rPr>
          <w:rFonts w:ascii="Times New Roman" w:hAnsi="Times New Roman" w:cs="Times New Roman"/>
          <w:sz w:val="24"/>
          <w:szCs w:val="24"/>
        </w:rPr>
        <w:t xml:space="preserve">составил </w:t>
      </w:r>
      <w:r>
        <w:rPr>
          <w:rFonts w:ascii="Times New Roman" w:hAnsi="Times New Roman" w:cs="Times New Roman"/>
          <w:sz w:val="24"/>
          <w:szCs w:val="24"/>
        </w:rPr>
        <w:t>39644</w:t>
      </w:r>
      <w:r w:rsidR="00B33647">
        <w:rPr>
          <w:rFonts w:ascii="Times New Roman" w:hAnsi="Times New Roman" w:cs="Times New Roman"/>
          <w:sz w:val="24"/>
          <w:szCs w:val="24"/>
        </w:rPr>
        <w:t xml:space="preserve"> тыс.</w:t>
      </w:r>
      <w:r w:rsidR="009860ED">
        <w:rPr>
          <w:rFonts w:ascii="Times New Roman" w:hAnsi="Times New Roman" w:cs="Times New Roman"/>
          <w:sz w:val="24"/>
          <w:szCs w:val="24"/>
        </w:rPr>
        <w:t xml:space="preserve"> </w:t>
      </w:r>
      <w:r w:rsidR="00AA5462">
        <w:rPr>
          <w:rFonts w:ascii="Times New Roman" w:hAnsi="Times New Roman" w:cs="Times New Roman"/>
          <w:sz w:val="24"/>
          <w:szCs w:val="24"/>
        </w:rPr>
        <w:t>руб.</w:t>
      </w:r>
      <w:r w:rsidR="00B336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462" w:rsidRDefault="00AA5462" w:rsidP="00AA5462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054B8F" w:rsidRDefault="00054B8F" w:rsidP="00054B8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275DC" w:rsidRDefault="009275DC" w:rsidP="00054B8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275DC" w:rsidRDefault="009275DC" w:rsidP="00054B8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275DC" w:rsidRDefault="009275DC" w:rsidP="00054B8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275DC" w:rsidRDefault="009275DC" w:rsidP="00054B8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275DC" w:rsidRPr="00B33647" w:rsidRDefault="009275DC" w:rsidP="00054B8F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sectPr w:rsidR="009275DC" w:rsidRPr="00B33647" w:rsidSect="00870A9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478B"/>
    <w:multiLevelType w:val="multilevel"/>
    <w:tmpl w:val="FD288E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42"/>
    <w:rsid w:val="00007486"/>
    <w:rsid w:val="00054B8F"/>
    <w:rsid w:val="000A601B"/>
    <w:rsid w:val="00176E36"/>
    <w:rsid w:val="00177242"/>
    <w:rsid w:val="00185A87"/>
    <w:rsid w:val="00245C91"/>
    <w:rsid w:val="00282B51"/>
    <w:rsid w:val="002C21FE"/>
    <w:rsid w:val="002D7F59"/>
    <w:rsid w:val="003B5468"/>
    <w:rsid w:val="003E563A"/>
    <w:rsid w:val="00400A42"/>
    <w:rsid w:val="00410BBD"/>
    <w:rsid w:val="00475797"/>
    <w:rsid w:val="004D4B29"/>
    <w:rsid w:val="005810B2"/>
    <w:rsid w:val="005B1752"/>
    <w:rsid w:val="00656837"/>
    <w:rsid w:val="00682073"/>
    <w:rsid w:val="006B1767"/>
    <w:rsid w:val="006C02DB"/>
    <w:rsid w:val="00701592"/>
    <w:rsid w:val="00712666"/>
    <w:rsid w:val="00717FC5"/>
    <w:rsid w:val="00753916"/>
    <w:rsid w:val="00787DF7"/>
    <w:rsid w:val="00797D78"/>
    <w:rsid w:val="007F506B"/>
    <w:rsid w:val="0086331D"/>
    <w:rsid w:val="00870A9F"/>
    <w:rsid w:val="0088385F"/>
    <w:rsid w:val="008B02CB"/>
    <w:rsid w:val="008B6C19"/>
    <w:rsid w:val="00904D9E"/>
    <w:rsid w:val="009275DC"/>
    <w:rsid w:val="009817DE"/>
    <w:rsid w:val="009860ED"/>
    <w:rsid w:val="009C7E2D"/>
    <w:rsid w:val="00A61929"/>
    <w:rsid w:val="00AA5462"/>
    <w:rsid w:val="00B31C75"/>
    <w:rsid w:val="00B33647"/>
    <w:rsid w:val="00B63333"/>
    <w:rsid w:val="00B72B40"/>
    <w:rsid w:val="00BA4D5F"/>
    <w:rsid w:val="00BB37B1"/>
    <w:rsid w:val="00BD3462"/>
    <w:rsid w:val="00C70158"/>
    <w:rsid w:val="00CC6E3B"/>
    <w:rsid w:val="00D25D79"/>
    <w:rsid w:val="00D31F81"/>
    <w:rsid w:val="00D36AB5"/>
    <w:rsid w:val="00D42B2D"/>
    <w:rsid w:val="00D63E97"/>
    <w:rsid w:val="00D75ED4"/>
    <w:rsid w:val="00D81E5D"/>
    <w:rsid w:val="00D91F92"/>
    <w:rsid w:val="00DD0E10"/>
    <w:rsid w:val="00DF563B"/>
    <w:rsid w:val="00E767A8"/>
    <w:rsid w:val="00E85D43"/>
    <w:rsid w:val="00EC051B"/>
    <w:rsid w:val="00EE1DCC"/>
    <w:rsid w:val="00F1450E"/>
    <w:rsid w:val="00F9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CC8D"/>
  <w15:docId w15:val="{F04F452B-718F-4FBC-81C5-C3E60EEE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2024-04-10T07:50:00Z</cp:lastPrinted>
  <dcterms:created xsi:type="dcterms:W3CDTF">2019-09-09T12:04:00Z</dcterms:created>
  <dcterms:modified xsi:type="dcterms:W3CDTF">2024-10-17T07:12:00Z</dcterms:modified>
</cp:coreProperties>
</file>