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29" w:rsidRPr="0071621B" w:rsidRDefault="00860B29" w:rsidP="008566F4">
      <w:pPr>
        <w:spacing w:line="360" w:lineRule="auto"/>
        <w:ind w:right="-79"/>
        <w:jc w:val="center"/>
        <w:rPr>
          <w:b/>
          <w:sz w:val="28"/>
          <w:szCs w:val="28"/>
          <w:u w:val="single"/>
        </w:rPr>
      </w:pPr>
      <w:r w:rsidRPr="0071621B">
        <w:rPr>
          <w:b/>
          <w:sz w:val="28"/>
          <w:szCs w:val="28"/>
          <w:u w:val="single"/>
        </w:rPr>
        <w:t>Уведомление  о публичном обсуждении</w:t>
      </w:r>
    </w:p>
    <w:p w:rsidR="00860B29" w:rsidRPr="0071621B" w:rsidRDefault="00860B29" w:rsidP="008566F4">
      <w:pPr>
        <w:spacing w:line="360" w:lineRule="auto"/>
        <w:ind w:right="-79"/>
        <w:jc w:val="center"/>
        <w:rPr>
          <w:b/>
          <w:sz w:val="28"/>
          <w:szCs w:val="28"/>
          <w:u w:val="single"/>
        </w:rPr>
      </w:pPr>
      <w:r w:rsidRPr="0071621B">
        <w:rPr>
          <w:b/>
          <w:sz w:val="28"/>
          <w:szCs w:val="28"/>
          <w:u w:val="single"/>
        </w:rPr>
        <w:t>проекта нормативно-правового акта</w:t>
      </w:r>
    </w:p>
    <w:p w:rsidR="00860B29" w:rsidRPr="00363880" w:rsidRDefault="00860B29" w:rsidP="008566F4">
      <w:pPr>
        <w:spacing w:line="360" w:lineRule="auto"/>
        <w:ind w:right="-79"/>
        <w:jc w:val="both"/>
        <w:rPr>
          <w:sz w:val="28"/>
          <w:szCs w:val="28"/>
        </w:rPr>
      </w:pPr>
    </w:p>
    <w:p w:rsidR="00860B29" w:rsidRPr="00B50DDC" w:rsidRDefault="00860B29" w:rsidP="008566F4">
      <w:pPr>
        <w:numPr>
          <w:ilvl w:val="0"/>
          <w:numId w:val="1"/>
        </w:numPr>
        <w:spacing w:line="360" w:lineRule="auto"/>
        <w:ind w:left="142" w:right="-79" w:firstLine="851"/>
        <w:jc w:val="both"/>
        <w:rPr>
          <w:b/>
          <w:sz w:val="28"/>
          <w:szCs w:val="28"/>
        </w:rPr>
      </w:pPr>
      <w:r w:rsidRPr="00B50DDC">
        <w:rPr>
          <w:b/>
          <w:sz w:val="28"/>
          <w:szCs w:val="28"/>
        </w:rPr>
        <w:t>Вид и наименование проекта нормативно-правового акта</w:t>
      </w:r>
    </w:p>
    <w:p w:rsidR="00860B29" w:rsidRDefault="00860B29" w:rsidP="008566F4">
      <w:pPr>
        <w:spacing w:line="360" w:lineRule="auto"/>
        <w:ind w:left="142" w:right="-79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Слободского муниципального района Кировской области «</w:t>
      </w:r>
      <w:r w:rsidR="00575333"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 Слободского района от 27.10.2020 № 1230</w:t>
      </w:r>
      <w:r>
        <w:rPr>
          <w:sz w:val="28"/>
          <w:szCs w:val="28"/>
        </w:rPr>
        <w:t>».</w:t>
      </w:r>
    </w:p>
    <w:p w:rsidR="00860B29" w:rsidRPr="0071621B" w:rsidRDefault="00860B29" w:rsidP="008566F4">
      <w:pPr>
        <w:numPr>
          <w:ilvl w:val="0"/>
          <w:numId w:val="1"/>
        </w:numPr>
        <w:spacing w:line="360" w:lineRule="auto"/>
        <w:ind w:left="142" w:right="-79" w:firstLine="851"/>
        <w:jc w:val="both"/>
        <w:rPr>
          <w:b/>
          <w:sz w:val="28"/>
          <w:szCs w:val="28"/>
        </w:rPr>
      </w:pPr>
      <w:r w:rsidRPr="0071621B">
        <w:rPr>
          <w:b/>
          <w:sz w:val="28"/>
          <w:szCs w:val="28"/>
        </w:rPr>
        <w:t>Сведения о разработчике</w:t>
      </w:r>
    </w:p>
    <w:p w:rsidR="00860B29" w:rsidRDefault="00860B29" w:rsidP="008566F4">
      <w:pPr>
        <w:spacing w:line="360" w:lineRule="auto"/>
        <w:ind w:left="142" w:right="-79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экономического развития и поддержки сельхозпроизводства администрации Слободского района.</w:t>
      </w:r>
    </w:p>
    <w:p w:rsidR="00860B29" w:rsidRPr="00E71C2D" w:rsidRDefault="00860B29" w:rsidP="008566F4">
      <w:pPr>
        <w:spacing w:line="360" w:lineRule="auto"/>
        <w:ind w:left="142" w:right="-79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по вопросам проведения публичного обсуждения проекта нормативно-правового акта</w:t>
      </w:r>
      <w:r w:rsidR="008566F4">
        <w:rPr>
          <w:sz w:val="28"/>
          <w:szCs w:val="28"/>
        </w:rPr>
        <w:t xml:space="preserve"> - в</w:t>
      </w:r>
      <w:r>
        <w:rPr>
          <w:sz w:val="28"/>
          <w:szCs w:val="28"/>
        </w:rPr>
        <w:t xml:space="preserve">едущий специалист, экономист </w:t>
      </w:r>
      <w:r w:rsidR="00575333">
        <w:rPr>
          <w:sz w:val="28"/>
          <w:szCs w:val="28"/>
        </w:rPr>
        <w:t>управления экономического развития и поддержки сельхозпроизводства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 w:rsidR="00CE20CC">
        <w:rPr>
          <w:i/>
          <w:sz w:val="28"/>
          <w:szCs w:val="28"/>
        </w:rPr>
        <w:t>А</w:t>
      </w:r>
      <w:proofErr w:type="gramEnd"/>
      <w:r w:rsidR="00CE20CC">
        <w:rPr>
          <w:i/>
          <w:sz w:val="28"/>
          <w:szCs w:val="28"/>
        </w:rPr>
        <w:t>шихмина</w:t>
      </w:r>
      <w:proofErr w:type="spellEnd"/>
      <w:r w:rsidR="00CE20CC">
        <w:rPr>
          <w:i/>
          <w:sz w:val="28"/>
          <w:szCs w:val="28"/>
        </w:rPr>
        <w:t xml:space="preserve"> Анна Михайловна</w:t>
      </w:r>
      <w:r w:rsidR="00780002">
        <w:rPr>
          <w:i/>
          <w:sz w:val="28"/>
          <w:szCs w:val="28"/>
        </w:rPr>
        <w:t>.</w:t>
      </w:r>
    </w:p>
    <w:p w:rsidR="00860B29" w:rsidRDefault="00860B29" w:rsidP="008566F4">
      <w:pPr>
        <w:spacing w:line="360" w:lineRule="auto"/>
        <w:ind w:left="142" w:right="-7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 (83362) 4-14-41, г. Слободской,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86,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221</w:t>
      </w:r>
    </w:p>
    <w:p w:rsidR="00860B29" w:rsidRPr="00A45D21" w:rsidRDefault="00860B29" w:rsidP="008566F4">
      <w:pPr>
        <w:spacing w:line="360" w:lineRule="auto"/>
        <w:ind w:left="142" w:right="-79" w:firstLine="851"/>
        <w:jc w:val="both"/>
        <w:rPr>
          <w:sz w:val="28"/>
          <w:szCs w:val="28"/>
        </w:rPr>
      </w:pPr>
      <w:r w:rsidRPr="00F67BB9">
        <w:rPr>
          <w:b/>
          <w:sz w:val="28"/>
          <w:szCs w:val="28"/>
        </w:rPr>
        <w:t>3. Срок проведения публичных обсуждений, в течение которого разработчиком принимаются предложения по проекту нормативно-правового акта</w:t>
      </w:r>
    </w:p>
    <w:p w:rsidR="00860B29" w:rsidRDefault="00A66A60" w:rsidP="008566F4">
      <w:pPr>
        <w:spacing w:line="360" w:lineRule="auto"/>
        <w:ind w:left="142" w:right="-7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96625C">
        <w:rPr>
          <w:sz w:val="28"/>
          <w:szCs w:val="28"/>
        </w:rPr>
        <w:t>09</w:t>
      </w:r>
      <w:r w:rsidR="00CC5B02">
        <w:rPr>
          <w:sz w:val="28"/>
          <w:szCs w:val="28"/>
        </w:rPr>
        <w:t xml:space="preserve"> </w:t>
      </w:r>
      <w:r w:rsidR="0096625C">
        <w:rPr>
          <w:sz w:val="28"/>
          <w:szCs w:val="28"/>
        </w:rPr>
        <w:t>января</w:t>
      </w:r>
      <w:r w:rsidR="003C5444">
        <w:rPr>
          <w:sz w:val="28"/>
          <w:szCs w:val="28"/>
        </w:rPr>
        <w:t xml:space="preserve"> 202</w:t>
      </w:r>
      <w:r w:rsidR="0096625C">
        <w:rPr>
          <w:sz w:val="28"/>
          <w:szCs w:val="28"/>
        </w:rPr>
        <w:t>5</w:t>
      </w:r>
      <w:r w:rsidR="001738AE">
        <w:rPr>
          <w:sz w:val="28"/>
          <w:szCs w:val="28"/>
        </w:rPr>
        <w:t xml:space="preserve"> </w:t>
      </w:r>
      <w:r w:rsidR="008566F4" w:rsidRPr="008566F4">
        <w:rPr>
          <w:sz w:val="28"/>
          <w:szCs w:val="28"/>
        </w:rPr>
        <w:t xml:space="preserve"> по</w:t>
      </w:r>
      <w:r w:rsidR="00CC5B02">
        <w:rPr>
          <w:sz w:val="28"/>
          <w:szCs w:val="28"/>
        </w:rPr>
        <w:t xml:space="preserve"> </w:t>
      </w:r>
      <w:r w:rsidR="0096625C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96625C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8566F4" w:rsidRPr="008566F4">
        <w:rPr>
          <w:sz w:val="28"/>
          <w:szCs w:val="28"/>
        </w:rPr>
        <w:t xml:space="preserve"> 20</w:t>
      </w:r>
      <w:r w:rsidR="009405B4">
        <w:rPr>
          <w:sz w:val="28"/>
          <w:szCs w:val="28"/>
        </w:rPr>
        <w:t>2</w:t>
      </w:r>
      <w:r w:rsidR="0096625C">
        <w:rPr>
          <w:sz w:val="28"/>
          <w:szCs w:val="28"/>
        </w:rPr>
        <w:t xml:space="preserve">5 </w:t>
      </w:r>
      <w:bookmarkStart w:id="0" w:name="_GoBack"/>
      <w:bookmarkEnd w:id="0"/>
      <w:r w:rsidR="00860B29" w:rsidRPr="008C6785">
        <w:rPr>
          <w:sz w:val="28"/>
          <w:szCs w:val="28"/>
        </w:rPr>
        <w:t>года (включительно).</w:t>
      </w:r>
    </w:p>
    <w:p w:rsidR="00860B29" w:rsidRDefault="00860B29" w:rsidP="008566F4">
      <w:pPr>
        <w:numPr>
          <w:ilvl w:val="0"/>
          <w:numId w:val="2"/>
        </w:numPr>
        <w:spacing w:line="360" w:lineRule="auto"/>
        <w:ind w:left="142" w:right="-79" w:firstLine="851"/>
        <w:jc w:val="both"/>
        <w:rPr>
          <w:b/>
          <w:sz w:val="28"/>
          <w:szCs w:val="28"/>
        </w:rPr>
      </w:pPr>
      <w:r w:rsidRPr="00F67BB9">
        <w:rPr>
          <w:b/>
          <w:sz w:val="28"/>
          <w:szCs w:val="28"/>
        </w:rPr>
        <w:t>Место размещения пр</w:t>
      </w:r>
      <w:r>
        <w:rPr>
          <w:b/>
          <w:sz w:val="28"/>
          <w:szCs w:val="28"/>
        </w:rPr>
        <w:t>оекта нормативно-правового акта</w:t>
      </w:r>
    </w:p>
    <w:p w:rsidR="00860B29" w:rsidRDefault="00860B29" w:rsidP="008566F4">
      <w:pPr>
        <w:spacing w:line="360" w:lineRule="auto"/>
        <w:ind w:left="142" w:right="-7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администрации Слободского района </w:t>
      </w:r>
      <w:proofErr w:type="spellStart"/>
      <w:r w:rsidR="00296877" w:rsidRPr="00296877">
        <w:rPr>
          <w:sz w:val="28"/>
          <w:szCs w:val="28"/>
          <w:lang w:val="en-US"/>
        </w:rPr>
        <w:t>admslob</w:t>
      </w:r>
      <w:proofErr w:type="spellEnd"/>
      <w:r w:rsidR="00296877" w:rsidRPr="00296877">
        <w:rPr>
          <w:sz w:val="28"/>
          <w:szCs w:val="28"/>
        </w:rPr>
        <w:t>.</w:t>
      </w:r>
      <w:proofErr w:type="spellStart"/>
      <w:r w:rsidR="00296877" w:rsidRPr="00296877">
        <w:rPr>
          <w:sz w:val="28"/>
          <w:szCs w:val="28"/>
          <w:lang w:val="en-US"/>
        </w:rPr>
        <w:t>gosuslugi</w:t>
      </w:r>
      <w:proofErr w:type="spellEnd"/>
      <w:r w:rsidR="00296877" w:rsidRPr="00296877">
        <w:rPr>
          <w:sz w:val="28"/>
          <w:szCs w:val="28"/>
        </w:rPr>
        <w:t>.</w:t>
      </w:r>
      <w:proofErr w:type="spellStart"/>
      <w:r w:rsidR="00296877" w:rsidRPr="00296877">
        <w:rPr>
          <w:sz w:val="28"/>
          <w:szCs w:val="28"/>
          <w:lang w:val="en-US"/>
        </w:rPr>
        <w:t>ru</w:t>
      </w:r>
      <w:proofErr w:type="spellEnd"/>
      <w:r w:rsidR="00A66A60" w:rsidRPr="00A66A60">
        <w:rPr>
          <w:sz w:val="28"/>
          <w:szCs w:val="28"/>
        </w:rPr>
        <w:t>/</w:t>
      </w:r>
      <w:r w:rsidR="00735864">
        <w:rPr>
          <w:sz w:val="28"/>
          <w:szCs w:val="28"/>
        </w:rPr>
        <w:t>экономика/оценка регулирующего воздействия/</w:t>
      </w:r>
    </w:p>
    <w:p w:rsidR="00860B29" w:rsidRDefault="00860B29" w:rsidP="008566F4">
      <w:pPr>
        <w:numPr>
          <w:ilvl w:val="0"/>
          <w:numId w:val="2"/>
        </w:numPr>
        <w:spacing w:line="360" w:lineRule="auto"/>
        <w:ind w:left="142" w:right="-79" w:firstLine="851"/>
        <w:jc w:val="both"/>
        <w:rPr>
          <w:b/>
          <w:sz w:val="28"/>
          <w:szCs w:val="28"/>
        </w:rPr>
      </w:pPr>
      <w:r w:rsidRPr="00F67BB9">
        <w:rPr>
          <w:b/>
          <w:sz w:val="28"/>
          <w:szCs w:val="28"/>
        </w:rPr>
        <w:t>Способ представления предложений, замечаний по проекту</w:t>
      </w:r>
      <w:r>
        <w:rPr>
          <w:b/>
          <w:sz w:val="28"/>
          <w:szCs w:val="28"/>
        </w:rPr>
        <w:t xml:space="preserve"> нормативно-правового акта</w:t>
      </w:r>
    </w:p>
    <w:p w:rsidR="00860B29" w:rsidRPr="00E26DB6" w:rsidRDefault="00860B29" w:rsidP="008566F4">
      <w:pPr>
        <w:spacing w:line="360" w:lineRule="auto"/>
        <w:ind w:left="142" w:right="-79" w:firstLine="851"/>
        <w:jc w:val="both"/>
        <w:rPr>
          <w:sz w:val="28"/>
          <w:szCs w:val="28"/>
        </w:rPr>
      </w:pPr>
      <w:r w:rsidRPr="00565CF4">
        <w:rPr>
          <w:sz w:val="28"/>
          <w:szCs w:val="28"/>
        </w:rPr>
        <w:t>- направление по электронной почте</w:t>
      </w:r>
      <w:r>
        <w:rPr>
          <w:sz w:val="28"/>
          <w:szCs w:val="28"/>
        </w:rPr>
        <w:t xml:space="preserve"> на адрес:</w:t>
      </w:r>
      <w:r w:rsidR="00E71C2D" w:rsidRPr="00E71C2D">
        <w:rPr>
          <w:sz w:val="28"/>
          <w:szCs w:val="28"/>
        </w:rPr>
        <w:t xml:space="preserve">  </w:t>
      </w:r>
      <w:r w:rsidR="00296877" w:rsidRPr="00296877">
        <w:rPr>
          <w:sz w:val="28"/>
          <w:szCs w:val="28"/>
        </w:rPr>
        <w:t>ashikhmina88@yandex.ru</w:t>
      </w:r>
    </w:p>
    <w:p w:rsidR="003740EB" w:rsidRDefault="00860B29" w:rsidP="009405B4">
      <w:pPr>
        <w:spacing w:line="360" w:lineRule="auto"/>
        <w:ind w:left="142" w:right="-79" w:firstLine="851"/>
        <w:jc w:val="both"/>
        <w:rPr>
          <w:sz w:val="28"/>
          <w:szCs w:val="28"/>
        </w:rPr>
      </w:pPr>
      <w:proofErr w:type="gramStart"/>
      <w:r w:rsidRPr="00565CF4">
        <w:rPr>
          <w:sz w:val="28"/>
          <w:szCs w:val="28"/>
        </w:rPr>
        <w:t xml:space="preserve">- </w:t>
      </w:r>
      <w:r>
        <w:rPr>
          <w:sz w:val="28"/>
          <w:szCs w:val="28"/>
        </w:rPr>
        <w:t>направление на бумажном носителе на адрес: 613150, Кировская обл.,</w:t>
      </w:r>
      <w:r w:rsidR="009405B4">
        <w:rPr>
          <w:sz w:val="28"/>
          <w:szCs w:val="28"/>
        </w:rPr>
        <w:t xml:space="preserve"> </w:t>
      </w:r>
      <w:r>
        <w:rPr>
          <w:sz w:val="28"/>
          <w:szCs w:val="28"/>
        </w:rPr>
        <w:t>г. Слободской, ул. Советская, д. 86, администрация Слободского района,</w:t>
      </w:r>
      <w:r w:rsidR="008566F4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221.</w:t>
      </w:r>
      <w:proofErr w:type="gramEnd"/>
    </w:p>
    <w:sectPr w:rsidR="0037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B0A38"/>
    <w:multiLevelType w:val="hybridMultilevel"/>
    <w:tmpl w:val="C0725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F415D"/>
    <w:multiLevelType w:val="hybridMultilevel"/>
    <w:tmpl w:val="FD847A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AB"/>
    <w:rsid w:val="000044AB"/>
    <w:rsid w:val="001738AE"/>
    <w:rsid w:val="00296877"/>
    <w:rsid w:val="003565A4"/>
    <w:rsid w:val="003740EB"/>
    <w:rsid w:val="003C5444"/>
    <w:rsid w:val="00575333"/>
    <w:rsid w:val="006666F2"/>
    <w:rsid w:val="00735864"/>
    <w:rsid w:val="00780002"/>
    <w:rsid w:val="008566F4"/>
    <w:rsid w:val="00860B29"/>
    <w:rsid w:val="009405B4"/>
    <w:rsid w:val="0096625C"/>
    <w:rsid w:val="009D52EF"/>
    <w:rsid w:val="00A3654C"/>
    <w:rsid w:val="00A64893"/>
    <w:rsid w:val="00A66A60"/>
    <w:rsid w:val="00A95A35"/>
    <w:rsid w:val="00B12CCC"/>
    <w:rsid w:val="00B86E05"/>
    <w:rsid w:val="00BF51C9"/>
    <w:rsid w:val="00C354EA"/>
    <w:rsid w:val="00C97CA3"/>
    <w:rsid w:val="00CC5B02"/>
    <w:rsid w:val="00CE20CC"/>
    <w:rsid w:val="00D742D9"/>
    <w:rsid w:val="00E21A73"/>
    <w:rsid w:val="00E26DB6"/>
    <w:rsid w:val="00E71C2D"/>
    <w:rsid w:val="00F106D8"/>
    <w:rsid w:val="00F1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0B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0B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KataevaSA</dc:creator>
  <cp:lastModifiedBy>Пользователь</cp:lastModifiedBy>
  <cp:revision>4</cp:revision>
  <cp:lastPrinted>2024-12-27T11:14:00Z</cp:lastPrinted>
  <dcterms:created xsi:type="dcterms:W3CDTF">2024-12-17T11:49:00Z</dcterms:created>
  <dcterms:modified xsi:type="dcterms:W3CDTF">2024-12-27T11:14:00Z</dcterms:modified>
</cp:coreProperties>
</file>