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47" w:rsidRPr="00DC4954" w:rsidRDefault="00A47E47" w:rsidP="00A47E47">
      <w:pPr>
        <w:ind w:right="-81"/>
        <w:jc w:val="center"/>
        <w:rPr>
          <w:rFonts w:ascii="Calibri" w:eastAsia="Times New Roman" w:hAnsi="Calibri" w:cs="Calibri"/>
        </w:rPr>
      </w:pPr>
      <w:r>
        <w:rPr>
          <w:rFonts w:ascii="Calibri" w:eastAsia="Times New Roman" w:hAnsi="Calibri" w:cs="Calibri"/>
          <w:noProof/>
          <w:lang w:eastAsia="ru-RU"/>
        </w:rPr>
        <w:drawing>
          <wp:inline distT="0" distB="0" distL="0" distR="0" wp14:anchorId="03B14A0D" wp14:editId="43728DD1">
            <wp:extent cx="590550" cy="762000"/>
            <wp:effectExtent l="0" t="0" r="0" b="0"/>
            <wp:docPr id="1" name="Рисунок 1"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r w:rsidRPr="00DC4954">
        <w:rPr>
          <w:rFonts w:ascii="Calibri" w:eastAsia="Times New Roman" w:hAnsi="Calibri" w:cs="Calibri"/>
          <w:noProof/>
          <w:lang w:eastAsia="ru-RU"/>
        </w:rPr>
        <w:t xml:space="preserve"> </w:t>
      </w:r>
    </w:p>
    <w:p w:rsidR="00A47E47" w:rsidRPr="00DC4954" w:rsidRDefault="00A47E47" w:rsidP="00734415">
      <w:pPr>
        <w:spacing w:after="0" w:line="360" w:lineRule="auto"/>
        <w:jc w:val="center"/>
        <w:rPr>
          <w:rFonts w:ascii="Times New Roman" w:eastAsia="Times New Roman" w:hAnsi="Times New Roman" w:cs="Times New Roman"/>
          <w:b/>
          <w:bCs/>
          <w:caps/>
          <w:sz w:val="28"/>
          <w:szCs w:val="28"/>
        </w:rPr>
      </w:pPr>
      <w:r w:rsidRPr="00DC4954">
        <w:rPr>
          <w:rFonts w:ascii="Times New Roman" w:eastAsia="Times New Roman" w:hAnsi="Times New Roman" w:cs="Times New Roman"/>
          <w:b/>
          <w:bCs/>
          <w:caps/>
          <w:sz w:val="28"/>
          <w:szCs w:val="28"/>
        </w:rPr>
        <w:t>АДМИНИСТР</w:t>
      </w:r>
      <w:r w:rsidR="00734415">
        <w:rPr>
          <w:rFonts w:ascii="Times New Roman" w:eastAsia="Times New Roman" w:hAnsi="Times New Roman" w:cs="Times New Roman"/>
          <w:b/>
          <w:bCs/>
          <w:caps/>
          <w:sz w:val="28"/>
          <w:szCs w:val="28"/>
        </w:rPr>
        <w:t xml:space="preserve">АЦИя слободского МУНИЦИПАЛЬНОГО </w:t>
      </w:r>
      <w:r w:rsidRPr="00DC4954">
        <w:rPr>
          <w:rFonts w:ascii="Times New Roman" w:eastAsia="Times New Roman" w:hAnsi="Times New Roman" w:cs="Times New Roman"/>
          <w:b/>
          <w:bCs/>
          <w:caps/>
          <w:sz w:val="28"/>
          <w:szCs w:val="28"/>
        </w:rPr>
        <w:t xml:space="preserve">района </w:t>
      </w:r>
      <w:r w:rsidR="00734415">
        <w:rPr>
          <w:rFonts w:ascii="Times New Roman" w:eastAsia="Times New Roman" w:hAnsi="Times New Roman" w:cs="Times New Roman"/>
          <w:b/>
          <w:bCs/>
          <w:caps/>
          <w:sz w:val="28"/>
          <w:szCs w:val="28"/>
        </w:rPr>
        <w:t xml:space="preserve">                                      </w:t>
      </w:r>
      <w:r w:rsidRPr="00DC4954">
        <w:rPr>
          <w:rFonts w:ascii="Times New Roman" w:eastAsia="Times New Roman" w:hAnsi="Times New Roman" w:cs="Times New Roman"/>
          <w:b/>
          <w:bCs/>
          <w:caps/>
          <w:sz w:val="28"/>
          <w:szCs w:val="28"/>
        </w:rPr>
        <w:t>КИРОВСКОЙ  ОБЛАСТИ</w:t>
      </w:r>
    </w:p>
    <w:p w:rsidR="00A47E47" w:rsidRPr="008414C2" w:rsidRDefault="00A47E47" w:rsidP="00A47E47">
      <w:pPr>
        <w:tabs>
          <w:tab w:val="left" w:pos="7797"/>
        </w:tabs>
        <w:spacing w:after="0" w:line="240" w:lineRule="auto"/>
        <w:rPr>
          <w:rFonts w:ascii="Times New Roman" w:eastAsia="Times New Roman" w:hAnsi="Times New Roman" w:cs="Times New Roman"/>
          <w:b/>
          <w:bCs/>
          <w:caps/>
          <w:sz w:val="10"/>
          <w:szCs w:val="10"/>
        </w:rPr>
      </w:pPr>
      <w:r w:rsidRPr="00DC4954">
        <w:rPr>
          <w:rFonts w:ascii="Times New Roman" w:eastAsia="Times New Roman" w:hAnsi="Times New Roman" w:cs="Times New Roman"/>
          <w:b/>
          <w:bCs/>
          <w:caps/>
          <w:sz w:val="16"/>
          <w:szCs w:val="16"/>
        </w:rPr>
        <w:tab/>
      </w:r>
    </w:p>
    <w:p w:rsidR="00A47E47" w:rsidRPr="00DC4954" w:rsidRDefault="00A47E47" w:rsidP="00A47E47">
      <w:pPr>
        <w:spacing w:after="0" w:line="240" w:lineRule="auto"/>
        <w:jc w:val="center"/>
        <w:rPr>
          <w:rFonts w:ascii="Times New Roman" w:eastAsia="Times New Roman" w:hAnsi="Times New Roman" w:cs="Times New Roman"/>
          <w:b/>
          <w:bCs/>
          <w:caps/>
          <w:sz w:val="32"/>
          <w:szCs w:val="32"/>
        </w:rPr>
      </w:pPr>
      <w:r w:rsidRPr="00DC4954">
        <w:rPr>
          <w:rFonts w:ascii="Times New Roman" w:eastAsia="Times New Roman" w:hAnsi="Times New Roman" w:cs="Times New Roman"/>
          <w:b/>
          <w:bCs/>
          <w:caps/>
          <w:sz w:val="32"/>
          <w:szCs w:val="32"/>
        </w:rPr>
        <w:t>постановление</w:t>
      </w:r>
    </w:p>
    <w:p w:rsidR="00A47E47" w:rsidRPr="0071481E" w:rsidRDefault="00A47E47" w:rsidP="00A47E47">
      <w:pPr>
        <w:ind w:right="-79"/>
        <w:rPr>
          <w:rFonts w:ascii="Times New Roman" w:eastAsia="Times New Roman" w:hAnsi="Times New Roman" w:cs="Times New Roman"/>
          <w:bCs/>
          <w:caps/>
          <w:sz w:val="24"/>
          <w:szCs w:val="24"/>
        </w:rPr>
      </w:pPr>
    </w:p>
    <w:p w:rsidR="00A47E47" w:rsidRPr="00DC4954" w:rsidRDefault="00A47E47" w:rsidP="00A47E47">
      <w:pPr>
        <w:ind w:right="-79"/>
        <w:rPr>
          <w:rFonts w:ascii="Times New Roman" w:eastAsia="Times New Roman" w:hAnsi="Times New Roman" w:cs="Times New Roman"/>
          <w:bCs/>
          <w:caps/>
          <w:sz w:val="36"/>
          <w:szCs w:val="36"/>
          <w:u w:val="single"/>
        </w:rPr>
      </w:pPr>
      <w:r w:rsidRPr="00DC4954">
        <w:rPr>
          <w:rFonts w:ascii="Times New Roman" w:eastAsia="Times New Roman" w:hAnsi="Times New Roman" w:cs="Times New Roman"/>
          <w:bCs/>
          <w:caps/>
          <w:sz w:val="28"/>
          <w:szCs w:val="28"/>
        </w:rPr>
        <w:t>_____________                                                                        №_____________</w:t>
      </w:r>
    </w:p>
    <w:p w:rsidR="00A47E47" w:rsidRDefault="00A47E47" w:rsidP="00A47E47">
      <w:pPr>
        <w:ind w:right="-81"/>
        <w:jc w:val="center"/>
        <w:rPr>
          <w:rFonts w:ascii="Times New Roman" w:eastAsia="Times New Roman" w:hAnsi="Times New Roman" w:cs="Times New Roman"/>
          <w:sz w:val="28"/>
          <w:szCs w:val="28"/>
        </w:rPr>
      </w:pPr>
      <w:r w:rsidRPr="00DC4954">
        <w:rPr>
          <w:rFonts w:ascii="Times New Roman" w:eastAsia="Times New Roman" w:hAnsi="Times New Roman" w:cs="Times New Roman"/>
          <w:sz w:val="28"/>
          <w:szCs w:val="28"/>
        </w:rPr>
        <w:t xml:space="preserve"> г. Слободской</w:t>
      </w:r>
    </w:p>
    <w:p w:rsidR="00CD43A5" w:rsidRPr="00DC4954" w:rsidRDefault="00CD43A5" w:rsidP="00A47E47">
      <w:pPr>
        <w:ind w:right="-81"/>
        <w:jc w:val="center"/>
        <w:rPr>
          <w:rFonts w:ascii="Times New Roman" w:eastAsia="Times New Roman" w:hAnsi="Times New Roman" w:cs="Times New Roman"/>
          <w:sz w:val="28"/>
          <w:szCs w:val="28"/>
        </w:rPr>
      </w:pPr>
    </w:p>
    <w:tbl>
      <w:tblPr>
        <w:tblpPr w:leftFromText="180" w:rightFromText="180" w:vertAnchor="text" w:horzAnchor="margin" w:tblpX="1634" w:tblpY="69"/>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A47E47" w:rsidRPr="00DC4954" w:rsidTr="00236552">
        <w:trPr>
          <w:trHeight w:val="1292"/>
        </w:trPr>
        <w:tc>
          <w:tcPr>
            <w:tcW w:w="7054" w:type="dxa"/>
            <w:tcBorders>
              <w:top w:val="nil"/>
              <w:left w:val="nil"/>
              <w:bottom w:val="nil"/>
              <w:right w:val="nil"/>
            </w:tcBorders>
          </w:tcPr>
          <w:p w:rsidR="0027188A" w:rsidRDefault="0027188A" w:rsidP="00CD43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внесении изменений в постановление администрации Слободского района</w:t>
            </w:r>
          </w:p>
          <w:p w:rsidR="00A47E47" w:rsidRPr="00DC4954" w:rsidRDefault="00392CA7" w:rsidP="00A8217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от   </w:t>
            </w:r>
            <w:r w:rsidR="00A8217A">
              <w:rPr>
                <w:rFonts w:ascii="Times New Roman" w:eastAsia="Times New Roman" w:hAnsi="Times New Roman" w:cs="Times New Roman"/>
                <w:b/>
                <w:bCs/>
                <w:sz w:val="28"/>
                <w:szCs w:val="28"/>
              </w:rPr>
              <w:t>15.11.2019</w:t>
            </w:r>
            <w:r>
              <w:rPr>
                <w:rFonts w:ascii="Times New Roman" w:eastAsia="Times New Roman" w:hAnsi="Times New Roman" w:cs="Times New Roman"/>
                <w:b/>
                <w:bCs/>
                <w:sz w:val="28"/>
                <w:szCs w:val="28"/>
              </w:rPr>
              <w:t xml:space="preserve">  №</w:t>
            </w:r>
            <w:r w:rsidR="00A8217A">
              <w:rPr>
                <w:rFonts w:ascii="Times New Roman" w:eastAsia="Times New Roman" w:hAnsi="Times New Roman" w:cs="Times New Roman"/>
                <w:b/>
                <w:bCs/>
                <w:sz w:val="28"/>
                <w:szCs w:val="28"/>
              </w:rPr>
              <w:t xml:space="preserve"> 1888</w:t>
            </w:r>
          </w:p>
        </w:tc>
      </w:tr>
    </w:tbl>
    <w:p w:rsidR="00A47E47" w:rsidRPr="00DC4954" w:rsidRDefault="00A47E47" w:rsidP="00A47E47">
      <w:pPr>
        <w:spacing w:after="0" w:line="360" w:lineRule="auto"/>
        <w:jc w:val="both"/>
        <w:rPr>
          <w:rFonts w:ascii="Times New Roman" w:eastAsia="Times New Roman" w:hAnsi="Times New Roman" w:cs="Times New Roman"/>
          <w:bCs/>
          <w:sz w:val="28"/>
          <w:szCs w:val="28"/>
        </w:rPr>
      </w:pPr>
    </w:p>
    <w:p w:rsidR="00A47E47" w:rsidRPr="00DC4954" w:rsidRDefault="00A47E47" w:rsidP="00A47E47">
      <w:pPr>
        <w:spacing w:after="0" w:line="360" w:lineRule="auto"/>
        <w:jc w:val="both"/>
        <w:rPr>
          <w:rFonts w:ascii="Times New Roman" w:eastAsia="Times New Roman" w:hAnsi="Times New Roman" w:cs="Times New Roman"/>
          <w:bCs/>
          <w:sz w:val="28"/>
          <w:szCs w:val="28"/>
        </w:rPr>
      </w:pPr>
    </w:p>
    <w:p w:rsidR="00A47E47" w:rsidRPr="00DC4954" w:rsidRDefault="00A47E47" w:rsidP="00A47E47">
      <w:pPr>
        <w:spacing w:after="0" w:line="360" w:lineRule="auto"/>
        <w:jc w:val="both"/>
        <w:rPr>
          <w:rFonts w:ascii="Times New Roman" w:eastAsia="Times New Roman" w:hAnsi="Times New Roman" w:cs="Times New Roman"/>
          <w:sz w:val="28"/>
          <w:szCs w:val="28"/>
        </w:rPr>
      </w:pPr>
    </w:p>
    <w:p w:rsidR="008414C2" w:rsidRDefault="00A47E47" w:rsidP="006E20BF">
      <w:pPr>
        <w:tabs>
          <w:tab w:val="left" w:pos="709"/>
          <w:tab w:val="left" w:pos="851"/>
        </w:tabs>
        <w:spacing w:after="0" w:line="360" w:lineRule="auto"/>
        <w:ind w:firstLine="709"/>
        <w:jc w:val="both"/>
        <w:rPr>
          <w:rFonts w:ascii="Times New Roman" w:eastAsia="Times New Roman" w:hAnsi="Times New Roman" w:cs="Times New Roman"/>
          <w:sz w:val="28"/>
          <w:szCs w:val="28"/>
        </w:rPr>
      </w:pPr>
      <w:r w:rsidRPr="00DC4954">
        <w:rPr>
          <w:rFonts w:ascii="Times New Roman" w:eastAsia="Times New Roman" w:hAnsi="Times New Roman" w:cs="Times New Roman"/>
          <w:sz w:val="28"/>
          <w:szCs w:val="28"/>
        </w:rPr>
        <w:t xml:space="preserve">         </w:t>
      </w:r>
    </w:p>
    <w:p w:rsidR="006E20BF" w:rsidRPr="006E20BF" w:rsidRDefault="008414C2" w:rsidP="006E20BF">
      <w:pPr>
        <w:tabs>
          <w:tab w:val="left" w:pos="709"/>
          <w:tab w:val="left" w:pos="851"/>
        </w:tabs>
        <w:spacing w:after="0" w:line="360" w:lineRule="auto"/>
        <w:ind w:firstLine="709"/>
        <w:jc w:val="both"/>
        <w:rPr>
          <w:rFonts w:ascii="Times New Roman" w:eastAsia="Times New Roman" w:hAnsi="Times New Roman" w:cs="Times New Roman"/>
          <w:sz w:val="28"/>
          <w:szCs w:val="28"/>
        </w:rPr>
      </w:pPr>
      <w:r w:rsidRPr="004B2E3A">
        <w:rPr>
          <w:rFonts w:ascii="Times New Roman" w:eastAsia="Times New Roman" w:hAnsi="Times New Roman" w:cs="Times New Roman"/>
          <w:color w:val="FF0000"/>
          <w:sz w:val="28"/>
          <w:szCs w:val="28"/>
        </w:rPr>
        <w:t xml:space="preserve"> </w:t>
      </w:r>
      <w:r w:rsidR="00A47E47" w:rsidRPr="004B2E3A">
        <w:rPr>
          <w:rFonts w:ascii="Times New Roman" w:eastAsia="Times New Roman" w:hAnsi="Times New Roman" w:cs="Times New Roman"/>
          <w:color w:val="FF0000"/>
          <w:sz w:val="28"/>
          <w:szCs w:val="28"/>
        </w:rPr>
        <w:t xml:space="preserve">   </w:t>
      </w:r>
      <w:proofErr w:type="gramStart"/>
      <w:r w:rsidR="003C7C2B" w:rsidRPr="00E058DE">
        <w:rPr>
          <w:rFonts w:ascii="Times New Roman" w:eastAsia="Times New Roman" w:hAnsi="Times New Roman" w:cs="Times New Roman"/>
          <w:sz w:val="28"/>
          <w:szCs w:val="28"/>
        </w:rPr>
        <w:t xml:space="preserve">На  основании  </w:t>
      </w:r>
      <w:r w:rsidR="00757EBE" w:rsidRPr="00775A51">
        <w:rPr>
          <w:rFonts w:ascii="Times New Roman" w:eastAsia="Times New Roman" w:hAnsi="Times New Roman" w:cs="Times New Roman"/>
          <w:sz w:val="28"/>
          <w:szCs w:val="28"/>
        </w:rPr>
        <w:t>решения   Слободской   районной   Думы   от 19.12.2022 № 17/165  «Об утверждении бюджета Слободского района на 2023 и планов</w:t>
      </w:r>
      <w:r w:rsidR="00F90FB9">
        <w:rPr>
          <w:rFonts w:ascii="Times New Roman" w:eastAsia="Times New Roman" w:hAnsi="Times New Roman" w:cs="Times New Roman"/>
          <w:sz w:val="28"/>
          <w:szCs w:val="28"/>
        </w:rPr>
        <w:t>ый</w:t>
      </w:r>
      <w:r w:rsidR="001D303D" w:rsidRPr="00945CEF">
        <w:rPr>
          <w:rFonts w:ascii="Times New Roman" w:eastAsia="Times New Roman" w:hAnsi="Times New Roman" w:cs="Times New Roman"/>
          <w:sz w:val="28"/>
          <w:szCs w:val="28"/>
        </w:rPr>
        <w:t xml:space="preserve">  </w:t>
      </w:r>
      <w:r w:rsidR="00F90FB9">
        <w:rPr>
          <w:rFonts w:ascii="Times New Roman" w:eastAsia="Times New Roman" w:hAnsi="Times New Roman" w:cs="Times New Roman"/>
          <w:sz w:val="28"/>
          <w:szCs w:val="28"/>
        </w:rPr>
        <w:t>период 2024 и  2025 годов</w:t>
      </w:r>
      <w:r w:rsidR="00C84E0B">
        <w:rPr>
          <w:rFonts w:ascii="Times New Roman" w:eastAsia="Times New Roman" w:hAnsi="Times New Roman" w:cs="Times New Roman"/>
          <w:sz w:val="28"/>
          <w:szCs w:val="28"/>
        </w:rPr>
        <w:t xml:space="preserve">»  и </w:t>
      </w:r>
      <w:r w:rsidR="00CE2B51">
        <w:rPr>
          <w:rFonts w:ascii="Times New Roman" w:eastAsia="Times New Roman" w:hAnsi="Times New Roman" w:cs="Times New Roman"/>
          <w:sz w:val="28"/>
          <w:szCs w:val="28"/>
        </w:rPr>
        <w:t xml:space="preserve">  с целью  организации </w:t>
      </w:r>
      <w:r w:rsidR="001D303D" w:rsidRPr="00945CEF">
        <w:rPr>
          <w:rFonts w:ascii="Times New Roman" w:eastAsia="Times New Roman" w:hAnsi="Times New Roman" w:cs="Times New Roman"/>
          <w:sz w:val="28"/>
          <w:szCs w:val="28"/>
        </w:rPr>
        <w:t xml:space="preserve"> </w:t>
      </w:r>
      <w:r w:rsidR="00CE2B51">
        <w:rPr>
          <w:rFonts w:ascii="Times New Roman" w:eastAsia="Times New Roman" w:hAnsi="Times New Roman" w:cs="Times New Roman"/>
          <w:sz w:val="28"/>
          <w:szCs w:val="28"/>
        </w:rPr>
        <w:t xml:space="preserve">участия МКУ «Слободская ЦБС» </w:t>
      </w:r>
      <w:r w:rsidR="00C84E0B">
        <w:rPr>
          <w:rFonts w:ascii="Times New Roman" w:eastAsia="Times New Roman" w:hAnsi="Times New Roman" w:cs="Times New Roman"/>
          <w:sz w:val="28"/>
          <w:szCs w:val="28"/>
        </w:rPr>
        <w:t xml:space="preserve">в конкурсном отборе  в  2023 </w:t>
      </w:r>
      <w:r w:rsidR="001D303D">
        <w:rPr>
          <w:rFonts w:ascii="Times New Roman" w:eastAsia="Times New Roman" w:hAnsi="Times New Roman" w:cs="Times New Roman"/>
          <w:sz w:val="28"/>
          <w:szCs w:val="28"/>
        </w:rPr>
        <w:t xml:space="preserve"> году по </w:t>
      </w:r>
      <w:r w:rsidR="00F90FB9">
        <w:rPr>
          <w:rFonts w:ascii="Times New Roman" w:eastAsia="Times New Roman" w:hAnsi="Times New Roman" w:cs="Times New Roman"/>
          <w:sz w:val="28"/>
          <w:szCs w:val="28"/>
        </w:rPr>
        <w:t xml:space="preserve"> реализации</w:t>
      </w:r>
      <w:r w:rsidR="00C6294F">
        <w:rPr>
          <w:rFonts w:ascii="Times New Roman" w:eastAsia="Times New Roman" w:hAnsi="Times New Roman" w:cs="Times New Roman"/>
          <w:sz w:val="28"/>
          <w:szCs w:val="28"/>
        </w:rPr>
        <w:t xml:space="preserve"> </w:t>
      </w:r>
      <w:r w:rsidR="00F90FB9">
        <w:rPr>
          <w:rFonts w:ascii="Times New Roman" w:eastAsia="Times New Roman" w:hAnsi="Times New Roman" w:cs="Times New Roman"/>
          <w:sz w:val="28"/>
          <w:szCs w:val="28"/>
        </w:rPr>
        <w:t xml:space="preserve"> мероприятий</w:t>
      </w:r>
      <w:r w:rsidR="00C84E0B">
        <w:rPr>
          <w:rFonts w:ascii="Times New Roman" w:eastAsia="Times New Roman" w:hAnsi="Times New Roman" w:cs="Times New Roman"/>
          <w:sz w:val="28"/>
          <w:szCs w:val="28"/>
        </w:rPr>
        <w:t xml:space="preserve">    </w:t>
      </w:r>
      <w:r w:rsidR="00F90FB9">
        <w:rPr>
          <w:rFonts w:ascii="Times New Roman" w:eastAsia="Times New Roman" w:hAnsi="Times New Roman" w:cs="Times New Roman"/>
          <w:sz w:val="28"/>
          <w:szCs w:val="28"/>
        </w:rPr>
        <w:t xml:space="preserve"> </w:t>
      </w:r>
      <w:r w:rsidR="00D76EC5">
        <w:rPr>
          <w:rFonts w:ascii="Times New Roman" w:eastAsia="Times New Roman" w:hAnsi="Times New Roman" w:cs="Times New Roman"/>
          <w:sz w:val="28"/>
          <w:szCs w:val="28"/>
        </w:rPr>
        <w:t>регионального</w:t>
      </w:r>
      <w:r w:rsidR="00C84E0B">
        <w:rPr>
          <w:rFonts w:ascii="Times New Roman" w:eastAsia="Times New Roman" w:hAnsi="Times New Roman" w:cs="Times New Roman"/>
          <w:sz w:val="28"/>
          <w:szCs w:val="28"/>
        </w:rPr>
        <w:t xml:space="preserve">   </w:t>
      </w:r>
      <w:r w:rsidR="00D76EC5">
        <w:rPr>
          <w:rFonts w:ascii="Times New Roman" w:eastAsia="Times New Roman" w:hAnsi="Times New Roman" w:cs="Times New Roman"/>
          <w:sz w:val="28"/>
          <w:szCs w:val="28"/>
        </w:rPr>
        <w:t xml:space="preserve"> проекта</w:t>
      </w:r>
      <w:r w:rsidR="00F33936" w:rsidRPr="00F33936">
        <w:rPr>
          <w:rFonts w:ascii="Times New Roman" w:eastAsia="Times New Roman" w:hAnsi="Times New Roman" w:cs="Times New Roman"/>
          <w:b/>
          <w:bCs/>
          <w:spacing w:val="-6"/>
        </w:rPr>
        <w:t xml:space="preserve"> </w:t>
      </w:r>
      <w:r w:rsidR="00F33936">
        <w:rPr>
          <w:rFonts w:ascii="Times New Roman" w:eastAsia="Times New Roman" w:hAnsi="Times New Roman" w:cs="Times New Roman"/>
          <w:b/>
          <w:bCs/>
          <w:spacing w:val="-6"/>
        </w:rPr>
        <w:t xml:space="preserve"> </w:t>
      </w:r>
      <w:r w:rsidR="00F33936" w:rsidRPr="00F33936">
        <w:rPr>
          <w:rFonts w:ascii="Times New Roman" w:eastAsia="Times New Roman" w:hAnsi="Times New Roman" w:cs="Times New Roman"/>
          <w:bCs/>
          <w:spacing w:val="-6"/>
          <w:sz w:val="28"/>
          <w:szCs w:val="28"/>
        </w:rPr>
        <w:t xml:space="preserve">«Создание качественно нового уровня инфраструктуры </w:t>
      </w:r>
      <w:r w:rsidR="00C6294F" w:rsidRPr="00C6294F">
        <w:rPr>
          <w:rFonts w:ascii="Times New Roman" w:eastAsia="Calibri" w:hAnsi="Times New Roman" w:cs="Times New Roman"/>
          <w:sz w:val="28"/>
          <w:szCs w:val="28"/>
          <w:lang w:eastAsia="ru-RU"/>
        </w:rPr>
        <w:t>Кировской области («Культурная среда»)</w:t>
      </w:r>
      <w:r w:rsidR="00F33936" w:rsidRPr="00F33936">
        <w:rPr>
          <w:rFonts w:ascii="Times New Roman" w:eastAsia="Times New Roman" w:hAnsi="Times New Roman" w:cs="Times New Roman"/>
          <w:bCs/>
          <w:spacing w:val="-6"/>
          <w:sz w:val="28"/>
          <w:szCs w:val="28"/>
        </w:rPr>
        <w:t>»</w:t>
      </w:r>
      <w:r w:rsidR="00F90FB9">
        <w:rPr>
          <w:rFonts w:ascii="Times New Roman" w:eastAsia="Times New Roman" w:hAnsi="Times New Roman" w:cs="Times New Roman"/>
          <w:sz w:val="28"/>
          <w:szCs w:val="28"/>
        </w:rPr>
        <w:t>, повышения доступности и качества библиотечных услуг</w:t>
      </w:r>
      <w:r w:rsidR="00727800">
        <w:rPr>
          <w:rFonts w:ascii="Times New Roman" w:eastAsia="Times New Roman" w:hAnsi="Times New Roman" w:cs="Times New Roman"/>
          <w:sz w:val="28"/>
          <w:szCs w:val="28"/>
        </w:rPr>
        <w:t xml:space="preserve">, </w:t>
      </w:r>
      <w:r w:rsidR="006E20BF" w:rsidRPr="006E20BF">
        <w:rPr>
          <w:rFonts w:ascii="Times New Roman" w:eastAsia="Times New Roman" w:hAnsi="Times New Roman" w:cs="Times New Roman"/>
          <w:sz w:val="28"/>
          <w:szCs w:val="28"/>
        </w:rPr>
        <w:t>Администрация Слободского</w:t>
      </w:r>
      <w:proofErr w:type="gramEnd"/>
      <w:r w:rsidR="006E20BF" w:rsidRPr="006E20BF">
        <w:rPr>
          <w:rFonts w:ascii="Times New Roman" w:eastAsia="Times New Roman" w:hAnsi="Times New Roman" w:cs="Times New Roman"/>
          <w:sz w:val="28"/>
          <w:szCs w:val="28"/>
        </w:rPr>
        <w:t xml:space="preserve"> района ПОСТАНОВЛЯЕТ: </w:t>
      </w:r>
    </w:p>
    <w:p w:rsidR="00B8252C" w:rsidRDefault="006E20BF" w:rsidP="00B8252C">
      <w:pPr>
        <w:tabs>
          <w:tab w:val="left" w:pos="709"/>
          <w:tab w:val="left" w:pos="851"/>
        </w:tabs>
        <w:spacing w:after="0" w:line="360" w:lineRule="auto"/>
        <w:ind w:firstLine="709"/>
        <w:jc w:val="both"/>
        <w:rPr>
          <w:rFonts w:ascii="Times New Roman" w:eastAsia="Calibri" w:hAnsi="Times New Roman" w:cs="Times New Roman"/>
          <w:sz w:val="28"/>
          <w:szCs w:val="28"/>
        </w:rPr>
      </w:pPr>
      <w:r w:rsidRPr="006E20BF">
        <w:rPr>
          <w:rFonts w:ascii="Times New Roman" w:eastAsia="Calibri" w:hAnsi="Times New Roman" w:cs="Times New Roman"/>
          <w:sz w:val="28"/>
          <w:szCs w:val="28"/>
        </w:rPr>
        <w:t xml:space="preserve">1. Внести в муниципальную программу «Развитие культуры Слободского района </w:t>
      </w:r>
      <w:r>
        <w:rPr>
          <w:rFonts w:ascii="Times New Roman" w:eastAsia="Calibri" w:hAnsi="Times New Roman" w:cs="Times New Roman"/>
          <w:sz w:val="28"/>
          <w:szCs w:val="28"/>
        </w:rPr>
        <w:t>Кировской области» на 2020 -</w:t>
      </w:r>
      <w:r w:rsidR="00A8217A">
        <w:rPr>
          <w:rFonts w:ascii="Times New Roman" w:eastAsia="Calibri" w:hAnsi="Times New Roman" w:cs="Times New Roman"/>
          <w:sz w:val="28"/>
          <w:szCs w:val="28"/>
        </w:rPr>
        <w:t xml:space="preserve"> </w:t>
      </w:r>
      <w:r>
        <w:rPr>
          <w:rFonts w:ascii="Times New Roman" w:eastAsia="Calibri" w:hAnsi="Times New Roman" w:cs="Times New Roman"/>
          <w:sz w:val="28"/>
          <w:szCs w:val="28"/>
        </w:rPr>
        <w:t>2025</w:t>
      </w:r>
      <w:r w:rsidRPr="006E20BF">
        <w:rPr>
          <w:rFonts w:ascii="Times New Roman" w:eastAsia="Calibri" w:hAnsi="Times New Roman" w:cs="Times New Roman"/>
          <w:sz w:val="28"/>
          <w:szCs w:val="28"/>
        </w:rPr>
        <w:t xml:space="preserve"> годы (далее  муниципальная программа), утвержденную постановлением администрации Слободского района </w:t>
      </w:r>
      <w:r>
        <w:rPr>
          <w:rFonts w:ascii="Times New Roman" w:eastAsia="Calibri" w:hAnsi="Times New Roman" w:cs="Times New Roman"/>
          <w:sz w:val="28"/>
          <w:szCs w:val="28"/>
        </w:rPr>
        <w:t>от 15.11.2019 № 1888</w:t>
      </w:r>
      <w:r w:rsidRPr="006E20BF">
        <w:rPr>
          <w:rFonts w:ascii="Times New Roman" w:eastAsia="Calibri" w:hAnsi="Times New Roman" w:cs="Times New Roman"/>
          <w:sz w:val="28"/>
          <w:szCs w:val="28"/>
        </w:rPr>
        <w:t xml:space="preserve"> следующие изменения:</w:t>
      </w:r>
    </w:p>
    <w:p w:rsidR="00B8252C" w:rsidRDefault="00B8252C" w:rsidP="00B8252C">
      <w:pPr>
        <w:tabs>
          <w:tab w:val="left" w:pos="709"/>
          <w:tab w:val="left" w:pos="851"/>
        </w:tabs>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1.1. </w:t>
      </w:r>
      <w:r w:rsidR="00F23BC6">
        <w:rPr>
          <w:rFonts w:ascii="Times New Roman" w:eastAsia="Times New Roman" w:hAnsi="Times New Roman" w:cs="Times New Roman"/>
          <w:bCs/>
          <w:sz w:val="28"/>
          <w:szCs w:val="28"/>
        </w:rPr>
        <w:t>Утвердить</w:t>
      </w:r>
      <w:r w:rsidR="00B11D5C">
        <w:rPr>
          <w:rFonts w:ascii="Times New Roman" w:eastAsia="Times New Roman" w:hAnsi="Times New Roman" w:cs="Times New Roman"/>
          <w:bCs/>
          <w:sz w:val="28"/>
          <w:szCs w:val="28"/>
        </w:rPr>
        <w:t xml:space="preserve"> подпрограмму «Организация библиотечного обслуживания населения Слободского района» в новой редакции согласно приложению</w:t>
      </w:r>
      <w:r w:rsidR="00F23BC6">
        <w:rPr>
          <w:rFonts w:ascii="Times New Roman" w:eastAsia="Times New Roman" w:hAnsi="Times New Roman" w:cs="Times New Roman"/>
          <w:bCs/>
          <w:sz w:val="28"/>
          <w:szCs w:val="28"/>
        </w:rPr>
        <w:t xml:space="preserve"> №1</w:t>
      </w:r>
      <w:r w:rsidR="00B11D5C">
        <w:rPr>
          <w:rFonts w:ascii="Times New Roman" w:eastAsia="Times New Roman" w:hAnsi="Times New Roman" w:cs="Times New Roman"/>
          <w:bCs/>
          <w:sz w:val="28"/>
          <w:szCs w:val="28"/>
        </w:rPr>
        <w:t>.</w:t>
      </w:r>
    </w:p>
    <w:p w:rsidR="00D7734A" w:rsidRPr="00B8252C" w:rsidRDefault="00542579" w:rsidP="00B8252C">
      <w:pPr>
        <w:tabs>
          <w:tab w:val="left" w:pos="709"/>
          <w:tab w:val="left" w:pos="851"/>
        </w:tabs>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1.</w:t>
      </w:r>
      <w:r w:rsidR="001D303D">
        <w:rPr>
          <w:rFonts w:ascii="Times New Roman" w:eastAsia="Times New Roman" w:hAnsi="Times New Roman" w:cs="Times New Roman"/>
          <w:bCs/>
          <w:sz w:val="28"/>
          <w:szCs w:val="28"/>
        </w:rPr>
        <w:t>2</w:t>
      </w:r>
      <w:r w:rsidR="006E20BF" w:rsidRPr="006E20BF">
        <w:rPr>
          <w:rFonts w:ascii="Times New Roman" w:eastAsia="Times New Roman" w:hAnsi="Times New Roman" w:cs="Times New Roman"/>
          <w:bCs/>
          <w:sz w:val="28"/>
          <w:szCs w:val="28"/>
        </w:rPr>
        <w:t xml:space="preserve">. </w:t>
      </w:r>
      <w:r w:rsidR="00833D4D">
        <w:rPr>
          <w:rFonts w:ascii="Times New Roman" w:eastAsia="Times New Roman" w:hAnsi="Times New Roman" w:cs="Times New Roman"/>
          <w:bCs/>
          <w:sz w:val="28"/>
          <w:szCs w:val="28"/>
        </w:rPr>
        <w:t xml:space="preserve"> </w:t>
      </w:r>
      <w:r w:rsidR="006568BF">
        <w:rPr>
          <w:rFonts w:ascii="Times New Roman" w:eastAsia="Times New Roman" w:hAnsi="Times New Roman" w:cs="Times New Roman"/>
          <w:bCs/>
          <w:sz w:val="28"/>
          <w:szCs w:val="28"/>
        </w:rPr>
        <w:t>Приложени</w:t>
      </w:r>
      <w:r w:rsidR="00EB2FA4">
        <w:rPr>
          <w:rFonts w:ascii="Times New Roman" w:eastAsia="Times New Roman" w:hAnsi="Times New Roman" w:cs="Times New Roman"/>
          <w:bCs/>
          <w:sz w:val="28"/>
          <w:szCs w:val="28"/>
        </w:rPr>
        <w:t>е</w:t>
      </w:r>
      <w:r w:rsidR="006568BF">
        <w:rPr>
          <w:rFonts w:ascii="Times New Roman" w:eastAsia="Times New Roman" w:hAnsi="Times New Roman" w:cs="Times New Roman"/>
          <w:bCs/>
          <w:sz w:val="28"/>
          <w:szCs w:val="28"/>
        </w:rPr>
        <w:t xml:space="preserve"> №</w:t>
      </w:r>
      <w:r w:rsidR="00035ADB">
        <w:rPr>
          <w:rFonts w:ascii="Times New Roman" w:eastAsia="Times New Roman" w:hAnsi="Times New Roman" w:cs="Times New Roman"/>
          <w:bCs/>
          <w:sz w:val="28"/>
          <w:szCs w:val="28"/>
        </w:rPr>
        <w:t xml:space="preserve"> 1</w:t>
      </w:r>
      <w:r w:rsidR="006E20BF" w:rsidRPr="006E20BF">
        <w:rPr>
          <w:rFonts w:ascii="Times New Roman" w:eastAsia="Times New Roman" w:hAnsi="Times New Roman" w:cs="Times New Roman"/>
          <w:bCs/>
          <w:sz w:val="28"/>
          <w:szCs w:val="28"/>
        </w:rPr>
        <w:t xml:space="preserve"> к муниципальной программе </w:t>
      </w:r>
      <w:r w:rsidR="00EB2FA4">
        <w:rPr>
          <w:rFonts w:ascii="Times New Roman" w:eastAsia="Times New Roman" w:hAnsi="Times New Roman" w:cs="Times New Roman"/>
          <w:bCs/>
          <w:sz w:val="28"/>
          <w:szCs w:val="28"/>
        </w:rPr>
        <w:t>утвердить</w:t>
      </w:r>
      <w:r w:rsidR="006E20BF" w:rsidRPr="006E20BF">
        <w:rPr>
          <w:rFonts w:ascii="Times New Roman" w:eastAsia="Times New Roman" w:hAnsi="Times New Roman" w:cs="Times New Roman"/>
          <w:bCs/>
          <w:sz w:val="28"/>
          <w:szCs w:val="28"/>
        </w:rPr>
        <w:t xml:space="preserve"> в новой р</w:t>
      </w:r>
      <w:r w:rsidR="00AC700E">
        <w:rPr>
          <w:rFonts w:ascii="Times New Roman" w:eastAsia="Times New Roman" w:hAnsi="Times New Roman" w:cs="Times New Roman"/>
          <w:bCs/>
          <w:sz w:val="28"/>
          <w:szCs w:val="28"/>
        </w:rPr>
        <w:t>едакции согласно приложению</w:t>
      </w:r>
      <w:r w:rsidR="00F23BC6">
        <w:rPr>
          <w:rFonts w:ascii="Times New Roman" w:eastAsia="Times New Roman" w:hAnsi="Times New Roman" w:cs="Times New Roman"/>
          <w:bCs/>
          <w:sz w:val="28"/>
          <w:szCs w:val="28"/>
        </w:rPr>
        <w:t xml:space="preserve"> № 2</w:t>
      </w:r>
      <w:r w:rsidR="00EA2324">
        <w:rPr>
          <w:rFonts w:ascii="Times New Roman" w:eastAsia="Times New Roman" w:hAnsi="Times New Roman" w:cs="Times New Roman"/>
          <w:bCs/>
          <w:sz w:val="28"/>
          <w:szCs w:val="28"/>
        </w:rPr>
        <w:t>.</w:t>
      </w:r>
    </w:p>
    <w:p w:rsidR="00945CEF" w:rsidRDefault="00945CEF" w:rsidP="00945CEF">
      <w:pPr>
        <w:tabs>
          <w:tab w:val="left" w:pos="709"/>
        </w:tabs>
        <w:spacing w:after="0" w:line="36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w:t>
      </w:r>
    </w:p>
    <w:p w:rsidR="005F5243" w:rsidRDefault="00C6294F" w:rsidP="008F1187">
      <w:pPr>
        <w:tabs>
          <w:tab w:val="left" w:pos="709"/>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31FE3">
        <w:rPr>
          <w:rFonts w:ascii="Times New Roman" w:eastAsia="Calibri" w:hAnsi="Times New Roman" w:cs="Times New Roman"/>
          <w:sz w:val="28"/>
          <w:szCs w:val="28"/>
          <w:lang w:eastAsia="ru-RU"/>
        </w:rPr>
        <w:t xml:space="preserve">2. </w:t>
      </w:r>
      <w:r w:rsidR="006E20BF" w:rsidRPr="006E20BF">
        <w:rPr>
          <w:rFonts w:ascii="Times New Roman" w:eastAsia="Calibri" w:hAnsi="Times New Roman" w:cs="Times New Roman"/>
          <w:sz w:val="28"/>
          <w:szCs w:val="28"/>
          <w:lang w:eastAsia="ru-RU"/>
        </w:rPr>
        <w:t xml:space="preserve">Опубликовать настоящее постановление в информационном бюллетене </w:t>
      </w:r>
      <w:r w:rsidR="003C66E0">
        <w:rPr>
          <w:rFonts w:ascii="Times New Roman" w:eastAsia="Calibri" w:hAnsi="Times New Roman" w:cs="Times New Roman"/>
          <w:sz w:val="28"/>
          <w:szCs w:val="28"/>
          <w:lang w:eastAsia="ru-RU"/>
        </w:rPr>
        <w:t xml:space="preserve">  </w:t>
      </w:r>
      <w:r w:rsidR="006E20BF" w:rsidRPr="006E20BF">
        <w:rPr>
          <w:rFonts w:ascii="Times New Roman" w:eastAsia="Calibri" w:hAnsi="Times New Roman" w:cs="Times New Roman"/>
          <w:sz w:val="28"/>
          <w:szCs w:val="28"/>
          <w:lang w:eastAsia="ru-RU"/>
        </w:rPr>
        <w:t xml:space="preserve">органов </w:t>
      </w:r>
      <w:r w:rsidR="003C66E0">
        <w:rPr>
          <w:rFonts w:ascii="Times New Roman" w:eastAsia="Calibri" w:hAnsi="Times New Roman" w:cs="Times New Roman"/>
          <w:sz w:val="28"/>
          <w:szCs w:val="28"/>
          <w:lang w:eastAsia="ru-RU"/>
        </w:rPr>
        <w:t xml:space="preserve"> </w:t>
      </w:r>
      <w:r w:rsidR="006E20BF" w:rsidRPr="006E20BF">
        <w:rPr>
          <w:rFonts w:ascii="Times New Roman" w:eastAsia="Calibri" w:hAnsi="Times New Roman" w:cs="Times New Roman"/>
          <w:sz w:val="28"/>
          <w:szCs w:val="28"/>
          <w:lang w:eastAsia="ru-RU"/>
        </w:rPr>
        <w:t xml:space="preserve">местного </w:t>
      </w:r>
      <w:r w:rsidR="003C66E0">
        <w:rPr>
          <w:rFonts w:ascii="Times New Roman" w:eastAsia="Calibri" w:hAnsi="Times New Roman" w:cs="Times New Roman"/>
          <w:sz w:val="28"/>
          <w:szCs w:val="28"/>
          <w:lang w:eastAsia="ru-RU"/>
        </w:rPr>
        <w:t xml:space="preserve"> </w:t>
      </w:r>
      <w:r w:rsidR="006E20BF" w:rsidRPr="006E20BF">
        <w:rPr>
          <w:rFonts w:ascii="Times New Roman" w:eastAsia="Calibri" w:hAnsi="Times New Roman" w:cs="Times New Roman"/>
          <w:sz w:val="28"/>
          <w:szCs w:val="28"/>
          <w:lang w:eastAsia="ru-RU"/>
        </w:rPr>
        <w:t xml:space="preserve">самоуправления </w:t>
      </w:r>
      <w:r w:rsidR="003C66E0">
        <w:rPr>
          <w:rFonts w:ascii="Times New Roman" w:eastAsia="Calibri" w:hAnsi="Times New Roman" w:cs="Times New Roman"/>
          <w:sz w:val="28"/>
          <w:szCs w:val="28"/>
          <w:lang w:eastAsia="ru-RU"/>
        </w:rPr>
        <w:t xml:space="preserve"> </w:t>
      </w:r>
      <w:r w:rsidR="006E20BF" w:rsidRPr="006E20BF">
        <w:rPr>
          <w:rFonts w:ascii="Times New Roman" w:eastAsia="Calibri" w:hAnsi="Times New Roman" w:cs="Times New Roman"/>
          <w:sz w:val="28"/>
          <w:szCs w:val="28"/>
          <w:lang w:eastAsia="ru-RU"/>
        </w:rPr>
        <w:t xml:space="preserve">Слободского </w:t>
      </w:r>
      <w:r w:rsidR="003C66E0">
        <w:rPr>
          <w:rFonts w:ascii="Times New Roman" w:eastAsia="Calibri" w:hAnsi="Times New Roman" w:cs="Times New Roman"/>
          <w:sz w:val="28"/>
          <w:szCs w:val="28"/>
          <w:lang w:eastAsia="ru-RU"/>
        </w:rPr>
        <w:t xml:space="preserve"> </w:t>
      </w:r>
      <w:r w:rsidR="008F1187">
        <w:rPr>
          <w:rFonts w:ascii="Times New Roman" w:eastAsia="Calibri" w:hAnsi="Times New Roman" w:cs="Times New Roman"/>
          <w:sz w:val="28"/>
          <w:szCs w:val="28"/>
          <w:lang w:eastAsia="ru-RU"/>
        </w:rPr>
        <w:t xml:space="preserve">муниципального </w:t>
      </w:r>
      <w:r w:rsidR="006E20BF" w:rsidRPr="006E20BF">
        <w:rPr>
          <w:rFonts w:ascii="Times New Roman" w:eastAsia="Calibri" w:hAnsi="Times New Roman" w:cs="Times New Roman"/>
          <w:sz w:val="28"/>
          <w:szCs w:val="28"/>
          <w:lang w:eastAsia="ru-RU"/>
        </w:rPr>
        <w:t>района Кировской области и информационно-телекоммуникационной сети «Интернет».</w:t>
      </w:r>
    </w:p>
    <w:p w:rsidR="00A47E47" w:rsidRPr="00EA2324" w:rsidRDefault="008F1187" w:rsidP="00EA2324">
      <w:pPr>
        <w:tabs>
          <w:tab w:val="left" w:pos="709"/>
        </w:tabs>
        <w:autoSpaceDE w:val="0"/>
        <w:autoSpaceDN w:val="0"/>
        <w:adjustRightInd w:val="0"/>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F5243">
        <w:rPr>
          <w:rFonts w:ascii="Times New Roman" w:eastAsia="Calibri" w:hAnsi="Times New Roman" w:cs="Times New Roman"/>
          <w:sz w:val="28"/>
          <w:szCs w:val="28"/>
          <w:lang w:eastAsia="ru-RU"/>
        </w:rPr>
        <w:t xml:space="preserve"> </w:t>
      </w:r>
      <w:r w:rsidR="006E20BF" w:rsidRPr="006E20BF">
        <w:rPr>
          <w:rFonts w:ascii="Times New Roman" w:eastAsia="Calibri" w:hAnsi="Times New Roman" w:cs="Times New Roman"/>
          <w:sz w:val="28"/>
          <w:szCs w:val="28"/>
          <w:lang w:eastAsia="ru-RU"/>
        </w:rPr>
        <w:t xml:space="preserve">3. </w:t>
      </w:r>
      <w:proofErr w:type="gramStart"/>
      <w:r w:rsidR="006E20BF" w:rsidRPr="006E20BF">
        <w:rPr>
          <w:rFonts w:ascii="Times New Roman" w:eastAsia="Calibri" w:hAnsi="Times New Roman" w:cs="Times New Roman"/>
          <w:sz w:val="28"/>
          <w:szCs w:val="28"/>
          <w:lang w:eastAsia="ru-RU"/>
        </w:rPr>
        <w:t>Контроль за</w:t>
      </w:r>
      <w:proofErr w:type="gramEnd"/>
      <w:r w:rsidR="00431FE3">
        <w:rPr>
          <w:rFonts w:ascii="Times New Roman" w:eastAsia="Calibri" w:hAnsi="Times New Roman" w:cs="Times New Roman"/>
          <w:sz w:val="28"/>
          <w:szCs w:val="28"/>
          <w:lang w:eastAsia="ru-RU"/>
        </w:rPr>
        <w:t xml:space="preserve"> </w:t>
      </w:r>
      <w:r w:rsidR="006E20BF" w:rsidRPr="006E20BF">
        <w:rPr>
          <w:rFonts w:ascii="Times New Roman" w:eastAsia="Calibri" w:hAnsi="Times New Roman" w:cs="Times New Roman"/>
          <w:sz w:val="28"/>
          <w:szCs w:val="28"/>
          <w:lang w:eastAsia="ru-RU"/>
        </w:rPr>
        <w:t xml:space="preserve"> исполнением постановления возложить на заместителя главы администрации района по профилактике правонарушений и социальным вопросам,  начальника управления  социального  развития      </w:t>
      </w:r>
      <w:proofErr w:type="spellStart"/>
      <w:r w:rsidR="006E20BF" w:rsidRPr="006E20BF">
        <w:rPr>
          <w:rFonts w:ascii="Times New Roman" w:eastAsia="Calibri" w:hAnsi="Times New Roman" w:cs="Times New Roman"/>
          <w:sz w:val="28"/>
          <w:szCs w:val="28"/>
          <w:lang w:eastAsia="ru-RU"/>
        </w:rPr>
        <w:t>Зязина</w:t>
      </w:r>
      <w:proofErr w:type="spellEnd"/>
      <w:r w:rsidR="006E20BF" w:rsidRPr="006E20BF">
        <w:rPr>
          <w:rFonts w:ascii="Times New Roman" w:eastAsia="Calibri" w:hAnsi="Times New Roman" w:cs="Times New Roman"/>
          <w:sz w:val="28"/>
          <w:szCs w:val="28"/>
          <w:lang w:eastAsia="ru-RU"/>
        </w:rPr>
        <w:t xml:space="preserve"> С.В.</w:t>
      </w:r>
      <w:r w:rsidR="00A47E47" w:rsidRPr="00DC4954">
        <w:rPr>
          <w:rFonts w:ascii="Times New Roman" w:eastAsia="Times New Roman" w:hAnsi="Times New Roman" w:cs="Times New Roman"/>
          <w:sz w:val="28"/>
          <w:szCs w:val="28"/>
        </w:rPr>
        <w:t xml:space="preserve">    </w:t>
      </w:r>
    </w:p>
    <w:p w:rsidR="00A47E47" w:rsidRPr="00DC4954" w:rsidRDefault="00A47E47" w:rsidP="00A47E47">
      <w:pPr>
        <w:spacing w:after="0" w:line="240" w:lineRule="auto"/>
        <w:rPr>
          <w:rFonts w:ascii="Times New Roman" w:eastAsia="Times New Roman" w:hAnsi="Times New Roman" w:cs="Times New Roman"/>
          <w:sz w:val="18"/>
          <w:szCs w:val="18"/>
        </w:rPr>
      </w:pPr>
    </w:p>
    <w:p w:rsidR="00C65173" w:rsidRDefault="00C65173" w:rsidP="00727800">
      <w:pPr>
        <w:pBdr>
          <w:bottom w:val="single" w:sz="12" w:space="1" w:color="auto"/>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7800" w:rsidRPr="00CD43A5" w:rsidRDefault="006415AA" w:rsidP="00727800">
      <w:pPr>
        <w:pBdr>
          <w:bottom w:val="single" w:sz="12" w:space="1" w:color="auto"/>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w:t>
      </w:r>
      <w:r w:rsidR="00C65173">
        <w:rPr>
          <w:rFonts w:ascii="Times New Roman" w:eastAsia="Times New Roman" w:hAnsi="Times New Roman" w:cs="Times New Roman"/>
          <w:sz w:val="28"/>
          <w:szCs w:val="28"/>
        </w:rPr>
        <w:t>Слободского района</w:t>
      </w:r>
      <w:r w:rsidR="00A47E47" w:rsidRPr="00CD43A5">
        <w:rPr>
          <w:rFonts w:ascii="Times New Roman" w:eastAsia="Times New Roman" w:hAnsi="Times New Roman" w:cs="Times New Roman"/>
          <w:sz w:val="28"/>
          <w:szCs w:val="28"/>
        </w:rPr>
        <w:t xml:space="preserve">           </w:t>
      </w:r>
      <w:r w:rsidR="00C651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65173">
        <w:rPr>
          <w:rFonts w:ascii="Times New Roman" w:eastAsia="Times New Roman" w:hAnsi="Times New Roman" w:cs="Times New Roman"/>
          <w:sz w:val="28"/>
          <w:szCs w:val="28"/>
        </w:rPr>
        <w:t xml:space="preserve">   А.И. Костылев</w:t>
      </w:r>
      <w:r w:rsidR="00A47E47" w:rsidRPr="00CD43A5">
        <w:rPr>
          <w:rFonts w:ascii="Times New Roman" w:eastAsia="Times New Roman" w:hAnsi="Times New Roman" w:cs="Times New Roman"/>
          <w:sz w:val="28"/>
          <w:szCs w:val="28"/>
        </w:rPr>
        <w:t xml:space="preserve">                     </w:t>
      </w:r>
      <w:r w:rsidR="00080347" w:rsidRPr="00CD43A5">
        <w:rPr>
          <w:rFonts w:ascii="Times New Roman" w:eastAsia="Times New Roman" w:hAnsi="Times New Roman" w:cs="Times New Roman"/>
          <w:sz w:val="28"/>
          <w:szCs w:val="28"/>
        </w:rPr>
        <w:t xml:space="preserve">                              </w:t>
      </w:r>
    </w:p>
    <w:p w:rsidR="00727800" w:rsidRPr="00727800" w:rsidRDefault="00727800" w:rsidP="00A47E47">
      <w:pPr>
        <w:tabs>
          <w:tab w:val="left" w:pos="0"/>
        </w:tabs>
        <w:ind w:right="-81"/>
        <w:jc w:val="both"/>
        <w:rPr>
          <w:rFonts w:ascii="Times New Roman" w:eastAsia="Times New Roman" w:hAnsi="Times New Roman" w:cs="Times New Roman"/>
          <w:sz w:val="16"/>
          <w:szCs w:val="16"/>
        </w:rPr>
      </w:pPr>
    </w:p>
    <w:p w:rsidR="00A47E47" w:rsidRPr="00DC4954" w:rsidRDefault="00A47E47" w:rsidP="00A47E47">
      <w:pPr>
        <w:tabs>
          <w:tab w:val="left" w:pos="0"/>
        </w:tabs>
        <w:ind w:right="-81"/>
        <w:jc w:val="both"/>
        <w:rPr>
          <w:rFonts w:ascii="Times New Roman" w:eastAsia="Times New Roman" w:hAnsi="Times New Roman" w:cs="Times New Roman"/>
          <w:sz w:val="28"/>
          <w:szCs w:val="28"/>
        </w:rPr>
      </w:pPr>
      <w:r w:rsidRPr="00DC4954">
        <w:rPr>
          <w:rFonts w:ascii="Times New Roman" w:eastAsia="Times New Roman" w:hAnsi="Times New Roman" w:cs="Times New Roman"/>
          <w:sz w:val="28"/>
          <w:szCs w:val="28"/>
        </w:rPr>
        <w:t>ПОДГОТОВЛЕНО</w:t>
      </w:r>
    </w:p>
    <w:tbl>
      <w:tblPr>
        <w:tblpPr w:leftFromText="180" w:rightFromText="180" w:vertAnchor="text" w:tblpX="-176" w:tblpY="1"/>
        <w:tblOverlap w:val="never"/>
        <w:tblW w:w="10079" w:type="dxa"/>
        <w:tblBorders>
          <w:insideH w:val="single" w:sz="4" w:space="0" w:color="auto"/>
        </w:tblBorders>
        <w:tblLook w:val="01E0" w:firstRow="1" w:lastRow="1" w:firstColumn="1" w:lastColumn="1" w:noHBand="0" w:noVBand="0"/>
      </w:tblPr>
      <w:tblGrid>
        <w:gridCol w:w="4926"/>
        <w:gridCol w:w="2837"/>
        <w:gridCol w:w="2316"/>
      </w:tblGrid>
      <w:tr w:rsidR="00A47E47" w:rsidRPr="00DC4954" w:rsidTr="00C65173">
        <w:trPr>
          <w:trHeight w:val="1418"/>
        </w:trPr>
        <w:tc>
          <w:tcPr>
            <w:tcW w:w="4926" w:type="dxa"/>
            <w:hideMark/>
          </w:tcPr>
          <w:p w:rsidR="00A47E47" w:rsidRPr="00DC4954" w:rsidRDefault="00A47E47" w:rsidP="008414C2">
            <w:pPr>
              <w:spacing w:after="0" w:line="240" w:lineRule="auto"/>
              <w:rPr>
                <w:rFonts w:ascii="Times New Roman" w:eastAsia="Times New Roman" w:hAnsi="Times New Roman" w:cs="Times New Roman"/>
                <w:sz w:val="28"/>
                <w:szCs w:val="28"/>
              </w:rPr>
            </w:pPr>
            <w:r w:rsidRPr="00DC4954">
              <w:rPr>
                <w:rFonts w:ascii="Times New Roman" w:eastAsia="Times New Roman" w:hAnsi="Times New Roman" w:cs="Times New Roman"/>
                <w:sz w:val="28"/>
                <w:szCs w:val="28"/>
              </w:rPr>
              <w:t xml:space="preserve">Заместитель начальника управления социального развития, начальник отдела культуры, физкультуры, спорта и молодежных программ     </w:t>
            </w:r>
          </w:p>
        </w:tc>
        <w:tc>
          <w:tcPr>
            <w:tcW w:w="2837" w:type="dxa"/>
            <w:vAlign w:val="bottom"/>
          </w:tcPr>
          <w:p w:rsidR="00A47E47" w:rsidRPr="00DC4954" w:rsidRDefault="00A47E47" w:rsidP="008414C2">
            <w:pPr>
              <w:tabs>
                <w:tab w:val="left" w:pos="0"/>
              </w:tabs>
              <w:jc w:val="center"/>
              <w:rPr>
                <w:rFonts w:ascii="Times New Roman" w:eastAsia="Times New Roman" w:hAnsi="Times New Roman" w:cs="Times New Roman"/>
              </w:rPr>
            </w:pPr>
          </w:p>
        </w:tc>
        <w:tc>
          <w:tcPr>
            <w:tcW w:w="2316" w:type="dxa"/>
            <w:vAlign w:val="bottom"/>
            <w:hideMark/>
          </w:tcPr>
          <w:p w:rsidR="00A47E47" w:rsidRPr="00DC4954" w:rsidRDefault="00A47E47" w:rsidP="008414C2">
            <w:pPr>
              <w:tabs>
                <w:tab w:val="left" w:pos="0"/>
              </w:tabs>
              <w:rPr>
                <w:rFonts w:ascii="Times New Roman" w:eastAsia="Times New Roman" w:hAnsi="Times New Roman" w:cs="Times New Roman"/>
                <w:sz w:val="28"/>
                <w:szCs w:val="28"/>
              </w:rPr>
            </w:pPr>
            <w:r w:rsidRPr="00DC4954">
              <w:rPr>
                <w:rFonts w:ascii="Times New Roman" w:eastAsia="Times New Roman" w:hAnsi="Times New Roman" w:cs="Times New Roman"/>
                <w:sz w:val="28"/>
                <w:szCs w:val="28"/>
              </w:rPr>
              <w:t>О.А. Иванова</w:t>
            </w:r>
          </w:p>
        </w:tc>
      </w:tr>
    </w:tbl>
    <w:p w:rsidR="00A47E47" w:rsidRPr="00DC4954" w:rsidRDefault="00A47E47" w:rsidP="00A47E47">
      <w:pPr>
        <w:tabs>
          <w:tab w:val="left" w:pos="0"/>
        </w:tabs>
        <w:ind w:right="-81"/>
        <w:jc w:val="both"/>
        <w:rPr>
          <w:rFonts w:ascii="Times New Roman" w:eastAsia="Times New Roman" w:hAnsi="Times New Roman" w:cs="Calibri"/>
          <w:sz w:val="28"/>
          <w:szCs w:val="28"/>
        </w:rPr>
      </w:pPr>
      <w:r w:rsidRPr="00DC4954">
        <w:rPr>
          <w:rFonts w:ascii="Times New Roman" w:eastAsia="Times New Roman" w:hAnsi="Times New Roman" w:cs="Calibri"/>
          <w:sz w:val="28"/>
          <w:szCs w:val="28"/>
        </w:rPr>
        <w:t>СОГЛАСОВАНО</w:t>
      </w:r>
    </w:p>
    <w:tbl>
      <w:tblPr>
        <w:tblW w:w="10094" w:type="dxa"/>
        <w:tblInd w:w="-176" w:type="dxa"/>
        <w:tblBorders>
          <w:insideH w:val="single" w:sz="4" w:space="0" w:color="auto"/>
        </w:tblBorders>
        <w:tblLook w:val="01E0" w:firstRow="1" w:lastRow="1" w:firstColumn="1" w:lastColumn="1" w:noHBand="0" w:noVBand="0"/>
      </w:tblPr>
      <w:tblGrid>
        <w:gridCol w:w="4838"/>
        <w:gridCol w:w="2959"/>
        <w:gridCol w:w="2297"/>
      </w:tblGrid>
      <w:tr w:rsidR="00A47E47" w:rsidRPr="00DC4954" w:rsidTr="00C65173">
        <w:trPr>
          <w:trHeight w:val="1210"/>
        </w:trPr>
        <w:tc>
          <w:tcPr>
            <w:tcW w:w="4838" w:type="dxa"/>
            <w:tcBorders>
              <w:top w:val="nil"/>
              <w:bottom w:val="nil"/>
            </w:tcBorders>
            <w:hideMark/>
          </w:tcPr>
          <w:p w:rsidR="00A47E47" w:rsidRPr="00DC4954" w:rsidRDefault="00A47E47" w:rsidP="00236552">
            <w:pPr>
              <w:rPr>
                <w:rFonts w:ascii="Times New Roman" w:eastAsia="Times New Roman" w:hAnsi="Times New Roman" w:cs="Calibri"/>
                <w:sz w:val="28"/>
                <w:szCs w:val="28"/>
              </w:rPr>
            </w:pPr>
            <w:r w:rsidRPr="00DC4954">
              <w:rPr>
                <w:rFonts w:ascii="Times New Roman" w:eastAsia="Times New Roman" w:hAnsi="Times New Roman" w:cs="Calibri"/>
                <w:sz w:val="28"/>
                <w:szCs w:val="28"/>
              </w:rPr>
              <w:t>Заместитель главы администрации по профилактике правонарушений и социальным вопросам, начальник управления социального развития</w:t>
            </w:r>
          </w:p>
        </w:tc>
        <w:tc>
          <w:tcPr>
            <w:tcW w:w="2959" w:type="dxa"/>
            <w:tcBorders>
              <w:bottom w:val="nil"/>
            </w:tcBorders>
            <w:vAlign w:val="bottom"/>
          </w:tcPr>
          <w:p w:rsidR="00A47E47" w:rsidRPr="00DC4954" w:rsidRDefault="00A47E47" w:rsidP="00236552">
            <w:pPr>
              <w:tabs>
                <w:tab w:val="left" w:pos="0"/>
              </w:tabs>
              <w:jc w:val="center"/>
              <w:rPr>
                <w:rFonts w:ascii="Times New Roman" w:eastAsia="Times New Roman" w:hAnsi="Times New Roman" w:cs="Calibri"/>
              </w:rPr>
            </w:pPr>
          </w:p>
        </w:tc>
        <w:tc>
          <w:tcPr>
            <w:tcW w:w="2297" w:type="dxa"/>
            <w:tcBorders>
              <w:top w:val="nil"/>
              <w:bottom w:val="nil"/>
            </w:tcBorders>
            <w:vAlign w:val="bottom"/>
            <w:hideMark/>
          </w:tcPr>
          <w:p w:rsidR="00A47E47" w:rsidRPr="00DC4954" w:rsidRDefault="00A47E47" w:rsidP="00236552">
            <w:pPr>
              <w:tabs>
                <w:tab w:val="left" w:pos="0"/>
              </w:tabs>
              <w:rPr>
                <w:rFonts w:ascii="Times New Roman" w:eastAsia="Times New Roman" w:hAnsi="Times New Roman" w:cs="Calibri"/>
                <w:sz w:val="28"/>
                <w:szCs w:val="28"/>
              </w:rPr>
            </w:pPr>
            <w:r w:rsidRPr="00DC4954">
              <w:rPr>
                <w:rFonts w:ascii="Times New Roman" w:eastAsia="Times New Roman" w:hAnsi="Times New Roman" w:cs="Calibri"/>
                <w:sz w:val="28"/>
                <w:szCs w:val="28"/>
              </w:rPr>
              <w:t xml:space="preserve">С.В. </w:t>
            </w:r>
            <w:proofErr w:type="spellStart"/>
            <w:r w:rsidRPr="00DC4954">
              <w:rPr>
                <w:rFonts w:ascii="Times New Roman" w:eastAsia="Times New Roman" w:hAnsi="Times New Roman" w:cs="Calibri"/>
                <w:sz w:val="28"/>
                <w:szCs w:val="28"/>
              </w:rPr>
              <w:t>Зязин</w:t>
            </w:r>
            <w:proofErr w:type="spellEnd"/>
          </w:p>
        </w:tc>
      </w:tr>
      <w:tr w:rsidR="00A47E47" w:rsidRPr="00DC4954" w:rsidTr="00BB3CE9">
        <w:trPr>
          <w:trHeight w:val="711"/>
        </w:trPr>
        <w:tc>
          <w:tcPr>
            <w:tcW w:w="4838" w:type="dxa"/>
            <w:tcBorders>
              <w:top w:val="nil"/>
              <w:bottom w:val="nil"/>
            </w:tcBorders>
          </w:tcPr>
          <w:p w:rsidR="00A47E47" w:rsidRPr="00DC4954" w:rsidRDefault="00A47E47" w:rsidP="00236552">
            <w:pPr>
              <w:rPr>
                <w:rFonts w:ascii="Times New Roman" w:eastAsia="Times New Roman" w:hAnsi="Times New Roman" w:cs="Calibri"/>
                <w:sz w:val="28"/>
                <w:szCs w:val="28"/>
              </w:rPr>
            </w:pPr>
            <w:r w:rsidRPr="00DC4954">
              <w:rPr>
                <w:rFonts w:ascii="Times New Roman" w:eastAsia="Times New Roman" w:hAnsi="Times New Roman" w:cs="Calibri"/>
                <w:sz w:val="28"/>
                <w:szCs w:val="28"/>
              </w:rPr>
              <w:t>Заместитель главы администрации Слободского района, начальник финансового управления</w:t>
            </w:r>
          </w:p>
        </w:tc>
        <w:tc>
          <w:tcPr>
            <w:tcW w:w="2959" w:type="dxa"/>
            <w:tcBorders>
              <w:top w:val="nil"/>
              <w:bottom w:val="nil"/>
            </w:tcBorders>
            <w:vAlign w:val="bottom"/>
          </w:tcPr>
          <w:p w:rsidR="0062303D" w:rsidRDefault="0062303D" w:rsidP="00236552">
            <w:pPr>
              <w:tabs>
                <w:tab w:val="left" w:pos="0"/>
              </w:tabs>
              <w:jc w:val="center"/>
              <w:rPr>
                <w:rFonts w:ascii="Times New Roman" w:eastAsia="Times New Roman" w:hAnsi="Times New Roman" w:cs="Calibri"/>
              </w:rPr>
            </w:pPr>
          </w:p>
          <w:p w:rsidR="0062303D" w:rsidRPr="0062303D" w:rsidRDefault="0062303D" w:rsidP="0062303D">
            <w:pPr>
              <w:tabs>
                <w:tab w:val="left" w:pos="0"/>
              </w:tabs>
              <w:rPr>
                <w:rFonts w:ascii="Times New Roman" w:eastAsia="Times New Roman" w:hAnsi="Times New Roman" w:cs="Calibri"/>
                <w:sz w:val="28"/>
                <w:szCs w:val="28"/>
              </w:rPr>
            </w:pPr>
          </w:p>
        </w:tc>
        <w:tc>
          <w:tcPr>
            <w:tcW w:w="2297" w:type="dxa"/>
            <w:tcBorders>
              <w:top w:val="nil"/>
              <w:bottom w:val="nil"/>
            </w:tcBorders>
            <w:vAlign w:val="bottom"/>
            <w:hideMark/>
          </w:tcPr>
          <w:p w:rsidR="00BB3CE9" w:rsidRDefault="00BB3CE9" w:rsidP="00236552">
            <w:pPr>
              <w:tabs>
                <w:tab w:val="left" w:pos="0"/>
              </w:tabs>
              <w:rPr>
                <w:rFonts w:ascii="Times New Roman" w:eastAsia="Times New Roman" w:hAnsi="Times New Roman" w:cs="Calibri"/>
                <w:sz w:val="28"/>
                <w:szCs w:val="28"/>
              </w:rPr>
            </w:pPr>
          </w:p>
          <w:p w:rsidR="00A47E47" w:rsidRPr="00DC4954" w:rsidRDefault="00A47E47" w:rsidP="00236552">
            <w:pPr>
              <w:tabs>
                <w:tab w:val="left" w:pos="0"/>
              </w:tabs>
              <w:rPr>
                <w:rFonts w:ascii="Times New Roman" w:eastAsia="Times New Roman" w:hAnsi="Times New Roman" w:cs="Calibri"/>
                <w:sz w:val="28"/>
                <w:szCs w:val="28"/>
              </w:rPr>
            </w:pPr>
            <w:r w:rsidRPr="00DC4954">
              <w:rPr>
                <w:rFonts w:ascii="Times New Roman" w:eastAsia="Times New Roman" w:hAnsi="Times New Roman" w:cs="Calibri"/>
                <w:sz w:val="28"/>
                <w:szCs w:val="28"/>
              </w:rPr>
              <w:t>И.Н. Зорина</w:t>
            </w:r>
          </w:p>
        </w:tc>
      </w:tr>
      <w:tr w:rsidR="00A47E47" w:rsidRPr="00DC4954" w:rsidTr="00C65173">
        <w:trPr>
          <w:trHeight w:val="641"/>
        </w:trPr>
        <w:tc>
          <w:tcPr>
            <w:tcW w:w="4838" w:type="dxa"/>
            <w:tcBorders>
              <w:top w:val="nil"/>
              <w:bottom w:val="nil"/>
            </w:tcBorders>
          </w:tcPr>
          <w:p w:rsidR="00F66E73" w:rsidRDefault="00F66E73" w:rsidP="00236552">
            <w:pPr>
              <w:spacing w:after="0" w:line="240" w:lineRule="auto"/>
              <w:rPr>
                <w:rFonts w:ascii="Times New Roman" w:eastAsia="Times New Roman" w:hAnsi="Times New Roman" w:cs="Calibri"/>
                <w:sz w:val="28"/>
                <w:szCs w:val="28"/>
              </w:rPr>
            </w:pPr>
          </w:p>
          <w:p w:rsidR="00A47E47" w:rsidRPr="00517A93" w:rsidRDefault="00347C44" w:rsidP="00236552">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Первый заместитель</w:t>
            </w:r>
            <w:r w:rsidR="00517A93">
              <w:rPr>
                <w:rFonts w:ascii="Times New Roman" w:eastAsia="Times New Roman" w:hAnsi="Times New Roman" w:cs="Calibri"/>
                <w:sz w:val="28"/>
                <w:szCs w:val="28"/>
              </w:rPr>
              <w:t xml:space="preserve">  главы администрации Слободского района</w:t>
            </w:r>
            <w:r>
              <w:rPr>
                <w:rFonts w:ascii="Times New Roman" w:eastAsia="Times New Roman" w:hAnsi="Times New Roman" w:cs="Calibri"/>
                <w:sz w:val="28"/>
                <w:szCs w:val="28"/>
              </w:rPr>
              <w:t>, управляющая делами</w:t>
            </w:r>
          </w:p>
        </w:tc>
        <w:tc>
          <w:tcPr>
            <w:tcW w:w="2959" w:type="dxa"/>
            <w:tcBorders>
              <w:top w:val="nil"/>
              <w:bottom w:val="nil"/>
            </w:tcBorders>
            <w:vAlign w:val="bottom"/>
          </w:tcPr>
          <w:p w:rsidR="00A47E47" w:rsidRPr="00DC4954" w:rsidRDefault="00A47E47" w:rsidP="00236552">
            <w:pPr>
              <w:tabs>
                <w:tab w:val="left" w:pos="0"/>
              </w:tabs>
              <w:jc w:val="center"/>
              <w:rPr>
                <w:rFonts w:ascii="Times New Roman" w:eastAsia="Times New Roman" w:hAnsi="Times New Roman" w:cs="Calibri"/>
              </w:rPr>
            </w:pPr>
          </w:p>
        </w:tc>
        <w:tc>
          <w:tcPr>
            <w:tcW w:w="2297" w:type="dxa"/>
            <w:tcBorders>
              <w:top w:val="nil"/>
              <w:bottom w:val="nil"/>
            </w:tcBorders>
            <w:vAlign w:val="bottom"/>
            <w:hideMark/>
          </w:tcPr>
          <w:p w:rsidR="00A47E47" w:rsidRPr="00DC4954" w:rsidRDefault="00727800" w:rsidP="00236552">
            <w:pPr>
              <w:tabs>
                <w:tab w:val="left" w:pos="0"/>
              </w:tabs>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Е.В.</w:t>
            </w:r>
            <w:r w:rsidR="008F1187">
              <w:rPr>
                <w:rFonts w:ascii="Times New Roman" w:eastAsia="Times New Roman" w:hAnsi="Times New Roman" w:cs="Calibri"/>
                <w:sz w:val="28"/>
                <w:szCs w:val="28"/>
              </w:rPr>
              <w:t xml:space="preserve"> </w:t>
            </w:r>
            <w:r>
              <w:rPr>
                <w:rFonts w:ascii="Times New Roman" w:eastAsia="Times New Roman" w:hAnsi="Times New Roman" w:cs="Calibri"/>
                <w:sz w:val="28"/>
                <w:szCs w:val="28"/>
              </w:rPr>
              <w:t>Шишкина</w:t>
            </w:r>
          </w:p>
        </w:tc>
      </w:tr>
      <w:tr w:rsidR="00757EBE" w:rsidRPr="00DC4954" w:rsidTr="00C65173">
        <w:trPr>
          <w:trHeight w:val="494"/>
        </w:trPr>
        <w:tc>
          <w:tcPr>
            <w:tcW w:w="4838" w:type="dxa"/>
            <w:tcBorders>
              <w:top w:val="nil"/>
            </w:tcBorders>
          </w:tcPr>
          <w:p w:rsidR="00757EBE" w:rsidRDefault="00757EBE" w:rsidP="00F90FB9">
            <w:pPr>
              <w:spacing w:after="0" w:line="240" w:lineRule="auto"/>
              <w:rPr>
                <w:rFonts w:ascii="Times New Roman" w:eastAsia="Times New Roman" w:hAnsi="Times New Roman" w:cs="Calibri"/>
                <w:sz w:val="28"/>
                <w:szCs w:val="28"/>
              </w:rPr>
            </w:pPr>
          </w:p>
          <w:p w:rsidR="00757EBE" w:rsidRPr="00DC4954" w:rsidRDefault="00757EBE" w:rsidP="00F90FB9">
            <w:pPr>
              <w:spacing w:after="0" w:line="240" w:lineRule="auto"/>
              <w:rPr>
                <w:rFonts w:ascii="Times New Roman" w:eastAsia="Times New Roman" w:hAnsi="Times New Roman" w:cs="Calibri"/>
                <w:sz w:val="28"/>
                <w:szCs w:val="28"/>
              </w:rPr>
            </w:pPr>
            <w:r w:rsidRPr="00DC4954">
              <w:rPr>
                <w:rFonts w:ascii="Times New Roman" w:eastAsia="Times New Roman" w:hAnsi="Times New Roman" w:cs="Calibri"/>
                <w:sz w:val="28"/>
                <w:szCs w:val="28"/>
              </w:rPr>
              <w:t xml:space="preserve">Заместитель начальника </w:t>
            </w:r>
          </w:p>
          <w:p w:rsidR="00757EBE" w:rsidRPr="00DC4954" w:rsidRDefault="00757EBE" w:rsidP="00F90FB9">
            <w:pPr>
              <w:spacing w:after="0" w:line="240" w:lineRule="auto"/>
              <w:rPr>
                <w:rFonts w:ascii="Times New Roman" w:eastAsia="Times New Roman" w:hAnsi="Times New Roman" w:cs="Calibri"/>
                <w:sz w:val="28"/>
                <w:szCs w:val="28"/>
                <w:bdr w:val="single" w:sz="4" w:space="0" w:color="auto" w:frame="1"/>
              </w:rPr>
            </w:pPr>
            <w:r w:rsidRPr="00DC4954">
              <w:rPr>
                <w:rFonts w:ascii="Times New Roman" w:eastAsia="Times New Roman" w:hAnsi="Times New Roman" w:cs="Calibri"/>
                <w:sz w:val="28"/>
                <w:szCs w:val="28"/>
              </w:rPr>
              <w:t xml:space="preserve">управления </w:t>
            </w:r>
            <w:r>
              <w:rPr>
                <w:rFonts w:ascii="Times New Roman" w:eastAsia="Times New Roman" w:hAnsi="Times New Roman" w:cs="Calibri"/>
                <w:sz w:val="28"/>
                <w:szCs w:val="28"/>
              </w:rPr>
              <w:t>организационной и кадрово-правовой работы по юридическим вопросам</w:t>
            </w:r>
          </w:p>
        </w:tc>
        <w:tc>
          <w:tcPr>
            <w:tcW w:w="2959" w:type="dxa"/>
            <w:tcBorders>
              <w:top w:val="nil"/>
            </w:tcBorders>
            <w:vAlign w:val="bottom"/>
          </w:tcPr>
          <w:p w:rsidR="00757EBE" w:rsidRPr="00DC4954" w:rsidRDefault="00757EBE" w:rsidP="00236552">
            <w:pPr>
              <w:tabs>
                <w:tab w:val="left" w:pos="0"/>
              </w:tabs>
              <w:rPr>
                <w:rFonts w:ascii="Times New Roman" w:eastAsia="Times New Roman" w:hAnsi="Times New Roman" w:cs="Calibri"/>
              </w:rPr>
            </w:pPr>
          </w:p>
        </w:tc>
        <w:tc>
          <w:tcPr>
            <w:tcW w:w="2297" w:type="dxa"/>
            <w:tcBorders>
              <w:top w:val="nil"/>
            </w:tcBorders>
            <w:vAlign w:val="bottom"/>
          </w:tcPr>
          <w:p w:rsidR="00757EBE" w:rsidRDefault="00757EBE" w:rsidP="00236552">
            <w:pPr>
              <w:tabs>
                <w:tab w:val="left" w:pos="0"/>
              </w:tabs>
              <w:rPr>
                <w:rFonts w:ascii="Times New Roman" w:eastAsia="Times New Roman" w:hAnsi="Times New Roman" w:cs="Calibri"/>
                <w:sz w:val="28"/>
                <w:szCs w:val="28"/>
              </w:rPr>
            </w:pPr>
          </w:p>
          <w:p w:rsidR="00757EBE" w:rsidRPr="00DC4954" w:rsidRDefault="00757EBE" w:rsidP="00236552">
            <w:pPr>
              <w:tabs>
                <w:tab w:val="left" w:pos="0"/>
              </w:tabs>
              <w:rPr>
                <w:rFonts w:ascii="Times New Roman" w:eastAsia="Times New Roman" w:hAnsi="Times New Roman" w:cs="Calibri"/>
                <w:sz w:val="28"/>
                <w:szCs w:val="28"/>
              </w:rPr>
            </w:pPr>
            <w:r w:rsidRPr="00DC4954">
              <w:rPr>
                <w:rFonts w:ascii="Times New Roman" w:eastAsia="Times New Roman" w:hAnsi="Times New Roman" w:cs="Calibri"/>
                <w:sz w:val="28"/>
                <w:szCs w:val="28"/>
              </w:rPr>
              <w:t xml:space="preserve">Н.В. </w:t>
            </w:r>
            <w:proofErr w:type="spellStart"/>
            <w:r w:rsidRPr="00DC4954">
              <w:rPr>
                <w:rFonts w:ascii="Times New Roman" w:eastAsia="Times New Roman" w:hAnsi="Times New Roman" w:cs="Calibri"/>
                <w:sz w:val="28"/>
                <w:szCs w:val="28"/>
              </w:rPr>
              <w:t>Чеглаков</w:t>
            </w:r>
            <w:proofErr w:type="spellEnd"/>
          </w:p>
        </w:tc>
      </w:tr>
    </w:tbl>
    <w:p w:rsidR="00A8217A" w:rsidRDefault="00A8217A" w:rsidP="00A47E47">
      <w:pPr>
        <w:spacing w:after="0" w:line="240" w:lineRule="auto"/>
        <w:rPr>
          <w:rFonts w:ascii="Times New Roman" w:eastAsia="Times New Roman" w:hAnsi="Times New Roman" w:cs="Times New Roman"/>
          <w:sz w:val="28"/>
          <w:szCs w:val="28"/>
        </w:rPr>
      </w:pPr>
    </w:p>
    <w:p w:rsidR="00EB2FA4" w:rsidRDefault="00A47E47" w:rsidP="004B2E3A">
      <w:pPr>
        <w:spacing w:after="0" w:line="240" w:lineRule="auto"/>
        <w:rPr>
          <w:rFonts w:ascii="Times New Roman" w:eastAsia="Times New Roman" w:hAnsi="Times New Roman" w:cs="Times New Roman"/>
          <w:sz w:val="28"/>
          <w:szCs w:val="28"/>
        </w:rPr>
      </w:pPr>
      <w:r w:rsidRPr="00DC4954">
        <w:rPr>
          <w:rFonts w:ascii="Times New Roman" w:eastAsia="Times New Roman" w:hAnsi="Times New Roman" w:cs="Times New Roman"/>
          <w:sz w:val="28"/>
          <w:szCs w:val="28"/>
        </w:rPr>
        <w:t>Разослать: в дело - 2,Иванова -1, фин</w:t>
      </w:r>
      <w:proofErr w:type="gramStart"/>
      <w:r w:rsidRPr="00DC4954">
        <w:rPr>
          <w:rFonts w:ascii="Times New Roman" w:eastAsia="Times New Roman" w:hAnsi="Times New Roman" w:cs="Times New Roman"/>
          <w:sz w:val="28"/>
          <w:szCs w:val="28"/>
        </w:rPr>
        <w:t>.у</w:t>
      </w:r>
      <w:proofErr w:type="gramEnd"/>
      <w:r w:rsidRPr="00DC4954">
        <w:rPr>
          <w:rFonts w:ascii="Times New Roman" w:eastAsia="Times New Roman" w:hAnsi="Times New Roman" w:cs="Times New Roman"/>
          <w:sz w:val="28"/>
          <w:szCs w:val="28"/>
        </w:rPr>
        <w:t>пр.</w:t>
      </w:r>
      <w:r w:rsidR="00727800">
        <w:rPr>
          <w:rFonts w:ascii="Times New Roman" w:eastAsia="Times New Roman" w:hAnsi="Times New Roman" w:cs="Times New Roman"/>
          <w:sz w:val="28"/>
          <w:szCs w:val="28"/>
        </w:rPr>
        <w:t>-1, МЦБ-1,регистр МНПА-1</w:t>
      </w:r>
      <w:r w:rsidRPr="00DC4954">
        <w:rPr>
          <w:rFonts w:ascii="Times New Roman" w:eastAsia="Times New Roman" w:hAnsi="Times New Roman" w:cs="Times New Roman"/>
          <w:sz w:val="28"/>
          <w:szCs w:val="28"/>
        </w:rPr>
        <w:t>.</w:t>
      </w:r>
      <w:r w:rsidR="00A8217A">
        <w:rPr>
          <w:rFonts w:ascii="Times New Roman" w:eastAsia="Times New Roman" w:hAnsi="Times New Roman" w:cs="Times New Roman"/>
          <w:sz w:val="28"/>
          <w:szCs w:val="28"/>
        </w:rPr>
        <w:t xml:space="preserve"> </w:t>
      </w:r>
    </w:p>
    <w:p w:rsidR="005D0F2D" w:rsidRPr="009C3222" w:rsidRDefault="00EB2FA4" w:rsidP="009C32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7800">
        <w:rPr>
          <w:rFonts w:ascii="Times New Roman" w:eastAsia="Times New Roman" w:hAnsi="Times New Roman" w:cs="Times New Roman"/>
          <w:sz w:val="28"/>
          <w:szCs w:val="28"/>
        </w:rPr>
        <w:t>Всего 6</w:t>
      </w:r>
      <w:r w:rsidR="00A47E47" w:rsidRPr="00DC4954">
        <w:rPr>
          <w:rFonts w:ascii="Times New Roman" w:eastAsia="Times New Roman" w:hAnsi="Times New Roman" w:cs="Times New Roman"/>
          <w:sz w:val="28"/>
          <w:szCs w:val="28"/>
        </w:rPr>
        <w:t xml:space="preserve"> экз.</w:t>
      </w:r>
    </w:p>
    <w:p w:rsidR="00F90FB9" w:rsidRPr="00A92BC3" w:rsidRDefault="00F90FB9" w:rsidP="00EA2324">
      <w:pPr>
        <w:tabs>
          <w:tab w:val="left" w:pos="8287"/>
        </w:tabs>
        <w:rPr>
          <w:rFonts w:ascii="Times New Roman" w:eastAsia="Times New Roman" w:hAnsi="Times New Roman" w:cs="Times New Roman"/>
          <w:sz w:val="16"/>
          <w:szCs w:val="16"/>
        </w:rPr>
      </w:pPr>
    </w:p>
    <w:tbl>
      <w:tblPr>
        <w:tblW w:w="0" w:type="auto"/>
        <w:tblLook w:val="04A0" w:firstRow="1" w:lastRow="0" w:firstColumn="1" w:lastColumn="0" w:noHBand="0" w:noVBand="1"/>
      </w:tblPr>
      <w:tblGrid>
        <w:gridCol w:w="5211"/>
        <w:gridCol w:w="4416"/>
      </w:tblGrid>
      <w:tr w:rsidR="00A47E47" w:rsidRPr="00A47E47" w:rsidTr="00236552">
        <w:tc>
          <w:tcPr>
            <w:tcW w:w="5211" w:type="dxa"/>
            <w:shd w:val="clear" w:color="auto" w:fill="auto"/>
          </w:tcPr>
          <w:p w:rsidR="00A47E47" w:rsidRPr="00727800" w:rsidRDefault="00A47E47" w:rsidP="00A47E47">
            <w:pPr>
              <w:spacing w:after="0" w:line="240" w:lineRule="auto"/>
              <w:jc w:val="center"/>
              <w:rPr>
                <w:rFonts w:ascii="Times New Roman" w:eastAsia="Times New Roman" w:hAnsi="Times New Roman" w:cs="Times New Roman"/>
                <w:b/>
                <w:sz w:val="28"/>
                <w:szCs w:val="28"/>
                <w:lang w:eastAsia="ru-RU"/>
              </w:rPr>
            </w:pPr>
          </w:p>
          <w:p w:rsidR="004F2DA6" w:rsidRPr="00727800" w:rsidRDefault="004F2DA6" w:rsidP="00A47E47">
            <w:pPr>
              <w:spacing w:after="0" w:line="240" w:lineRule="auto"/>
              <w:jc w:val="center"/>
              <w:rPr>
                <w:rFonts w:ascii="Times New Roman" w:eastAsia="Times New Roman" w:hAnsi="Times New Roman" w:cs="Times New Roman"/>
                <w:b/>
                <w:sz w:val="28"/>
                <w:szCs w:val="28"/>
                <w:lang w:eastAsia="ru-RU"/>
              </w:rPr>
            </w:pPr>
          </w:p>
          <w:p w:rsidR="004F2DA6" w:rsidRPr="00727800" w:rsidRDefault="004F2DA6" w:rsidP="00A47E47">
            <w:pPr>
              <w:spacing w:after="0" w:line="240" w:lineRule="auto"/>
              <w:jc w:val="center"/>
              <w:rPr>
                <w:rFonts w:ascii="Times New Roman" w:eastAsia="Times New Roman" w:hAnsi="Times New Roman" w:cs="Times New Roman"/>
                <w:b/>
                <w:sz w:val="28"/>
                <w:szCs w:val="28"/>
                <w:lang w:eastAsia="ru-RU"/>
              </w:rPr>
            </w:pPr>
          </w:p>
        </w:tc>
        <w:tc>
          <w:tcPr>
            <w:tcW w:w="4416" w:type="dxa"/>
            <w:shd w:val="clear" w:color="auto" w:fill="auto"/>
          </w:tcPr>
          <w:p w:rsidR="00F23BC6" w:rsidRDefault="00F23BC6" w:rsidP="00A47E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p>
          <w:p w:rsidR="00F23BC6" w:rsidRDefault="00F23BC6" w:rsidP="00A47E47">
            <w:pPr>
              <w:spacing w:after="0" w:line="240" w:lineRule="auto"/>
              <w:rPr>
                <w:rFonts w:ascii="Times New Roman" w:eastAsia="Times New Roman" w:hAnsi="Times New Roman" w:cs="Times New Roman"/>
                <w:sz w:val="28"/>
                <w:szCs w:val="28"/>
                <w:lang w:eastAsia="ru-RU"/>
              </w:rPr>
            </w:pPr>
          </w:p>
          <w:p w:rsidR="00A47E47" w:rsidRPr="00A47E47" w:rsidRDefault="00A47E47" w:rsidP="00A47E47">
            <w:pPr>
              <w:spacing w:after="0" w:line="240" w:lineRule="auto"/>
              <w:rPr>
                <w:rFonts w:ascii="Times New Roman" w:eastAsia="Times New Roman" w:hAnsi="Times New Roman" w:cs="Times New Roman"/>
                <w:sz w:val="28"/>
                <w:szCs w:val="28"/>
                <w:lang w:eastAsia="ru-RU"/>
              </w:rPr>
            </w:pPr>
            <w:r w:rsidRPr="00A47E47">
              <w:rPr>
                <w:rFonts w:ascii="Times New Roman" w:eastAsia="Times New Roman" w:hAnsi="Times New Roman" w:cs="Times New Roman"/>
                <w:sz w:val="28"/>
                <w:szCs w:val="28"/>
                <w:lang w:eastAsia="ru-RU"/>
              </w:rPr>
              <w:t>УТВЕРЖДЕН</w:t>
            </w:r>
            <w:r w:rsidR="00CE5588">
              <w:rPr>
                <w:rFonts w:ascii="Times New Roman" w:eastAsia="Times New Roman" w:hAnsi="Times New Roman" w:cs="Times New Roman"/>
                <w:sz w:val="28"/>
                <w:szCs w:val="28"/>
                <w:lang w:eastAsia="ru-RU"/>
              </w:rPr>
              <w:t>А</w:t>
            </w:r>
          </w:p>
          <w:p w:rsidR="00A47E47" w:rsidRPr="00A47E47" w:rsidRDefault="00A47E47" w:rsidP="00A47E47">
            <w:pPr>
              <w:spacing w:after="0" w:line="240" w:lineRule="auto"/>
              <w:rPr>
                <w:rFonts w:ascii="Times New Roman" w:eastAsia="Times New Roman" w:hAnsi="Times New Roman" w:cs="Times New Roman"/>
                <w:sz w:val="28"/>
                <w:szCs w:val="28"/>
                <w:lang w:eastAsia="ru-RU"/>
              </w:rPr>
            </w:pPr>
          </w:p>
          <w:p w:rsidR="00A47E47" w:rsidRPr="00A47E47" w:rsidRDefault="00A47E47" w:rsidP="00A47E47">
            <w:pPr>
              <w:spacing w:after="0" w:line="240" w:lineRule="auto"/>
              <w:rPr>
                <w:rFonts w:ascii="Times New Roman" w:eastAsia="Times New Roman" w:hAnsi="Times New Roman" w:cs="Times New Roman"/>
                <w:sz w:val="28"/>
                <w:szCs w:val="28"/>
                <w:lang w:eastAsia="ru-RU"/>
              </w:rPr>
            </w:pPr>
            <w:r w:rsidRPr="00A47E47">
              <w:rPr>
                <w:rFonts w:ascii="Times New Roman" w:eastAsia="Times New Roman" w:hAnsi="Times New Roman" w:cs="Times New Roman"/>
                <w:sz w:val="28"/>
                <w:szCs w:val="28"/>
                <w:lang w:eastAsia="ru-RU"/>
              </w:rPr>
              <w:t>постановлением администрации</w:t>
            </w:r>
          </w:p>
          <w:p w:rsidR="00A47E47" w:rsidRPr="00A47E47" w:rsidRDefault="00A47E47" w:rsidP="00A47E47">
            <w:pPr>
              <w:spacing w:after="0" w:line="240" w:lineRule="auto"/>
              <w:rPr>
                <w:rFonts w:ascii="Times New Roman" w:eastAsia="Times New Roman" w:hAnsi="Times New Roman" w:cs="Times New Roman"/>
                <w:sz w:val="28"/>
                <w:szCs w:val="28"/>
                <w:lang w:eastAsia="ru-RU"/>
              </w:rPr>
            </w:pPr>
            <w:r w:rsidRPr="00A47E47">
              <w:rPr>
                <w:rFonts w:ascii="Times New Roman" w:eastAsia="Times New Roman" w:hAnsi="Times New Roman" w:cs="Times New Roman"/>
                <w:sz w:val="28"/>
                <w:szCs w:val="28"/>
                <w:lang w:eastAsia="ru-RU"/>
              </w:rPr>
              <w:t xml:space="preserve">Слободского района </w:t>
            </w:r>
          </w:p>
          <w:p w:rsidR="00A47E47" w:rsidRPr="00A47E47" w:rsidRDefault="00B86652" w:rsidP="003E261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w:t>
            </w:r>
            <w:r w:rsidR="00A47E47" w:rsidRPr="00A47E47">
              <w:rPr>
                <w:rFonts w:ascii="Times New Roman" w:eastAsia="Times New Roman" w:hAnsi="Times New Roman" w:cs="Times New Roman"/>
                <w:sz w:val="28"/>
                <w:szCs w:val="28"/>
                <w:lang w:eastAsia="ru-RU"/>
              </w:rPr>
              <w:t>т</w:t>
            </w:r>
            <w:r w:rsidR="005F5243">
              <w:rPr>
                <w:rFonts w:ascii="Times New Roman" w:eastAsia="Times New Roman" w:hAnsi="Times New Roman" w:cs="Times New Roman"/>
                <w:sz w:val="28"/>
                <w:szCs w:val="28"/>
                <w:lang w:eastAsia="ru-RU"/>
              </w:rPr>
              <w:t xml:space="preserve"> </w:t>
            </w:r>
            <w:r w:rsidR="003E261A">
              <w:rPr>
                <w:rFonts w:ascii="Times New Roman" w:eastAsia="Times New Roman" w:hAnsi="Times New Roman" w:cs="Times New Roman"/>
                <w:sz w:val="28"/>
                <w:szCs w:val="28"/>
                <w:lang w:eastAsia="ru-RU"/>
              </w:rPr>
              <w:t xml:space="preserve">06.02.2023 </w:t>
            </w:r>
            <w:r w:rsidR="001C00CC">
              <w:rPr>
                <w:rFonts w:ascii="Times New Roman" w:eastAsia="Times New Roman" w:hAnsi="Times New Roman" w:cs="Times New Roman"/>
                <w:sz w:val="28"/>
                <w:szCs w:val="28"/>
                <w:lang w:eastAsia="ru-RU"/>
              </w:rPr>
              <w:t xml:space="preserve"> </w:t>
            </w:r>
            <w:r w:rsidR="005F5243">
              <w:rPr>
                <w:rFonts w:ascii="Times New Roman" w:eastAsia="Times New Roman" w:hAnsi="Times New Roman" w:cs="Times New Roman"/>
                <w:sz w:val="28"/>
                <w:szCs w:val="28"/>
                <w:lang w:eastAsia="ru-RU"/>
              </w:rPr>
              <w:t>№</w:t>
            </w:r>
            <w:r w:rsidR="001C00CC">
              <w:rPr>
                <w:rFonts w:ascii="Times New Roman" w:eastAsia="Times New Roman" w:hAnsi="Times New Roman" w:cs="Times New Roman"/>
                <w:sz w:val="28"/>
                <w:szCs w:val="28"/>
                <w:lang w:eastAsia="ru-RU"/>
              </w:rPr>
              <w:t xml:space="preserve"> </w:t>
            </w:r>
            <w:r w:rsidR="003E261A">
              <w:rPr>
                <w:rFonts w:ascii="Times New Roman" w:eastAsia="Times New Roman" w:hAnsi="Times New Roman" w:cs="Times New Roman"/>
                <w:sz w:val="28"/>
                <w:szCs w:val="28"/>
                <w:lang w:eastAsia="ru-RU"/>
              </w:rPr>
              <w:t>173</w:t>
            </w:r>
          </w:p>
        </w:tc>
      </w:tr>
    </w:tbl>
    <w:p w:rsidR="00D305C2" w:rsidRPr="00D305C2" w:rsidRDefault="00D305C2" w:rsidP="00A47E47">
      <w:pPr>
        <w:rPr>
          <w:sz w:val="16"/>
          <w:szCs w:val="16"/>
        </w:rPr>
      </w:pPr>
    </w:p>
    <w:p w:rsidR="00F33936" w:rsidRDefault="00F33936" w:rsidP="00F33936">
      <w:pPr>
        <w:ind w:firstLine="708"/>
      </w:pPr>
    </w:p>
    <w:p w:rsidR="00F33936" w:rsidRPr="00790066" w:rsidRDefault="00F33936" w:rsidP="00F3393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790066">
        <w:rPr>
          <w:rFonts w:ascii="Times New Roman" w:eastAsia="Times New Roman" w:hAnsi="Times New Roman" w:cs="Times New Roman"/>
          <w:b/>
          <w:bCs/>
          <w:sz w:val="28"/>
          <w:szCs w:val="28"/>
          <w:lang w:eastAsia="ru-RU"/>
        </w:rPr>
        <w:t>ПОДПРОГРАММА</w:t>
      </w:r>
    </w:p>
    <w:p w:rsidR="00F33936" w:rsidRPr="00790066" w:rsidRDefault="00F33936" w:rsidP="00F33936">
      <w:pPr>
        <w:spacing w:after="0" w:line="240" w:lineRule="auto"/>
        <w:jc w:val="center"/>
        <w:rPr>
          <w:rFonts w:ascii="Times New Roman" w:eastAsia="Times New Roman" w:hAnsi="Times New Roman" w:cs="Times New Roman"/>
          <w:b/>
          <w:sz w:val="28"/>
          <w:szCs w:val="28"/>
        </w:rPr>
      </w:pPr>
      <w:r w:rsidRPr="00790066">
        <w:rPr>
          <w:rFonts w:ascii="Times New Roman" w:eastAsia="Times New Roman" w:hAnsi="Times New Roman" w:cs="Times New Roman"/>
          <w:b/>
          <w:sz w:val="28"/>
          <w:szCs w:val="28"/>
          <w:lang w:eastAsia="ru-RU"/>
        </w:rPr>
        <w:t>«</w:t>
      </w:r>
      <w:r w:rsidRPr="00790066">
        <w:rPr>
          <w:rFonts w:ascii="Times New Roman" w:eastAsia="Times New Roman" w:hAnsi="Times New Roman" w:cs="Times New Roman"/>
          <w:b/>
          <w:sz w:val="28"/>
          <w:szCs w:val="28"/>
        </w:rPr>
        <w:t>Организация библиотечного обслуживания населения Слободского района муниципальными общедоступными библиотеками»</w:t>
      </w:r>
    </w:p>
    <w:p w:rsidR="00F33936" w:rsidRPr="00790066" w:rsidRDefault="00F33936" w:rsidP="00F339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33936" w:rsidRPr="00790066" w:rsidRDefault="00F33936" w:rsidP="00F339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33936" w:rsidRPr="00790066" w:rsidRDefault="00F33936" w:rsidP="00F33936">
      <w:pPr>
        <w:spacing w:after="0" w:line="240" w:lineRule="auto"/>
        <w:jc w:val="center"/>
        <w:rPr>
          <w:rFonts w:ascii="Times New Roman" w:eastAsia="Times New Roman" w:hAnsi="Times New Roman" w:cs="Times New Roman"/>
          <w:sz w:val="28"/>
          <w:szCs w:val="28"/>
        </w:rPr>
      </w:pPr>
      <w:r w:rsidRPr="00790066">
        <w:rPr>
          <w:rFonts w:ascii="Times New Roman" w:eastAsia="Times New Roman" w:hAnsi="Times New Roman" w:cs="Times New Roman"/>
          <w:sz w:val="28"/>
          <w:szCs w:val="28"/>
          <w:lang w:eastAsia="ru-RU"/>
        </w:rPr>
        <w:t>Паспорт подпрограммы «</w:t>
      </w:r>
      <w:r w:rsidRPr="00790066">
        <w:rPr>
          <w:rFonts w:ascii="Times New Roman" w:eastAsia="Times New Roman" w:hAnsi="Times New Roman" w:cs="Times New Roman"/>
          <w:sz w:val="28"/>
          <w:szCs w:val="28"/>
        </w:rPr>
        <w:t>Организация библиотечного обслуживания населения Слободского района муниципальными общедоступными библиотеками»</w:t>
      </w:r>
    </w:p>
    <w:p w:rsidR="00F33936" w:rsidRPr="00790066" w:rsidRDefault="00F33936" w:rsidP="00F33936">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F33936" w:rsidRPr="00790066" w:rsidRDefault="00F33936" w:rsidP="00F339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7145"/>
      </w:tblGrid>
      <w:tr w:rsidR="00F33936" w:rsidRPr="00790066" w:rsidTr="004A32C6">
        <w:tc>
          <w:tcPr>
            <w:tcW w:w="2494"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 xml:space="preserve">Ответственный исполнитель подпрограммы </w:t>
            </w:r>
          </w:p>
        </w:tc>
        <w:tc>
          <w:tcPr>
            <w:tcW w:w="7145"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Управление социального развития Слободского района</w:t>
            </w:r>
          </w:p>
        </w:tc>
      </w:tr>
      <w:tr w:rsidR="00F33936" w:rsidRPr="00790066" w:rsidTr="004A32C6">
        <w:tc>
          <w:tcPr>
            <w:tcW w:w="2494"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 xml:space="preserve">Соисполнители подпрограммы </w:t>
            </w:r>
          </w:p>
        </w:tc>
        <w:tc>
          <w:tcPr>
            <w:tcW w:w="7145"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Муниципальное казенное учреждение «Слободская централизованная библиотечная система»</w:t>
            </w:r>
          </w:p>
        </w:tc>
      </w:tr>
      <w:tr w:rsidR="00F33936" w:rsidRPr="00790066" w:rsidTr="004A32C6">
        <w:tc>
          <w:tcPr>
            <w:tcW w:w="2494"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 xml:space="preserve">Цель подпрограммы </w:t>
            </w:r>
          </w:p>
        </w:tc>
        <w:tc>
          <w:tcPr>
            <w:tcW w:w="7145"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 xml:space="preserve"> Расширения доступа населения к культурным ценностям и информации для обеспечения гармоничного развития личности и общества</w:t>
            </w:r>
          </w:p>
        </w:tc>
      </w:tr>
      <w:tr w:rsidR="00F33936" w:rsidRPr="00790066" w:rsidTr="004A32C6">
        <w:tc>
          <w:tcPr>
            <w:tcW w:w="2494"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 xml:space="preserve">Задачи подпрограммы </w:t>
            </w:r>
          </w:p>
        </w:tc>
        <w:tc>
          <w:tcPr>
            <w:tcW w:w="7145"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повышение доступности и качества библиотечных услуг;</w:t>
            </w:r>
          </w:p>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3936" w:rsidRPr="00790066" w:rsidTr="004A32C6">
        <w:tc>
          <w:tcPr>
            <w:tcW w:w="2494"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 xml:space="preserve">Целевые показатели эффективности реализации подпрограммы </w:t>
            </w:r>
          </w:p>
        </w:tc>
        <w:tc>
          <w:tcPr>
            <w:tcW w:w="7145"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spacing w:after="0" w:line="240" w:lineRule="auto"/>
              <w:jc w:val="both"/>
              <w:rPr>
                <w:rFonts w:ascii="Times New Roman" w:eastAsia="Times New Roman" w:hAnsi="Times New Roman" w:cs="Times New Roman"/>
                <w:spacing w:val="-4"/>
                <w:sz w:val="24"/>
                <w:szCs w:val="24"/>
              </w:rPr>
            </w:pPr>
            <w:r w:rsidRPr="00790066">
              <w:rPr>
                <w:rFonts w:ascii="Times New Roman" w:eastAsia="Times New Roman" w:hAnsi="Times New Roman" w:cs="Times New Roman"/>
                <w:spacing w:val="-4"/>
                <w:sz w:val="24"/>
                <w:szCs w:val="24"/>
              </w:rPr>
              <w:t>количество посетителей   библиотек</w:t>
            </w:r>
          </w:p>
          <w:p w:rsidR="00F33936" w:rsidRPr="00790066" w:rsidRDefault="00F33936" w:rsidP="004A32C6">
            <w:pPr>
              <w:spacing w:after="0" w:line="240" w:lineRule="auto"/>
              <w:jc w:val="both"/>
              <w:rPr>
                <w:rFonts w:ascii="Times New Roman" w:eastAsia="Times New Roman" w:hAnsi="Times New Roman" w:cs="Times New Roman"/>
                <w:spacing w:val="-4"/>
                <w:sz w:val="24"/>
                <w:szCs w:val="24"/>
              </w:rPr>
            </w:pPr>
            <w:r w:rsidRPr="00790066">
              <w:rPr>
                <w:rFonts w:ascii="Times New Roman" w:eastAsia="Times New Roman" w:hAnsi="Times New Roman" w:cs="Times New Roman"/>
                <w:spacing w:val="-4"/>
                <w:sz w:val="24"/>
                <w:szCs w:val="24"/>
                <w:lang w:eastAsia="ru-RU"/>
              </w:rPr>
              <w:t>количество выданных документов из фондов муниципальных библиотек</w:t>
            </w:r>
          </w:p>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3936" w:rsidRPr="00790066" w:rsidTr="004A32C6">
        <w:tc>
          <w:tcPr>
            <w:tcW w:w="2494" w:type="dxa"/>
            <w:tcBorders>
              <w:top w:val="single" w:sz="4" w:space="0" w:color="auto"/>
              <w:left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 xml:space="preserve">Сроки реализации подпрограммы </w:t>
            </w:r>
          </w:p>
        </w:tc>
        <w:tc>
          <w:tcPr>
            <w:tcW w:w="7145" w:type="dxa"/>
            <w:tcBorders>
              <w:top w:val="single" w:sz="4" w:space="0" w:color="auto"/>
              <w:left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bidi="en-US"/>
              </w:rPr>
              <w:t>20</w:t>
            </w:r>
            <w:r w:rsidRPr="00790066">
              <w:rPr>
                <w:rFonts w:ascii="Times New Roman" w:eastAsia="Times New Roman" w:hAnsi="Times New Roman" w:cs="Times New Roman"/>
                <w:sz w:val="24"/>
                <w:szCs w:val="24"/>
                <w:lang w:eastAsia="ru-RU"/>
              </w:rPr>
              <w:t>20</w:t>
            </w:r>
            <w:r w:rsidRPr="00790066">
              <w:rPr>
                <w:rFonts w:ascii="Times New Roman" w:eastAsia="Times New Roman" w:hAnsi="Times New Roman" w:cs="Times New Roman"/>
                <w:sz w:val="24"/>
                <w:szCs w:val="24"/>
                <w:lang w:eastAsia="ru-RU" w:bidi="en-US"/>
              </w:rPr>
              <w:t xml:space="preserve"> – 202</w:t>
            </w:r>
            <w:r w:rsidRPr="00790066">
              <w:rPr>
                <w:rFonts w:ascii="Times New Roman" w:eastAsia="Times New Roman" w:hAnsi="Times New Roman" w:cs="Times New Roman"/>
                <w:sz w:val="24"/>
                <w:szCs w:val="24"/>
                <w:lang w:eastAsia="ru-RU"/>
              </w:rPr>
              <w:t>5</w:t>
            </w:r>
            <w:r w:rsidRPr="00790066">
              <w:rPr>
                <w:rFonts w:ascii="Times New Roman" w:eastAsia="Times New Roman" w:hAnsi="Times New Roman" w:cs="Times New Roman"/>
                <w:sz w:val="24"/>
                <w:szCs w:val="24"/>
                <w:lang w:eastAsia="ru-RU" w:bidi="en-US"/>
              </w:rPr>
              <w:t xml:space="preserve"> годы</w:t>
            </w:r>
          </w:p>
        </w:tc>
      </w:tr>
      <w:tr w:rsidR="00F33936" w:rsidRPr="00790066" w:rsidTr="004A32C6">
        <w:tc>
          <w:tcPr>
            <w:tcW w:w="2494"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 xml:space="preserve">Ресурсное обеспечение подпрограммы </w:t>
            </w:r>
          </w:p>
        </w:tc>
        <w:tc>
          <w:tcPr>
            <w:tcW w:w="7145"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См. Приложение №3 к МП «Развитие культуры Слободского района Кировской области» на 2020-2025 годы</w:t>
            </w:r>
          </w:p>
        </w:tc>
      </w:tr>
      <w:tr w:rsidR="00F33936" w:rsidRPr="00790066" w:rsidTr="004A32C6">
        <w:tc>
          <w:tcPr>
            <w:tcW w:w="2494"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Ожидаемые конечные результаты реализации подпрограммы</w:t>
            </w:r>
          </w:p>
        </w:tc>
        <w:tc>
          <w:tcPr>
            <w:tcW w:w="7145" w:type="dxa"/>
            <w:tcBorders>
              <w:top w:val="single" w:sz="4" w:space="0" w:color="auto"/>
              <w:left w:val="single" w:sz="4" w:space="0" w:color="auto"/>
              <w:bottom w:val="single" w:sz="4" w:space="0" w:color="auto"/>
              <w:right w:val="single" w:sz="4" w:space="0" w:color="auto"/>
            </w:tcBorders>
          </w:tcPr>
          <w:p w:rsidR="00F33936" w:rsidRPr="00790066" w:rsidRDefault="00F33936" w:rsidP="004A3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066">
              <w:rPr>
                <w:rFonts w:ascii="Times New Roman" w:eastAsia="Times New Roman" w:hAnsi="Times New Roman" w:cs="Times New Roman"/>
                <w:sz w:val="24"/>
                <w:szCs w:val="24"/>
                <w:lang w:eastAsia="ru-RU"/>
              </w:rPr>
              <w:t xml:space="preserve">См. Приложение №1 к МП «Развитие культуры Слободского района Кировской области» на 2020-2025 годы </w:t>
            </w:r>
          </w:p>
        </w:tc>
      </w:tr>
    </w:tbl>
    <w:p w:rsidR="00F33936" w:rsidRDefault="00F33936" w:rsidP="00C6294F"/>
    <w:p w:rsidR="00F33936" w:rsidRPr="009A1297" w:rsidRDefault="00F33936" w:rsidP="00F33936">
      <w:pPr>
        <w:numPr>
          <w:ilvl w:val="0"/>
          <w:numId w:val="4"/>
        </w:numPr>
        <w:spacing w:after="0" w:line="240" w:lineRule="auto"/>
        <w:jc w:val="center"/>
        <w:rPr>
          <w:rFonts w:ascii="Times New Roman" w:eastAsia="Times New Roman" w:hAnsi="Times New Roman" w:cs="Times New Roman"/>
          <w:b/>
          <w:sz w:val="24"/>
          <w:szCs w:val="24"/>
        </w:rPr>
      </w:pPr>
      <w:r w:rsidRPr="009A1297">
        <w:rPr>
          <w:rFonts w:ascii="Times New Roman" w:eastAsia="Calibri" w:hAnsi="Times New Roman" w:cs="Times New Roman"/>
          <w:b/>
          <w:sz w:val="24"/>
          <w:szCs w:val="24"/>
          <w:lang w:bidi="en-US"/>
        </w:rPr>
        <w:t>Общая характеристика сферы реализации подпрограммы «</w:t>
      </w:r>
      <w:r w:rsidRPr="009A1297">
        <w:rPr>
          <w:rFonts w:ascii="Times New Roman" w:eastAsia="Times New Roman" w:hAnsi="Times New Roman" w:cs="Times New Roman"/>
          <w:b/>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Calibri" w:hAnsi="Times New Roman" w:cs="Times New Roman"/>
          <w:b/>
          <w:sz w:val="24"/>
          <w:szCs w:val="24"/>
          <w:lang w:bidi="en-US"/>
        </w:rPr>
        <w:t xml:space="preserve"> в том числе формулировки основных проблем в указанной сфере и прогноз ее развития</w:t>
      </w:r>
    </w:p>
    <w:p w:rsidR="00F33936" w:rsidRPr="009A1297" w:rsidRDefault="00F33936" w:rsidP="00F33936">
      <w:pPr>
        <w:widowControl w:val="0"/>
        <w:autoSpaceDE w:val="0"/>
        <w:autoSpaceDN w:val="0"/>
        <w:adjustRightInd w:val="0"/>
        <w:spacing w:after="0" w:line="240" w:lineRule="auto"/>
        <w:ind w:firstLine="708"/>
        <w:jc w:val="both"/>
        <w:outlineLvl w:val="1"/>
        <w:rPr>
          <w:rFonts w:ascii="Times New Roman" w:eastAsia="Calibri" w:hAnsi="Times New Roman" w:cs="Times New Roman"/>
          <w:sz w:val="24"/>
          <w:szCs w:val="24"/>
          <w:lang w:bidi="en-US"/>
        </w:rPr>
      </w:pP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Подпрограмма определяет основные направления библиотечного обслуживания населения, расширение доступа населения к культурным ценностям и информации путем повышения доступности и качества библиотечных услуг, обеспечения их дальнейшей модернизации и информатизации.</w:t>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Ведущую роль в развитии библиотечного дела на территории Слободского района играет муниципальное казенное учреждение «Слободская централизованная библиотечная система» (далее – ЦБС).</w:t>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 xml:space="preserve">Муниципальные библиотеки обслуживают пользователей различных возрастных категорий и социальных статусов,  в том числе лиц с ограниченными возможностями здоровья. Для приближения книги и информации к пользователям успешно используются   </w:t>
      </w:r>
      <w:proofErr w:type="gramStart"/>
      <w:r w:rsidRPr="009A1297">
        <w:rPr>
          <w:rFonts w:ascii="Times New Roman" w:eastAsia="Calibri" w:hAnsi="Times New Roman" w:cs="Times New Roman"/>
          <w:sz w:val="24"/>
          <w:szCs w:val="24"/>
          <w:lang w:bidi="en-US"/>
        </w:rPr>
        <w:t>вне</w:t>
      </w:r>
      <w:proofErr w:type="gramEnd"/>
      <w:r w:rsidRPr="009A1297">
        <w:rPr>
          <w:rFonts w:ascii="Times New Roman" w:eastAsia="Calibri" w:hAnsi="Times New Roman" w:cs="Times New Roman"/>
          <w:sz w:val="24"/>
          <w:szCs w:val="24"/>
          <w:lang w:bidi="en-US"/>
        </w:rPr>
        <w:t xml:space="preserve"> </w:t>
      </w:r>
      <w:proofErr w:type="gramStart"/>
      <w:r w:rsidRPr="009A1297">
        <w:rPr>
          <w:rFonts w:ascii="Times New Roman" w:eastAsia="Calibri" w:hAnsi="Times New Roman" w:cs="Times New Roman"/>
          <w:sz w:val="24"/>
          <w:szCs w:val="24"/>
          <w:lang w:bidi="en-US"/>
        </w:rPr>
        <w:t>стационарные</w:t>
      </w:r>
      <w:proofErr w:type="gramEnd"/>
      <w:r w:rsidRPr="009A1297">
        <w:rPr>
          <w:rFonts w:ascii="Times New Roman" w:eastAsia="Calibri" w:hAnsi="Times New Roman" w:cs="Times New Roman"/>
          <w:sz w:val="24"/>
          <w:szCs w:val="24"/>
          <w:lang w:bidi="en-US"/>
        </w:rPr>
        <w:t xml:space="preserve">  формы обслуживания.</w:t>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Центральная районная библиотека является головной библиотекой для муниципальных библиотек Слободского района, является методическим центром в сфере библиотечной деятельности</w:t>
      </w:r>
      <w:proofErr w:type="gramStart"/>
      <w:r w:rsidRPr="009A1297">
        <w:rPr>
          <w:rFonts w:ascii="Times New Roman" w:eastAsia="Calibri" w:hAnsi="Times New Roman" w:cs="Times New Roman"/>
          <w:sz w:val="24"/>
          <w:szCs w:val="24"/>
          <w:lang w:bidi="en-US"/>
        </w:rPr>
        <w:t xml:space="preserve"> ,</w:t>
      </w:r>
      <w:proofErr w:type="gramEnd"/>
      <w:r w:rsidRPr="009A1297">
        <w:rPr>
          <w:rFonts w:ascii="Times New Roman" w:eastAsia="Calibri" w:hAnsi="Times New Roman" w:cs="Times New Roman"/>
          <w:sz w:val="24"/>
          <w:szCs w:val="24"/>
          <w:lang w:bidi="en-US"/>
        </w:rPr>
        <w:t xml:space="preserve"> организует </w:t>
      </w:r>
      <w:proofErr w:type="spellStart"/>
      <w:r w:rsidRPr="009A1297">
        <w:rPr>
          <w:rFonts w:ascii="Times New Roman" w:eastAsia="Calibri" w:hAnsi="Times New Roman" w:cs="Times New Roman"/>
          <w:sz w:val="24"/>
          <w:szCs w:val="24"/>
          <w:lang w:bidi="en-US"/>
        </w:rPr>
        <w:t>взаимоиспользование</w:t>
      </w:r>
      <w:proofErr w:type="spellEnd"/>
      <w:r w:rsidRPr="009A1297">
        <w:rPr>
          <w:rFonts w:ascii="Times New Roman" w:eastAsia="Calibri" w:hAnsi="Times New Roman" w:cs="Times New Roman"/>
          <w:sz w:val="24"/>
          <w:szCs w:val="24"/>
          <w:lang w:bidi="en-US"/>
        </w:rPr>
        <w:t xml:space="preserve"> библиотечных ресурсов на территории Слободского района развивая внутрисистемный обмен, в том числе осуществляет функции межбиблиотечного абонемента и обеспечивает ведение сводного каталога на библиотечные фонды района; предоставляет пользователям наиболее полное универсальное собрание документов на различных носителях</w:t>
      </w:r>
      <w:proofErr w:type="gramStart"/>
      <w:r w:rsidRPr="009A1297">
        <w:rPr>
          <w:rFonts w:ascii="Times New Roman" w:eastAsia="Calibri" w:hAnsi="Times New Roman" w:cs="Times New Roman"/>
          <w:sz w:val="24"/>
          <w:szCs w:val="24"/>
          <w:lang w:bidi="en-US"/>
        </w:rPr>
        <w:t xml:space="preserve"> ,</w:t>
      </w:r>
      <w:proofErr w:type="gramEnd"/>
      <w:r w:rsidRPr="009A1297">
        <w:rPr>
          <w:rFonts w:ascii="Times New Roman" w:eastAsia="Calibri" w:hAnsi="Times New Roman" w:cs="Times New Roman"/>
          <w:sz w:val="24"/>
          <w:szCs w:val="24"/>
          <w:lang w:bidi="en-US"/>
        </w:rPr>
        <w:t xml:space="preserve"> является информационным и культурным центром районного значения, центром библиотечного краеведения .</w:t>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 xml:space="preserve">Совокупный фонд библиотечных документов, которыми располагают  муниципальные  библиотеки района, насчитывает более 136 тыс. единиц различных документов.  Ежегодно библиотечное, библиографическое и информационное обслуживание получают более 200 тысяч пользователей библиотек. </w:t>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proofErr w:type="gramStart"/>
      <w:r w:rsidRPr="009A1297">
        <w:rPr>
          <w:rFonts w:ascii="Times New Roman" w:eastAsia="Times New Roman" w:hAnsi="Times New Roman" w:cs="Times New Roman"/>
          <w:sz w:val="24"/>
          <w:szCs w:val="24"/>
          <w:lang w:eastAsia="ru-RU"/>
        </w:rPr>
        <w:t>К тенденциям развития современного состояния библиотечного дела ы  Слободском районе  относятся результативные проекты взаимодействия с   библиотеками  Кировской области в процессе создания единого библиотечно-информационного пространства региона: развития  электронных ресурсов, в том числе Вятской электронной библиотеки и Сводного каталога библиотек Кировской области на основе единой автоматизированной библиотечно-информационной системы «OPAC-</w:t>
      </w:r>
      <w:proofErr w:type="spellStart"/>
      <w:r w:rsidRPr="009A1297">
        <w:rPr>
          <w:rFonts w:ascii="Times New Roman" w:eastAsia="Times New Roman" w:hAnsi="Times New Roman" w:cs="Times New Roman"/>
          <w:sz w:val="24"/>
          <w:szCs w:val="24"/>
          <w:lang w:eastAsia="ru-RU"/>
        </w:rPr>
        <w:t>Global</w:t>
      </w:r>
      <w:proofErr w:type="spellEnd"/>
      <w:r w:rsidRPr="009A1297">
        <w:rPr>
          <w:rFonts w:ascii="Times New Roman" w:eastAsia="Times New Roman" w:hAnsi="Times New Roman" w:cs="Times New Roman"/>
          <w:sz w:val="24"/>
          <w:szCs w:val="24"/>
          <w:lang w:eastAsia="ru-RU"/>
        </w:rPr>
        <w:t xml:space="preserve">». </w:t>
      </w:r>
      <w:proofErr w:type="gramEnd"/>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Для реализации ставящихся перед  муниципальными  библиотеками задач необходимо постоянное пополнение библиотечного фонда, осуществление ежегодной подписки на периодические издания, приобретение современного мультимедийного оборудования, офисной техники, специализированной мебели, проведение текущего ремонта помещений муниципальных библиотек.</w:t>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Развитие цифровых технологий в библиотечной деятельности является одним из важнейших направлений федерального проекта «</w:t>
      </w:r>
      <w:proofErr w:type="spellStart"/>
      <w:r w:rsidRPr="009A1297">
        <w:rPr>
          <w:rFonts w:ascii="Times New Roman" w:eastAsia="Calibri" w:hAnsi="Times New Roman" w:cs="Times New Roman"/>
          <w:sz w:val="24"/>
          <w:szCs w:val="24"/>
          <w:lang w:bidi="en-US"/>
        </w:rPr>
        <w:t>Цифровизация</w:t>
      </w:r>
      <w:proofErr w:type="spellEnd"/>
      <w:r w:rsidRPr="009A1297">
        <w:rPr>
          <w:rFonts w:ascii="Times New Roman" w:eastAsia="Calibri" w:hAnsi="Times New Roman" w:cs="Times New Roman"/>
          <w:sz w:val="24"/>
          <w:szCs w:val="24"/>
          <w:lang w:bidi="en-US"/>
        </w:rPr>
        <w:t xml:space="preserve"> услуг и формирование информационного пространства в сфере культуры» («Цифровая культура»), входящего в состав национального проекта «Культура».</w:t>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В сфере совершенствования услуг по предоставлению библиотечных фондов  и информации, расширения доступа пользователей к информационным ресурсам муниципальных библиотек:</w:t>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 xml:space="preserve"> Есть необходимость дополнительного  оснащения   муниципальных библиотек  автоматизированными рабочими местами, обеспечивающими доступ пользователей к автоматизированным базам данных о составе и содержании документальных фондов, а также электронным базам полнотекстовых документов.</w:t>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bidi="en-US"/>
        </w:rPr>
      </w:pPr>
      <w:r w:rsidRPr="009A1297">
        <w:rPr>
          <w:rFonts w:ascii="Times New Roman" w:eastAsia="Calibri" w:hAnsi="Times New Roman" w:cs="Times New Roman"/>
          <w:sz w:val="24"/>
          <w:szCs w:val="24"/>
          <w:lang w:bidi="en-US"/>
        </w:rPr>
        <w:t xml:space="preserve"> Необходимо  приобретение новейших программных продуктов, обеспечивающих предоставление информационных услуг в электронном виде, в том числе в режиме удаленного доступа.</w:t>
      </w:r>
    </w:p>
    <w:p w:rsidR="00F33936" w:rsidRPr="009A1297" w:rsidRDefault="00F33936" w:rsidP="009C3222">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9A1297">
        <w:rPr>
          <w:rFonts w:ascii="Times New Roman" w:eastAsia="Calibri" w:hAnsi="Times New Roman" w:cs="Times New Roman"/>
          <w:sz w:val="24"/>
          <w:szCs w:val="24"/>
          <w:lang w:eastAsia="ru-RU"/>
        </w:rPr>
        <w:lastRenderedPageBreak/>
        <w:t xml:space="preserve">В 2018 году проводился мониторинг соответствия «Модельному стандарту общедоступной библиотеки» (далее – модельный стандарт). </w:t>
      </w:r>
    </w:p>
    <w:p w:rsidR="00F33936" w:rsidRPr="009A1297" w:rsidRDefault="00F33936" w:rsidP="009C3222">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9A1297">
        <w:rPr>
          <w:rFonts w:ascii="Times New Roman" w:eastAsia="Calibri" w:hAnsi="Times New Roman" w:cs="Times New Roman"/>
          <w:sz w:val="24"/>
          <w:szCs w:val="24"/>
          <w:lang w:eastAsia="ru-RU"/>
        </w:rPr>
        <w:t xml:space="preserve">Доля общедоступных библиотек Кировской области, материально-технические условия которых позволяют реализовать задачи модельного стандарта, </w:t>
      </w:r>
      <w:r w:rsidRPr="009A1297">
        <w:rPr>
          <w:rFonts w:ascii="Times New Roman" w:eastAsia="Calibri" w:hAnsi="Times New Roman" w:cs="Times New Roman"/>
          <w:sz w:val="24"/>
          <w:szCs w:val="24"/>
          <w:lang w:eastAsia="ru-RU"/>
        </w:rPr>
        <w:br/>
        <w:t>от общего числа библиотек составляет:</w:t>
      </w:r>
    </w:p>
    <w:p w:rsidR="00F33936" w:rsidRPr="009A1297" w:rsidRDefault="00F33936" w:rsidP="009C3222">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9A1297">
        <w:rPr>
          <w:rFonts w:ascii="Times New Roman" w:eastAsia="Calibri" w:hAnsi="Times New Roman" w:cs="Times New Roman"/>
          <w:sz w:val="24"/>
          <w:szCs w:val="24"/>
          <w:lang w:eastAsia="ru-RU"/>
        </w:rPr>
        <w:t>по региональным общедоступным библиотекам – 100%;</w:t>
      </w:r>
    </w:p>
    <w:p w:rsidR="00F33936" w:rsidRPr="009A1297" w:rsidRDefault="00F33936" w:rsidP="009C3222">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9A1297">
        <w:rPr>
          <w:rFonts w:ascii="Times New Roman" w:eastAsia="Calibri" w:hAnsi="Times New Roman" w:cs="Times New Roman"/>
          <w:sz w:val="24"/>
          <w:szCs w:val="24"/>
          <w:lang w:eastAsia="ru-RU"/>
        </w:rPr>
        <w:t>по муниципальным общедоступным библиотекам – 2%.</w:t>
      </w:r>
    </w:p>
    <w:p w:rsidR="00F33936" w:rsidRPr="009A1297" w:rsidRDefault="00F33936" w:rsidP="009C3222">
      <w:pPr>
        <w:widowControl w:val="0"/>
        <w:suppressAutoHyphens/>
        <w:spacing w:after="0" w:line="240" w:lineRule="auto"/>
        <w:ind w:firstLine="709"/>
        <w:contextualSpacing/>
        <w:jc w:val="both"/>
        <w:rPr>
          <w:rFonts w:ascii="Times New Roman" w:eastAsia="Calibri" w:hAnsi="Times New Roman" w:cs="Times New Roman"/>
          <w:b/>
          <w:sz w:val="24"/>
          <w:szCs w:val="24"/>
          <w:lang w:eastAsia="ru-RU"/>
        </w:rPr>
      </w:pPr>
      <w:r w:rsidRPr="009A1297">
        <w:rPr>
          <w:rFonts w:ascii="Times New Roman" w:eastAsia="Calibri" w:hAnsi="Times New Roman" w:cs="Times New Roman"/>
          <w:b/>
          <w:sz w:val="24"/>
          <w:szCs w:val="24"/>
          <w:lang w:eastAsia="ru-RU"/>
        </w:rPr>
        <w:t>Отдельное мероприятие «Создание модельных библиотек»</w:t>
      </w:r>
    </w:p>
    <w:p w:rsidR="00F33936" w:rsidRPr="009A1297" w:rsidRDefault="00F33936" w:rsidP="009C3222">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9A1297">
        <w:rPr>
          <w:rFonts w:ascii="Times New Roman" w:eastAsia="Calibri" w:hAnsi="Times New Roman" w:cs="Times New Roman"/>
          <w:sz w:val="24"/>
          <w:szCs w:val="24"/>
          <w:lang w:eastAsia="ru-RU"/>
        </w:rPr>
        <w:t xml:space="preserve">          Важнейшей задачей в современных условиях, стоящей перед МКУ «Слободская библиотечная система» для совершенствования   библиотечного обслуживания  населения района становится модернизация  и перестройка деятельности</w:t>
      </w:r>
      <w:r w:rsidR="00CE2B51">
        <w:rPr>
          <w:rFonts w:ascii="Times New Roman" w:eastAsia="Calibri" w:hAnsi="Times New Roman" w:cs="Times New Roman"/>
          <w:sz w:val="24"/>
          <w:szCs w:val="24"/>
          <w:lang w:eastAsia="ru-RU"/>
        </w:rPr>
        <w:t xml:space="preserve"> не только </w:t>
      </w:r>
      <w:r w:rsidRPr="009A1297">
        <w:rPr>
          <w:rFonts w:ascii="Times New Roman" w:eastAsia="Calibri" w:hAnsi="Times New Roman" w:cs="Times New Roman"/>
          <w:sz w:val="24"/>
          <w:szCs w:val="24"/>
          <w:lang w:eastAsia="ru-RU"/>
        </w:rPr>
        <w:t xml:space="preserve">  Центральной районной библиотеки, как лидера территории в обеспечении информационно-библиотечного обсл</w:t>
      </w:r>
      <w:r>
        <w:rPr>
          <w:rFonts w:ascii="Times New Roman" w:eastAsia="Calibri" w:hAnsi="Times New Roman" w:cs="Times New Roman"/>
          <w:sz w:val="24"/>
          <w:szCs w:val="24"/>
          <w:lang w:eastAsia="ru-RU"/>
        </w:rPr>
        <w:t>уживания  жителей района, но  других библиотек-филиалов библиотечной системы.</w:t>
      </w:r>
    </w:p>
    <w:p w:rsidR="00F33936" w:rsidRPr="00C6294F" w:rsidRDefault="00F33936" w:rsidP="009C3222">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9A1297">
        <w:rPr>
          <w:rFonts w:ascii="Times New Roman" w:eastAsia="Calibri" w:hAnsi="Times New Roman" w:cs="Times New Roman"/>
          <w:sz w:val="24"/>
          <w:szCs w:val="24"/>
          <w:lang w:eastAsia="ru-RU"/>
        </w:rPr>
        <w:t xml:space="preserve"> Областная Программа по созданию и перспективному развитию модельных муниципальных библиотек в Кировской области в рамках национального проекта «Культура» направлена на повышение качества библиотечно-информационного обслуживания и создание в регионе модельных библиотек путем модернизации деятельности муниципальных библиотек и внедрения эффективных моделей управления. </w:t>
      </w:r>
      <w:r w:rsidR="00C6294F">
        <w:rPr>
          <w:rFonts w:ascii="Times New Roman" w:eastAsia="Calibri" w:hAnsi="Times New Roman" w:cs="Times New Roman"/>
          <w:sz w:val="24"/>
          <w:szCs w:val="24"/>
          <w:lang w:eastAsia="ru-RU"/>
        </w:rPr>
        <w:t xml:space="preserve">                                                        </w:t>
      </w:r>
      <w:r w:rsidRPr="009A1297">
        <w:rPr>
          <w:rFonts w:ascii="Times New Roman" w:eastAsia="Calibri" w:hAnsi="Times New Roman" w:cs="Times New Roman"/>
          <w:sz w:val="24"/>
          <w:szCs w:val="24"/>
          <w:lang w:eastAsia="ru-RU"/>
        </w:rPr>
        <w:t>В рамках регионального проекта «Обеспечение качественно нового уровня развития инфраструктуры культуры Кировской области» («Культурная среда»)</w:t>
      </w:r>
      <w:r w:rsidR="00C6294F">
        <w:rPr>
          <w:rFonts w:ascii="Times New Roman" w:eastAsia="Calibri" w:hAnsi="Times New Roman" w:cs="Times New Roman"/>
          <w:sz w:val="24"/>
          <w:szCs w:val="24"/>
          <w:lang w:eastAsia="ru-RU"/>
        </w:rPr>
        <w:t xml:space="preserve"> в 2021 году статус модельной библиотеки получила  </w:t>
      </w:r>
      <w:r w:rsidR="00F70441" w:rsidRPr="00F70441">
        <w:rPr>
          <w:rFonts w:ascii="Times New Roman" w:eastAsia="Calibri" w:hAnsi="Times New Roman" w:cs="Times New Roman"/>
          <w:bCs/>
          <w:sz w:val="24"/>
          <w:szCs w:val="24"/>
          <w:lang w:eastAsia="ru-RU"/>
        </w:rPr>
        <w:t>Центральная районная библиотека</w:t>
      </w:r>
      <w:r w:rsidRPr="00F70441">
        <w:rPr>
          <w:rFonts w:ascii="Times New Roman" w:eastAsia="Calibri" w:hAnsi="Times New Roman" w:cs="Times New Roman"/>
          <w:bCs/>
          <w:sz w:val="24"/>
          <w:szCs w:val="24"/>
          <w:lang w:eastAsia="ru-RU"/>
        </w:rPr>
        <w:t xml:space="preserve"> муниципального казенного учреждения «Слободская централизованная библиотечная система» Слобо</w:t>
      </w:r>
      <w:r w:rsidR="00F70441" w:rsidRPr="00F70441">
        <w:rPr>
          <w:rFonts w:ascii="Times New Roman" w:eastAsia="Calibri" w:hAnsi="Times New Roman" w:cs="Times New Roman"/>
          <w:bCs/>
          <w:sz w:val="24"/>
          <w:szCs w:val="24"/>
          <w:lang w:eastAsia="ru-RU"/>
        </w:rPr>
        <w:t>дского ра</w:t>
      </w:r>
      <w:r w:rsidR="00C6294F">
        <w:rPr>
          <w:rFonts w:ascii="Times New Roman" w:eastAsia="Calibri" w:hAnsi="Times New Roman" w:cs="Times New Roman"/>
          <w:bCs/>
          <w:sz w:val="24"/>
          <w:szCs w:val="24"/>
          <w:lang w:eastAsia="ru-RU"/>
        </w:rPr>
        <w:t xml:space="preserve">йона Кировской области. </w:t>
      </w:r>
    </w:p>
    <w:p w:rsidR="00F33936" w:rsidRDefault="00F33936" w:rsidP="009C3222">
      <w:pPr>
        <w:spacing w:after="0" w:line="240" w:lineRule="auto"/>
        <w:ind w:firstLine="709"/>
        <w:rPr>
          <w:rFonts w:ascii="Times New Roman" w:eastAsia="Times New Roman" w:hAnsi="Times New Roman" w:cs="Times New Roman"/>
          <w:sz w:val="24"/>
          <w:szCs w:val="24"/>
          <w:lang w:eastAsia="ru-RU"/>
        </w:rPr>
      </w:pPr>
    </w:p>
    <w:p w:rsidR="00F70441" w:rsidRPr="00F70441" w:rsidRDefault="00F70441" w:rsidP="009C3222">
      <w:pPr>
        <w:widowControl w:val="0"/>
        <w:suppressAutoHyphens/>
        <w:spacing w:after="0" w:line="240" w:lineRule="auto"/>
        <w:ind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 xml:space="preserve">Центральная районная библиотека, как модельная, </w:t>
      </w:r>
      <w:r w:rsidR="00CE2B51">
        <w:rPr>
          <w:rFonts w:ascii="Times New Roman" w:eastAsia="Calibri" w:hAnsi="Times New Roman" w:cs="Times New Roman"/>
          <w:bCs/>
          <w:sz w:val="24"/>
          <w:szCs w:val="24"/>
          <w:lang w:eastAsia="ru-RU"/>
        </w:rPr>
        <w:t xml:space="preserve"> успешно </w:t>
      </w:r>
      <w:r w:rsidRPr="00F70441">
        <w:rPr>
          <w:rFonts w:ascii="Times New Roman" w:eastAsia="Calibri" w:hAnsi="Times New Roman" w:cs="Times New Roman"/>
          <w:bCs/>
          <w:sz w:val="24"/>
          <w:szCs w:val="24"/>
          <w:lang w:eastAsia="ru-RU"/>
        </w:rPr>
        <w:t>развивается в следующих направлениях:</w:t>
      </w:r>
    </w:p>
    <w:p w:rsidR="00F70441" w:rsidRPr="00F70441" w:rsidRDefault="00F70441" w:rsidP="009C3222">
      <w:pPr>
        <w:widowControl w:val="0"/>
        <w:numPr>
          <w:ilvl w:val="0"/>
          <w:numId w:val="7"/>
        </w:numPr>
        <w:suppressAutoHyphens/>
        <w:spacing w:after="0" w:line="240" w:lineRule="auto"/>
        <w:ind w:left="357"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Содействие развитию библиотечного дела в Слободском районе.</w:t>
      </w:r>
    </w:p>
    <w:p w:rsidR="00F70441" w:rsidRPr="00F70441" w:rsidRDefault="00F70441" w:rsidP="009C3222">
      <w:pPr>
        <w:widowControl w:val="0"/>
        <w:numPr>
          <w:ilvl w:val="0"/>
          <w:numId w:val="7"/>
        </w:numPr>
        <w:suppressAutoHyphens/>
        <w:spacing w:after="0" w:line="240" w:lineRule="auto"/>
        <w:ind w:left="357"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 xml:space="preserve">Организация деятельности по продвижению книги и чтения в обществе, привлечение к этому движению местной творческой интеллигенции. </w:t>
      </w:r>
    </w:p>
    <w:p w:rsidR="00F70441" w:rsidRPr="00F70441" w:rsidRDefault="00F70441" w:rsidP="009C3222">
      <w:pPr>
        <w:widowControl w:val="0"/>
        <w:numPr>
          <w:ilvl w:val="0"/>
          <w:numId w:val="7"/>
        </w:numPr>
        <w:suppressAutoHyphens/>
        <w:spacing w:after="0" w:line="240" w:lineRule="auto"/>
        <w:ind w:left="357"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Содействие социально-культурной адаптации и оказание культурной поддержки социально незащищенным слоям населения: пенсионерам, безработным, детям.</w:t>
      </w:r>
    </w:p>
    <w:p w:rsidR="00F70441" w:rsidRPr="00F70441" w:rsidRDefault="00F70441" w:rsidP="009C3222">
      <w:pPr>
        <w:widowControl w:val="0"/>
        <w:numPr>
          <w:ilvl w:val="0"/>
          <w:numId w:val="7"/>
        </w:numPr>
        <w:suppressAutoHyphens/>
        <w:spacing w:after="0" w:line="240" w:lineRule="auto"/>
        <w:ind w:left="357"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 xml:space="preserve">Предоставление всем пользователям качественного и эффективного доступа к информационным ресурсам, которые способствуют их образовательной и профессиональной деятельности и культурному развитию. </w:t>
      </w:r>
    </w:p>
    <w:p w:rsidR="00F70441" w:rsidRPr="00F70441" w:rsidRDefault="00F70441" w:rsidP="009C3222">
      <w:pPr>
        <w:widowControl w:val="0"/>
        <w:numPr>
          <w:ilvl w:val="0"/>
          <w:numId w:val="7"/>
        </w:numPr>
        <w:suppressAutoHyphens/>
        <w:spacing w:after="0" w:line="240" w:lineRule="auto"/>
        <w:ind w:left="357"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Осуществление всестороннего раскрытия фонда библиотеки с использованием различных форм индивидуальной и массовой работы.</w:t>
      </w:r>
    </w:p>
    <w:p w:rsidR="00F70441" w:rsidRPr="00F70441" w:rsidRDefault="00F70441" w:rsidP="009C3222">
      <w:pPr>
        <w:widowControl w:val="0"/>
        <w:numPr>
          <w:ilvl w:val="0"/>
          <w:numId w:val="7"/>
        </w:numPr>
        <w:suppressAutoHyphens/>
        <w:spacing w:after="0" w:line="240" w:lineRule="auto"/>
        <w:ind w:left="357"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Проведение рациональной политики формирования и эффективного использования единого документного фонда централизованного библиотечного объединения.</w:t>
      </w:r>
    </w:p>
    <w:p w:rsidR="00F70441" w:rsidRPr="00F70441" w:rsidRDefault="00F70441" w:rsidP="009C3222">
      <w:pPr>
        <w:widowControl w:val="0"/>
        <w:numPr>
          <w:ilvl w:val="0"/>
          <w:numId w:val="7"/>
        </w:numPr>
        <w:suppressAutoHyphens/>
        <w:spacing w:after="0" w:line="240" w:lineRule="auto"/>
        <w:ind w:left="357"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Повышение качества библиотечного и информационно-библиографического обслуживания пользователей.</w:t>
      </w:r>
    </w:p>
    <w:p w:rsidR="00F70441" w:rsidRPr="00F70441" w:rsidRDefault="00F70441" w:rsidP="009C3222">
      <w:pPr>
        <w:widowControl w:val="0"/>
        <w:numPr>
          <w:ilvl w:val="0"/>
          <w:numId w:val="7"/>
        </w:numPr>
        <w:suppressAutoHyphens/>
        <w:spacing w:after="0" w:line="240" w:lineRule="auto"/>
        <w:ind w:left="357"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 xml:space="preserve"> Укрепление и продвижение  имиджа библиотеки, как открытой площадки для приобщения населения  к различным видам искусства и развития  способностей   в различных видах творчества.</w:t>
      </w:r>
    </w:p>
    <w:p w:rsidR="00F70441" w:rsidRPr="00C6294F" w:rsidRDefault="00F70441" w:rsidP="009C3222">
      <w:pPr>
        <w:widowControl w:val="0"/>
        <w:numPr>
          <w:ilvl w:val="0"/>
          <w:numId w:val="7"/>
        </w:numPr>
        <w:suppressAutoHyphens/>
        <w:spacing w:after="0" w:line="240" w:lineRule="auto"/>
        <w:ind w:left="357"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Приобщение читателей к истории Вятского края, изучению своих корней, сохранение и передача культурных традиций, воспитание чувства гордости и уважения к самобытной культуре, обычаям и традициям.</w:t>
      </w:r>
    </w:p>
    <w:p w:rsidR="00F70441" w:rsidRPr="00C6294F" w:rsidRDefault="00F70441" w:rsidP="009C3222">
      <w:pPr>
        <w:widowControl w:val="0"/>
        <w:spacing w:after="0" w:line="240" w:lineRule="auto"/>
        <w:ind w:firstLine="709"/>
        <w:jc w:val="both"/>
        <w:rPr>
          <w:rFonts w:ascii="Times New Roman" w:eastAsia="Calibri" w:hAnsi="Times New Roman" w:cs="Times New Roman"/>
          <w:bCs/>
          <w:sz w:val="24"/>
          <w:lang w:eastAsia="ru-RU"/>
        </w:rPr>
      </w:pPr>
      <w:r w:rsidRPr="00F70441">
        <w:rPr>
          <w:rFonts w:ascii="Times New Roman" w:eastAsia="Calibri" w:hAnsi="Times New Roman" w:cs="Times New Roman"/>
          <w:bCs/>
          <w:sz w:val="24"/>
          <w:lang w:eastAsia="ru-RU"/>
        </w:rPr>
        <w:t xml:space="preserve">В 2024 году планируется создание модельной библиотеки на базе </w:t>
      </w:r>
      <w:proofErr w:type="spellStart"/>
      <w:r w:rsidRPr="00F70441">
        <w:rPr>
          <w:rFonts w:ascii="Times New Roman" w:eastAsia="Calibri" w:hAnsi="Times New Roman" w:cs="Times New Roman"/>
          <w:bCs/>
          <w:sz w:val="24"/>
          <w:lang w:eastAsia="ru-RU"/>
        </w:rPr>
        <w:t>Вахрушевской</w:t>
      </w:r>
      <w:proofErr w:type="spellEnd"/>
      <w:r w:rsidRPr="00F70441">
        <w:rPr>
          <w:rFonts w:ascii="Times New Roman" w:eastAsia="Calibri" w:hAnsi="Times New Roman" w:cs="Times New Roman"/>
          <w:bCs/>
          <w:sz w:val="24"/>
          <w:lang w:eastAsia="ru-RU"/>
        </w:rPr>
        <w:t xml:space="preserve"> детской библио</w:t>
      </w:r>
      <w:r w:rsidR="00C6294F">
        <w:rPr>
          <w:rFonts w:ascii="Times New Roman" w:eastAsia="Calibri" w:hAnsi="Times New Roman" w:cs="Times New Roman"/>
          <w:bCs/>
          <w:sz w:val="24"/>
          <w:lang w:eastAsia="ru-RU"/>
        </w:rPr>
        <w:t>теки-филиала им. Е. С. Наумовой муниципального казенного учреждения «Слободская централизованная библиотечная система».</w:t>
      </w:r>
    </w:p>
    <w:p w:rsidR="00F70441" w:rsidRPr="00F70441" w:rsidRDefault="00F70441" w:rsidP="009C3222">
      <w:pPr>
        <w:widowControl w:val="0"/>
        <w:spacing w:after="0" w:line="240" w:lineRule="auto"/>
        <w:ind w:firstLine="709"/>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 xml:space="preserve">Концепция развития </w:t>
      </w:r>
      <w:proofErr w:type="spellStart"/>
      <w:r>
        <w:rPr>
          <w:rFonts w:ascii="Times New Roman" w:eastAsia="Calibri" w:hAnsi="Times New Roman" w:cs="Times New Roman"/>
          <w:bCs/>
          <w:sz w:val="24"/>
          <w:szCs w:val="24"/>
          <w:lang w:eastAsia="ru-RU"/>
        </w:rPr>
        <w:t>Вахрушевской</w:t>
      </w:r>
      <w:proofErr w:type="spellEnd"/>
      <w:r>
        <w:rPr>
          <w:rFonts w:ascii="Times New Roman" w:eastAsia="Calibri" w:hAnsi="Times New Roman" w:cs="Times New Roman"/>
          <w:bCs/>
          <w:sz w:val="24"/>
          <w:szCs w:val="24"/>
          <w:lang w:eastAsia="ru-RU"/>
        </w:rPr>
        <w:t xml:space="preserve"> детской библиотеки-филиала </w:t>
      </w:r>
      <w:r w:rsidRPr="00F70441">
        <w:rPr>
          <w:rFonts w:ascii="Times New Roman" w:eastAsia="Calibri" w:hAnsi="Times New Roman" w:cs="Times New Roman"/>
          <w:bCs/>
          <w:sz w:val="24"/>
          <w:szCs w:val="24"/>
          <w:lang w:eastAsia="ru-RU"/>
        </w:rPr>
        <w:t xml:space="preserve"> им. Е. С. Наумовой как информационного, просветительского-образовательного и культурного </w:t>
      </w:r>
      <w:r w:rsidRPr="00F70441">
        <w:rPr>
          <w:rFonts w:ascii="Times New Roman" w:eastAsia="Calibri" w:hAnsi="Times New Roman" w:cs="Times New Roman"/>
          <w:bCs/>
          <w:sz w:val="24"/>
          <w:szCs w:val="24"/>
          <w:lang w:eastAsia="ru-RU"/>
        </w:rPr>
        <w:lastRenderedPageBreak/>
        <w:t>центра предполагает:</w:t>
      </w:r>
    </w:p>
    <w:p w:rsidR="00F70441" w:rsidRPr="00F70441" w:rsidRDefault="00F70441" w:rsidP="009C3222">
      <w:pPr>
        <w:widowControl w:val="0"/>
        <w:numPr>
          <w:ilvl w:val="0"/>
          <w:numId w:val="8"/>
        </w:numPr>
        <w:suppressAutoHyphens/>
        <w:spacing w:after="0" w:line="240" w:lineRule="auto"/>
        <w:ind w:left="0" w:firstLine="709"/>
        <w:contextualSpacing/>
        <w:jc w:val="both"/>
        <w:rPr>
          <w:rFonts w:ascii="Times New Roman" w:eastAsia="Calibri" w:hAnsi="Times New Roman" w:cs="Times New Roman"/>
          <w:color w:val="000000"/>
          <w:sz w:val="24"/>
          <w:szCs w:val="24"/>
          <w:shd w:val="clear" w:color="auto" w:fill="FFFFFF"/>
          <w:lang w:eastAsia="ru-RU" w:bidi="ru-RU"/>
        </w:rPr>
      </w:pPr>
      <w:r w:rsidRPr="00F70441">
        <w:rPr>
          <w:rFonts w:ascii="Times New Roman" w:eastAsia="Calibri" w:hAnsi="Times New Roman" w:cs="Times New Roman"/>
          <w:color w:val="000000"/>
          <w:sz w:val="24"/>
          <w:szCs w:val="24"/>
          <w:shd w:val="clear" w:color="auto" w:fill="FFFFFF"/>
          <w:lang w:eastAsia="ru-RU" w:bidi="ru-RU"/>
        </w:rPr>
        <w:t xml:space="preserve">Создание современного библиотечного пространства. Мероприятия по укреплению материально-технической базы, эффективному использованию внутреннего пространства библиотеки с учетом современных потребностей </w:t>
      </w:r>
      <w:r w:rsidRPr="00F70441">
        <w:rPr>
          <w:rFonts w:ascii="Times New Roman" w:eastAsia="Calibri" w:hAnsi="Times New Roman" w:cs="Times New Roman"/>
          <w:sz w:val="24"/>
          <w:szCs w:val="24"/>
          <w:shd w:val="clear" w:color="auto" w:fill="FFFFFF"/>
          <w:lang w:eastAsia="ru-RU" w:bidi="ru-RU"/>
        </w:rPr>
        <w:t>юных</w:t>
      </w:r>
      <w:r w:rsidRPr="00F70441">
        <w:rPr>
          <w:rFonts w:ascii="Times New Roman" w:eastAsia="Calibri" w:hAnsi="Times New Roman" w:cs="Times New Roman"/>
          <w:color w:val="000000"/>
          <w:sz w:val="24"/>
          <w:szCs w:val="24"/>
          <w:shd w:val="clear" w:color="auto" w:fill="FFFFFF"/>
          <w:lang w:eastAsia="ru-RU" w:bidi="ru-RU"/>
        </w:rPr>
        <w:t xml:space="preserve"> пользователей, создание условий для </w:t>
      </w:r>
      <w:proofErr w:type="spellStart"/>
      <w:r w:rsidRPr="00F70441">
        <w:rPr>
          <w:rFonts w:ascii="Times New Roman" w:eastAsia="Calibri" w:hAnsi="Times New Roman" w:cs="Times New Roman"/>
          <w:color w:val="000000"/>
          <w:sz w:val="24"/>
          <w:szCs w:val="24"/>
          <w:shd w:val="clear" w:color="auto" w:fill="FFFFFF"/>
          <w:lang w:eastAsia="ru-RU" w:bidi="ru-RU"/>
        </w:rPr>
        <w:t>безбарьерного</w:t>
      </w:r>
      <w:proofErr w:type="spellEnd"/>
      <w:r w:rsidRPr="00F70441">
        <w:rPr>
          <w:rFonts w:ascii="Times New Roman" w:eastAsia="Calibri" w:hAnsi="Times New Roman" w:cs="Times New Roman"/>
          <w:color w:val="000000"/>
          <w:sz w:val="24"/>
          <w:szCs w:val="24"/>
          <w:shd w:val="clear" w:color="auto" w:fill="FFFFFF"/>
          <w:lang w:eastAsia="ru-RU" w:bidi="ru-RU"/>
        </w:rPr>
        <w:t xml:space="preserve"> общения.</w:t>
      </w:r>
    </w:p>
    <w:p w:rsidR="00F70441" w:rsidRPr="00F70441" w:rsidRDefault="00F70441" w:rsidP="009C3222">
      <w:pPr>
        <w:widowControl w:val="0"/>
        <w:numPr>
          <w:ilvl w:val="0"/>
          <w:numId w:val="8"/>
        </w:numPr>
        <w:suppressAutoHyphens/>
        <w:spacing w:after="0" w:line="240" w:lineRule="auto"/>
        <w:ind w:left="0"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color w:val="000000"/>
          <w:sz w:val="24"/>
          <w:szCs w:val="24"/>
          <w:shd w:val="clear" w:color="auto" w:fill="FFFFFF"/>
          <w:lang w:eastAsia="ru-RU" w:bidi="ru-RU"/>
        </w:rPr>
        <w:t>Подготовку перспективного  плана мероприятий по повышению квалификации специалистов библиотеки.</w:t>
      </w:r>
    </w:p>
    <w:p w:rsidR="00F70441" w:rsidRPr="00F70441" w:rsidRDefault="00F70441" w:rsidP="009C3222">
      <w:pPr>
        <w:widowControl w:val="0"/>
        <w:numPr>
          <w:ilvl w:val="0"/>
          <w:numId w:val="8"/>
        </w:numPr>
        <w:suppressAutoHyphens/>
        <w:spacing w:after="0" w:line="240" w:lineRule="auto"/>
        <w:ind w:left="0"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color w:val="000000"/>
          <w:sz w:val="24"/>
          <w:szCs w:val="24"/>
          <w:shd w:val="clear" w:color="auto" w:fill="FFFFFF"/>
          <w:lang w:eastAsia="ru-RU" w:bidi="ru-RU"/>
        </w:rPr>
        <w:t>Пополнение библиотечных фондов печатными и электронными изданиями (книжная продукция, периодические издания).</w:t>
      </w:r>
    </w:p>
    <w:p w:rsidR="00F70441" w:rsidRPr="00F70441" w:rsidRDefault="00F70441" w:rsidP="009C3222">
      <w:pPr>
        <w:widowControl w:val="0"/>
        <w:numPr>
          <w:ilvl w:val="0"/>
          <w:numId w:val="8"/>
        </w:numPr>
        <w:suppressAutoHyphens/>
        <w:spacing w:after="0" w:line="240" w:lineRule="auto"/>
        <w:ind w:left="0"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Создание новых форм информационных услуг и обслуживания, нацеленных на повышен</w:t>
      </w:r>
      <w:r>
        <w:rPr>
          <w:rFonts w:ascii="Times New Roman" w:eastAsia="Calibri" w:hAnsi="Times New Roman" w:cs="Times New Roman"/>
          <w:bCs/>
          <w:sz w:val="24"/>
          <w:szCs w:val="24"/>
          <w:lang w:eastAsia="ru-RU"/>
        </w:rPr>
        <w:t>ие комфорта юных читателей и руководителей детского чтения</w:t>
      </w:r>
      <w:r w:rsidR="00702FC9">
        <w:rPr>
          <w:rFonts w:ascii="Times New Roman" w:eastAsia="Calibri" w:hAnsi="Times New Roman" w:cs="Times New Roman"/>
          <w:bCs/>
          <w:sz w:val="24"/>
          <w:szCs w:val="24"/>
          <w:lang w:eastAsia="ru-RU"/>
        </w:rPr>
        <w:t>.</w:t>
      </w:r>
    </w:p>
    <w:p w:rsidR="00F70441" w:rsidRPr="00F70441" w:rsidRDefault="00F70441" w:rsidP="009C3222">
      <w:pPr>
        <w:widowControl w:val="0"/>
        <w:numPr>
          <w:ilvl w:val="0"/>
          <w:numId w:val="8"/>
        </w:numPr>
        <w:suppressAutoHyphens/>
        <w:spacing w:after="0" w:line="240" w:lineRule="auto"/>
        <w:ind w:left="0"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 xml:space="preserve">Содействие культурному и интеллектуальному развитию детского населения, через разнообразные формы и методы самообразования, дополнительной </w:t>
      </w:r>
      <w:proofErr w:type="spellStart"/>
      <w:r w:rsidRPr="00F70441">
        <w:rPr>
          <w:rFonts w:ascii="Times New Roman" w:eastAsia="Calibri" w:hAnsi="Times New Roman" w:cs="Times New Roman"/>
          <w:bCs/>
          <w:sz w:val="24"/>
          <w:szCs w:val="24"/>
          <w:lang w:eastAsia="ru-RU"/>
        </w:rPr>
        <w:t>внеучебной</w:t>
      </w:r>
      <w:proofErr w:type="spellEnd"/>
      <w:r w:rsidRPr="00F70441">
        <w:rPr>
          <w:rFonts w:ascii="Times New Roman" w:eastAsia="Calibri" w:hAnsi="Times New Roman" w:cs="Times New Roman"/>
          <w:bCs/>
          <w:sz w:val="24"/>
          <w:szCs w:val="24"/>
          <w:lang w:eastAsia="ru-RU"/>
        </w:rPr>
        <w:t xml:space="preserve"> занятости.</w:t>
      </w:r>
    </w:p>
    <w:p w:rsidR="00F70441" w:rsidRDefault="00F70441" w:rsidP="009C3222">
      <w:pPr>
        <w:widowControl w:val="0"/>
        <w:numPr>
          <w:ilvl w:val="0"/>
          <w:numId w:val="8"/>
        </w:numPr>
        <w:suppressAutoHyphens/>
        <w:spacing w:after="0" w:line="240" w:lineRule="auto"/>
        <w:ind w:left="0" w:firstLine="709"/>
        <w:contextualSpacing/>
        <w:jc w:val="both"/>
        <w:rPr>
          <w:rFonts w:ascii="Times New Roman" w:eastAsia="Calibri" w:hAnsi="Times New Roman" w:cs="Times New Roman"/>
          <w:bCs/>
          <w:sz w:val="24"/>
          <w:szCs w:val="24"/>
          <w:lang w:eastAsia="ru-RU"/>
        </w:rPr>
      </w:pPr>
      <w:r w:rsidRPr="00F70441">
        <w:rPr>
          <w:rFonts w:ascii="Times New Roman" w:eastAsia="Calibri" w:hAnsi="Times New Roman" w:cs="Times New Roman"/>
          <w:bCs/>
          <w:sz w:val="24"/>
          <w:szCs w:val="24"/>
          <w:lang w:eastAsia="ru-RU"/>
        </w:rPr>
        <w:t>Содействие патриотическому  и духовному воспитанию юного поколения на основе мировой и отечественной литературы, лучших образцах  национального и локального культурного  наследия.</w:t>
      </w:r>
    </w:p>
    <w:p w:rsidR="00702FC9" w:rsidRPr="00F70441" w:rsidRDefault="00702FC9" w:rsidP="009C3222">
      <w:pPr>
        <w:widowControl w:val="0"/>
        <w:numPr>
          <w:ilvl w:val="0"/>
          <w:numId w:val="8"/>
        </w:numPr>
        <w:suppressAutoHyphens/>
        <w:spacing w:after="0" w:line="240" w:lineRule="auto"/>
        <w:ind w:left="0"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Привлечение  внимания  к</w:t>
      </w:r>
      <w:r w:rsidR="00C6294F">
        <w:rPr>
          <w:rFonts w:ascii="Times New Roman" w:eastAsia="Calibri" w:hAnsi="Times New Roman" w:cs="Times New Roman"/>
          <w:bCs/>
          <w:sz w:val="24"/>
          <w:szCs w:val="24"/>
          <w:lang w:eastAsia="ru-RU"/>
        </w:rPr>
        <w:t xml:space="preserve"> истории родного края, </w:t>
      </w:r>
      <w:r>
        <w:rPr>
          <w:rFonts w:ascii="Times New Roman" w:eastAsia="Calibri" w:hAnsi="Times New Roman" w:cs="Times New Roman"/>
          <w:bCs/>
          <w:sz w:val="24"/>
          <w:szCs w:val="24"/>
          <w:lang w:eastAsia="ru-RU"/>
        </w:rPr>
        <w:t xml:space="preserve"> литературному творчеству  местных авторов, развитие собственных  литературных способностей и ф</w:t>
      </w:r>
      <w:r w:rsidR="00CE2B51">
        <w:rPr>
          <w:rFonts w:ascii="Times New Roman" w:eastAsia="Calibri" w:hAnsi="Times New Roman" w:cs="Times New Roman"/>
          <w:bCs/>
          <w:sz w:val="24"/>
          <w:szCs w:val="24"/>
          <w:lang w:eastAsia="ru-RU"/>
        </w:rPr>
        <w:t>ормирование литературного вкуса у подрастающего поколения.</w:t>
      </w:r>
    </w:p>
    <w:p w:rsidR="00F70441" w:rsidRPr="009A1297" w:rsidRDefault="00F70441" w:rsidP="009C3222">
      <w:pPr>
        <w:spacing w:after="0" w:line="240" w:lineRule="auto"/>
        <w:ind w:firstLine="709"/>
        <w:rPr>
          <w:rFonts w:ascii="Times New Roman" w:eastAsia="Times New Roman" w:hAnsi="Times New Roman" w:cs="Times New Roman"/>
          <w:sz w:val="24"/>
          <w:szCs w:val="24"/>
          <w:lang w:eastAsia="ru-RU"/>
        </w:rPr>
      </w:pPr>
    </w:p>
    <w:p w:rsidR="00F33936" w:rsidRPr="009A1297" w:rsidRDefault="00F33936" w:rsidP="009C3222">
      <w:pPr>
        <w:widowControl w:val="0"/>
        <w:autoSpaceDE w:val="0"/>
        <w:autoSpaceDN w:val="0"/>
        <w:adjustRightInd w:val="0"/>
        <w:spacing w:after="0" w:line="240" w:lineRule="auto"/>
        <w:ind w:left="708" w:firstLine="709"/>
        <w:jc w:val="both"/>
        <w:outlineLvl w:val="1"/>
        <w:rPr>
          <w:rFonts w:ascii="Times New Roman" w:eastAsia="Times New Roman" w:hAnsi="Times New Roman" w:cs="Times New Roman"/>
          <w:b/>
          <w:sz w:val="24"/>
          <w:szCs w:val="24"/>
          <w:lang w:eastAsia="ru-RU"/>
        </w:rPr>
      </w:pPr>
      <w:r w:rsidRPr="009A1297">
        <w:rPr>
          <w:rFonts w:ascii="Times New Roman" w:eastAsia="Times New Roman" w:hAnsi="Times New Roman" w:cs="Times New Roman"/>
          <w:b/>
          <w:sz w:val="24"/>
          <w:szCs w:val="24"/>
          <w:lang w:eastAsia="ru-RU"/>
        </w:rPr>
        <w:t xml:space="preserve">2.Приоритеты государственной политики в сфере реализации подпрограммы </w:t>
      </w:r>
      <w:r w:rsidRPr="009A1297">
        <w:rPr>
          <w:rFonts w:ascii="Times New Roman" w:eastAsia="Calibri" w:hAnsi="Times New Roman" w:cs="Times New Roman"/>
          <w:b/>
          <w:sz w:val="24"/>
          <w:szCs w:val="24"/>
          <w:lang w:bidi="en-US"/>
        </w:rPr>
        <w:t>«</w:t>
      </w:r>
      <w:r w:rsidRPr="009A1297">
        <w:rPr>
          <w:rFonts w:ascii="Times New Roman" w:eastAsia="Times New Roman" w:hAnsi="Times New Roman" w:cs="Times New Roman"/>
          <w:b/>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b/>
          <w:sz w:val="24"/>
          <w:szCs w:val="24"/>
          <w:lang w:eastAsia="ru-RU"/>
        </w:rPr>
        <w:t xml:space="preserve">», цели, задачи, целевые показатели эффективности реализации подпрограммы, описание сроков реализации подпрограммы </w:t>
      </w:r>
    </w:p>
    <w:p w:rsidR="00F33936" w:rsidRPr="009A1297" w:rsidRDefault="00F33936" w:rsidP="009C3222">
      <w:pPr>
        <w:spacing w:after="0" w:line="240" w:lineRule="auto"/>
        <w:ind w:firstLine="709"/>
        <w:rPr>
          <w:rFonts w:ascii="Times New Roman" w:eastAsia="Times New Roman" w:hAnsi="Times New Roman" w:cs="Times New Roman"/>
          <w:sz w:val="24"/>
          <w:szCs w:val="24"/>
          <w:lang w:eastAsia="ru-RU"/>
        </w:rPr>
      </w:pP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Приоритеты государственной политики в сфере реализации подпрограммы «</w:t>
      </w:r>
      <w:r w:rsidRPr="009A1297">
        <w:rPr>
          <w:rFonts w:ascii="Times New Roman" w:eastAsia="Times New Roman" w:hAnsi="Times New Roman" w:cs="Times New Roman"/>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sz w:val="24"/>
          <w:szCs w:val="24"/>
          <w:lang w:eastAsia="ru-RU"/>
        </w:rPr>
        <w:t xml:space="preserve">» сформированы на основе положений: </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Закона Российской Федерации от 09.10.1992 № 3612-1 «Основы законодательства Российской Федерации о культуре»;</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Федерального закона от 29.12.1994 № 78-ФЗ «О библиотечном деле»;</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Указа Президента Российской Федерации от 24.12.2014 № 808 «Об утверждении Основ государственной культурной политики»;</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 xml:space="preserve">Стратегии государственной культурной </w:t>
      </w:r>
      <w:proofErr w:type="gramStart"/>
      <w:r w:rsidRPr="009A1297">
        <w:rPr>
          <w:rFonts w:ascii="Times New Roman" w:eastAsia="Times New Roman" w:hAnsi="Times New Roman" w:cs="Times New Roman"/>
          <w:sz w:val="24"/>
          <w:szCs w:val="24"/>
          <w:lang w:eastAsia="ru-RU"/>
        </w:rPr>
        <w:t>политики на период</w:t>
      </w:r>
      <w:proofErr w:type="gramEnd"/>
      <w:r w:rsidRPr="009A1297">
        <w:rPr>
          <w:rFonts w:ascii="Times New Roman" w:eastAsia="Times New Roman" w:hAnsi="Times New Roman" w:cs="Times New Roman"/>
          <w:sz w:val="24"/>
          <w:szCs w:val="24"/>
          <w:lang w:eastAsia="ru-RU"/>
        </w:rPr>
        <w:t xml:space="preserve"> </w:t>
      </w:r>
      <w:r w:rsidRPr="009A1297">
        <w:rPr>
          <w:rFonts w:ascii="Times New Roman" w:eastAsia="Times New Roman" w:hAnsi="Times New Roman" w:cs="Times New Roman"/>
          <w:sz w:val="24"/>
          <w:szCs w:val="24"/>
          <w:lang w:eastAsia="ru-RU"/>
        </w:rPr>
        <w:br/>
        <w:t>до 2030 года, утвержденной распоряжением Правительства Российской Федерации от 29.02.2016 № 326-р;</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закона Кировской области от 28.12.2005 № 395-ЗО «О культуре»;</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закона Кировской области от 28.08.1997 № 11-ЗО «О библиотечном деле Кировской области»;</w:t>
      </w:r>
    </w:p>
    <w:p w:rsidR="00F33936" w:rsidRPr="009A1297" w:rsidRDefault="00F33936" w:rsidP="009C3222">
      <w:pPr>
        <w:spacing w:after="0" w:line="240" w:lineRule="auto"/>
        <w:ind w:firstLine="709"/>
        <w:jc w:val="both"/>
        <w:rPr>
          <w:rFonts w:ascii="Times New Roman" w:eastAsia="Calibri" w:hAnsi="Times New Roman" w:cs="Times New Roman"/>
          <w:spacing w:val="2"/>
          <w:sz w:val="24"/>
          <w:szCs w:val="24"/>
          <w:shd w:val="clear" w:color="auto" w:fill="FFFFFF"/>
        </w:rPr>
      </w:pPr>
      <w:r w:rsidRPr="009A1297">
        <w:rPr>
          <w:rFonts w:ascii="Times New Roman" w:eastAsia="Times New Roman" w:hAnsi="Times New Roman" w:cs="Times New Roman"/>
          <w:sz w:val="24"/>
          <w:szCs w:val="24"/>
        </w:rPr>
        <w:t xml:space="preserve">          Государственной программы Кировской области «Развитие культуры» на 2020 – 2024 годы»</w:t>
      </w:r>
    </w:p>
    <w:p w:rsidR="00F33936" w:rsidRPr="009A1297" w:rsidRDefault="00F33936" w:rsidP="009C3222">
      <w:pPr>
        <w:spacing w:after="0" w:line="240" w:lineRule="auto"/>
        <w:ind w:firstLine="709"/>
        <w:jc w:val="both"/>
        <w:rPr>
          <w:rFonts w:ascii="Times New Roman" w:eastAsia="Times New Roman" w:hAnsi="Times New Roman" w:cs="Times New Roman"/>
          <w:b/>
          <w:bCs/>
          <w:sz w:val="24"/>
          <w:szCs w:val="24"/>
        </w:rPr>
      </w:pPr>
      <w:r w:rsidRPr="009A1297">
        <w:rPr>
          <w:rFonts w:ascii="Times New Roman" w:eastAsia="Calibri" w:hAnsi="Times New Roman" w:cs="Times New Roman"/>
          <w:sz w:val="24"/>
          <w:szCs w:val="24"/>
        </w:rPr>
        <w:t xml:space="preserve">        Стратегией социально-экономического развития  Слободского муниципального района Кировской области на период до 2035 годы, утвержденной  решением Слободской районной Думы от 20.02.2019 № 35/350</w:t>
      </w:r>
      <w:r w:rsidRPr="009A1297">
        <w:rPr>
          <w:rFonts w:ascii="Times New Roman" w:eastAsia="Times New Roman" w:hAnsi="Times New Roman" w:cs="Times New Roman"/>
          <w:sz w:val="24"/>
          <w:szCs w:val="24"/>
          <w:lang w:eastAsia="ru-RU"/>
        </w:rPr>
        <w:t xml:space="preserve"> </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Целью подпрограммы «</w:t>
      </w:r>
      <w:r w:rsidRPr="009A1297">
        <w:rPr>
          <w:rFonts w:ascii="Times New Roman" w:eastAsia="Times New Roman" w:hAnsi="Times New Roman" w:cs="Times New Roman"/>
          <w:b/>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b/>
          <w:sz w:val="24"/>
          <w:szCs w:val="24"/>
          <w:lang w:eastAsia="ru-RU"/>
        </w:rPr>
        <w:t>»</w:t>
      </w:r>
      <w:r w:rsidRPr="009A1297">
        <w:rPr>
          <w:rFonts w:ascii="Times New Roman" w:eastAsia="Times New Roman" w:hAnsi="Times New Roman" w:cs="Times New Roman"/>
          <w:sz w:val="24"/>
          <w:szCs w:val="24"/>
          <w:lang w:eastAsia="ru-RU"/>
        </w:rPr>
        <w:t xml:space="preserve">  является </w:t>
      </w:r>
      <w:r w:rsidRPr="009A1297">
        <w:rPr>
          <w:rFonts w:ascii="Times New Roman" w:eastAsia="Times New Roman" w:hAnsi="Times New Roman" w:cs="Times New Roman"/>
          <w:sz w:val="24"/>
          <w:szCs w:val="24"/>
          <w:lang w:eastAsia="ru-RU"/>
        </w:rPr>
        <w:lastRenderedPageBreak/>
        <w:t>расширение доступа населения к культурным ценностям и информации для обеспечения гармоничного развития личности и общества.</w:t>
      </w:r>
    </w:p>
    <w:p w:rsidR="00F33936" w:rsidRPr="009A1297" w:rsidRDefault="00F33936" w:rsidP="009C3222">
      <w:pPr>
        <w:spacing w:after="0" w:line="240" w:lineRule="auto"/>
        <w:ind w:firstLine="709"/>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 xml:space="preserve">Для достижения указанной цели требуется решение следующих задач: </w:t>
      </w:r>
    </w:p>
    <w:p w:rsidR="00F33936" w:rsidRPr="009A1297" w:rsidRDefault="00F33936" w:rsidP="009C32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повышение доступности и качества библиотечных услуг</w:t>
      </w:r>
    </w:p>
    <w:p w:rsidR="00F33936" w:rsidRPr="009A1297" w:rsidRDefault="00F33936" w:rsidP="009C3222">
      <w:pPr>
        <w:spacing w:after="0" w:line="240" w:lineRule="auto"/>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модернизация и информатизация муниципальных библиотек</w:t>
      </w:r>
    </w:p>
    <w:p w:rsidR="009C3222" w:rsidRDefault="00F33936" w:rsidP="009C3222">
      <w:pPr>
        <w:spacing w:after="0" w:line="240" w:lineRule="auto"/>
        <w:ind w:firstLine="709"/>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Целевыми показателями эффективности по</w:t>
      </w:r>
      <w:r w:rsidR="009C3222">
        <w:rPr>
          <w:rFonts w:ascii="Times New Roman" w:eastAsia="Times New Roman" w:hAnsi="Times New Roman" w:cs="Times New Roman"/>
          <w:sz w:val="24"/>
          <w:szCs w:val="24"/>
          <w:lang w:eastAsia="ru-RU"/>
        </w:rPr>
        <w:t>дпрограммы  будут являться:</w:t>
      </w:r>
    </w:p>
    <w:p w:rsidR="009C3222" w:rsidRDefault="00F33936" w:rsidP="009C3222">
      <w:pPr>
        <w:spacing w:after="0" w:line="240" w:lineRule="auto"/>
        <w:rPr>
          <w:rFonts w:ascii="Times New Roman" w:eastAsia="Times New Roman" w:hAnsi="Times New Roman" w:cs="Times New Roman"/>
          <w:sz w:val="24"/>
          <w:szCs w:val="24"/>
          <w:lang w:eastAsia="ru-RU"/>
        </w:rPr>
      </w:pPr>
      <w:r w:rsidRPr="009A1297">
        <w:rPr>
          <w:rFonts w:ascii="Times New Roman" w:eastAsia="Times New Roman" w:hAnsi="Times New Roman" w:cs="Times New Roman"/>
          <w:spacing w:val="-4"/>
          <w:sz w:val="24"/>
          <w:szCs w:val="24"/>
        </w:rPr>
        <w:t>количество посетителей   библиотек</w:t>
      </w:r>
    </w:p>
    <w:p w:rsidR="00F33936" w:rsidRPr="009C3222" w:rsidRDefault="0005777C" w:rsidP="009C32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3936" w:rsidRPr="009A1297">
        <w:rPr>
          <w:rFonts w:ascii="Times New Roman" w:eastAsia="Times New Roman" w:hAnsi="Times New Roman" w:cs="Times New Roman"/>
          <w:spacing w:val="-4"/>
          <w:sz w:val="24"/>
          <w:szCs w:val="24"/>
          <w:lang w:eastAsia="ru-RU"/>
        </w:rPr>
        <w:t>количество выданных документов из фондов муниципальных библиотек</w:t>
      </w:r>
    </w:p>
    <w:p w:rsidR="00F33936" w:rsidRPr="009A1297" w:rsidRDefault="00F33936" w:rsidP="009C3222">
      <w:pPr>
        <w:spacing w:after="0" w:line="240" w:lineRule="auto"/>
        <w:ind w:firstLine="709"/>
        <w:rPr>
          <w:rFonts w:ascii="Times New Roman" w:eastAsia="Times New Roman" w:hAnsi="Times New Roman" w:cs="Times New Roman"/>
          <w:sz w:val="24"/>
          <w:szCs w:val="24"/>
          <w:lang w:eastAsia="ru-RU"/>
        </w:rPr>
      </w:pP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Сведения о целевых показателях эффективности реализации подпрограммы «</w:t>
      </w:r>
      <w:r w:rsidRPr="009A1297">
        <w:rPr>
          <w:rFonts w:ascii="Times New Roman" w:eastAsia="Times New Roman" w:hAnsi="Times New Roman" w:cs="Times New Roman"/>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sz w:val="24"/>
          <w:szCs w:val="24"/>
          <w:lang w:eastAsia="ru-RU"/>
        </w:rPr>
        <w:t>» приведены в приложении № 1.</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 xml:space="preserve">Методика </w:t>
      </w:r>
      <w:proofErr w:type="gramStart"/>
      <w:r w:rsidRPr="009A1297">
        <w:rPr>
          <w:rFonts w:ascii="Times New Roman" w:eastAsia="Times New Roman" w:hAnsi="Times New Roman" w:cs="Times New Roman"/>
          <w:sz w:val="24"/>
          <w:szCs w:val="24"/>
          <w:lang w:eastAsia="ru-RU"/>
        </w:rPr>
        <w:t>расчета значений целевых показателей эффективности реализации  подпрограммы</w:t>
      </w:r>
      <w:proofErr w:type="gramEnd"/>
      <w:r w:rsidRPr="009A1297">
        <w:rPr>
          <w:rFonts w:ascii="Times New Roman" w:eastAsia="Times New Roman" w:hAnsi="Times New Roman" w:cs="Times New Roman"/>
          <w:sz w:val="24"/>
          <w:szCs w:val="24"/>
          <w:lang w:eastAsia="ru-RU"/>
        </w:rPr>
        <w:t xml:space="preserve">  приведена в приложении № 2.</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Срок реализации подпрограммы «</w:t>
      </w:r>
      <w:r w:rsidRPr="009A1297">
        <w:rPr>
          <w:rFonts w:ascii="Times New Roman" w:eastAsia="Times New Roman" w:hAnsi="Times New Roman" w:cs="Times New Roman"/>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sz w:val="24"/>
          <w:szCs w:val="24"/>
          <w:lang w:eastAsia="ru-RU"/>
        </w:rPr>
        <w:t>»: 2020 – 2025 годы.</w:t>
      </w:r>
    </w:p>
    <w:p w:rsidR="00F33936" w:rsidRPr="009A1297" w:rsidRDefault="00F33936" w:rsidP="009C3222">
      <w:pPr>
        <w:spacing w:after="0" w:line="240" w:lineRule="auto"/>
        <w:ind w:firstLine="709"/>
        <w:rPr>
          <w:rFonts w:ascii="Times New Roman" w:eastAsia="Times New Roman" w:hAnsi="Times New Roman" w:cs="Times New Roman"/>
          <w:sz w:val="24"/>
          <w:szCs w:val="24"/>
          <w:lang w:eastAsia="ru-RU"/>
        </w:rPr>
      </w:pPr>
    </w:p>
    <w:p w:rsidR="00F33936" w:rsidRPr="009A1297" w:rsidRDefault="00F33936" w:rsidP="009C3222">
      <w:pPr>
        <w:widowControl w:val="0"/>
        <w:autoSpaceDE w:val="0"/>
        <w:autoSpaceDN w:val="0"/>
        <w:adjustRightInd w:val="0"/>
        <w:spacing w:after="0" w:line="240" w:lineRule="auto"/>
        <w:ind w:left="708" w:firstLine="709"/>
        <w:jc w:val="both"/>
        <w:outlineLvl w:val="1"/>
        <w:rPr>
          <w:rFonts w:ascii="Times New Roman" w:eastAsia="Times New Roman" w:hAnsi="Times New Roman" w:cs="Times New Roman"/>
          <w:b/>
          <w:sz w:val="24"/>
          <w:szCs w:val="24"/>
          <w:lang w:eastAsia="ru-RU"/>
        </w:rPr>
      </w:pPr>
      <w:r w:rsidRPr="009A1297">
        <w:rPr>
          <w:rFonts w:ascii="Times New Roman" w:eastAsia="Times New Roman" w:hAnsi="Times New Roman" w:cs="Times New Roman"/>
          <w:b/>
          <w:sz w:val="24"/>
          <w:szCs w:val="24"/>
          <w:lang w:eastAsia="ru-RU"/>
        </w:rPr>
        <w:t xml:space="preserve">3.Обобщенная характеристика  подпрограммы </w:t>
      </w:r>
    </w:p>
    <w:p w:rsidR="00F33936" w:rsidRPr="009A1297" w:rsidRDefault="00F33936" w:rsidP="009C3222">
      <w:pPr>
        <w:spacing w:after="0" w:line="240" w:lineRule="auto"/>
        <w:ind w:firstLine="709"/>
        <w:rPr>
          <w:rFonts w:ascii="Times New Roman" w:eastAsia="Times New Roman" w:hAnsi="Times New Roman" w:cs="Times New Roman"/>
          <w:sz w:val="24"/>
          <w:szCs w:val="24"/>
          <w:lang w:eastAsia="ru-RU"/>
        </w:rPr>
      </w:pPr>
    </w:p>
    <w:p w:rsidR="00F33936" w:rsidRPr="009A1297" w:rsidRDefault="00F33936" w:rsidP="009C32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 xml:space="preserve">3.1. В рамках  решения задачи «Повышение доступности и качества библиотечных услуг» будет обеспечиваться текущая деятельность муниципальных библиотек, подведомственных Управлению социального развития администрации Слободского района, а также </w:t>
      </w:r>
      <w:r w:rsidRPr="009A1297">
        <w:rPr>
          <w:rFonts w:ascii="Times New Roman" w:eastAsia="Times New Roman" w:hAnsi="Times New Roman" w:cs="Times New Roman"/>
          <w:bCs/>
          <w:sz w:val="24"/>
          <w:szCs w:val="24"/>
          <w:lang w:eastAsia="ru-RU"/>
        </w:rPr>
        <w:t>будет осуществляться</w:t>
      </w:r>
      <w:r w:rsidRPr="009A1297">
        <w:rPr>
          <w:rFonts w:ascii="Times New Roman" w:eastAsia="Times New Roman" w:hAnsi="Times New Roman" w:cs="Times New Roman"/>
          <w:sz w:val="24"/>
          <w:szCs w:val="24"/>
          <w:lang w:eastAsia="ru-RU"/>
        </w:rPr>
        <w:t>:</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библиотечное, библиографическое и информационное обслуживание пользователей библиотеки;</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формирование, учет, изучение, обеспечение физического сохранения и безопасности фондов библиотеки, включая оцифровку фондов;</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ab/>
      </w: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24"/>
          <w:szCs w:val="24"/>
          <w:lang w:bidi="en-US"/>
        </w:rPr>
      </w:pPr>
      <w:r w:rsidRPr="009A1297">
        <w:rPr>
          <w:rFonts w:ascii="Times New Roman" w:eastAsia="Calibri" w:hAnsi="Times New Roman" w:cs="Times New Roman"/>
          <w:b/>
          <w:sz w:val="24"/>
          <w:szCs w:val="24"/>
          <w:lang w:bidi="en-US"/>
        </w:rPr>
        <w:t>4. Ресурсное обеспечение подпрограммы «</w:t>
      </w:r>
      <w:r w:rsidRPr="009A1297">
        <w:rPr>
          <w:rFonts w:ascii="Times New Roman" w:eastAsia="Times New Roman" w:hAnsi="Times New Roman" w:cs="Times New Roman"/>
          <w:b/>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b/>
          <w:sz w:val="24"/>
          <w:szCs w:val="24"/>
          <w:lang w:eastAsia="ru-RU"/>
        </w:rPr>
        <w:t>»</w:t>
      </w:r>
    </w:p>
    <w:p w:rsidR="00F33936" w:rsidRPr="009A1297" w:rsidRDefault="00F33936" w:rsidP="009C3222">
      <w:pPr>
        <w:spacing w:after="0" w:line="240" w:lineRule="auto"/>
        <w:ind w:firstLine="709"/>
        <w:rPr>
          <w:rFonts w:ascii="Times New Roman" w:eastAsia="Times New Roman" w:hAnsi="Times New Roman" w:cs="Times New Roman"/>
          <w:sz w:val="24"/>
          <w:szCs w:val="24"/>
          <w:lang w:eastAsia="ru-RU"/>
        </w:rPr>
      </w:pP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Объем ежегодных расходов, связанных с финансовым обеспечением подпрограммы  за счет средств местного бюджета, устанавливается решением Слободской районной Думы  о  бюджете на очередной финансовый год и плановый период.</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Средства бюджетов поселений на реализацию мероприятий подпрограммы привлекаются по соглашениям, заключаемым с местными органами самоуправления поселений.</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Ресурсное обеспечение подпрограммы  представлено в приложении № 3.</w:t>
      </w:r>
    </w:p>
    <w:p w:rsidR="00F33936" w:rsidRPr="009A1297" w:rsidRDefault="00F33936" w:rsidP="009C3222">
      <w:pPr>
        <w:spacing w:after="0" w:line="240" w:lineRule="auto"/>
        <w:ind w:firstLine="709"/>
        <w:jc w:val="both"/>
        <w:rPr>
          <w:rFonts w:ascii="Times New Roman" w:eastAsia="Times New Roman" w:hAnsi="Times New Roman" w:cs="Times New Roman"/>
          <w:sz w:val="24"/>
          <w:szCs w:val="24"/>
          <w:lang w:eastAsia="ru-RU"/>
        </w:rPr>
      </w:pPr>
    </w:p>
    <w:p w:rsidR="00F33936" w:rsidRPr="009A1297" w:rsidRDefault="00F33936" w:rsidP="009C3222">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24"/>
          <w:szCs w:val="24"/>
          <w:lang w:bidi="en-US"/>
        </w:rPr>
      </w:pPr>
      <w:r w:rsidRPr="009A1297">
        <w:rPr>
          <w:rFonts w:ascii="Times New Roman" w:eastAsia="Calibri" w:hAnsi="Times New Roman" w:cs="Times New Roman"/>
          <w:b/>
          <w:sz w:val="24"/>
          <w:szCs w:val="24"/>
          <w:lang w:bidi="en-US"/>
        </w:rPr>
        <w:t>5. Анализ рисков реализации подпрограммы «</w:t>
      </w:r>
      <w:r w:rsidRPr="009A1297">
        <w:rPr>
          <w:rFonts w:ascii="Times New Roman" w:eastAsia="Times New Roman" w:hAnsi="Times New Roman" w:cs="Times New Roman"/>
          <w:b/>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b/>
          <w:sz w:val="24"/>
          <w:szCs w:val="24"/>
          <w:lang w:eastAsia="ru-RU"/>
        </w:rPr>
        <w:t>»</w:t>
      </w:r>
      <w:r w:rsidRPr="009A1297">
        <w:rPr>
          <w:rFonts w:ascii="Times New Roman" w:eastAsia="Calibri" w:hAnsi="Times New Roman" w:cs="Times New Roman"/>
          <w:b/>
          <w:sz w:val="24"/>
          <w:szCs w:val="24"/>
          <w:lang w:bidi="en-US"/>
        </w:rPr>
        <w:t xml:space="preserve"> и описание мер управления рисками</w:t>
      </w:r>
    </w:p>
    <w:p w:rsidR="00F33936" w:rsidRPr="009A1297" w:rsidRDefault="00F33936" w:rsidP="009C3222">
      <w:pPr>
        <w:spacing w:after="0" w:line="240" w:lineRule="auto"/>
        <w:ind w:firstLine="709"/>
        <w:rPr>
          <w:rFonts w:ascii="Times New Roman" w:eastAsia="Times New Roman" w:hAnsi="Times New Roman" w:cs="Times New Roman"/>
          <w:sz w:val="24"/>
          <w:szCs w:val="24"/>
          <w:lang w:eastAsia="ru-RU"/>
        </w:rPr>
      </w:pPr>
    </w:p>
    <w:p w:rsidR="00F33936" w:rsidRPr="009A1297" w:rsidRDefault="00F33936" w:rsidP="009C32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 xml:space="preserve">Проблемы в реализации подпрограммы </w:t>
      </w:r>
      <w:r w:rsidRPr="009A1297">
        <w:rPr>
          <w:rFonts w:ascii="Times New Roman" w:eastAsia="Calibri" w:hAnsi="Times New Roman" w:cs="Times New Roman"/>
          <w:sz w:val="24"/>
          <w:szCs w:val="24"/>
          <w:lang w:bidi="en-US"/>
        </w:rPr>
        <w:t>«</w:t>
      </w:r>
      <w:r w:rsidRPr="009A1297">
        <w:rPr>
          <w:rFonts w:ascii="Times New Roman" w:eastAsia="Times New Roman" w:hAnsi="Times New Roman" w:cs="Times New Roman"/>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sz w:val="24"/>
          <w:szCs w:val="24"/>
          <w:lang w:eastAsia="ru-RU"/>
        </w:rPr>
        <w:t>», негативно влияющие на основные ее параметры, можно условно разделить на следующие группы:</w:t>
      </w:r>
    </w:p>
    <w:p w:rsidR="00F33936" w:rsidRPr="009A1297" w:rsidRDefault="00F33936" w:rsidP="009C322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A1297">
        <w:rPr>
          <w:rFonts w:ascii="Times New Roman" w:eastAsia="Times New Roman" w:hAnsi="Times New Roman" w:cs="Times New Roman"/>
          <w:bCs/>
          <w:sz w:val="24"/>
          <w:szCs w:val="24"/>
          <w:lang w:eastAsia="ru-RU"/>
        </w:rPr>
        <w:t>5.1. Финансовые риски.</w:t>
      </w:r>
    </w:p>
    <w:p w:rsidR="00F33936" w:rsidRPr="009A1297" w:rsidRDefault="00F33936" w:rsidP="009C32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 xml:space="preserve">Одним из наиболее важных рисков является уменьшение объема средств областного и местного бюджетов, которые направлены на реализацию мероприятий подпрограммы, в связи с оптимизацией, или изменением направлений расходов при их формировании. </w:t>
      </w:r>
    </w:p>
    <w:p w:rsidR="00F33936" w:rsidRPr="009A1297" w:rsidRDefault="00F33936" w:rsidP="009C32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 xml:space="preserve">К финансовым рискам также относятся неэффективное и нерациональное </w:t>
      </w:r>
      <w:r w:rsidRPr="009A1297">
        <w:rPr>
          <w:rFonts w:ascii="Times New Roman" w:eastAsia="Times New Roman" w:hAnsi="Times New Roman" w:cs="Times New Roman"/>
          <w:sz w:val="24"/>
          <w:szCs w:val="24"/>
          <w:lang w:eastAsia="ru-RU"/>
        </w:rPr>
        <w:lastRenderedPageBreak/>
        <w:t>использование ресурсов подпрограммы</w:t>
      </w:r>
      <w:proofErr w:type="gramStart"/>
      <w:r w:rsidRPr="009A1297">
        <w:rPr>
          <w:rFonts w:ascii="Times New Roman" w:eastAsia="Times New Roman" w:hAnsi="Times New Roman" w:cs="Times New Roman"/>
          <w:sz w:val="24"/>
          <w:szCs w:val="24"/>
          <w:lang w:eastAsia="ru-RU"/>
        </w:rPr>
        <w:t xml:space="preserve"> .</w:t>
      </w:r>
      <w:proofErr w:type="gramEnd"/>
    </w:p>
    <w:p w:rsidR="00F33936" w:rsidRPr="009A1297" w:rsidRDefault="00F33936" w:rsidP="009C3222">
      <w:pPr>
        <w:widowControl w:val="0"/>
        <w:autoSpaceDE w:val="0"/>
        <w:autoSpaceDN w:val="0"/>
        <w:adjustRightInd w:val="0"/>
        <w:spacing w:after="0" w:line="240" w:lineRule="auto"/>
        <w:ind w:firstLine="709"/>
        <w:jc w:val="both"/>
        <w:outlineLvl w:val="3"/>
        <w:rPr>
          <w:rFonts w:ascii="Times New Roman" w:eastAsia="Times New Roman" w:hAnsi="Times New Roman" w:cs="Times New Roman"/>
          <w:bCs/>
          <w:sz w:val="24"/>
          <w:szCs w:val="24"/>
          <w:lang w:eastAsia="ru-RU"/>
        </w:rPr>
      </w:pPr>
      <w:r w:rsidRPr="009A1297">
        <w:rPr>
          <w:rFonts w:ascii="Times New Roman" w:eastAsia="Times New Roman" w:hAnsi="Times New Roman" w:cs="Times New Roman"/>
          <w:bCs/>
          <w:sz w:val="24"/>
          <w:szCs w:val="24"/>
          <w:lang w:eastAsia="ru-RU"/>
        </w:rPr>
        <w:t>5.2. Законодательные риски.</w:t>
      </w:r>
    </w:p>
    <w:p w:rsidR="00F33936" w:rsidRPr="009A1297" w:rsidRDefault="00F33936" w:rsidP="009C32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В период реализации подпрограммы « возможно внесение изменений в нормативные правовые акты на федеральном уровне, что может оказать влияние на достижение поставленных целей подпрограммы «</w:t>
      </w:r>
      <w:r w:rsidRPr="009A1297">
        <w:rPr>
          <w:rFonts w:ascii="Times New Roman" w:eastAsia="Times New Roman" w:hAnsi="Times New Roman" w:cs="Times New Roman"/>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sz w:val="24"/>
          <w:szCs w:val="24"/>
          <w:lang w:eastAsia="ru-RU"/>
        </w:rPr>
        <w:t>».</w:t>
      </w:r>
    </w:p>
    <w:p w:rsidR="00F33936" w:rsidRPr="009A1297" w:rsidRDefault="00F33936" w:rsidP="009C3222">
      <w:pPr>
        <w:spacing w:after="0" w:line="240" w:lineRule="auto"/>
        <w:ind w:firstLine="709"/>
        <w:rPr>
          <w:rFonts w:ascii="Times New Roman" w:eastAsia="Times New Roman" w:hAnsi="Times New Roman" w:cs="Times New Roman"/>
          <w:sz w:val="24"/>
          <w:szCs w:val="24"/>
          <w:lang w:eastAsia="ru-RU"/>
        </w:rPr>
      </w:pPr>
    </w:p>
    <w:p w:rsidR="00F33936" w:rsidRPr="009A1297" w:rsidRDefault="00F33936" w:rsidP="009C3222">
      <w:pPr>
        <w:widowControl w:val="0"/>
        <w:numPr>
          <w:ilvl w:val="0"/>
          <w:numId w:val="3"/>
        </w:numPr>
        <w:autoSpaceDE w:val="0"/>
        <w:autoSpaceDN w:val="0"/>
        <w:adjustRightInd w:val="0"/>
        <w:spacing w:after="0" w:line="240" w:lineRule="auto"/>
        <w:ind w:left="993" w:firstLine="709"/>
        <w:jc w:val="both"/>
        <w:outlineLvl w:val="1"/>
        <w:rPr>
          <w:rFonts w:ascii="Times New Roman" w:eastAsia="Times New Roman" w:hAnsi="Times New Roman" w:cs="Times New Roman"/>
          <w:b/>
          <w:sz w:val="24"/>
          <w:szCs w:val="24"/>
          <w:lang w:eastAsia="ru-RU"/>
        </w:rPr>
      </w:pPr>
      <w:r w:rsidRPr="009A1297">
        <w:rPr>
          <w:rFonts w:ascii="Times New Roman" w:eastAsia="Times New Roman" w:hAnsi="Times New Roman" w:cs="Times New Roman"/>
          <w:b/>
          <w:sz w:val="24"/>
          <w:szCs w:val="24"/>
          <w:lang w:eastAsia="ru-RU"/>
        </w:rPr>
        <w:t xml:space="preserve">Участие муниципальных образований района в реализации подпрограммы </w:t>
      </w:r>
      <w:r w:rsidRPr="009A1297">
        <w:rPr>
          <w:rFonts w:ascii="Times New Roman" w:eastAsia="Calibri" w:hAnsi="Times New Roman" w:cs="Times New Roman"/>
          <w:b/>
          <w:sz w:val="24"/>
          <w:szCs w:val="24"/>
          <w:lang w:bidi="en-US"/>
        </w:rPr>
        <w:t>«</w:t>
      </w:r>
      <w:r w:rsidRPr="009A1297">
        <w:rPr>
          <w:rFonts w:ascii="Times New Roman" w:eastAsia="Times New Roman" w:hAnsi="Times New Roman" w:cs="Times New Roman"/>
          <w:b/>
          <w:sz w:val="24"/>
          <w:szCs w:val="24"/>
        </w:rPr>
        <w:t>Организация библиотечного обслуживания населения Слободского района муниципальными общедоступными библиотеками</w:t>
      </w:r>
      <w:r w:rsidRPr="009A1297">
        <w:rPr>
          <w:rFonts w:ascii="Times New Roman" w:eastAsia="Times New Roman" w:hAnsi="Times New Roman" w:cs="Times New Roman"/>
          <w:b/>
          <w:sz w:val="24"/>
          <w:szCs w:val="24"/>
          <w:lang w:eastAsia="ru-RU"/>
        </w:rPr>
        <w:t xml:space="preserve">» </w:t>
      </w:r>
    </w:p>
    <w:p w:rsidR="00F33936" w:rsidRPr="009A1297" w:rsidRDefault="00F33936" w:rsidP="009C32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33936" w:rsidRPr="009A1297" w:rsidRDefault="00F33936" w:rsidP="009C32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 xml:space="preserve">В реализации   мероприятий подпрограммы  могут принимать участие  органы местного самоуправления поселений путем предоставления межбюджетных трансфертов, на основании соглашений заключенных с администрацией Слободского района </w:t>
      </w:r>
    </w:p>
    <w:p w:rsidR="00F33936" w:rsidRPr="009A1297" w:rsidRDefault="00F33936" w:rsidP="009C32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1297">
        <w:rPr>
          <w:rFonts w:ascii="Times New Roman" w:eastAsia="Times New Roman" w:hAnsi="Times New Roman" w:cs="Times New Roman"/>
          <w:sz w:val="24"/>
          <w:szCs w:val="24"/>
          <w:lang w:eastAsia="ru-RU"/>
        </w:rPr>
        <w:t>Органы местного самоуправления поселений разрабатывают и утверждают муниципальные программы, предусматривающие объемы финансирования и целевые показатели реализации соответствующих мероприятий.</w:t>
      </w:r>
    </w:p>
    <w:p w:rsidR="00F33936" w:rsidRPr="009A1297" w:rsidRDefault="00F33936" w:rsidP="009C3222">
      <w:pPr>
        <w:widowControl w:val="0"/>
        <w:spacing w:after="0" w:line="240" w:lineRule="auto"/>
        <w:ind w:firstLine="709"/>
        <w:jc w:val="center"/>
        <w:outlineLvl w:val="0"/>
        <w:rPr>
          <w:rFonts w:ascii="Times New Roman" w:eastAsia="Calibri" w:hAnsi="Times New Roman" w:cs="Times New Roman"/>
          <w:b/>
          <w:bCs/>
          <w:spacing w:val="6"/>
          <w:sz w:val="24"/>
          <w:szCs w:val="24"/>
          <w:lang w:eastAsia="ru-RU"/>
        </w:rPr>
      </w:pPr>
      <w:r w:rsidRPr="009A1297">
        <w:rPr>
          <w:rFonts w:ascii="Times New Roman" w:eastAsia="Calibri" w:hAnsi="Times New Roman" w:cs="Times New Roman"/>
          <w:b/>
          <w:bCs/>
          <w:spacing w:val="6"/>
          <w:sz w:val="24"/>
          <w:szCs w:val="24"/>
          <w:lang w:eastAsia="ru-RU"/>
        </w:rPr>
        <w:tab/>
        <w:t>7.  Методика оценки эффективности реализации подпрограммы «Организация библиотечного обслуживания населения Слободского района муниципальными общедоступными библиотеками»</w:t>
      </w:r>
    </w:p>
    <w:p w:rsidR="00F33936" w:rsidRPr="009A1297" w:rsidRDefault="00F33936" w:rsidP="009C3222">
      <w:pPr>
        <w:widowControl w:val="0"/>
        <w:spacing w:after="0" w:line="240" w:lineRule="auto"/>
        <w:ind w:firstLine="709"/>
        <w:jc w:val="both"/>
        <w:rPr>
          <w:rFonts w:ascii="Times New Roman" w:eastAsia="Times New Roman" w:hAnsi="Times New Roman" w:cs="Times New Roman"/>
          <w:color w:val="000000"/>
          <w:spacing w:val="3"/>
          <w:sz w:val="24"/>
          <w:szCs w:val="24"/>
          <w:lang w:eastAsia="ru-RU"/>
        </w:rPr>
      </w:pPr>
    </w:p>
    <w:p w:rsidR="00F33936" w:rsidRPr="009A1297" w:rsidRDefault="00F33936" w:rsidP="009C3222">
      <w:pPr>
        <w:widowControl w:val="0"/>
        <w:spacing w:after="0" w:line="240" w:lineRule="auto"/>
        <w:ind w:firstLine="709"/>
        <w:jc w:val="both"/>
        <w:outlineLvl w:val="0"/>
        <w:rPr>
          <w:rFonts w:ascii="Times New Roman" w:eastAsia="Calibri" w:hAnsi="Times New Roman" w:cs="Times New Roman"/>
          <w:bCs/>
          <w:spacing w:val="6"/>
          <w:lang w:eastAsia="ru-RU"/>
        </w:rPr>
      </w:pPr>
      <w:r w:rsidRPr="009A1297">
        <w:rPr>
          <w:rFonts w:ascii="Times New Roman" w:eastAsia="Calibri" w:hAnsi="Times New Roman" w:cs="Times New Roman"/>
          <w:bCs/>
          <w:spacing w:val="6"/>
          <w:lang w:eastAsia="ru-RU"/>
        </w:rPr>
        <w:t xml:space="preserve">          </w:t>
      </w:r>
      <w:r w:rsidRPr="009A1297">
        <w:rPr>
          <w:rFonts w:ascii="Times New Roman" w:eastAsia="Calibri" w:hAnsi="Times New Roman" w:cs="Times New Roman"/>
          <w:bCs/>
          <w:color w:val="000000"/>
          <w:spacing w:val="3"/>
          <w:lang w:eastAsia="ru-RU"/>
        </w:rPr>
        <w:t>Методика оценки эффективности реализации муниципальной  подпрограммы осуществляется в соответствии с разделом 7 программы «</w:t>
      </w:r>
      <w:r w:rsidRPr="009A1297">
        <w:rPr>
          <w:rFonts w:ascii="Times New Roman" w:eastAsia="Calibri" w:hAnsi="Times New Roman" w:cs="Times New Roman"/>
          <w:bCs/>
          <w:spacing w:val="6"/>
          <w:lang w:eastAsia="ru-RU"/>
        </w:rPr>
        <w:t>Методика оценки эффективности реализации программы».</w:t>
      </w:r>
    </w:p>
    <w:p w:rsidR="00F33936" w:rsidRPr="009A1297" w:rsidRDefault="00F33936" w:rsidP="009C3222">
      <w:pPr>
        <w:widowControl w:val="0"/>
        <w:spacing w:after="0" w:line="240" w:lineRule="auto"/>
        <w:ind w:firstLine="709"/>
        <w:jc w:val="both"/>
        <w:rPr>
          <w:rFonts w:ascii="Times New Roman" w:eastAsia="Times New Roman" w:hAnsi="Times New Roman" w:cs="Times New Roman"/>
          <w:color w:val="000000"/>
          <w:spacing w:val="3"/>
          <w:lang w:eastAsia="ru-RU"/>
        </w:rPr>
      </w:pPr>
    </w:p>
    <w:p w:rsidR="00F33936" w:rsidRDefault="00F33936" w:rsidP="009C3222">
      <w:pPr>
        <w:spacing w:after="0" w:line="240" w:lineRule="auto"/>
        <w:ind w:firstLine="709"/>
      </w:pPr>
    </w:p>
    <w:p w:rsidR="00F33936" w:rsidRDefault="00F33936" w:rsidP="009C3222">
      <w:pPr>
        <w:spacing w:after="0" w:line="240" w:lineRule="auto"/>
        <w:ind w:firstLine="709"/>
      </w:pPr>
    </w:p>
    <w:p w:rsidR="00F33936" w:rsidRDefault="00F33936" w:rsidP="009C3222">
      <w:pPr>
        <w:spacing w:after="0" w:line="240" w:lineRule="auto"/>
        <w:ind w:firstLine="709"/>
        <w:rPr>
          <w:sz w:val="28"/>
          <w:szCs w:val="28"/>
        </w:rPr>
      </w:pPr>
      <w:r>
        <w:rPr>
          <w:sz w:val="28"/>
          <w:szCs w:val="28"/>
        </w:rPr>
        <w:t xml:space="preserve"> </w:t>
      </w:r>
    </w:p>
    <w:p w:rsidR="00F33936" w:rsidRDefault="00F33936" w:rsidP="009C3222">
      <w:pPr>
        <w:spacing w:after="0" w:line="240" w:lineRule="auto"/>
        <w:ind w:firstLine="709"/>
        <w:rPr>
          <w:sz w:val="28"/>
          <w:szCs w:val="28"/>
        </w:rPr>
      </w:pPr>
    </w:p>
    <w:p w:rsidR="00800308" w:rsidRPr="00F33936" w:rsidRDefault="00800308" w:rsidP="00F33936">
      <w:pPr>
        <w:rPr>
          <w:sz w:val="28"/>
          <w:szCs w:val="28"/>
        </w:rPr>
        <w:sectPr w:rsidR="00800308" w:rsidRPr="00F33936" w:rsidSect="00945CEF">
          <w:pgSz w:w="11906" w:h="16838"/>
          <w:pgMar w:top="851" w:right="851" w:bottom="851" w:left="1559" w:header="709" w:footer="709" w:gutter="0"/>
          <w:cols w:space="708"/>
          <w:docGrid w:linePitch="360"/>
        </w:sectPr>
      </w:pPr>
    </w:p>
    <w:tbl>
      <w:tblPr>
        <w:tblpPr w:leftFromText="180" w:rightFromText="180" w:vertAnchor="text" w:horzAnchor="page" w:tblpX="6013" w:tblpY="-784"/>
        <w:tblW w:w="0" w:type="auto"/>
        <w:tblLook w:val="04A0" w:firstRow="1" w:lastRow="0" w:firstColumn="1" w:lastColumn="0" w:noHBand="0" w:noVBand="1"/>
      </w:tblPr>
      <w:tblGrid>
        <w:gridCol w:w="5172"/>
        <w:gridCol w:w="4398"/>
      </w:tblGrid>
      <w:tr w:rsidR="00800308" w:rsidRPr="003B1172" w:rsidTr="00800308">
        <w:tc>
          <w:tcPr>
            <w:tcW w:w="5172" w:type="dxa"/>
            <w:shd w:val="clear" w:color="auto" w:fill="auto"/>
          </w:tcPr>
          <w:p w:rsidR="00800308" w:rsidRPr="003B1172" w:rsidRDefault="00800308" w:rsidP="00800308">
            <w:pPr>
              <w:spacing w:after="0" w:line="240" w:lineRule="auto"/>
              <w:jc w:val="center"/>
              <w:rPr>
                <w:rFonts w:ascii="Times New Roman" w:eastAsia="Times New Roman" w:hAnsi="Times New Roman" w:cs="Times New Roman"/>
                <w:b/>
                <w:sz w:val="28"/>
                <w:szCs w:val="28"/>
                <w:lang w:eastAsia="ru-RU"/>
              </w:rPr>
            </w:pPr>
          </w:p>
        </w:tc>
        <w:tc>
          <w:tcPr>
            <w:tcW w:w="4398" w:type="dxa"/>
            <w:shd w:val="clear" w:color="auto" w:fill="auto"/>
          </w:tcPr>
          <w:p w:rsidR="00800308" w:rsidRPr="00F5527B" w:rsidRDefault="00B11D5C" w:rsidP="008003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F23BC6">
              <w:rPr>
                <w:rFonts w:ascii="Times New Roman" w:eastAsia="Times New Roman" w:hAnsi="Times New Roman" w:cs="Times New Roman"/>
                <w:sz w:val="28"/>
                <w:szCs w:val="28"/>
                <w:lang w:eastAsia="ru-RU"/>
              </w:rPr>
              <w:t xml:space="preserve"> 2</w:t>
            </w:r>
          </w:p>
        </w:tc>
      </w:tr>
    </w:tbl>
    <w:tbl>
      <w:tblPr>
        <w:tblpPr w:leftFromText="180" w:rightFromText="180" w:vertAnchor="text" w:horzAnchor="page" w:tblpX="6091"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360"/>
      </w:tblGrid>
      <w:tr w:rsidR="00800308" w:rsidRPr="00A47E47" w:rsidTr="00800308">
        <w:tc>
          <w:tcPr>
            <w:tcW w:w="5103" w:type="dxa"/>
            <w:tcBorders>
              <w:top w:val="nil"/>
              <w:left w:val="nil"/>
              <w:bottom w:val="nil"/>
              <w:right w:val="nil"/>
            </w:tcBorders>
            <w:shd w:val="clear" w:color="auto" w:fill="auto"/>
          </w:tcPr>
          <w:p w:rsidR="00800308" w:rsidRPr="00A47E47" w:rsidRDefault="00800308" w:rsidP="00800308">
            <w:pPr>
              <w:spacing w:after="0" w:line="240" w:lineRule="auto"/>
              <w:rPr>
                <w:rFonts w:ascii="Calibri" w:eastAsia="Times New Roman" w:hAnsi="Calibri" w:cs="Calibri"/>
                <w:i/>
              </w:rPr>
            </w:pPr>
          </w:p>
        </w:tc>
        <w:tc>
          <w:tcPr>
            <w:tcW w:w="4360" w:type="dxa"/>
            <w:tcBorders>
              <w:top w:val="nil"/>
              <w:left w:val="nil"/>
              <w:bottom w:val="nil"/>
              <w:right w:val="nil"/>
            </w:tcBorders>
            <w:shd w:val="clear" w:color="auto" w:fill="auto"/>
          </w:tcPr>
          <w:p w:rsidR="00800308" w:rsidRPr="00A47E47" w:rsidRDefault="00800308" w:rsidP="00800308">
            <w:pPr>
              <w:spacing w:after="0" w:line="240" w:lineRule="auto"/>
              <w:jc w:val="both"/>
              <w:rPr>
                <w:rFonts w:ascii="Times New Roman" w:eastAsia="Times New Roman" w:hAnsi="Times New Roman" w:cs="Times New Roman"/>
                <w:sz w:val="28"/>
                <w:szCs w:val="28"/>
              </w:rPr>
            </w:pPr>
            <w:r w:rsidRPr="00A47E47">
              <w:rPr>
                <w:rFonts w:ascii="Times New Roman" w:eastAsia="Times New Roman" w:hAnsi="Times New Roman" w:cs="Times New Roman"/>
                <w:sz w:val="28"/>
                <w:szCs w:val="28"/>
              </w:rPr>
              <w:t>УТВЕРЖДЕНО</w:t>
            </w:r>
          </w:p>
          <w:p w:rsidR="00800308" w:rsidRPr="00A47E47" w:rsidRDefault="00800308" w:rsidP="00800308">
            <w:pPr>
              <w:spacing w:after="0" w:line="240" w:lineRule="auto"/>
              <w:rPr>
                <w:rFonts w:ascii="Times New Roman" w:eastAsia="Times New Roman" w:hAnsi="Times New Roman" w:cs="Times New Roman"/>
                <w:sz w:val="28"/>
                <w:szCs w:val="28"/>
              </w:rPr>
            </w:pPr>
          </w:p>
          <w:p w:rsidR="00800308" w:rsidRPr="00A47E47" w:rsidRDefault="00800308" w:rsidP="00800308">
            <w:pPr>
              <w:spacing w:after="0" w:line="240" w:lineRule="auto"/>
              <w:rPr>
                <w:rFonts w:ascii="Times New Roman" w:eastAsia="Times New Roman" w:hAnsi="Times New Roman" w:cs="Times New Roman"/>
                <w:sz w:val="28"/>
                <w:szCs w:val="28"/>
              </w:rPr>
            </w:pPr>
            <w:r w:rsidRPr="00A47E47">
              <w:rPr>
                <w:rFonts w:ascii="Times New Roman" w:eastAsia="Times New Roman" w:hAnsi="Times New Roman" w:cs="Times New Roman"/>
                <w:sz w:val="28"/>
                <w:szCs w:val="28"/>
              </w:rPr>
              <w:t xml:space="preserve">постановлением администрации </w:t>
            </w:r>
          </w:p>
          <w:p w:rsidR="00800308" w:rsidRPr="00A47E47" w:rsidRDefault="00800308" w:rsidP="00800308">
            <w:pPr>
              <w:spacing w:after="0" w:line="240" w:lineRule="auto"/>
              <w:rPr>
                <w:rFonts w:ascii="Times New Roman" w:eastAsia="Times New Roman" w:hAnsi="Times New Roman" w:cs="Times New Roman"/>
                <w:sz w:val="28"/>
                <w:szCs w:val="28"/>
              </w:rPr>
            </w:pPr>
            <w:r w:rsidRPr="00A47E47">
              <w:rPr>
                <w:rFonts w:ascii="Times New Roman" w:eastAsia="Times New Roman" w:hAnsi="Times New Roman" w:cs="Times New Roman"/>
                <w:sz w:val="28"/>
                <w:szCs w:val="28"/>
              </w:rPr>
              <w:t xml:space="preserve">Слободского района </w:t>
            </w:r>
          </w:p>
          <w:p w:rsidR="00800308" w:rsidRDefault="001D4823" w:rsidP="008003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F23BC6">
              <w:rPr>
                <w:rFonts w:ascii="Times New Roman" w:eastAsia="Times New Roman" w:hAnsi="Times New Roman" w:cs="Times New Roman"/>
                <w:sz w:val="28"/>
                <w:szCs w:val="28"/>
              </w:rPr>
              <w:t xml:space="preserve">06.02.2023  </w:t>
            </w:r>
            <w:r w:rsidR="00800308" w:rsidRPr="00A47E47">
              <w:rPr>
                <w:rFonts w:ascii="Times New Roman" w:eastAsia="Times New Roman" w:hAnsi="Times New Roman" w:cs="Times New Roman"/>
                <w:sz w:val="28"/>
                <w:szCs w:val="28"/>
              </w:rPr>
              <w:t xml:space="preserve">№ </w:t>
            </w:r>
            <w:r w:rsidR="00F23BC6">
              <w:rPr>
                <w:rFonts w:ascii="Times New Roman" w:eastAsia="Times New Roman" w:hAnsi="Times New Roman" w:cs="Times New Roman"/>
                <w:sz w:val="28"/>
                <w:szCs w:val="28"/>
              </w:rPr>
              <w:t>173</w:t>
            </w:r>
            <w:bookmarkStart w:id="0" w:name="_GoBack"/>
            <w:bookmarkEnd w:id="0"/>
          </w:p>
          <w:p w:rsidR="00800308" w:rsidRDefault="00800308" w:rsidP="00800308">
            <w:pPr>
              <w:spacing w:after="0" w:line="240" w:lineRule="auto"/>
              <w:rPr>
                <w:rFonts w:ascii="Times New Roman" w:eastAsia="Times New Roman" w:hAnsi="Times New Roman" w:cs="Times New Roman"/>
                <w:sz w:val="28"/>
                <w:szCs w:val="28"/>
              </w:rPr>
            </w:pPr>
          </w:p>
          <w:p w:rsidR="00800308" w:rsidRPr="003B1172" w:rsidRDefault="00800308" w:rsidP="008003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800308" w:rsidRPr="00A47E47" w:rsidRDefault="00800308" w:rsidP="00800308">
            <w:pPr>
              <w:spacing w:after="0" w:line="240" w:lineRule="auto"/>
              <w:rPr>
                <w:rFonts w:ascii="Calibri" w:eastAsia="Times New Roman" w:hAnsi="Calibri" w:cs="Calibri"/>
              </w:rPr>
            </w:pPr>
            <w:r w:rsidRPr="003B1172">
              <w:rPr>
                <w:rFonts w:ascii="Times New Roman" w:eastAsia="Times New Roman" w:hAnsi="Times New Roman" w:cs="Times New Roman"/>
                <w:sz w:val="28"/>
                <w:szCs w:val="28"/>
                <w:lang w:eastAsia="ru-RU"/>
              </w:rPr>
              <w:t>к муниципальной программе</w:t>
            </w:r>
          </w:p>
        </w:tc>
      </w:tr>
    </w:tbl>
    <w:p w:rsidR="007823C3" w:rsidRDefault="007823C3" w:rsidP="007823C3">
      <w:pPr>
        <w:jc w:val="center"/>
        <w:rPr>
          <w:rFonts w:ascii="Times New Roman" w:eastAsia="Times New Roman" w:hAnsi="Times New Roman" w:cs="Times New Roman"/>
          <w:sz w:val="28"/>
          <w:szCs w:val="28"/>
        </w:rPr>
      </w:pPr>
    </w:p>
    <w:p w:rsidR="007823C3" w:rsidRDefault="007823C3" w:rsidP="007823C3">
      <w:pPr>
        <w:jc w:val="center"/>
        <w:rPr>
          <w:rFonts w:ascii="Times New Roman" w:eastAsia="Times New Roman" w:hAnsi="Times New Roman" w:cs="Times New Roman"/>
          <w:sz w:val="28"/>
          <w:szCs w:val="28"/>
        </w:rPr>
      </w:pPr>
    </w:p>
    <w:p w:rsidR="007823C3" w:rsidRDefault="007823C3" w:rsidP="007823C3">
      <w:pPr>
        <w:jc w:val="center"/>
        <w:rPr>
          <w:rFonts w:ascii="Times New Roman" w:eastAsia="Times New Roman" w:hAnsi="Times New Roman" w:cs="Times New Roman"/>
          <w:sz w:val="28"/>
          <w:szCs w:val="28"/>
        </w:rPr>
      </w:pPr>
    </w:p>
    <w:p w:rsidR="007823C3" w:rsidRDefault="007823C3" w:rsidP="007823C3">
      <w:pPr>
        <w:jc w:val="center"/>
        <w:rPr>
          <w:rFonts w:ascii="Times New Roman" w:eastAsia="Times New Roman" w:hAnsi="Times New Roman" w:cs="Times New Roman"/>
          <w:sz w:val="28"/>
          <w:szCs w:val="28"/>
        </w:rPr>
      </w:pPr>
    </w:p>
    <w:p w:rsidR="007823C3" w:rsidRDefault="007823C3" w:rsidP="007823C3">
      <w:pPr>
        <w:jc w:val="center"/>
        <w:rPr>
          <w:rFonts w:ascii="Times New Roman" w:eastAsia="Times New Roman" w:hAnsi="Times New Roman" w:cs="Times New Roman"/>
          <w:sz w:val="28"/>
          <w:szCs w:val="28"/>
        </w:rPr>
      </w:pPr>
    </w:p>
    <w:p w:rsidR="007823C3" w:rsidRDefault="007823C3" w:rsidP="007823C3">
      <w:pPr>
        <w:jc w:val="center"/>
        <w:rPr>
          <w:rFonts w:ascii="Times New Roman" w:eastAsia="Times New Roman" w:hAnsi="Times New Roman" w:cs="Times New Roman"/>
          <w:sz w:val="28"/>
          <w:szCs w:val="28"/>
        </w:rPr>
      </w:pPr>
    </w:p>
    <w:p w:rsidR="007823C3" w:rsidRPr="003B1172" w:rsidRDefault="007823C3" w:rsidP="007823C3">
      <w:pPr>
        <w:jc w:val="center"/>
        <w:rPr>
          <w:rFonts w:ascii="Times New Roman" w:eastAsia="Times New Roman" w:hAnsi="Times New Roman" w:cs="Times New Roman"/>
          <w:sz w:val="28"/>
          <w:szCs w:val="28"/>
        </w:rPr>
      </w:pPr>
      <w:r w:rsidRPr="003B1172">
        <w:rPr>
          <w:rFonts w:ascii="Times New Roman" w:eastAsia="Times New Roman" w:hAnsi="Times New Roman" w:cs="Times New Roman"/>
          <w:sz w:val="28"/>
          <w:szCs w:val="28"/>
        </w:rPr>
        <w:t>Целевые показатели эффективности  выполнения муниципальной программы</w:t>
      </w:r>
    </w:p>
    <w:p w:rsidR="007823C3" w:rsidRPr="003B1172" w:rsidRDefault="007823C3" w:rsidP="007823C3">
      <w:pPr>
        <w:tabs>
          <w:tab w:val="left" w:pos="8287"/>
        </w:tabs>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 xml:space="preserve"> </w:t>
      </w:r>
    </w:p>
    <w:tbl>
      <w:tblPr>
        <w:tblW w:w="15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5517"/>
        <w:gridCol w:w="774"/>
        <w:gridCol w:w="850"/>
        <w:gridCol w:w="709"/>
        <w:gridCol w:w="802"/>
        <w:gridCol w:w="48"/>
        <w:gridCol w:w="802"/>
        <w:gridCol w:w="51"/>
        <w:gridCol w:w="855"/>
        <w:gridCol w:w="795"/>
        <w:gridCol w:w="56"/>
        <w:gridCol w:w="828"/>
        <w:gridCol w:w="37"/>
        <w:gridCol w:w="790"/>
        <w:gridCol w:w="61"/>
        <w:gridCol w:w="785"/>
        <w:gridCol w:w="16"/>
        <w:gridCol w:w="763"/>
        <w:gridCol w:w="67"/>
        <w:gridCol w:w="9"/>
        <w:gridCol w:w="17"/>
      </w:tblGrid>
      <w:tr w:rsidR="00680C06" w:rsidRPr="003B1172" w:rsidTr="00B11D5C">
        <w:trPr>
          <w:gridAfter w:val="1"/>
          <w:wAfter w:w="17" w:type="dxa"/>
          <w:trHeight w:val="206"/>
          <w:tblHeader/>
        </w:trPr>
        <w:tc>
          <w:tcPr>
            <w:tcW w:w="1126" w:type="dxa"/>
            <w:tcBorders>
              <w:top w:val="single" w:sz="4" w:space="0" w:color="auto"/>
              <w:left w:val="single" w:sz="4" w:space="0" w:color="auto"/>
              <w:bottom w:val="single" w:sz="4" w:space="0" w:color="auto"/>
              <w:right w:val="single" w:sz="4" w:space="0" w:color="auto"/>
            </w:tcBorders>
            <w:vAlign w:val="center"/>
            <w:hideMark/>
          </w:tcPr>
          <w:p w:rsidR="00680C06" w:rsidRPr="003B1172" w:rsidRDefault="00680C06" w:rsidP="00800308">
            <w:pPr>
              <w:spacing w:after="0" w:line="240" w:lineRule="auto"/>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vAlign w:val="center"/>
            <w:hideMark/>
          </w:tcPr>
          <w:p w:rsidR="00680C06" w:rsidRPr="003B1172" w:rsidRDefault="00680C06" w:rsidP="00800308">
            <w:pPr>
              <w:spacing w:after="0" w:line="240" w:lineRule="auto"/>
              <w:rPr>
                <w:rFonts w:ascii="Times New Roman" w:eastAsia="Times New Roman" w:hAnsi="Times New Roman" w:cs="Times New Roman"/>
                <w:sz w:val="16"/>
                <w:szCs w:val="16"/>
              </w:rPr>
            </w:pPr>
          </w:p>
        </w:tc>
        <w:tc>
          <w:tcPr>
            <w:tcW w:w="774" w:type="dxa"/>
            <w:tcBorders>
              <w:top w:val="single" w:sz="4" w:space="0" w:color="auto"/>
              <w:left w:val="single" w:sz="4" w:space="0" w:color="auto"/>
              <w:bottom w:val="single" w:sz="4" w:space="0" w:color="auto"/>
              <w:right w:val="single" w:sz="4" w:space="0" w:color="auto"/>
            </w:tcBorders>
            <w:vAlign w:val="center"/>
            <w:hideMark/>
          </w:tcPr>
          <w:p w:rsidR="00680C06" w:rsidRPr="003B1172" w:rsidRDefault="00680C06" w:rsidP="00800308">
            <w:pPr>
              <w:spacing w:after="0" w:line="240" w:lineRule="auto"/>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2017</w:t>
            </w:r>
          </w:p>
          <w:p w:rsidR="00680C06" w:rsidRPr="003B1172" w:rsidRDefault="00680C06" w:rsidP="00800308">
            <w:pP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 xml:space="preserve">  факт</w:t>
            </w:r>
          </w:p>
        </w:tc>
        <w:tc>
          <w:tcPr>
            <w:tcW w:w="709" w:type="dxa"/>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after="0" w:line="240" w:lineRule="auto"/>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2018</w:t>
            </w:r>
          </w:p>
          <w:p w:rsidR="00680C06" w:rsidRPr="003B1172" w:rsidRDefault="00680C06" w:rsidP="00800308">
            <w:pPr>
              <w:spacing w:after="0" w:line="240" w:lineRule="auto"/>
              <w:rPr>
                <w:rFonts w:ascii="Times New Roman" w:eastAsia="Times New Roman" w:hAnsi="Times New Roman" w:cs="Times New Roman"/>
                <w:sz w:val="16"/>
                <w:szCs w:val="16"/>
              </w:rPr>
            </w:pPr>
          </w:p>
          <w:p w:rsidR="00680C06" w:rsidRPr="003B1172" w:rsidRDefault="00680C06" w:rsidP="00800308">
            <w:pPr>
              <w:spacing w:after="0" w:line="240" w:lineRule="auto"/>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факт</w:t>
            </w:r>
          </w:p>
          <w:p w:rsidR="00680C06" w:rsidRPr="003B1172" w:rsidRDefault="00680C06" w:rsidP="00800308">
            <w:pPr>
              <w:rPr>
                <w:rFonts w:ascii="Times New Roman" w:eastAsia="Times New Roman" w:hAnsi="Times New Roman" w:cs="Times New Roman"/>
                <w:sz w:val="16"/>
                <w:szCs w:val="16"/>
              </w:rPr>
            </w:pPr>
          </w:p>
        </w:tc>
        <w:tc>
          <w:tcPr>
            <w:tcW w:w="802" w:type="dxa"/>
            <w:tcBorders>
              <w:top w:val="single" w:sz="4" w:space="0" w:color="auto"/>
              <w:left w:val="single" w:sz="4" w:space="0" w:color="auto"/>
              <w:bottom w:val="single" w:sz="4" w:space="0" w:color="auto"/>
              <w:right w:val="single" w:sz="4" w:space="0" w:color="auto"/>
            </w:tcBorders>
          </w:tcPr>
          <w:p w:rsidR="00680C06" w:rsidRPr="006F052B" w:rsidRDefault="00680C06" w:rsidP="00800308">
            <w:pPr>
              <w:rPr>
                <w:rFonts w:ascii="Times New Roman" w:eastAsia="Times New Roman" w:hAnsi="Times New Roman" w:cs="Times New Roman"/>
                <w:b/>
                <w:color w:val="0070C0"/>
                <w:sz w:val="16"/>
                <w:szCs w:val="16"/>
              </w:rPr>
            </w:pPr>
            <w:r w:rsidRPr="006F052B">
              <w:rPr>
                <w:rFonts w:ascii="Times New Roman" w:eastAsia="Times New Roman" w:hAnsi="Times New Roman" w:cs="Times New Roman"/>
                <w:b/>
                <w:color w:val="0070C0"/>
                <w:sz w:val="16"/>
                <w:szCs w:val="16"/>
              </w:rPr>
              <w:t>факт</w:t>
            </w:r>
          </w:p>
          <w:p w:rsidR="00680C06" w:rsidRPr="003B1172" w:rsidRDefault="00680C06" w:rsidP="00800308">
            <w:pPr>
              <w:rPr>
                <w:rFonts w:ascii="Times New Roman" w:eastAsia="Times New Roman" w:hAnsi="Times New Roman" w:cs="Times New Roman"/>
                <w:sz w:val="16"/>
                <w:szCs w:val="16"/>
              </w:rPr>
            </w:pPr>
            <w:r w:rsidRPr="006F052B">
              <w:rPr>
                <w:rFonts w:ascii="Times New Roman" w:eastAsia="Times New Roman" w:hAnsi="Times New Roman" w:cs="Times New Roman"/>
                <w:b/>
                <w:color w:val="0070C0"/>
                <w:sz w:val="16"/>
                <w:szCs w:val="16"/>
              </w:rPr>
              <w:t>2019</w:t>
            </w:r>
          </w:p>
        </w:tc>
        <w:tc>
          <w:tcPr>
            <w:tcW w:w="850" w:type="dxa"/>
            <w:gridSpan w:val="2"/>
            <w:tcBorders>
              <w:top w:val="single" w:sz="4" w:space="0" w:color="auto"/>
              <w:left w:val="single" w:sz="4" w:space="0" w:color="auto"/>
              <w:bottom w:val="single" w:sz="4" w:space="0" w:color="auto"/>
              <w:right w:val="single" w:sz="4" w:space="0" w:color="auto"/>
            </w:tcBorders>
          </w:tcPr>
          <w:p w:rsidR="00680C06" w:rsidRDefault="00680C06" w:rsidP="00800308">
            <w:pPr>
              <w:spacing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p w:rsidR="00680C06" w:rsidRPr="00020310" w:rsidRDefault="00680C06" w:rsidP="00800308">
            <w:pPr>
              <w:rPr>
                <w:rFonts w:ascii="Times New Roman" w:eastAsia="Times New Roman" w:hAnsi="Times New Roman" w:cs="Times New Roman"/>
                <w:b/>
                <w:sz w:val="16"/>
                <w:szCs w:val="16"/>
              </w:rPr>
            </w:pPr>
            <w:r w:rsidRPr="00020310">
              <w:rPr>
                <w:rFonts w:ascii="Times New Roman" w:eastAsia="Times New Roman" w:hAnsi="Times New Roman" w:cs="Times New Roman"/>
                <w:b/>
                <w:sz w:val="16"/>
                <w:szCs w:val="16"/>
              </w:rPr>
              <w:t>факт</w:t>
            </w:r>
          </w:p>
        </w:tc>
        <w:tc>
          <w:tcPr>
            <w:tcW w:w="906" w:type="dxa"/>
            <w:gridSpan w:val="2"/>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2021</w:t>
            </w:r>
          </w:p>
          <w:p w:rsidR="00680C06" w:rsidRPr="00924DAB" w:rsidRDefault="00924DAB" w:rsidP="00800308">
            <w:pPr>
              <w:rPr>
                <w:rFonts w:ascii="Times New Roman" w:eastAsia="Times New Roman" w:hAnsi="Times New Roman" w:cs="Times New Roman"/>
                <w:b/>
                <w:sz w:val="16"/>
                <w:szCs w:val="16"/>
              </w:rPr>
            </w:pPr>
            <w:r w:rsidRPr="00924DAB">
              <w:rPr>
                <w:rFonts w:ascii="Times New Roman" w:eastAsia="Times New Roman" w:hAnsi="Times New Roman" w:cs="Times New Roman"/>
                <w:b/>
                <w:sz w:val="16"/>
                <w:szCs w:val="16"/>
              </w:rPr>
              <w:t>факт</w:t>
            </w:r>
          </w:p>
        </w:tc>
        <w:tc>
          <w:tcPr>
            <w:tcW w:w="795" w:type="dxa"/>
            <w:tcBorders>
              <w:top w:val="single" w:sz="4" w:space="0" w:color="auto"/>
              <w:left w:val="single" w:sz="4" w:space="0" w:color="auto"/>
              <w:bottom w:val="single" w:sz="4" w:space="0" w:color="auto"/>
              <w:right w:val="single" w:sz="4" w:space="0" w:color="auto"/>
            </w:tcBorders>
          </w:tcPr>
          <w:p w:rsidR="00A628BA" w:rsidRDefault="00924DAB" w:rsidP="00800308">
            <w:pPr>
              <w:spacing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p w:rsidR="00680C06" w:rsidRPr="00A628BA" w:rsidRDefault="00924DAB" w:rsidP="00A628BA">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план</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680C06" w:rsidRPr="003B1172" w:rsidRDefault="00680C06"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2022</w:t>
            </w:r>
          </w:p>
          <w:p w:rsidR="00680C06" w:rsidRPr="003B1172" w:rsidRDefault="00924DAB" w:rsidP="00800308">
            <w:pPr>
              <w:spacing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факт</w:t>
            </w:r>
          </w:p>
        </w:tc>
        <w:tc>
          <w:tcPr>
            <w:tcW w:w="790" w:type="dxa"/>
            <w:tcBorders>
              <w:top w:val="single" w:sz="4" w:space="0" w:color="auto"/>
              <w:left w:val="single" w:sz="4" w:space="0" w:color="auto"/>
              <w:bottom w:val="single" w:sz="4" w:space="0" w:color="auto"/>
              <w:right w:val="single" w:sz="4" w:space="0" w:color="auto"/>
            </w:tcBorders>
            <w:vAlign w:val="center"/>
          </w:tcPr>
          <w:p w:rsidR="00680C06" w:rsidRPr="003B1172" w:rsidRDefault="00680C06"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2023</w:t>
            </w:r>
          </w:p>
          <w:p w:rsidR="00680C06" w:rsidRPr="003B1172" w:rsidRDefault="00680C06"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план</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680C06" w:rsidRPr="003B1172" w:rsidRDefault="00680C06"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2024</w:t>
            </w:r>
          </w:p>
          <w:p w:rsidR="00680C06" w:rsidRPr="003B1172" w:rsidRDefault="00680C06"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план</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680C06" w:rsidRPr="003B1172" w:rsidRDefault="00680C06"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2025</w:t>
            </w:r>
          </w:p>
          <w:p w:rsidR="00680C06" w:rsidRPr="003B1172" w:rsidRDefault="00680C06"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план</w:t>
            </w:r>
          </w:p>
        </w:tc>
      </w:tr>
      <w:tr w:rsidR="00680C06" w:rsidRPr="003B1172" w:rsidTr="00B11D5C">
        <w:trPr>
          <w:gridAfter w:val="1"/>
          <w:wAfter w:w="17" w:type="dxa"/>
          <w:trHeight w:val="572"/>
        </w:trPr>
        <w:tc>
          <w:tcPr>
            <w:tcW w:w="1126" w:type="dxa"/>
            <w:tcBorders>
              <w:top w:val="single" w:sz="4" w:space="0" w:color="auto"/>
              <w:left w:val="single" w:sz="4" w:space="0" w:color="auto"/>
              <w:bottom w:val="single" w:sz="4" w:space="0" w:color="auto"/>
              <w:right w:val="single" w:sz="4" w:space="0" w:color="auto"/>
            </w:tcBorders>
            <w:hideMark/>
          </w:tcPr>
          <w:p w:rsidR="00680C06" w:rsidRPr="003B1172" w:rsidRDefault="00680C06" w:rsidP="00800308">
            <w:pP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 xml:space="preserve">          </w:t>
            </w:r>
          </w:p>
        </w:tc>
        <w:tc>
          <w:tcPr>
            <w:tcW w:w="5517" w:type="dxa"/>
            <w:tcBorders>
              <w:top w:val="single" w:sz="4" w:space="0" w:color="auto"/>
              <w:left w:val="single" w:sz="4" w:space="0" w:color="auto"/>
              <w:bottom w:val="single" w:sz="4" w:space="0" w:color="auto"/>
              <w:right w:val="single" w:sz="4" w:space="0" w:color="auto"/>
            </w:tcBorders>
            <w:hideMark/>
          </w:tcPr>
          <w:p w:rsidR="00680C06" w:rsidRPr="003B1172" w:rsidRDefault="00680C06" w:rsidP="00800308">
            <w:pPr>
              <w:spacing w:after="0" w:line="260" w:lineRule="exact"/>
              <w:jc w:val="both"/>
              <w:rPr>
                <w:rFonts w:ascii="Times New Roman" w:eastAsia="Times New Roman" w:hAnsi="Times New Roman" w:cs="Times New Roman"/>
                <w:b/>
                <w:bCs/>
                <w:spacing w:val="-6"/>
              </w:rPr>
            </w:pPr>
            <w:r w:rsidRPr="003B1172">
              <w:rPr>
                <w:rFonts w:ascii="Times New Roman" w:eastAsia="Times New Roman" w:hAnsi="Times New Roman" w:cs="Times New Roman"/>
                <w:b/>
                <w:bCs/>
                <w:spacing w:val="-6"/>
              </w:rPr>
              <w:t>Муниципальная программа  «Развитие культуры Слободского района Кировской области» на 2020-2025 годы</w:t>
            </w:r>
          </w:p>
        </w:tc>
        <w:tc>
          <w:tcPr>
            <w:tcW w:w="774" w:type="dxa"/>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rPr>
                <w:rFonts w:ascii="Times New Roman" w:eastAsia="Times New Roman" w:hAnsi="Times New Roman" w:cs="Times New Roman"/>
                <w:sz w:val="16"/>
                <w:szCs w:val="16"/>
              </w:rPr>
            </w:pPr>
          </w:p>
        </w:tc>
        <w:tc>
          <w:tcPr>
            <w:tcW w:w="802" w:type="dxa"/>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rPr>
                <w:rFonts w:ascii="Times New Roman" w:eastAsia="Times New Roman" w:hAnsi="Times New Roman" w:cs="Times New Roman"/>
                <w:sz w:val="16"/>
                <w:szCs w:val="16"/>
              </w:rPr>
            </w:pPr>
          </w:p>
        </w:tc>
        <w:tc>
          <w:tcPr>
            <w:tcW w:w="906" w:type="dxa"/>
            <w:gridSpan w:val="2"/>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rPr>
                <w:rFonts w:ascii="Times New Roman" w:eastAsia="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jc w:val="center"/>
              <w:rPr>
                <w:rFonts w:ascii="Times New Roman" w:eastAsia="Times New Roman" w:hAnsi="Times New Roman" w:cs="Times New Roman"/>
                <w:sz w:val="16"/>
                <w:szCs w:val="16"/>
              </w:rPr>
            </w:pPr>
          </w:p>
        </w:tc>
        <w:tc>
          <w:tcPr>
            <w:tcW w:w="921" w:type="dxa"/>
            <w:gridSpan w:val="3"/>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jc w:val="center"/>
              <w:rPr>
                <w:rFonts w:ascii="Times New Roman" w:eastAsia="Times New Roman" w:hAnsi="Times New Roman" w:cs="Times New Roman"/>
                <w:sz w:val="16"/>
                <w:szCs w:val="16"/>
              </w:rPr>
            </w:pPr>
          </w:p>
        </w:tc>
        <w:tc>
          <w:tcPr>
            <w:tcW w:w="790" w:type="dxa"/>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jc w:val="center"/>
              <w:rPr>
                <w:rFonts w:ascii="Times New Roman" w:eastAsia="Times New Roman" w:hAnsi="Times New Roman" w:cs="Times New Roman"/>
                <w:sz w:val="16"/>
                <w:szCs w:val="16"/>
              </w:rPr>
            </w:pPr>
          </w:p>
        </w:tc>
        <w:tc>
          <w:tcPr>
            <w:tcW w:w="862" w:type="dxa"/>
            <w:gridSpan w:val="3"/>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jc w:val="center"/>
              <w:rPr>
                <w:rFonts w:ascii="Times New Roman" w:eastAsia="Times New Roman" w:hAnsi="Times New Roman" w:cs="Times New Roman"/>
                <w:sz w:val="16"/>
                <w:szCs w:val="16"/>
              </w:rPr>
            </w:pPr>
          </w:p>
        </w:tc>
        <w:tc>
          <w:tcPr>
            <w:tcW w:w="839" w:type="dxa"/>
            <w:gridSpan w:val="3"/>
            <w:tcBorders>
              <w:top w:val="single" w:sz="4" w:space="0" w:color="auto"/>
              <w:left w:val="single" w:sz="4" w:space="0" w:color="auto"/>
              <w:bottom w:val="single" w:sz="4" w:space="0" w:color="auto"/>
              <w:right w:val="single" w:sz="4" w:space="0" w:color="auto"/>
            </w:tcBorders>
          </w:tcPr>
          <w:p w:rsidR="00680C06" w:rsidRPr="003B1172" w:rsidRDefault="00680C06" w:rsidP="00800308">
            <w:pPr>
              <w:spacing w:line="260" w:lineRule="exact"/>
              <w:rPr>
                <w:rFonts w:ascii="Times New Roman" w:eastAsia="Times New Roman" w:hAnsi="Times New Roman" w:cs="Times New Roman"/>
                <w:sz w:val="16"/>
                <w:szCs w:val="16"/>
              </w:rPr>
            </w:pP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
                <w:bCs/>
                <w:spacing w:val="-6"/>
                <w:sz w:val="16"/>
                <w:szCs w:val="16"/>
              </w:rPr>
            </w:pPr>
            <w:r w:rsidRPr="003B1172">
              <w:rPr>
                <w:rFonts w:ascii="Times New Roman" w:eastAsia="Times New Roman" w:hAnsi="Times New Roman" w:cs="Times New Roman"/>
                <w:b/>
                <w:bCs/>
                <w:spacing w:val="-6"/>
                <w:sz w:val="16"/>
                <w:szCs w:val="16"/>
              </w:rPr>
              <w:t xml:space="preserve"> </w:t>
            </w:r>
            <w:r w:rsidRPr="003B1172">
              <w:rPr>
                <w:rFonts w:ascii="Times New Roman" w:eastAsia="Times New Roman" w:hAnsi="Times New Roman" w:cs="Times New Roman"/>
                <w:color w:val="000000"/>
                <w:sz w:val="20"/>
                <w:szCs w:val="20"/>
                <w:lang w:eastAsia="ru-RU"/>
              </w:rPr>
              <w:t>удовлетворенность населения качеством и доступностью услуг в сфере культуры</w:t>
            </w:r>
            <w:r w:rsidRPr="003B1172">
              <w:rPr>
                <w:rFonts w:ascii="Times New Roman" w:eastAsia="Times New Roman" w:hAnsi="Times New Roman" w:cs="Times New Roman"/>
                <w:color w:val="000000"/>
                <w:sz w:val="28"/>
                <w:szCs w:val="28"/>
                <w:lang w:eastAsia="ru-RU"/>
              </w:rPr>
              <w:t xml:space="preserve"> </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 xml:space="preserve">    71,6</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 xml:space="preserve">    75</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70,4</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163154" w:rsidRDefault="00924DAB" w:rsidP="00800308">
            <w:pPr>
              <w:spacing w:line="260" w:lineRule="exact"/>
              <w:rPr>
                <w:rFonts w:ascii="Times New Roman" w:eastAsia="Times New Roman" w:hAnsi="Times New Roman" w:cs="Times New Roman"/>
                <w:b/>
                <w:color w:val="7030A0"/>
                <w:sz w:val="16"/>
                <w:szCs w:val="16"/>
              </w:rPr>
            </w:pPr>
            <w:r w:rsidRPr="00163154">
              <w:rPr>
                <w:rFonts w:ascii="Times New Roman" w:eastAsia="Times New Roman" w:hAnsi="Times New Roman" w:cs="Times New Roman"/>
                <w:b/>
                <w:color w:val="7030A0"/>
                <w:sz w:val="16"/>
                <w:szCs w:val="16"/>
              </w:rPr>
              <w:t>74,4</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762711"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73,6</w:t>
            </w:r>
          </w:p>
        </w:tc>
        <w:tc>
          <w:tcPr>
            <w:tcW w:w="795" w:type="dxa"/>
            <w:tcBorders>
              <w:top w:val="single" w:sz="4" w:space="0" w:color="auto"/>
              <w:left w:val="single" w:sz="4" w:space="0" w:color="auto"/>
              <w:bottom w:val="single" w:sz="4" w:space="0" w:color="auto"/>
              <w:right w:val="single" w:sz="4" w:space="0" w:color="auto"/>
            </w:tcBorders>
          </w:tcPr>
          <w:p w:rsidR="00924DAB" w:rsidRPr="003B1172" w:rsidRDefault="00924DAB" w:rsidP="00C55EED">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70</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983D04">
              <w:rPr>
                <w:rFonts w:ascii="Times New Roman" w:eastAsia="Times New Roman" w:hAnsi="Times New Roman" w:cs="Times New Roman"/>
                <w:b/>
                <w:color w:val="7030A0"/>
                <w:sz w:val="16"/>
                <w:szCs w:val="16"/>
              </w:rPr>
              <w:t>75</w:t>
            </w:r>
          </w:p>
        </w:tc>
        <w:tc>
          <w:tcPr>
            <w:tcW w:w="79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70</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71</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72</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20"/>
                <w:szCs w:val="20"/>
              </w:rPr>
            </w:pPr>
            <w:r w:rsidRPr="003B1172">
              <w:rPr>
                <w:rFonts w:ascii="Times New Roman" w:eastAsia="Times New Roman" w:hAnsi="Times New Roman" w:cs="Times New Roman"/>
                <w:bCs/>
                <w:spacing w:val="-6"/>
                <w:sz w:val="20"/>
                <w:szCs w:val="20"/>
              </w:rPr>
              <w:t xml:space="preserve">Число посещений  муниципальных учреждений культуры </w:t>
            </w:r>
            <w:proofErr w:type="gramStart"/>
            <w:r w:rsidRPr="003B1172">
              <w:rPr>
                <w:rFonts w:ascii="Times New Roman" w:eastAsia="Times New Roman" w:hAnsi="Times New Roman" w:cs="Times New Roman"/>
                <w:bCs/>
                <w:spacing w:val="-6"/>
                <w:sz w:val="20"/>
                <w:szCs w:val="20"/>
              </w:rPr>
              <w:t xml:space="preserve">( </w:t>
            </w:r>
            <w:proofErr w:type="gramEnd"/>
            <w:r w:rsidRPr="003B1172">
              <w:rPr>
                <w:rFonts w:ascii="Times New Roman" w:eastAsia="Times New Roman" w:hAnsi="Times New Roman" w:cs="Times New Roman"/>
                <w:bCs/>
                <w:spacing w:val="-6"/>
                <w:sz w:val="20"/>
                <w:szCs w:val="20"/>
              </w:rPr>
              <w:t>все учреждения культуры - КДУ + библиотеки)</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тыс. человек</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 xml:space="preserve">    533</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 xml:space="preserve">  547</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560,1</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60" w:lineRule="exact"/>
              <w:rPr>
                <w:rFonts w:ascii="Times New Roman" w:eastAsia="Times New Roman" w:hAnsi="Times New Roman" w:cs="Times New Roman"/>
                <w:b/>
                <w:color w:val="0070C0"/>
                <w:sz w:val="16"/>
                <w:szCs w:val="16"/>
              </w:rPr>
            </w:pPr>
            <w:r w:rsidRPr="00847EE6">
              <w:rPr>
                <w:rFonts w:ascii="Times New Roman" w:eastAsia="Times New Roman" w:hAnsi="Times New Roman" w:cs="Times New Roman"/>
                <w:b/>
                <w:color w:val="7030A0"/>
                <w:sz w:val="16"/>
                <w:szCs w:val="16"/>
              </w:rPr>
              <w:t>208,7</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762711" w:rsidRDefault="00924DAB" w:rsidP="001C00CC">
            <w:pPr>
              <w:spacing w:line="260" w:lineRule="exact"/>
              <w:jc w:val="center"/>
              <w:rPr>
                <w:rFonts w:ascii="Times New Roman" w:eastAsia="Times New Roman" w:hAnsi="Times New Roman" w:cs="Times New Roman"/>
                <w:b/>
                <w:sz w:val="16"/>
                <w:szCs w:val="16"/>
              </w:rPr>
            </w:pPr>
            <w:r w:rsidRPr="00762711">
              <w:rPr>
                <w:rFonts w:ascii="Times New Roman" w:eastAsia="Times New Roman" w:hAnsi="Times New Roman" w:cs="Times New Roman"/>
                <w:b/>
                <w:sz w:val="16"/>
                <w:szCs w:val="16"/>
              </w:rPr>
              <w:t>340,4</w:t>
            </w:r>
          </w:p>
        </w:tc>
        <w:tc>
          <w:tcPr>
            <w:tcW w:w="795" w:type="dxa"/>
            <w:tcBorders>
              <w:top w:val="single" w:sz="4" w:space="0" w:color="auto"/>
              <w:left w:val="single" w:sz="4" w:space="0" w:color="auto"/>
              <w:bottom w:val="single" w:sz="4" w:space="0" w:color="auto"/>
              <w:right w:val="single" w:sz="4" w:space="0" w:color="auto"/>
            </w:tcBorders>
          </w:tcPr>
          <w:p w:rsidR="00924DAB" w:rsidRPr="00561A9D" w:rsidRDefault="00924DAB" w:rsidP="00C55EED">
            <w:pPr>
              <w:spacing w:line="260" w:lineRule="exact"/>
              <w:jc w:val="center"/>
              <w:rPr>
                <w:rFonts w:ascii="Times New Roman" w:eastAsia="Times New Roman" w:hAnsi="Times New Roman" w:cs="Times New Roman"/>
                <w:b/>
                <w:color w:val="00B050"/>
                <w:sz w:val="16"/>
                <w:szCs w:val="16"/>
              </w:rPr>
            </w:pPr>
            <w:r>
              <w:rPr>
                <w:rFonts w:ascii="Times New Roman" w:eastAsia="Times New Roman" w:hAnsi="Times New Roman" w:cs="Times New Roman"/>
                <w:b/>
                <w:color w:val="00B050"/>
                <w:sz w:val="16"/>
                <w:szCs w:val="16"/>
              </w:rPr>
              <w:t>500</w:t>
            </w:r>
            <w:r w:rsidRPr="00561A9D">
              <w:rPr>
                <w:rFonts w:ascii="Times New Roman" w:eastAsia="Times New Roman" w:hAnsi="Times New Roman" w:cs="Times New Roman"/>
                <w:b/>
                <w:color w:val="00B050"/>
                <w:sz w:val="16"/>
                <w:szCs w:val="16"/>
              </w:rPr>
              <w:t>,0</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B54CED" w:rsidRDefault="00924DAB" w:rsidP="00800308">
            <w:pPr>
              <w:spacing w:line="260" w:lineRule="exact"/>
              <w:jc w:val="center"/>
              <w:rPr>
                <w:rFonts w:ascii="Times New Roman" w:eastAsia="Times New Roman" w:hAnsi="Times New Roman" w:cs="Times New Roman"/>
                <w:b/>
                <w:color w:val="7030A0"/>
                <w:sz w:val="16"/>
                <w:szCs w:val="16"/>
              </w:rPr>
            </w:pPr>
            <w:r w:rsidRPr="00B54CED">
              <w:rPr>
                <w:rFonts w:ascii="Times New Roman" w:eastAsia="Times New Roman" w:hAnsi="Times New Roman" w:cs="Times New Roman"/>
                <w:b/>
                <w:color w:val="7030A0"/>
                <w:sz w:val="16"/>
                <w:szCs w:val="16"/>
              </w:rPr>
              <w:t>498,8</w:t>
            </w:r>
          </w:p>
        </w:tc>
        <w:tc>
          <w:tcPr>
            <w:tcW w:w="790" w:type="dxa"/>
            <w:tcBorders>
              <w:top w:val="single" w:sz="4" w:space="0" w:color="auto"/>
              <w:left w:val="single" w:sz="4" w:space="0" w:color="auto"/>
              <w:bottom w:val="single" w:sz="4" w:space="0" w:color="auto"/>
              <w:right w:val="single" w:sz="4" w:space="0" w:color="auto"/>
            </w:tcBorders>
          </w:tcPr>
          <w:p w:rsidR="00924DAB" w:rsidRPr="00B54CED" w:rsidRDefault="00B54CED" w:rsidP="00800308">
            <w:pPr>
              <w:spacing w:line="260" w:lineRule="exact"/>
              <w:jc w:val="center"/>
              <w:rPr>
                <w:rFonts w:ascii="Times New Roman" w:eastAsia="Times New Roman" w:hAnsi="Times New Roman" w:cs="Times New Roman"/>
                <w:b/>
                <w:sz w:val="16"/>
                <w:szCs w:val="16"/>
              </w:rPr>
            </w:pPr>
            <w:r w:rsidRPr="00B54CED">
              <w:rPr>
                <w:rFonts w:ascii="Times New Roman" w:eastAsia="Times New Roman" w:hAnsi="Times New Roman" w:cs="Times New Roman"/>
                <w:b/>
                <w:sz w:val="16"/>
                <w:szCs w:val="16"/>
              </w:rPr>
              <w:t>500</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585</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585</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rPr>
            </w:pPr>
            <w:r w:rsidRPr="003B1172">
              <w:rPr>
                <w:rFonts w:ascii="Times New Roman" w:eastAsia="Times New Roman" w:hAnsi="Times New Roman" w:cs="Times New Roman"/>
                <w:b/>
                <w:bCs/>
              </w:rPr>
              <w:t xml:space="preserve">Подпрограмма </w:t>
            </w:r>
            <w:r w:rsidRPr="003B1172">
              <w:rPr>
                <w:rFonts w:ascii="Times New Roman" w:eastAsia="Times New Roman" w:hAnsi="Times New Roman" w:cs="Times New Roman"/>
                <w:b/>
              </w:rPr>
              <w:t>«Организация библиотечного обслуживания населения Слободского района муниципальными общедоступными библиотеками»</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color w:val="FF0000"/>
                <w:sz w:val="16"/>
                <w:szCs w:val="16"/>
              </w:rPr>
            </w:pP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906" w:type="dxa"/>
            <w:gridSpan w:val="2"/>
            <w:tcBorders>
              <w:top w:val="single" w:sz="4" w:space="0" w:color="auto"/>
              <w:left w:val="single" w:sz="4" w:space="0" w:color="auto"/>
              <w:bottom w:val="single" w:sz="4" w:space="0" w:color="auto"/>
              <w:right w:val="single" w:sz="4" w:space="0" w:color="auto"/>
            </w:tcBorders>
          </w:tcPr>
          <w:p w:rsidR="00924DAB" w:rsidRPr="00762711" w:rsidRDefault="00924DAB" w:rsidP="001C00CC">
            <w:pPr>
              <w:spacing w:line="260" w:lineRule="exact"/>
              <w:jc w:val="center"/>
              <w:rPr>
                <w:rFonts w:ascii="Times New Roman" w:eastAsia="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561A9D" w:rsidRDefault="00924DAB" w:rsidP="00C55EED">
            <w:pPr>
              <w:spacing w:line="260" w:lineRule="exact"/>
              <w:jc w:val="center"/>
              <w:rPr>
                <w:rFonts w:ascii="Times New Roman" w:eastAsia="Times New Roman" w:hAnsi="Times New Roman" w:cs="Times New Roman"/>
                <w:color w:val="00B050"/>
                <w:sz w:val="16"/>
                <w:szCs w:val="16"/>
              </w:rPr>
            </w:pP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B54CED" w:rsidRDefault="00924DAB" w:rsidP="00800308">
            <w:pPr>
              <w:spacing w:line="260" w:lineRule="exact"/>
              <w:jc w:val="center"/>
              <w:rPr>
                <w:rFonts w:ascii="Times New Roman" w:eastAsia="Times New Roman" w:hAnsi="Times New Roman" w:cs="Times New Roman"/>
                <w:color w:val="7030A0"/>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B54CED" w:rsidRDefault="00924DAB" w:rsidP="00800308">
            <w:pPr>
              <w:spacing w:line="260" w:lineRule="exact"/>
              <w:jc w:val="center"/>
              <w:rPr>
                <w:rFonts w:ascii="Times New Roman" w:eastAsia="Times New Roman" w:hAnsi="Times New Roman" w:cs="Times New Roman"/>
                <w:sz w:val="16"/>
                <w:szCs w:val="16"/>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sz w:val="16"/>
                <w:szCs w:val="16"/>
              </w:rPr>
            </w:pP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sidRPr="003B1172">
              <w:rPr>
                <w:rFonts w:ascii="Times New Roman" w:eastAsia="Times New Roman" w:hAnsi="Times New Roman" w:cs="Times New Roman"/>
                <w:bCs/>
                <w:spacing w:val="-6"/>
                <w:sz w:val="16"/>
                <w:szCs w:val="16"/>
              </w:rPr>
              <w:t>Количество посетителей муниципальных библиотек</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тыс. человек</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b/>
                <w:color w:val="31849B"/>
                <w:sz w:val="16"/>
                <w:szCs w:val="16"/>
              </w:rPr>
            </w:pPr>
            <w:r w:rsidRPr="003B1172">
              <w:rPr>
                <w:rFonts w:ascii="Times New Roman" w:eastAsia="Times New Roman" w:hAnsi="Times New Roman" w:cs="Times New Roman"/>
                <w:b/>
                <w:color w:val="31849B"/>
                <w:sz w:val="16"/>
                <w:szCs w:val="16"/>
              </w:rPr>
              <w:t xml:space="preserve">      217</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b/>
                <w:color w:val="31849B"/>
                <w:sz w:val="16"/>
                <w:szCs w:val="16"/>
              </w:rPr>
            </w:pPr>
            <w:r w:rsidRPr="001A55C3">
              <w:rPr>
                <w:rFonts w:ascii="Times New Roman" w:eastAsia="Times New Roman" w:hAnsi="Times New Roman" w:cs="Times New Roman"/>
                <w:b/>
                <w:sz w:val="16"/>
                <w:szCs w:val="16"/>
              </w:rPr>
              <w:t xml:space="preserve">   223</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220,4</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60" w:lineRule="exact"/>
              <w:jc w:val="center"/>
              <w:rPr>
                <w:rFonts w:ascii="Times New Roman" w:eastAsia="Times New Roman" w:hAnsi="Times New Roman" w:cs="Times New Roman"/>
                <w:b/>
                <w:color w:val="0070C0"/>
                <w:sz w:val="16"/>
                <w:szCs w:val="16"/>
              </w:rPr>
            </w:pPr>
            <w:r w:rsidRPr="00847EE6">
              <w:rPr>
                <w:rFonts w:ascii="Times New Roman" w:eastAsia="Times New Roman" w:hAnsi="Times New Roman" w:cs="Times New Roman"/>
                <w:b/>
                <w:color w:val="7030A0"/>
                <w:sz w:val="16"/>
                <w:szCs w:val="16"/>
              </w:rPr>
              <w:t>130,8</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762711" w:rsidRDefault="00924DAB" w:rsidP="001C00CC">
            <w:pPr>
              <w:spacing w:line="260" w:lineRule="exact"/>
              <w:jc w:val="center"/>
              <w:rPr>
                <w:rFonts w:ascii="Times New Roman" w:eastAsia="Times New Roman" w:hAnsi="Times New Roman" w:cs="Times New Roman"/>
                <w:b/>
                <w:sz w:val="16"/>
                <w:szCs w:val="16"/>
              </w:rPr>
            </w:pPr>
            <w:r w:rsidRPr="00762711">
              <w:rPr>
                <w:rFonts w:ascii="Times New Roman" w:eastAsia="Times New Roman" w:hAnsi="Times New Roman" w:cs="Times New Roman"/>
                <w:b/>
                <w:sz w:val="16"/>
                <w:szCs w:val="16"/>
              </w:rPr>
              <w:t>244,4</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561A9D" w:rsidRDefault="00924DAB" w:rsidP="00C55EED">
            <w:pPr>
              <w:spacing w:line="260" w:lineRule="exact"/>
              <w:jc w:val="center"/>
              <w:rPr>
                <w:rFonts w:ascii="Times New Roman" w:eastAsia="Times New Roman" w:hAnsi="Times New Roman" w:cs="Times New Roman"/>
                <w:b/>
                <w:color w:val="00B050"/>
                <w:sz w:val="16"/>
                <w:szCs w:val="16"/>
              </w:rPr>
            </w:pPr>
            <w:r>
              <w:rPr>
                <w:rFonts w:ascii="Times New Roman" w:eastAsia="Times New Roman" w:hAnsi="Times New Roman" w:cs="Times New Roman"/>
                <w:b/>
                <w:color w:val="00B050"/>
                <w:sz w:val="16"/>
                <w:szCs w:val="16"/>
              </w:rPr>
              <w:t>258</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B54CED" w:rsidRDefault="00924DAB" w:rsidP="00800308">
            <w:pPr>
              <w:spacing w:line="260" w:lineRule="exact"/>
              <w:jc w:val="center"/>
              <w:rPr>
                <w:rFonts w:ascii="Times New Roman" w:eastAsia="Times New Roman" w:hAnsi="Times New Roman" w:cs="Times New Roman"/>
                <w:b/>
                <w:color w:val="7030A0"/>
                <w:sz w:val="16"/>
                <w:szCs w:val="16"/>
              </w:rPr>
            </w:pPr>
            <w:r w:rsidRPr="00B54CED">
              <w:rPr>
                <w:rFonts w:ascii="Times New Roman" w:eastAsia="Times New Roman" w:hAnsi="Times New Roman" w:cs="Times New Roman"/>
                <w:b/>
                <w:color w:val="7030A0"/>
                <w:sz w:val="16"/>
                <w:szCs w:val="16"/>
              </w:rPr>
              <w:t>257,8</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B54CED" w:rsidRDefault="00B54CED" w:rsidP="00800308">
            <w:pPr>
              <w:spacing w:line="260" w:lineRule="exact"/>
              <w:jc w:val="center"/>
              <w:rPr>
                <w:rFonts w:ascii="Times New Roman" w:eastAsia="Times New Roman" w:hAnsi="Times New Roman" w:cs="Times New Roman"/>
                <w:b/>
                <w:sz w:val="16"/>
                <w:szCs w:val="16"/>
              </w:rPr>
            </w:pPr>
            <w:r w:rsidRPr="00B54CED">
              <w:rPr>
                <w:rFonts w:ascii="Times New Roman" w:eastAsia="Times New Roman" w:hAnsi="Times New Roman" w:cs="Times New Roman"/>
                <w:b/>
                <w:sz w:val="16"/>
                <w:szCs w:val="16"/>
              </w:rPr>
              <w:t>24</w:t>
            </w:r>
            <w:r w:rsidR="00924DAB" w:rsidRPr="00B54CED">
              <w:rPr>
                <w:rFonts w:ascii="Times New Roman" w:eastAsia="Times New Roman" w:hAnsi="Times New Roman" w:cs="Times New Roman"/>
                <w:b/>
                <w:sz w:val="16"/>
                <w:szCs w:val="16"/>
              </w:rPr>
              <w:t>9</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250,0</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250,0</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spacing w:val="-4"/>
                <w:sz w:val="16"/>
                <w:szCs w:val="16"/>
              </w:rPr>
            </w:pPr>
            <w:r w:rsidRPr="003B1172">
              <w:rPr>
                <w:rFonts w:ascii="Times New Roman" w:eastAsia="Times New Roman" w:hAnsi="Times New Roman" w:cs="Times New Roman"/>
                <w:spacing w:val="-4"/>
                <w:sz w:val="16"/>
                <w:szCs w:val="16"/>
              </w:rPr>
              <w:t>Количество выданных документов из фондов муниципальных библиотек</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 xml:space="preserve">тыс. </w:t>
            </w:r>
            <w:proofErr w:type="spellStart"/>
            <w:proofErr w:type="gramStart"/>
            <w:r w:rsidRPr="003B1172">
              <w:rPr>
                <w:rFonts w:ascii="Times New Roman" w:eastAsia="Times New Roman" w:hAnsi="Times New Roman" w:cs="Times New Roman"/>
                <w:sz w:val="16"/>
                <w:szCs w:val="16"/>
              </w:rPr>
              <w:t>экз</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528,0</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527,0</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6F052B">
              <w:rPr>
                <w:rFonts w:ascii="Times New Roman" w:eastAsia="Times New Roman" w:hAnsi="Times New Roman" w:cs="Times New Roman"/>
                <w:b/>
                <w:color w:val="0070C0"/>
                <w:sz w:val="16"/>
                <w:szCs w:val="16"/>
              </w:rPr>
              <w:t>503,8</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E058DE" w:rsidRDefault="00924DAB" w:rsidP="00800308">
            <w:pPr>
              <w:spacing w:line="260" w:lineRule="exact"/>
              <w:jc w:val="center"/>
              <w:rPr>
                <w:rFonts w:ascii="Times New Roman" w:eastAsia="Times New Roman" w:hAnsi="Times New Roman" w:cs="Times New Roman"/>
                <w:b/>
                <w:color w:val="0070C0"/>
                <w:sz w:val="16"/>
                <w:szCs w:val="16"/>
              </w:rPr>
            </w:pPr>
            <w:r w:rsidRPr="00847EE6">
              <w:rPr>
                <w:rFonts w:ascii="Times New Roman" w:eastAsia="Times New Roman" w:hAnsi="Times New Roman" w:cs="Times New Roman"/>
                <w:b/>
                <w:color w:val="7030A0"/>
                <w:sz w:val="16"/>
                <w:szCs w:val="16"/>
              </w:rPr>
              <w:t>372,9</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762711" w:rsidRDefault="00924DAB" w:rsidP="001C00CC">
            <w:pPr>
              <w:spacing w:line="260" w:lineRule="exact"/>
              <w:jc w:val="center"/>
              <w:rPr>
                <w:rFonts w:ascii="Times New Roman" w:eastAsia="Times New Roman" w:hAnsi="Times New Roman" w:cs="Times New Roman"/>
                <w:b/>
                <w:sz w:val="16"/>
                <w:szCs w:val="16"/>
              </w:rPr>
            </w:pPr>
            <w:r w:rsidRPr="00762711">
              <w:rPr>
                <w:rFonts w:ascii="Times New Roman" w:eastAsia="Times New Roman" w:hAnsi="Times New Roman" w:cs="Times New Roman"/>
                <w:b/>
                <w:sz w:val="16"/>
                <w:szCs w:val="16"/>
              </w:rPr>
              <w:t>510,4</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561A9D" w:rsidRDefault="00B54CED" w:rsidP="00C55EED">
            <w:pPr>
              <w:spacing w:line="260" w:lineRule="exact"/>
              <w:jc w:val="center"/>
              <w:rPr>
                <w:rFonts w:ascii="Times New Roman" w:eastAsia="Times New Roman" w:hAnsi="Times New Roman" w:cs="Times New Roman"/>
                <w:b/>
                <w:color w:val="00B050"/>
                <w:sz w:val="16"/>
                <w:szCs w:val="16"/>
              </w:rPr>
            </w:pPr>
            <w:r>
              <w:rPr>
                <w:rFonts w:ascii="Times New Roman" w:eastAsia="Times New Roman" w:hAnsi="Times New Roman" w:cs="Times New Roman"/>
                <w:b/>
                <w:color w:val="00B050"/>
                <w:sz w:val="16"/>
                <w:szCs w:val="16"/>
              </w:rPr>
              <w:t>500</w:t>
            </w:r>
            <w:r w:rsidR="00924DAB" w:rsidRPr="00561A9D">
              <w:rPr>
                <w:rFonts w:ascii="Times New Roman" w:eastAsia="Times New Roman" w:hAnsi="Times New Roman" w:cs="Times New Roman"/>
                <w:b/>
                <w:color w:val="00B050"/>
                <w:sz w:val="16"/>
                <w:szCs w:val="16"/>
              </w:rPr>
              <w:t>,0</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561A9D" w:rsidRDefault="00924DAB" w:rsidP="00800308">
            <w:pPr>
              <w:spacing w:line="260" w:lineRule="exact"/>
              <w:jc w:val="center"/>
              <w:rPr>
                <w:rFonts w:ascii="Times New Roman" w:eastAsia="Times New Roman" w:hAnsi="Times New Roman" w:cs="Times New Roman"/>
                <w:b/>
                <w:color w:val="00B050"/>
                <w:sz w:val="16"/>
                <w:szCs w:val="16"/>
              </w:rPr>
            </w:pPr>
            <w:r w:rsidRPr="00924DAB">
              <w:rPr>
                <w:rFonts w:ascii="Times New Roman" w:eastAsia="Times New Roman" w:hAnsi="Times New Roman" w:cs="Times New Roman"/>
                <w:b/>
                <w:color w:val="7030A0"/>
                <w:sz w:val="16"/>
                <w:szCs w:val="16"/>
              </w:rPr>
              <w:t>502</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B54CED"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505</w:t>
            </w:r>
            <w:r w:rsidR="00924DAB" w:rsidRPr="003B1172">
              <w:rPr>
                <w:rFonts w:ascii="Times New Roman" w:eastAsia="Times New Roman" w:hAnsi="Times New Roman" w:cs="Times New Roman"/>
                <w:b/>
                <w:sz w:val="16"/>
                <w:szCs w:val="16"/>
              </w:rPr>
              <w:t>,0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B54CED"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515</w:t>
            </w:r>
            <w:r w:rsidR="00924DAB" w:rsidRPr="003B1172">
              <w:rPr>
                <w:rFonts w:ascii="Times New Roman" w:eastAsia="Times New Roman" w:hAnsi="Times New Roman" w:cs="Times New Roman"/>
                <w:b/>
                <w:sz w:val="16"/>
                <w:szCs w:val="16"/>
              </w:rPr>
              <w:t>,0</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530,0</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
                <w:bCs/>
                <w:sz w:val="16"/>
                <w:szCs w:val="16"/>
              </w:rPr>
            </w:pPr>
            <w:r w:rsidRPr="003B1172">
              <w:rPr>
                <w:rFonts w:ascii="Times New Roman" w:eastAsia="Times New Roman" w:hAnsi="Times New Roman" w:cs="Times New Roman"/>
                <w:b/>
                <w:bCs/>
                <w:sz w:val="16"/>
                <w:szCs w:val="16"/>
              </w:rPr>
              <w:t>П</w:t>
            </w:r>
            <w:r w:rsidRPr="003B1172">
              <w:rPr>
                <w:rFonts w:ascii="Times New Roman" w:eastAsia="Times New Roman" w:hAnsi="Times New Roman" w:cs="Times New Roman"/>
                <w:b/>
                <w:bCs/>
              </w:rPr>
              <w:t>одпрограмма «Организация и поддержка народного творчества»</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sz w:val="16"/>
                <w:szCs w:val="16"/>
              </w:rPr>
            </w:pP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sz w:val="16"/>
                <w:szCs w:val="16"/>
              </w:rPr>
            </w:pP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921"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79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62"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 xml:space="preserve">        </w:t>
            </w:r>
          </w:p>
        </w:tc>
      </w:tr>
      <w:tr w:rsidR="00924DAB" w:rsidRPr="003B1172" w:rsidTr="00B11D5C">
        <w:trPr>
          <w:gridAfter w:val="1"/>
          <w:wAfter w:w="17" w:type="dxa"/>
          <w:trHeight w:val="412"/>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sidRPr="003B1172">
              <w:rPr>
                <w:rFonts w:ascii="Times New Roman" w:eastAsia="Times New Roman" w:hAnsi="Times New Roman" w:cs="Times New Roman"/>
                <w:bCs/>
                <w:spacing w:val="-6"/>
                <w:sz w:val="16"/>
                <w:szCs w:val="16"/>
              </w:rPr>
              <w:t xml:space="preserve">Количество посетителей  культурно-массовых мероприятий </w:t>
            </w:r>
            <w:proofErr w:type="gramStart"/>
            <w:r w:rsidRPr="003B1172">
              <w:rPr>
                <w:rFonts w:ascii="Times New Roman" w:eastAsia="Times New Roman" w:hAnsi="Times New Roman" w:cs="Times New Roman"/>
                <w:bCs/>
                <w:spacing w:val="-6"/>
                <w:sz w:val="16"/>
                <w:szCs w:val="16"/>
              </w:rPr>
              <w:t xml:space="preserve">( </w:t>
            </w:r>
            <w:proofErr w:type="gramEnd"/>
            <w:r w:rsidRPr="003B1172">
              <w:rPr>
                <w:rFonts w:ascii="Times New Roman" w:eastAsia="Times New Roman" w:hAnsi="Times New Roman" w:cs="Times New Roman"/>
                <w:bCs/>
                <w:spacing w:val="-6"/>
                <w:sz w:val="16"/>
                <w:szCs w:val="16"/>
              </w:rPr>
              <w:t xml:space="preserve">все </w:t>
            </w:r>
            <w:proofErr w:type="spellStart"/>
            <w:r w:rsidRPr="003B1172">
              <w:rPr>
                <w:rFonts w:ascii="Times New Roman" w:eastAsia="Times New Roman" w:hAnsi="Times New Roman" w:cs="Times New Roman"/>
                <w:bCs/>
                <w:spacing w:val="-6"/>
                <w:sz w:val="16"/>
                <w:szCs w:val="16"/>
              </w:rPr>
              <w:t>кду</w:t>
            </w:r>
            <w:proofErr w:type="spellEnd"/>
            <w:r w:rsidRPr="003B1172">
              <w:rPr>
                <w:rFonts w:ascii="Times New Roman" w:eastAsia="Times New Roman" w:hAnsi="Times New Roman" w:cs="Times New Roman"/>
                <w:bCs/>
                <w:spacing w:val="-6"/>
                <w:sz w:val="16"/>
                <w:szCs w:val="16"/>
              </w:rPr>
              <w:t xml:space="preserve"> района)</w:t>
            </w:r>
          </w:p>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 xml:space="preserve"> тыс. человек</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315,9</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323,8</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6F052B">
              <w:rPr>
                <w:rFonts w:ascii="Times New Roman" w:eastAsia="Times New Roman" w:hAnsi="Times New Roman" w:cs="Times New Roman"/>
                <w:b/>
                <w:color w:val="0070C0"/>
                <w:sz w:val="16"/>
                <w:szCs w:val="16"/>
              </w:rPr>
              <w:t>339,7</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E058DE" w:rsidRDefault="00924DAB" w:rsidP="00800308">
            <w:pPr>
              <w:spacing w:line="260" w:lineRule="exact"/>
              <w:jc w:val="center"/>
              <w:rPr>
                <w:rFonts w:ascii="Times New Roman" w:eastAsia="Times New Roman" w:hAnsi="Times New Roman" w:cs="Times New Roman"/>
                <w:b/>
                <w:color w:val="0070C0"/>
                <w:sz w:val="16"/>
                <w:szCs w:val="16"/>
              </w:rPr>
            </w:pPr>
            <w:r w:rsidRPr="00847EE6">
              <w:rPr>
                <w:rFonts w:ascii="Times New Roman" w:eastAsia="Times New Roman" w:hAnsi="Times New Roman" w:cs="Times New Roman"/>
                <w:b/>
                <w:color w:val="7030A0"/>
                <w:sz w:val="16"/>
                <w:szCs w:val="16"/>
              </w:rPr>
              <w:t>77,9</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96</w:t>
            </w:r>
          </w:p>
        </w:tc>
        <w:tc>
          <w:tcPr>
            <w:tcW w:w="795" w:type="dxa"/>
            <w:tcBorders>
              <w:top w:val="single" w:sz="4" w:space="0" w:color="auto"/>
              <w:left w:val="single" w:sz="4" w:space="0" w:color="auto"/>
              <w:bottom w:val="single" w:sz="4" w:space="0" w:color="auto"/>
              <w:right w:val="single" w:sz="4" w:space="0" w:color="auto"/>
            </w:tcBorders>
          </w:tcPr>
          <w:p w:rsidR="00924DAB" w:rsidRPr="00561A9D" w:rsidRDefault="00924DAB" w:rsidP="00C55EED">
            <w:pPr>
              <w:spacing w:line="260" w:lineRule="exact"/>
              <w:jc w:val="center"/>
              <w:rPr>
                <w:rFonts w:ascii="Times New Roman" w:eastAsia="Times New Roman" w:hAnsi="Times New Roman" w:cs="Times New Roman"/>
                <w:b/>
                <w:color w:val="00B050"/>
                <w:sz w:val="16"/>
                <w:szCs w:val="16"/>
              </w:rPr>
            </w:pPr>
            <w:r w:rsidRPr="00561A9D">
              <w:rPr>
                <w:rFonts w:ascii="Times New Roman" w:eastAsia="Times New Roman" w:hAnsi="Times New Roman" w:cs="Times New Roman"/>
                <w:b/>
                <w:color w:val="00B050"/>
                <w:sz w:val="16"/>
                <w:szCs w:val="16"/>
              </w:rPr>
              <w:t>242</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561A9D" w:rsidRDefault="00924DAB" w:rsidP="00800308">
            <w:pPr>
              <w:spacing w:line="260" w:lineRule="exact"/>
              <w:jc w:val="center"/>
              <w:rPr>
                <w:rFonts w:ascii="Times New Roman" w:eastAsia="Times New Roman" w:hAnsi="Times New Roman" w:cs="Times New Roman"/>
                <w:b/>
                <w:color w:val="00B050"/>
                <w:sz w:val="16"/>
                <w:szCs w:val="16"/>
              </w:rPr>
            </w:pPr>
            <w:r w:rsidRPr="00924DAB">
              <w:rPr>
                <w:rFonts w:ascii="Times New Roman" w:eastAsia="Times New Roman" w:hAnsi="Times New Roman" w:cs="Times New Roman"/>
                <w:b/>
                <w:color w:val="7030A0"/>
                <w:sz w:val="16"/>
                <w:szCs w:val="16"/>
              </w:rPr>
              <w:t>241</w:t>
            </w:r>
          </w:p>
        </w:tc>
        <w:tc>
          <w:tcPr>
            <w:tcW w:w="790" w:type="dxa"/>
            <w:tcBorders>
              <w:top w:val="single" w:sz="4" w:space="0" w:color="auto"/>
              <w:left w:val="single" w:sz="4" w:space="0" w:color="auto"/>
              <w:bottom w:val="single" w:sz="4" w:space="0" w:color="auto"/>
              <w:right w:val="single" w:sz="4" w:space="0" w:color="auto"/>
            </w:tcBorders>
          </w:tcPr>
          <w:p w:rsidR="00924DAB" w:rsidRPr="003B1172" w:rsidRDefault="00B54CED"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251</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335</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335</w:t>
            </w:r>
          </w:p>
        </w:tc>
      </w:tr>
      <w:tr w:rsidR="00924DAB" w:rsidRPr="003B1172" w:rsidTr="00B11D5C">
        <w:trPr>
          <w:gridAfter w:val="1"/>
          <w:wAfter w:w="17" w:type="dxa"/>
          <w:trHeight w:val="412"/>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sidRPr="003B1172">
              <w:rPr>
                <w:rFonts w:ascii="Times New Roman" w:eastAsia="Times New Roman" w:hAnsi="Times New Roman" w:cs="Times New Roman"/>
                <w:bCs/>
                <w:spacing w:val="-6"/>
                <w:sz w:val="16"/>
                <w:szCs w:val="16"/>
              </w:rPr>
              <w:t>Количество посетителей  культурно-массовых мероприятий  (РЦКД</w:t>
            </w:r>
            <w:r>
              <w:rPr>
                <w:rFonts w:ascii="Times New Roman" w:eastAsia="Times New Roman" w:hAnsi="Times New Roman" w:cs="Times New Roman"/>
                <w:bCs/>
                <w:spacing w:val="-6"/>
                <w:sz w:val="16"/>
                <w:szCs w:val="16"/>
              </w:rPr>
              <w:t>+</w:t>
            </w:r>
            <w:r w:rsidRPr="003B1172">
              <w:rPr>
                <w:rFonts w:ascii="Times New Roman" w:eastAsia="Times New Roman" w:hAnsi="Times New Roman" w:cs="Times New Roman"/>
                <w:bCs/>
                <w:spacing w:val="-6"/>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тыс. человек.</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133</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133,2</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C26A0B">
              <w:rPr>
                <w:rFonts w:ascii="Times New Roman" w:eastAsia="Times New Roman" w:hAnsi="Times New Roman" w:cs="Times New Roman"/>
                <w:b/>
                <w:color w:val="0070C0"/>
                <w:sz w:val="16"/>
                <w:szCs w:val="16"/>
              </w:rPr>
              <w:t>144,7</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E058DE" w:rsidRDefault="00924DAB" w:rsidP="00800308">
            <w:pPr>
              <w:spacing w:line="260" w:lineRule="exact"/>
              <w:jc w:val="center"/>
              <w:rPr>
                <w:rFonts w:ascii="Times New Roman" w:eastAsia="Times New Roman" w:hAnsi="Times New Roman" w:cs="Times New Roman"/>
                <w:b/>
                <w:color w:val="0070C0"/>
                <w:sz w:val="16"/>
                <w:szCs w:val="16"/>
              </w:rPr>
            </w:pPr>
            <w:r w:rsidRPr="00847EE6">
              <w:rPr>
                <w:rFonts w:ascii="Times New Roman" w:eastAsia="Times New Roman" w:hAnsi="Times New Roman" w:cs="Times New Roman"/>
                <w:b/>
                <w:color w:val="7030A0"/>
                <w:sz w:val="16"/>
                <w:szCs w:val="16"/>
              </w:rPr>
              <w:t>32,8</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21</w:t>
            </w:r>
          </w:p>
        </w:tc>
        <w:tc>
          <w:tcPr>
            <w:tcW w:w="795" w:type="dxa"/>
            <w:tcBorders>
              <w:top w:val="single" w:sz="4" w:space="0" w:color="auto"/>
              <w:left w:val="single" w:sz="4" w:space="0" w:color="auto"/>
              <w:bottom w:val="single" w:sz="4" w:space="0" w:color="auto"/>
              <w:right w:val="single" w:sz="4" w:space="0" w:color="auto"/>
            </w:tcBorders>
          </w:tcPr>
          <w:p w:rsidR="00924DAB" w:rsidRPr="00561A9D" w:rsidRDefault="00924DAB" w:rsidP="00C55EED">
            <w:pPr>
              <w:spacing w:line="260" w:lineRule="exact"/>
              <w:rPr>
                <w:rFonts w:ascii="Times New Roman" w:eastAsia="Times New Roman" w:hAnsi="Times New Roman" w:cs="Times New Roman"/>
                <w:b/>
                <w:color w:val="00B050"/>
                <w:sz w:val="16"/>
                <w:szCs w:val="16"/>
              </w:rPr>
            </w:pPr>
            <w:r w:rsidRPr="00561A9D">
              <w:rPr>
                <w:rFonts w:ascii="Times New Roman" w:eastAsia="Times New Roman" w:hAnsi="Times New Roman" w:cs="Times New Roman"/>
                <w:b/>
                <w:color w:val="00B050"/>
                <w:sz w:val="16"/>
                <w:szCs w:val="16"/>
              </w:rPr>
              <w:t xml:space="preserve">      85</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561A9D" w:rsidRDefault="00924DAB" w:rsidP="009D3A07">
            <w:pPr>
              <w:spacing w:line="260" w:lineRule="exact"/>
              <w:rPr>
                <w:rFonts w:ascii="Times New Roman" w:eastAsia="Times New Roman" w:hAnsi="Times New Roman" w:cs="Times New Roman"/>
                <w:b/>
                <w:color w:val="00B050"/>
                <w:sz w:val="16"/>
                <w:szCs w:val="16"/>
              </w:rPr>
            </w:pPr>
            <w:r>
              <w:rPr>
                <w:rFonts w:ascii="Times New Roman" w:eastAsia="Times New Roman" w:hAnsi="Times New Roman" w:cs="Times New Roman"/>
                <w:b/>
                <w:color w:val="7030A0"/>
                <w:sz w:val="16"/>
                <w:szCs w:val="16"/>
              </w:rPr>
              <w:t xml:space="preserve">    </w:t>
            </w:r>
            <w:r w:rsidRPr="00924DAB">
              <w:rPr>
                <w:rFonts w:ascii="Times New Roman" w:eastAsia="Times New Roman" w:hAnsi="Times New Roman" w:cs="Times New Roman"/>
                <w:b/>
                <w:color w:val="7030A0"/>
                <w:sz w:val="16"/>
                <w:szCs w:val="16"/>
              </w:rPr>
              <w:t>81,5</w:t>
            </w:r>
          </w:p>
        </w:tc>
        <w:tc>
          <w:tcPr>
            <w:tcW w:w="790" w:type="dxa"/>
            <w:tcBorders>
              <w:top w:val="single" w:sz="4" w:space="0" w:color="auto"/>
              <w:left w:val="single" w:sz="4" w:space="0" w:color="auto"/>
              <w:bottom w:val="single" w:sz="4" w:space="0" w:color="auto"/>
              <w:right w:val="single" w:sz="4" w:space="0" w:color="auto"/>
            </w:tcBorders>
          </w:tcPr>
          <w:p w:rsidR="00924DAB" w:rsidRPr="003B1172" w:rsidRDefault="00B54CED"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100</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141</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141</w:t>
            </w:r>
          </w:p>
        </w:tc>
      </w:tr>
      <w:tr w:rsidR="00924DAB" w:rsidRPr="003B1172" w:rsidTr="00B11D5C">
        <w:trPr>
          <w:gridAfter w:val="1"/>
          <w:wAfter w:w="17" w:type="dxa"/>
          <w:trHeight w:val="412"/>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sidRPr="003B1172">
              <w:rPr>
                <w:rFonts w:ascii="Times New Roman" w:eastAsia="Times New Roman" w:hAnsi="Times New Roman" w:cs="Times New Roman"/>
                <w:bCs/>
                <w:spacing w:val="-6"/>
                <w:sz w:val="16"/>
                <w:szCs w:val="16"/>
              </w:rPr>
              <w:t xml:space="preserve">Средняя численность зрителей  на мероприятиях учреждений культурно-досугового типа в расчете на 1 мероприятие (все </w:t>
            </w:r>
            <w:proofErr w:type="spellStart"/>
            <w:r w:rsidRPr="003B1172">
              <w:rPr>
                <w:rFonts w:ascii="Times New Roman" w:eastAsia="Times New Roman" w:hAnsi="Times New Roman" w:cs="Times New Roman"/>
                <w:bCs/>
                <w:spacing w:val="-6"/>
                <w:sz w:val="16"/>
                <w:szCs w:val="16"/>
              </w:rPr>
              <w:t>кду</w:t>
            </w:r>
            <w:proofErr w:type="spellEnd"/>
            <w:r w:rsidRPr="003B1172">
              <w:rPr>
                <w:rFonts w:ascii="Times New Roman" w:eastAsia="Times New Roman" w:hAnsi="Times New Roman" w:cs="Times New Roman"/>
                <w:bCs/>
                <w:spacing w:val="-6"/>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человек</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64,8</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1A55C3">
              <w:rPr>
                <w:rFonts w:ascii="Times New Roman" w:eastAsia="Times New Roman" w:hAnsi="Times New Roman" w:cs="Times New Roman"/>
                <w:b/>
                <w:sz w:val="16"/>
                <w:szCs w:val="16"/>
              </w:rPr>
              <w:t>67,6</w:t>
            </w:r>
          </w:p>
        </w:tc>
        <w:tc>
          <w:tcPr>
            <w:tcW w:w="802" w:type="dxa"/>
            <w:tcBorders>
              <w:top w:val="single" w:sz="4" w:space="0" w:color="auto"/>
              <w:left w:val="single" w:sz="4" w:space="0" w:color="auto"/>
              <w:bottom w:val="single" w:sz="4" w:space="0" w:color="auto"/>
              <w:right w:val="single" w:sz="4" w:space="0" w:color="auto"/>
            </w:tcBorders>
          </w:tcPr>
          <w:p w:rsidR="00924DAB" w:rsidRPr="00EA1CD5" w:rsidRDefault="00924DAB" w:rsidP="00800308">
            <w:pPr>
              <w:spacing w:line="260" w:lineRule="exact"/>
              <w:jc w:val="center"/>
              <w:rPr>
                <w:rFonts w:ascii="Times New Roman" w:eastAsia="Times New Roman" w:hAnsi="Times New Roman" w:cs="Times New Roman"/>
                <w:b/>
                <w:color w:val="FF0000"/>
                <w:sz w:val="16"/>
                <w:szCs w:val="16"/>
              </w:rPr>
            </w:pPr>
            <w:r w:rsidRPr="00A17EEB">
              <w:rPr>
                <w:rFonts w:ascii="Times New Roman" w:eastAsia="Times New Roman" w:hAnsi="Times New Roman" w:cs="Times New Roman"/>
                <w:b/>
                <w:color w:val="0070C0"/>
                <w:sz w:val="16"/>
                <w:szCs w:val="16"/>
              </w:rPr>
              <w:t>66,6</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60" w:lineRule="exact"/>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7030A0"/>
                <w:sz w:val="16"/>
                <w:szCs w:val="16"/>
              </w:rPr>
              <w:t>65,6</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31</w:t>
            </w:r>
          </w:p>
        </w:tc>
        <w:tc>
          <w:tcPr>
            <w:tcW w:w="795" w:type="dxa"/>
            <w:tcBorders>
              <w:top w:val="single" w:sz="4" w:space="0" w:color="auto"/>
              <w:left w:val="single" w:sz="4" w:space="0" w:color="auto"/>
              <w:bottom w:val="single" w:sz="4" w:space="0" w:color="auto"/>
              <w:right w:val="single" w:sz="4" w:space="0" w:color="auto"/>
            </w:tcBorders>
          </w:tcPr>
          <w:p w:rsidR="00924DAB" w:rsidRPr="00EB453C" w:rsidRDefault="00924DAB" w:rsidP="00C55EED">
            <w:pPr>
              <w:spacing w:line="260" w:lineRule="exact"/>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42</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EB453C" w:rsidRDefault="00924DAB" w:rsidP="00800308">
            <w:pPr>
              <w:spacing w:line="260" w:lineRule="exact"/>
              <w:jc w:val="center"/>
              <w:rPr>
                <w:rFonts w:ascii="Times New Roman" w:eastAsia="Times New Roman" w:hAnsi="Times New Roman" w:cs="Times New Roman"/>
                <w:b/>
                <w:color w:val="00B050"/>
                <w:sz w:val="16"/>
                <w:szCs w:val="16"/>
              </w:rPr>
            </w:pPr>
            <w:r w:rsidRPr="00924DAB">
              <w:rPr>
                <w:rFonts w:ascii="Times New Roman" w:eastAsia="Times New Roman" w:hAnsi="Times New Roman" w:cs="Times New Roman"/>
                <w:b/>
                <w:color w:val="7030A0"/>
                <w:sz w:val="16"/>
                <w:szCs w:val="16"/>
              </w:rPr>
              <w:t>50,6</w:t>
            </w:r>
          </w:p>
        </w:tc>
        <w:tc>
          <w:tcPr>
            <w:tcW w:w="790" w:type="dxa"/>
            <w:tcBorders>
              <w:top w:val="single" w:sz="4" w:space="0" w:color="auto"/>
              <w:left w:val="single" w:sz="4" w:space="0" w:color="auto"/>
              <w:bottom w:val="single" w:sz="4" w:space="0" w:color="auto"/>
              <w:right w:val="single" w:sz="4" w:space="0" w:color="auto"/>
            </w:tcBorders>
          </w:tcPr>
          <w:p w:rsidR="00924DAB" w:rsidRPr="00905E5A" w:rsidRDefault="00B54CED"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54</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72,2</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74,5</w:t>
            </w:r>
          </w:p>
        </w:tc>
      </w:tr>
      <w:tr w:rsidR="00924DAB" w:rsidRPr="003B1172" w:rsidTr="00B11D5C">
        <w:trPr>
          <w:gridAfter w:val="1"/>
          <w:wAfter w:w="17" w:type="dxa"/>
          <w:trHeight w:val="412"/>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sidRPr="003B1172">
              <w:rPr>
                <w:rFonts w:ascii="Times New Roman" w:eastAsia="Times New Roman" w:hAnsi="Times New Roman" w:cs="Times New Roman"/>
                <w:bCs/>
                <w:spacing w:val="-6"/>
                <w:sz w:val="16"/>
                <w:szCs w:val="16"/>
              </w:rPr>
              <w:t>Средняя численность зрителей  на мероприятиях учреждений культурно-досугового типа в расчете на 1 мероприятие (РЦКД</w:t>
            </w:r>
            <w:r>
              <w:rPr>
                <w:rFonts w:ascii="Times New Roman" w:eastAsia="Times New Roman" w:hAnsi="Times New Roman" w:cs="Times New Roman"/>
                <w:bCs/>
                <w:spacing w:val="-6"/>
                <w:sz w:val="16"/>
                <w:szCs w:val="16"/>
              </w:rPr>
              <w:t>+</w:t>
            </w:r>
            <w:r w:rsidRPr="003B1172">
              <w:rPr>
                <w:rFonts w:ascii="Times New Roman" w:eastAsia="Times New Roman" w:hAnsi="Times New Roman" w:cs="Times New Roman"/>
                <w:bCs/>
                <w:spacing w:val="-6"/>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человек</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55,7</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57,8</w:t>
            </w:r>
          </w:p>
        </w:tc>
        <w:tc>
          <w:tcPr>
            <w:tcW w:w="802" w:type="dxa"/>
            <w:tcBorders>
              <w:top w:val="single" w:sz="4" w:space="0" w:color="auto"/>
              <w:left w:val="single" w:sz="4" w:space="0" w:color="auto"/>
              <w:bottom w:val="single" w:sz="4" w:space="0" w:color="auto"/>
              <w:right w:val="single" w:sz="4" w:space="0" w:color="auto"/>
            </w:tcBorders>
          </w:tcPr>
          <w:p w:rsidR="00924DAB" w:rsidRPr="00EA1CD5" w:rsidRDefault="00924DAB" w:rsidP="00800308">
            <w:pPr>
              <w:spacing w:line="260" w:lineRule="exact"/>
              <w:jc w:val="center"/>
              <w:rPr>
                <w:rFonts w:ascii="Times New Roman" w:eastAsia="Times New Roman" w:hAnsi="Times New Roman" w:cs="Times New Roman"/>
                <w:b/>
                <w:color w:val="FF0000"/>
                <w:sz w:val="16"/>
                <w:szCs w:val="16"/>
              </w:rPr>
            </w:pPr>
            <w:r w:rsidRPr="00A17EEB">
              <w:rPr>
                <w:rFonts w:ascii="Times New Roman" w:eastAsia="Times New Roman" w:hAnsi="Times New Roman" w:cs="Times New Roman"/>
                <w:b/>
                <w:color w:val="0070C0"/>
                <w:sz w:val="16"/>
                <w:szCs w:val="16"/>
              </w:rPr>
              <w:t>58,9</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2C0CF5">
              <w:rPr>
                <w:rFonts w:ascii="Times New Roman" w:eastAsia="Times New Roman" w:hAnsi="Times New Roman" w:cs="Times New Roman"/>
                <w:b/>
                <w:color w:val="7030A0"/>
                <w:sz w:val="16"/>
                <w:szCs w:val="16"/>
              </w:rPr>
              <w:t>46</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11</w:t>
            </w:r>
          </w:p>
        </w:tc>
        <w:tc>
          <w:tcPr>
            <w:tcW w:w="795" w:type="dxa"/>
            <w:tcBorders>
              <w:top w:val="single" w:sz="4" w:space="0" w:color="auto"/>
              <w:left w:val="single" w:sz="4" w:space="0" w:color="auto"/>
              <w:bottom w:val="single" w:sz="4" w:space="0" w:color="auto"/>
              <w:right w:val="single" w:sz="4" w:space="0" w:color="auto"/>
            </w:tcBorders>
          </w:tcPr>
          <w:p w:rsidR="00924DAB" w:rsidRPr="00EB453C" w:rsidRDefault="00924DAB" w:rsidP="00C55EED">
            <w:pPr>
              <w:spacing w:line="260" w:lineRule="exact"/>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30</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EB453C" w:rsidRDefault="00B54CED" w:rsidP="00800308">
            <w:pPr>
              <w:spacing w:line="260" w:lineRule="exact"/>
              <w:jc w:val="center"/>
              <w:rPr>
                <w:rFonts w:ascii="Times New Roman" w:eastAsia="Times New Roman" w:hAnsi="Times New Roman" w:cs="Times New Roman"/>
                <w:b/>
                <w:color w:val="00B050"/>
                <w:sz w:val="16"/>
                <w:szCs w:val="16"/>
              </w:rPr>
            </w:pPr>
            <w:r w:rsidRPr="00B54CED">
              <w:rPr>
                <w:rFonts w:ascii="Times New Roman" w:eastAsia="Times New Roman" w:hAnsi="Times New Roman" w:cs="Times New Roman"/>
                <w:b/>
                <w:color w:val="7030A0"/>
                <w:sz w:val="16"/>
                <w:szCs w:val="16"/>
              </w:rPr>
              <w:t>44</w:t>
            </w:r>
          </w:p>
        </w:tc>
        <w:tc>
          <w:tcPr>
            <w:tcW w:w="790" w:type="dxa"/>
            <w:tcBorders>
              <w:top w:val="single" w:sz="4" w:space="0" w:color="auto"/>
              <w:left w:val="single" w:sz="4" w:space="0" w:color="auto"/>
              <w:bottom w:val="single" w:sz="4" w:space="0" w:color="auto"/>
              <w:right w:val="single" w:sz="4" w:space="0" w:color="auto"/>
            </w:tcBorders>
          </w:tcPr>
          <w:p w:rsidR="00924DAB" w:rsidRPr="00905E5A" w:rsidRDefault="00B54CED"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 xml:space="preserve">      65</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 xml:space="preserve">     67,5</w:t>
            </w:r>
          </w:p>
        </w:tc>
      </w:tr>
      <w:tr w:rsidR="00924DAB" w:rsidRPr="003B1172" w:rsidTr="00B11D5C">
        <w:trPr>
          <w:gridAfter w:val="1"/>
          <w:wAfter w:w="17" w:type="dxa"/>
          <w:trHeight w:val="412"/>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sidRPr="003B1172">
              <w:rPr>
                <w:rFonts w:ascii="Times New Roman" w:eastAsia="Times New Roman" w:hAnsi="Times New Roman" w:cs="Times New Roman"/>
                <w:bCs/>
                <w:spacing w:val="-6"/>
                <w:sz w:val="16"/>
                <w:szCs w:val="16"/>
              </w:rPr>
              <w:t xml:space="preserve">В </w:t>
            </w:r>
            <w:proofErr w:type="spellStart"/>
            <w:r w:rsidRPr="003B1172">
              <w:rPr>
                <w:rFonts w:ascii="Times New Roman" w:eastAsia="Times New Roman" w:hAnsi="Times New Roman" w:cs="Times New Roman"/>
                <w:bCs/>
                <w:spacing w:val="-6"/>
                <w:sz w:val="16"/>
                <w:szCs w:val="16"/>
              </w:rPr>
              <w:t>т.ч</w:t>
            </w:r>
            <w:proofErr w:type="spellEnd"/>
            <w:r w:rsidRPr="003B1172">
              <w:rPr>
                <w:rFonts w:ascii="Times New Roman" w:eastAsia="Times New Roman" w:hAnsi="Times New Roman" w:cs="Times New Roman"/>
                <w:bCs/>
                <w:spacing w:val="-6"/>
                <w:sz w:val="16"/>
                <w:szCs w:val="16"/>
              </w:rPr>
              <w:t xml:space="preserve">. посетителей  на платной основе (все </w:t>
            </w:r>
            <w:proofErr w:type="spellStart"/>
            <w:r w:rsidRPr="003B1172">
              <w:rPr>
                <w:rFonts w:ascii="Times New Roman" w:eastAsia="Times New Roman" w:hAnsi="Times New Roman" w:cs="Times New Roman"/>
                <w:bCs/>
                <w:spacing w:val="-6"/>
                <w:sz w:val="16"/>
                <w:szCs w:val="16"/>
              </w:rPr>
              <w:t>кду</w:t>
            </w:r>
            <w:proofErr w:type="spellEnd"/>
            <w:r w:rsidRPr="003B1172">
              <w:rPr>
                <w:rFonts w:ascii="Times New Roman" w:eastAsia="Times New Roman" w:hAnsi="Times New Roman" w:cs="Times New Roman"/>
                <w:bCs/>
                <w:spacing w:val="-6"/>
                <w:sz w:val="16"/>
                <w:szCs w:val="16"/>
              </w:rPr>
              <w:t xml:space="preserve"> района)</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тыс. человек</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85,7</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74,9</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6F052B">
              <w:rPr>
                <w:rFonts w:ascii="Times New Roman" w:eastAsia="Times New Roman" w:hAnsi="Times New Roman" w:cs="Times New Roman"/>
                <w:b/>
                <w:color w:val="0070C0"/>
                <w:sz w:val="16"/>
                <w:szCs w:val="16"/>
              </w:rPr>
              <w:t>84,2</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60" w:lineRule="exact"/>
              <w:jc w:val="center"/>
              <w:rPr>
                <w:rFonts w:ascii="Times New Roman" w:eastAsia="Times New Roman" w:hAnsi="Times New Roman" w:cs="Times New Roman"/>
                <w:b/>
                <w:color w:val="0070C0"/>
                <w:sz w:val="16"/>
                <w:szCs w:val="16"/>
              </w:rPr>
            </w:pPr>
            <w:r w:rsidRPr="002C0CF5">
              <w:rPr>
                <w:rFonts w:ascii="Times New Roman" w:eastAsia="Times New Roman" w:hAnsi="Times New Roman" w:cs="Times New Roman"/>
                <w:b/>
                <w:color w:val="7030A0"/>
                <w:sz w:val="16"/>
                <w:szCs w:val="16"/>
              </w:rPr>
              <w:t>25,4</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19,5</w:t>
            </w:r>
          </w:p>
        </w:tc>
        <w:tc>
          <w:tcPr>
            <w:tcW w:w="795" w:type="dxa"/>
            <w:tcBorders>
              <w:top w:val="single" w:sz="4" w:space="0" w:color="auto"/>
              <w:left w:val="single" w:sz="4" w:space="0" w:color="auto"/>
              <w:bottom w:val="single" w:sz="4" w:space="0" w:color="auto"/>
              <w:right w:val="single" w:sz="4" w:space="0" w:color="auto"/>
            </w:tcBorders>
          </w:tcPr>
          <w:p w:rsidR="00924DAB" w:rsidRPr="00EB453C" w:rsidRDefault="00924DAB" w:rsidP="00C55EED">
            <w:pPr>
              <w:spacing w:line="260" w:lineRule="exact"/>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29</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B04423" w:rsidRDefault="00B04423" w:rsidP="00800308">
            <w:pPr>
              <w:spacing w:line="260" w:lineRule="exact"/>
              <w:jc w:val="center"/>
              <w:rPr>
                <w:rFonts w:ascii="Times New Roman" w:eastAsia="Times New Roman" w:hAnsi="Times New Roman" w:cs="Times New Roman"/>
                <w:b/>
                <w:color w:val="7030A0"/>
                <w:sz w:val="16"/>
                <w:szCs w:val="16"/>
              </w:rPr>
            </w:pPr>
            <w:r w:rsidRPr="00B04423">
              <w:rPr>
                <w:rFonts w:ascii="Times New Roman" w:eastAsia="Times New Roman" w:hAnsi="Times New Roman" w:cs="Times New Roman"/>
                <w:b/>
                <w:color w:val="7030A0"/>
                <w:sz w:val="16"/>
                <w:szCs w:val="16"/>
              </w:rPr>
              <w:t>30,5</w:t>
            </w:r>
          </w:p>
        </w:tc>
        <w:tc>
          <w:tcPr>
            <w:tcW w:w="790" w:type="dxa"/>
            <w:tcBorders>
              <w:top w:val="single" w:sz="4" w:space="0" w:color="auto"/>
              <w:left w:val="single" w:sz="4" w:space="0" w:color="auto"/>
              <w:bottom w:val="single" w:sz="4" w:space="0" w:color="auto"/>
              <w:right w:val="single" w:sz="4" w:space="0" w:color="auto"/>
            </w:tcBorders>
          </w:tcPr>
          <w:p w:rsidR="00924DAB" w:rsidRPr="00905E5A" w:rsidRDefault="00B04423"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31</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98,6</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98,6</w:t>
            </w:r>
          </w:p>
        </w:tc>
      </w:tr>
      <w:tr w:rsidR="00924DAB" w:rsidRPr="003B1172" w:rsidTr="00B11D5C">
        <w:trPr>
          <w:gridAfter w:val="1"/>
          <w:wAfter w:w="17" w:type="dxa"/>
          <w:trHeight w:val="412"/>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sidRPr="003B1172">
              <w:rPr>
                <w:rFonts w:ascii="Times New Roman" w:eastAsia="Times New Roman" w:hAnsi="Times New Roman" w:cs="Times New Roman"/>
                <w:bCs/>
                <w:spacing w:val="-6"/>
                <w:sz w:val="16"/>
                <w:szCs w:val="16"/>
              </w:rPr>
              <w:t>В том числе посетителей  на платной основе (РЦКД</w:t>
            </w:r>
            <w:r>
              <w:rPr>
                <w:rFonts w:ascii="Times New Roman" w:eastAsia="Times New Roman" w:hAnsi="Times New Roman" w:cs="Times New Roman"/>
                <w:bCs/>
                <w:spacing w:val="-6"/>
                <w:sz w:val="16"/>
                <w:szCs w:val="16"/>
              </w:rPr>
              <w:t>+</w:t>
            </w:r>
            <w:r w:rsidRPr="003B1172">
              <w:rPr>
                <w:rFonts w:ascii="Times New Roman" w:eastAsia="Times New Roman" w:hAnsi="Times New Roman" w:cs="Times New Roman"/>
                <w:bCs/>
                <w:spacing w:val="-6"/>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тыс. человек</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51,5</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45,2</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50,4</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60" w:lineRule="exact"/>
              <w:jc w:val="center"/>
              <w:rPr>
                <w:rFonts w:ascii="Times New Roman" w:eastAsia="Times New Roman" w:hAnsi="Times New Roman" w:cs="Times New Roman"/>
                <w:b/>
                <w:color w:val="0070C0"/>
                <w:sz w:val="16"/>
                <w:szCs w:val="16"/>
              </w:rPr>
            </w:pPr>
            <w:r w:rsidRPr="002C0CF5">
              <w:rPr>
                <w:rFonts w:ascii="Times New Roman" w:eastAsia="Times New Roman" w:hAnsi="Times New Roman" w:cs="Times New Roman"/>
                <w:b/>
                <w:color w:val="7030A0"/>
                <w:sz w:val="16"/>
                <w:szCs w:val="16"/>
              </w:rPr>
              <w:t>17,0</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7,5</w:t>
            </w:r>
          </w:p>
        </w:tc>
        <w:tc>
          <w:tcPr>
            <w:tcW w:w="795" w:type="dxa"/>
            <w:tcBorders>
              <w:top w:val="single" w:sz="4" w:space="0" w:color="auto"/>
              <w:left w:val="single" w:sz="4" w:space="0" w:color="auto"/>
              <w:bottom w:val="single" w:sz="4" w:space="0" w:color="auto"/>
              <w:right w:val="single" w:sz="4" w:space="0" w:color="auto"/>
            </w:tcBorders>
          </w:tcPr>
          <w:p w:rsidR="00924DAB" w:rsidRPr="00EB453C" w:rsidRDefault="00924DAB" w:rsidP="00C55EED">
            <w:pPr>
              <w:spacing w:line="260" w:lineRule="exact"/>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20</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B04423" w:rsidRDefault="00B04423" w:rsidP="00800308">
            <w:pPr>
              <w:spacing w:line="260" w:lineRule="exact"/>
              <w:jc w:val="center"/>
              <w:rPr>
                <w:rFonts w:ascii="Times New Roman" w:eastAsia="Times New Roman" w:hAnsi="Times New Roman" w:cs="Times New Roman"/>
                <w:b/>
                <w:color w:val="7030A0"/>
                <w:sz w:val="16"/>
                <w:szCs w:val="16"/>
              </w:rPr>
            </w:pPr>
            <w:r w:rsidRPr="00B04423">
              <w:rPr>
                <w:rFonts w:ascii="Times New Roman" w:eastAsia="Times New Roman" w:hAnsi="Times New Roman" w:cs="Times New Roman"/>
                <w:b/>
                <w:color w:val="7030A0"/>
                <w:sz w:val="16"/>
                <w:szCs w:val="16"/>
              </w:rPr>
              <w:t>25,8</w:t>
            </w:r>
          </w:p>
        </w:tc>
        <w:tc>
          <w:tcPr>
            <w:tcW w:w="790" w:type="dxa"/>
            <w:tcBorders>
              <w:top w:val="single" w:sz="4" w:space="0" w:color="auto"/>
              <w:left w:val="single" w:sz="4" w:space="0" w:color="auto"/>
              <w:bottom w:val="single" w:sz="4" w:space="0" w:color="auto"/>
              <w:right w:val="single" w:sz="4" w:space="0" w:color="auto"/>
            </w:tcBorders>
          </w:tcPr>
          <w:p w:rsidR="00924DAB" w:rsidRPr="00905E5A" w:rsidRDefault="00B04423"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26</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59,2</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59,2</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spacing w:val="-4"/>
                <w:sz w:val="16"/>
                <w:szCs w:val="16"/>
              </w:rPr>
            </w:pPr>
            <w:r w:rsidRPr="003B1172">
              <w:rPr>
                <w:rFonts w:ascii="Times New Roman" w:eastAsia="Times New Roman" w:hAnsi="Times New Roman" w:cs="Times New Roman"/>
                <w:spacing w:val="-4"/>
                <w:sz w:val="16"/>
                <w:szCs w:val="16"/>
              </w:rPr>
              <w:t xml:space="preserve">Количество участников клубных  формирований (все </w:t>
            </w:r>
            <w:proofErr w:type="spellStart"/>
            <w:r w:rsidRPr="003B1172">
              <w:rPr>
                <w:rFonts w:ascii="Times New Roman" w:eastAsia="Times New Roman" w:hAnsi="Times New Roman" w:cs="Times New Roman"/>
                <w:spacing w:val="-4"/>
                <w:sz w:val="16"/>
                <w:szCs w:val="16"/>
              </w:rPr>
              <w:t>кду</w:t>
            </w:r>
            <w:proofErr w:type="spellEnd"/>
            <w:r w:rsidRPr="003B1172">
              <w:rPr>
                <w:rFonts w:ascii="Times New Roman" w:eastAsia="Times New Roman" w:hAnsi="Times New Roman" w:cs="Times New Roman"/>
                <w:spacing w:val="-4"/>
                <w:sz w:val="16"/>
                <w:szCs w:val="16"/>
              </w:rPr>
              <w:t xml:space="preserve"> района)</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человек</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4482</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4813</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4910</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E058DE" w:rsidRDefault="00924DAB" w:rsidP="00800308">
            <w:pPr>
              <w:spacing w:line="260" w:lineRule="exact"/>
              <w:jc w:val="center"/>
              <w:rPr>
                <w:rFonts w:ascii="Times New Roman" w:eastAsia="Times New Roman" w:hAnsi="Times New Roman" w:cs="Times New Roman"/>
                <w:b/>
                <w:color w:val="FF0000"/>
                <w:sz w:val="16"/>
                <w:szCs w:val="16"/>
              </w:rPr>
            </w:pPr>
            <w:r w:rsidRPr="002C0CF5">
              <w:rPr>
                <w:rFonts w:ascii="Times New Roman" w:eastAsia="Times New Roman" w:hAnsi="Times New Roman" w:cs="Times New Roman"/>
                <w:b/>
                <w:color w:val="7030A0"/>
                <w:sz w:val="16"/>
                <w:szCs w:val="16"/>
              </w:rPr>
              <w:t>4809</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4766</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60" w:lineRule="exact"/>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4600</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B04423" w:rsidRDefault="00B04423" w:rsidP="00800308">
            <w:pPr>
              <w:spacing w:line="260" w:lineRule="exact"/>
              <w:jc w:val="center"/>
              <w:rPr>
                <w:rFonts w:ascii="Times New Roman" w:eastAsia="Times New Roman" w:hAnsi="Times New Roman" w:cs="Times New Roman"/>
                <w:b/>
                <w:color w:val="7030A0"/>
                <w:sz w:val="16"/>
                <w:szCs w:val="16"/>
              </w:rPr>
            </w:pPr>
            <w:r w:rsidRPr="00B04423">
              <w:rPr>
                <w:rFonts w:ascii="Times New Roman" w:eastAsia="Times New Roman" w:hAnsi="Times New Roman" w:cs="Times New Roman"/>
                <w:b/>
                <w:color w:val="7030A0"/>
                <w:sz w:val="16"/>
                <w:szCs w:val="16"/>
              </w:rPr>
              <w:t>4965</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4890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4890</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4890</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sidRPr="003B1172">
              <w:rPr>
                <w:rFonts w:ascii="Times New Roman" w:eastAsia="Times New Roman" w:hAnsi="Times New Roman" w:cs="Times New Roman"/>
                <w:bCs/>
                <w:spacing w:val="-6"/>
                <w:sz w:val="16"/>
                <w:szCs w:val="16"/>
              </w:rPr>
              <w:t>Количество  учас</w:t>
            </w:r>
            <w:r>
              <w:rPr>
                <w:rFonts w:ascii="Times New Roman" w:eastAsia="Times New Roman" w:hAnsi="Times New Roman" w:cs="Times New Roman"/>
                <w:bCs/>
                <w:spacing w:val="-6"/>
                <w:sz w:val="16"/>
                <w:szCs w:val="16"/>
              </w:rPr>
              <w:t>т</w:t>
            </w:r>
            <w:r w:rsidRPr="003B1172">
              <w:rPr>
                <w:rFonts w:ascii="Times New Roman" w:eastAsia="Times New Roman" w:hAnsi="Times New Roman" w:cs="Times New Roman"/>
                <w:bCs/>
                <w:spacing w:val="-6"/>
                <w:sz w:val="16"/>
                <w:szCs w:val="16"/>
              </w:rPr>
              <w:t>ников клубных формирований (РЦКД</w:t>
            </w:r>
            <w:r>
              <w:rPr>
                <w:rFonts w:ascii="Times New Roman" w:eastAsia="Times New Roman" w:hAnsi="Times New Roman" w:cs="Times New Roman"/>
                <w:bCs/>
                <w:spacing w:val="-6"/>
                <w:sz w:val="16"/>
                <w:szCs w:val="16"/>
              </w:rPr>
              <w:t>+</w:t>
            </w:r>
            <w:r w:rsidRPr="003B1172">
              <w:rPr>
                <w:rFonts w:ascii="Times New Roman" w:eastAsia="Times New Roman" w:hAnsi="Times New Roman" w:cs="Times New Roman"/>
                <w:bCs/>
                <w:spacing w:val="-6"/>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тыс.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1735</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1770</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1851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E058DE" w:rsidRDefault="00924DAB" w:rsidP="00800308">
            <w:pPr>
              <w:spacing w:line="260" w:lineRule="exact"/>
              <w:jc w:val="center"/>
              <w:rPr>
                <w:rFonts w:ascii="Times New Roman" w:eastAsia="Times New Roman" w:hAnsi="Times New Roman" w:cs="Times New Roman"/>
                <w:b/>
                <w:color w:val="FF0000"/>
                <w:sz w:val="16"/>
                <w:szCs w:val="16"/>
              </w:rPr>
            </w:pPr>
            <w:r w:rsidRPr="002C0CF5">
              <w:rPr>
                <w:rFonts w:ascii="Times New Roman" w:eastAsia="Times New Roman" w:hAnsi="Times New Roman" w:cs="Times New Roman"/>
                <w:b/>
                <w:color w:val="7030A0"/>
                <w:sz w:val="16"/>
                <w:szCs w:val="16"/>
              </w:rPr>
              <w:t>1758</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1604</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60" w:lineRule="exact"/>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1500</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B04423" w:rsidRDefault="00B04423" w:rsidP="00800308">
            <w:pPr>
              <w:spacing w:line="260" w:lineRule="exact"/>
              <w:jc w:val="center"/>
              <w:rPr>
                <w:rFonts w:ascii="Times New Roman" w:eastAsia="Times New Roman" w:hAnsi="Times New Roman" w:cs="Times New Roman"/>
                <w:b/>
                <w:color w:val="7030A0"/>
                <w:sz w:val="16"/>
                <w:szCs w:val="16"/>
              </w:rPr>
            </w:pPr>
            <w:r w:rsidRPr="00B04423">
              <w:rPr>
                <w:rFonts w:ascii="Times New Roman" w:eastAsia="Times New Roman" w:hAnsi="Times New Roman" w:cs="Times New Roman"/>
                <w:b/>
                <w:color w:val="7030A0"/>
                <w:sz w:val="16"/>
                <w:szCs w:val="16"/>
              </w:rPr>
              <w:t>1791</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1804</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1822</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1822</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spacing w:val="-4"/>
                <w:sz w:val="16"/>
                <w:szCs w:val="16"/>
              </w:rPr>
            </w:pPr>
            <w:r w:rsidRPr="003B1172">
              <w:rPr>
                <w:rFonts w:ascii="Times New Roman" w:eastAsia="Times New Roman" w:hAnsi="Times New Roman" w:cs="Times New Roman"/>
                <w:spacing w:val="-4"/>
                <w:sz w:val="16"/>
                <w:szCs w:val="16"/>
              </w:rPr>
              <w:t xml:space="preserve">Количество творческих коллективов со званием «народный», «образцовый», получающих муниципальную </w:t>
            </w:r>
            <w:proofErr w:type="gramStart"/>
            <w:r w:rsidRPr="003B1172">
              <w:rPr>
                <w:rFonts w:ascii="Times New Roman" w:eastAsia="Times New Roman" w:hAnsi="Times New Roman" w:cs="Times New Roman"/>
                <w:spacing w:val="-4"/>
                <w:sz w:val="16"/>
                <w:szCs w:val="16"/>
              </w:rPr>
              <w:t>поддержку</w:t>
            </w:r>
            <w:proofErr w:type="gramEnd"/>
            <w:r w:rsidRPr="003B1172">
              <w:rPr>
                <w:rFonts w:ascii="Times New Roman" w:eastAsia="Times New Roman" w:hAnsi="Times New Roman" w:cs="Times New Roman"/>
                <w:spacing w:val="-4"/>
                <w:sz w:val="16"/>
                <w:szCs w:val="16"/>
              </w:rPr>
              <w:t xml:space="preserve"> в том числе </w:t>
            </w:r>
            <w:proofErr w:type="spellStart"/>
            <w:r w:rsidRPr="003B1172">
              <w:rPr>
                <w:rFonts w:ascii="Times New Roman" w:eastAsia="Times New Roman" w:hAnsi="Times New Roman" w:cs="Times New Roman"/>
                <w:spacing w:val="-4"/>
                <w:sz w:val="16"/>
                <w:szCs w:val="16"/>
              </w:rPr>
              <w:t>грантовую</w:t>
            </w:r>
            <w:proofErr w:type="spellEnd"/>
            <w:r w:rsidRPr="003B1172">
              <w:rPr>
                <w:rFonts w:ascii="Times New Roman" w:eastAsia="Times New Roman" w:hAnsi="Times New Roman" w:cs="Times New Roman"/>
                <w:spacing w:val="-4"/>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единиц</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13/4</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13/4</w:t>
            </w: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1A55C3">
              <w:rPr>
                <w:rFonts w:ascii="Times New Roman" w:eastAsia="Times New Roman" w:hAnsi="Times New Roman" w:cs="Times New Roman"/>
                <w:b/>
                <w:color w:val="0070C0"/>
                <w:sz w:val="16"/>
                <w:szCs w:val="16"/>
              </w:rPr>
              <w:t>13/4</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E058DE" w:rsidRDefault="00924DAB" w:rsidP="00800308">
            <w:pPr>
              <w:spacing w:line="260" w:lineRule="exact"/>
              <w:jc w:val="center"/>
              <w:rPr>
                <w:rFonts w:ascii="Times New Roman" w:eastAsia="Times New Roman" w:hAnsi="Times New Roman" w:cs="Times New Roman"/>
                <w:b/>
                <w:color w:val="FF0000"/>
                <w:sz w:val="16"/>
                <w:szCs w:val="16"/>
              </w:rPr>
            </w:pPr>
            <w:r w:rsidRPr="002C0CF5">
              <w:rPr>
                <w:rFonts w:ascii="Times New Roman" w:eastAsia="Times New Roman" w:hAnsi="Times New Roman" w:cs="Times New Roman"/>
                <w:b/>
                <w:color w:val="7030A0"/>
                <w:sz w:val="16"/>
                <w:szCs w:val="16"/>
              </w:rPr>
              <w:t>15/5</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15/5</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60" w:lineRule="exact"/>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15/5</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B04423" w:rsidRDefault="00B04423" w:rsidP="00800308">
            <w:pPr>
              <w:spacing w:line="260" w:lineRule="exact"/>
              <w:jc w:val="center"/>
              <w:rPr>
                <w:rFonts w:ascii="Times New Roman" w:eastAsia="Times New Roman" w:hAnsi="Times New Roman" w:cs="Times New Roman"/>
                <w:b/>
                <w:color w:val="7030A0"/>
                <w:sz w:val="16"/>
                <w:szCs w:val="16"/>
              </w:rPr>
            </w:pPr>
            <w:r w:rsidRPr="00B04423">
              <w:rPr>
                <w:rFonts w:ascii="Times New Roman" w:eastAsia="Times New Roman" w:hAnsi="Times New Roman" w:cs="Times New Roman"/>
                <w:b/>
                <w:color w:val="7030A0"/>
                <w:sz w:val="16"/>
                <w:szCs w:val="16"/>
              </w:rPr>
              <w:t>15/5</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15/5</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15/5</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15/5</w:t>
            </w:r>
          </w:p>
        </w:tc>
      </w:tr>
      <w:tr w:rsidR="00924DAB" w:rsidRPr="003B1172" w:rsidTr="00B11D5C">
        <w:trPr>
          <w:gridAfter w:val="1"/>
          <w:wAfter w:w="17" w:type="dxa"/>
          <w:trHeight w:val="528"/>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rPr>
                <w:rFonts w:ascii="Times New Roman" w:eastAsia="Times New Roman" w:hAnsi="Times New Roman" w:cs="Times New Roman"/>
                <w:b/>
              </w:rPr>
            </w:pPr>
            <w:r w:rsidRPr="003B1172">
              <w:rPr>
                <w:rFonts w:ascii="Times New Roman" w:eastAsia="Times New Roman" w:hAnsi="Times New Roman" w:cs="Times New Roman"/>
                <w:b/>
                <w:bCs/>
              </w:rPr>
              <w:t>Подпрограмма «</w:t>
            </w:r>
            <w:r w:rsidRPr="003B1172">
              <w:rPr>
                <w:rFonts w:ascii="Times New Roman" w:eastAsia="Times New Roman" w:hAnsi="Times New Roman" w:cs="Times New Roman"/>
                <w:b/>
              </w:rPr>
              <w:t>Дополнительное образование в детских музыкальных школах и школах искусств»</w:t>
            </w:r>
          </w:p>
          <w:p w:rsidR="00924DAB" w:rsidRPr="003B1172" w:rsidRDefault="00924DAB" w:rsidP="00800308">
            <w:pPr>
              <w:spacing w:after="0" w:line="300" w:lineRule="exact"/>
              <w:rPr>
                <w:rFonts w:ascii="Times New Roman" w:eastAsia="Times New Roman" w:hAnsi="Times New Roman" w:cs="Times New Roman"/>
                <w:b/>
                <w:bCs/>
                <w:sz w:val="16"/>
                <w:szCs w:val="16"/>
              </w:rPr>
            </w:pP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spacing w:val="-4"/>
                <w:sz w:val="16"/>
                <w:szCs w:val="16"/>
              </w:rPr>
            </w:pPr>
            <w:r w:rsidRPr="003B1172">
              <w:rPr>
                <w:rFonts w:ascii="Times New Roman" w:eastAsia="Times New Roman" w:hAnsi="Times New Roman" w:cs="Times New Roman"/>
                <w:spacing w:val="-4"/>
                <w:sz w:val="16"/>
                <w:szCs w:val="16"/>
              </w:rPr>
              <w:t>Количество</w:t>
            </w:r>
            <w:r>
              <w:rPr>
                <w:rFonts w:ascii="Times New Roman" w:eastAsia="Times New Roman" w:hAnsi="Times New Roman" w:cs="Times New Roman"/>
                <w:spacing w:val="-4"/>
                <w:sz w:val="16"/>
                <w:szCs w:val="16"/>
              </w:rPr>
              <w:t xml:space="preserve"> детей занимающихся</w:t>
            </w:r>
            <w:proofErr w:type="gramStart"/>
            <w:r>
              <w:rPr>
                <w:rFonts w:ascii="Times New Roman" w:eastAsia="Times New Roman" w:hAnsi="Times New Roman" w:cs="Times New Roman"/>
                <w:spacing w:val="-4"/>
                <w:sz w:val="16"/>
                <w:szCs w:val="16"/>
              </w:rPr>
              <w:t xml:space="preserve"> ,</w:t>
            </w:r>
            <w:proofErr w:type="gramEnd"/>
            <w:r w:rsidRPr="003B1172">
              <w:rPr>
                <w:rFonts w:ascii="Times New Roman" w:eastAsia="Times New Roman" w:hAnsi="Times New Roman" w:cs="Times New Roman"/>
                <w:spacing w:val="-4"/>
                <w:sz w:val="16"/>
                <w:szCs w:val="16"/>
              </w:rPr>
              <w:t xml:space="preserve"> в детских музыкальных  школах,</w:t>
            </w:r>
            <w:r>
              <w:rPr>
                <w:rFonts w:ascii="Times New Roman" w:eastAsia="Times New Roman" w:hAnsi="Times New Roman" w:cs="Times New Roman"/>
                <w:spacing w:val="-4"/>
                <w:sz w:val="16"/>
                <w:szCs w:val="16"/>
              </w:rPr>
              <w:t xml:space="preserve"> </w:t>
            </w:r>
            <w:r w:rsidRPr="003B1172">
              <w:rPr>
                <w:rFonts w:ascii="Times New Roman" w:eastAsia="Times New Roman" w:hAnsi="Times New Roman" w:cs="Times New Roman"/>
                <w:spacing w:val="-4"/>
                <w:sz w:val="16"/>
                <w:szCs w:val="16"/>
              </w:rPr>
              <w:t>школах искусств на конец отчетного периода</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254</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259</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264</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60" w:lineRule="exact"/>
              <w:jc w:val="center"/>
              <w:rPr>
                <w:rFonts w:ascii="Times New Roman" w:eastAsia="Times New Roman" w:hAnsi="Times New Roman" w:cs="Times New Roman"/>
                <w:b/>
                <w:color w:val="0070C0"/>
                <w:sz w:val="16"/>
                <w:szCs w:val="16"/>
              </w:rPr>
            </w:pPr>
            <w:r w:rsidRPr="002C0CF5">
              <w:rPr>
                <w:rFonts w:ascii="Times New Roman" w:eastAsia="Times New Roman" w:hAnsi="Times New Roman" w:cs="Times New Roman"/>
                <w:b/>
                <w:color w:val="7030A0"/>
                <w:sz w:val="16"/>
                <w:szCs w:val="16"/>
              </w:rPr>
              <w:t>278</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276</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60" w:lineRule="exact"/>
              <w:jc w:val="center"/>
              <w:rPr>
                <w:rFonts w:ascii="Times New Roman" w:eastAsia="Times New Roman" w:hAnsi="Times New Roman" w:cs="Times New Roman"/>
                <w:b/>
                <w:color w:val="00B050"/>
                <w:sz w:val="16"/>
                <w:szCs w:val="16"/>
              </w:rPr>
            </w:pPr>
            <w:r>
              <w:rPr>
                <w:rFonts w:ascii="Times New Roman" w:eastAsia="Times New Roman" w:hAnsi="Times New Roman" w:cs="Times New Roman"/>
                <w:b/>
                <w:color w:val="00B050"/>
                <w:sz w:val="16"/>
                <w:szCs w:val="16"/>
              </w:rPr>
              <w:t>280</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4363AF" w:rsidRDefault="004363AF" w:rsidP="00800308">
            <w:pPr>
              <w:spacing w:line="260" w:lineRule="exact"/>
              <w:jc w:val="center"/>
              <w:rPr>
                <w:rFonts w:ascii="Times New Roman" w:eastAsia="Times New Roman" w:hAnsi="Times New Roman" w:cs="Times New Roman"/>
                <w:b/>
                <w:color w:val="7030A0"/>
                <w:sz w:val="16"/>
                <w:szCs w:val="16"/>
              </w:rPr>
            </w:pPr>
            <w:r w:rsidRPr="004363AF">
              <w:rPr>
                <w:rFonts w:ascii="Times New Roman" w:eastAsia="Times New Roman" w:hAnsi="Times New Roman" w:cs="Times New Roman"/>
                <w:b/>
                <w:color w:val="7030A0"/>
                <w:sz w:val="16"/>
                <w:szCs w:val="16"/>
              </w:rPr>
              <w:t>282</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AA3FC8" w:rsidRDefault="00D05BCA" w:rsidP="00800308">
            <w:pPr>
              <w:spacing w:line="260" w:lineRule="exact"/>
              <w:jc w:val="center"/>
              <w:rPr>
                <w:rFonts w:ascii="Times New Roman" w:eastAsia="Times New Roman" w:hAnsi="Times New Roman" w:cs="Times New Roman"/>
                <w:b/>
                <w:color w:val="FF0000"/>
                <w:sz w:val="16"/>
                <w:szCs w:val="16"/>
              </w:rPr>
            </w:pPr>
            <w:r w:rsidRPr="00AA3FC8">
              <w:rPr>
                <w:rFonts w:ascii="Times New Roman" w:eastAsia="Times New Roman" w:hAnsi="Times New Roman" w:cs="Times New Roman"/>
                <w:b/>
                <w:color w:val="FF0000"/>
                <w:sz w:val="16"/>
                <w:szCs w:val="16"/>
              </w:rPr>
              <w:t>280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AA3FC8" w:rsidRDefault="00D05BCA" w:rsidP="00800308">
            <w:pPr>
              <w:spacing w:line="260" w:lineRule="exact"/>
              <w:jc w:val="center"/>
              <w:rPr>
                <w:rFonts w:ascii="Times New Roman" w:eastAsia="Times New Roman" w:hAnsi="Times New Roman" w:cs="Times New Roman"/>
                <w:b/>
                <w:color w:val="FF0000"/>
                <w:sz w:val="16"/>
                <w:szCs w:val="16"/>
              </w:rPr>
            </w:pPr>
            <w:r w:rsidRPr="00AA3FC8">
              <w:rPr>
                <w:rFonts w:ascii="Times New Roman" w:eastAsia="Times New Roman" w:hAnsi="Times New Roman" w:cs="Times New Roman"/>
                <w:b/>
                <w:color w:val="FF0000"/>
                <w:sz w:val="16"/>
                <w:szCs w:val="16"/>
              </w:rPr>
              <w:t>280</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AA3FC8" w:rsidRDefault="00D05BCA" w:rsidP="00800308">
            <w:pPr>
              <w:spacing w:line="260" w:lineRule="exact"/>
              <w:jc w:val="center"/>
              <w:rPr>
                <w:rFonts w:ascii="Times New Roman" w:eastAsia="Times New Roman" w:hAnsi="Times New Roman" w:cs="Times New Roman"/>
                <w:b/>
                <w:color w:val="FF0000"/>
                <w:sz w:val="16"/>
                <w:szCs w:val="16"/>
              </w:rPr>
            </w:pPr>
            <w:r w:rsidRPr="00AA3FC8">
              <w:rPr>
                <w:rFonts w:ascii="Times New Roman" w:eastAsia="Times New Roman" w:hAnsi="Times New Roman" w:cs="Times New Roman"/>
                <w:b/>
                <w:color w:val="FF0000"/>
                <w:sz w:val="16"/>
                <w:szCs w:val="16"/>
              </w:rPr>
              <w:t>280</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Доля  </w:t>
            </w:r>
            <w:r w:rsidRPr="003B1172">
              <w:rPr>
                <w:rFonts w:ascii="Times New Roman" w:eastAsia="Times New Roman" w:hAnsi="Times New Roman" w:cs="Times New Roman"/>
                <w:sz w:val="16"/>
                <w:szCs w:val="16"/>
              </w:rPr>
              <w:t>детей в возрасте от 5 до 18 лет, занимающихся в ДШИ, вовле</w:t>
            </w:r>
            <w:r>
              <w:rPr>
                <w:rFonts w:ascii="Times New Roman" w:eastAsia="Times New Roman" w:hAnsi="Times New Roman" w:cs="Times New Roman"/>
                <w:sz w:val="16"/>
                <w:szCs w:val="16"/>
              </w:rPr>
              <w:t xml:space="preserve">ченных в творческую деятельность </w:t>
            </w:r>
            <w:r w:rsidRPr="003B1172">
              <w:rPr>
                <w:rFonts w:ascii="Times New Roman" w:eastAsia="Times New Roman" w:hAnsi="Times New Roman" w:cs="Times New Roman"/>
                <w:sz w:val="16"/>
                <w:szCs w:val="16"/>
              </w:rPr>
              <w:t xml:space="preserve"> от общего количества занимающихся </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процентов</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54</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80</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0070C0"/>
                <w:sz w:val="16"/>
                <w:szCs w:val="16"/>
              </w:rPr>
              <w:t>58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r w:rsidRPr="00DB14F2">
              <w:rPr>
                <w:rFonts w:ascii="Times New Roman" w:eastAsia="Times New Roman" w:hAnsi="Times New Roman" w:cs="Times New Roman"/>
                <w:b/>
                <w:color w:val="7030A0"/>
                <w:sz w:val="16"/>
                <w:szCs w:val="16"/>
              </w:rPr>
              <w:t>43</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924DAB" w:rsidRDefault="00924DAB" w:rsidP="001C00CC">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68</w:t>
            </w:r>
          </w:p>
          <w:p w:rsidR="00924DAB" w:rsidRPr="003B1172" w:rsidRDefault="00924DAB" w:rsidP="001C00CC">
            <w:pPr>
              <w:spacing w:line="240" w:lineRule="auto"/>
              <w:jc w:val="center"/>
              <w:rPr>
                <w:rFonts w:ascii="Times New Roman" w:eastAsia="Times New Roman" w:hAnsi="Times New Roman" w:cs="Times New Roman"/>
                <w:b/>
                <w:sz w:val="16"/>
                <w:szCs w:val="16"/>
              </w:rPr>
            </w:pP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40" w:lineRule="auto"/>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lastRenderedPageBreak/>
              <w:t>47</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4363AF" w:rsidRDefault="004363AF" w:rsidP="004936E1">
            <w:pPr>
              <w:spacing w:line="240" w:lineRule="auto"/>
              <w:jc w:val="center"/>
              <w:rPr>
                <w:rFonts w:ascii="Times New Roman" w:eastAsia="Times New Roman" w:hAnsi="Times New Roman" w:cs="Times New Roman"/>
                <w:b/>
                <w:color w:val="7030A0"/>
                <w:sz w:val="16"/>
                <w:szCs w:val="16"/>
              </w:rPr>
            </w:pPr>
            <w:r w:rsidRPr="004363AF">
              <w:rPr>
                <w:rFonts w:ascii="Times New Roman" w:eastAsia="Times New Roman" w:hAnsi="Times New Roman" w:cs="Times New Roman"/>
                <w:b/>
                <w:color w:val="7030A0"/>
                <w:sz w:val="16"/>
                <w:szCs w:val="16"/>
              </w:rPr>
              <w:t>70</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50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52</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55</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
                <w:spacing w:val="-4"/>
              </w:rPr>
            </w:pPr>
            <w:r w:rsidRPr="003B1172">
              <w:rPr>
                <w:rFonts w:ascii="Times New Roman" w:eastAsia="Times New Roman" w:hAnsi="Times New Roman" w:cs="Times New Roman"/>
                <w:b/>
                <w:spacing w:val="-4"/>
              </w:rPr>
              <w:t>Подпрограмма «Развитие кадрового потенциала отрасли культура Слободского района»</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spacing w:val="-4"/>
                <w:sz w:val="16"/>
                <w:szCs w:val="16"/>
              </w:rPr>
            </w:pPr>
            <w:r w:rsidRPr="003B1172">
              <w:rPr>
                <w:rFonts w:ascii="Times New Roman" w:eastAsia="Times New Roman" w:hAnsi="Times New Roman" w:cs="Times New Roman"/>
                <w:spacing w:val="-4"/>
                <w:sz w:val="16"/>
                <w:szCs w:val="16"/>
              </w:rPr>
              <w:t>Выполнение уровня средней  заработной платы работников муниципальных учреждений культуры</w:t>
            </w:r>
            <w:proofErr w:type="gramStart"/>
            <w:r w:rsidRPr="003B1172">
              <w:rPr>
                <w:rFonts w:ascii="Times New Roman" w:eastAsia="Times New Roman" w:hAnsi="Times New Roman" w:cs="Times New Roman"/>
                <w:spacing w:val="-4"/>
                <w:sz w:val="16"/>
                <w:szCs w:val="16"/>
              </w:rPr>
              <w:t xml:space="preserve"> ,</w:t>
            </w:r>
            <w:proofErr w:type="gramEnd"/>
            <w:r w:rsidRPr="003B1172">
              <w:rPr>
                <w:rFonts w:ascii="Times New Roman" w:eastAsia="Times New Roman" w:hAnsi="Times New Roman" w:cs="Times New Roman"/>
                <w:spacing w:val="-4"/>
                <w:sz w:val="16"/>
                <w:szCs w:val="16"/>
              </w:rPr>
              <w:t xml:space="preserve"> установленной Соглашением</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процентов</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100</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sz w:val="16"/>
                <w:szCs w:val="16"/>
              </w:rPr>
            </w:pPr>
            <w:r w:rsidRPr="001A55C3">
              <w:rPr>
                <w:rFonts w:ascii="Times New Roman" w:eastAsia="Times New Roman" w:hAnsi="Times New Roman" w:cs="Times New Roman"/>
                <w:b/>
                <w:color w:val="0070C0"/>
                <w:sz w:val="16"/>
                <w:szCs w:val="16"/>
              </w:rPr>
              <w:t>100</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jc w:val="center"/>
              <w:rPr>
                <w:rFonts w:ascii="Times New Roman" w:eastAsia="Times New Roman" w:hAnsi="Times New Roman" w:cs="Times New Roman"/>
                <w:b/>
                <w:sz w:val="16"/>
                <w:szCs w:val="16"/>
              </w:rPr>
            </w:pPr>
            <w:r w:rsidRPr="002C0CF5">
              <w:rPr>
                <w:rFonts w:ascii="Times New Roman" w:eastAsia="Times New Roman" w:hAnsi="Times New Roman" w:cs="Times New Roman"/>
                <w:b/>
                <w:color w:val="7030A0"/>
                <w:sz w:val="16"/>
                <w:szCs w:val="16"/>
              </w:rPr>
              <w:t>100</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1C00C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100</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100</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EB453C" w:rsidRDefault="004363AF" w:rsidP="00800308">
            <w:pPr>
              <w:jc w:val="center"/>
              <w:rPr>
                <w:rFonts w:ascii="Times New Roman" w:eastAsia="Times New Roman" w:hAnsi="Times New Roman" w:cs="Times New Roman"/>
                <w:b/>
                <w:color w:val="00B050"/>
                <w:sz w:val="16"/>
                <w:szCs w:val="16"/>
              </w:rPr>
            </w:pPr>
            <w:r w:rsidRPr="004363AF">
              <w:rPr>
                <w:rFonts w:ascii="Times New Roman" w:eastAsia="Times New Roman" w:hAnsi="Times New Roman" w:cs="Times New Roman"/>
                <w:b/>
                <w:color w:val="7030A0"/>
                <w:sz w:val="16"/>
                <w:szCs w:val="16"/>
              </w:rPr>
              <w:t>100</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100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100</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100</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spacing w:val="-4"/>
                <w:sz w:val="16"/>
                <w:szCs w:val="16"/>
              </w:rPr>
            </w:pPr>
            <w:r w:rsidRPr="003B1172">
              <w:rPr>
                <w:rFonts w:ascii="Times New Roman" w:eastAsia="Times New Roman" w:hAnsi="Times New Roman" w:cs="Times New Roman"/>
                <w:sz w:val="16"/>
                <w:szCs w:val="16"/>
              </w:rPr>
              <w:t>Реализация мер социальной поддержки отдельных категорий граждан в сфере культуры</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63</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63</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rPr>
                <w:rFonts w:ascii="Times New Roman" w:eastAsia="Times New Roman" w:hAnsi="Times New Roman" w:cs="Times New Roman"/>
                <w:b/>
                <w:sz w:val="16"/>
                <w:szCs w:val="16"/>
              </w:rPr>
            </w:pPr>
            <w:r>
              <w:rPr>
                <w:rFonts w:ascii="Times New Roman" w:eastAsia="Times New Roman" w:hAnsi="Times New Roman" w:cs="Times New Roman"/>
                <w:b/>
                <w:color w:val="0070C0"/>
                <w:sz w:val="16"/>
                <w:szCs w:val="16"/>
              </w:rPr>
              <w:t xml:space="preserve">   </w:t>
            </w:r>
            <w:r w:rsidRPr="00F4554B">
              <w:rPr>
                <w:rFonts w:ascii="Times New Roman" w:eastAsia="Times New Roman" w:hAnsi="Times New Roman" w:cs="Times New Roman"/>
                <w:b/>
                <w:color w:val="0070C0"/>
                <w:sz w:val="16"/>
                <w:szCs w:val="16"/>
              </w:rPr>
              <w:t>63</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jc w:val="center"/>
              <w:rPr>
                <w:rFonts w:ascii="Times New Roman" w:eastAsia="Times New Roman" w:hAnsi="Times New Roman" w:cs="Times New Roman"/>
                <w:b/>
                <w:sz w:val="16"/>
                <w:szCs w:val="16"/>
              </w:rPr>
            </w:pPr>
            <w:r w:rsidRPr="002C0CF5">
              <w:rPr>
                <w:rFonts w:ascii="Times New Roman" w:eastAsia="Times New Roman" w:hAnsi="Times New Roman" w:cs="Times New Roman"/>
                <w:b/>
                <w:color w:val="7030A0"/>
                <w:sz w:val="16"/>
                <w:szCs w:val="16"/>
              </w:rPr>
              <w:t>63</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55</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60" w:lineRule="exact"/>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55</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EB453C" w:rsidRDefault="004363AF" w:rsidP="00800308">
            <w:pPr>
              <w:spacing w:line="260" w:lineRule="exact"/>
              <w:jc w:val="center"/>
              <w:rPr>
                <w:rFonts w:ascii="Times New Roman" w:eastAsia="Times New Roman" w:hAnsi="Times New Roman" w:cs="Times New Roman"/>
                <w:b/>
                <w:color w:val="00B050"/>
                <w:sz w:val="16"/>
                <w:szCs w:val="16"/>
              </w:rPr>
            </w:pPr>
            <w:r w:rsidRPr="004363AF">
              <w:rPr>
                <w:rFonts w:ascii="Times New Roman" w:eastAsia="Times New Roman" w:hAnsi="Times New Roman" w:cs="Times New Roman"/>
                <w:b/>
                <w:color w:val="7030A0"/>
                <w:sz w:val="16"/>
                <w:szCs w:val="16"/>
              </w:rPr>
              <w:t>51</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4363AF"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4363AF"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4363AF"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
                <w:spacing w:val="-4"/>
                <w:sz w:val="16"/>
                <w:szCs w:val="16"/>
              </w:rPr>
            </w:pPr>
            <w:r w:rsidRPr="003B1172">
              <w:rPr>
                <w:rFonts w:ascii="Times New Roman" w:eastAsia="Times New Roman" w:hAnsi="Times New Roman" w:cs="Times New Roman"/>
                <w:b/>
                <w:spacing w:val="-4"/>
                <w:sz w:val="16"/>
                <w:szCs w:val="16"/>
              </w:rPr>
              <w:t>Отдельное  мероприятие в установленной сфере деятельности  «Сохранение и развитие нематериального культурного наследия»</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color w:val="0070C0"/>
                <w:sz w:val="16"/>
                <w:szCs w:val="16"/>
              </w:rPr>
            </w:pP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60" w:lineRule="exact"/>
              <w:jc w:val="center"/>
              <w:rPr>
                <w:rFonts w:ascii="Times New Roman" w:eastAsia="Times New Roman" w:hAnsi="Times New Roman" w:cs="Times New Roman"/>
                <w:color w:val="00B050"/>
                <w:sz w:val="16"/>
                <w:szCs w:val="16"/>
              </w:rPr>
            </w:pP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EB453C" w:rsidRDefault="00924DAB" w:rsidP="00800308">
            <w:pPr>
              <w:spacing w:line="260" w:lineRule="exact"/>
              <w:jc w:val="center"/>
              <w:rPr>
                <w:rFonts w:ascii="Times New Roman" w:eastAsia="Times New Roman" w:hAnsi="Times New Roman" w:cs="Times New Roman"/>
                <w:color w:val="00B050"/>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
                <w:spacing w:val="-4"/>
                <w:sz w:val="16"/>
                <w:szCs w:val="16"/>
              </w:rPr>
            </w:pPr>
            <w:r w:rsidRPr="003B1172">
              <w:rPr>
                <w:rFonts w:ascii="Times New Roman" w:eastAsia="Times New Roman" w:hAnsi="Times New Roman" w:cs="Times New Roman"/>
                <w:spacing w:val="-4"/>
                <w:sz w:val="16"/>
                <w:szCs w:val="16"/>
              </w:rPr>
              <w:t xml:space="preserve">Организация районных </w:t>
            </w:r>
            <w:proofErr w:type="spellStart"/>
            <w:r w:rsidRPr="003B1172">
              <w:rPr>
                <w:rFonts w:ascii="Times New Roman" w:eastAsia="Times New Roman" w:hAnsi="Times New Roman" w:cs="Times New Roman"/>
                <w:spacing w:val="-4"/>
                <w:sz w:val="16"/>
                <w:szCs w:val="16"/>
              </w:rPr>
              <w:t>социо</w:t>
            </w:r>
            <w:proofErr w:type="spellEnd"/>
            <w:r w:rsidRPr="003B1172">
              <w:rPr>
                <w:rFonts w:ascii="Times New Roman" w:eastAsia="Times New Roman" w:hAnsi="Times New Roman" w:cs="Times New Roman"/>
                <w:spacing w:val="-4"/>
                <w:sz w:val="16"/>
                <w:szCs w:val="16"/>
              </w:rPr>
              <w:t>-культурных проектов (мероприятий)</w:t>
            </w:r>
            <w:proofErr w:type="gramStart"/>
            <w:r w:rsidRPr="003B1172">
              <w:rPr>
                <w:rFonts w:ascii="Times New Roman" w:eastAsia="Times New Roman" w:hAnsi="Times New Roman" w:cs="Times New Roman"/>
                <w:spacing w:val="-4"/>
                <w:sz w:val="16"/>
                <w:szCs w:val="16"/>
              </w:rPr>
              <w:t xml:space="preserve"> ,</w:t>
            </w:r>
            <w:proofErr w:type="gramEnd"/>
            <w:r w:rsidRPr="003B1172">
              <w:rPr>
                <w:rFonts w:ascii="Times New Roman" w:eastAsia="Times New Roman" w:hAnsi="Times New Roman" w:cs="Times New Roman"/>
                <w:spacing w:val="-4"/>
                <w:sz w:val="16"/>
                <w:szCs w:val="16"/>
              </w:rPr>
              <w:t xml:space="preserve"> посвященных наиболее важным событиям в жизни района и поддержке творческих инициатив организаций культуры</w:t>
            </w:r>
          </w:p>
        </w:tc>
        <w:tc>
          <w:tcPr>
            <w:tcW w:w="774"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единиц</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14</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14</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color w:val="0070C0"/>
                <w:sz w:val="16"/>
                <w:szCs w:val="16"/>
              </w:rPr>
              <w:t xml:space="preserve">  </w:t>
            </w:r>
            <w:r w:rsidRPr="00F4554B">
              <w:rPr>
                <w:rFonts w:ascii="Times New Roman" w:eastAsia="Times New Roman" w:hAnsi="Times New Roman" w:cs="Times New Roman"/>
                <w:b/>
                <w:color w:val="0070C0"/>
                <w:sz w:val="16"/>
                <w:szCs w:val="16"/>
              </w:rPr>
              <w:t>14</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40" w:lineRule="auto"/>
              <w:jc w:val="center"/>
              <w:rPr>
                <w:rFonts w:ascii="Times New Roman" w:eastAsia="Times New Roman" w:hAnsi="Times New Roman" w:cs="Times New Roman"/>
                <w:b/>
                <w:sz w:val="16"/>
                <w:szCs w:val="16"/>
              </w:rPr>
            </w:pPr>
            <w:r w:rsidRPr="002C0CF5">
              <w:rPr>
                <w:rFonts w:ascii="Times New Roman" w:eastAsia="Times New Roman" w:hAnsi="Times New Roman" w:cs="Times New Roman"/>
                <w:b/>
                <w:color w:val="7030A0"/>
                <w:sz w:val="16"/>
                <w:szCs w:val="16"/>
              </w:rPr>
              <w:t>12</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1C00CC">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12</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40" w:lineRule="auto"/>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12</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A03330" w:rsidRDefault="00A03330" w:rsidP="00800308">
            <w:pPr>
              <w:spacing w:line="240" w:lineRule="auto"/>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12</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12</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12</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12</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spacing w:val="-4"/>
                <w:sz w:val="16"/>
                <w:szCs w:val="16"/>
              </w:rPr>
            </w:pPr>
            <w:r w:rsidRPr="003B1172">
              <w:rPr>
                <w:rFonts w:ascii="Times New Roman" w:eastAsia="Times New Roman" w:hAnsi="Times New Roman" w:cs="Times New Roman"/>
                <w:spacing w:val="-4"/>
                <w:sz w:val="16"/>
                <w:szCs w:val="16"/>
              </w:rPr>
              <w:t>Создание</w:t>
            </w:r>
            <w:proofErr w:type="gramStart"/>
            <w:r w:rsidRPr="003B1172">
              <w:rPr>
                <w:rFonts w:ascii="Times New Roman" w:eastAsia="Times New Roman" w:hAnsi="Times New Roman" w:cs="Times New Roman"/>
                <w:spacing w:val="-4"/>
                <w:sz w:val="16"/>
                <w:szCs w:val="16"/>
              </w:rPr>
              <w:t xml:space="preserve"> ,</w:t>
            </w:r>
            <w:proofErr w:type="gramEnd"/>
            <w:r w:rsidRPr="003B1172">
              <w:rPr>
                <w:rFonts w:ascii="Times New Roman" w:eastAsia="Times New Roman" w:hAnsi="Times New Roman" w:cs="Times New Roman"/>
                <w:spacing w:val="-4"/>
                <w:sz w:val="16"/>
                <w:szCs w:val="16"/>
              </w:rPr>
              <w:t xml:space="preserve"> реконструкция п</w:t>
            </w:r>
            <w:r>
              <w:rPr>
                <w:rFonts w:ascii="Times New Roman" w:eastAsia="Times New Roman" w:hAnsi="Times New Roman" w:cs="Times New Roman"/>
                <w:spacing w:val="-4"/>
                <w:sz w:val="16"/>
                <w:szCs w:val="16"/>
              </w:rPr>
              <w:t xml:space="preserve">амятных мест ( в том числе </w:t>
            </w:r>
            <w:r w:rsidRPr="003B1172">
              <w:rPr>
                <w:rFonts w:ascii="Times New Roman" w:eastAsia="Times New Roman" w:hAnsi="Times New Roman" w:cs="Times New Roman"/>
                <w:spacing w:val="-4"/>
                <w:sz w:val="16"/>
                <w:szCs w:val="16"/>
              </w:rPr>
              <w:t xml:space="preserve"> установление вновь,   памятников воинам землякам, погибшим в годы Великой Отечественной войны 1941-1945 </w:t>
            </w:r>
            <w:proofErr w:type="spellStart"/>
            <w:r w:rsidRPr="003B1172">
              <w:rPr>
                <w:rFonts w:ascii="Times New Roman" w:eastAsia="Times New Roman" w:hAnsi="Times New Roman" w:cs="Times New Roman"/>
                <w:spacing w:val="-4"/>
                <w:sz w:val="16"/>
                <w:szCs w:val="16"/>
              </w:rPr>
              <w:t>гг</w:t>
            </w:r>
            <w:proofErr w:type="spellEnd"/>
            <w:r w:rsidRPr="003B1172">
              <w:rPr>
                <w:rFonts w:ascii="Times New Roman" w:eastAsia="Times New Roman" w:hAnsi="Times New Roman" w:cs="Times New Roman"/>
                <w:spacing w:val="-4"/>
                <w:sz w:val="16"/>
                <w:szCs w:val="16"/>
              </w:rPr>
              <w:t xml:space="preserve">, памятных знаков и </w:t>
            </w:r>
            <w:proofErr w:type="spellStart"/>
            <w:r w:rsidRPr="003B1172">
              <w:rPr>
                <w:rFonts w:ascii="Times New Roman" w:eastAsia="Times New Roman" w:hAnsi="Times New Roman" w:cs="Times New Roman"/>
                <w:spacing w:val="-4"/>
                <w:sz w:val="16"/>
                <w:szCs w:val="16"/>
              </w:rPr>
              <w:t>тд</w:t>
            </w:r>
            <w:proofErr w:type="spellEnd"/>
            <w:r w:rsidRPr="003B1172">
              <w:rPr>
                <w:rFonts w:ascii="Times New Roman" w:eastAsia="Times New Roman" w:hAnsi="Times New Roman" w:cs="Times New Roman"/>
                <w:spacing w:val="-4"/>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единиц</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0</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color w:val="0070C0"/>
                <w:sz w:val="16"/>
                <w:szCs w:val="16"/>
              </w:rPr>
              <w:t xml:space="preserve">    </w:t>
            </w:r>
            <w:r w:rsidRPr="00F4554B">
              <w:rPr>
                <w:rFonts w:ascii="Times New Roman" w:eastAsia="Times New Roman" w:hAnsi="Times New Roman" w:cs="Times New Roman"/>
                <w:b/>
                <w:color w:val="0070C0"/>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1C00CC">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C55EED">
            <w:pPr>
              <w:spacing w:line="240" w:lineRule="auto"/>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0</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A03330" w:rsidRDefault="00A03330" w:rsidP="00800308">
            <w:pPr>
              <w:spacing w:line="240" w:lineRule="auto"/>
              <w:jc w:val="center"/>
              <w:rPr>
                <w:rFonts w:ascii="Times New Roman" w:eastAsia="Times New Roman" w:hAnsi="Times New Roman" w:cs="Times New Roman"/>
                <w:color w:val="7030A0"/>
                <w:sz w:val="16"/>
                <w:szCs w:val="16"/>
              </w:rPr>
            </w:pPr>
            <w:r w:rsidRPr="00A03330">
              <w:rPr>
                <w:rFonts w:ascii="Times New Roman" w:eastAsia="Times New Roman" w:hAnsi="Times New Roman" w:cs="Times New Roman"/>
                <w:color w:val="7030A0"/>
                <w:sz w:val="16"/>
                <w:szCs w:val="16"/>
              </w:rPr>
              <w:t>0</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0</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0</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
                <w:spacing w:val="-4"/>
                <w:sz w:val="16"/>
                <w:szCs w:val="16"/>
              </w:rPr>
            </w:pPr>
            <w:r w:rsidRPr="003B1172">
              <w:rPr>
                <w:rFonts w:ascii="Times New Roman" w:eastAsia="Times New Roman" w:hAnsi="Times New Roman" w:cs="Times New Roman"/>
                <w:b/>
                <w:spacing w:val="-4"/>
                <w:sz w:val="16"/>
                <w:szCs w:val="16"/>
              </w:rPr>
              <w:t>Отдельное мероприятие «Обеспечение  развития и укрепления материальн</w:t>
            </w:r>
            <w:r>
              <w:rPr>
                <w:rFonts w:ascii="Times New Roman" w:eastAsia="Times New Roman" w:hAnsi="Times New Roman" w:cs="Times New Roman"/>
                <w:b/>
                <w:spacing w:val="-4"/>
                <w:sz w:val="16"/>
                <w:szCs w:val="16"/>
              </w:rPr>
              <w:t xml:space="preserve">о-технической базы </w:t>
            </w:r>
            <w:r w:rsidRPr="003B1172">
              <w:rPr>
                <w:rFonts w:ascii="Times New Roman" w:eastAsia="Times New Roman" w:hAnsi="Times New Roman" w:cs="Times New Roman"/>
                <w:b/>
                <w:spacing w:val="-4"/>
                <w:sz w:val="16"/>
                <w:szCs w:val="16"/>
              </w:rPr>
              <w:t xml:space="preserve"> домов культуры</w:t>
            </w:r>
            <w:r>
              <w:rPr>
                <w:rFonts w:ascii="Times New Roman" w:eastAsia="Times New Roman" w:hAnsi="Times New Roman" w:cs="Times New Roman"/>
                <w:b/>
                <w:spacing w:val="-4"/>
                <w:sz w:val="16"/>
                <w:szCs w:val="16"/>
              </w:rPr>
              <w:t xml:space="preserve"> в населенных пунктах с числом жителей до 50 тысяч человек</w:t>
            </w:r>
            <w:r w:rsidRPr="003B1172">
              <w:rPr>
                <w:rFonts w:ascii="Times New Roman" w:eastAsia="Times New Roman" w:hAnsi="Times New Roman" w:cs="Times New Roman"/>
                <w:b/>
                <w:spacing w:val="-4"/>
                <w:sz w:val="16"/>
                <w:szCs w:val="16"/>
              </w:rPr>
              <w:t>»</w:t>
            </w:r>
          </w:p>
        </w:tc>
        <w:tc>
          <w:tcPr>
            <w:tcW w:w="774"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924DAB" w:rsidRPr="00905E5A" w:rsidRDefault="00924DAB" w:rsidP="00800308">
            <w:pPr>
              <w:spacing w:line="240" w:lineRule="auto"/>
              <w:jc w:val="center"/>
              <w:rPr>
                <w:rFonts w:ascii="Times New Roman" w:eastAsia="Times New Roman" w:hAnsi="Times New Roman" w:cs="Times New Roman"/>
                <w:color w:val="0070C0"/>
                <w:sz w:val="16"/>
                <w:szCs w:val="16"/>
              </w:rPr>
            </w:pP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C55EED">
            <w:pPr>
              <w:spacing w:line="240" w:lineRule="auto"/>
              <w:jc w:val="center"/>
              <w:rPr>
                <w:rFonts w:ascii="Times New Roman" w:eastAsia="Times New Roman" w:hAnsi="Times New Roman" w:cs="Times New Roman"/>
                <w:sz w:val="16"/>
                <w:szCs w:val="16"/>
              </w:rPr>
            </w:pP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A03330" w:rsidRDefault="00924DAB" w:rsidP="00800308">
            <w:pPr>
              <w:spacing w:line="240" w:lineRule="auto"/>
              <w:jc w:val="center"/>
              <w:rPr>
                <w:rFonts w:ascii="Times New Roman" w:eastAsia="Times New Roman" w:hAnsi="Times New Roman" w:cs="Times New Roman"/>
                <w:color w:val="7030A0"/>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Pr>
                <w:rFonts w:ascii="Times New Roman" w:eastAsia="Times New Roman" w:hAnsi="Times New Roman" w:cs="Times New Roman"/>
                <w:bCs/>
                <w:spacing w:val="-6"/>
                <w:sz w:val="16"/>
                <w:szCs w:val="16"/>
              </w:rPr>
              <w:t xml:space="preserve">- количество </w:t>
            </w:r>
            <w:r w:rsidRPr="003B1172">
              <w:rPr>
                <w:rFonts w:ascii="Times New Roman" w:eastAsia="Times New Roman" w:hAnsi="Times New Roman" w:cs="Times New Roman"/>
                <w:bCs/>
                <w:spacing w:val="-6"/>
                <w:sz w:val="16"/>
                <w:szCs w:val="16"/>
              </w:rPr>
              <w:t xml:space="preserve"> домов  культуры получивших поддержку на укрепление  МТБ и  проведение текущего ремонта</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единиц</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802" w:type="dxa"/>
            <w:tcBorders>
              <w:top w:val="single" w:sz="4" w:space="0" w:color="auto"/>
              <w:left w:val="single" w:sz="4" w:space="0" w:color="auto"/>
              <w:bottom w:val="single" w:sz="4" w:space="0" w:color="auto"/>
              <w:right w:val="single" w:sz="4" w:space="0" w:color="auto"/>
            </w:tcBorders>
          </w:tcPr>
          <w:p w:rsidR="00924DAB" w:rsidRPr="00F4554B" w:rsidRDefault="00924DAB" w:rsidP="00800308">
            <w:pPr>
              <w:spacing w:line="260" w:lineRule="exact"/>
              <w:ind w:left="147"/>
              <w:rPr>
                <w:rFonts w:ascii="Times New Roman" w:eastAsia="Times New Roman" w:hAnsi="Times New Roman" w:cs="Times New Roman"/>
                <w:b/>
                <w:color w:val="0070C0"/>
                <w:sz w:val="16"/>
                <w:szCs w:val="16"/>
              </w:rPr>
            </w:pPr>
            <w:r w:rsidRPr="00F4554B">
              <w:rPr>
                <w:rFonts w:ascii="Times New Roman" w:eastAsia="Times New Roman" w:hAnsi="Times New Roman" w:cs="Times New Roman"/>
                <w:b/>
                <w:color w:val="0070C0"/>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60" w:lineRule="exact"/>
              <w:jc w:val="center"/>
              <w:rPr>
                <w:rFonts w:ascii="Times New Roman" w:eastAsia="Times New Roman" w:hAnsi="Times New Roman" w:cs="Times New Roman"/>
                <w:b/>
                <w:sz w:val="16"/>
                <w:szCs w:val="16"/>
              </w:rPr>
            </w:pPr>
            <w:r w:rsidRPr="002C0CF5">
              <w:rPr>
                <w:rFonts w:ascii="Times New Roman" w:eastAsia="Times New Roman" w:hAnsi="Times New Roman" w:cs="Times New Roman"/>
                <w:b/>
                <w:color w:val="7030A0"/>
                <w:sz w:val="16"/>
                <w:szCs w:val="16"/>
              </w:rPr>
              <w:t>3</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1C00CC">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95" w:type="dxa"/>
            <w:tcBorders>
              <w:top w:val="single" w:sz="4" w:space="0" w:color="auto"/>
              <w:left w:val="single" w:sz="4" w:space="0" w:color="auto"/>
              <w:bottom w:val="single" w:sz="4" w:space="0" w:color="auto"/>
              <w:right w:val="single" w:sz="4" w:space="0" w:color="auto"/>
            </w:tcBorders>
          </w:tcPr>
          <w:p w:rsidR="00924DAB" w:rsidRPr="0019163C" w:rsidRDefault="00924DAB" w:rsidP="00C55EED">
            <w:pPr>
              <w:spacing w:line="260" w:lineRule="exact"/>
              <w:jc w:val="center"/>
              <w:rPr>
                <w:rFonts w:ascii="Times New Roman" w:eastAsia="Times New Roman" w:hAnsi="Times New Roman" w:cs="Times New Roman"/>
                <w:b/>
                <w:color w:val="FF0000"/>
                <w:sz w:val="16"/>
                <w:szCs w:val="16"/>
              </w:rPr>
            </w:pPr>
            <w:r w:rsidRPr="001C6520">
              <w:rPr>
                <w:rFonts w:ascii="Times New Roman" w:eastAsia="Times New Roman" w:hAnsi="Times New Roman" w:cs="Times New Roman"/>
                <w:b/>
                <w:sz w:val="16"/>
                <w:szCs w:val="16"/>
              </w:rPr>
              <w:t>3</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A03330" w:rsidRDefault="00A03330" w:rsidP="00800308">
            <w:pPr>
              <w:spacing w:line="260" w:lineRule="exact"/>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3</w:t>
            </w:r>
          </w:p>
        </w:tc>
        <w:tc>
          <w:tcPr>
            <w:tcW w:w="790" w:type="dxa"/>
            <w:tcBorders>
              <w:top w:val="single" w:sz="4" w:space="0" w:color="auto"/>
              <w:left w:val="single" w:sz="4" w:space="0" w:color="auto"/>
              <w:bottom w:val="single" w:sz="4" w:space="0" w:color="auto"/>
              <w:right w:val="single" w:sz="4" w:space="0" w:color="auto"/>
            </w:tcBorders>
          </w:tcPr>
          <w:p w:rsidR="00924DAB" w:rsidRPr="003B1172" w:rsidRDefault="00694038"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0</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0</w:t>
            </w:r>
          </w:p>
        </w:tc>
      </w:tr>
      <w:tr w:rsidR="00924DAB" w:rsidRPr="003B1172" w:rsidTr="00B11D5C">
        <w:trPr>
          <w:gridAfter w:val="1"/>
          <w:wAfter w:w="17" w:type="dxa"/>
          <w:trHeight w:val="465"/>
        </w:trPr>
        <w:tc>
          <w:tcPr>
            <w:tcW w:w="1126" w:type="dxa"/>
            <w:vMerge w:val="restart"/>
            <w:tcBorders>
              <w:top w:val="single" w:sz="4" w:space="0" w:color="auto"/>
              <w:left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Default="00924DAB" w:rsidP="00800308">
            <w:pPr>
              <w:spacing w:after="0" w:line="240" w:lineRule="auto"/>
              <w:jc w:val="both"/>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 xml:space="preserve">Средняя численность участников клубных формирований </w:t>
            </w:r>
            <w:r>
              <w:rPr>
                <w:rFonts w:ascii="Times New Roman" w:eastAsia="Times New Roman" w:hAnsi="Times New Roman" w:cs="Times New Roman"/>
                <w:sz w:val="16"/>
                <w:szCs w:val="16"/>
              </w:rPr>
              <w:t>по КДУ Слободского района на тысячу жителей</w:t>
            </w:r>
          </w:p>
          <w:p w:rsidR="00924DAB" w:rsidRPr="003B1172" w:rsidRDefault="00924DAB" w:rsidP="00800308">
            <w:pPr>
              <w:spacing w:after="0" w:line="240" w:lineRule="auto"/>
              <w:jc w:val="both"/>
              <w:rPr>
                <w:rFonts w:ascii="Times New Roman" w:eastAsia="Times New Roman" w:hAnsi="Times New Roman" w:cs="Times New Roman"/>
                <w:sz w:val="16"/>
                <w:szCs w:val="16"/>
              </w:rPr>
            </w:pPr>
          </w:p>
        </w:tc>
        <w:tc>
          <w:tcPr>
            <w:tcW w:w="774" w:type="dxa"/>
            <w:tcBorders>
              <w:top w:val="single" w:sz="4" w:space="0" w:color="auto"/>
              <w:left w:val="single" w:sz="4" w:space="0" w:color="auto"/>
              <w:bottom w:val="single" w:sz="4" w:space="0" w:color="auto"/>
              <w:right w:val="single" w:sz="4" w:space="0" w:color="auto"/>
            </w:tcBorders>
          </w:tcPr>
          <w:p w:rsidR="00924DAB" w:rsidRPr="0036566B" w:rsidRDefault="00924DAB" w:rsidP="00800308">
            <w:pPr>
              <w:spacing w:after="0"/>
              <w:rPr>
                <w:rFonts w:ascii="Times New Roman" w:eastAsia="Calibri" w:hAnsi="Times New Roman" w:cs="Times New Roman"/>
                <w:sz w:val="16"/>
                <w:szCs w:val="16"/>
              </w:rPr>
            </w:pPr>
            <w:r w:rsidRPr="0036566B">
              <w:rPr>
                <w:rFonts w:ascii="Times New Roman" w:eastAsia="Calibri" w:hAnsi="Times New Roman" w:cs="Times New Roman"/>
                <w:sz w:val="16"/>
                <w:szCs w:val="16"/>
              </w:rPr>
              <w:t>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146,3</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158</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F4554B" w:rsidRDefault="00924DAB" w:rsidP="00800308">
            <w:pPr>
              <w:spacing w:line="240" w:lineRule="auto"/>
              <w:ind w:left="72"/>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  162</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40" w:lineRule="auto"/>
              <w:jc w:val="center"/>
              <w:rPr>
                <w:rFonts w:ascii="Times New Roman" w:eastAsia="Times New Roman" w:hAnsi="Times New Roman" w:cs="Times New Roman"/>
                <w:b/>
                <w:sz w:val="16"/>
                <w:szCs w:val="16"/>
              </w:rPr>
            </w:pPr>
            <w:r w:rsidRPr="002C0CF5">
              <w:rPr>
                <w:rFonts w:ascii="Times New Roman" w:eastAsia="Times New Roman" w:hAnsi="Times New Roman" w:cs="Times New Roman"/>
                <w:b/>
                <w:color w:val="7030A0"/>
                <w:sz w:val="16"/>
                <w:szCs w:val="16"/>
              </w:rPr>
              <w:t>160</w:t>
            </w:r>
          </w:p>
        </w:tc>
        <w:tc>
          <w:tcPr>
            <w:tcW w:w="906" w:type="dxa"/>
            <w:gridSpan w:val="2"/>
            <w:tcBorders>
              <w:top w:val="single" w:sz="4" w:space="0" w:color="auto"/>
              <w:left w:val="single" w:sz="4" w:space="0" w:color="auto"/>
              <w:bottom w:val="single" w:sz="4" w:space="0" w:color="auto"/>
              <w:right w:val="single" w:sz="4" w:space="0" w:color="auto"/>
            </w:tcBorders>
          </w:tcPr>
          <w:p w:rsidR="00924DAB" w:rsidRDefault="00924DAB" w:rsidP="001C00C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160</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306B6E" w:rsidRDefault="00924DAB" w:rsidP="00C55EED">
            <w:pPr>
              <w:spacing w:line="240" w:lineRule="auto"/>
              <w:jc w:val="center"/>
              <w:rPr>
                <w:rFonts w:ascii="Times New Roman" w:eastAsia="Times New Roman" w:hAnsi="Times New Roman" w:cs="Times New Roman"/>
                <w:b/>
                <w:color w:val="00B050"/>
                <w:sz w:val="16"/>
                <w:szCs w:val="16"/>
              </w:rPr>
            </w:pPr>
            <w:r w:rsidRPr="00306B6E">
              <w:rPr>
                <w:rFonts w:ascii="Times New Roman" w:eastAsia="Times New Roman" w:hAnsi="Times New Roman" w:cs="Times New Roman"/>
                <w:b/>
                <w:color w:val="00B050"/>
                <w:sz w:val="16"/>
                <w:szCs w:val="16"/>
              </w:rPr>
              <w:t>155</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A03330" w:rsidRDefault="00A03330" w:rsidP="00800308">
            <w:pPr>
              <w:spacing w:line="240" w:lineRule="auto"/>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166</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28023B" w:rsidRDefault="00924DAB" w:rsidP="00800308">
            <w:pPr>
              <w:spacing w:line="240" w:lineRule="auto"/>
              <w:jc w:val="center"/>
              <w:rPr>
                <w:rFonts w:ascii="Times New Roman" w:eastAsia="Times New Roman" w:hAnsi="Times New Roman" w:cs="Times New Roman"/>
                <w:b/>
                <w:color w:val="FF0000"/>
                <w:sz w:val="16"/>
                <w:szCs w:val="16"/>
              </w:rPr>
            </w:pPr>
            <w:r w:rsidRPr="0028023B">
              <w:rPr>
                <w:rFonts w:ascii="Times New Roman" w:eastAsia="Times New Roman" w:hAnsi="Times New Roman" w:cs="Times New Roman"/>
                <w:b/>
                <w:color w:val="FF0000"/>
                <w:sz w:val="16"/>
                <w:szCs w:val="16"/>
              </w:rPr>
              <w:t>160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162</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163</w:t>
            </w:r>
          </w:p>
        </w:tc>
      </w:tr>
      <w:tr w:rsidR="00924DAB" w:rsidRPr="003B1172" w:rsidTr="00B11D5C">
        <w:trPr>
          <w:gridAfter w:val="1"/>
          <w:wAfter w:w="17" w:type="dxa"/>
          <w:trHeight w:val="300"/>
        </w:trPr>
        <w:tc>
          <w:tcPr>
            <w:tcW w:w="1126" w:type="dxa"/>
            <w:vMerge/>
            <w:tcBorders>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по клубной системе  Слободского района (РЦКД+)  участников клубных формирований  на тысячу жителей</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rPr>
                <w:rFonts w:ascii="Calibri" w:eastAsia="Calibri" w:hAnsi="Calibri" w:cs="Times New Roman"/>
              </w:rPr>
            </w:pPr>
            <w:r>
              <w:rPr>
                <w:rFonts w:ascii="Times New Roman" w:eastAsia="Calibri" w:hAnsi="Times New Roman" w:cs="Times New Roman"/>
                <w:sz w:val="16"/>
                <w:szCs w:val="16"/>
              </w:rPr>
              <w:t>чел</w:t>
            </w:r>
            <w:r w:rsidRPr="0036566B">
              <w:rPr>
                <w:rFonts w:ascii="Times New Roman" w:eastAsia="Calibri" w:hAnsi="Times New Roman" w:cs="Times New Roman"/>
                <w:sz w:val="16"/>
                <w:szCs w:val="16"/>
              </w:rPr>
              <w:t>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Default="00924DAB" w:rsidP="0028023B">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120,0</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125,9</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ind w:left="72"/>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  134,8</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7030A0"/>
                <w:sz w:val="16"/>
                <w:szCs w:val="16"/>
              </w:rPr>
              <w:t>130,3</w:t>
            </w:r>
          </w:p>
        </w:tc>
        <w:tc>
          <w:tcPr>
            <w:tcW w:w="906" w:type="dxa"/>
            <w:gridSpan w:val="2"/>
            <w:tcBorders>
              <w:top w:val="single" w:sz="4" w:space="0" w:color="auto"/>
              <w:left w:val="single" w:sz="4" w:space="0" w:color="auto"/>
              <w:bottom w:val="single" w:sz="4" w:space="0" w:color="auto"/>
              <w:right w:val="single" w:sz="4" w:space="0" w:color="auto"/>
            </w:tcBorders>
          </w:tcPr>
          <w:p w:rsidR="00924DAB" w:rsidRDefault="00924DAB" w:rsidP="001C00CC">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120,4</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306B6E" w:rsidRDefault="00924DAB" w:rsidP="00C55EED">
            <w:pPr>
              <w:spacing w:line="240" w:lineRule="auto"/>
              <w:jc w:val="center"/>
              <w:rPr>
                <w:rFonts w:ascii="Times New Roman" w:eastAsia="Times New Roman" w:hAnsi="Times New Roman" w:cs="Times New Roman"/>
                <w:b/>
                <w:color w:val="00B050"/>
                <w:sz w:val="16"/>
                <w:szCs w:val="16"/>
              </w:rPr>
            </w:pPr>
            <w:r w:rsidRPr="00306B6E">
              <w:rPr>
                <w:rFonts w:ascii="Times New Roman" w:eastAsia="Times New Roman" w:hAnsi="Times New Roman" w:cs="Times New Roman"/>
                <w:b/>
                <w:color w:val="00B050"/>
                <w:sz w:val="16"/>
                <w:szCs w:val="16"/>
              </w:rPr>
              <w:t>112</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A03330" w:rsidRDefault="00AD70F1" w:rsidP="00AE529F">
            <w:pPr>
              <w:spacing w:line="240" w:lineRule="auto"/>
              <w:jc w:val="center"/>
              <w:rPr>
                <w:rFonts w:ascii="Times New Roman" w:eastAsia="Times New Roman" w:hAnsi="Times New Roman" w:cs="Times New Roman"/>
                <w:b/>
                <w:color w:val="7030A0"/>
                <w:sz w:val="16"/>
                <w:szCs w:val="16"/>
              </w:rPr>
            </w:pPr>
            <w:r w:rsidRPr="00AD70F1">
              <w:rPr>
                <w:rFonts w:ascii="Times New Roman" w:eastAsia="Times New Roman" w:hAnsi="Times New Roman" w:cs="Times New Roman"/>
                <w:b/>
                <w:color w:val="7030A0"/>
                <w:sz w:val="16"/>
                <w:szCs w:val="16"/>
              </w:rPr>
              <w:t>116,5</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28023B" w:rsidRDefault="00924DAB" w:rsidP="00AE529F">
            <w:pPr>
              <w:spacing w:line="240" w:lineRule="auto"/>
              <w:jc w:val="center"/>
              <w:rPr>
                <w:rFonts w:ascii="Times New Roman" w:eastAsia="Times New Roman" w:hAnsi="Times New Roman" w:cs="Times New Roman"/>
                <w:b/>
                <w:color w:val="FF0000"/>
                <w:sz w:val="16"/>
                <w:szCs w:val="16"/>
              </w:rPr>
            </w:pPr>
            <w:r w:rsidRPr="0028023B">
              <w:rPr>
                <w:rFonts w:ascii="Times New Roman" w:eastAsia="Times New Roman" w:hAnsi="Times New Roman" w:cs="Times New Roman"/>
                <w:b/>
                <w:color w:val="FF0000"/>
                <w:sz w:val="16"/>
                <w:szCs w:val="16"/>
              </w:rPr>
              <w:t>109</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Default="00924DAB" w:rsidP="00AE529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109</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Default="00924DAB" w:rsidP="00AE529F">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110</w:t>
            </w:r>
          </w:p>
        </w:tc>
      </w:tr>
      <w:tr w:rsidR="00924DAB" w:rsidRPr="003B1172" w:rsidTr="00B11D5C">
        <w:trPr>
          <w:gridAfter w:val="1"/>
          <w:wAfter w:w="17" w:type="dxa"/>
          <w:trHeight w:val="300"/>
        </w:trPr>
        <w:tc>
          <w:tcPr>
            <w:tcW w:w="1126" w:type="dxa"/>
            <w:tcBorders>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Default="00924DAB" w:rsidP="0080030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РЦКД (п. Вахруши)</w:t>
            </w:r>
          </w:p>
        </w:tc>
        <w:tc>
          <w:tcPr>
            <w:tcW w:w="774" w:type="dxa"/>
            <w:tcBorders>
              <w:top w:val="single" w:sz="4" w:space="0" w:color="auto"/>
              <w:left w:val="single" w:sz="4" w:space="0" w:color="auto"/>
              <w:bottom w:val="single" w:sz="4" w:space="0" w:color="auto"/>
              <w:right w:val="single" w:sz="4" w:space="0" w:color="auto"/>
            </w:tcBorders>
          </w:tcPr>
          <w:p w:rsidR="00924DAB" w:rsidRDefault="00924DAB" w:rsidP="00800308">
            <w:pPr>
              <w:spacing w:after="0"/>
              <w:rPr>
                <w:rFonts w:ascii="Times New Roman" w:eastAsia="Calibri" w:hAnsi="Times New Roman" w:cs="Times New Roman"/>
                <w:sz w:val="16"/>
                <w:szCs w:val="16"/>
              </w:rPr>
            </w:pPr>
            <w:r>
              <w:rPr>
                <w:rFonts w:ascii="Times New Roman" w:eastAsia="Calibri" w:hAnsi="Times New Roman" w:cs="Times New Roman"/>
                <w:sz w:val="16"/>
                <w:szCs w:val="16"/>
              </w:rPr>
              <w:t>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53,7</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55</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ind w:left="72"/>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64,6</w:t>
            </w:r>
          </w:p>
        </w:tc>
        <w:tc>
          <w:tcPr>
            <w:tcW w:w="850" w:type="dxa"/>
            <w:gridSpan w:val="2"/>
            <w:tcBorders>
              <w:top w:val="single" w:sz="4" w:space="0" w:color="auto"/>
              <w:left w:val="single" w:sz="4" w:space="0" w:color="auto"/>
              <w:bottom w:val="single" w:sz="4" w:space="0" w:color="auto"/>
              <w:right w:val="single" w:sz="4" w:space="0" w:color="auto"/>
            </w:tcBorders>
          </w:tcPr>
          <w:p w:rsidR="00924DAB" w:rsidRDefault="00924DAB" w:rsidP="00800308">
            <w:pPr>
              <w:spacing w:line="240" w:lineRule="auto"/>
              <w:jc w:val="center"/>
              <w:rPr>
                <w:rFonts w:ascii="Times New Roman" w:eastAsia="Times New Roman" w:hAnsi="Times New Roman" w:cs="Times New Roman"/>
                <w:b/>
                <w:color w:val="FF0000"/>
                <w:sz w:val="16"/>
                <w:szCs w:val="16"/>
              </w:rPr>
            </w:pPr>
            <w:r w:rsidRPr="002C0CF5">
              <w:rPr>
                <w:rFonts w:ascii="Times New Roman" w:eastAsia="Times New Roman" w:hAnsi="Times New Roman" w:cs="Times New Roman"/>
                <w:b/>
                <w:color w:val="7030A0"/>
                <w:sz w:val="16"/>
                <w:szCs w:val="16"/>
              </w:rPr>
              <w:t>67</w:t>
            </w:r>
          </w:p>
        </w:tc>
        <w:tc>
          <w:tcPr>
            <w:tcW w:w="906" w:type="dxa"/>
            <w:gridSpan w:val="2"/>
            <w:tcBorders>
              <w:top w:val="single" w:sz="4" w:space="0" w:color="auto"/>
              <w:left w:val="single" w:sz="4" w:space="0" w:color="auto"/>
              <w:bottom w:val="single" w:sz="4" w:space="0" w:color="auto"/>
              <w:right w:val="single" w:sz="4" w:space="0" w:color="auto"/>
            </w:tcBorders>
          </w:tcPr>
          <w:p w:rsidR="00924DAB" w:rsidRDefault="00924DAB" w:rsidP="001C00CC">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63</w:t>
            </w:r>
          </w:p>
        </w:tc>
        <w:tc>
          <w:tcPr>
            <w:tcW w:w="795" w:type="dxa"/>
            <w:tcBorders>
              <w:top w:val="single" w:sz="4" w:space="0" w:color="auto"/>
              <w:left w:val="single" w:sz="4" w:space="0" w:color="auto"/>
              <w:bottom w:val="single" w:sz="4" w:space="0" w:color="auto"/>
              <w:right w:val="single" w:sz="4" w:space="0" w:color="auto"/>
            </w:tcBorders>
            <w:vAlign w:val="center"/>
          </w:tcPr>
          <w:p w:rsidR="00924DAB" w:rsidRPr="0019163C" w:rsidRDefault="00924DAB" w:rsidP="00C55EED">
            <w:pPr>
              <w:spacing w:line="240" w:lineRule="auto"/>
              <w:jc w:val="center"/>
              <w:rPr>
                <w:rFonts w:ascii="Times New Roman" w:eastAsia="Times New Roman" w:hAnsi="Times New Roman" w:cs="Times New Roman"/>
                <w:b/>
                <w:color w:val="FF0000"/>
                <w:sz w:val="16"/>
                <w:szCs w:val="16"/>
              </w:rPr>
            </w:pPr>
            <w:r w:rsidRPr="00EB453C">
              <w:rPr>
                <w:rFonts w:ascii="Times New Roman" w:eastAsia="Times New Roman" w:hAnsi="Times New Roman" w:cs="Times New Roman"/>
                <w:b/>
                <w:color w:val="00B050"/>
                <w:sz w:val="16"/>
                <w:szCs w:val="16"/>
              </w:rPr>
              <w:t>52</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A03330" w:rsidRDefault="00A03330" w:rsidP="00800308">
            <w:pPr>
              <w:spacing w:line="240" w:lineRule="auto"/>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67</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B23321" w:rsidRDefault="00924DAB" w:rsidP="00800308">
            <w:pPr>
              <w:spacing w:line="240" w:lineRule="auto"/>
              <w:jc w:val="center"/>
              <w:rPr>
                <w:rFonts w:ascii="Times New Roman" w:eastAsia="Times New Roman" w:hAnsi="Times New Roman" w:cs="Times New Roman"/>
                <w:b/>
                <w:sz w:val="16"/>
                <w:szCs w:val="16"/>
              </w:rPr>
            </w:pPr>
            <w:r w:rsidRPr="0028023B">
              <w:rPr>
                <w:rFonts w:ascii="Times New Roman" w:eastAsia="Times New Roman" w:hAnsi="Times New Roman" w:cs="Times New Roman"/>
                <w:b/>
                <w:color w:val="FF0000"/>
                <w:sz w:val="16"/>
                <w:szCs w:val="16"/>
              </w:rPr>
              <w:t>63</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63</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65</w:t>
            </w:r>
          </w:p>
        </w:tc>
      </w:tr>
      <w:tr w:rsidR="00924DAB" w:rsidRPr="003B1172" w:rsidTr="00B11D5C">
        <w:trPr>
          <w:gridAfter w:val="1"/>
          <w:wAfter w:w="17" w:type="dxa"/>
          <w:trHeight w:val="300"/>
        </w:trPr>
        <w:tc>
          <w:tcPr>
            <w:tcW w:w="1126" w:type="dxa"/>
            <w:tcBorders>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Default="00924DAB" w:rsidP="0080030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401CE3">
              <w:rPr>
                <w:rFonts w:ascii="Times New Roman" w:eastAsia="Times New Roman" w:hAnsi="Times New Roman" w:cs="Times New Roman"/>
                <w:b/>
                <w:sz w:val="20"/>
                <w:szCs w:val="20"/>
              </w:rPr>
              <w:t>Отдельное мероприятие</w:t>
            </w:r>
            <w:r>
              <w:rPr>
                <w:rFonts w:ascii="Times New Roman" w:eastAsia="Times New Roman" w:hAnsi="Times New Roman" w:cs="Times New Roman"/>
                <w:sz w:val="16"/>
                <w:szCs w:val="16"/>
              </w:rPr>
              <w:t xml:space="preserve">  </w:t>
            </w:r>
            <w:r w:rsidRPr="00401CE3">
              <w:rPr>
                <w:rFonts w:ascii="Times New Roman" w:eastAsia="Times New Roman" w:hAnsi="Times New Roman" w:cs="Times New Roman"/>
                <w:b/>
                <w:sz w:val="20"/>
                <w:szCs w:val="20"/>
              </w:rPr>
              <w:t>Поддержка отрасли культуры</w:t>
            </w:r>
          </w:p>
        </w:tc>
        <w:tc>
          <w:tcPr>
            <w:tcW w:w="774" w:type="dxa"/>
            <w:tcBorders>
              <w:top w:val="single" w:sz="4" w:space="0" w:color="auto"/>
              <w:left w:val="single" w:sz="4" w:space="0" w:color="auto"/>
              <w:bottom w:val="single" w:sz="4" w:space="0" w:color="auto"/>
              <w:right w:val="single" w:sz="4" w:space="0" w:color="auto"/>
            </w:tcBorders>
          </w:tcPr>
          <w:p w:rsidR="00924DAB" w:rsidRDefault="00924DAB" w:rsidP="00800308">
            <w:pPr>
              <w:spacing w:after="0"/>
              <w:rPr>
                <w:rFonts w:ascii="Times New Roman" w:eastAsia="Calibri"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rPr>
                <w:rFonts w:ascii="Times New Roman" w:eastAsia="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p>
        </w:tc>
        <w:tc>
          <w:tcPr>
            <w:tcW w:w="802" w:type="dxa"/>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ind w:left="72"/>
              <w:rPr>
                <w:rFonts w:ascii="Times New Roman" w:eastAsia="Times New Roman" w:hAnsi="Times New Roman" w:cs="Times New Roman"/>
                <w:b/>
                <w:color w:val="0070C0"/>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924DAB" w:rsidRPr="002C0CF5" w:rsidRDefault="00924DAB" w:rsidP="00800308">
            <w:pPr>
              <w:spacing w:line="240" w:lineRule="auto"/>
              <w:jc w:val="center"/>
              <w:rPr>
                <w:rFonts w:ascii="Times New Roman" w:eastAsia="Times New Roman" w:hAnsi="Times New Roman" w:cs="Times New Roman"/>
                <w:b/>
                <w:color w:val="7030A0"/>
                <w:sz w:val="16"/>
                <w:szCs w:val="16"/>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924DAB" w:rsidRPr="00905E5A" w:rsidRDefault="00924DAB" w:rsidP="00800308">
            <w:pPr>
              <w:spacing w:line="240" w:lineRule="auto"/>
              <w:jc w:val="center"/>
              <w:rPr>
                <w:rFonts w:ascii="Times New Roman" w:eastAsia="Times New Roman" w:hAnsi="Times New Roman" w:cs="Times New Roman"/>
                <w:b/>
                <w:color w:val="0070C0"/>
                <w:sz w:val="16"/>
                <w:szCs w:val="16"/>
              </w:rPr>
            </w:pPr>
          </w:p>
        </w:tc>
        <w:tc>
          <w:tcPr>
            <w:tcW w:w="795" w:type="dxa"/>
            <w:tcBorders>
              <w:top w:val="single" w:sz="4" w:space="0" w:color="auto"/>
              <w:left w:val="single" w:sz="4" w:space="0" w:color="auto"/>
              <w:bottom w:val="single" w:sz="4" w:space="0" w:color="auto"/>
              <w:right w:val="single" w:sz="4" w:space="0" w:color="auto"/>
            </w:tcBorders>
          </w:tcPr>
          <w:p w:rsidR="00924DAB" w:rsidRDefault="00924DAB" w:rsidP="00800308">
            <w:pPr>
              <w:spacing w:line="240" w:lineRule="auto"/>
              <w:jc w:val="center"/>
              <w:rPr>
                <w:rFonts w:ascii="Times New Roman" w:eastAsia="Times New Roman" w:hAnsi="Times New Roman" w:cs="Times New Roman"/>
                <w:b/>
                <w:sz w:val="16"/>
                <w:szCs w:val="16"/>
              </w:rPr>
            </w:pP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Default="00924DAB" w:rsidP="00800308">
            <w:pPr>
              <w:spacing w:line="240" w:lineRule="auto"/>
              <w:jc w:val="center"/>
              <w:rPr>
                <w:rFonts w:ascii="Times New Roman" w:eastAsia="Times New Roman" w:hAnsi="Times New Roman" w:cs="Times New Roman"/>
                <w:b/>
                <w:sz w:val="16"/>
                <w:szCs w:val="16"/>
              </w:rPr>
            </w:pPr>
          </w:p>
        </w:tc>
      </w:tr>
      <w:tr w:rsidR="00924DAB" w:rsidRPr="003B1172" w:rsidTr="00B11D5C">
        <w:trPr>
          <w:gridAfter w:val="1"/>
          <w:wAfter w:w="17" w:type="dxa"/>
          <w:trHeight w:val="621"/>
        </w:trPr>
        <w:tc>
          <w:tcPr>
            <w:tcW w:w="1126" w:type="dxa"/>
            <w:tcBorders>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401CE3" w:rsidRDefault="00924DAB" w:rsidP="00800308">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Ф</w:t>
            </w:r>
            <w:r w:rsidRPr="00401CE3">
              <w:rPr>
                <w:rFonts w:ascii="Times New Roman" w:hAnsi="Times New Roman" w:cs="Times New Roman"/>
                <w:sz w:val="20"/>
                <w:szCs w:val="20"/>
              </w:rPr>
              <w:t xml:space="preserve">инансовое обеспечение реализации мероприятий по модернизации </w:t>
            </w:r>
            <w:r>
              <w:rPr>
                <w:rFonts w:ascii="Times New Roman" w:hAnsi="Times New Roman" w:cs="Times New Roman"/>
                <w:sz w:val="20"/>
                <w:szCs w:val="20"/>
              </w:rPr>
              <w:t xml:space="preserve"> муниципальных </w:t>
            </w:r>
            <w:r w:rsidRPr="00401CE3">
              <w:rPr>
                <w:rFonts w:ascii="Times New Roman" w:hAnsi="Times New Roman" w:cs="Times New Roman"/>
                <w:sz w:val="20"/>
                <w:szCs w:val="20"/>
              </w:rPr>
              <w:t>библиотек в части комплектования книжных фондов</w:t>
            </w:r>
            <w:r>
              <w:rPr>
                <w:rFonts w:ascii="Times New Roman" w:hAnsi="Times New Roman" w:cs="Times New Roman"/>
                <w:sz w:val="20"/>
                <w:szCs w:val="20"/>
              </w:rPr>
              <w:t xml:space="preserve"> </w:t>
            </w:r>
          </w:p>
        </w:tc>
        <w:tc>
          <w:tcPr>
            <w:tcW w:w="774" w:type="dxa"/>
            <w:tcBorders>
              <w:top w:val="single" w:sz="4" w:space="0" w:color="auto"/>
              <w:left w:val="single" w:sz="4" w:space="0" w:color="auto"/>
              <w:bottom w:val="single" w:sz="4" w:space="0" w:color="auto"/>
              <w:right w:val="single" w:sz="4" w:space="0" w:color="auto"/>
            </w:tcBorders>
          </w:tcPr>
          <w:p w:rsidR="00924DAB" w:rsidRDefault="00924DAB" w:rsidP="00800308">
            <w:pPr>
              <w:spacing w:after="0"/>
              <w:rPr>
                <w:rFonts w:ascii="Times New Roman" w:eastAsia="Calibri" w:hAnsi="Times New Roman" w:cs="Times New Roman"/>
                <w:sz w:val="16"/>
                <w:szCs w:val="16"/>
              </w:rPr>
            </w:pPr>
            <w:r>
              <w:rPr>
                <w:rFonts w:ascii="Times New Roman" w:eastAsia="Calibri" w:hAnsi="Times New Roman" w:cs="Times New Roman"/>
                <w:sz w:val="16"/>
                <w:szCs w:val="16"/>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Default="00924DAB" w:rsidP="00067F32">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Default="00924DAB" w:rsidP="00067F32">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w:t>
            </w:r>
          </w:p>
        </w:tc>
        <w:tc>
          <w:tcPr>
            <w:tcW w:w="802" w:type="dxa"/>
            <w:tcBorders>
              <w:top w:val="single" w:sz="4" w:space="0" w:color="auto"/>
              <w:left w:val="single" w:sz="4" w:space="0" w:color="auto"/>
              <w:bottom w:val="single" w:sz="4" w:space="0" w:color="auto"/>
              <w:right w:val="single" w:sz="4" w:space="0" w:color="auto"/>
            </w:tcBorders>
            <w:vAlign w:val="center"/>
          </w:tcPr>
          <w:p w:rsidR="00924DAB" w:rsidRDefault="00924DAB" w:rsidP="00067F32">
            <w:pPr>
              <w:spacing w:line="240" w:lineRule="auto"/>
              <w:ind w:left="72"/>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Default="00924DAB" w:rsidP="00067F32">
            <w:pPr>
              <w:spacing w:line="240" w:lineRule="auto"/>
              <w:jc w:val="center"/>
              <w:rPr>
                <w:rFonts w:ascii="Times New Roman" w:eastAsia="Times New Roman" w:hAnsi="Times New Roman" w:cs="Times New Roman"/>
                <w:b/>
                <w:color w:val="7030A0"/>
                <w:sz w:val="16"/>
                <w:szCs w:val="16"/>
              </w:rPr>
            </w:pPr>
          </w:p>
          <w:p w:rsidR="00924DAB" w:rsidRDefault="00924DAB" w:rsidP="00067F32">
            <w:pPr>
              <w:spacing w:line="240" w:lineRule="auto"/>
              <w:jc w:val="center"/>
              <w:rPr>
                <w:rFonts w:ascii="Times New Roman" w:eastAsia="Times New Roman" w:hAnsi="Times New Roman" w:cs="Times New Roman"/>
                <w:b/>
                <w:color w:val="7030A0"/>
                <w:sz w:val="16"/>
                <w:szCs w:val="16"/>
              </w:rPr>
            </w:pPr>
            <w:r>
              <w:rPr>
                <w:rFonts w:ascii="Times New Roman" w:eastAsia="Times New Roman" w:hAnsi="Times New Roman" w:cs="Times New Roman"/>
                <w:b/>
                <w:color w:val="7030A0"/>
                <w:sz w:val="16"/>
                <w:szCs w:val="16"/>
              </w:rPr>
              <w:t>0</w:t>
            </w:r>
          </w:p>
          <w:p w:rsidR="00924DAB" w:rsidRPr="002C0CF5" w:rsidRDefault="00924DAB" w:rsidP="00067F32">
            <w:pPr>
              <w:spacing w:line="240" w:lineRule="auto"/>
              <w:jc w:val="center"/>
              <w:rPr>
                <w:rFonts w:ascii="Times New Roman" w:eastAsia="Times New Roman" w:hAnsi="Times New Roman" w:cs="Times New Roman"/>
                <w:b/>
                <w:color w:val="7030A0"/>
                <w:sz w:val="16"/>
                <w:szCs w:val="16"/>
              </w:rPr>
            </w:pPr>
          </w:p>
        </w:tc>
        <w:tc>
          <w:tcPr>
            <w:tcW w:w="906" w:type="dxa"/>
            <w:gridSpan w:val="2"/>
            <w:tcBorders>
              <w:top w:val="single" w:sz="4" w:space="0" w:color="auto"/>
              <w:left w:val="single" w:sz="4" w:space="0" w:color="auto"/>
              <w:bottom w:val="single" w:sz="4" w:space="0" w:color="auto"/>
              <w:right w:val="single" w:sz="4" w:space="0" w:color="auto"/>
            </w:tcBorders>
          </w:tcPr>
          <w:p w:rsidR="00924DAB" w:rsidRPr="0019163C" w:rsidRDefault="00924DAB" w:rsidP="00C55EED">
            <w:pPr>
              <w:spacing w:line="240" w:lineRule="auto"/>
              <w:jc w:val="center"/>
              <w:rPr>
                <w:rFonts w:ascii="Times New Roman" w:eastAsia="Times New Roman" w:hAnsi="Times New Roman" w:cs="Times New Roman"/>
                <w:b/>
                <w:sz w:val="16"/>
                <w:szCs w:val="16"/>
              </w:rPr>
            </w:pPr>
          </w:p>
          <w:p w:rsidR="00924DAB" w:rsidRPr="0019163C" w:rsidRDefault="00924DAB" w:rsidP="00C55EED">
            <w:pPr>
              <w:rPr>
                <w:rFonts w:ascii="Times New Roman" w:eastAsia="Times New Roman" w:hAnsi="Times New Roman" w:cs="Times New Roman"/>
                <w:b/>
                <w:sz w:val="16"/>
                <w:szCs w:val="16"/>
              </w:rPr>
            </w:pPr>
            <w:r w:rsidRPr="0019163C">
              <w:rPr>
                <w:rFonts w:ascii="Times New Roman" w:eastAsia="Times New Roman" w:hAnsi="Times New Roman" w:cs="Times New Roman"/>
                <w:b/>
                <w:sz w:val="16"/>
                <w:szCs w:val="16"/>
              </w:rPr>
              <w:t>199,8</w:t>
            </w:r>
          </w:p>
        </w:tc>
        <w:tc>
          <w:tcPr>
            <w:tcW w:w="795" w:type="dxa"/>
            <w:tcBorders>
              <w:top w:val="single" w:sz="4" w:space="0" w:color="auto"/>
              <w:left w:val="single" w:sz="4" w:space="0" w:color="auto"/>
              <w:bottom w:val="single" w:sz="4" w:space="0" w:color="auto"/>
              <w:right w:val="single" w:sz="4" w:space="0" w:color="auto"/>
            </w:tcBorders>
          </w:tcPr>
          <w:p w:rsidR="00924DAB" w:rsidRDefault="00924DAB" w:rsidP="0019163C">
            <w:pPr>
              <w:rPr>
                <w:rFonts w:ascii="Times New Roman" w:eastAsia="Times New Roman" w:hAnsi="Times New Roman" w:cs="Times New Roman"/>
                <w:b/>
                <w:sz w:val="16"/>
                <w:szCs w:val="16"/>
              </w:rPr>
            </w:pPr>
          </w:p>
          <w:p w:rsidR="00924DAB" w:rsidRPr="00924DAB" w:rsidRDefault="00924DAB" w:rsidP="00924DAB">
            <w:pPr>
              <w:rPr>
                <w:rFonts w:ascii="Times New Roman" w:eastAsia="Times New Roman" w:hAnsi="Times New Roman" w:cs="Times New Roman"/>
                <w:sz w:val="16"/>
                <w:szCs w:val="16"/>
              </w:rPr>
            </w:pPr>
            <w:r w:rsidRPr="00306B6E">
              <w:rPr>
                <w:rFonts w:ascii="Times New Roman" w:eastAsia="Times New Roman" w:hAnsi="Times New Roman" w:cs="Times New Roman"/>
                <w:b/>
                <w:color w:val="00B050"/>
                <w:sz w:val="16"/>
                <w:szCs w:val="16"/>
              </w:rPr>
              <w:t>198,08</w:t>
            </w: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Default="00924DAB" w:rsidP="00067F32">
            <w:pPr>
              <w:spacing w:line="240" w:lineRule="auto"/>
              <w:jc w:val="center"/>
              <w:rPr>
                <w:rFonts w:ascii="Times New Roman" w:eastAsia="Times New Roman" w:hAnsi="Times New Roman" w:cs="Times New Roman"/>
                <w:b/>
                <w:sz w:val="16"/>
                <w:szCs w:val="16"/>
              </w:rPr>
            </w:pPr>
            <w:r w:rsidRPr="00A03330">
              <w:rPr>
                <w:rFonts w:ascii="Times New Roman" w:eastAsia="Times New Roman" w:hAnsi="Times New Roman" w:cs="Times New Roman"/>
                <w:b/>
                <w:color w:val="7030A0"/>
                <w:sz w:val="16"/>
                <w:szCs w:val="16"/>
              </w:rPr>
              <w:t>198,08</w:t>
            </w: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AA3FC8" w:rsidRDefault="00D05BCA" w:rsidP="00067F32">
            <w:pPr>
              <w:spacing w:line="240" w:lineRule="auto"/>
              <w:jc w:val="center"/>
              <w:rPr>
                <w:rFonts w:ascii="Times New Roman" w:eastAsia="Times New Roman" w:hAnsi="Times New Roman" w:cs="Times New Roman"/>
                <w:b/>
                <w:color w:val="FF0000"/>
                <w:sz w:val="16"/>
                <w:szCs w:val="16"/>
              </w:rPr>
            </w:pPr>
            <w:r w:rsidRPr="00AA3FC8">
              <w:rPr>
                <w:rFonts w:ascii="Times New Roman" w:eastAsia="Times New Roman" w:hAnsi="Times New Roman" w:cs="Times New Roman"/>
                <w:b/>
                <w:color w:val="FF0000"/>
                <w:sz w:val="16"/>
                <w:szCs w:val="16"/>
              </w:rPr>
              <w:t>186,70</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AA3FC8" w:rsidRDefault="00D05BCA" w:rsidP="00067F32">
            <w:pPr>
              <w:spacing w:line="240" w:lineRule="auto"/>
              <w:jc w:val="center"/>
              <w:rPr>
                <w:rFonts w:ascii="Times New Roman" w:eastAsia="Times New Roman" w:hAnsi="Times New Roman" w:cs="Times New Roman"/>
                <w:b/>
                <w:color w:val="FF0000"/>
                <w:sz w:val="16"/>
                <w:szCs w:val="16"/>
              </w:rPr>
            </w:pPr>
            <w:r w:rsidRPr="00AA3FC8">
              <w:rPr>
                <w:rFonts w:ascii="Times New Roman" w:eastAsia="Times New Roman" w:hAnsi="Times New Roman" w:cs="Times New Roman"/>
                <w:b/>
                <w:color w:val="FF0000"/>
                <w:sz w:val="16"/>
                <w:szCs w:val="16"/>
              </w:rPr>
              <w:t>186,70</w:t>
            </w: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AA3FC8" w:rsidRDefault="00D05BCA" w:rsidP="00D05BCA">
            <w:pPr>
              <w:spacing w:line="240" w:lineRule="auto"/>
              <w:rPr>
                <w:rFonts w:ascii="Times New Roman" w:eastAsia="Times New Roman" w:hAnsi="Times New Roman" w:cs="Times New Roman"/>
                <w:b/>
                <w:color w:val="FF0000"/>
                <w:sz w:val="16"/>
                <w:szCs w:val="16"/>
              </w:rPr>
            </w:pPr>
            <w:r w:rsidRPr="00AA3FC8">
              <w:rPr>
                <w:rFonts w:ascii="Times New Roman" w:eastAsia="Times New Roman" w:hAnsi="Times New Roman" w:cs="Times New Roman"/>
                <w:b/>
                <w:color w:val="FF0000"/>
                <w:sz w:val="16"/>
                <w:szCs w:val="16"/>
              </w:rPr>
              <w:t>185,90</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
                <w:color w:val="0070C0"/>
                <w:spacing w:val="-4"/>
              </w:rPr>
            </w:pPr>
            <w:r w:rsidRPr="003B1172">
              <w:rPr>
                <w:rFonts w:ascii="Times New Roman" w:eastAsia="Times New Roman" w:hAnsi="Times New Roman" w:cs="Times New Roman"/>
                <w:b/>
                <w:color w:val="0070C0"/>
                <w:spacing w:val="-4"/>
              </w:rPr>
              <w:t>Участие в реализации региональных проектов на территории района:</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709"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802"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3B1172" w:rsidRDefault="00924DAB" w:rsidP="00401CE3">
            <w:pPr>
              <w:spacing w:line="260" w:lineRule="exact"/>
              <w:jc w:val="center"/>
              <w:rPr>
                <w:rFonts w:ascii="Times New Roman" w:eastAsia="Times New Roman" w:hAnsi="Times New Roman" w:cs="Times New Roman"/>
                <w:b/>
                <w:color w:val="0070C0"/>
                <w:sz w:val="16"/>
                <w:szCs w:val="16"/>
              </w:rPr>
            </w:pPr>
          </w:p>
        </w:tc>
        <w:tc>
          <w:tcPr>
            <w:tcW w:w="906"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795"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839" w:type="dxa"/>
            <w:gridSpan w:val="3"/>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300" w:lineRule="exact"/>
              <w:rPr>
                <w:rFonts w:ascii="Times New Roman" w:eastAsia="Times New Roman" w:hAnsi="Times New Roman" w:cs="Times New Roman"/>
                <w:b/>
                <w:bCs/>
              </w:rPr>
            </w:pPr>
            <w:r w:rsidRPr="003B1172">
              <w:rPr>
                <w:rFonts w:ascii="Times New Roman" w:eastAsia="Times New Roman" w:hAnsi="Times New Roman" w:cs="Times New Roman"/>
                <w:b/>
                <w:bCs/>
                <w:spacing w:val="-6"/>
              </w:rPr>
              <w:t>«Создание качественно нового уровня инфраструктуры в сфере культуры»</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802"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921"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hideMark/>
          </w:tcPr>
          <w:p w:rsidR="00924DAB" w:rsidRPr="003B1172" w:rsidRDefault="00924DAB" w:rsidP="00800308">
            <w:pPr>
              <w:spacing w:line="260" w:lineRule="exact"/>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
                <w:bCs/>
                <w:spacing w:val="-6"/>
                <w:sz w:val="16"/>
                <w:szCs w:val="16"/>
              </w:rPr>
            </w:pPr>
            <w:r w:rsidRPr="003B1172">
              <w:rPr>
                <w:rFonts w:ascii="Times New Roman" w:eastAsia="Times New Roman" w:hAnsi="Times New Roman" w:cs="Times New Roman"/>
                <w:b/>
                <w:bCs/>
                <w:spacing w:val="-6"/>
                <w:sz w:val="16"/>
                <w:szCs w:val="16"/>
              </w:rPr>
              <w:t>-</w:t>
            </w:r>
            <w:r w:rsidRPr="003B1172">
              <w:rPr>
                <w:rFonts w:ascii="Times New Roman" w:eastAsia="Times New Roman" w:hAnsi="Times New Roman" w:cs="Times New Roman"/>
                <w:bCs/>
                <w:spacing w:val="-6"/>
                <w:sz w:val="16"/>
                <w:szCs w:val="16"/>
              </w:rPr>
              <w:t xml:space="preserve">количество созданных (реконструированных) и капитально отремонтированных    сельских  культурно-досуговых учреждений, в том  числе созданных  многофункциональных передвижных культурных центров (автоклубов) </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Calibri" w:hAnsi="Times New Roman" w:cs="Times New Roman"/>
                <w:sz w:val="16"/>
                <w:szCs w:val="16"/>
              </w:rPr>
              <w:t>единиц</w:t>
            </w:r>
            <w:r w:rsidRPr="003B1172">
              <w:rPr>
                <w:rFonts w:ascii="Times New Roman" w:eastAsia="Times New Roman" w:hAnsi="Times New Roman" w:cs="Times New Roman"/>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802" w:type="dxa"/>
            <w:tcBorders>
              <w:top w:val="single" w:sz="4" w:space="0" w:color="auto"/>
              <w:left w:val="single" w:sz="4" w:space="0" w:color="auto"/>
              <w:bottom w:val="single" w:sz="4" w:space="0" w:color="auto"/>
              <w:right w:val="single" w:sz="4" w:space="0" w:color="auto"/>
            </w:tcBorders>
          </w:tcPr>
          <w:p w:rsidR="00924DAB" w:rsidRPr="00B51B3D" w:rsidRDefault="00924DAB" w:rsidP="00800308">
            <w:pPr>
              <w:spacing w:line="260" w:lineRule="exact"/>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color w:val="7030A0"/>
                <w:sz w:val="16"/>
                <w:szCs w:val="16"/>
              </w:rPr>
            </w:pPr>
            <w:r w:rsidRPr="00905E5A">
              <w:rPr>
                <w:rFonts w:ascii="Times New Roman" w:eastAsia="Times New Roman" w:hAnsi="Times New Roman" w:cs="Times New Roman"/>
                <w:b/>
                <w:color w:val="7030A0"/>
                <w:sz w:val="16"/>
                <w:szCs w:val="16"/>
              </w:rPr>
              <w:t>0</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C55EED">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w:t>
            </w:r>
          </w:p>
        </w:tc>
        <w:tc>
          <w:tcPr>
            <w:tcW w:w="795" w:type="dxa"/>
            <w:tcBorders>
              <w:top w:val="single" w:sz="4" w:space="0" w:color="auto"/>
              <w:left w:val="single" w:sz="4" w:space="0" w:color="auto"/>
              <w:bottom w:val="single" w:sz="4" w:space="0" w:color="auto"/>
              <w:right w:val="single" w:sz="4" w:space="0" w:color="auto"/>
            </w:tcBorders>
          </w:tcPr>
          <w:p w:rsidR="00924DAB" w:rsidRPr="00905E5A" w:rsidRDefault="00924DAB" w:rsidP="00C55EED">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A03330" w:rsidRDefault="00924DAB" w:rsidP="00800308">
            <w:pPr>
              <w:spacing w:line="260" w:lineRule="exact"/>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0</w:t>
            </w:r>
          </w:p>
        </w:tc>
        <w:tc>
          <w:tcPr>
            <w:tcW w:w="790" w:type="dxa"/>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r>
      <w:tr w:rsidR="00924DAB" w:rsidRPr="003B1172" w:rsidTr="00B11D5C">
        <w:trPr>
          <w:gridAfter w:val="1"/>
          <w:wAfter w:w="17"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
                <w:bCs/>
                <w:spacing w:val="-6"/>
                <w:sz w:val="16"/>
                <w:szCs w:val="16"/>
              </w:rPr>
            </w:pPr>
            <w:r w:rsidRPr="003B1172">
              <w:rPr>
                <w:rFonts w:ascii="Times New Roman" w:eastAsia="Times New Roman" w:hAnsi="Times New Roman" w:cs="Times New Roman"/>
                <w:b/>
                <w:bCs/>
                <w:spacing w:val="-6"/>
                <w:sz w:val="16"/>
                <w:szCs w:val="16"/>
              </w:rPr>
              <w:t>-</w:t>
            </w:r>
            <w:r w:rsidRPr="003B1172">
              <w:rPr>
                <w:rFonts w:ascii="Times New Roman" w:eastAsia="Times New Roman" w:hAnsi="Times New Roman" w:cs="Times New Roman"/>
                <w:bCs/>
                <w:spacing w:val="-6"/>
                <w:sz w:val="16"/>
                <w:szCs w:val="16"/>
              </w:rPr>
              <w:t>Создание   муниципальных модельных  библиотек</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Calibri" w:hAnsi="Times New Roman" w:cs="Times New Roman"/>
                <w:sz w:val="16"/>
                <w:szCs w:val="16"/>
              </w:rPr>
            </w:pPr>
            <w:r w:rsidRPr="003B1172">
              <w:rPr>
                <w:rFonts w:ascii="Times New Roman" w:eastAsia="Calibri" w:hAnsi="Times New Roman" w:cs="Times New Roman"/>
                <w:sz w:val="16"/>
                <w:szCs w:val="16"/>
              </w:rPr>
              <w:t>единиц</w:t>
            </w:r>
          </w:p>
        </w:tc>
        <w:tc>
          <w:tcPr>
            <w:tcW w:w="850" w:type="dxa"/>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802" w:type="dxa"/>
            <w:tcBorders>
              <w:top w:val="single" w:sz="4" w:space="0" w:color="auto"/>
              <w:left w:val="single" w:sz="4" w:space="0" w:color="auto"/>
              <w:bottom w:val="single" w:sz="4" w:space="0" w:color="auto"/>
              <w:right w:val="single" w:sz="4" w:space="0" w:color="auto"/>
            </w:tcBorders>
          </w:tcPr>
          <w:p w:rsidR="00924DAB" w:rsidRPr="00B51B3D" w:rsidRDefault="00924DAB" w:rsidP="00800308">
            <w:pPr>
              <w:spacing w:line="260" w:lineRule="exact"/>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color w:val="7030A0"/>
                <w:sz w:val="16"/>
                <w:szCs w:val="16"/>
              </w:rPr>
            </w:pPr>
            <w:r w:rsidRPr="00905E5A">
              <w:rPr>
                <w:rFonts w:ascii="Times New Roman" w:eastAsia="Times New Roman" w:hAnsi="Times New Roman" w:cs="Times New Roman"/>
                <w:b/>
                <w:color w:val="7030A0"/>
                <w:sz w:val="16"/>
                <w:szCs w:val="16"/>
              </w:rPr>
              <w:t>0</w:t>
            </w:r>
          </w:p>
        </w:tc>
        <w:tc>
          <w:tcPr>
            <w:tcW w:w="906"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C55EED">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95" w:type="dxa"/>
            <w:tcBorders>
              <w:top w:val="single" w:sz="4" w:space="0" w:color="auto"/>
              <w:left w:val="single" w:sz="4" w:space="0" w:color="auto"/>
              <w:bottom w:val="single" w:sz="4" w:space="0" w:color="auto"/>
              <w:right w:val="single" w:sz="4" w:space="0" w:color="auto"/>
            </w:tcBorders>
          </w:tcPr>
          <w:p w:rsidR="00924DAB" w:rsidRPr="00905E5A" w:rsidRDefault="00924DAB" w:rsidP="00C55EED">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921" w:type="dxa"/>
            <w:gridSpan w:val="3"/>
            <w:tcBorders>
              <w:top w:val="single" w:sz="4" w:space="0" w:color="auto"/>
              <w:left w:val="single" w:sz="4" w:space="0" w:color="auto"/>
              <w:bottom w:val="single" w:sz="4" w:space="0" w:color="auto"/>
              <w:right w:val="single" w:sz="4" w:space="0" w:color="auto"/>
            </w:tcBorders>
          </w:tcPr>
          <w:p w:rsidR="00924DAB" w:rsidRPr="00A03330" w:rsidRDefault="00924DAB" w:rsidP="00800308">
            <w:pPr>
              <w:spacing w:line="260" w:lineRule="exact"/>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0</w:t>
            </w:r>
          </w:p>
        </w:tc>
        <w:tc>
          <w:tcPr>
            <w:tcW w:w="790" w:type="dxa"/>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862" w:type="dxa"/>
            <w:gridSpan w:val="3"/>
            <w:tcBorders>
              <w:top w:val="single" w:sz="4" w:space="0" w:color="auto"/>
              <w:left w:val="single" w:sz="4" w:space="0" w:color="auto"/>
              <w:bottom w:val="single" w:sz="4" w:space="0" w:color="auto"/>
              <w:right w:val="single" w:sz="4" w:space="0" w:color="auto"/>
            </w:tcBorders>
          </w:tcPr>
          <w:p w:rsidR="00924DAB" w:rsidRPr="00905E5A" w:rsidRDefault="00B11D5C" w:rsidP="00800308">
            <w:pPr>
              <w:spacing w:line="260" w:lineRule="exact"/>
              <w:jc w:val="center"/>
              <w:rPr>
                <w:rFonts w:ascii="Times New Roman" w:eastAsia="Times New Roman" w:hAnsi="Times New Roman" w:cs="Times New Roman"/>
                <w:b/>
                <w:sz w:val="16"/>
                <w:szCs w:val="16"/>
              </w:rPr>
            </w:pPr>
            <w:r w:rsidRPr="00B11D5C">
              <w:rPr>
                <w:rFonts w:ascii="Times New Roman" w:eastAsia="Times New Roman" w:hAnsi="Times New Roman" w:cs="Times New Roman"/>
                <w:b/>
                <w:color w:val="FF0000"/>
                <w:sz w:val="16"/>
                <w:szCs w:val="16"/>
              </w:rPr>
              <w:t>1</w:t>
            </w:r>
          </w:p>
        </w:tc>
        <w:tc>
          <w:tcPr>
            <w:tcW w:w="839" w:type="dxa"/>
            <w:gridSpan w:val="3"/>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r>
      <w:tr w:rsidR="00924DAB" w:rsidRPr="003B1172" w:rsidTr="00B11D5C">
        <w:trPr>
          <w:gridAfter w:val="3"/>
          <w:wAfter w:w="93" w:type="dxa"/>
        </w:trPr>
        <w:tc>
          <w:tcPr>
            <w:tcW w:w="1126"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
                <w:bCs/>
                <w:spacing w:val="-6"/>
                <w:sz w:val="16"/>
                <w:szCs w:val="16"/>
              </w:rPr>
            </w:pPr>
            <w:r w:rsidRPr="003B1172">
              <w:rPr>
                <w:rFonts w:ascii="Times New Roman" w:eastAsia="Times New Roman" w:hAnsi="Times New Roman" w:cs="Times New Roman"/>
                <w:b/>
                <w:bCs/>
                <w:spacing w:val="-6"/>
                <w:sz w:val="16"/>
                <w:szCs w:val="16"/>
              </w:rPr>
              <w:t>-</w:t>
            </w:r>
            <w:r w:rsidRPr="003B1172">
              <w:rPr>
                <w:rFonts w:ascii="Times New Roman" w:eastAsia="Calibri" w:hAnsi="Times New Roman" w:cs="Times New Roman"/>
                <w:sz w:val="16"/>
                <w:szCs w:val="16"/>
              </w:rPr>
              <w:t xml:space="preserve"> количество ДМШ</w:t>
            </w:r>
            <w:proofErr w:type="gramStart"/>
            <w:r w:rsidRPr="003B1172">
              <w:rPr>
                <w:rFonts w:ascii="Times New Roman" w:eastAsia="Calibri" w:hAnsi="Times New Roman" w:cs="Times New Roman"/>
                <w:sz w:val="16"/>
                <w:szCs w:val="16"/>
              </w:rPr>
              <w:t>,Д</w:t>
            </w:r>
            <w:proofErr w:type="gramEnd"/>
            <w:r w:rsidRPr="003B1172">
              <w:rPr>
                <w:rFonts w:ascii="Times New Roman" w:eastAsia="Calibri" w:hAnsi="Times New Roman" w:cs="Times New Roman"/>
                <w:sz w:val="16"/>
                <w:szCs w:val="16"/>
              </w:rPr>
              <w:t>ШИ оснащенных музыкальными инструментами  и новым  оборудованием</w:t>
            </w:r>
            <w:r>
              <w:rPr>
                <w:rFonts w:ascii="Times New Roman" w:eastAsia="Calibri" w:hAnsi="Times New Roman" w:cs="Times New Roman"/>
                <w:sz w:val="16"/>
                <w:szCs w:val="16"/>
              </w:rPr>
              <w:t>, учебными материалами</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Calibri" w:hAnsi="Times New Roman" w:cs="Times New Roman"/>
                <w:sz w:val="16"/>
                <w:szCs w:val="16"/>
              </w:rPr>
              <w:t>единиц</w:t>
            </w:r>
            <w:r w:rsidRPr="003B1172">
              <w:rPr>
                <w:rFonts w:ascii="Times New Roman" w:eastAsia="Times New Roman" w:hAnsi="Times New Roman" w:cs="Times New Roman"/>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924DAB" w:rsidRPr="00905E5A" w:rsidRDefault="00924DAB" w:rsidP="00800308">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B51B3D" w:rsidRDefault="00924DAB" w:rsidP="00800308">
            <w:pPr>
              <w:spacing w:line="260" w:lineRule="exact"/>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0</w:t>
            </w:r>
          </w:p>
        </w:tc>
        <w:tc>
          <w:tcPr>
            <w:tcW w:w="853" w:type="dxa"/>
            <w:gridSpan w:val="2"/>
            <w:tcBorders>
              <w:top w:val="single" w:sz="4" w:space="0" w:color="auto"/>
              <w:left w:val="single" w:sz="4" w:space="0" w:color="auto"/>
              <w:bottom w:val="single" w:sz="4" w:space="0" w:color="auto"/>
              <w:right w:val="single" w:sz="4" w:space="0" w:color="auto"/>
            </w:tcBorders>
          </w:tcPr>
          <w:p w:rsidR="00924DAB" w:rsidRPr="006742EC" w:rsidRDefault="00924DAB" w:rsidP="00800308">
            <w:pPr>
              <w:spacing w:line="260" w:lineRule="exact"/>
              <w:jc w:val="center"/>
              <w:rPr>
                <w:rFonts w:ascii="Times New Roman" w:eastAsia="Times New Roman" w:hAnsi="Times New Roman" w:cs="Times New Roman"/>
                <w:b/>
                <w:color w:val="00B050"/>
                <w:sz w:val="16"/>
                <w:szCs w:val="16"/>
              </w:rPr>
            </w:pPr>
            <w:r w:rsidRPr="00905E5A">
              <w:rPr>
                <w:rFonts w:ascii="Times New Roman" w:eastAsia="Times New Roman" w:hAnsi="Times New Roman" w:cs="Times New Roman"/>
                <w:b/>
                <w:color w:val="0070C0"/>
                <w:sz w:val="16"/>
                <w:szCs w:val="16"/>
              </w:rPr>
              <w:t>0</w:t>
            </w:r>
          </w:p>
        </w:tc>
        <w:tc>
          <w:tcPr>
            <w:tcW w:w="855" w:type="dxa"/>
            <w:tcBorders>
              <w:top w:val="single" w:sz="4" w:space="0" w:color="auto"/>
              <w:left w:val="single" w:sz="4" w:space="0" w:color="auto"/>
              <w:bottom w:val="single" w:sz="4" w:space="0" w:color="auto"/>
              <w:right w:val="single" w:sz="4" w:space="0" w:color="auto"/>
            </w:tcBorders>
          </w:tcPr>
          <w:p w:rsidR="00924DAB" w:rsidRPr="0019163C" w:rsidRDefault="00924DAB" w:rsidP="00C55EED">
            <w:pPr>
              <w:spacing w:line="260" w:lineRule="exact"/>
              <w:jc w:val="center"/>
              <w:rPr>
                <w:rFonts w:ascii="Times New Roman" w:eastAsia="Times New Roman" w:hAnsi="Times New Roman" w:cs="Times New Roman"/>
                <w:b/>
                <w:sz w:val="16"/>
                <w:szCs w:val="16"/>
              </w:rPr>
            </w:pPr>
            <w:r w:rsidRPr="0019163C">
              <w:rPr>
                <w:rFonts w:ascii="Times New Roman" w:eastAsia="Times New Roman" w:hAnsi="Times New Roman" w:cs="Times New Roman"/>
                <w:b/>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924DAB" w:rsidRPr="00905E5A" w:rsidRDefault="00924DAB" w:rsidP="00C55EED">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0</w:t>
            </w:r>
          </w:p>
        </w:tc>
        <w:tc>
          <w:tcPr>
            <w:tcW w:w="865" w:type="dxa"/>
            <w:gridSpan w:val="2"/>
            <w:tcBorders>
              <w:top w:val="single" w:sz="4" w:space="0" w:color="auto"/>
              <w:left w:val="single" w:sz="4" w:space="0" w:color="auto"/>
              <w:bottom w:val="single" w:sz="4" w:space="0" w:color="auto"/>
              <w:right w:val="single" w:sz="4" w:space="0" w:color="auto"/>
            </w:tcBorders>
          </w:tcPr>
          <w:p w:rsidR="00924DAB" w:rsidRPr="00A03330" w:rsidRDefault="00924DAB" w:rsidP="008C741F">
            <w:pPr>
              <w:spacing w:line="260" w:lineRule="exact"/>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0</w:t>
            </w:r>
          </w:p>
        </w:tc>
        <w:tc>
          <w:tcPr>
            <w:tcW w:w="851" w:type="dxa"/>
            <w:gridSpan w:val="2"/>
            <w:shd w:val="clear" w:color="auto" w:fill="auto"/>
          </w:tcPr>
          <w:p w:rsidR="00924DAB" w:rsidRPr="00905E5A" w:rsidRDefault="00924DAB" w:rsidP="008C741F">
            <w:pPr>
              <w:spacing w:line="260" w:lineRule="exact"/>
              <w:jc w:val="center"/>
              <w:rPr>
                <w:rFonts w:ascii="Times New Roman" w:eastAsia="Times New Roman" w:hAnsi="Times New Roman" w:cs="Times New Roman"/>
                <w:b/>
                <w:sz w:val="16"/>
                <w:szCs w:val="16"/>
              </w:rPr>
            </w:pPr>
            <w:r w:rsidRPr="00905E5A">
              <w:rPr>
                <w:rFonts w:ascii="Times New Roman" w:eastAsia="Times New Roman" w:hAnsi="Times New Roman" w:cs="Times New Roman"/>
                <w:b/>
                <w:sz w:val="16"/>
                <w:szCs w:val="16"/>
              </w:rPr>
              <w:t>0</w:t>
            </w:r>
          </w:p>
        </w:tc>
        <w:tc>
          <w:tcPr>
            <w:tcW w:w="801" w:type="dxa"/>
            <w:gridSpan w:val="2"/>
            <w:tcBorders>
              <w:bottom w:val="nil"/>
            </w:tcBorders>
            <w:shd w:val="clear" w:color="auto" w:fill="auto"/>
          </w:tcPr>
          <w:p w:rsidR="00924DAB" w:rsidRPr="00905E5A" w:rsidRDefault="00924DAB" w:rsidP="008C741F">
            <w:pPr>
              <w:jc w:val="center"/>
              <w:rPr>
                <w:rFonts w:ascii="Times New Roman" w:hAnsi="Times New Roman" w:cs="Times New Roman"/>
                <w:sz w:val="16"/>
                <w:szCs w:val="16"/>
              </w:rPr>
            </w:pPr>
            <w:r w:rsidRPr="00B11D5C">
              <w:rPr>
                <w:rFonts w:ascii="Times New Roman" w:hAnsi="Times New Roman" w:cs="Times New Roman"/>
                <w:color w:val="FF0000"/>
                <w:sz w:val="16"/>
                <w:szCs w:val="16"/>
              </w:rPr>
              <w:t>1</w:t>
            </w:r>
          </w:p>
        </w:tc>
        <w:tc>
          <w:tcPr>
            <w:tcW w:w="763" w:type="dxa"/>
            <w:tcBorders>
              <w:bottom w:val="single" w:sz="4" w:space="0" w:color="auto"/>
            </w:tcBorders>
            <w:shd w:val="clear" w:color="auto" w:fill="auto"/>
          </w:tcPr>
          <w:p w:rsidR="00924DAB" w:rsidRPr="00905E5A" w:rsidRDefault="00924DAB" w:rsidP="008C741F">
            <w:pPr>
              <w:jc w:val="center"/>
              <w:rPr>
                <w:rFonts w:ascii="Times New Roman" w:hAnsi="Times New Roman" w:cs="Times New Roman"/>
                <w:sz w:val="16"/>
                <w:szCs w:val="16"/>
              </w:rPr>
            </w:pPr>
            <w:r w:rsidRPr="00905E5A">
              <w:rPr>
                <w:rFonts w:ascii="Times New Roman" w:hAnsi="Times New Roman" w:cs="Times New Roman"/>
                <w:sz w:val="16"/>
                <w:szCs w:val="16"/>
              </w:rPr>
              <w:t>0</w:t>
            </w:r>
          </w:p>
        </w:tc>
      </w:tr>
      <w:tr w:rsidR="00924DAB" w:rsidRPr="003B1172" w:rsidTr="00B11D5C">
        <w:trPr>
          <w:gridAfter w:val="2"/>
          <w:wAfter w:w="26" w:type="dxa"/>
          <w:trHeight w:val="281"/>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Cs/>
                <w:spacing w:val="-6"/>
                <w:sz w:val="16"/>
                <w:szCs w:val="16"/>
              </w:rPr>
            </w:pPr>
            <w:r w:rsidRPr="003B1172">
              <w:rPr>
                <w:rFonts w:ascii="Times New Roman" w:eastAsia="Times New Roman" w:hAnsi="Times New Roman" w:cs="Times New Roman"/>
                <w:bCs/>
                <w:spacing w:val="-6"/>
                <w:sz w:val="16"/>
                <w:szCs w:val="16"/>
              </w:rPr>
              <w:t>-оснащение  кинозалов</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Calibri" w:hAnsi="Times New Roman" w:cs="Times New Roman"/>
                <w:sz w:val="16"/>
                <w:szCs w:val="16"/>
              </w:rPr>
              <w:t>единиц</w:t>
            </w:r>
            <w:r w:rsidRPr="003B1172">
              <w:rPr>
                <w:rFonts w:ascii="Times New Roman" w:eastAsia="Times New Roman" w:hAnsi="Times New Roman" w:cs="Times New Roman"/>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924DAB" w:rsidRPr="00F4554B" w:rsidRDefault="00924DAB" w:rsidP="00800308">
            <w:pPr>
              <w:spacing w:line="260" w:lineRule="exact"/>
              <w:jc w:val="center"/>
              <w:rPr>
                <w:rFonts w:ascii="Times New Roman" w:eastAsia="Times New Roman" w:hAnsi="Times New Roman" w:cs="Times New Roman"/>
                <w:b/>
                <w:sz w:val="16"/>
                <w:szCs w:val="16"/>
              </w:rPr>
            </w:pPr>
            <w:r w:rsidRPr="00F4554B">
              <w:rPr>
                <w:rFonts w:ascii="Times New Roman" w:eastAsia="Times New Roman" w:hAnsi="Times New Roman" w:cs="Times New Roman"/>
                <w:b/>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924DAB" w:rsidRPr="00B51B3D" w:rsidRDefault="00924DAB" w:rsidP="00800308">
            <w:pPr>
              <w:spacing w:line="260" w:lineRule="exact"/>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1</w:t>
            </w:r>
          </w:p>
        </w:tc>
        <w:tc>
          <w:tcPr>
            <w:tcW w:w="853"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0</w:t>
            </w:r>
          </w:p>
        </w:tc>
        <w:tc>
          <w:tcPr>
            <w:tcW w:w="855" w:type="dxa"/>
            <w:tcBorders>
              <w:top w:val="single" w:sz="4" w:space="0" w:color="auto"/>
              <w:left w:val="single" w:sz="4" w:space="0" w:color="auto"/>
              <w:bottom w:val="single" w:sz="4" w:space="0" w:color="auto"/>
              <w:right w:val="single" w:sz="4" w:space="0" w:color="auto"/>
            </w:tcBorders>
          </w:tcPr>
          <w:p w:rsidR="00924DAB" w:rsidRPr="0019163C" w:rsidRDefault="00924DAB" w:rsidP="00C55EED">
            <w:pPr>
              <w:spacing w:line="260" w:lineRule="exact"/>
              <w:jc w:val="center"/>
              <w:rPr>
                <w:rFonts w:ascii="Times New Roman" w:eastAsia="Times New Roman" w:hAnsi="Times New Roman" w:cs="Times New Roman"/>
                <w:b/>
                <w:sz w:val="16"/>
                <w:szCs w:val="16"/>
              </w:rPr>
            </w:pPr>
            <w:r w:rsidRPr="0019163C">
              <w:rPr>
                <w:rFonts w:ascii="Times New Roman" w:eastAsia="Times New Roman" w:hAnsi="Times New Roman" w:cs="Times New Roman"/>
                <w:b/>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924DAB" w:rsidRPr="003B1172" w:rsidRDefault="00924DAB" w:rsidP="00C55EED">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0</w:t>
            </w:r>
          </w:p>
        </w:tc>
        <w:tc>
          <w:tcPr>
            <w:tcW w:w="828" w:type="dxa"/>
            <w:tcBorders>
              <w:top w:val="single" w:sz="4" w:space="0" w:color="auto"/>
              <w:left w:val="single" w:sz="4" w:space="0" w:color="auto"/>
              <w:bottom w:val="single" w:sz="4" w:space="0" w:color="auto"/>
              <w:right w:val="single" w:sz="4" w:space="0" w:color="auto"/>
            </w:tcBorders>
          </w:tcPr>
          <w:p w:rsidR="00924DAB" w:rsidRPr="00A03330" w:rsidRDefault="00924DAB" w:rsidP="00800308">
            <w:pPr>
              <w:spacing w:line="260" w:lineRule="exact"/>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0</w:t>
            </w:r>
          </w:p>
        </w:tc>
        <w:tc>
          <w:tcPr>
            <w:tcW w:w="888" w:type="dxa"/>
            <w:gridSpan w:val="3"/>
            <w:shd w:val="clear" w:color="auto" w:fill="auto"/>
          </w:tcPr>
          <w:p w:rsidR="00924DAB" w:rsidRPr="006742EC" w:rsidRDefault="00983D04" w:rsidP="00800308">
            <w:pPr>
              <w:rPr>
                <w:rFonts w:ascii="Times New Roman" w:hAnsi="Times New Roman" w:cs="Times New Roman"/>
                <w:color w:val="0070C0"/>
                <w:sz w:val="16"/>
                <w:szCs w:val="16"/>
              </w:rPr>
            </w:pPr>
            <w:r>
              <w:rPr>
                <w:rFonts w:ascii="Times New Roman" w:hAnsi="Times New Roman" w:cs="Times New Roman"/>
                <w:color w:val="0070C0"/>
                <w:sz w:val="16"/>
                <w:szCs w:val="16"/>
              </w:rPr>
              <w:t xml:space="preserve">     </w:t>
            </w:r>
            <w:r w:rsidR="00924DAB" w:rsidRPr="006742EC">
              <w:rPr>
                <w:rFonts w:ascii="Times New Roman" w:hAnsi="Times New Roman" w:cs="Times New Roman"/>
                <w:color w:val="0070C0"/>
                <w:sz w:val="16"/>
                <w:szCs w:val="16"/>
              </w:rPr>
              <w:t>0</w:t>
            </w:r>
          </w:p>
        </w:tc>
        <w:tc>
          <w:tcPr>
            <w:tcW w:w="785" w:type="dxa"/>
            <w:shd w:val="clear" w:color="auto" w:fill="auto"/>
          </w:tcPr>
          <w:p w:rsidR="00924DAB" w:rsidRPr="006742EC" w:rsidRDefault="00983D04" w:rsidP="00800308">
            <w:pPr>
              <w:rPr>
                <w:rFonts w:ascii="Times New Roman" w:hAnsi="Times New Roman" w:cs="Times New Roman"/>
                <w:color w:val="0070C0"/>
                <w:sz w:val="16"/>
                <w:szCs w:val="16"/>
              </w:rPr>
            </w:pPr>
            <w:r>
              <w:rPr>
                <w:rFonts w:ascii="Times New Roman" w:hAnsi="Times New Roman" w:cs="Times New Roman"/>
                <w:color w:val="0070C0"/>
                <w:sz w:val="16"/>
                <w:szCs w:val="16"/>
              </w:rPr>
              <w:t xml:space="preserve">  </w:t>
            </w:r>
            <w:r w:rsidR="00B11D5C">
              <w:rPr>
                <w:rFonts w:ascii="Times New Roman" w:hAnsi="Times New Roman" w:cs="Times New Roman"/>
                <w:color w:val="0070C0"/>
                <w:sz w:val="16"/>
                <w:szCs w:val="16"/>
              </w:rPr>
              <w:t xml:space="preserve">  </w:t>
            </w:r>
            <w:r>
              <w:rPr>
                <w:rFonts w:ascii="Times New Roman" w:hAnsi="Times New Roman" w:cs="Times New Roman"/>
                <w:color w:val="0070C0"/>
                <w:sz w:val="16"/>
                <w:szCs w:val="16"/>
              </w:rPr>
              <w:t xml:space="preserve"> </w:t>
            </w:r>
            <w:r w:rsidR="00924DAB" w:rsidRPr="006742EC">
              <w:rPr>
                <w:rFonts w:ascii="Times New Roman" w:hAnsi="Times New Roman" w:cs="Times New Roman"/>
                <w:color w:val="0070C0"/>
                <w:sz w:val="16"/>
                <w:szCs w:val="16"/>
              </w:rPr>
              <w:t>0</w:t>
            </w:r>
          </w:p>
        </w:tc>
        <w:tc>
          <w:tcPr>
            <w:tcW w:w="846" w:type="dxa"/>
            <w:gridSpan w:val="3"/>
            <w:tcBorders>
              <w:top w:val="nil"/>
              <w:bottom w:val="single" w:sz="4" w:space="0" w:color="auto"/>
            </w:tcBorders>
            <w:shd w:val="clear" w:color="auto" w:fill="auto"/>
          </w:tcPr>
          <w:p w:rsidR="00924DAB" w:rsidRPr="00B558C2" w:rsidRDefault="00983D04">
            <w:pPr>
              <w:rPr>
                <w:sz w:val="20"/>
                <w:szCs w:val="20"/>
              </w:rPr>
            </w:pPr>
            <w:r>
              <w:rPr>
                <w:color w:val="0070C0"/>
                <w:sz w:val="20"/>
                <w:szCs w:val="20"/>
              </w:rPr>
              <w:t xml:space="preserve">   </w:t>
            </w:r>
            <w:r w:rsidR="00B11D5C">
              <w:rPr>
                <w:color w:val="0070C0"/>
                <w:sz w:val="20"/>
                <w:szCs w:val="20"/>
              </w:rPr>
              <w:t xml:space="preserve"> </w:t>
            </w:r>
            <w:r>
              <w:rPr>
                <w:color w:val="0070C0"/>
                <w:sz w:val="20"/>
                <w:szCs w:val="20"/>
              </w:rPr>
              <w:t xml:space="preserve"> </w:t>
            </w:r>
            <w:r w:rsidR="00924DAB" w:rsidRPr="00B558C2">
              <w:rPr>
                <w:color w:val="0070C0"/>
                <w:sz w:val="20"/>
                <w:szCs w:val="20"/>
              </w:rPr>
              <w:t>0</w:t>
            </w:r>
          </w:p>
        </w:tc>
      </w:tr>
      <w:tr w:rsidR="00924DAB" w:rsidRPr="003B1172" w:rsidTr="00B11D5C">
        <w:trPr>
          <w:gridAfter w:val="2"/>
          <w:wAfter w:w="26" w:type="dxa"/>
          <w:trHeight w:val="811"/>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Calibri" w:hAnsi="Times New Roman" w:cs="Times New Roman"/>
                <w:color w:val="0070C0"/>
                <w:sz w:val="16"/>
                <w:szCs w:val="16"/>
              </w:rPr>
            </w:pPr>
            <w:r w:rsidRPr="003B1172">
              <w:rPr>
                <w:rFonts w:ascii="Times New Roman" w:eastAsia="Calibri" w:hAnsi="Times New Roman" w:cs="Times New Roman"/>
                <w:color w:val="0070C0"/>
                <w:sz w:val="16"/>
                <w:szCs w:val="16"/>
              </w:rPr>
              <w:t>-</w:t>
            </w:r>
            <w:r w:rsidRPr="003B1172">
              <w:rPr>
                <w:rFonts w:ascii="Times New Roman" w:eastAsia="Calibri" w:hAnsi="Times New Roman" w:cs="Times New Roman"/>
                <w:sz w:val="16"/>
                <w:szCs w:val="16"/>
              </w:rPr>
              <w:t>число посещений организаций культуры Слободского района (все типы учреждений культуры, дополнительного образования сферы культуры на территории района)</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jc w:val="center"/>
              <w:rPr>
                <w:rFonts w:ascii="Times New Roman" w:eastAsia="Calibri" w:hAnsi="Times New Roman" w:cs="Times New Roman"/>
                <w:sz w:val="20"/>
                <w:szCs w:val="20"/>
              </w:rPr>
            </w:pPr>
            <w:r w:rsidRPr="003B1172">
              <w:rPr>
                <w:rFonts w:ascii="Times New Roman" w:eastAsia="Calibri" w:hAnsi="Times New Roman" w:cs="Times New Roman"/>
                <w:sz w:val="20"/>
                <w:szCs w:val="20"/>
              </w:rPr>
              <w:t>тыс.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spacing w:line="260" w:lineRule="exact"/>
              <w:jc w:val="center"/>
              <w:rPr>
                <w:rFonts w:ascii="Times New Roman" w:eastAsia="Times New Roman" w:hAnsi="Times New Roman" w:cs="Times New Roman"/>
                <w:b/>
                <w:sz w:val="16"/>
                <w:szCs w:val="16"/>
              </w:rPr>
            </w:pPr>
            <w:r w:rsidRPr="00A06B26">
              <w:rPr>
                <w:rFonts w:ascii="Times New Roman" w:eastAsia="Times New Roman" w:hAnsi="Times New Roman" w:cs="Times New Roman"/>
                <w:b/>
                <w:sz w:val="16"/>
                <w:szCs w:val="16"/>
              </w:rPr>
              <w:t>537,7</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F4554B" w:rsidRDefault="00924DAB" w:rsidP="00800308">
            <w:pPr>
              <w:spacing w:line="260" w:lineRule="exact"/>
              <w:jc w:val="center"/>
              <w:rPr>
                <w:rFonts w:ascii="Times New Roman" w:eastAsia="Times New Roman" w:hAnsi="Times New Roman" w:cs="Times New Roman"/>
                <w:b/>
                <w:sz w:val="16"/>
                <w:szCs w:val="16"/>
              </w:rPr>
            </w:pPr>
            <w:r w:rsidRPr="00F4554B">
              <w:rPr>
                <w:rFonts w:ascii="Times New Roman" w:eastAsia="Times New Roman" w:hAnsi="Times New Roman" w:cs="Times New Roman"/>
                <w:b/>
                <w:sz w:val="16"/>
                <w:szCs w:val="16"/>
              </w:rPr>
              <w:t>552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00308">
            <w:pPr>
              <w:spacing w:line="260" w:lineRule="exact"/>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560,3</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spacing w:line="260" w:lineRule="exact"/>
              <w:jc w:val="center"/>
              <w:rPr>
                <w:rFonts w:ascii="Times New Roman" w:eastAsia="Times New Roman" w:hAnsi="Times New Roman" w:cs="Times New Roman"/>
                <w:b/>
                <w:color w:val="0070C0"/>
                <w:sz w:val="16"/>
                <w:szCs w:val="16"/>
              </w:rPr>
            </w:pPr>
            <w:r w:rsidRPr="00B51B3D">
              <w:rPr>
                <w:rFonts w:ascii="Times New Roman" w:eastAsia="Times New Roman" w:hAnsi="Times New Roman" w:cs="Times New Roman"/>
                <w:b/>
                <w:color w:val="7030A0"/>
                <w:sz w:val="16"/>
                <w:szCs w:val="16"/>
              </w:rPr>
              <w:t>209</w:t>
            </w:r>
          </w:p>
        </w:tc>
        <w:tc>
          <w:tcPr>
            <w:tcW w:w="855" w:type="dxa"/>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C741F">
            <w:pPr>
              <w:spacing w:line="260" w:lineRule="exact"/>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sz w:val="16"/>
                <w:szCs w:val="16"/>
              </w:rPr>
              <w:t>340,7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A06B26" w:rsidRDefault="00924DAB" w:rsidP="00C55EED">
            <w:pPr>
              <w:spacing w:line="260" w:lineRule="exact"/>
              <w:jc w:val="center"/>
              <w:rPr>
                <w:rFonts w:ascii="Times New Roman" w:eastAsia="Times New Roman" w:hAnsi="Times New Roman" w:cs="Times New Roman"/>
                <w:b/>
                <w:sz w:val="16"/>
                <w:szCs w:val="16"/>
              </w:rPr>
            </w:pPr>
            <w:r w:rsidRPr="00EB453C">
              <w:rPr>
                <w:rFonts w:ascii="Times New Roman" w:eastAsia="Times New Roman" w:hAnsi="Times New Roman" w:cs="Times New Roman"/>
                <w:b/>
                <w:color w:val="00B050"/>
                <w:sz w:val="16"/>
                <w:szCs w:val="16"/>
              </w:rPr>
              <w:t>515,3</w:t>
            </w: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06B26" w:rsidRDefault="00A03330" w:rsidP="008C741F">
            <w:pPr>
              <w:spacing w:line="260" w:lineRule="exact"/>
              <w:jc w:val="center"/>
              <w:rPr>
                <w:rFonts w:ascii="Times New Roman" w:eastAsia="Times New Roman" w:hAnsi="Times New Roman" w:cs="Times New Roman"/>
                <w:b/>
                <w:sz w:val="16"/>
                <w:szCs w:val="16"/>
              </w:rPr>
            </w:pPr>
            <w:r w:rsidRPr="00A03330">
              <w:rPr>
                <w:rFonts w:ascii="Times New Roman" w:eastAsia="Times New Roman" w:hAnsi="Times New Roman" w:cs="Times New Roman"/>
                <w:b/>
                <w:color w:val="7030A0"/>
                <w:sz w:val="16"/>
                <w:szCs w:val="16"/>
              </w:rPr>
              <w:t>499,1</w:t>
            </w:r>
          </w:p>
        </w:tc>
        <w:tc>
          <w:tcPr>
            <w:tcW w:w="888" w:type="dxa"/>
            <w:gridSpan w:val="3"/>
            <w:shd w:val="clear" w:color="auto" w:fill="auto"/>
            <w:vAlign w:val="center"/>
          </w:tcPr>
          <w:p w:rsidR="00924DAB" w:rsidRPr="00A06B26" w:rsidRDefault="00983D04" w:rsidP="008C741F">
            <w:pPr>
              <w:spacing w:line="260" w:lineRule="exact"/>
              <w:jc w:val="center"/>
              <w:rPr>
                <w:rFonts w:ascii="Times New Roman" w:eastAsia="Times New Roman" w:hAnsi="Times New Roman" w:cs="Times New Roman"/>
                <w:b/>
                <w:sz w:val="16"/>
                <w:szCs w:val="16"/>
              </w:rPr>
            </w:pPr>
            <w:r w:rsidRPr="00983D04">
              <w:rPr>
                <w:rFonts w:ascii="Times New Roman" w:eastAsia="Times New Roman" w:hAnsi="Times New Roman" w:cs="Times New Roman"/>
                <w:b/>
                <w:sz w:val="16"/>
                <w:szCs w:val="16"/>
              </w:rPr>
              <w:t>500,3</w:t>
            </w:r>
          </w:p>
        </w:tc>
        <w:tc>
          <w:tcPr>
            <w:tcW w:w="785" w:type="dxa"/>
            <w:shd w:val="clear" w:color="auto" w:fill="auto"/>
            <w:vAlign w:val="center"/>
          </w:tcPr>
          <w:p w:rsidR="00924DAB" w:rsidRPr="00A06B26" w:rsidRDefault="00924DAB" w:rsidP="008C741F">
            <w:pPr>
              <w:spacing w:line="260" w:lineRule="exact"/>
              <w:jc w:val="center"/>
              <w:rPr>
                <w:rFonts w:ascii="Times New Roman" w:eastAsia="Times New Roman" w:hAnsi="Times New Roman" w:cs="Times New Roman"/>
                <w:b/>
                <w:sz w:val="16"/>
                <w:szCs w:val="16"/>
              </w:rPr>
            </w:pPr>
            <w:r w:rsidRPr="00A06B26">
              <w:rPr>
                <w:rFonts w:ascii="Times New Roman" w:eastAsia="Times New Roman" w:hAnsi="Times New Roman" w:cs="Times New Roman"/>
                <w:b/>
                <w:sz w:val="16"/>
                <w:szCs w:val="16"/>
              </w:rPr>
              <w:t>585,2</w:t>
            </w:r>
          </w:p>
        </w:tc>
        <w:tc>
          <w:tcPr>
            <w:tcW w:w="846" w:type="dxa"/>
            <w:gridSpan w:val="3"/>
            <w:tcBorders>
              <w:top w:val="single" w:sz="4" w:space="0" w:color="auto"/>
              <w:bottom w:val="single" w:sz="4" w:space="0" w:color="auto"/>
            </w:tcBorders>
            <w:shd w:val="clear" w:color="auto" w:fill="auto"/>
            <w:vAlign w:val="center"/>
          </w:tcPr>
          <w:p w:rsidR="00924DAB" w:rsidRPr="00A06B26" w:rsidRDefault="00924DAB" w:rsidP="008C741F">
            <w:pPr>
              <w:jc w:val="center"/>
              <w:rPr>
                <w:rFonts w:ascii="Times New Roman" w:hAnsi="Times New Roman" w:cs="Times New Roman"/>
                <w:b/>
                <w:sz w:val="18"/>
                <w:szCs w:val="18"/>
              </w:rPr>
            </w:pPr>
            <w:r w:rsidRPr="00A06B26">
              <w:rPr>
                <w:rFonts w:ascii="Times New Roman" w:hAnsi="Times New Roman" w:cs="Times New Roman"/>
                <w:b/>
                <w:sz w:val="18"/>
                <w:szCs w:val="18"/>
              </w:rPr>
              <w:t>582.5</w:t>
            </w:r>
          </w:p>
        </w:tc>
      </w:tr>
      <w:tr w:rsidR="00924DAB" w:rsidRPr="003B1172" w:rsidTr="00B11D5C">
        <w:trPr>
          <w:gridAfter w:val="2"/>
          <w:wAfter w:w="26" w:type="dxa"/>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b/>
                <w:bCs/>
                <w:spacing w:val="-6"/>
              </w:rPr>
            </w:pPr>
            <w:r w:rsidRPr="003B1172">
              <w:rPr>
                <w:rFonts w:ascii="Times New Roman" w:eastAsia="Times New Roman" w:hAnsi="Times New Roman" w:cs="Times New Roman"/>
                <w:b/>
                <w:bCs/>
                <w:spacing w:val="-6"/>
              </w:rPr>
              <w:t>«Создание условий для реализации творческого потенциала</w:t>
            </w:r>
            <w:r>
              <w:rPr>
                <w:rFonts w:ascii="Times New Roman" w:eastAsia="Times New Roman" w:hAnsi="Times New Roman" w:cs="Times New Roman"/>
                <w:b/>
                <w:bCs/>
                <w:spacing w:val="-6"/>
              </w:rPr>
              <w:t xml:space="preserve">  работников учреждений культуры и жителей района</w:t>
            </w:r>
            <w:r w:rsidRPr="003B1172">
              <w:rPr>
                <w:rFonts w:ascii="Times New Roman" w:eastAsia="Times New Roman" w:hAnsi="Times New Roman" w:cs="Times New Roman"/>
                <w:b/>
                <w:bCs/>
                <w:spacing w:val="-6"/>
              </w:rPr>
              <w:t>»</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spacing w:line="260" w:lineRule="exact"/>
              <w:jc w:val="center"/>
              <w:rPr>
                <w:rFonts w:ascii="Times New Roman" w:eastAsia="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F4554B" w:rsidRDefault="00924DAB" w:rsidP="00800308">
            <w:pPr>
              <w:spacing w:line="260" w:lineRule="exact"/>
              <w:jc w:val="center"/>
              <w:rPr>
                <w:rFonts w:ascii="Times New Roman" w:eastAsia="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color w:val="0070C0"/>
                <w:sz w:val="16"/>
                <w:szCs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spacing w:line="260" w:lineRule="exact"/>
              <w:jc w:val="center"/>
              <w:rPr>
                <w:rFonts w:ascii="Times New Roman" w:eastAsia="Times New Roman" w:hAnsi="Times New Roman" w:cs="Times New Roman"/>
                <w:b/>
                <w:color w:val="0070C0"/>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C741F">
            <w:pPr>
              <w:spacing w:line="260" w:lineRule="exact"/>
              <w:jc w:val="center"/>
              <w:rPr>
                <w:rFonts w:ascii="Times New Roman" w:eastAsia="Times New Roman" w:hAnsi="Times New Roman" w:cs="Times New Roman"/>
                <w:b/>
                <w:color w:val="0070C0"/>
                <w:sz w:val="16"/>
                <w:szCs w:val="16"/>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A06B26" w:rsidRDefault="00924DAB" w:rsidP="00C55EED">
            <w:pPr>
              <w:spacing w:line="260" w:lineRule="exact"/>
              <w:jc w:val="center"/>
              <w:rPr>
                <w:rFonts w:ascii="Times New Roman" w:eastAsia="Times New Roman" w:hAnsi="Times New Roman" w:cs="Times New Roman"/>
                <w:b/>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spacing w:line="260" w:lineRule="exact"/>
              <w:jc w:val="center"/>
              <w:rPr>
                <w:rFonts w:ascii="Times New Roman" w:eastAsia="Times New Roman" w:hAnsi="Times New Roman" w:cs="Times New Roman"/>
                <w:b/>
                <w:sz w:val="16"/>
                <w:szCs w:val="16"/>
              </w:rPr>
            </w:pPr>
          </w:p>
        </w:tc>
        <w:tc>
          <w:tcPr>
            <w:tcW w:w="888" w:type="dxa"/>
            <w:gridSpan w:val="3"/>
            <w:shd w:val="clear" w:color="auto" w:fill="auto"/>
            <w:vAlign w:val="center"/>
          </w:tcPr>
          <w:p w:rsidR="00924DAB" w:rsidRPr="00A06B26" w:rsidRDefault="00924DAB" w:rsidP="00800308">
            <w:pPr>
              <w:jc w:val="center"/>
            </w:pPr>
          </w:p>
        </w:tc>
        <w:tc>
          <w:tcPr>
            <w:tcW w:w="785" w:type="dxa"/>
            <w:shd w:val="clear" w:color="auto" w:fill="auto"/>
            <w:vAlign w:val="center"/>
          </w:tcPr>
          <w:p w:rsidR="00924DAB" w:rsidRPr="00A06B26" w:rsidRDefault="00924DAB" w:rsidP="00800308">
            <w:pPr>
              <w:jc w:val="center"/>
            </w:pPr>
          </w:p>
        </w:tc>
        <w:tc>
          <w:tcPr>
            <w:tcW w:w="846" w:type="dxa"/>
            <w:gridSpan w:val="3"/>
            <w:tcBorders>
              <w:top w:val="single" w:sz="4" w:space="0" w:color="auto"/>
              <w:bottom w:val="single" w:sz="4" w:space="0" w:color="auto"/>
            </w:tcBorders>
            <w:shd w:val="clear" w:color="auto" w:fill="auto"/>
          </w:tcPr>
          <w:p w:rsidR="00924DAB" w:rsidRPr="003B1172" w:rsidRDefault="00924DAB"/>
        </w:tc>
      </w:tr>
      <w:tr w:rsidR="00924DAB" w:rsidRPr="003B1172" w:rsidTr="00B11D5C">
        <w:trPr>
          <w:gridAfter w:val="2"/>
          <w:wAfter w:w="26" w:type="dxa"/>
          <w:trHeight w:val="618"/>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hideMark/>
          </w:tcPr>
          <w:p w:rsidR="00924DAB" w:rsidRPr="003B1172" w:rsidRDefault="00924DAB" w:rsidP="00800308">
            <w:pPr>
              <w:spacing w:after="0" w:line="240" w:lineRule="auto"/>
              <w:jc w:val="both"/>
              <w:rPr>
                <w:rFonts w:ascii="Times New Roman" w:eastAsia="Times New Roman" w:hAnsi="Times New Roman" w:cs="Times New Roman"/>
                <w:bCs/>
                <w:sz w:val="20"/>
                <w:szCs w:val="20"/>
              </w:rPr>
            </w:pPr>
            <w:r w:rsidRPr="003B1172">
              <w:rPr>
                <w:rFonts w:ascii="Times New Roman" w:eastAsia="Times New Roman" w:hAnsi="Times New Roman" w:cs="Times New Roman"/>
                <w:bCs/>
                <w:sz w:val="20"/>
                <w:szCs w:val="20"/>
              </w:rPr>
              <w:t>Количество специалистов прошедших переподготовку или повышение квалификации, в том числе  в дистанционных центрах обучения</w:t>
            </w:r>
          </w:p>
        </w:tc>
        <w:tc>
          <w:tcPr>
            <w:tcW w:w="774" w:type="dxa"/>
            <w:tcBorders>
              <w:top w:val="single" w:sz="4" w:space="0" w:color="auto"/>
              <w:left w:val="single" w:sz="4" w:space="0" w:color="auto"/>
              <w:bottom w:val="single" w:sz="4" w:space="0" w:color="auto"/>
              <w:right w:val="single" w:sz="4" w:space="0" w:color="auto"/>
            </w:tcBorders>
            <w:hideMark/>
          </w:tcPr>
          <w:p w:rsidR="00924DAB" w:rsidRPr="003B1172" w:rsidRDefault="00924DAB" w:rsidP="00800308">
            <w:pPr>
              <w:spacing w:line="240" w:lineRule="auto"/>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jc w:val="center"/>
              <w:rPr>
                <w:rFonts w:ascii="Times New Roman" w:eastAsia="Times New Roman" w:hAnsi="Times New Roman" w:cs="Times New Roman"/>
                <w:b/>
                <w:sz w:val="16"/>
                <w:szCs w:val="16"/>
              </w:rPr>
            </w:pPr>
            <w:r w:rsidRPr="00A06B26">
              <w:rPr>
                <w:rFonts w:ascii="Times New Roman" w:eastAsia="Times New Roman" w:hAnsi="Times New Roman" w:cs="Times New Roman"/>
                <w:b/>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F4554B" w:rsidRDefault="00924DAB" w:rsidP="00800308">
            <w:pPr>
              <w:jc w:val="center"/>
              <w:rPr>
                <w:rFonts w:ascii="Times New Roman" w:eastAsia="Times New Roman" w:hAnsi="Times New Roman" w:cs="Times New Roman"/>
                <w:b/>
                <w:sz w:val="16"/>
                <w:szCs w:val="16"/>
              </w:rPr>
            </w:pPr>
            <w:r w:rsidRPr="00F4554B">
              <w:rPr>
                <w:rFonts w:ascii="Times New Roman" w:eastAsia="Times New Roman" w:hAnsi="Times New Roman" w:cs="Times New Roman"/>
                <w:b/>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00308">
            <w:pPr>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2</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6</w:t>
            </w:r>
          </w:p>
        </w:tc>
        <w:tc>
          <w:tcPr>
            <w:tcW w:w="855" w:type="dxa"/>
            <w:tcBorders>
              <w:top w:val="single" w:sz="4" w:space="0" w:color="auto"/>
              <w:left w:val="single" w:sz="4" w:space="0" w:color="auto"/>
              <w:bottom w:val="single" w:sz="4" w:space="0" w:color="auto"/>
              <w:right w:val="single" w:sz="4" w:space="0" w:color="auto"/>
            </w:tcBorders>
            <w:vAlign w:val="center"/>
          </w:tcPr>
          <w:p w:rsidR="00924DAB" w:rsidRPr="00A06B26" w:rsidRDefault="00924DAB" w:rsidP="00C55EED">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A06B26" w:rsidRDefault="00924DAB" w:rsidP="00C55EED">
            <w:pPr>
              <w:jc w:val="center"/>
              <w:rPr>
                <w:rFonts w:ascii="Times New Roman" w:eastAsia="Times New Roman" w:hAnsi="Times New Roman" w:cs="Times New Roman"/>
                <w:b/>
                <w:sz w:val="16"/>
                <w:szCs w:val="16"/>
              </w:rPr>
            </w:pPr>
            <w:r w:rsidRPr="00EB453C">
              <w:rPr>
                <w:rFonts w:ascii="Times New Roman" w:eastAsia="Times New Roman" w:hAnsi="Times New Roman" w:cs="Times New Roman"/>
                <w:b/>
                <w:color w:val="00B050"/>
                <w:sz w:val="16"/>
                <w:szCs w:val="16"/>
              </w:rPr>
              <w:t>6</w:t>
            </w: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06B26" w:rsidRDefault="00A03330" w:rsidP="00800308">
            <w:pPr>
              <w:jc w:val="center"/>
              <w:rPr>
                <w:rFonts w:ascii="Times New Roman" w:eastAsia="Times New Roman" w:hAnsi="Times New Roman" w:cs="Times New Roman"/>
                <w:b/>
                <w:sz w:val="16"/>
                <w:szCs w:val="16"/>
              </w:rPr>
            </w:pPr>
            <w:r w:rsidRPr="00A03330">
              <w:rPr>
                <w:rFonts w:ascii="Times New Roman" w:eastAsia="Times New Roman" w:hAnsi="Times New Roman" w:cs="Times New Roman"/>
                <w:b/>
                <w:color w:val="7030A0"/>
                <w:sz w:val="16"/>
                <w:szCs w:val="16"/>
              </w:rPr>
              <w:t>27</w:t>
            </w:r>
          </w:p>
        </w:tc>
        <w:tc>
          <w:tcPr>
            <w:tcW w:w="888" w:type="dxa"/>
            <w:gridSpan w:val="3"/>
            <w:shd w:val="clear" w:color="auto" w:fill="auto"/>
            <w:vAlign w:val="center"/>
          </w:tcPr>
          <w:p w:rsidR="00924DAB" w:rsidRPr="00A06B26" w:rsidRDefault="00924DAB" w:rsidP="00800308">
            <w:pPr>
              <w:jc w:val="center"/>
              <w:rPr>
                <w:rFonts w:ascii="Times New Roman" w:hAnsi="Times New Roman" w:cs="Times New Roman"/>
                <w:b/>
                <w:sz w:val="16"/>
                <w:szCs w:val="16"/>
              </w:rPr>
            </w:pPr>
            <w:r w:rsidRPr="00A06B26">
              <w:rPr>
                <w:rFonts w:ascii="Times New Roman" w:hAnsi="Times New Roman" w:cs="Times New Roman"/>
                <w:b/>
                <w:sz w:val="16"/>
                <w:szCs w:val="16"/>
              </w:rPr>
              <w:t>2</w:t>
            </w:r>
          </w:p>
        </w:tc>
        <w:tc>
          <w:tcPr>
            <w:tcW w:w="785" w:type="dxa"/>
            <w:shd w:val="clear" w:color="auto" w:fill="auto"/>
            <w:vAlign w:val="center"/>
          </w:tcPr>
          <w:p w:rsidR="00924DAB" w:rsidRPr="00A06B26" w:rsidRDefault="00924DAB" w:rsidP="00800308">
            <w:pPr>
              <w:jc w:val="center"/>
              <w:rPr>
                <w:rFonts w:ascii="Times New Roman" w:hAnsi="Times New Roman" w:cs="Times New Roman"/>
                <w:sz w:val="16"/>
                <w:szCs w:val="16"/>
              </w:rPr>
            </w:pPr>
            <w:r w:rsidRPr="00A06B26">
              <w:rPr>
                <w:rFonts w:ascii="Times New Roman" w:hAnsi="Times New Roman" w:cs="Times New Roman"/>
                <w:sz w:val="16"/>
                <w:szCs w:val="16"/>
              </w:rPr>
              <w:t>2</w:t>
            </w:r>
          </w:p>
        </w:tc>
        <w:tc>
          <w:tcPr>
            <w:tcW w:w="846" w:type="dxa"/>
            <w:gridSpan w:val="3"/>
            <w:tcBorders>
              <w:top w:val="single" w:sz="4" w:space="0" w:color="auto"/>
              <w:bottom w:val="single" w:sz="4" w:space="0" w:color="auto"/>
            </w:tcBorders>
            <w:shd w:val="clear" w:color="auto" w:fill="auto"/>
            <w:vAlign w:val="center"/>
          </w:tcPr>
          <w:p w:rsidR="00924DAB" w:rsidRPr="00A9602F" w:rsidRDefault="00924DAB" w:rsidP="00A9602F">
            <w:pPr>
              <w:jc w:val="center"/>
              <w:rPr>
                <w:rFonts w:ascii="Times New Roman" w:hAnsi="Times New Roman" w:cs="Times New Roman"/>
                <w:sz w:val="20"/>
                <w:szCs w:val="20"/>
              </w:rPr>
            </w:pPr>
            <w:r w:rsidRPr="00A9602F">
              <w:rPr>
                <w:rFonts w:ascii="Times New Roman" w:hAnsi="Times New Roman" w:cs="Times New Roman"/>
                <w:sz w:val="20"/>
                <w:szCs w:val="20"/>
              </w:rPr>
              <w:t>4</w:t>
            </w:r>
          </w:p>
        </w:tc>
      </w:tr>
      <w:tr w:rsidR="00924DAB" w:rsidRPr="003B1172" w:rsidTr="00B11D5C">
        <w:trPr>
          <w:gridAfter w:val="2"/>
          <w:wAfter w:w="26" w:type="dxa"/>
          <w:trHeight w:val="618"/>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Cs/>
                <w:sz w:val="20"/>
                <w:szCs w:val="20"/>
              </w:rPr>
            </w:pPr>
            <w:r w:rsidRPr="003B1172">
              <w:rPr>
                <w:rFonts w:ascii="Times New Roman" w:eastAsia="Times New Roman" w:hAnsi="Times New Roman" w:cs="Times New Roman"/>
                <w:bCs/>
                <w:sz w:val="20"/>
                <w:szCs w:val="20"/>
              </w:rPr>
              <w:t>Количество жителей вовлеченных  в культурную деятельность</w:t>
            </w:r>
            <w:r>
              <w:rPr>
                <w:rFonts w:ascii="Times New Roman" w:eastAsia="Times New Roman" w:hAnsi="Times New Roman" w:cs="Times New Roman"/>
                <w:bCs/>
                <w:sz w:val="20"/>
                <w:szCs w:val="20"/>
              </w:rPr>
              <w:t xml:space="preserve"> </w:t>
            </w:r>
            <w:r w:rsidRPr="003B1172">
              <w:rPr>
                <w:rFonts w:ascii="Times New Roman" w:eastAsia="Times New Roman" w:hAnsi="Times New Roman" w:cs="Times New Roman"/>
                <w:bCs/>
                <w:sz w:val="20"/>
                <w:szCs w:val="20"/>
              </w:rPr>
              <w:t xml:space="preserve">в рамках поддержки и реализации творческих инициатив </w:t>
            </w:r>
            <w:proofErr w:type="gramStart"/>
            <w:r w:rsidRPr="003B1172">
              <w:rPr>
                <w:rFonts w:ascii="Times New Roman" w:eastAsia="Times New Roman" w:hAnsi="Times New Roman" w:cs="Times New Roman"/>
                <w:bCs/>
                <w:sz w:val="20"/>
                <w:szCs w:val="20"/>
              </w:rPr>
              <w:t xml:space="preserve">( </w:t>
            </w:r>
            <w:proofErr w:type="gramEnd"/>
            <w:r w:rsidRPr="003B1172">
              <w:rPr>
                <w:rFonts w:ascii="Times New Roman" w:eastAsia="Times New Roman" w:hAnsi="Times New Roman" w:cs="Times New Roman"/>
                <w:bCs/>
                <w:sz w:val="20"/>
                <w:szCs w:val="20"/>
              </w:rPr>
              <w:t>все КДУ)</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auto"/>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тыс.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jc w:val="center"/>
              <w:rPr>
                <w:rFonts w:ascii="Times New Roman" w:eastAsia="Times New Roman" w:hAnsi="Times New Roman" w:cs="Times New Roman"/>
                <w:b/>
                <w:sz w:val="16"/>
                <w:szCs w:val="16"/>
              </w:rPr>
            </w:pPr>
            <w:r w:rsidRPr="00A06B26">
              <w:rPr>
                <w:rFonts w:ascii="Times New Roman" w:eastAsia="Times New Roman" w:hAnsi="Times New Roman" w:cs="Times New Roman"/>
                <w:b/>
                <w:sz w:val="16"/>
                <w:szCs w:val="16"/>
              </w:rPr>
              <w:t>320,3</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F4554B" w:rsidRDefault="00924DAB" w:rsidP="00800308">
            <w:pPr>
              <w:jc w:val="center"/>
              <w:rPr>
                <w:rFonts w:ascii="Times New Roman" w:eastAsia="Times New Roman" w:hAnsi="Times New Roman" w:cs="Times New Roman"/>
                <w:b/>
                <w:sz w:val="16"/>
                <w:szCs w:val="16"/>
              </w:rPr>
            </w:pPr>
            <w:r w:rsidRPr="00F4554B">
              <w:rPr>
                <w:rFonts w:ascii="Times New Roman" w:eastAsia="Times New Roman" w:hAnsi="Times New Roman" w:cs="Times New Roman"/>
                <w:b/>
                <w:sz w:val="16"/>
                <w:szCs w:val="16"/>
              </w:rPr>
              <w:t>328,6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00308">
            <w:pPr>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344,6</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00308">
            <w:pPr>
              <w:jc w:val="center"/>
              <w:rPr>
                <w:rFonts w:ascii="Times New Roman" w:eastAsia="Times New Roman" w:hAnsi="Times New Roman" w:cs="Times New Roman"/>
                <w:b/>
                <w:color w:val="7030A0"/>
                <w:sz w:val="16"/>
                <w:szCs w:val="16"/>
              </w:rPr>
            </w:pPr>
            <w:r w:rsidRPr="00B51B3D">
              <w:rPr>
                <w:rFonts w:ascii="Times New Roman" w:eastAsia="Times New Roman" w:hAnsi="Times New Roman" w:cs="Times New Roman"/>
                <w:b/>
                <w:color w:val="7030A0"/>
                <w:sz w:val="16"/>
                <w:szCs w:val="16"/>
              </w:rPr>
              <w:t>82,7</w:t>
            </w:r>
          </w:p>
        </w:tc>
        <w:tc>
          <w:tcPr>
            <w:tcW w:w="855" w:type="dxa"/>
            <w:tcBorders>
              <w:top w:val="single" w:sz="4" w:space="0" w:color="auto"/>
              <w:left w:val="single" w:sz="4" w:space="0" w:color="auto"/>
              <w:bottom w:val="single" w:sz="4" w:space="0" w:color="auto"/>
              <w:right w:val="single" w:sz="4" w:space="0" w:color="auto"/>
            </w:tcBorders>
            <w:vAlign w:val="center"/>
          </w:tcPr>
          <w:p w:rsidR="00924DAB" w:rsidRPr="00A06B26" w:rsidRDefault="00924DAB" w:rsidP="00C55EED">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100,7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A06B26" w:rsidRDefault="00924DAB" w:rsidP="00C55EED">
            <w:pPr>
              <w:jc w:val="center"/>
              <w:rPr>
                <w:rFonts w:ascii="Times New Roman" w:eastAsia="Times New Roman" w:hAnsi="Times New Roman" w:cs="Times New Roman"/>
                <w:b/>
                <w:sz w:val="16"/>
                <w:szCs w:val="16"/>
              </w:rPr>
            </w:pPr>
            <w:r w:rsidRPr="00EB453C">
              <w:rPr>
                <w:rFonts w:ascii="Times New Roman" w:eastAsia="Times New Roman" w:hAnsi="Times New Roman" w:cs="Times New Roman"/>
                <w:b/>
                <w:color w:val="00B050"/>
                <w:sz w:val="16"/>
                <w:szCs w:val="16"/>
              </w:rPr>
              <w:t>246,6</w:t>
            </w: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06B26" w:rsidRDefault="00A03330" w:rsidP="008C741F">
            <w:pPr>
              <w:jc w:val="center"/>
              <w:rPr>
                <w:rFonts w:ascii="Times New Roman" w:eastAsia="Times New Roman" w:hAnsi="Times New Roman" w:cs="Times New Roman"/>
                <w:b/>
                <w:sz w:val="16"/>
                <w:szCs w:val="16"/>
              </w:rPr>
            </w:pPr>
            <w:r w:rsidRPr="00A03330">
              <w:rPr>
                <w:rFonts w:ascii="Times New Roman" w:eastAsia="Times New Roman" w:hAnsi="Times New Roman" w:cs="Times New Roman"/>
                <w:b/>
                <w:color w:val="7030A0"/>
                <w:sz w:val="16"/>
                <w:szCs w:val="16"/>
              </w:rPr>
              <w:t>246</w:t>
            </w:r>
          </w:p>
        </w:tc>
        <w:tc>
          <w:tcPr>
            <w:tcW w:w="888" w:type="dxa"/>
            <w:gridSpan w:val="3"/>
            <w:shd w:val="clear" w:color="auto" w:fill="auto"/>
            <w:vAlign w:val="center"/>
          </w:tcPr>
          <w:p w:rsidR="00924DAB" w:rsidRPr="00A06B26" w:rsidRDefault="00983D04" w:rsidP="008C741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255,9</w:t>
            </w:r>
          </w:p>
        </w:tc>
        <w:tc>
          <w:tcPr>
            <w:tcW w:w="785" w:type="dxa"/>
            <w:shd w:val="clear" w:color="auto" w:fill="auto"/>
            <w:vAlign w:val="center"/>
          </w:tcPr>
          <w:p w:rsidR="00924DAB" w:rsidRPr="00A06B26" w:rsidRDefault="00924DAB" w:rsidP="008C741F">
            <w:pPr>
              <w:jc w:val="center"/>
              <w:rPr>
                <w:rFonts w:ascii="Times New Roman" w:eastAsia="Times New Roman" w:hAnsi="Times New Roman" w:cs="Times New Roman"/>
                <w:b/>
                <w:sz w:val="16"/>
                <w:szCs w:val="16"/>
              </w:rPr>
            </w:pPr>
            <w:r w:rsidRPr="00A06B26">
              <w:rPr>
                <w:rFonts w:ascii="Times New Roman" w:eastAsia="Times New Roman" w:hAnsi="Times New Roman" w:cs="Times New Roman"/>
                <w:b/>
                <w:sz w:val="16"/>
                <w:szCs w:val="16"/>
              </w:rPr>
              <w:t>339,7</w:t>
            </w:r>
          </w:p>
        </w:tc>
        <w:tc>
          <w:tcPr>
            <w:tcW w:w="846" w:type="dxa"/>
            <w:gridSpan w:val="3"/>
            <w:tcBorders>
              <w:top w:val="single" w:sz="4" w:space="0" w:color="auto"/>
              <w:bottom w:val="single" w:sz="4" w:space="0" w:color="auto"/>
            </w:tcBorders>
            <w:shd w:val="clear" w:color="auto" w:fill="auto"/>
            <w:vAlign w:val="center"/>
          </w:tcPr>
          <w:p w:rsidR="00924DAB" w:rsidRPr="00A06B26" w:rsidRDefault="00924DAB" w:rsidP="008C741F">
            <w:pPr>
              <w:jc w:val="center"/>
              <w:rPr>
                <w:rFonts w:ascii="Times New Roman" w:hAnsi="Times New Roman" w:cs="Times New Roman"/>
                <w:b/>
                <w:sz w:val="16"/>
                <w:szCs w:val="16"/>
              </w:rPr>
            </w:pPr>
            <w:r w:rsidRPr="00A06B26">
              <w:rPr>
                <w:rFonts w:ascii="Times New Roman" w:hAnsi="Times New Roman" w:cs="Times New Roman"/>
                <w:b/>
                <w:sz w:val="16"/>
                <w:szCs w:val="16"/>
              </w:rPr>
              <w:t>339,7</w:t>
            </w:r>
          </w:p>
        </w:tc>
      </w:tr>
      <w:tr w:rsidR="00924DAB" w:rsidRPr="003B1172" w:rsidTr="00B11D5C">
        <w:trPr>
          <w:gridAfter w:val="2"/>
          <w:wAfter w:w="26" w:type="dxa"/>
          <w:trHeight w:val="618"/>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Cs/>
                <w:sz w:val="20"/>
                <w:szCs w:val="20"/>
              </w:rPr>
            </w:pPr>
            <w:proofErr w:type="gramStart"/>
            <w:r w:rsidRPr="003B1172">
              <w:rPr>
                <w:rFonts w:ascii="Times New Roman" w:eastAsia="Times New Roman" w:hAnsi="Times New Roman" w:cs="Times New Roman"/>
                <w:bCs/>
                <w:sz w:val="20"/>
                <w:szCs w:val="20"/>
              </w:rPr>
              <w:t>Количество жителей вовлеченных  в культурную деятельность в рамках поддержки и реализации творческих инициатив (РЦКД))</w:t>
            </w:r>
            <w:proofErr w:type="gramEnd"/>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auto"/>
              <w:jc w:val="center"/>
              <w:rPr>
                <w:rFonts w:ascii="Times New Roman" w:eastAsia="Times New Roman" w:hAnsi="Times New Roman" w:cs="Times New Roman"/>
                <w:sz w:val="16"/>
                <w:szCs w:val="16"/>
              </w:rPr>
            </w:pPr>
            <w:r w:rsidRPr="003B1172">
              <w:rPr>
                <w:rFonts w:ascii="Times New Roman" w:eastAsia="Times New Roman" w:hAnsi="Times New Roman" w:cs="Times New Roman"/>
                <w:sz w:val="16"/>
                <w:szCs w:val="16"/>
              </w:rPr>
              <w:t>тыс.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jc w:val="center"/>
              <w:rPr>
                <w:rFonts w:ascii="Times New Roman" w:eastAsia="Times New Roman" w:hAnsi="Times New Roman" w:cs="Times New Roman"/>
                <w:b/>
                <w:sz w:val="16"/>
                <w:szCs w:val="16"/>
              </w:rPr>
            </w:pPr>
            <w:r w:rsidRPr="00A06B26">
              <w:rPr>
                <w:rFonts w:ascii="Times New Roman" w:eastAsia="Times New Roman" w:hAnsi="Times New Roman" w:cs="Times New Roman"/>
                <w:b/>
                <w:sz w:val="16"/>
                <w:szCs w:val="16"/>
              </w:rPr>
              <w:t>134,7</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F4554B" w:rsidRDefault="00924DAB" w:rsidP="00800308">
            <w:pPr>
              <w:jc w:val="center"/>
              <w:rPr>
                <w:rFonts w:ascii="Times New Roman" w:eastAsia="Times New Roman" w:hAnsi="Times New Roman" w:cs="Times New Roman"/>
                <w:b/>
                <w:sz w:val="16"/>
                <w:szCs w:val="16"/>
              </w:rPr>
            </w:pPr>
            <w:r w:rsidRPr="00F4554B">
              <w:rPr>
                <w:rFonts w:ascii="Times New Roman" w:eastAsia="Times New Roman" w:hAnsi="Times New Roman" w:cs="Times New Roman"/>
                <w:b/>
                <w:sz w:val="16"/>
                <w:szCs w:val="16"/>
              </w:rPr>
              <w:t>134,9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00308">
            <w:pPr>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146,6</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00308">
            <w:pPr>
              <w:jc w:val="center"/>
              <w:rPr>
                <w:rFonts w:ascii="Times New Roman" w:eastAsia="Times New Roman" w:hAnsi="Times New Roman" w:cs="Times New Roman"/>
                <w:b/>
                <w:color w:val="7030A0"/>
                <w:sz w:val="16"/>
                <w:szCs w:val="16"/>
              </w:rPr>
            </w:pPr>
            <w:r w:rsidRPr="00B51B3D">
              <w:rPr>
                <w:rFonts w:ascii="Times New Roman" w:eastAsia="Times New Roman" w:hAnsi="Times New Roman" w:cs="Times New Roman"/>
                <w:b/>
                <w:color w:val="7030A0"/>
                <w:sz w:val="16"/>
                <w:szCs w:val="16"/>
              </w:rPr>
              <w:t>27,1</w:t>
            </w:r>
          </w:p>
        </w:tc>
        <w:tc>
          <w:tcPr>
            <w:tcW w:w="855" w:type="dxa"/>
            <w:tcBorders>
              <w:top w:val="single" w:sz="4" w:space="0" w:color="auto"/>
              <w:left w:val="single" w:sz="4" w:space="0" w:color="auto"/>
              <w:bottom w:val="single" w:sz="4" w:space="0" w:color="auto"/>
              <w:right w:val="single" w:sz="4" w:space="0" w:color="auto"/>
            </w:tcBorders>
            <w:vAlign w:val="center"/>
          </w:tcPr>
          <w:p w:rsidR="00924DAB" w:rsidRPr="00762711" w:rsidRDefault="00924DAB" w:rsidP="00C55EED">
            <w:pPr>
              <w:jc w:val="center"/>
              <w:rPr>
                <w:rFonts w:ascii="Times New Roman" w:eastAsia="Times New Roman" w:hAnsi="Times New Roman" w:cs="Times New Roman"/>
                <w:b/>
                <w:sz w:val="16"/>
                <w:szCs w:val="16"/>
              </w:rPr>
            </w:pPr>
            <w:r w:rsidRPr="00762711">
              <w:rPr>
                <w:rFonts w:ascii="Times New Roman" w:eastAsia="Times New Roman" w:hAnsi="Times New Roman" w:cs="Times New Roman"/>
                <w:b/>
                <w:sz w:val="16"/>
                <w:szCs w:val="16"/>
              </w:rPr>
              <w:t>22,6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A06B26" w:rsidRDefault="00924DAB" w:rsidP="00C55EED">
            <w:pPr>
              <w:jc w:val="center"/>
              <w:rPr>
                <w:rFonts w:ascii="Times New Roman" w:eastAsia="Times New Roman" w:hAnsi="Times New Roman" w:cs="Times New Roman"/>
                <w:b/>
                <w:sz w:val="16"/>
                <w:szCs w:val="16"/>
              </w:rPr>
            </w:pPr>
            <w:r w:rsidRPr="00EB453C">
              <w:rPr>
                <w:rFonts w:ascii="Times New Roman" w:eastAsia="Times New Roman" w:hAnsi="Times New Roman" w:cs="Times New Roman"/>
                <w:b/>
                <w:color w:val="00B050"/>
                <w:sz w:val="16"/>
                <w:szCs w:val="16"/>
              </w:rPr>
              <w:t>86,8</w:t>
            </w: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06B26" w:rsidRDefault="00A03330" w:rsidP="008C741F">
            <w:pPr>
              <w:jc w:val="center"/>
              <w:rPr>
                <w:rFonts w:ascii="Times New Roman" w:eastAsia="Times New Roman" w:hAnsi="Times New Roman" w:cs="Times New Roman"/>
                <w:b/>
                <w:sz w:val="16"/>
                <w:szCs w:val="16"/>
              </w:rPr>
            </w:pPr>
            <w:r w:rsidRPr="00A03330">
              <w:rPr>
                <w:rFonts w:ascii="Times New Roman" w:eastAsia="Times New Roman" w:hAnsi="Times New Roman" w:cs="Times New Roman"/>
                <w:b/>
                <w:color w:val="7030A0"/>
                <w:sz w:val="16"/>
                <w:szCs w:val="16"/>
              </w:rPr>
              <w:t>83,3</w:t>
            </w:r>
          </w:p>
        </w:tc>
        <w:tc>
          <w:tcPr>
            <w:tcW w:w="888" w:type="dxa"/>
            <w:gridSpan w:val="3"/>
            <w:shd w:val="clear" w:color="auto" w:fill="auto"/>
            <w:vAlign w:val="center"/>
          </w:tcPr>
          <w:p w:rsidR="00924DAB" w:rsidRPr="00A06B26" w:rsidRDefault="00D05BCA" w:rsidP="008C741F">
            <w:pPr>
              <w:jc w:val="center"/>
              <w:rPr>
                <w:rFonts w:ascii="Times New Roman" w:eastAsia="Times New Roman" w:hAnsi="Times New Roman" w:cs="Times New Roman"/>
                <w:b/>
                <w:sz w:val="16"/>
                <w:szCs w:val="16"/>
              </w:rPr>
            </w:pPr>
            <w:r w:rsidRPr="00D05BCA">
              <w:rPr>
                <w:rFonts w:ascii="Times New Roman" w:eastAsia="Times New Roman" w:hAnsi="Times New Roman" w:cs="Times New Roman"/>
                <w:b/>
                <w:color w:val="00B050"/>
                <w:sz w:val="16"/>
                <w:szCs w:val="16"/>
              </w:rPr>
              <w:t>101,5</w:t>
            </w:r>
          </w:p>
        </w:tc>
        <w:tc>
          <w:tcPr>
            <w:tcW w:w="785" w:type="dxa"/>
            <w:shd w:val="clear" w:color="auto" w:fill="auto"/>
            <w:vAlign w:val="center"/>
          </w:tcPr>
          <w:p w:rsidR="00924DAB" w:rsidRPr="00A06B26" w:rsidRDefault="00924DAB" w:rsidP="008C741F">
            <w:pPr>
              <w:jc w:val="center"/>
              <w:rPr>
                <w:rFonts w:ascii="Times New Roman" w:eastAsia="Times New Roman" w:hAnsi="Times New Roman" w:cs="Times New Roman"/>
                <w:b/>
                <w:sz w:val="16"/>
                <w:szCs w:val="16"/>
              </w:rPr>
            </w:pPr>
            <w:r w:rsidRPr="00A06B26">
              <w:rPr>
                <w:rFonts w:ascii="Times New Roman" w:eastAsia="Times New Roman" w:hAnsi="Times New Roman" w:cs="Times New Roman"/>
                <w:b/>
                <w:sz w:val="16"/>
                <w:szCs w:val="16"/>
              </w:rPr>
              <w:t>142,8</w:t>
            </w:r>
          </w:p>
        </w:tc>
        <w:tc>
          <w:tcPr>
            <w:tcW w:w="846" w:type="dxa"/>
            <w:gridSpan w:val="3"/>
            <w:tcBorders>
              <w:top w:val="single" w:sz="4" w:space="0" w:color="auto"/>
              <w:bottom w:val="single" w:sz="4" w:space="0" w:color="auto"/>
            </w:tcBorders>
            <w:shd w:val="clear" w:color="auto" w:fill="auto"/>
            <w:vAlign w:val="center"/>
          </w:tcPr>
          <w:p w:rsidR="00924DAB" w:rsidRPr="00A06B26" w:rsidRDefault="00924DAB" w:rsidP="008C741F">
            <w:pPr>
              <w:jc w:val="center"/>
              <w:rPr>
                <w:rFonts w:ascii="Times New Roman" w:hAnsi="Times New Roman" w:cs="Times New Roman"/>
                <w:b/>
                <w:sz w:val="16"/>
                <w:szCs w:val="16"/>
              </w:rPr>
            </w:pPr>
            <w:r w:rsidRPr="00A06B26">
              <w:rPr>
                <w:rFonts w:ascii="Times New Roman" w:hAnsi="Times New Roman" w:cs="Times New Roman"/>
                <w:b/>
                <w:sz w:val="16"/>
                <w:szCs w:val="16"/>
              </w:rPr>
              <w:t>142,8</w:t>
            </w:r>
          </w:p>
        </w:tc>
      </w:tr>
      <w:tr w:rsidR="00924DAB" w:rsidRPr="003B1172" w:rsidTr="00B11D5C">
        <w:trPr>
          <w:gridAfter w:val="2"/>
          <w:wAfter w:w="26" w:type="dxa"/>
          <w:trHeight w:val="618"/>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Государственная поддержка лучших учреждений культуры, расположенных в сельской местности</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rPr>
                <w:rFonts w:ascii="Times New Roman" w:eastAsia="Calibri" w:hAnsi="Times New Roman" w:cs="Times New Roman"/>
                <w:sz w:val="16"/>
                <w:szCs w:val="16"/>
              </w:rPr>
            </w:pPr>
            <w:r w:rsidRPr="003B1172">
              <w:rPr>
                <w:rFonts w:ascii="Times New Roman" w:eastAsia="Calibri" w:hAnsi="Times New Roman" w:cs="Times New Roman"/>
                <w:sz w:val="16"/>
                <w:szCs w:val="16"/>
              </w:rPr>
              <w:t xml:space="preserve">        единиц</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spacing w:line="240" w:lineRule="auto"/>
              <w:jc w:val="center"/>
              <w:rPr>
                <w:rFonts w:ascii="Times New Roman" w:eastAsia="Times New Roman" w:hAnsi="Times New Roman" w:cs="Times New Roman"/>
                <w:b/>
                <w:sz w:val="16"/>
                <w:szCs w:val="16"/>
              </w:rPr>
            </w:pPr>
            <w:r w:rsidRPr="00A06B26">
              <w:rPr>
                <w:rFonts w:ascii="Times New Roman" w:eastAsia="Times New Roman" w:hAnsi="Times New Roman" w:cs="Times New Roman"/>
                <w:b/>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sidRPr="003B1172">
              <w:rPr>
                <w:rFonts w:ascii="Times New Roman" w:eastAsia="Times New Roman" w:hAnsi="Times New Roman" w:cs="Times New Roman"/>
                <w:b/>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00308">
            <w:pPr>
              <w:spacing w:line="240" w:lineRule="auto"/>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2</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067F32" w:rsidRDefault="00924DAB" w:rsidP="00800308">
            <w:pPr>
              <w:spacing w:line="240" w:lineRule="auto"/>
              <w:jc w:val="center"/>
              <w:rPr>
                <w:rFonts w:ascii="Times New Roman" w:eastAsia="Times New Roman" w:hAnsi="Times New Roman" w:cs="Times New Roman"/>
                <w:b/>
                <w:color w:val="7030A0"/>
                <w:sz w:val="16"/>
                <w:szCs w:val="16"/>
              </w:rPr>
            </w:pPr>
            <w:r w:rsidRPr="00067F32">
              <w:rPr>
                <w:rFonts w:ascii="Times New Roman" w:eastAsia="Times New Roman" w:hAnsi="Times New Roman" w:cs="Times New Roman"/>
                <w:b/>
                <w:color w:val="7030A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924DAB" w:rsidRPr="00762711" w:rsidRDefault="00924DAB" w:rsidP="00C55EED">
            <w:pPr>
              <w:spacing w:line="240" w:lineRule="auto"/>
              <w:jc w:val="center"/>
              <w:rPr>
                <w:rFonts w:ascii="Times New Roman" w:eastAsia="Times New Roman" w:hAnsi="Times New Roman" w:cs="Times New Roman"/>
                <w:b/>
                <w:sz w:val="16"/>
                <w:szCs w:val="16"/>
              </w:rPr>
            </w:pPr>
            <w:r w:rsidRPr="00762711">
              <w:rPr>
                <w:rFonts w:ascii="Times New Roman" w:eastAsia="Times New Roman" w:hAnsi="Times New Roman" w:cs="Times New Roman"/>
                <w:b/>
                <w:sz w:val="16"/>
                <w:szCs w:val="16"/>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40" w:lineRule="auto"/>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3</w:t>
            </w: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03330" w:rsidRDefault="00A03330" w:rsidP="00800308">
            <w:pPr>
              <w:spacing w:line="240" w:lineRule="auto"/>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3</w:t>
            </w:r>
          </w:p>
        </w:tc>
        <w:tc>
          <w:tcPr>
            <w:tcW w:w="888" w:type="dxa"/>
            <w:gridSpan w:val="3"/>
            <w:shd w:val="clear" w:color="auto" w:fill="auto"/>
            <w:vAlign w:val="center"/>
          </w:tcPr>
          <w:p w:rsidR="00924DAB" w:rsidRPr="00F33936" w:rsidRDefault="00674D67" w:rsidP="00800308">
            <w:pPr>
              <w:spacing w:line="240" w:lineRule="auto"/>
              <w:jc w:val="center"/>
              <w:rPr>
                <w:rFonts w:ascii="Times New Roman" w:eastAsia="Times New Roman" w:hAnsi="Times New Roman" w:cs="Times New Roman"/>
                <w:b/>
                <w:color w:val="FF0000"/>
                <w:sz w:val="16"/>
                <w:szCs w:val="16"/>
              </w:rPr>
            </w:pPr>
            <w:r w:rsidRPr="00F33936">
              <w:rPr>
                <w:rFonts w:ascii="Times New Roman" w:eastAsia="Times New Roman" w:hAnsi="Times New Roman" w:cs="Times New Roman"/>
                <w:b/>
                <w:color w:val="FF0000"/>
                <w:sz w:val="16"/>
                <w:szCs w:val="16"/>
              </w:rPr>
              <w:t>1</w:t>
            </w:r>
          </w:p>
        </w:tc>
        <w:tc>
          <w:tcPr>
            <w:tcW w:w="785" w:type="dxa"/>
            <w:shd w:val="clear" w:color="auto" w:fill="auto"/>
            <w:vAlign w:val="center"/>
          </w:tcPr>
          <w:p w:rsidR="00924DAB" w:rsidRPr="00A06B26" w:rsidRDefault="00924DAB" w:rsidP="00800308">
            <w:pPr>
              <w:spacing w:line="240" w:lineRule="auto"/>
              <w:jc w:val="center"/>
              <w:rPr>
                <w:rFonts w:ascii="Times New Roman" w:eastAsia="Times New Roman" w:hAnsi="Times New Roman" w:cs="Times New Roman"/>
                <w:sz w:val="16"/>
                <w:szCs w:val="16"/>
              </w:rPr>
            </w:pPr>
            <w:r w:rsidRPr="00A06B26">
              <w:rPr>
                <w:rFonts w:ascii="Times New Roman" w:eastAsia="Times New Roman" w:hAnsi="Times New Roman" w:cs="Times New Roman"/>
                <w:sz w:val="16"/>
                <w:szCs w:val="16"/>
              </w:rPr>
              <w:t>0</w:t>
            </w:r>
          </w:p>
        </w:tc>
        <w:tc>
          <w:tcPr>
            <w:tcW w:w="846" w:type="dxa"/>
            <w:gridSpan w:val="3"/>
            <w:tcBorders>
              <w:top w:val="single" w:sz="4" w:space="0" w:color="auto"/>
              <w:bottom w:val="single" w:sz="4" w:space="0" w:color="auto"/>
            </w:tcBorders>
            <w:shd w:val="clear" w:color="auto" w:fill="auto"/>
            <w:vAlign w:val="center"/>
          </w:tcPr>
          <w:p w:rsidR="00924DAB" w:rsidRPr="00A9602F" w:rsidRDefault="00924DAB" w:rsidP="00A9602F">
            <w:pPr>
              <w:jc w:val="center"/>
              <w:rPr>
                <w:rFonts w:ascii="Times New Roman" w:hAnsi="Times New Roman" w:cs="Times New Roman"/>
                <w:sz w:val="20"/>
                <w:szCs w:val="20"/>
              </w:rPr>
            </w:pPr>
            <w:r w:rsidRPr="00A9602F">
              <w:rPr>
                <w:rFonts w:ascii="Times New Roman" w:hAnsi="Times New Roman" w:cs="Times New Roman"/>
                <w:sz w:val="20"/>
                <w:szCs w:val="20"/>
              </w:rPr>
              <w:t>0</w:t>
            </w:r>
          </w:p>
        </w:tc>
      </w:tr>
      <w:tr w:rsidR="00924DAB" w:rsidRPr="00586C65" w:rsidTr="00B11D5C">
        <w:trPr>
          <w:gridAfter w:val="2"/>
          <w:wAfter w:w="26" w:type="dxa"/>
          <w:trHeight w:val="618"/>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Государственная поддержка лучших работников учреждений культуры, расположенных в сельской местности</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rPr>
                <w:rFonts w:ascii="Times New Roman" w:eastAsia="Calibri" w:hAnsi="Times New Roman" w:cs="Times New Roman"/>
                <w:sz w:val="16"/>
                <w:szCs w:val="16"/>
              </w:rPr>
            </w:pPr>
            <w:r>
              <w:rPr>
                <w:rFonts w:ascii="Times New Roman" w:eastAsia="Calibri" w:hAnsi="Times New Roman" w:cs="Times New Roman"/>
                <w:sz w:val="16"/>
                <w:szCs w:val="16"/>
              </w:rPr>
              <w:t>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B51B3D" w:rsidRDefault="00924DAB" w:rsidP="00800308">
            <w:pPr>
              <w:spacing w:line="240" w:lineRule="auto"/>
              <w:jc w:val="center"/>
              <w:rPr>
                <w:rFonts w:ascii="Times New Roman" w:eastAsia="Times New Roman" w:hAnsi="Times New Roman" w:cs="Times New Roman"/>
                <w:b/>
                <w:sz w:val="16"/>
                <w:szCs w:val="16"/>
              </w:rPr>
            </w:pPr>
            <w:r w:rsidRPr="00B51B3D">
              <w:rPr>
                <w:rFonts w:ascii="Times New Roman" w:eastAsia="Times New Roman" w:hAnsi="Times New Roman" w:cs="Times New Roman"/>
                <w:b/>
                <w:sz w:val="16"/>
                <w:szCs w:val="16"/>
              </w:rPr>
              <w:t>2</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067F32" w:rsidRDefault="00924DAB" w:rsidP="00800308">
            <w:pPr>
              <w:spacing w:line="240" w:lineRule="auto"/>
              <w:jc w:val="center"/>
              <w:rPr>
                <w:rFonts w:ascii="Times New Roman" w:eastAsia="Times New Roman" w:hAnsi="Times New Roman" w:cs="Times New Roman"/>
                <w:b/>
                <w:color w:val="7030A0"/>
                <w:sz w:val="16"/>
                <w:szCs w:val="16"/>
              </w:rPr>
            </w:pPr>
            <w:r w:rsidRPr="00067F32">
              <w:rPr>
                <w:rFonts w:ascii="Times New Roman" w:eastAsia="Times New Roman" w:hAnsi="Times New Roman" w:cs="Times New Roman"/>
                <w:b/>
                <w:color w:val="7030A0"/>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tcPr>
          <w:p w:rsidR="00924DAB" w:rsidRPr="00762711" w:rsidRDefault="00924DAB" w:rsidP="00C55EED">
            <w:pPr>
              <w:spacing w:line="240" w:lineRule="auto"/>
              <w:jc w:val="center"/>
              <w:rPr>
                <w:rFonts w:ascii="Times New Roman" w:eastAsia="Times New Roman" w:hAnsi="Times New Roman" w:cs="Times New Roman"/>
                <w:b/>
                <w:sz w:val="16"/>
                <w:szCs w:val="16"/>
              </w:rPr>
            </w:pPr>
            <w:r w:rsidRPr="00762711">
              <w:rPr>
                <w:rFonts w:ascii="Times New Roman" w:eastAsia="Times New Roman" w:hAnsi="Times New Roman" w:cs="Times New Roman"/>
                <w:b/>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EB453C" w:rsidRDefault="00924DAB" w:rsidP="00C55EED">
            <w:pPr>
              <w:spacing w:line="240" w:lineRule="auto"/>
              <w:jc w:val="center"/>
              <w:rPr>
                <w:rFonts w:ascii="Times New Roman" w:eastAsia="Times New Roman" w:hAnsi="Times New Roman" w:cs="Times New Roman"/>
                <w:b/>
                <w:color w:val="00B050"/>
                <w:sz w:val="16"/>
                <w:szCs w:val="16"/>
              </w:rPr>
            </w:pPr>
            <w:r w:rsidRPr="00EB453C">
              <w:rPr>
                <w:rFonts w:ascii="Times New Roman" w:eastAsia="Times New Roman" w:hAnsi="Times New Roman" w:cs="Times New Roman"/>
                <w:b/>
                <w:color w:val="00B050"/>
                <w:sz w:val="16"/>
                <w:szCs w:val="16"/>
              </w:rPr>
              <w:t>2</w:t>
            </w: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03330" w:rsidRDefault="00A03330" w:rsidP="00800308">
            <w:pPr>
              <w:spacing w:line="240" w:lineRule="auto"/>
              <w:jc w:val="center"/>
              <w:rPr>
                <w:rFonts w:ascii="Times New Roman" w:eastAsia="Times New Roman" w:hAnsi="Times New Roman" w:cs="Times New Roman"/>
                <w:b/>
                <w:color w:val="7030A0"/>
                <w:sz w:val="16"/>
                <w:szCs w:val="16"/>
              </w:rPr>
            </w:pPr>
            <w:r w:rsidRPr="00A03330">
              <w:rPr>
                <w:rFonts w:ascii="Times New Roman" w:eastAsia="Times New Roman" w:hAnsi="Times New Roman" w:cs="Times New Roman"/>
                <w:b/>
                <w:color w:val="7030A0"/>
                <w:sz w:val="16"/>
                <w:szCs w:val="16"/>
              </w:rPr>
              <w:t>2</w:t>
            </w:r>
          </w:p>
        </w:tc>
        <w:tc>
          <w:tcPr>
            <w:tcW w:w="888" w:type="dxa"/>
            <w:gridSpan w:val="3"/>
            <w:shd w:val="clear" w:color="auto" w:fill="auto"/>
            <w:vAlign w:val="center"/>
          </w:tcPr>
          <w:p w:rsidR="00924DAB" w:rsidRPr="00F33936" w:rsidRDefault="00674D67" w:rsidP="00800308">
            <w:pPr>
              <w:spacing w:line="240" w:lineRule="auto"/>
              <w:jc w:val="center"/>
              <w:rPr>
                <w:rFonts w:ascii="Times New Roman" w:eastAsia="Times New Roman" w:hAnsi="Times New Roman" w:cs="Times New Roman"/>
                <w:b/>
                <w:color w:val="FF0000"/>
                <w:sz w:val="16"/>
                <w:szCs w:val="16"/>
              </w:rPr>
            </w:pPr>
            <w:r w:rsidRPr="00F33936">
              <w:rPr>
                <w:rFonts w:ascii="Times New Roman" w:eastAsia="Times New Roman" w:hAnsi="Times New Roman" w:cs="Times New Roman"/>
                <w:b/>
                <w:color w:val="FF0000"/>
                <w:sz w:val="16"/>
                <w:szCs w:val="16"/>
              </w:rPr>
              <w:t>1</w:t>
            </w:r>
          </w:p>
        </w:tc>
        <w:tc>
          <w:tcPr>
            <w:tcW w:w="785" w:type="dxa"/>
            <w:shd w:val="clear" w:color="auto" w:fill="auto"/>
            <w:vAlign w:val="center"/>
          </w:tcPr>
          <w:p w:rsidR="00924DAB" w:rsidRPr="00A06B26" w:rsidRDefault="00924DAB" w:rsidP="00800308">
            <w:pPr>
              <w:spacing w:line="240" w:lineRule="auto"/>
              <w:jc w:val="center"/>
              <w:rPr>
                <w:rFonts w:ascii="Times New Roman" w:eastAsia="Times New Roman" w:hAnsi="Times New Roman" w:cs="Times New Roman"/>
                <w:sz w:val="16"/>
                <w:szCs w:val="16"/>
              </w:rPr>
            </w:pPr>
            <w:r w:rsidRPr="00A06B26">
              <w:rPr>
                <w:rFonts w:ascii="Times New Roman" w:eastAsia="Times New Roman" w:hAnsi="Times New Roman" w:cs="Times New Roman"/>
                <w:sz w:val="16"/>
                <w:szCs w:val="16"/>
              </w:rPr>
              <w:t>0</w:t>
            </w:r>
          </w:p>
        </w:tc>
        <w:tc>
          <w:tcPr>
            <w:tcW w:w="846" w:type="dxa"/>
            <w:gridSpan w:val="3"/>
            <w:tcBorders>
              <w:top w:val="single" w:sz="4" w:space="0" w:color="auto"/>
              <w:bottom w:val="single" w:sz="4" w:space="0" w:color="auto"/>
            </w:tcBorders>
            <w:shd w:val="clear" w:color="auto" w:fill="auto"/>
            <w:vAlign w:val="center"/>
          </w:tcPr>
          <w:p w:rsidR="00924DAB" w:rsidRPr="00A9602F" w:rsidRDefault="00924DAB" w:rsidP="00A9602F">
            <w:pPr>
              <w:jc w:val="center"/>
              <w:rPr>
                <w:rFonts w:ascii="Times New Roman" w:hAnsi="Times New Roman" w:cs="Times New Roman"/>
                <w:sz w:val="20"/>
                <w:szCs w:val="20"/>
              </w:rPr>
            </w:pPr>
            <w:r w:rsidRPr="00A9602F">
              <w:rPr>
                <w:rFonts w:ascii="Times New Roman" w:hAnsi="Times New Roman" w:cs="Times New Roman"/>
                <w:sz w:val="20"/>
                <w:szCs w:val="20"/>
              </w:rPr>
              <w:t>0</w:t>
            </w:r>
          </w:p>
        </w:tc>
      </w:tr>
      <w:tr w:rsidR="00924DAB" w:rsidRPr="003B1172" w:rsidTr="00B11D5C">
        <w:trPr>
          <w:gridAfter w:val="2"/>
          <w:wAfter w:w="26" w:type="dxa"/>
          <w:trHeight w:val="618"/>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B13FB6" w:rsidRDefault="00924DAB" w:rsidP="00800308">
            <w:pPr>
              <w:spacing w:after="0" w:line="260" w:lineRule="exact"/>
              <w:jc w:val="both"/>
              <w:rPr>
                <w:rFonts w:ascii="Times New Roman" w:eastAsia="Times New Roman" w:hAnsi="Times New Roman" w:cs="Times New Roman"/>
                <w:b/>
                <w:spacing w:val="-4"/>
                <w:sz w:val="16"/>
                <w:szCs w:val="16"/>
              </w:rPr>
            </w:pPr>
            <w:r w:rsidRPr="00B13FB6">
              <w:rPr>
                <w:rFonts w:ascii="Times New Roman" w:eastAsia="Times New Roman" w:hAnsi="Times New Roman" w:cs="Times New Roman"/>
                <w:b/>
                <w:spacing w:val="-4"/>
                <w:sz w:val="16"/>
                <w:szCs w:val="16"/>
              </w:rPr>
              <w:t>Количество посещений учрежден</w:t>
            </w:r>
            <w:r>
              <w:rPr>
                <w:rFonts w:ascii="Times New Roman" w:eastAsia="Times New Roman" w:hAnsi="Times New Roman" w:cs="Times New Roman"/>
                <w:b/>
                <w:spacing w:val="-4"/>
                <w:sz w:val="16"/>
                <w:szCs w:val="16"/>
              </w:rPr>
              <w:t>ий культуры по отношению к 2017</w:t>
            </w:r>
            <w:r w:rsidRPr="00B13FB6">
              <w:rPr>
                <w:rFonts w:ascii="Times New Roman" w:eastAsia="Times New Roman" w:hAnsi="Times New Roman" w:cs="Times New Roman"/>
                <w:b/>
                <w:spacing w:val="-4"/>
                <w:sz w:val="16"/>
                <w:szCs w:val="16"/>
              </w:rPr>
              <w:t xml:space="preserve">  году</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процент</w:t>
            </w:r>
            <w:r>
              <w:rPr>
                <w:rFonts w:ascii="Times New Roman" w:eastAsia="Times New Roman" w:hAnsi="Times New Roman" w:cs="Times New Roman"/>
                <w:sz w:val="16"/>
                <w:szCs w:val="16"/>
              </w:rPr>
              <w:lastRenderedPageBreak/>
              <w:t>ов</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60" w:lineRule="exact"/>
              <w:jc w:val="center"/>
              <w:rPr>
                <w:rFonts w:ascii="Times New Roman" w:eastAsia="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595012" w:rsidRDefault="00924DAB" w:rsidP="00800308">
            <w:pPr>
              <w:spacing w:line="260" w:lineRule="exact"/>
              <w:jc w:val="center"/>
              <w:rPr>
                <w:rFonts w:ascii="Times New Roman" w:eastAsia="Times New Roman" w:hAnsi="Times New Roman" w:cs="Times New Roman"/>
                <w:b/>
                <w:color w:val="7030A0"/>
                <w:sz w:val="16"/>
                <w:szCs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A06B26" w:rsidRDefault="00924DAB" w:rsidP="00800308">
            <w:pPr>
              <w:spacing w:line="260" w:lineRule="exact"/>
              <w:jc w:val="center"/>
              <w:rPr>
                <w:rFonts w:ascii="Times New Roman" w:eastAsia="Times New Roman" w:hAnsi="Times New Roman" w:cs="Times New Roman"/>
                <w:b/>
                <w:color w:val="0070C0"/>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924DAB" w:rsidRPr="00762711" w:rsidRDefault="00924DAB" w:rsidP="00C55EED">
            <w:pPr>
              <w:spacing w:line="260" w:lineRule="exact"/>
              <w:jc w:val="center"/>
              <w:rPr>
                <w:rFonts w:ascii="Times New Roman" w:eastAsia="Times New Roman" w:hAnsi="Times New Roman" w:cs="Times New Roman"/>
                <w:b/>
                <w:sz w:val="16"/>
                <w:szCs w:val="16"/>
              </w:rPr>
            </w:pPr>
            <w:r w:rsidRPr="00762711">
              <w:rPr>
                <w:rFonts w:ascii="Times New Roman" w:eastAsia="Times New Roman" w:hAnsi="Times New Roman" w:cs="Times New Roman"/>
                <w:b/>
                <w:sz w:val="16"/>
                <w:szCs w:val="16"/>
              </w:rPr>
              <w:t>30,4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A9602F" w:rsidRDefault="00924DAB" w:rsidP="00C55EED">
            <w:pPr>
              <w:spacing w:line="260" w:lineRule="exact"/>
              <w:ind w:left="-108"/>
              <w:jc w:val="center"/>
              <w:rPr>
                <w:rFonts w:ascii="Times New Roman" w:eastAsia="Times New Roman" w:hAnsi="Times New Roman" w:cs="Times New Roman"/>
                <w:b/>
                <w:color w:val="FF0000"/>
                <w:sz w:val="16"/>
                <w:szCs w:val="16"/>
              </w:rPr>
            </w:pPr>
            <w:r w:rsidRPr="00306B6E">
              <w:rPr>
                <w:rFonts w:ascii="Times New Roman" w:eastAsia="Times New Roman" w:hAnsi="Times New Roman" w:cs="Times New Roman"/>
                <w:b/>
                <w:color w:val="FF0000"/>
                <w:sz w:val="16"/>
                <w:szCs w:val="16"/>
              </w:rPr>
              <w:t>106</w:t>
            </w: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9602F" w:rsidRDefault="00A03330" w:rsidP="00A628BA">
            <w:pPr>
              <w:spacing w:line="260" w:lineRule="exact"/>
              <w:ind w:left="-108"/>
              <w:jc w:val="center"/>
              <w:rPr>
                <w:rFonts w:ascii="Times New Roman" w:eastAsia="Times New Roman" w:hAnsi="Times New Roman" w:cs="Times New Roman"/>
                <w:b/>
                <w:color w:val="FF0000"/>
                <w:sz w:val="16"/>
                <w:szCs w:val="16"/>
              </w:rPr>
            </w:pPr>
            <w:r w:rsidRPr="00A03330">
              <w:rPr>
                <w:rFonts w:ascii="Times New Roman" w:eastAsia="Times New Roman" w:hAnsi="Times New Roman" w:cs="Times New Roman"/>
                <w:b/>
                <w:color w:val="7030A0"/>
                <w:sz w:val="16"/>
                <w:szCs w:val="16"/>
              </w:rPr>
              <w:t>93,5</w:t>
            </w:r>
          </w:p>
        </w:tc>
        <w:tc>
          <w:tcPr>
            <w:tcW w:w="888" w:type="dxa"/>
            <w:gridSpan w:val="3"/>
            <w:shd w:val="clear" w:color="auto" w:fill="auto"/>
            <w:vAlign w:val="center"/>
          </w:tcPr>
          <w:p w:rsidR="00924DAB" w:rsidRPr="003B1172" w:rsidRDefault="00924DAB" w:rsidP="00800308">
            <w:pPr>
              <w:spacing w:line="260" w:lineRule="exact"/>
              <w:jc w:val="center"/>
              <w:rPr>
                <w:rFonts w:ascii="Times New Roman" w:eastAsia="Times New Roman" w:hAnsi="Times New Roman" w:cs="Times New Roman"/>
                <w:b/>
                <w:sz w:val="16"/>
                <w:szCs w:val="16"/>
              </w:rPr>
            </w:pPr>
            <w:r w:rsidRPr="00983D04">
              <w:rPr>
                <w:rFonts w:ascii="Times New Roman" w:eastAsia="Times New Roman" w:hAnsi="Times New Roman" w:cs="Times New Roman"/>
                <w:b/>
                <w:color w:val="FF0000"/>
                <w:sz w:val="16"/>
                <w:szCs w:val="16"/>
              </w:rPr>
              <w:t>109</w:t>
            </w:r>
          </w:p>
        </w:tc>
        <w:tc>
          <w:tcPr>
            <w:tcW w:w="785" w:type="dxa"/>
            <w:shd w:val="clear" w:color="auto" w:fill="auto"/>
            <w:vAlign w:val="center"/>
          </w:tcPr>
          <w:p w:rsidR="00924DAB" w:rsidRPr="003B1172" w:rsidRDefault="00924DAB" w:rsidP="00800308">
            <w:pPr>
              <w:spacing w:line="260" w:lineRule="exact"/>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115</w:t>
            </w:r>
          </w:p>
        </w:tc>
        <w:tc>
          <w:tcPr>
            <w:tcW w:w="846" w:type="dxa"/>
            <w:gridSpan w:val="3"/>
            <w:tcBorders>
              <w:top w:val="nil"/>
              <w:bottom w:val="nil"/>
            </w:tcBorders>
            <w:shd w:val="clear" w:color="auto" w:fill="auto"/>
            <w:vAlign w:val="center"/>
          </w:tcPr>
          <w:p w:rsidR="00924DAB" w:rsidRPr="00A9602F" w:rsidRDefault="00924DAB">
            <w:pPr>
              <w:rPr>
                <w:rFonts w:ascii="Times New Roman" w:hAnsi="Times New Roman" w:cs="Times New Roman"/>
                <w:sz w:val="20"/>
                <w:szCs w:val="20"/>
              </w:rPr>
            </w:pPr>
            <w:r w:rsidRPr="00A9602F">
              <w:rPr>
                <w:rFonts w:ascii="Times New Roman" w:hAnsi="Times New Roman" w:cs="Times New Roman"/>
                <w:sz w:val="20"/>
                <w:szCs w:val="20"/>
              </w:rPr>
              <w:t>115</w:t>
            </w:r>
          </w:p>
        </w:tc>
      </w:tr>
      <w:tr w:rsidR="00924DAB" w:rsidRPr="003B1172" w:rsidTr="00B11D5C">
        <w:trPr>
          <w:trHeight w:val="618"/>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40" w:lineRule="auto"/>
              <w:jc w:val="both"/>
              <w:rPr>
                <w:rFonts w:ascii="Times New Roman" w:eastAsia="Times New Roman" w:hAnsi="Times New Roman" w:cs="Times New Roman"/>
                <w:b/>
                <w:bCs/>
              </w:rPr>
            </w:pPr>
            <w:r w:rsidRPr="003B1172">
              <w:rPr>
                <w:rFonts w:ascii="Times New Roman" w:eastAsia="Times New Roman" w:hAnsi="Times New Roman" w:cs="Times New Roman"/>
                <w:b/>
                <w:bCs/>
              </w:rPr>
              <w:t xml:space="preserve">« </w:t>
            </w:r>
            <w:proofErr w:type="spellStart"/>
            <w:r w:rsidRPr="003B1172">
              <w:rPr>
                <w:rFonts w:ascii="Times New Roman" w:eastAsia="Times New Roman" w:hAnsi="Times New Roman" w:cs="Times New Roman"/>
                <w:b/>
                <w:bCs/>
              </w:rPr>
              <w:t>Цифровизация</w:t>
            </w:r>
            <w:proofErr w:type="spellEnd"/>
            <w:r w:rsidRPr="003B1172">
              <w:rPr>
                <w:rFonts w:ascii="Times New Roman" w:eastAsia="Times New Roman" w:hAnsi="Times New Roman" w:cs="Times New Roman"/>
                <w:b/>
                <w:bCs/>
              </w:rPr>
              <w:t xml:space="preserve"> услуг и формирование  информационного пространства в сфере культуры»</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color w:val="0070C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color w:val="0070C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color w:val="0070C0"/>
                <w:sz w:val="16"/>
                <w:szCs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6742EC" w:rsidRDefault="00924DAB" w:rsidP="00800308">
            <w:pPr>
              <w:jc w:val="center"/>
              <w:rPr>
                <w:rFonts w:ascii="Times New Roman" w:eastAsia="Times New Roman" w:hAnsi="Times New Roman" w:cs="Times New Roman"/>
                <w:b/>
                <w:color w:val="00B050"/>
                <w:sz w:val="16"/>
                <w:szCs w:val="16"/>
              </w:rPr>
            </w:pPr>
          </w:p>
        </w:tc>
        <w:tc>
          <w:tcPr>
            <w:tcW w:w="855"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jc w:val="center"/>
              <w:rPr>
                <w:rFonts w:ascii="Times New Roman" w:eastAsia="Times New Roman" w:hAnsi="Times New Roman" w:cs="Times New Roman"/>
                <w:b/>
                <w:color w:val="0070C0"/>
                <w:sz w:val="16"/>
                <w:szCs w:val="16"/>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jc w:val="center"/>
              <w:rPr>
                <w:rFonts w:ascii="Times New Roman" w:eastAsia="Times New Roman" w:hAnsi="Times New Roman" w:cs="Times New Roman"/>
                <w:b/>
                <w:color w:val="0070C0"/>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9602F" w:rsidRDefault="00924DAB" w:rsidP="00800308">
            <w:pPr>
              <w:jc w:val="center"/>
              <w:rPr>
                <w:rFonts w:ascii="Times New Roman" w:eastAsia="Times New Roman" w:hAnsi="Times New Roman" w:cs="Times New Roman"/>
                <w:b/>
                <w:color w:val="FF0000"/>
                <w:sz w:val="16"/>
                <w:szCs w:val="16"/>
              </w:rPr>
            </w:pPr>
          </w:p>
        </w:tc>
        <w:tc>
          <w:tcPr>
            <w:tcW w:w="888" w:type="dxa"/>
            <w:gridSpan w:val="3"/>
            <w:shd w:val="clear" w:color="auto" w:fill="auto"/>
          </w:tcPr>
          <w:p w:rsidR="00924DAB" w:rsidRPr="003B1172" w:rsidRDefault="00924DAB" w:rsidP="00800308"/>
        </w:tc>
        <w:tc>
          <w:tcPr>
            <w:tcW w:w="785" w:type="dxa"/>
            <w:shd w:val="clear" w:color="auto" w:fill="auto"/>
          </w:tcPr>
          <w:p w:rsidR="00924DAB" w:rsidRPr="003B1172" w:rsidRDefault="00924DAB" w:rsidP="00800308"/>
        </w:tc>
        <w:tc>
          <w:tcPr>
            <w:tcW w:w="872" w:type="dxa"/>
            <w:gridSpan w:val="5"/>
            <w:shd w:val="clear" w:color="auto" w:fill="auto"/>
          </w:tcPr>
          <w:p w:rsidR="00924DAB" w:rsidRPr="003B1172" w:rsidRDefault="00924DAB"/>
        </w:tc>
      </w:tr>
      <w:tr w:rsidR="00924DAB" w:rsidRPr="003B1172" w:rsidTr="00B11D5C">
        <w:trPr>
          <w:trHeight w:val="618"/>
        </w:trPr>
        <w:tc>
          <w:tcPr>
            <w:tcW w:w="1126"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800308">
            <w:pPr>
              <w:spacing w:line="240" w:lineRule="auto"/>
              <w:jc w:val="center"/>
              <w:rPr>
                <w:rFonts w:ascii="Times New Roman" w:eastAsia="Times New Roman" w:hAnsi="Times New Roman" w:cs="Times New Roman"/>
                <w:sz w:val="16"/>
                <w:szCs w:val="16"/>
              </w:rPr>
            </w:pPr>
          </w:p>
        </w:tc>
        <w:tc>
          <w:tcPr>
            <w:tcW w:w="5517"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after="0" w:line="260" w:lineRule="exact"/>
              <w:jc w:val="both"/>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Количество обращений к цифровым</w:t>
            </w:r>
            <w:r w:rsidRPr="003B1172">
              <w:rPr>
                <w:rFonts w:ascii="Times New Roman" w:eastAsia="Times New Roman" w:hAnsi="Times New Roman" w:cs="Times New Roman"/>
                <w:spacing w:val="-4"/>
                <w:sz w:val="20"/>
                <w:szCs w:val="20"/>
              </w:rPr>
              <w:t xml:space="preserve"> ресурсам учреждений культуры</w:t>
            </w:r>
          </w:p>
        </w:tc>
        <w:tc>
          <w:tcPr>
            <w:tcW w:w="774" w:type="dxa"/>
            <w:tcBorders>
              <w:top w:val="single" w:sz="4" w:space="0" w:color="auto"/>
              <w:left w:val="single" w:sz="4" w:space="0" w:color="auto"/>
              <w:bottom w:val="single" w:sz="4" w:space="0" w:color="auto"/>
              <w:right w:val="single" w:sz="4" w:space="0" w:color="auto"/>
            </w:tcBorders>
          </w:tcPr>
          <w:p w:rsidR="00924DAB" w:rsidRPr="003B1172" w:rsidRDefault="00924DAB" w:rsidP="00800308">
            <w:pPr>
              <w:spacing w:line="260" w:lineRule="exact"/>
              <w:jc w:val="center"/>
              <w:rPr>
                <w:rFonts w:ascii="Times New Roman" w:eastAsia="Times New Roman" w:hAnsi="Times New Roman" w:cs="Times New Roman"/>
                <w:sz w:val="16"/>
                <w:szCs w:val="16"/>
              </w:rPr>
            </w:pPr>
            <w:r w:rsidRPr="003B1172">
              <w:rPr>
                <w:rFonts w:ascii="Times New Roman" w:eastAsia="Calibri" w:hAnsi="Times New Roman" w:cs="Times New Roman"/>
                <w:sz w:val="16"/>
                <w:szCs w:val="16"/>
              </w:rPr>
              <w:t xml:space="preserve"> </w:t>
            </w:r>
            <w:proofErr w:type="spellStart"/>
            <w:r w:rsidRPr="003B1172">
              <w:rPr>
                <w:rFonts w:ascii="Times New Roman" w:eastAsia="Calibri" w:hAnsi="Times New Roman" w:cs="Times New Roman"/>
                <w:sz w:val="16"/>
                <w:szCs w:val="16"/>
              </w:rPr>
              <w:t>тыс</w:t>
            </w:r>
            <w:proofErr w:type="gramStart"/>
            <w:r w:rsidRPr="003B1172">
              <w:rPr>
                <w:rFonts w:ascii="Times New Roman" w:eastAsia="Calibri" w:hAnsi="Times New Roman" w:cs="Times New Roman"/>
                <w:sz w:val="16"/>
                <w:szCs w:val="16"/>
              </w:rPr>
              <w:t>.е</w:t>
            </w:r>
            <w:proofErr w:type="gramEnd"/>
            <w:r w:rsidRPr="003B1172">
              <w:rPr>
                <w:rFonts w:ascii="Times New Roman" w:eastAsia="Calibri" w:hAnsi="Times New Roman" w:cs="Times New Roman"/>
                <w:sz w:val="16"/>
                <w:szCs w:val="16"/>
              </w:rPr>
              <w:t>диниц</w:t>
            </w:r>
            <w:proofErr w:type="spellEnd"/>
            <w:r w:rsidRPr="003B1172">
              <w:rPr>
                <w:rFonts w:ascii="Times New Roman" w:eastAsia="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924DAB" w:rsidRPr="003B1172" w:rsidRDefault="00924DAB" w:rsidP="00A628BA">
            <w:pPr>
              <w:spacing w:line="260" w:lineRule="exact"/>
              <w:jc w:val="center"/>
              <w:rPr>
                <w:rFonts w:ascii="Times New Roman" w:eastAsia="Times New Roman" w:hAnsi="Times New Roman" w:cs="Times New Roman"/>
                <w:b/>
                <w:color w:val="0070C0"/>
                <w:sz w:val="16"/>
                <w:szCs w:val="16"/>
              </w:rPr>
            </w:pPr>
            <w:r w:rsidRPr="00A06B26">
              <w:rPr>
                <w:rFonts w:ascii="Times New Roman" w:eastAsia="Times New Roman" w:hAnsi="Times New Roman" w:cs="Times New Roman"/>
                <w:b/>
                <w:sz w:val="16"/>
                <w:szCs w:val="16"/>
              </w:rPr>
              <w:t>9,1</w:t>
            </w:r>
          </w:p>
        </w:tc>
        <w:tc>
          <w:tcPr>
            <w:tcW w:w="709" w:type="dxa"/>
            <w:tcBorders>
              <w:top w:val="single" w:sz="4" w:space="0" w:color="auto"/>
              <w:left w:val="single" w:sz="4" w:space="0" w:color="auto"/>
              <w:bottom w:val="single" w:sz="4" w:space="0" w:color="auto"/>
              <w:right w:val="single" w:sz="4" w:space="0" w:color="auto"/>
            </w:tcBorders>
            <w:vAlign w:val="center"/>
          </w:tcPr>
          <w:p w:rsidR="00924DAB" w:rsidRPr="00F4554B" w:rsidRDefault="00924DAB" w:rsidP="00A628BA">
            <w:pPr>
              <w:spacing w:line="260" w:lineRule="exact"/>
              <w:jc w:val="center"/>
              <w:rPr>
                <w:rFonts w:ascii="Times New Roman" w:eastAsia="Times New Roman" w:hAnsi="Times New Roman" w:cs="Times New Roman"/>
                <w:b/>
                <w:sz w:val="16"/>
                <w:szCs w:val="16"/>
              </w:rPr>
            </w:pPr>
            <w:r w:rsidRPr="00F4554B">
              <w:rPr>
                <w:rFonts w:ascii="Times New Roman" w:eastAsia="Times New Roman" w:hAnsi="Times New Roman" w:cs="Times New Roman"/>
                <w:b/>
                <w:sz w:val="16"/>
                <w:szCs w:val="16"/>
              </w:rPr>
              <w:t>13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4DAB" w:rsidRPr="003B1172" w:rsidRDefault="00924DAB" w:rsidP="00A628BA">
            <w:pPr>
              <w:spacing w:line="260" w:lineRule="exact"/>
              <w:jc w:val="center"/>
              <w:rPr>
                <w:rFonts w:ascii="Times New Roman" w:eastAsia="Times New Roman" w:hAnsi="Times New Roman" w:cs="Times New Roman"/>
                <w:b/>
                <w:color w:val="0070C0"/>
                <w:sz w:val="16"/>
                <w:szCs w:val="16"/>
              </w:rPr>
            </w:pPr>
            <w:r w:rsidRPr="00595012">
              <w:rPr>
                <w:rFonts w:ascii="Times New Roman" w:eastAsia="Times New Roman" w:hAnsi="Times New Roman" w:cs="Times New Roman"/>
                <w:b/>
                <w:color w:val="7030A0"/>
                <w:sz w:val="16"/>
                <w:szCs w:val="16"/>
              </w:rPr>
              <w:t>11,8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24DAB" w:rsidRPr="006742EC" w:rsidRDefault="00924DAB" w:rsidP="00A628BA">
            <w:pPr>
              <w:spacing w:line="260" w:lineRule="exact"/>
              <w:jc w:val="center"/>
              <w:rPr>
                <w:rFonts w:ascii="Times New Roman" w:eastAsia="Times New Roman" w:hAnsi="Times New Roman" w:cs="Times New Roman"/>
                <w:b/>
                <w:color w:val="00B050"/>
                <w:sz w:val="16"/>
                <w:szCs w:val="16"/>
              </w:rPr>
            </w:pPr>
            <w:r w:rsidRPr="00AB2E37">
              <w:rPr>
                <w:rFonts w:ascii="Times New Roman" w:eastAsia="Times New Roman" w:hAnsi="Times New Roman" w:cs="Times New Roman"/>
                <w:b/>
                <w:color w:val="FF0000"/>
                <w:sz w:val="16"/>
                <w:szCs w:val="16"/>
              </w:rPr>
              <w:t>12,0</w:t>
            </w:r>
          </w:p>
        </w:tc>
        <w:tc>
          <w:tcPr>
            <w:tcW w:w="855" w:type="dxa"/>
            <w:tcBorders>
              <w:top w:val="single" w:sz="4" w:space="0" w:color="auto"/>
              <w:left w:val="single" w:sz="4" w:space="0" w:color="auto"/>
              <w:bottom w:val="single" w:sz="4" w:space="0" w:color="auto"/>
              <w:right w:val="single" w:sz="4" w:space="0" w:color="auto"/>
            </w:tcBorders>
            <w:vAlign w:val="center"/>
          </w:tcPr>
          <w:p w:rsidR="00924DAB" w:rsidRPr="006742EC" w:rsidRDefault="00924DAB" w:rsidP="00A628BA">
            <w:pPr>
              <w:spacing w:line="260" w:lineRule="exact"/>
              <w:rPr>
                <w:rFonts w:ascii="Times New Roman" w:eastAsia="Times New Roman" w:hAnsi="Times New Roman" w:cs="Times New Roman"/>
                <w:b/>
                <w:color w:val="0070C0"/>
                <w:sz w:val="16"/>
                <w:szCs w:val="16"/>
              </w:rPr>
            </w:pPr>
            <w:r w:rsidRPr="007C57AC">
              <w:rPr>
                <w:rFonts w:ascii="Times New Roman" w:eastAsia="Times New Roman" w:hAnsi="Times New Roman" w:cs="Times New Roman"/>
                <w:b/>
                <w:sz w:val="16"/>
                <w:szCs w:val="16"/>
                <w:lang w:val="en-US"/>
              </w:rPr>
              <w:t>19</w:t>
            </w:r>
            <w:r w:rsidRPr="007C57AC">
              <w:rPr>
                <w:rFonts w:ascii="Times New Roman" w:eastAsia="Times New Roman" w:hAnsi="Times New Roman" w:cs="Times New Roman"/>
                <w:b/>
                <w:sz w:val="16"/>
                <w:szCs w:val="16"/>
              </w:rPr>
              <w:t>,</w:t>
            </w:r>
            <w:r w:rsidRPr="007C57AC">
              <w:rPr>
                <w:rFonts w:ascii="Times New Roman" w:eastAsia="Times New Roman" w:hAnsi="Times New Roman" w:cs="Times New Roman"/>
                <w:b/>
                <w:sz w:val="16"/>
                <w:szCs w:val="16"/>
                <w:lang w:val="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4DAB" w:rsidRPr="007C57AC" w:rsidRDefault="00924DAB" w:rsidP="00A628BA">
            <w:pPr>
              <w:spacing w:line="260" w:lineRule="exact"/>
              <w:jc w:val="center"/>
              <w:rPr>
                <w:rFonts w:ascii="Times New Roman" w:eastAsia="Times New Roman" w:hAnsi="Times New Roman" w:cs="Times New Roman"/>
                <w:b/>
                <w:color w:val="00B050"/>
                <w:sz w:val="16"/>
                <w:szCs w:val="16"/>
                <w:lang w:val="en-US"/>
              </w:rPr>
            </w:pPr>
            <w:r>
              <w:rPr>
                <w:rFonts w:ascii="Times New Roman" w:eastAsia="Times New Roman" w:hAnsi="Times New Roman" w:cs="Times New Roman"/>
                <w:b/>
                <w:color w:val="FF0000"/>
                <w:sz w:val="16"/>
                <w:szCs w:val="16"/>
              </w:rPr>
              <w:t>25</w:t>
            </w:r>
            <w:r w:rsidRPr="00A9602F">
              <w:rPr>
                <w:rFonts w:ascii="Times New Roman" w:eastAsia="Times New Roman" w:hAnsi="Times New Roman" w:cs="Times New Roman"/>
                <w:b/>
                <w:color w:val="FF0000"/>
                <w:sz w:val="16"/>
                <w:szCs w:val="16"/>
              </w:rPr>
              <w:t>,5</w:t>
            </w:r>
          </w:p>
        </w:tc>
        <w:tc>
          <w:tcPr>
            <w:tcW w:w="828" w:type="dxa"/>
            <w:tcBorders>
              <w:top w:val="single" w:sz="4" w:space="0" w:color="auto"/>
              <w:left w:val="single" w:sz="4" w:space="0" w:color="auto"/>
              <w:bottom w:val="single" w:sz="4" w:space="0" w:color="auto"/>
              <w:right w:val="single" w:sz="4" w:space="0" w:color="auto"/>
            </w:tcBorders>
            <w:vAlign w:val="center"/>
          </w:tcPr>
          <w:p w:rsidR="00924DAB" w:rsidRPr="00A9602F" w:rsidRDefault="00A03330" w:rsidP="00A628BA">
            <w:pPr>
              <w:spacing w:line="260" w:lineRule="exact"/>
              <w:jc w:val="center"/>
              <w:rPr>
                <w:rFonts w:ascii="Times New Roman" w:eastAsia="Times New Roman" w:hAnsi="Times New Roman" w:cs="Times New Roman"/>
                <w:b/>
                <w:color w:val="FF0000"/>
                <w:sz w:val="16"/>
                <w:szCs w:val="16"/>
              </w:rPr>
            </w:pPr>
            <w:r w:rsidRPr="00A03330">
              <w:rPr>
                <w:rFonts w:ascii="Times New Roman" w:eastAsia="Times New Roman" w:hAnsi="Times New Roman" w:cs="Times New Roman"/>
                <w:b/>
                <w:color w:val="7030A0"/>
                <w:sz w:val="16"/>
                <w:szCs w:val="16"/>
              </w:rPr>
              <w:t>30,7</w:t>
            </w:r>
          </w:p>
        </w:tc>
        <w:tc>
          <w:tcPr>
            <w:tcW w:w="888" w:type="dxa"/>
            <w:gridSpan w:val="3"/>
            <w:shd w:val="clear" w:color="auto" w:fill="auto"/>
            <w:vAlign w:val="center"/>
          </w:tcPr>
          <w:p w:rsidR="00924DAB" w:rsidRPr="003B1172" w:rsidRDefault="00983D04" w:rsidP="00A628BA">
            <w:pPr>
              <w:spacing w:line="260" w:lineRule="exact"/>
              <w:jc w:val="center"/>
              <w:rPr>
                <w:rFonts w:ascii="Times New Roman" w:eastAsia="Times New Roman" w:hAnsi="Times New Roman" w:cs="Times New Roman"/>
                <w:b/>
                <w:color w:val="0070C0"/>
                <w:sz w:val="16"/>
                <w:szCs w:val="16"/>
              </w:rPr>
            </w:pPr>
            <w:r w:rsidRPr="00983D04">
              <w:rPr>
                <w:rFonts w:ascii="Times New Roman" w:eastAsia="Times New Roman" w:hAnsi="Times New Roman" w:cs="Times New Roman"/>
                <w:b/>
                <w:sz w:val="16"/>
                <w:szCs w:val="16"/>
              </w:rPr>
              <w:t>31</w:t>
            </w:r>
          </w:p>
        </w:tc>
        <w:tc>
          <w:tcPr>
            <w:tcW w:w="785" w:type="dxa"/>
            <w:shd w:val="clear" w:color="auto" w:fill="auto"/>
            <w:vAlign w:val="center"/>
          </w:tcPr>
          <w:p w:rsidR="00924DAB" w:rsidRPr="003B1172" w:rsidRDefault="00924DAB" w:rsidP="00A628BA">
            <w:pPr>
              <w:spacing w:line="260" w:lineRule="exact"/>
              <w:jc w:val="center"/>
              <w:rPr>
                <w:rFonts w:ascii="Times New Roman" w:eastAsia="Times New Roman" w:hAnsi="Times New Roman" w:cs="Times New Roman"/>
                <w:b/>
                <w:color w:val="0070C0"/>
                <w:sz w:val="16"/>
                <w:szCs w:val="16"/>
              </w:rPr>
            </w:pPr>
            <w:r w:rsidRPr="003B1172">
              <w:rPr>
                <w:rFonts w:ascii="Times New Roman" w:eastAsia="Times New Roman" w:hAnsi="Times New Roman" w:cs="Times New Roman"/>
                <w:b/>
                <w:color w:val="0070C0"/>
                <w:sz w:val="16"/>
                <w:szCs w:val="16"/>
              </w:rPr>
              <w:t>45,7</w:t>
            </w:r>
          </w:p>
        </w:tc>
        <w:tc>
          <w:tcPr>
            <w:tcW w:w="872" w:type="dxa"/>
            <w:gridSpan w:val="5"/>
            <w:shd w:val="clear" w:color="auto" w:fill="auto"/>
            <w:vAlign w:val="center"/>
          </w:tcPr>
          <w:p w:rsidR="00924DAB" w:rsidRPr="00586C65" w:rsidRDefault="00924DAB" w:rsidP="00A628BA">
            <w:pPr>
              <w:rPr>
                <w:rFonts w:ascii="Times New Roman" w:hAnsi="Times New Roman" w:cs="Times New Roman"/>
                <w:b/>
                <w:sz w:val="16"/>
                <w:szCs w:val="16"/>
              </w:rPr>
            </w:pPr>
            <w:r w:rsidRPr="00586C65">
              <w:rPr>
                <w:rFonts w:ascii="Times New Roman" w:hAnsi="Times New Roman" w:cs="Times New Roman"/>
                <w:b/>
                <w:color w:val="0070C0"/>
                <w:sz w:val="16"/>
                <w:szCs w:val="16"/>
              </w:rPr>
              <w:t>45,7</w:t>
            </w:r>
          </w:p>
        </w:tc>
      </w:tr>
    </w:tbl>
    <w:p w:rsidR="007823C3" w:rsidRDefault="007823C3" w:rsidP="007823C3">
      <w:pPr>
        <w:ind w:firstLine="708"/>
      </w:pPr>
      <w:r w:rsidRPr="003B117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br w:type="page"/>
      </w:r>
    </w:p>
    <w:p w:rsidR="00800308" w:rsidRDefault="00055BD6" w:rsidP="00055B1B">
      <w:pPr>
        <w:ind w:firstLine="708"/>
        <w:sectPr w:rsidR="00800308" w:rsidSect="00800308">
          <w:pgSz w:w="16838" w:h="11906" w:orient="landscape"/>
          <w:pgMar w:top="1531" w:right="284" w:bottom="851" w:left="454" w:header="709" w:footer="709" w:gutter="0"/>
          <w:cols w:space="708"/>
          <w:docGrid w:linePitch="360"/>
        </w:sectPr>
      </w:pPr>
      <w:r>
        <w:lastRenderedPageBreak/>
        <w:t xml:space="preserve"> </w:t>
      </w:r>
    </w:p>
    <w:p w:rsidR="00800308" w:rsidRPr="00D305C2" w:rsidRDefault="00D305C2" w:rsidP="00D305C2">
      <w:pPr>
        <w:spacing w:after="0" w:line="240" w:lineRule="exact"/>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757EBE" w:rsidRPr="00757EBE" w:rsidRDefault="006629C2" w:rsidP="002D7239">
      <w:pPr>
        <w:autoSpaceDE w:val="0"/>
        <w:autoSpaceDN w:val="0"/>
        <w:adjustRightInd w:val="0"/>
        <w:spacing w:after="120" w:line="240" w:lineRule="auto"/>
        <w:outlineLvl w:val="1"/>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          </w:t>
      </w:r>
    </w:p>
    <w:p w:rsidR="00757EBE" w:rsidRPr="00757EBE" w:rsidRDefault="00757EBE" w:rsidP="00757EBE">
      <w:pPr>
        <w:tabs>
          <w:tab w:val="left" w:pos="3870"/>
        </w:tabs>
        <w:rPr>
          <w:rFonts w:ascii="Calibri" w:eastAsia="Calibri" w:hAnsi="Calibri" w:cs="Times New Roman"/>
        </w:rPr>
      </w:pPr>
      <w:r w:rsidRPr="00757EBE">
        <w:rPr>
          <w:rFonts w:ascii="Calibri" w:eastAsia="Calibri" w:hAnsi="Calibri" w:cs="Times New Roman"/>
        </w:rPr>
        <w:tab/>
      </w:r>
    </w:p>
    <w:p w:rsidR="00757EBE" w:rsidRPr="00757EBE" w:rsidRDefault="00757EBE" w:rsidP="00757EBE">
      <w:pPr>
        <w:rPr>
          <w:rFonts w:ascii="Calibri" w:eastAsia="Calibri" w:hAnsi="Calibri" w:cs="Times New Roman"/>
        </w:rPr>
      </w:pPr>
    </w:p>
    <w:p w:rsidR="00757EBE" w:rsidRPr="00757EBE" w:rsidRDefault="00757EBE" w:rsidP="00757EBE">
      <w:pPr>
        <w:rPr>
          <w:rFonts w:ascii="Calibri" w:eastAsia="Calibri" w:hAnsi="Calibri" w:cs="Times New Roman"/>
        </w:rPr>
      </w:pPr>
    </w:p>
    <w:p w:rsidR="00757EBE" w:rsidRDefault="00757EBE" w:rsidP="00636EE1">
      <w:r>
        <w:t xml:space="preserve"> </w:t>
      </w:r>
    </w:p>
    <w:sectPr w:rsidR="00757EBE" w:rsidSect="008362FB">
      <w:pgSz w:w="11906" w:h="16838"/>
      <w:pgMar w:top="425"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A6" w:rsidRDefault="000570A6" w:rsidP="00D305C2">
      <w:pPr>
        <w:spacing w:after="0" w:line="240" w:lineRule="auto"/>
      </w:pPr>
      <w:r>
        <w:separator/>
      </w:r>
    </w:p>
  </w:endnote>
  <w:endnote w:type="continuationSeparator" w:id="0">
    <w:p w:rsidR="000570A6" w:rsidRDefault="000570A6" w:rsidP="00D3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A6" w:rsidRDefault="000570A6" w:rsidP="00D305C2">
      <w:pPr>
        <w:spacing w:after="0" w:line="240" w:lineRule="auto"/>
      </w:pPr>
      <w:r>
        <w:separator/>
      </w:r>
    </w:p>
  </w:footnote>
  <w:footnote w:type="continuationSeparator" w:id="0">
    <w:p w:rsidR="000570A6" w:rsidRDefault="000570A6" w:rsidP="00D30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3224"/>
    <w:multiLevelType w:val="hybridMultilevel"/>
    <w:tmpl w:val="65B65FBA"/>
    <w:lvl w:ilvl="0" w:tplc="CECAA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BC1444"/>
    <w:multiLevelType w:val="hybridMultilevel"/>
    <w:tmpl w:val="66F66234"/>
    <w:lvl w:ilvl="0" w:tplc="27A09E6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985842"/>
    <w:multiLevelType w:val="hybridMultilevel"/>
    <w:tmpl w:val="0972A4E2"/>
    <w:lvl w:ilvl="0" w:tplc="221AB65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400894"/>
    <w:multiLevelType w:val="hybridMultilevel"/>
    <w:tmpl w:val="C62AE8A6"/>
    <w:lvl w:ilvl="0" w:tplc="C4A4504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8253E8"/>
    <w:multiLevelType w:val="hybridMultilevel"/>
    <w:tmpl w:val="26EA6568"/>
    <w:lvl w:ilvl="0" w:tplc="3F866932">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52E6194F"/>
    <w:multiLevelType w:val="hybridMultilevel"/>
    <w:tmpl w:val="0EF2B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D01463"/>
    <w:multiLevelType w:val="hybridMultilevel"/>
    <w:tmpl w:val="8556DE6A"/>
    <w:lvl w:ilvl="0" w:tplc="7726694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47"/>
    <w:rsid w:val="000042BB"/>
    <w:rsid w:val="00014B22"/>
    <w:rsid w:val="00020310"/>
    <w:rsid w:val="00024216"/>
    <w:rsid w:val="0003058D"/>
    <w:rsid w:val="00035ADB"/>
    <w:rsid w:val="0003620A"/>
    <w:rsid w:val="000460AB"/>
    <w:rsid w:val="00051013"/>
    <w:rsid w:val="00051E58"/>
    <w:rsid w:val="00051F7B"/>
    <w:rsid w:val="00052642"/>
    <w:rsid w:val="00055B1B"/>
    <w:rsid w:val="00055BD6"/>
    <w:rsid w:val="000570A6"/>
    <w:rsid w:val="0005777C"/>
    <w:rsid w:val="00067F32"/>
    <w:rsid w:val="00070DB9"/>
    <w:rsid w:val="00074107"/>
    <w:rsid w:val="00077179"/>
    <w:rsid w:val="00080184"/>
    <w:rsid w:val="00080347"/>
    <w:rsid w:val="00085AC8"/>
    <w:rsid w:val="000861EE"/>
    <w:rsid w:val="000914E2"/>
    <w:rsid w:val="00091BCA"/>
    <w:rsid w:val="00093F74"/>
    <w:rsid w:val="000961AA"/>
    <w:rsid w:val="00097409"/>
    <w:rsid w:val="000A76C5"/>
    <w:rsid w:val="000B7B7A"/>
    <w:rsid w:val="000C0348"/>
    <w:rsid w:val="000D123A"/>
    <w:rsid w:val="000E1204"/>
    <w:rsid w:val="000E7254"/>
    <w:rsid w:val="000F6761"/>
    <w:rsid w:val="000F7B39"/>
    <w:rsid w:val="001025F8"/>
    <w:rsid w:val="00121482"/>
    <w:rsid w:val="00122E7D"/>
    <w:rsid w:val="00126870"/>
    <w:rsid w:val="00127F7A"/>
    <w:rsid w:val="00135C29"/>
    <w:rsid w:val="001367F9"/>
    <w:rsid w:val="001409CE"/>
    <w:rsid w:val="001466A7"/>
    <w:rsid w:val="00163154"/>
    <w:rsid w:val="00165739"/>
    <w:rsid w:val="00171C74"/>
    <w:rsid w:val="00184C1B"/>
    <w:rsid w:val="00186AB4"/>
    <w:rsid w:val="0019163C"/>
    <w:rsid w:val="001A16BE"/>
    <w:rsid w:val="001A3908"/>
    <w:rsid w:val="001A4E64"/>
    <w:rsid w:val="001A55C3"/>
    <w:rsid w:val="001C008B"/>
    <w:rsid w:val="001C00CC"/>
    <w:rsid w:val="001C6520"/>
    <w:rsid w:val="001D303D"/>
    <w:rsid w:val="001D3652"/>
    <w:rsid w:val="001D36E0"/>
    <w:rsid w:val="001D4823"/>
    <w:rsid w:val="001E1A50"/>
    <w:rsid w:val="001E481A"/>
    <w:rsid w:val="001E5816"/>
    <w:rsid w:val="001F0D48"/>
    <w:rsid w:val="001F5157"/>
    <w:rsid w:val="0020115D"/>
    <w:rsid w:val="00212BB3"/>
    <w:rsid w:val="00224056"/>
    <w:rsid w:val="0022618B"/>
    <w:rsid w:val="002275CC"/>
    <w:rsid w:val="00231CD6"/>
    <w:rsid w:val="002330D9"/>
    <w:rsid w:val="002337B8"/>
    <w:rsid w:val="00236552"/>
    <w:rsid w:val="002371A1"/>
    <w:rsid w:val="002376C3"/>
    <w:rsid w:val="00237BE9"/>
    <w:rsid w:val="00243C48"/>
    <w:rsid w:val="002456DA"/>
    <w:rsid w:val="00250FF4"/>
    <w:rsid w:val="002531C0"/>
    <w:rsid w:val="00255668"/>
    <w:rsid w:val="00256F4B"/>
    <w:rsid w:val="002661D7"/>
    <w:rsid w:val="0027188A"/>
    <w:rsid w:val="002746C9"/>
    <w:rsid w:val="002748C9"/>
    <w:rsid w:val="0028023B"/>
    <w:rsid w:val="00280955"/>
    <w:rsid w:val="00281B1E"/>
    <w:rsid w:val="0028663E"/>
    <w:rsid w:val="00292FC9"/>
    <w:rsid w:val="002A4D5A"/>
    <w:rsid w:val="002B1032"/>
    <w:rsid w:val="002B5611"/>
    <w:rsid w:val="002B56E5"/>
    <w:rsid w:val="002C0CF5"/>
    <w:rsid w:val="002C228C"/>
    <w:rsid w:val="002C3F1E"/>
    <w:rsid w:val="002C62F7"/>
    <w:rsid w:val="002D7239"/>
    <w:rsid w:val="002E1F10"/>
    <w:rsid w:val="002E46BB"/>
    <w:rsid w:val="002E477A"/>
    <w:rsid w:val="002E605E"/>
    <w:rsid w:val="002F740A"/>
    <w:rsid w:val="00306B6E"/>
    <w:rsid w:val="00313137"/>
    <w:rsid w:val="00324A69"/>
    <w:rsid w:val="0033371A"/>
    <w:rsid w:val="0033433B"/>
    <w:rsid w:val="00334F91"/>
    <w:rsid w:val="00342327"/>
    <w:rsid w:val="00342B6D"/>
    <w:rsid w:val="00343789"/>
    <w:rsid w:val="00346883"/>
    <w:rsid w:val="003476FE"/>
    <w:rsid w:val="00347870"/>
    <w:rsid w:val="00347C44"/>
    <w:rsid w:val="00350E72"/>
    <w:rsid w:val="00352C4B"/>
    <w:rsid w:val="003560C7"/>
    <w:rsid w:val="0036566B"/>
    <w:rsid w:val="0037111F"/>
    <w:rsid w:val="00380758"/>
    <w:rsid w:val="00380FAD"/>
    <w:rsid w:val="0038300C"/>
    <w:rsid w:val="00391750"/>
    <w:rsid w:val="00392CA7"/>
    <w:rsid w:val="003A0155"/>
    <w:rsid w:val="003A03BA"/>
    <w:rsid w:val="003A26FE"/>
    <w:rsid w:val="003A5EDF"/>
    <w:rsid w:val="003A66B4"/>
    <w:rsid w:val="003B1F2A"/>
    <w:rsid w:val="003B4833"/>
    <w:rsid w:val="003C4B3D"/>
    <w:rsid w:val="003C5BD6"/>
    <w:rsid w:val="003C66E0"/>
    <w:rsid w:val="003C7C2B"/>
    <w:rsid w:val="003D6769"/>
    <w:rsid w:val="003D6EDF"/>
    <w:rsid w:val="003D7C6F"/>
    <w:rsid w:val="003E261A"/>
    <w:rsid w:val="003F28C5"/>
    <w:rsid w:val="00401CE3"/>
    <w:rsid w:val="00402A94"/>
    <w:rsid w:val="0041106B"/>
    <w:rsid w:val="004162CA"/>
    <w:rsid w:val="00417327"/>
    <w:rsid w:val="004238F3"/>
    <w:rsid w:val="00431FE3"/>
    <w:rsid w:val="004363AF"/>
    <w:rsid w:val="0043685F"/>
    <w:rsid w:val="0048145D"/>
    <w:rsid w:val="004936E1"/>
    <w:rsid w:val="00497BD3"/>
    <w:rsid w:val="004A32C6"/>
    <w:rsid w:val="004A70F3"/>
    <w:rsid w:val="004B2E3A"/>
    <w:rsid w:val="004B490D"/>
    <w:rsid w:val="004B4BA2"/>
    <w:rsid w:val="004B5366"/>
    <w:rsid w:val="004B7902"/>
    <w:rsid w:val="004C0A2C"/>
    <w:rsid w:val="004D4210"/>
    <w:rsid w:val="004E69DE"/>
    <w:rsid w:val="004F2DA6"/>
    <w:rsid w:val="00510282"/>
    <w:rsid w:val="00517A93"/>
    <w:rsid w:val="005233A9"/>
    <w:rsid w:val="00531A36"/>
    <w:rsid w:val="0053201D"/>
    <w:rsid w:val="005364BC"/>
    <w:rsid w:val="00542579"/>
    <w:rsid w:val="00553594"/>
    <w:rsid w:val="005550B4"/>
    <w:rsid w:val="00561A9D"/>
    <w:rsid w:val="005668E9"/>
    <w:rsid w:val="00571336"/>
    <w:rsid w:val="005863CA"/>
    <w:rsid w:val="00586C65"/>
    <w:rsid w:val="00595012"/>
    <w:rsid w:val="005B10FE"/>
    <w:rsid w:val="005B7465"/>
    <w:rsid w:val="005C24D5"/>
    <w:rsid w:val="005C2D8C"/>
    <w:rsid w:val="005C782B"/>
    <w:rsid w:val="005D0F2D"/>
    <w:rsid w:val="005E1A17"/>
    <w:rsid w:val="005E2F49"/>
    <w:rsid w:val="005F416D"/>
    <w:rsid w:val="005F5243"/>
    <w:rsid w:val="005F6EC2"/>
    <w:rsid w:val="005F7884"/>
    <w:rsid w:val="00604DEB"/>
    <w:rsid w:val="00613CC9"/>
    <w:rsid w:val="00620368"/>
    <w:rsid w:val="0062303D"/>
    <w:rsid w:val="00623292"/>
    <w:rsid w:val="00636EE1"/>
    <w:rsid w:val="006415AA"/>
    <w:rsid w:val="006420E6"/>
    <w:rsid w:val="006430CB"/>
    <w:rsid w:val="0064564D"/>
    <w:rsid w:val="0064788A"/>
    <w:rsid w:val="00647B40"/>
    <w:rsid w:val="006503A6"/>
    <w:rsid w:val="006558E7"/>
    <w:rsid w:val="00655A2D"/>
    <w:rsid w:val="006562E9"/>
    <w:rsid w:val="006568BF"/>
    <w:rsid w:val="006629C2"/>
    <w:rsid w:val="006718D1"/>
    <w:rsid w:val="006742EC"/>
    <w:rsid w:val="00674D67"/>
    <w:rsid w:val="00680C06"/>
    <w:rsid w:val="006864AD"/>
    <w:rsid w:val="00691426"/>
    <w:rsid w:val="00694038"/>
    <w:rsid w:val="0069562A"/>
    <w:rsid w:val="006968A0"/>
    <w:rsid w:val="00696921"/>
    <w:rsid w:val="006978B5"/>
    <w:rsid w:val="006A651E"/>
    <w:rsid w:val="006B414D"/>
    <w:rsid w:val="006B6638"/>
    <w:rsid w:val="006C06C6"/>
    <w:rsid w:val="006C5F25"/>
    <w:rsid w:val="006D5382"/>
    <w:rsid w:val="006D67C4"/>
    <w:rsid w:val="006D77CA"/>
    <w:rsid w:val="006E20BF"/>
    <w:rsid w:val="006E6E09"/>
    <w:rsid w:val="006E76F3"/>
    <w:rsid w:val="006E7ACA"/>
    <w:rsid w:val="006F0275"/>
    <w:rsid w:val="006F052B"/>
    <w:rsid w:val="006F0E33"/>
    <w:rsid w:val="006F3A31"/>
    <w:rsid w:val="00700AC4"/>
    <w:rsid w:val="0070232A"/>
    <w:rsid w:val="00702402"/>
    <w:rsid w:val="00702D27"/>
    <w:rsid w:val="00702FC9"/>
    <w:rsid w:val="00705463"/>
    <w:rsid w:val="0071183F"/>
    <w:rsid w:val="0071481E"/>
    <w:rsid w:val="00727800"/>
    <w:rsid w:val="00727F4A"/>
    <w:rsid w:val="0073428E"/>
    <w:rsid w:val="00734415"/>
    <w:rsid w:val="00736863"/>
    <w:rsid w:val="00737183"/>
    <w:rsid w:val="00737632"/>
    <w:rsid w:val="00744CD9"/>
    <w:rsid w:val="00752086"/>
    <w:rsid w:val="0075285D"/>
    <w:rsid w:val="00757EBE"/>
    <w:rsid w:val="00762711"/>
    <w:rsid w:val="00765FD2"/>
    <w:rsid w:val="00767549"/>
    <w:rsid w:val="0076780A"/>
    <w:rsid w:val="007704BA"/>
    <w:rsid w:val="0077065F"/>
    <w:rsid w:val="00780343"/>
    <w:rsid w:val="007823C3"/>
    <w:rsid w:val="0078246E"/>
    <w:rsid w:val="007874E0"/>
    <w:rsid w:val="00790066"/>
    <w:rsid w:val="00792DED"/>
    <w:rsid w:val="007A1C58"/>
    <w:rsid w:val="007A413F"/>
    <w:rsid w:val="007B0E1E"/>
    <w:rsid w:val="007B584B"/>
    <w:rsid w:val="007C57AC"/>
    <w:rsid w:val="007D0159"/>
    <w:rsid w:val="007D3B9E"/>
    <w:rsid w:val="007E3D7B"/>
    <w:rsid w:val="007E4B8A"/>
    <w:rsid w:val="007E54F1"/>
    <w:rsid w:val="007E567F"/>
    <w:rsid w:val="007F071F"/>
    <w:rsid w:val="00800308"/>
    <w:rsid w:val="00804650"/>
    <w:rsid w:val="00814C4F"/>
    <w:rsid w:val="00816315"/>
    <w:rsid w:val="008247A3"/>
    <w:rsid w:val="008272BA"/>
    <w:rsid w:val="00833D4D"/>
    <w:rsid w:val="00834062"/>
    <w:rsid w:val="008362FB"/>
    <w:rsid w:val="00841052"/>
    <w:rsid w:val="008414C2"/>
    <w:rsid w:val="008448A4"/>
    <w:rsid w:val="008448E3"/>
    <w:rsid w:val="0084635E"/>
    <w:rsid w:val="00847EE6"/>
    <w:rsid w:val="00850C48"/>
    <w:rsid w:val="0086746A"/>
    <w:rsid w:val="00873524"/>
    <w:rsid w:val="008855E0"/>
    <w:rsid w:val="00885E6D"/>
    <w:rsid w:val="008A66E6"/>
    <w:rsid w:val="008C05B0"/>
    <w:rsid w:val="008C6198"/>
    <w:rsid w:val="008C741F"/>
    <w:rsid w:val="008C7CD8"/>
    <w:rsid w:val="008D15D0"/>
    <w:rsid w:val="008D25DD"/>
    <w:rsid w:val="008D711D"/>
    <w:rsid w:val="008F1187"/>
    <w:rsid w:val="008F5873"/>
    <w:rsid w:val="008F64FD"/>
    <w:rsid w:val="008F6DD4"/>
    <w:rsid w:val="00902888"/>
    <w:rsid w:val="00905E5A"/>
    <w:rsid w:val="0090756C"/>
    <w:rsid w:val="00912BD7"/>
    <w:rsid w:val="00921DF7"/>
    <w:rsid w:val="00922848"/>
    <w:rsid w:val="00924DAB"/>
    <w:rsid w:val="0092792B"/>
    <w:rsid w:val="0093396F"/>
    <w:rsid w:val="00945CEF"/>
    <w:rsid w:val="00945D69"/>
    <w:rsid w:val="00951AD4"/>
    <w:rsid w:val="00952AFF"/>
    <w:rsid w:val="00953529"/>
    <w:rsid w:val="00976807"/>
    <w:rsid w:val="00983053"/>
    <w:rsid w:val="00983682"/>
    <w:rsid w:val="00983D04"/>
    <w:rsid w:val="00990E5E"/>
    <w:rsid w:val="009A1297"/>
    <w:rsid w:val="009A2151"/>
    <w:rsid w:val="009A40F9"/>
    <w:rsid w:val="009C13D7"/>
    <w:rsid w:val="009C3222"/>
    <w:rsid w:val="009D3A07"/>
    <w:rsid w:val="009D4800"/>
    <w:rsid w:val="009D4EF1"/>
    <w:rsid w:val="009E6061"/>
    <w:rsid w:val="009E6DC9"/>
    <w:rsid w:val="009E7F16"/>
    <w:rsid w:val="009F75A9"/>
    <w:rsid w:val="00A03330"/>
    <w:rsid w:val="00A06B26"/>
    <w:rsid w:val="00A0707F"/>
    <w:rsid w:val="00A0786E"/>
    <w:rsid w:val="00A1570A"/>
    <w:rsid w:val="00A160A4"/>
    <w:rsid w:val="00A16AD8"/>
    <w:rsid w:val="00A17EEB"/>
    <w:rsid w:val="00A317B4"/>
    <w:rsid w:val="00A36217"/>
    <w:rsid w:val="00A45AE8"/>
    <w:rsid w:val="00A47E47"/>
    <w:rsid w:val="00A5411E"/>
    <w:rsid w:val="00A5476C"/>
    <w:rsid w:val="00A6056E"/>
    <w:rsid w:val="00A628BA"/>
    <w:rsid w:val="00A644DE"/>
    <w:rsid w:val="00A8217A"/>
    <w:rsid w:val="00A8261B"/>
    <w:rsid w:val="00A92BC3"/>
    <w:rsid w:val="00A94540"/>
    <w:rsid w:val="00A948C2"/>
    <w:rsid w:val="00A9602F"/>
    <w:rsid w:val="00AA2715"/>
    <w:rsid w:val="00AA3FC8"/>
    <w:rsid w:val="00AA7911"/>
    <w:rsid w:val="00AB1064"/>
    <w:rsid w:val="00AB2E37"/>
    <w:rsid w:val="00AB453D"/>
    <w:rsid w:val="00AB7FA1"/>
    <w:rsid w:val="00AC0285"/>
    <w:rsid w:val="00AC462D"/>
    <w:rsid w:val="00AC700E"/>
    <w:rsid w:val="00AD2F18"/>
    <w:rsid w:val="00AD70F1"/>
    <w:rsid w:val="00AE13B6"/>
    <w:rsid w:val="00AE32C3"/>
    <w:rsid w:val="00AE529F"/>
    <w:rsid w:val="00AF5434"/>
    <w:rsid w:val="00B04423"/>
    <w:rsid w:val="00B11D5C"/>
    <w:rsid w:val="00B13FB6"/>
    <w:rsid w:val="00B17694"/>
    <w:rsid w:val="00B23321"/>
    <w:rsid w:val="00B24466"/>
    <w:rsid w:val="00B27B3A"/>
    <w:rsid w:val="00B36EA0"/>
    <w:rsid w:val="00B43D82"/>
    <w:rsid w:val="00B51B3D"/>
    <w:rsid w:val="00B53F6A"/>
    <w:rsid w:val="00B54CED"/>
    <w:rsid w:val="00B558C2"/>
    <w:rsid w:val="00B7457A"/>
    <w:rsid w:val="00B8080B"/>
    <w:rsid w:val="00B8252C"/>
    <w:rsid w:val="00B86652"/>
    <w:rsid w:val="00B86D16"/>
    <w:rsid w:val="00BA682F"/>
    <w:rsid w:val="00BB139C"/>
    <w:rsid w:val="00BB2909"/>
    <w:rsid w:val="00BB3CE9"/>
    <w:rsid w:val="00BB3F53"/>
    <w:rsid w:val="00BD101D"/>
    <w:rsid w:val="00BD79E8"/>
    <w:rsid w:val="00BE2C20"/>
    <w:rsid w:val="00BE759F"/>
    <w:rsid w:val="00BE7C8D"/>
    <w:rsid w:val="00BF144A"/>
    <w:rsid w:val="00BF152C"/>
    <w:rsid w:val="00BF5BD8"/>
    <w:rsid w:val="00BF6044"/>
    <w:rsid w:val="00C12AEE"/>
    <w:rsid w:val="00C162D8"/>
    <w:rsid w:val="00C20675"/>
    <w:rsid w:val="00C22F59"/>
    <w:rsid w:val="00C26A0B"/>
    <w:rsid w:val="00C31CC4"/>
    <w:rsid w:val="00C3231A"/>
    <w:rsid w:val="00C32C2C"/>
    <w:rsid w:val="00C33FB3"/>
    <w:rsid w:val="00C35751"/>
    <w:rsid w:val="00C448FA"/>
    <w:rsid w:val="00C55EED"/>
    <w:rsid w:val="00C6294F"/>
    <w:rsid w:val="00C65173"/>
    <w:rsid w:val="00C70F9B"/>
    <w:rsid w:val="00C84E0B"/>
    <w:rsid w:val="00C84F94"/>
    <w:rsid w:val="00C87DFA"/>
    <w:rsid w:val="00C93FF5"/>
    <w:rsid w:val="00CB5A5B"/>
    <w:rsid w:val="00CB7FB4"/>
    <w:rsid w:val="00CC69FE"/>
    <w:rsid w:val="00CD1E3C"/>
    <w:rsid w:val="00CD43A5"/>
    <w:rsid w:val="00CD7163"/>
    <w:rsid w:val="00CE2B51"/>
    <w:rsid w:val="00CE341F"/>
    <w:rsid w:val="00CE4597"/>
    <w:rsid w:val="00CE5588"/>
    <w:rsid w:val="00CF1D65"/>
    <w:rsid w:val="00CF74E8"/>
    <w:rsid w:val="00D05068"/>
    <w:rsid w:val="00D05BCA"/>
    <w:rsid w:val="00D13F5F"/>
    <w:rsid w:val="00D171E7"/>
    <w:rsid w:val="00D21457"/>
    <w:rsid w:val="00D27698"/>
    <w:rsid w:val="00D305C2"/>
    <w:rsid w:val="00D32DDA"/>
    <w:rsid w:val="00D4351D"/>
    <w:rsid w:val="00D567EF"/>
    <w:rsid w:val="00D6566B"/>
    <w:rsid w:val="00D7047E"/>
    <w:rsid w:val="00D71174"/>
    <w:rsid w:val="00D71C95"/>
    <w:rsid w:val="00D75040"/>
    <w:rsid w:val="00D76EC5"/>
    <w:rsid w:val="00D7734A"/>
    <w:rsid w:val="00D859B8"/>
    <w:rsid w:val="00DA42B5"/>
    <w:rsid w:val="00DB14F2"/>
    <w:rsid w:val="00DB2A90"/>
    <w:rsid w:val="00DB3DC8"/>
    <w:rsid w:val="00DB503E"/>
    <w:rsid w:val="00DC4A11"/>
    <w:rsid w:val="00DD574B"/>
    <w:rsid w:val="00E058DE"/>
    <w:rsid w:val="00E06990"/>
    <w:rsid w:val="00E102B5"/>
    <w:rsid w:val="00E13221"/>
    <w:rsid w:val="00E14A39"/>
    <w:rsid w:val="00E30CED"/>
    <w:rsid w:val="00E31F16"/>
    <w:rsid w:val="00E320A0"/>
    <w:rsid w:val="00E51FAB"/>
    <w:rsid w:val="00E60535"/>
    <w:rsid w:val="00E60BAE"/>
    <w:rsid w:val="00E66299"/>
    <w:rsid w:val="00E75D04"/>
    <w:rsid w:val="00E853A4"/>
    <w:rsid w:val="00E877E0"/>
    <w:rsid w:val="00EA1CD5"/>
    <w:rsid w:val="00EA2324"/>
    <w:rsid w:val="00EA379D"/>
    <w:rsid w:val="00EA569F"/>
    <w:rsid w:val="00EA679A"/>
    <w:rsid w:val="00EA7458"/>
    <w:rsid w:val="00EB0773"/>
    <w:rsid w:val="00EB2FA4"/>
    <w:rsid w:val="00EB3F7B"/>
    <w:rsid w:val="00EB453C"/>
    <w:rsid w:val="00EC293A"/>
    <w:rsid w:val="00EC4A50"/>
    <w:rsid w:val="00ED0591"/>
    <w:rsid w:val="00ED0FED"/>
    <w:rsid w:val="00ED57B7"/>
    <w:rsid w:val="00ED7458"/>
    <w:rsid w:val="00EE1501"/>
    <w:rsid w:val="00EF188B"/>
    <w:rsid w:val="00F10746"/>
    <w:rsid w:val="00F14AC6"/>
    <w:rsid w:val="00F15AAC"/>
    <w:rsid w:val="00F23BC6"/>
    <w:rsid w:val="00F2751F"/>
    <w:rsid w:val="00F33936"/>
    <w:rsid w:val="00F4123A"/>
    <w:rsid w:val="00F43D1E"/>
    <w:rsid w:val="00F4554B"/>
    <w:rsid w:val="00F46EC9"/>
    <w:rsid w:val="00F500F1"/>
    <w:rsid w:val="00F5527B"/>
    <w:rsid w:val="00F55954"/>
    <w:rsid w:val="00F66E73"/>
    <w:rsid w:val="00F70441"/>
    <w:rsid w:val="00F740B5"/>
    <w:rsid w:val="00F74EF5"/>
    <w:rsid w:val="00F75CF4"/>
    <w:rsid w:val="00F82166"/>
    <w:rsid w:val="00F8417D"/>
    <w:rsid w:val="00F85C8F"/>
    <w:rsid w:val="00F90FB9"/>
    <w:rsid w:val="00FA39EB"/>
    <w:rsid w:val="00FA783E"/>
    <w:rsid w:val="00FB08CC"/>
    <w:rsid w:val="00FB7F45"/>
    <w:rsid w:val="00FC0D06"/>
    <w:rsid w:val="00FC26E4"/>
    <w:rsid w:val="00FF0C7D"/>
    <w:rsid w:val="00FF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E47"/>
    <w:pPr>
      <w:ind w:left="720"/>
      <w:contextualSpacing/>
    </w:pPr>
  </w:style>
  <w:style w:type="paragraph" w:styleId="a4">
    <w:name w:val="Balloon Text"/>
    <w:basedOn w:val="a"/>
    <w:link w:val="a5"/>
    <w:uiPriority w:val="99"/>
    <w:semiHidden/>
    <w:unhideWhenUsed/>
    <w:rsid w:val="00A47E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E47"/>
    <w:rPr>
      <w:rFonts w:ascii="Tahoma" w:hAnsi="Tahoma" w:cs="Tahoma"/>
      <w:sz w:val="16"/>
      <w:szCs w:val="16"/>
    </w:rPr>
  </w:style>
  <w:style w:type="paragraph" w:customStyle="1" w:styleId="ConsPlusNormal">
    <w:name w:val="ConsPlusNormal"/>
    <w:rsid w:val="00256F4B"/>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78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05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05C2"/>
  </w:style>
  <w:style w:type="paragraph" w:styleId="a9">
    <w:name w:val="footer"/>
    <w:basedOn w:val="a"/>
    <w:link w:val="aa"/>
    <w:uiPriority w:val="99"/>
    <w:unhideWhenUsed/>
    <w:rsid w:val="00D305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0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E47"/>
    <w:pPr>
      <w:ind w:left="720"/>
      <w:contextualSpacing/>
    </w:pPr>
  </w:style>
  <w:style w:type="paragraph" w:styleId="a4">
    <w:name w:val="Balloon Text"/>
    <w:basedOn w:val="a"/>
    <w:link w:val="a5"/>
    <w:uiPriority w:val="99"/>
    <w:semiHidden/>
    <w:unhideWhenUsed/>
    <w:rsid w:val="00A47E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E47"/>
    <w:rPr>
      <w:rFonts w:ascii="Tahoma" w:hAnsi="Tahoma" w:cs="Tahoma"/>
      <w:sz w:val="16"/>
      <w:szCs w:val="16"/>
    </w:rPr>
  </w:style>
  <w:style w:type="paragraph" w:customStyle="1" w:styleId="ConsPlusNormal">
    <w:name w:val="ConsPlusNormal"/>
    <w:rsid w:val="00256F4B"/>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78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05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05C2"/>
  </w:style>
  <w:style w:type="paragraph" w:styleId="a9">
    <w:name w:val="footer"/>
    <w:basedOn w:val="a"/>
    <w:link w:val="aa"/>
    <w:uiPriority w:val="99"/>
    <w:unhideWhenUsed/>
    <w:rsid w:val="00D305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CE98-42F3-4B5A-ADBD-7CD5BDE5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3774</Words>
  <Characters>21513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Слободского муниципального района</Company>
  <LinksUpToDate>false</LinksUpToDate>
  <CharactersWithSpaces>25237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О.А.</dc:creator>
  <cp:lastModifiedBy>Пользователь</cp:lastModifiedBy>
  <cp:revision>8</cp:revision>
  <cp:lastPrinted>2023-02-06T06:33:00Z</cp:lastPrinted>
  <dcterms:created xsi:type="dcterms:W3CDTF">2023-02-06T05:51:00Z</dcterms:created>
  <dcterms:modified xsi:type="dcterms:W3CDTF">2023-02-08T13:49:00Z</dcterms:modified>
</cp:coreProperties>
</file>