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E359FA" w:rsidP="00051466">
            <w:pPr>
              <w:tabs>
                <w:tab w:val="left" w:pos="615"/>
              </w:tabs>
            </w:pP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E359FA" w:rsidP="001743DC"/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2E47AC" w:rsidRPr="005C2778" w:rsidRDefault="002E47AC" w:rsidP="005C2778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  <w:rPr>
          <w:szCs w:val="28"/>
        </w:rPr>
      </w:pPr>
      <w:proofErr w:type="gramStart"/>
      <w:r w:rsidRPr="00534EB7">
        <w:rPr>
          <w:szCs w:val="28"/>
        </w:rPr>
        <w:t xml:space="preserve">На основании решения Слободской районной Думы от </w:t>
      </w:r>
      <w:r w:rsidR="00B43514">
        <w:rPr>
          <w:szCs w:val="28"/>
        </w:rPr>
        <w:t>27</w:t>
      </w:r>
      <w:r w:rsidRPr="00534EB7">
        <w:rPr>
          <w:szCs w:val="28"/>
        </w:rPr>
        <w:t>.1</w:t>
      </w:r>
      <w:r w:rsidR="00B43514">
        <w:rPr>
          <w:szCs w:val="28"/>
        </w:rPr>
        <w:t>0</w:t>
      </w:r>
      <w:r w:rsidRPr="00534EB7">
        <w:rPr>
          <w:szCs w:val="28"/>
        </w:rPr>
        <w:t>.202</w:t>
      </w:r>
      <w:r w:rsidR="00B43514">
        <w:rPr>
          <w:szCs w:val="28"/>
        </w:rPr>
        <w:t>2</w:t>
      </w:r>
      <w:r w:rsidRPr="00534EB7">
        <w:rPr>
          <w:szCs w:val="28"/>
        </w:rPr>
        <w:t xml:space="preserve"> </w:t>
      </w:r>
      <w:r w:rsidR="005C2778">
        <w:rPr>
          <w:szCs w:val="28"/>
        </w:rPr>
        <w:t xml:space="preserve">          </w:t>
      </w:r>
      <w:r w:rsidRPr="00534EB7">
        <w:rPr>
          <w:szCs w:val="28"/>
        </w:rPr>
        <w:t xml:space="preserve">№ </w:t>
      </w:r>
      <w:r w:rsidR="00B43514">
        <w:rPr>
          <w:szCs w:val="28"/>
        </w:rPr>
        <w:t>15</w:t>
      </w:r>
      <w:r w:rsidRPr="00534EB7">
        <w:rPr>
          <w:szCs w:val="28"/>
        </w:rPr>
        <w:t>/</w:t>
      </w:r>
      <w:r w:rsidR="00B43514">
        <w:rPr>
          <w:szCs w:val="28"/>
        </w:rPr>
        <w:t>137</w:t>
      </w:r>
      <w:r w:rsidRPr="00534EB7">
        <w:rPr>
          <w:spacing w:val="-1"/>
          <w:szCs w:val="28"/>
        </w:rPr>
        <w:t xml:space="preserve"> </w:t>
      </w:r>
      <w:r w:rsidR="00B43514">
        <w:rPr>
          <w:spacing w:val="-1"/>
          <w:szCs w:val="28"/>
        </w:rPr>
        <w:t>«</w:t>
      </w:r>
      <w:r w:rsidR="00B43514" w:rsidRPr="00B43514">
        <w:rPr>
          <w:spacing w:val="-1"/>
          <w:szCs w:val="28"/>
          <w:lang w:eastAsia="zh-CN"/>
        </w:rPr>
        <w:t xml:space="preserve">О внесении изменений в решение районной Думы от 20.12.2021 № 5/38 «Об утверждении бюджета </w:t>
      </w:r>
      <w:r w:rsidR="00B43514" w:rsidRPr="00B43514">
        <w:rPr>
          <w:szCs w:val="28"/>
          <w:lang w:eastAsia="zh-CN"/>
        </w:rPr>
        <w:t>Слободского района</w:t>
      </w:r>
      <w:r w:rsidR="00B43514" w:rsidRPr="00B43514">
        <w:rPr>
          <w:spacing w:val="-1"/>
          <w:szCs w:val="28"/>
          <w:lang w:eastAsia="zh-CN"/>
        </w:rPr>
        <w:t xml:space="preserve"> </w:t>
      </w:r>
      <w:r w:rsidR="00B43514" w:rsidRPr="00B43514">
        <w:rPr>
          <w:szCs w:val="28"/>
          <w:lang w:eastAsia="zh-CN"/>
        </w:rPr>
        <w:t>на 2022 год и плановый период 2023 и 2024 годов</w:t>
      </w:r>
      <w:r w:rsidR="00B43514">
        <w:rPr>
          <w:szCs w:val="28"/>
          <w:lang w:eastAsia="zh-CN"/>
        </w:rPr>
        <w:t>»</w:t>
      </w:r>
      <w:r w:rsidR="00140FAC">
        <w:rPr>
          <w:spacing w:val="-1"/>
          <w:szCs w:val="28"/>
        </w:rPr>
        <w:t xml:space="preserve">, </w:t>
      </w:r>
      <w:r w:rsidRPr="00534EB7">
        <w:rPr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  <w:proofErr w:type="gramEnd"/>
    </w:p>
    <w:p w:rsidR="002E47AC" w:rsidRPr="002E47AC" w:rsidRDefault="002E47AC" w:rsidP="002E47AC">
      <w:pPr>
        <w:spacing w:line="360" w:lineRule="auto"/>
        <w:ind w:firstLine="708"/>
        <w:jc w:val="both"/>
        <w:rPr>
          <w:szCs w:val="28"/>
        </w:rPr>
      </w:pPr>
      <w:r w:rsidRPr="002E47AC">
        <w:rPr>
          <w:szCs w:val="28"/>
        </w:rPr>
        <w:t xml:space="preserve">1. Внести </w:t>
      </w:r>
      <w:r w:rsidR="0068035A" w:rsidRPr="0068035A">
        <w:rPr>
          <w:szCs w:val="28"/>
        </w:rPr>
        <w:t xml:space="preserve">изменения </w:t>
      </w:r>
      <w:r w:rsidRPr="002E47AC">
        <w:rPr>
          <w:szCs w:val="28"/>
        </w:rPr>
        <w:t xml:space="preserve">в постановление администрации Слободского района от </w:t>
      </w:r>
      <w:r w:rsidRPr="002E47AC">
        <w:t xml:space="preserve">14.11.2019 </w:t>
      </w:r>
      <w:r w:rsidRPr="002E47AC">
        <w:rPr>
          <w:szCs w:val="28"/>
        </w:rPr>
        <w:t xml:space="preserve">№ </w:t>
      </w:r>
      <w:r w:rsidRPr="002E47AC">
        <w:t>1862</w:t>
      </w:r>
      <w:r w:rsidRPr="002E47AC">
        <w:rPr>
          <w:szCs w:val="28"/>
        </w:rPr>
        <w:t xml:space="preserve"> «О принятии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 – 2025 годы»</w:t>
      </w:r>
      <w:r w:rsidR="0068035A">
        <w:rPr>
          <w:szCs w:val="28"/>
        </w:rPr>
        <w:t>.</w:t>
      </w:r>
    </w:p>
    <w:p w:rsidR="007B4B50" w:rsidRDefault="007B4B50" w:rsidP="007B4B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Утвердить </w:t>
      </w:r>
      <w:r w:rsidR="000A0D88">
        <w:rPr>
          <w:szCs w:val="28"/>
        </w:rPr>
        <w:t>П</w:t>
      </w:r>
      <w:r>
        <w:rPr>
          <w:szCs w:val="28"/>
        </w:rPr>
        <w:t xml:space="preserve">аспорт муниципальной программы </w:t>
      </w:r>
      <w:r w:rsidRPr="00BC505D">
        <w:rPr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</w:t>
      </w:r>
      <w:r w:rsidRPr="00BC505D">
        <w:rPr>
          <w:szCs w:val="28"/>
        </w:rPr>
        <w:lastRenderedPageBreak/>
        <w:t>районе»</w:t>
      </w:r>
      <w:r>
        <w:rPr>
          <w:szCs w:val="28"/>
        </w:rPr>
        <w:t xml:space="preserve"> на 20</w:t>
      </w:r>
      <w:r w:rsidR="007358FA">
        <w:rPr>
          <w:szCs w:val="28"/>
        </w:rPr>
        <w:t>20 – 2025 годы</w:t>
      </w:r>
      <w:r w:rsidR="0068035A">
        <w:rPr>
          <w:szCs w:val="28"/>
        </w:rPr>
        <w:t xml:space="preserve"> (далее-муниципальная программа)</w:t>
      </w:r>
      <w:r w:rsidR="007358FA">
        <w:rPr>
          <w:szCs w:val="28"/>
        </w:rPr>
        <w:t xml:space="preserve"> в новой редакции</w:t>
      </w:r>
      <w:r>
        <w:rPr>
          <w:szCs w:val="28"/>
        </w:rPr>
        <w:t xml:space="preserve"> согласно приложению № 1.</w:t>
      </w:r>
    </w:p>
    <w:p w:rsidR="00903A1C" w:rsidRPr="00903A1C" w:rsidRDefault="00903A1C" w:rsidP="00903A1C">
      <w:pPr>
        <w:spacing w:line="360" w:lineRule="auto"/>
        <w:ind w:firstLine="708"/>
        <w:jc w:val="both"/>
        <w:rPr>
          <w:color w:val="000000"/>
          <w:szCs w:val="28"/>
        </w:rPr>
      </w:pPr>
      <w:r w:rsidRPr="00903A1C">
        <w:rPr>
          <w:szCs w:val="28"/>
        </w:rPr>
        <w:t xml:space="preserve">1.2. В Приложении №1 к муниципальной программе </w:t>
      </w:r>
      <w:r w:rsidRPr="00903A1C">
        <w:rPr>
          <w:color w:val="000000"/>
          <w:szCs w:val="28"/>
        </w:rPr>
        <w:t>пункты 1.11,</w:t>
      </w:r>
      <w:r w:rsidR="003652D6">
        <w:rPr>
          <w:color w:val="000000"/>
          <w:szCs w:val="28"/>
        </w:rPr>
        <w:t xml:space="preserve">2.1, 3.3, </w:t>
      </w:r>
      <w:r w:rsidRPr="00903A1C">
        <w:rPr>
          <w:color w:val="000000"/>
          <w:szCs w:val="28"/>
        </w:rPr>
        <w:t xml:space="preserve"> 4.1, строку «Всего» изложить в новой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18"/>
        <w:gridCol w:w="709"/>
        <w:gridCol w:w="709"/>
        <w:gridCol w:w="53"/>
        <w:gridCol w:w="656"/>
        <w:gridCol w:w="708"/>
        <w:gridCol w:w="709"/>
        <w:gridCol w:w="709"/>
        <w:gridCol w:w="692"/>
        <w:gridCol w:w="17"/>
        <w:gridCol w:w="675"/>
        <w:gridCol w:w="33"/>
        <w:gridCol w:w="1187"/>
      </w:tblGrid>
      <w:tr w:rsidR="00903A1C" w:rsidRPr="00903A1C" w:rsidTr="00F62662">
        <w:trPr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№ </w:t>
            </w:r>
            <w:proofErr w:type="gramStart"/>
            <w:r w:rsidRPr="00903A1C">
              <w:rPr>
                <w:color w:val="000000"/>
                <w:sz w:val="24"/>
              </w:rPr>
              <w:t>п</w:t>
            </w:r>
            <w:proofErr w:type="gramEnd"/>
            <w:r w:rsidRPr="00903A1C">
              <w:rPr>
                <w:color w:val="000000"/>
                <w:sz w:val="24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Наименование задачи,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proofErr w:type="spellStart"/>
            <w:r w:rsidRPr="00903A1C">
              <w:rPr>
                <w:color w:val="000000"/>
                <w:sz w:val="24"/>
              </w:rPr>
              <w:t>Ист</w:t>
            </w:r>
            <w:proofErr w:type="gramStart"/>
            <w:r w:rsidRPr="00903A1C">
              <w:rPr>
                <w:color w:val="000000"/>
                <w:sz w:val="24"/>
              </w:rPr>
              <w:t>.ф</w:t>
            </w:r>
            <w:proofErr w:type="gramEnd"/>
            <w:r w:rsidRPr="00903A1C">
              <w:rPr>
                <w:color w:val="000000"/>
                <w:sz w:val="24"/>
              </w:rPr>
              <w:t>ин</w:t>
            </w:r>
            <w:proofErr w:type="spellEnd"/>
            <w:r w:rsidRPr="00903A1C">
              <w:rPr>
                <w:color w:val="000000"/>
                <w:sz w:val="24"/>
              </w:rPr>
              <w:t>.</w:t>
            </w:r>
          </w:p>
        </w:tc>
        <w:tc>
          <w:tcPr>
            <w:tcW w:w="4961" w:type="dxa"/>
            <w:gridSpan w:val="10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Объем финансирования (тыс. 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Ответственный </w:t>
            </w:r>
            <w:proofErr w:type="spellStart"/>
            <w:r w:rsidRPr="00903A1C">
              <w:rPr>
                <w:color w:val="000000"/>
                <w:sz w:val="24"/>
              </w:rPr>
              <w:t>исп</w:t>
            </w:r>
            <w:proofErr w:type="spellEnd"/>
            <w:r w:rsidRPr="00903A1C">
              <w:rPr>
                <w:color w:val="000000"/>
                <w:sz w:val="24"/>
              </w:rPr>
              <w:t xml:space="preserve">-ль 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2025</w:t>
            </w:r>
          </w:p>
        </w:tc>
        <w:tc>
          <w:tcPr>
            <w:tcW w:w="1187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</w:tr>
      <w:tr w:rsidR="00903A1C" w:rsidRPr="00903A1C" w:rsidTr="00267659">
        <w:trPr>
          <w:jc w:val="center"/>
        </w:trPr>
        <w:tc>
          <w:tcPr>
            <w:tcW w:w="9747" w:type="dxa"/>
            <w:gridSpan w:val="14"/>
            <w:shd w:val="clear" w:color="auto" w:fill="auto"/>
          </w:tcPr>
          <w:p w:rsidR="00903A1C" w:rsidRPr="00903A1C" w:rsidRDefault="00903A1C" w:rsidP="00903A1C">
            <w:pPr>
              <w:jc w:val="center"/>
              <w:rPr>
                <w:color w:val="000000"/>
                <w:sz w:val="24"/>
              </w:rPr>
            </w:pPr>
            <w:r w:rsidRPr="00903A1C">
              <w:rPr>
                <w:b/>
                <w:color w:val="000000"/>
                <w:sz w:val="24"/>
              </w:rPr>
              <w:t>Раздел 1. Организационно-методические мероприятия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218" w:type="dxa"/>
            <w:shd w:val="clear" w:color="auto" w:fill="auto"/>
          </w:tcPr>
          <w:p w:rsidR="00903A1C" w:rsidRPr="000C2E62" w:rsidRDefault="000C2E62" w:rsidP="000C2E62">
            <w:pPr>
              <w:rPr>
                <w:b/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563317" w:rsidRPr="000C2E62" w:rsidRDefault="00903A1C" w:rsidP="00903A1C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301,</w:t>
            </w:r>
          </w:p>
          <w:p w:rsidR="00903A1C" w:rsidRPr="000C2E62" w:rsidRDefault="00903A1C" w:rsidP="00903A1C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3A1C" w:rsidRPr="000C2E62" w:rsidRDefault="00903A1C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0</w:t>
            </w:r>
            <w:r w:rsidR="00563317" w:rsidRPr="000C2E6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03A1C" w:rsidRPr="000C2E62" w:rsidRDefault="00903A1C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261,20</w:t>
            </w:r>
          </w:p>
        </w:tc>
        <w:tc>
          <w:tcPr>
            <w:tcW w:w="709" w:type="dxa"/>
            <w:shd w:val="clear" w:color="auto" w:fill="auto"/>
          </w:tcPr>
          <w:p w:rsidR="00903A1C" w:rsidRPr="000C2E62" w:rsidRDefault="00903A1C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903A1C" w:rsidRPr="000C2E62" w:rsidRDefault="00903A1C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10,</w:t>
            </w:r>
            <w:r w:rsidR="003652D6" w:rsidRPr="000C2E62">
              <w:rPr>
                <w:color w:val="000000"/>
                <w:sz w:val="20"/>
                <w:szCs w:val="20"/>
              </w:rPr>
              <w:t>0</w:t>
            </w:r>
            <w:r w:rsidRPr="000C2E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03A1C" w:rsidRPr="000C2E62" w:rsidRDefault="00903A1C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903A1C" w:rsidRPr="000C2E62" w:rsidRDefault="00903A1C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</w:t>
            </w:r>
            <w:proofErr w:type="gramStart"/>
            <w:r w:rsidRPr="00F6266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F62662">
              <w:rPr>
                <w:color w:val="000000"/>
                <w:sz w:val="18"/>
                <w:szCs w:val="18"/>
              </w:rPr>
              <w:t>обинского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с/п – </w:t>
            </w:r>
            <w:r w:rsidR="00563317" w:rsidRPr="00F62662">
              <w:rPr>
                <w:color w:val="000000"/>
                <w:sz w:val="18"/>
                <w:szCs w:val="18"/>
              </w:rPr>
              <w:t>261</w:t>
            </w:r>
            <w:r w:rsidRPr="00F62662">
              <w:rPr>
                <w:color w:val="000000"/>
                <w:sz w:val="18"/>
                <w:szCs w:val="18"/>
              </w:rPr>
              <w:t>,</w:t>
            </w:r>
            <w:r w:rsidR="00563317" w:rsidRPr="00F62662">
              <w:rPr>
                <w:color w:val="000000"/>
                <w:sz w:val="18"/>
                <w:szCs w:val="18"/>
              </w:rPr>
              <w:t>2</w:t>
            </w:r>
            <w:r w:rsidRPr="00F62662">
              <w:rPr>
                <w:color w:val="000000"/>
                <w:sz w:val="18"/>
                <w:szCs w:val="18"/>
              </w:rPr>
              <w:t>0</w:t>
            </w:r>
          </w:p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</w:t>
            </w:r>
            <w:proofErr w:type="gramStart"/>
            <w:r w:rsidRPr="00F626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62662">
              <w:rPr>
                <w:color w:val="000000"/>
                <w:sz w:val="18"/>
                <w:szCs w:val="18"/>
              </w:rPr>
              <w:t>лободского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района (МКОУ СОШ с. </w:t>
            </w:r>
            <w:proofErr w:type="spellStart"/>
            <w:r w:rsidRPr="00F62662">
              <w:rPr>
                <w:color w:val="000000"/>
                <w:sz w:val="18"/>
                <w:szCs w:val="18"/>
              </w:rPr>
              <w:t>Бобино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>)- 10,00</w:t>
            </w:r>
          </w:p>
        </w:tc>
      </w:tr>
      <w:tr w:rsidR="000C2E62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0C2E62" w:rsidRPr="00F62662" w:rsidRDefault="000C2E62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18" w:type="dxa"/>
            <w:shd w:val="clear" w:color="auto" w:fill="auto"/>
          </w:tcPr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Проведение районных мероприятий с гражданами старшего поколения: 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-Чествование ветеранов </w:t>
            </w:r>
            <w:proofErr w:type="spellStart"/>
            <w:r w:rsidRPr="000C2E62">
              <w:rPr>
                <w:color w:val="000000"/>
                <w:sz w:val="20"/>
                <w:szCs w:val="20"/>
              </w:rPr>
              <w:t>ВОв</w:t>
            </w:r>
            <w:proofErr w:type="spellEnd"/>
            <w:r w:rsidRPr="000C2E62">
              <w:rPr>
                <w:color w:val="000000"/>
                <w:sz w:val="20"/>
                <w:szCs w:val="20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- День памяти аварии на Чернобыльской АЭС</w:t>
            </w:r>
            <w:proofErr w:type="gramStart"/>
            <w:r w:rsidRPr="000C2E6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2E62">
              <w:rPr>
                <w:color w:val="000000"/>
                <w:sz w:val="20"/>
                <w:szCs w:val="20"/>
              </w:rPr>
              <w:t xml:space="preserve"> на ПО «Маяк», р. </w:t>
            </w:r>
            <w:proofErr w:type="spellStart"/>
            <w:r w:rsidRPr="000C2E62">
              <w:rPr>
                <w:color w:val="000000"/>
                <w:sz w:val="20"/>
                <w:szCs w:val="20"/>
              </w:rPr>
              <w:t>Теча</w:t>
            </w:r>
            <w:proofErr w:type="spellEnd"/>
            <w:r w:rsidRPr="000C2E62">
              <w:rPr>
                <w:color w:val="000000"/>
                <w:sz w:val="20"/>
                <w:szCs w:val="20"/>
              </w:rPr>
              <w:t xml:space="preserve">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Победы в </w:t>
            </w:r>
            <w:proofErr w:type="gramStart"/>
            <w:r w:rsidRPr="000C2E6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0C2E62">
              <w:rPr>
                <w:color w:val="000000"/>
                <w:sz w:val="20"/>
                <w:szCs w:val="20"/>
              </w:rPr>
              <w:t xml:space="preserve"> войне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lastRenderedPageBreak/>
              <w:t xml:space="preserve">- День Памяти и скорби (начало ВОВ)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Слободского района (чествование золотых и бриллиантовых пар) 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пожилого человека </w:t>
            </w:r>
          </w:p>
          <w:p w:rsidR="000C2E62" w:rsidRPr="00F62662" w:rsidRDefault="000C2E62" w:rsidP="003652D6">
            <w:pPr>
              <w:rPr>
                <w:color w:val="000000"/>
                <w:sz w:val="22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Памяти жертв политических репрессий </w:t>
            </w:r>
          </w:p>
        </w:tc>
        <w:tc>
          <w:tcPr>
            <w:tcW w:w="709" w:type="dxa"/>
            <w:shd w:val="clear" w:color="auto" w:fill="auto"/>
          </w:tcPr>
          <w:p w:rsidR="000C2E62" w:rsidRPr="000C2E62" w:rsidRDefault="000C2E62" w:rsidP="000C2E62">
            <w:pPr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lastRenderedPageBreak/>
              <w:t>Районный</w:t>
            </w:r>
          </w:p>
          <w:p w:rsidR="000C2E62" w:rsidRPr="00A80CFF" w:rsidRDefault="000C2E62" w:rsidP="000C2E62">
            <w:pPr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0C2E62" w:rsidRPr="00A80CFF" w:rsidRDefault="000C2E62" w:rsidP="000C2E62">
            <w:pPr>
              <w:jc w:val="center"/>
              <w:rPr>
                <w:color w:val="000000"/>
                <w:sz w:val="20"/>
                <w:szCs w:val="20"/>
              </w:rPr>
            </w:pPr>
            <w:r w:rsidRPr="00A80CFF">
              <w:rPr>
                <w:color w:val="000000"/>
                <w:sz w:val="20"/>
                <w:szCs w:val="20"/>
              </w:rPr>
              <w:t>15,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80C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0C2E62" w:rsidRPr="00A80CFF" w:rsidRDefault="000C2E62" w:rsidP="007424DE">
            <w:pPr>
              <w:jc w:val="center"/>
              <w:rPr>
                <w:color w:val="000000"/>
                <w:sz w:val="20"/>
                <w:szCs w:val="20"/>
              </w:rPr>
            </w:pPr>
            <w:r w:rsidRPr="00A80CF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8" w:type="dxa"/>
            <w:shd w:val="clear" w:color="auto" w:fill="auto"/>
          </w:tcPr>
          <w:p w:rsidR="000C2E62" w:rsidRDefault="000C2E62" w:rsidP="007424DE">
            <w:r w:rsidRPr="00520EF4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shd w:val="clear" w:color="auto" w:fill="auto"/>
          </w:tcPr>
          <w:p w:rsidR="000C2E62" w:rsidRDefault="000C2E62" w:rsidP="007424DE"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709" w:type="dxa"/>
            <w:shd w:val="clear" w:color="auto" w:fill="auto"/>
          </w:tcPr>
          <w:p w:rsidR="000C2E62" w:rsidRPr="00A80CFF" w:rsidRDefault="000C2E62" w:rsidP="00742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2E62" w:rsidRDefault="000C2E62" w:rsidP="007424DE">
            <w:r w:rsidRPr="00520EF4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75" w:type="dxa"/>
            <w:shd w:val="clear" w:color="auto" w:fill="auto"/>
          </w:tcPr>
          <w:p w:rsidR="000C2E62" w:rsidRDefault="000C2E62" w:rsidP="007424DE">
            <w:r w:rsidRPr="00520EF4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0C2E62" w:rsidRPr="00F62662" w:rsidRDefault="000C2E62" w:rsidP="00903A1C">
            <w:pPr>
              <w:jc w:val="center"/>
              <w:rPr>
                <w:color w:val="000000"/>
                <w:sz w:val="22"/>
              </w:rPr>
            </w:pPr>
          </w:p>
        </w:tc>
      </w:tr>
      <w:tr w:rsidR="00563317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218" w:type="dxa"/>
            <w:shd w:val="clear" w:color="auto" w:fill="auto"/>
          </w:tcPr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Проведение районных мероприятий с участием семей: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Проведение конкурса в рамках праздника «День семьи, любви и верности»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Матери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- мероприятие в рамках семейного фестивал</w:t>
            </w:r>
            <w:proofErr w:type="gramStart"/>
            <w:r w:rsidRPr="000C2E62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0C2E62">
              <w:rPr>
                <w:color w:val="000000"/>
                <w:sz w:val="20"/>
                <w:szCs w:val="20"/>
              </w:rPr>
              <w:t xml:space="preserve"> конкурса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</w:t>
            </w:r>
            <w:r w:rsidR="003652D6" w:rsidRPr="000C2E62">
              <w:rPr>
                <w:color w:val="000000"/>
                <w:sz w:val="20"/>
                <w:szCs w:val="20"/>
              </w:rPr>
              <w:t>«Женщина года 2021»</w:t>
            </w:r>
          </w:p>
          <w:p w:rsidR="00563317" w:rsidRPr="000C2E62" w:rsidRDefault="003652D6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- районный фестиваль - конкурс «Красота. Грация. Идеал»</w:t>
            </w:r>
          </w:p>
        </w:tc>
        <w:tc>
          <w:tcPr>
            <w:tcW w:w="709" w:type="dxa"/>
            <w:shd w:val="clear" w:color="auto" w:fill="auto"/>
          </w:tcPr>
          <w:p w:rsidR="00563317" w:rsidRPr="000C2E62" w:rsidRDefault="00563317" w:rsidP="00267659">
            <w:pPr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Районный</w:t>
            </w:r>
          </w:p>
          <w:p w:rsidR="00563317" w:rsidRPr="00F62662" w:rsidRDefault="00563317" w:rsidP="00267659">
            <w:pPr>
              <w:spacing w:after="40"/>
              <w:jc w:val="center"/>
              <w:rPr>
                <w:color w:val="000000"/>
                <w:sz w:val="22"/>
              </w:rPr>
            </w:pPr>
            <w:r w:rsidRPr="000C2E6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563317" w:rsidRPr="000C2E62" w:rsidRDefault="000C2E62" w:rsidP="000C2E62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80</w:t>
            </w:r>
            <w:r w:rsidR="00013818" w:rsidRPr="000C2E62">
              <w:rPr>
                <w:color w:val="000000"/>
                <w:sz w:val="20"/>
                <w:szCs w:val="20"/>
              </w:rPr>
              <w:t>,</w:t>
            </w:r>
            <w:r w:rsidRPr="000C2E62">
              <w:rPr>
                <w:color w:val="000000"/>
                <w:sz w:val="20"/>
                <w:szCs w:val="20"/>
              </w:rPr>
              <w:t>0</w:t>
            </w:r>
            <w:r w:rsidR="00013818" w:rsidRPr="000C2E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563317" w:rsidRPr="000C2E62" w:rsidRDefault="003652D6" w:rsidP="00267659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63317" w:rsidRPr="000C2E62" w:rsidRDefault="003652D6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63317" w:rsidRPr="000C2E62" w:rsidRDefault="000C2E62" w:rsidP="00B43514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563317" w:rsidRPr="000C2E62" w:rsidRDefault="003652D6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3317" w:rsidRPr="000C2E62" w:rsidRDefault="003652D6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75" w:type="dxa"/>
            <w:shd w:val="clear" w:color="auto" w:fill="auto"/>
          </w:tcPr>
          <w:p w:rsidR="00563317" w:rsidRPr="000C2E62" w:rsidRDefault="003652D6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УСР администрации Слободского района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июнь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июль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ноябрь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218" w:type="dxa"/>
            <w:shd w:val="clear" w:color="auto" w:fill="auto"/>
          </w:tcPr>
          <w:p w:rsidR="00903A1C" w:rsidRPr="000C2E62" w:rsidRDefault="00903A1C" w:rsidP="000C2E62">
            <w:pPr>
              <w:rPr>
                <w:b/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Предоставление субсидий из бюджета Слободского района СОНКО</w:t>
            </w:r>
          </w:p>
        </w:tc>
        <w:tc>
          <w:tcPr>
            <w:tcW w:w="709" w:type="dxa"/>
            <w:shd w:val="clear" w:color="auto" w:fill="auto"/>
          </w:tcPr>
          <w:p w:rsidR="00903A1C" w:rsidRPr="000C2E62" w:rsidRDefault="00903A1C" w:rsidP="00903A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C2E62">
              <w:rPr>
                <w:color w:val="000000"/>
                <w:sz w:val="20"/>
                <w:szCs w:val="20"/>
              </w:rPr>
              <w:t>Районныйбюдже</w:t>
            </w:r>
            <w:proofErr w:type="spellEnd"/>
          </w:p>
        </w:tc>
        <w:tc>
          <w:tcPr>
            <w:tcW w:w="762" w:type="dxa"/>
            <w:gridSpan w:val="2"/>
            <w:shd w:val="clear" w:color="auto" w:fill="auto"/>
          </w:tcPr>
          <w:p w:rsidR="00903A1C" w:rsidRPr="000C2E62" w:rsidRDefault="00013818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2608,30</w:t>
            </w:r>
          </w:p>
        </w:tc>
        <w:tc>
          <w:tcPr>
            <w:tcW w:w="656" w:type="dxa"/>
            <w:shd w:val="clear" w:color="auto" w:fill="auto"/>
          </w:tcPr>
          <w:p w:rsidR="00903A1C" w:rsidRPr="000C2E62" w:rsidRDefault="00903A1C" w:rsidP="003652D6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903A1C" w:rsidRPr="000C2E62" w:rsidRDefault="00903A1C" w:rsidP="003652D6">
            <w:pPr>
              <w:rPr>
                <w:sz w:val="20"/>
                <w:szCs w:val="20"/>
              </w:rPr>
            </w:pPr>
            <w:r w:rsidRPr="000C2E62">
              <w:rPr>
                <w:sz w:val="20"/>
                <w:szCs w:val="20"/>
              </w:rPr>
              <w:t>409,10</w:t>
            </w:r>
          </w:p>
        </w:tc>
        <w:tc>
          <w:tcPr>
            <w:tcW w:w="709" w:type="dxa"/>
            <w:shd w:val="clear" w:color="auto" w:fill="auto"/>
          </w:tcPr>
          <w:p w:rsidR="00903A1C" w:rsidRPr="000C2E62" w:rsidRDefault="00B43514" w:rsidP="00B43514">
            <w:pPr>
              <w:rPr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709" w:type="dxa"/>
            <w:shd w:val="clear" w:color="auto" w:fill="auto"/>
          </w:tcPr>
          <w:p w:rsidR="00903A1C" w:rsidRPr="000C2E62" w:rsidRDefault="00563317" w:rsidP="003652D6">
            <w:pPr>
              <w:rPr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443,50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0C2E62" w:rsidRDefault="00563317" w:rsidP="003652D6">
            <w:pPr>
              <w:rPr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443,50</w:t>
            </w:r>
          </w:p>
        </w:tc>
        <w:tc>
          <w:tcPr>
            <w:tcW w:w="675" w:type="dxa"/>
            <w:shd w:val="clear" w:color="auto" w:fill="auto"/>
          </w:tcPr>
          <w:p w:rsidR="00903A1C" w:rsidRPr="000C2E62" w:rsidRDefault="00563317" w:rsidP="003652D6">
            <w:pPr>
              <w:rPr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443,50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b/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УСР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6742A1" w:rsidRDefault="006742A1" w:rsidP="00903A1C">
            <w:pPr>
              <w:jc w:val="both"/>
              <w:rPr>
                <w:color w:val="000000"/>
                <w:sz w:val="22"/>
              </w:rPr>
            </w:pPr>
          </w:p>
          <w:p w:rsidR="00903A1C" w:rsidRPr="00F62662" w:rsidRDefault="00903A1C" w:rsidP="00903A1C">
            <w:pPr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03A1C" w:rsidRPr="00F62662" w:rsidRDefault="000C2E62" w:rsidP="003652D6">
            <w:pPr>
              <w:spacing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3005,40</w:t>
            </w:r>
          </w:p>
        </w:tc>
        <w:tc>
          <w:tcPr>
            <w:tcW w:w="656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672,80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B43514" w:rsidP="003652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523,40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475,50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475,50</w:t>
            </w:r>
          </w:p>
        </w:tc>
        <w:tc>
          <w:tcPr>
            <w:tcW w:w="675" w:type="dxa"/>
            <w:shd w:val="clear" w:color="auto" w:fill="auto"/>
          </w:tcPr>
          <w:p w:rsidR="00903A1C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475,50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875CD" w:rsidRDefault="007875CD" w:rsidP="00CC0716">
      <w:pPr>
        <w:spacing w:line="360" w:lineRule="auto"/>
        <w:ind w:firstLine="709"/>
        <w:jc w:val="both"/>
        <w:rPr>
          <w:szCs w:val="28"/>
        </w:rPr>
      </w:pPr>
    </w:p>
    <w:p w:rsidR="00D70E99" w:rsidRPr="00D70E99" w:rsidRDefault="00D70E99" w:rsidP="00CC0716">
      <w:pPr>
        <w:spacing w:line="360" w:lineRule="auto"/>
        <w:ind w:firstLine="709"/>
        <w:jc w:val="both"/>
        <w:rPr>
          <w:color w:val="000000"/>
          <w:szCs w:val="28"/>
        </w:rPr>
      </w:pPr>
      <w:r w:rsidRPr="00D70E99">
        <w:rPr>
          <w:szCs w:val="28"/>
        </w:rPr>
        <w:t xml:space="preserve">1.3. </w:t>
      </w:r>
      <w:r w:rsidR="00CC0716">
        <w:rPr>
          <w:szCs w:val="28"/>
        </w:rPr>
        <w:t>Приложение № 4 к муниципальной программе</w:t>
      </w:r>
      <w:r>
        <w:rPr>
          <w:color w:val="000000"/>
          <w:szCs w:val="28"/>
        </w:rPr>
        <w:t xml:space="preserve"> </w:t>
      </w:r>
      <w:r w:rsidR="00CC0716">
        <w:rPr>
          <w:color w:val="000000"/>
          <w:szCs w:val="28"/>
        </w:rPr>
        <w:t xml:space="preserve">утвердить </w:t>
      </w:r>
      <w:r>
        <w:rPr>
          <w:szCs w:val="28"/>
        </w:rPr>
        <w:t xml:space="preserve">в новой редакции согласно приложению № </w:t>
      </w:r>
      <w:r w:rsidR="000A0D88">
        <w:rPr>
          <w:szCs w:val="28"/>
        </w:rPr>
        <w:t>2</w:t>
      </w:r>
      <w:r>
        <w:rPr>
          <w:szCs w:val="28"/>
        </w:rPr>
        <w:t>.</w:t>
      </w:r>
    </w:p>
    <w:p w:rsidR="00D70E99" w:rsidRPr="00D70E99" w:rsidRDefault="00D70E99" w:rsidP="004C176E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="00CC0716">
        <w:rPr>
          <w:szCs w:val="28"/>
        </w:rPr>
        <w:t>Приложение № 5 к муниципальной программе у</w:t>
      </w:r>
      <w:r>
        <w:rPr>
          <w:szCs w:val="28"/>
        </w:rPr>
        <w:t xml:space="preserve">твердить в новой редакции, согласно приложению № </w:t>
      </w:r>
      <w:r w:rsidR="000A0D88">
        <w:rPr>
          <w:szCs w:val="28"/>
        </w:rPr>
        <w:t>3</w:t>
      </w:r>
      <w:r>
        <w:rPr>
          <w:szCs w:val="28"/>
        </w:rPr>
        <w:t>.</w:t>
      </w:r>
    </w:p>
    <w:p w:rsidR="003B1D8E" w:rsidRDefault="003B1D8E" w:rsidP="003B1D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0D88" w:rsidRPr="000A0D88">
        <w:rPr>
          <w:szCs w:val="28"/>
        </w:rPr>
        <w:t xml:space="preserve">Приложение № </w:t>
      </w:r>
      <w:r w:rsidR="000A0D88">
        <w:rPr>
          <w:szCs w:val="28"/>
        </w:rPr>
        <w:t>6</w:t>
      </w:r>
      <w:r w:rsidR="000A0D88" w:rsidRPr="000A0D88">
        <w:rPr>
          <w:szCs w:val="28"/>
        </w:rPr>
        <w:t xml:space="preserve"> к муниципальной программе утвердить в новой редакции, согласно приложению № </w:t>
      </w:r>
      <w:r w:rsidR="000A0D88">
        <w:rPr>
          <w:szCs w:val="28"/>
        </w:rPr>
        <w:t>4</w:t>
      </w:r>
      <w:r w:rsidR="000A0D88" w:rsidRPr="000A0D88">
        <w:rPr>
          <w:szCs w:val="28"/>
        </w:rPr>
        <w:t>.</w:t>
      </w:r>
    </w:p>
    <w:p w:rsidR="007B4B50" w:rsidRPr="007B4B50" w:rsidRDefault="000C2E62" w:rsidP="00241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>2</w:t>
      </w:r>
      <w:r w:rsidR="007B4B50">
        <w:rPr>
          <w:rStyle w:val="36"/>
          <w:rFonts w:ascii="Times New Roman" w:hAnsi="Times New Roman" w:cs="Times New Roman"/>
          <w:sz w:val="28"/>
        </w:rPr>
        <w:t xml:space="preserve">. </w:t>
      </w:r>
      <w:r w:rsidR="007B4B50" w:rsidRPr="007B4B50">
        <w:rPr>
          <w:rStyle w:val="36"/>
          <w:rFonts w:ascii="Times New Roman" w:hAnsi="Times New Roman" w:cs="Times New Roman"/>
          <w:sz w:val="28"/>
        </w:rPr>
        <w:t xml:space="preserve">Опубликовать </w:t>
      </w:r>
      <w:r w:rsidR="006B46AB">
        <w:rPr>
          <w:rStyle w:val="36"/>
          <w:rFonts w:ascii="Times New Roman" w:hAnsi="Times New Roman" w:cs="Times New Roman"/>
          <w:sz w:val="28"/>
        </w:rPr>
        <w:t xml:space="preserve">настоящее </w:t>
      </w:r>
      <w:r w:rsidR="00D9043C">
        <w:rPr>
          <w:rStyle w:val="36"/>
          <w:rFonts w:ascii="Times New Roman" w:hAnsi="Times New Roman" w:cs="Times New Roman"/>
          <w:sz w:val="28"/>
        </w:rPr>
        <w:t xml:space="preserve">постановление </w:t>
      </w:r>
      <w:r w:rsidR="007B4B50" w:rsidRPr="007B4B5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241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6C" w:rsidRPr="00752FBE" w:rsidRDefault="000C2E62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6C" w:rsidRPr="0075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B38CD" w:rsidRDefault="00CB38CD" w:rsidP="00670591">
      <w:pPr>
        <w:spacing w:line="360" w:lineRule="auto"/>
        <w:ind w:firstLine="708"/>
        <w:jc w:val="both"/>
        <w:rPr>
          <w:sz w:val="48"/>
          <w:szCs w:val="48"/>
        </w:rPr>
      </w:pPr>
    </w:p>
    <w:p w:rsidR="003B1D8E" w:rsidRDefault="003B1D8E" w:rsidP="003B1D8E">
      <w:pPr>
        <w:spacing w:line="360" w:lineRule="auto"/>
        <w:jc w:val="both"/>
        <w:rPr>
          <w:szCs w:val="28"/>
        </w:rPr>
      </w:pPr>
      <w:r w:rsidRPr="003B1D8E">
        <w:rPr>
          <w:szCs w:val="28"/>
        </w:rPr>
        <w:t xml:space="preserve">Глава Слободского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0C2E62">
        <w:rPr>
          <w:szCs w:val="28"/>
        </w:rPr>
        <w:t>А.И. Костылев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01"/>
        <w:gridCol w:w="1822"/>
        <w:gridCol w:w="2873"/>
        <w:gridCol w:w="2452"/>
      </w:tblGrid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CC0716" w:rsidRDefault="00CC0716" w:rsidP="005816DD"/>
          <w:p w:rsidR="00CC0716" w:rsidRDefault="00CC0716" w:rsidP="005816DD"/>
          <w:p w:rsidR="007D596C" w:rsidRDefault="007D596C" w:rsidP="005816DD">
            <w:r>
              <w:t>ПОДГОТОВЛЕНО</w:t>
            </w:r>
          </w:p>
        </w:tc>
      </w:tr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7D596C" w:rsidRPr="00A75802" w:rsidRDefault="007D596C" w:rsidP="005816DD">
            <w:pPr>
              <w:rPr>
                <w:sz w:val="48"/>
                <w:szCs w:val="48"/>
              </w:rPr>
            </w:pPr>
          </w:p>
        </w:tc>
      </w:tr>
      <w:tr w:rsidR="004B05D8" w:rsidRPr="0032477E" w:rsidTr="00241724">
        <w:tblPrEx>
          <w:tblLook w:val="01E0" w:firstRow="1" w:lastRow="1" w:firstColumn="1" w:lastColumn="1" w:noHBand="0" w:noVBand="0"/>
        </w:tblPrEx>
        <w:tc>
          <w:tcPr>
            <w:tcW w:w="4323" w:type="dxa"/>
            <w:gridSpan w:val="2"/>
          </w:tcPr>
          <w:p w:rsidR="004B05D8" w:rsidRPr="0032477E" w:rsidRDefault="004B05D8" w:rsidP="00680A9F">
            <w:pPr>
              <w:rPr>
                <w:szCs w:val="28"/>
              </w:rPr>
            </w:pPr>
            <w:r w:rsidRPr="0032477E">
              <w:rPr>
                <w:szCs w:val="28"/>
              </w:rPr>
              <w:t>Главный специалист по социальным вопросам</w:t>
            </w:r>
          </w:p>
        </w:tc>
        <w:tc>
          <w:tcPr>
            <w:tcW w:w="2873" w:type="dxa"/>
            <w:vAlign w:val="bottom"/>
          </w:tcPr>
          <w:p w:rsidR="004B05D8" w:rsidRPr="0032477E" w:rsidRDefault="004B05D8" w:rsidP="00680A9F">
            <w:pPr>
              <w:jc w:val="right"/>
              <w:rPr>
                <w:szCs w:val="28"/>
              </w:rPr>
            </w:pPr>
          </w:p>
        </w:tc>
        <w:tc>
          <w:tcPr>
            <w:tcW w:w="2452" w:type="dxa"/>
            <w:tcBorders>
              <w:left w:val="nil"/>
            </w:tcBorders>
            <w:vAlign w:val="bottom"/>
          </w:tcPr>
          <w:p w:rsidR="004B05D8" w:rsidRPr="0032477E" w:rsidRDefault="00741AB5" w:rsidP="00D9043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9043C">
              <w:rPr>
                <w:szCs w:val="28"/>
              </w:rPr>
              <w:t>М.Л. Кузнецова</w:t>
            </w:r>
          </w:p>
        </w:tc>
      </w:tr>
    </w:tbl>
    <w:p w:rsidR="007C140E" w:rsidRPr="00A75802" w:rsidRDefault="007C140E" w:rsidP="003B1D8E">
      <w:pPr>
        <w:spacing w:line="276" w:lineRule="auto"/>
        <w:rPr>
          <w:sz w:val="48"/>
          <w:szCs w:val="4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управления социального развития    </w:t>
            </w:r>
          </w:p>
        </w:tc>
        <w:tc>
          <w:tcPr>
            <w:tcW w:w="4360" w:type="dxa"/>
          </w:tcPr>
          <w:p w:rsidR="00AF3245" w:rsidRDefault="00AF3245" w:rsidP="003B1D8E">
            <w:pPr>
              <w:tabs>
                <w:tab w:val="left" w:pos="0"/>
              </w:tabs>
              <w:ind w:right="-81" w:firstLine="2160"/>
              <w:rPr>
                <w:sz w:val="48"/>
                <w:szCs w:val="4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AF3245" w:rsidRPr="00AF3245" w:rsidRDefault="00AF3245" w:rsidP="003B1D8E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A75802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  <w:p w:rsidR="00A75802" w:rsidRPr="00A75802" w:rsidRDefault="00A75802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</w:tc>
        <w:tc>
          <w:tcPr>
            <w:tcW w:w="4360" w:type="dxa"/>
          </w:tcPr>
          <w:p w:rsidR="00B82AC9" w:rsidRDefault="00B82AC9" w:rsidP="003B1D8E">
            <w:pPr>
              <w:tabs>
                <w:tab w:val="left" w:pos="0"/>
              </w:tabs>
              <w:ind w:right="-81"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B82AC9" w:rsidRPr="00B82AC9" w:rsidRDefault="004F2BF1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B82AC9" w:rsidRDefault="004C1CDF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</w:tc>
        <w:tc>
          <w:tcPr>
            <w:tcW w:w="4360" w:type="dxa"/>
          </w:tcPr>
          <w:p w:rsidR="004D3C71" w:rsidRDefault="004D3C71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CB2BB5">
            <w:pPr>
              <w:jc w:val="both"/>
              <w:rPr>
                <w:sz w:val="48"/>
                <w:szCs w:val="48"/>
              </w:rPr>
            </w:pPr>
          </w:p>
          <w:p w:rsidR="00B82AC9" w:rsidRPr="008C007D" w:rsidRDefault="000C2E62" w:rsidP="00864A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первого заместителя главы администрации района</w:t>
            </w:r>
          </w:p>
        </w:tc>
        <w:tc>
          <w:tcPr>
            <w:tcW w:w="4360" w:type="dxa"/>
          </w:tcPr>
          <w:p w:rsidR="00B82AC9" w:rsidRPr="00A75802" w:rsidRDefault="00B82AC9" w:rsidP="003B1D8E">
            <w:pPr>
              <w:ind w:firstLine="2160"/>
              <w:rPr>
                <w:sz w:val="48"/>
                <w:szCs w:val="48"/>
              </w:rPr>
            </w:pPr>
          </w:p>
          <w:p w:rsidR="00B82AC9" w:rsidRPr="008C007D" w:rsidRDefault="00D9043C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Е.В. Шишкина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B82AC9">
            <w:pPr>
              <w:jc w:val="both"/>
              <w:rPr>
                <w:sz w:val="48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              </w:t>
            </w:r>
          </w:p>
        </w:tc>
        <w:tc>
          <w:tcPr>
            <w:tcW w:w="4360" w:type="dxa"/>
          </w:tcPr>
          <w:p w:rsidR="00A75802" w:rsidRDefault="00A75802" w:rsidP="003B1D8E">
            <w:pPr>
              <w:ind w:firstLine="2160"/>
              <w:rPr>
                <w:sz w:val="48"/>
                <w:szCs w:val="48"/>
              </w:rPr>
            </w:pPr>
          </w:p>
          <w:p w:rsidR="00A75802" w:rsidRDefault="00A75802" w:rsidP="003B1D8E">
            <w:pPr>
              <w:ind w:firstLine="2160"/>
              <w:rPr>
                <w:szCs w:val="28"/>
              </w:rPr>
            </w:pPr>
          </w:p>
          <w:p w:rsidR="00B82AC9" w:rsidRPr="008C007D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EB6054" w:rsidRPr="003B1D8E" w:rsidRDefault="00EB6054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p w:rsidR="0089359E" w:rsidRDefault="001731A6" w:rsidP="00344D0F">
      <w:r>
        <w:rPr>
          <w:szCs w:val="28"/>
        </w:rPr>
        <w:t xml:space="preserve">Разослано: </w:t>
      </w:r>
      <w:r w:rsidR="00DC057B">
        <w:t xml:space="preserve">в дело – </w:t>
      </w:r>
      <w:r w:rsidR="00241724">
        <w:t>2</w:t>
      </w:r>
      <w:r w:rsidR="00830F9D">
        <w:t>,</w:t>
      </w:r>
      <w:r>
        <w:t xml:space="preserve"> </w:t>
      </w:r>
      <w:r w:rsidR="00A143F8">
        <w:t xml:space="preserve">УФ, </w:t>
      </w:r>
      <w:r w:rsidR="00514669">
        <w:t xml:space="preserve">УЭ, </w:t>
      </w:r>
      <w:r w:rsidR="00D9043C">
        <w:t>Кузнецовой М.Л.</w:t>
      </w:r>
      <w:r w:rsidR="00344D0F">
        <w:t>,</w:t>
      </w:r>
      <w:r w:rsidR="00864AD3">
        <w:t xml:space="preserve"> </w:t>
      </w:r>
      <w:proofErr w:type="spellStart"/>
      <w:r w:rsidR="00C27B7E">
        <w:t>Чеглакову</w:t>
      </w:r>
      <w:proofErr w:type="spellEnd"/>
      <w:r w:rsidR="00C27B7E">
        <w:t xml:space="preserve"> Н.В. -1 </w:t>
      </w:r>
      <w:r>
        <w:t xml:space="preserve">Всего </w:t>
      </w:r>
      <w:r w:rsidR="00241724">
        <w:t>6</w:t>
      </w:r>
      <w:r w:rsidR="00344D0F">
        <w:t xml:space="preserve"> экз.</w:t>
      </w:r>
    </w:p>
    <w:p w:rsidR="00241724" w:rsidRDefault="00241724" w:rsidP="00083FFF">
      <w:pPr>
        <w:spacing w:after="200" w:line="276" w:lineRule="auto"/>
        <w:sectPr w:rsidR="00241724" w:rsidSect="006742A1">
          <w:pgSz w:w="11906" w:h="16838"/>
          <w:pgMar w:top="1418" w:right="567" w:bottom="1560" w:left="1701" w:header="709" w:footer="709" w:gutter="0"/>
          <w:cols w:space="708"/>
          <w:titlePg/>
          <w:docGrid w:linePitch="381"/>
        </w:sectPr>
      </w:pPr>
    </w:p>
    <w:p w:rsidR="0089359E" w:rsidRDefault="0089359E" w:rsidP="00083FFF">
      <w:pPr>
        <w:spacing w:after="200" w:line="276" w:lineRule="auto"/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 xml:space="preserve">Приложение № 1 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>УТВЕРЖДЕН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Pr="00D63FCF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firstLine="5387"/>
        <w:rPr>
          <w:szCs w:val="28"/>
        </w:rPr>
      </w:pPr>
    </w:p>
    <w:p w:rsidR="00241724" w:rsidRPr="00D63FCF" w:rsidRDefault="00EA34EE" w:rsidP="00241724">
      <w:pPr>
        <w:ind w:firstLine="5387"/>
        <w:rPr>
          <w:szCs w:val="28"/>
        </w:rPr>
      </w:pPr>
      <w:r>
        <w:rPr>
          <w:szCs w:val="28"/>
        </w:rPr>
        <w:t>о</w:t>
      </w:r>
      <w:r w:rsidR="00241724">
        <w:rPr>
          <w:szCs w:val="28"/>
        </w:rPr>
        <w:t>т</w:t>
      </w:r>
      <w:r w:rsidRPr="0068035A">
        <w:rPr>
          <w:szCs w:val="28"/>
        </w:rPr>
        <w:t xml:space="preserve">  </w:t>
      </w:r>
      <w:r w:rsidR="001D1149">
        <w:rPr>
          <w:szCs w:val="28"/>
        </w:rPr>
        <w:t xml:space="preserve">   </w:t>
      </w:r>
      <w:r w:rsidR="00FA0466">
        <w:rPr>
          <w:szCs w:val="28"/>
        </w:rPr>
        <w:t xml:space="preserve">                </w:t>
      </w:r>
      <w:r w:rsidR="001D1149">
        <w:rPr>
          <w:szCs w:val="28"/>
        </w:rPr>
        <w:t xml:space="preserve">    </w:t>
      </w:r>
      <w:r w:rsidR="00241724"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ПАСПОРТ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pStyle w:val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Управление социального развития администрации Слободского района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образования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экономического развития и поддержки сельхозпроизводства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-Организационный отдел администрации Слободского района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-Администрации сельских (</w:t>
            </w:r>
            <w:proofErr w:type="gramStart"/>
            <w:r w:rsidRPr="008B1995">
              <w:rPr>
                <w:color w:val="000000"/>
                <w:sz w:val="24"/>
              </w:rPr>
              <w:t>городского</w:t>
            </w:r>
            <w:proofErr w:type="gramEnd"/>
            <w:r w:rsidRPr="008B1995">
              <w:rPr>
                <w:color w:val="000000"/>
                <w:sz w:val="24"/>
              </w:rPr>
              <w:t>) поселений,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-Комиссия по делам несовершеннолетних и защите их прав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-КОГАУ СО «Слободской комплексный центр социального обслуживания населения»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КОГБУЗ «Слободская ЦРБ»,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-Общественная организация «Слободское районное общество инвалидов»,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местная организация Всероссийского общества слепых,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spacing w:line="276" w:lineRule="auto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Наименование подпрограмм 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Отсутствуют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доступной среды обеспечивающей более полную интеграцию инвалидов в общество, для повышения доступности и качества социальной поддержки граждан пожилого возраста 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оказавшихся в ТЖС, для реализации демографической политики, для развития гражданской активности населения и вовлечение граждан в решение районных проблем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доступности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нуждам; трудовое устройство инвалидов и граждан, попавших в ТЖС для дальнейшей интеграции их в общество; проведение культурно-массовых и информационных мероприятий для инвалидов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дальнейшей интеграции граждан пожилого возраста, проживающих на территории Слободского района, в общество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показателей демографической политики на территории Слободского района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</w:t>
            </w:r>
            <w:r w:rsidRPr="008B1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 совершенствования институтов гражданского общества, повышения активности населения, эффективного взаимодействия органов местного самоуправления с органами ТОС и СО НКО на территории Слободского района.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доступных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 в общем количестве приоритетных объектов и жилых помещений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трудоустроенных инвалидов и граждан, попавших в ТЖС от числа зарегистрированных в качестве ищущих работу и безработных граждан данной категории;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инвалидов, в том числе семей имеющих детей с ограниченными возможностями, участвующих в культурно-массовых мероприятиях и информационных днях;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граждан пожилого возраста участвующих в мероприятиях социального характера, проводимых на уровне Слободского района;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рамках демографической политики на территории Слободского района: повышение показателей  (рождаемость, заключение браков), снижение показателей (смертность, разводы)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ТОС, фактически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общественных объединений или иных форм СО НКО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241724" w:rsidRPr="00EA34EE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Объемы ассигнований муниципальной программы</w:t>
            </w:r>
          </w:p>
        </w:tc>
        <w:tc>
          <w:tcPr>
            <w:tcW w:w="6627" w:type="dxa"/>
          </w:tcPr>
          <w:p w:rsidR="00EA34EE" w:rsidRPr="00EA34EE" w:rsidRDefault="00EA34EE" w:rsidP="00EA34EE">
            <w:pPr>
              <w:spacing w:after="40"/>
              <w:rPr>
                <w:sz w:val="24"/>
              </w:rPr>
            </w:pPr>
            <w:r w:rsidRPr="00EA34EE">
              <w:rPr>
                <w:sz w:val="24"/>
              </w:rPr>
              <w:t xml:space="preserve">Всего: </w:t>
            </w:r>
            <w:r w:rsidR="00FA0466">
              <w:rPr>
                <w:sz w:val="24"/>
              </w:rPr>
              <w:t>3005,40</w:t>
            </w:r>
            <w:r w:rsidRPr="00EA34EE">
              <w:rPr>
                <w:sz w:val="24"/>
              </w:rPr>
              <w:t xml:space="preserve"> </w:t>
            </w:r>
            <w:r w:rsidR="006C6FF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рублей </w:t>
            </w:r>
          </w:p>
          <w:p w:rsidR="00EA34EE" w:rsidRPr="00EA34EE" w:rsidRDefault="00EA34EE" w:rsidP="00EA34EE">
            <w:pPr>
              <w:jc w:val="both"/>
              <w:rPr>
                <w:sz w:val="24"/>
              </w:rPr>
            </w:pPr>
            <w:r w:rsidRPr="00EA34EE">
              <w:rPr>
                <w:sz w:val="24"/>
              </w:rPr>
              <w:t xml:space="preserve">Из них: из областного бюджета – </w:t>
            </w:r>
            <w:r w:rsidR="00FA0466">
              <w:rPr>
                <w:sz w:val="24"/>
              </w:rPr>
              <w:t>301</w:t>
            </w:r>
            <w:r w:rsidR="00170B1F">
              <w:rPr>
                <w:sz w:val="24"/>
              </w:rPr>
              <w:t>,20</w:t>
            </w:r>
            <w:r w:rsidRPr="00EA34EE">
              <w:rPr>
                <w:sz w:val="24"/>
              </w:rPr>
              <w:t xml:space="preserve"> тыс. руб., из районного бюджета – </w:t>
            </w:r>
            <w:r w:rsidR="00FA0466">
              <w:rPr>
                <w:sz w:val="24"/>
              </w:rPr>
              <w:t>2704,20</w:t>
            </w:r>
            <w:r w:rsidRPr="00EA34EE">
              <w:rPr>
                <w:sz w:val="24"/>
              </w:rPr>
              <w:t xml:space="preserve"> тыс. руб</w:t>
            </w:r>
            <w:proofErr w:type="gramStart"/>
            <w:r w:rsidRPr="00EA34EE">
              <w:rPr>
                <w:sz w:val="24"/>
              </w:rPr>
              <w:t>..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>2020 год - обл</w:t>
            </w:r>
            <w:r w:rsidR="006072D2">
              <w:rPr>
                <w:color w:val="000000"/>
                <w:sz w:val="24"/>
              </w:rPr>
              <w:t xml:space="preserve">астной –0 тыс. руб., районный </w:t>
            </w:r>
            <w:r w:rsidR="006C6FF7">
              <w:rPr>
                <w:color w:val="000000"/>
                <w:sz w:val="24"/>
              </w:rPr>
              <w:t>381,20</w:t>
            </w:r>
            <w:r w:rsidRPr="00EA34EE">
              <w:rPr>
                <w:color w:val="000000"/>
                <w:sz w:val="24"/>
              </w:rPr>
              <w:t xml:space="preserve"> тыс. руб. За год: </w:t>
            </w:r>
            <w:r w:rsidR="006072D2">
              <w:rPr>
                <w:color w:val="000000"/>
                <w:sz w:val="24"/>
              </w:rPr>
              <w:t>38</w:t>
            </w:r>
            <w:r w:rsidR="006C6FF7">
              <w:rPr>
                <w:color w:val="000000"/>
                <w:sz w:val="24"/>
              </w:rPr>
              <w:t>1</w:t>
            </w:r>
            <w:r w:rsidR="006072D2">
              <w:rPr>
                <w:color w:val="000000"/>
                <w:sz w:val="24"/>
              </w:rPr>
              <w:t>,</w:t>
            </w:r>
            <w:r w:rsidR="006C6FF7">
              <w:rPr>
                <w:color w:val="000000"/>
                <w:sz w:val="24"/>
              </w:rPr>
              <w:t>2</w:t>
            </w:r>
            <w:r w:rsidR="006072D2">
              <w:rPr>
                <w:color w:val="000000"/>
                <w:sz w:val="24"/>
              </w:rPr>
              <w:t>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  <w:proofErr w:type="gramEnd"/>
          </w:p>
          <w:p w:rsidR="00EA34EE" w:rsidRPr="00EA34EE" w:rsidRDefault="00EA34EE" w:rsidP="00EA34EE">
            <w:pPr>
              <w:rPr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2021 год - областной – </w:t>
            </w:r>
            <w:r w:rsidRPr="00EA34EE">
              <w:rPr>
                <w:sz w:val="24"/>
              </w:rPr>
              <w:t>261,20 тыс. руб., районный 411,60 тыс. руб. За год: 672,80 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2022 год - районный </w:t>
            </w:r>
            <w:r w:rsidR="00FA0466">
              <w:rPr>
                <w:color w:val="000000"/>
                <w:sz w:val="24"/>
              </w:rPr>
              <w:t>523,40</w:t>
            </w:r>
            <w:r w:rsidR="00170B1F">
              <w:rPr>
                <w:color w:val="000000"/>
                <w:sz w:val="24"/>
              </w:rPr>
              <w:t>0</w:t>
            </w:r>
            <w:r w:rsidRPr="00EA34EE">
              <w:rPr>
                <w:color w:val="000000"/>
                <w:sz w:val="24"/>
              </w:rPr>
              <w:t xml:space="preserve">  тыс. руб. За год: </w:t>
            </w:r>
            <w:r w:rsidR="00FA0466">
              <w:rPr>
                <w:color w:val="000000"/>
                <w:sz w:val="24"/>
              </w:rPr>
              <w:t>52340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2023 год - районный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 тыс. руб. За год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2024 год - районный </w:t>
            </w:r>
            <w:r w:rsidR="00170B1F">
              <w:rPr>
                <w:color w:val="000000"/>
                <w:sz w:val="24"/>
              </w:rPr>
              <w:t xml:space="preserve">475,50 </w:t>
            </w:r>
            <w:r w:rsidRPr="00EA34EE">
              <w:rPr>
                <w:color w:val="000000"/>
                <w:sz w:val="24"/>
              </w:rPr>
              <w:t xml:space="preserve">тыс. руб. За год: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241724" w:rsidRPr="00EA34EE" w:rsidRDefault="00EA34EE" w:rsidP="00170B1F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2025 год - районный </w:t>
            </w:r>
            <w:r w:rsidR="00170B1F">
              <w:rPr>
                <w:color w:val="000000"/>
                <w:sz w:val="24"/>
              </w:rPr>
              <w:t xml:space="preserve">475,50 </w:t>
            </w:r>
            <w:r w:rsidRPr="00EA34EE">
              <w:rPr>
                <w:color w:val="000000"/>
                <w:sz w:val="24"/>
              </w:rPr>
              <w:t xml:space="preserve">тыс. руб. За год: </w:t>
            </w:r>
            <w:r w:rsidR="00170B1F">
              <w:rPr>
                <w:color w:val="000000"/>
                <w:sz w:val="24"/>
              </w:rPr>
              <w:t xml:space="preserve">475,50 </w:t>
            </w:r>
            <w:r w:rsidRPr="00EA34EE">
              <w:rPr>
                <w:color w:val="000000"/>
                <w:sz w:val="24"/>
              </w:rPr>
              <w:t>тыс. руб.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Ожидаемые конечные        </w:t>
            </w:r>
            <w:r w:rsidRPr="008B1995">
              <w:rPr>
                <w:color w:val="000000"/>
                <w:sz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 xml:space="preserve">К концу 2025 года предполагается: 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-увеличить количество человек, получивших различные формы социальной поддержки до 6200.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инвалидов, получивших различные формы социальной поддержки до 2900.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количество малообеспеченных семей до 1050.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увеличить количество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 до 41 единицы;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общественных объединений до 51 единиц.</w:t>
            </w:r>
          </w:p>
        </w:tc>
      </w:tr>
    </w:tbl>
    <w:p w:rsidR="00241724" w:rsidRDefault="00241724" w:rsidP="00083FFF">
      <w:pPr>
        <w:spacing w:after="200" w:line="276" w:lineRule="auto"/>
      </w:pPr>
    </w:p>
    <w:p w:rsidR="0002072D" w:rsidRDefault="0002072D" w:rsidP="004206A4">
      <w:pPr>
        <w:spacing w:after="200" w:line="276" w:lineRule="auto"/>
        <w:jc w:val="center"/>
      </w:pPr>
      <w:r>
        <w:t>_________________</w:t>
      </w:r>
    </w:p>
    <w:p w:rsidR="0002072D" w:rsidRDefault="0002072D" w:rsidP="00083FFF">
      <w:pPr>
        <w:spacing w:after="200" w:line="276" w:lineRule="auto"/>
      </w:pPr>
    </w:p>
    <w:p w:rsidR="0002072D" w:rsidRDefault="0002072D" w:rsidP="00083FFF">
      <w:pPr>
        <w:spacing w:after="200" w:line="276" w:lineRule="auto"/>
        <w:sectPr w:rsidR="0002072D" w:rsidSect="00DF23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CC0716">
        <w:rPr>
          <w:szCs w:val="28"/>
        </w:rPr>
        <w:t>О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Pr="00D63FCF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66939" w:rsidRDefault="00A66939" w:rsidP="00A66939">
      <w:pPr>
        <w:ind w:left="11199" w:firstLine="1"/>
        <w:rPr>
          <w:szCs w:val="28"/>
        </w:rPr>
      </w:pPr>
    </w:p>
    <w:p w:rsidR="00CC0716" w:rsidRDefault="00A66939" w:rsidP="00A66939">
      <w:pPr>
        <w:ind w:left="11199" w:firstLine="1"/>
        <w:rPr>
          <w:szCs w:val="28"/>
        </w:rPr>
      </w:pPr>
      <w:r>
        <w:rPr>
          <w:szCs w:val="28"/>
        </w:rPr>
        <w:t xml:space="preserve">от </w:t>
      </w:r>
      <w:r w:rsidR="00EA34EE">
        <w:rPr>
          <w:szCs w:val="28"/>
        </w:rPr>
        <w:t xml:space="preserve"> </w:t>
      </w:r>
      <w:r w:rsidR="006742A1">
        <w:rPr>
          <w:szCs w:val="28"/>
        </w:rPr>
        <w:t xml:space="preserve"> </w:t>
      </w:r>
      <w:r w:rsidR="00FA0466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</w:p>
    <w:p w:rsidR="00CC0716" w:rsidRDefault="00CC0716" w:rsidP="00A66939">
      <w:pPr>
        <w:ind w:left="11199" w:firstLine="1"/>
        <w:rPr>
          <w:szCs w:val="28"/>
        </w:rPr>
      </w:pPr>
    </w:p>
    <w:p w:rsidR="00A66939" w:rsidRPr="00D63FCF" w:rsidRDefault="00CC0716" w:rsidP="00CC0716">
      <w:pPr>
        <w:ind w:left="11199" w:firstLine="1"/>
        <w:rPr>
          <w:szCs w:val="28"/>
        </w:rPr>
      </w:pPr>
      <w:r>
        <w:rPr>
          <w:szCs w:val="28"/>
        </w:rPr>
        <w:t>Приложение № 4 к программе</w:t>
      </w:r>
      <w:r w:rsidR="00EA34EE">
        <w:rPr>
          <w:szCs w:val="28"/>
        </w:rPr>
        <w:t xml:space="preserve"> </w:t>
      </w:r>
    </w:p>
    <w:p w:rsidR="00A66939" w:rsidRDefault="00A66939" w:rsidP="00241724">
      <w:pPr>
        <w:jc w:val="center"/>
        <w:rPr>
          <w:b/>
          <w:color w:val="000000"/>
          <w:szCs w:val="28"/>
        </w:rPr>
      </w:pP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Расходы на реализацию </w:t>
      </w:r>
    </w:p>
    <w:p w:rsidR="00241724" w:rsidRPr="004A3C23" w:rsidRDefault="00241724" w:rsidP="00241724">
      <w:pPr>
        <w:tabs>
          <w:tab w:val="left" w:pos="8820"/>
        </w:tabs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color w:val="000000"/>
          <w:szCs w:val="28"/>
        </w:rPr>
        <w:t xml:space="preserve"> </w:t>
      </w:r>
      <w:r w:rsidRPr="004A3C23">
        <w:rPr>
          <w:b/>
          <w:color w:val="000000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241724" w:rsidRPr="00DF7927" w:rsidTr="00A727D0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A727D0">
        <w:trPr>
          <w:trHeight w:val="908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A727D0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5C2778" w:rsidRPr="00DF7927" w:rsidTr="008B1995">
        <w:trPr>
          <w:trHeight w:val="695"/>
        </w:trPr>
        <w:tc>
          <w:tcPr>
            <w:tcW w:w="567" w:type="dxa"/>
            <w:vMerge w:val="restart"/>
          </w:tcPr>
          <w:p w:rsidR="005C2778" w:rsidRPr="00DF7927" w:rsidRDefault="005C2778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5C2778" w:rsidRPr="008B1995" w:rsidRDefault="005C2778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5C2778" w:rsidRPr="008B1995" w:rsidRDefault="005C2778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126" w:type="dxa"/>
          </w:tcPr>
          <w:p w:rsidR="005C2778" w:rsidRPr="00DF7927" w:rsidRDefault="005C2778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34" w:type="dxa"/>
          </w:tcPr>
          <w:p w:rsidR="005C2778" w:rsidRPr="008A03E3" w:rsidRDefault="005C2778" w:rsidP="007424D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1134" w:type="dxa"/>
          </w:tcPr>
          <w:p w:rsidR="005C2778" w:rsidRPr="008A03E3" w:rsidRDefault="005C2778" w:rsidP="007424D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672,80</w:t>
            </w:r>
          </w:p>
        </w:tc>
        <w:tc>
          <w:tcPr>
            <w:tcW w:w="1276" w:type="dxa"/>
          </w:tcPr>
          <w:p w:rsidR="005C2778" w:rsidRPr="008A03E3" w:rsidRDefault="005C2778" w:rsidP="007424D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523,40</w:t>
            </w:r>
          </w:p>
        </w:tc>
        <w:tc>
          <w:tcPr>
            <w:tcW w:w="1276" w:type="dxa"/>
          </w:tcPr>
          <w:p w:rsidR="005C2778" w:rsidRPr="008A03E3" w:rsidRDefault="005C2778" w:rsidP="007424D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</w:tcPr>
          <w:p w:rsidR="005C2778" w:rsidRPr="008A03E3" w:rsidRDefault="005C2778" w:rsidP="007424D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475,50</w:t>
            </w:r>
          </w:p>
        </w:tc>
        <w:tc>
          <w:tcPr>
            <w:tcW w:w="1134" w:type="dxa"/>
          </w:tcPr>
          <w:p w:rsidR="005C2778" w:rsidRPr="008A03E3" w:rsidRDefault="005C2778" w:rsidP="007424D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</w:tcPr>
          <w:p w:rsidR="005C2778" w:rsidRPr="008A03E3" w:rsidRDefault="005C2778" w:rsidP="007424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sz w:val="24"/>
              </w:rPr>
              <w:t>3005,40</w:t>
            </w:r>
          </w:p>
        </w:tc>
      </w:tr>
      <w:tr w:rsidR="00241724" w:rsidRPr="00DF7927" w:rsidTr="00A727D0">
        <w:trPr>
          <w:trHeight w:val="441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CC0716">
      <w:pPr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02072D">
        <w:rPr>
          <w:szCs w:val="28"/>
        </w:rPr>
        <w:t>О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Pr="00D63FCF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left="11199" w:firstLine="1"/>
        <w:rPr>
          <w:szCs w:val="28"/>
        </w:rPr>
      </w:pPr>
    </w:p>
    <w:p w:rsidR="00830A1F" w:rsidRDefault="00C734E6" w:rsidP="00CC0716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</w:t>
      </w:r>
      <w:r w:rsidR="00830A1F">
        <w:rPr>
          <w:szCs w:val="28"/>
        </w:rPr>
        <w:t xml:space="preserve">                  </w:t>
      </w:r>
      <w:r w:rsidR="006742A1"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</w:p>
    <w:p w:rsidR="00CC0716" w:rsidRPr="00CC0716" w:rsidRDefault="00CC0716" w:rsidP="00CC0716">
      <w:pPr>
        <w:spacing w:after="200" w:line="276" w:lineRule="auto"/>
        <w:ind w:left="11199" w:firstLine="1"/>
      </w:pPr>
      <w:bookmarkStart w:id="0" w:name="_GoBack"/>
      <w:bookmarkEnd w:id="0"/>
      <w:r w:rsidRPr="00CC0716">
        <w:t xml:space="preserve">Приложение № </w:t>
      </w:r>
      <w:r>
        <w:t>5</w:t>
      </w:r>
      <w:r w:rsidRPr="00CC0716">
        <w:t xml:space="preserve"> к программе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за счет всех источников финансирования</w:t>
      </w:r>
    </w:p>
    <w:p w:rsidR="00CC0716" w:rsidRDefault="00CC0716" w:rsidP="00A727D0">
      <w:pPr>
        <w:ind w:left="11199" w:firstLine="1"/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456"/>
        <w:gridCol w:w="3544"/>
        <w:gridCol w:w="2268"/>
        <w:gridCol w:w="1134"/>
        <w:gridCol w:w="992"/>
        <w:gridCol w:w="1276"/>
        <w:gridCol w:w="1134"/>
        <w:gridCol w:w="992"/>
        <w:gridCol w:w="992"/>
        <w:gridCol w:w="1041"/>
      </w:tblGrid>
      <w:tr w:rsidR="009440C1" w:rsidRPr="009440C1" w:rsidTr="009440C1">
        <w:trPr>
          <w:trHeight w:val="34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 xml:space="preserve">N </w:t>
            </w:r>
            <w:proofErr w:type="gramStart"/>
            <w:r w:rsidRPr="009440C1">
              <w:rPr>
                <w:color w:val="000000"/>
                <w:sz w:val="24"/>
              </w:rPr>
              <w:t>п</w:t>
            </w:r>
            <w:proofErr w:type="gramEnd"/>
            <w:r w:rsidRPr="009440C1">
              <w:rPr>
                <w:color w:val="000000"/>
                <w:sz w:val="24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Расходы (прогноз, факт), тыс. рублей</w:t>
            </w:r>
          </w:p>
        </w:tc>
      </w:tr>
      <w:tr w:rsidR="009440C1" w:rsidRPr="009440C1" w:rsidTr="009440C1">
        <w:trPr>
          <w:trHeight w:val="93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Текущий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9440C1">
              <w:rPr>
                <w:color w:val="000000"/>
                <w:sz w:val="24"/>
              </w:rPr>
              <w:t>Очеред</w:t>
            </w:r>
            <w:proofErr w:type="spellEnd"/>
            <w:r w:rsidRPr="009440C1">
              <w:rPr>
                <w:color w:val="000000"/>
                <w:sz w:val="24"/>
              </w:rPr>
              <w:t>-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ной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Первый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Второй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Последующие годы реализации подпрограммы и мероприятий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итого</w:t>
            </w:r>
          </w:p>
        </w:tc>
      </w:tr>
      <w:tr w:rsidR="009440C1" w:rsidRPr="009440C1" w:rsidTr="00FA0466">
        <w:trPr>
          <w:trHeight w:val="18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2025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</w:tr>
      <w:tr w:rsidR="008A03E3" w:rsidRPr="009440C1" w:rsidTr="009440C1">
        <w:trPr>
          <w:trHeight w:val="27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sz w:val="24"/>
              </w:rPr>
            </w:pPr>
            <w:r w:rsidRPr="008A03E3">
              <w:rPr>
                <w:sz w:val="24"/>
              </w:rPr>
              <w:t>409,10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sz w:val="24"/>
              </w:rPr>
            </w:pPr>
            <w:r w:rsidRPr="008A03E3">
              <w:rPr>
                <w:color w:val="000000"/>
                <w:sz w:val="24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sz w:val="24"/>
              </w:rPr>
            </w:pPr>
            <w:r w:rsidRPr="008A03E3">
              <w:rPr>
                <w:color w:val="000000"/>
                <w:sz w:val="24"/>
              </w:rPr>
              <w:t>443,50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sz w:val="24"/>
              </w:rPr>
            </w:pPr>
            <w:r w:rsidRPr="008A03E3">
              <w:rPr>
                <w:color w:val="000000"/>
                <w:sz w:val="24"/>
              </w:rPr>
              <w:t>443,50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sz w:val="24"/>
              </w:rPr>
            </w:pPr>
            <w:r w:rsidRPr="008A03E3">
              <w:rPr>
                <w:color w:val="000000"/>
                <w:sz w:val="24"/>
              </w:rPr>
              <w:t>443,50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2608,30</w:t>
            </w:r>
          </w:p>
        </w:tc>
      </w:tr>
      <w:tr w:rsidR="009440C1" w:rsidRPr="009440C1" w:rsidTr="009440C1">
        <w:trPr>
          <w:trHeight w:val="47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03E3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</w:tr>
      <w:tr w:rsidR="00FA0466" w:rsidRPr="009440C1" w:rsidTr="009440C1">
        <w:trPr>
          <w:trHeight w:val="34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9440C1" w:rsidRDefault="00FA0466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261,20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301,20</w:t>
            </w:r>
          </w:p>
        </w:tc>
      </w:tr>
      <w:tr w:rsidR="008A03E3" w:rsidRPr="009440C1" w:rsidTr="009440C1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672,80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523,40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475,50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sz w:val="24"/>
              </w:rPr>
              <w:t>3005,40</w:t>
            </w:r>
          </w:p>
        </w:tc>
      </w:tr>
      <w:tr w:rsidR="009440C1" w:rsidRPr="009440C1" w:rsidTr="009440C1">
        <w:trPr>
          <w:trHeight w:val="21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</w:tr>
      <w:tr w:rsidR="009440C1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1.11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261,20</w:t>
            </w:r>
          </w:p>
          <w:p w:rsidR="009440C1" w:rsidRPr="009440C1" w:rsidRDefault="009440C1" w:rsidP="009440C1">
            <w:pPr>
              <w:rPr>
                <w:sz w:val="24"/>
              </w:rPr>
            </w:pPr>
          </w:p>
          <w:p w:rsidR="009440C1" w:rsidRPr="009440C1" w:rsidRDefault="009440C1" w:rsidP="009440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301,20</w:t>
            </w:r>
          </w:p>
        </w:tc>
      </w:tr>
    </w:tbl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t>УТВЕРЖДЕН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Pr="00D63FCF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A727D0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727D0" w:rsidRPr="00D63FCF" w:rsidRDefault="00A727D0" w:rsidP="00A727D0">
      <w:pPr>
        <w:ind w:left="11199" w:firstLine="1"/>
        <w:rPr>
          <w:szCs w:val="28"/>
        </w:rPr>
      </w:pPr>
    </w:p>
    <w:p w:rsidR="00A727D0" w:rsidRDefault="00C734E6" w:rsidP="00A727D0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 </w:t>
      </w:r>
      <w:r w:rsidR="008A03E3">
        <w:rPr>
          <w:szCs w:val="28"/>
        </w:rPr>
        <w:t xml:space="preserve">                     </w:t>
      </w:r>
      <w:r w:rsidR="000C1A46">
        <w:rPr>
          <w:szCs w:val="28"/>
        </w:rPr>
        <w:t xml:space="preserve">  </w:t>
      </w:r>
      <w:r>
        <w:rPr>
          <w:szCs w:val="28"/>
        </w:rPr>
        <w:t xml:space="preserve">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8A03E3">
        <w:rPr>
          <w:szCs w:val="28"/>
        </w:rPr>
        <w:t xml:space="preserve">        </w:t>
      </w:r>
    </w:p>
    <w:p w:rsidR="00DE2BA2" w:rsidRDefault="00DE2BA2" w:rsidP="00A727D0">
      <w:pPr>
        <w:spacing w:after="200" w:line="276" w:lineRule="auto"/>
        <w:ind w:left="11199" w:firstLine="1"/>
      </w:pPr>
      <w:r>
        <w:rPr>
          <w:szCs w:val="28"/>
        </w:rPr>
        <w:t>Приложение № 6 к программе</w:t>
      </w:r>
    </w:p>
    <w:p w:rsidR="00A727D0" w:rsidRPr="004A3C23" w:rsidRDefault="00A727D0" w:rsidP="00EA7E84">
      <w:pPr>
        <w:spacing w:line="276" w:lineRule="auto"/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План реализации 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>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на </w:t>
      </w:r>
      <w:r w:rsidRPr="004A3C23">
        <w:rPr>
          <w:b/>
          <w:color w:val="000000"/>
          <w:szCs w:val="28"/>
        </w:rPr>
        <w:t>202</w:t>
      </w:r>
      <w:r w:rsidR="00267659">
        <w:rPr>
          <w:b/>
          <w:color w:val="000000"/>
          <w:szCs w:val="28"/>
        </w:rPr>
        <w:t>2</w:t>
      </w:r>
      <w:r w:rsidRPr="004A3C23">
        <w:rPr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276"/>
        <w:gridCol w:w="1134"/>
        <w:gridCol w:w="1417"/>
        <w:gridCol w:w="1134"/>
        <w:gridCol w:w="2552"/>
      </w:tblGrid>
      <w:tr w:rsidR="00A727D0" w:rsidRPr="00A727D0" w:rsidTr="00DE2BA2"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№ </w:t>
            </w:r>
            <w:proofErr w:type="gramStart"/>
            <w:r w:rsidRPr="00A727D0">
              <w:rPr>
                <w:color w:val="000000"/>
                <w:sz w:val="24"/>
              </w:rPr>
              <w:t>п</w:t>
            </w:r>
            <w:proofErr w:type="gramEnd"/>
            <w:r w:rsidRPr="00A727D0">
              <w:rPr>
                <w:color w:val="000000"/>
                <w:sz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727D0" w:rsidRPr="00A727D0" w:rsidTr="00DE2BA2"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  <w:r w:rsidRPr="00A727D0">
              <w:rPr>
                <w:b/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DE2BA2" w:rsidP="00DE2B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Кузнецова М.Л.</w:t>
            </w:r>
            <w:r w:rsidR="00A727D0">
              <w:rPr>
                <w:color w:val="000000"/>
                <w:sz w:val="24"/>
              </w:rPr>
              <w:t xml:space="preserve"> </w:t>
            </w:r>
            <w:r w:rsidR="00A727D0" w:rsidRPr="00A727D0">
              <w:rPr>
                <w:color w:val="000000"/>
                <w:sz w:val="24"/>
              </w:rPr>
              <w:t xml:space="preserve">- </w:t>
            </w:r>
            <w:r w:rsidR="00A727D0" w:rsidRPr="00A727D0">
              <w:rPr>
                <w:color w:val="000000"/>
                <w:spacing w:val="-6"/>
                <w:sz w:val="24"/>
              </w:rPr>
              <w:t>главный специалист по социальным вопросам УСР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267659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267659"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5C2778" w:rsidP="00DE2BA2">
            <w:pPr>
              <w:rPr>
                <w:sz w:val="24"/>
              </w:rPr>
            </w:pPr>
            <w:r>
              <w:rPr>
                <w:sz w:val="24"/>
              </w:rPr>
              <w:t>523,40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A727D0" w:rsidRDefault="005C2778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523,40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населения с целью 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категорий граждан нуждающихся в социальной поддержке</w:t>
            </w:r>
          </w:p>
        </w:tc>
      </w:tr>
      <w:tr w:rsidR="00A727D0" w:rsidRPr="00A727D0" w:rsidTr="00DE2BA2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18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встреч и обеспечение взаимодействия социально-направленных учреждений для проведения информационно-консультационной работы с жителями Слободского района (информационные дни в поселениях)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информационно-консультационной работы с жителями</w:t>
            </w:r>
          </w:p>
        </w:tc>
      </w:tr>
      <w:tr w:rsidR="00A727D0" w:rsidRPr="00A727D0" w:rsidTr="00DE2BA2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257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Разработка и распространение методических материалов по созданию и деятельности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вовлеченности населения в деятельность ТОС. Увеличение количества ТОС.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регистрации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ТОС. Упрощение процедуры создания ТОС</w:t>
            </w:r>
          </w:p>
        </w:tc>
      </w:tr>
      <w:tr w:rsidR="00A727D0" w:rsidRPr="00A727D0" w:rsidTr="00DE2BA2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представителей и потенциальных участников ТОС для участия в обучающих тренингах, семинарах, конференциях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Развитие потенциала (в </w:t>
            </w:r>
            <w:proofErr w:type="spellStart"/>
            <w:r w:rsidRPr="00A727D0">
              <w:rPr>
                <w:color w:val="000000"/>
                <w:sz w:val="24"/>
              </w:rPr>
              <w:t>т.ч</w:t>
            </w:r>
            <w:proofErr w:type="spellEnd"/>
            <w:r w:rsidRPr="00A727D0">
              <w:rPr>
                <w:color w:val="000000"/>
                <w:sz w:val="24"/>
              </w:rPr>
              <w:t>. кадрового) ТОС и СО НКО.</w:t>
            </w:r>
          </w:p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взаимодействия ТОС с некоммерческими организациями, представителями малого и среднего бизнеса</w:t>
            </w:r>
          </w:p>
        </w:tc>
      </w:tr>
      <w:tr w:rsidR="00A727D0" w:rsidRPr="00A727D0" w:rsidTr="00DE2BA2">
        <w:trPr>
          <w:trHeight w:val="43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Подготовка и размещение в </w:t>
            </w:r>
            <w:r w:rsidRPr="00A727D0">
              <w:rPr>
                <w:color w:val="000000"/>
                <w:sz w:val="24"/>
                <w:lang w:eastAsia="en-US"/>
              </w:rPr>
              <w:t>СМИ информации о результатах работы общественных организаций, лучших практик ТОС.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жителей района, вовлеченных в деятельность ТОС.</w:t>
            </w:r>
          </w:p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Повышение доверия </w:t>
            </w:r>
            <w:r w:rsidRPr="00A727D0">
              <w:rPr>
                <w:color w:val="000000"/>
                <w:sz w:val="24"/>
              </w:rPr>
              <w:lastRenderedPageBreak/>
              <w:t>граждан к органам местного самоуправления</w:t>
            </w:r>
          </w:p>
        </w:tc>
      </w:tr>
      <w:tr w:rsidR="00A727D0" w:rsidRPr="00A727D0" w:rsidTr="00DE2BA2">
        <w:trPr>
          <w:trHeight w:val="38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36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информационной работы с социально ориентированными некоммерческими организациями по участию их в конкурсных программах, направленных на решение задач по приоритетным направлениям социальной сферы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Расширение деятельности ориентированных некоммерческих организаций</w:t>
            </w:r>
          </w:p>
        </w:tc>
      </w:tr>
      <w:tr w:rsidR="00A727D0" w:rsidRPr="00A727D0" w:rsidTr="00DE2BA2">
        <w:trPr>
          <w:trHeight w:val="76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243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волонтеров Слободского района для решения задач социального характера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Увеличение количества волонтеров, занимающихся решением задач социального характера </w:t>
            </w:r>
          </w:p>
        </w:tc>
      </w:tr>
      <w:tr w:rsidR="00A727D0" w:rsidRPr="00A727D0" w:rsidTr="00DE2BA2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1.9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Правительства области, Законодательного собрания, департамента социального развития  и других </w:t>
            </w:r>
            <w:proofErr w:type="gramStart"/>
            <w:r w:rsidRPr="00A727D0">
              <w:rPr>
                <w:color w:val="000000"/>
                <w:sz w:val="24"/>
              </w:rPr>
              <w:t>структур</w:t>
            </w:r>
            <w:proofErr w:type="gramEnd"/>
            <w:r w:rsidRPr="00A727D0">
              <w:rPr>
                <w:color w:val="000000"/>
                <w:sz w:val="24"/>
              </w:rPr>
              <w:t xml:space="preserve"> работающих в социальном направлении.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Объединение деятельности субъектов работы социального направления</w:t>
            </w:r>
          </w:p>
        </w:tc>
      </w:tr>
      <w:tr w:rsidR="00A727D0" w:rsidRPr="00A727D0" w:rsidTr="00DE2BA2">
        <w:trPr>
          <w:trHeight w:val="106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телефона доверия для граждан, входящих в социальные группы, включенные в данную программу: семьи - май месяц, инвалиды - декабрь месяц, пожилые люд</w:t>
            </w:r>
            <w:proofErr w:type="gramStart"/>
            <w:r w:rsidRPr="00A727D0">
              <w:rPr>
                <w:color w:val="000000"/>
                <w:sz w:val="24"/>
              </w:rPr>
              <w:t>и-</w:t>
            </w:r>
            <w:proofErr w:type="gramEnd"/>
            <w:r w:rsidRPr="00A727D0">
              <w:rPr>
                <w:color w:val="000000"/>
                <w:sz w:val="24"/>
              </w:rPr>
              <w:t xml:space="preserve"> октябрь месяц.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Наибольшая информированность по проблемам соответствующих социальных групп</w:t>
            </w:r>
          </w:p>
        </w:tc>
      </w:tr>
      <w:tr w:rsidR="00A727D0" w:rsidRPr="00A727D0" w:rsidTr="00DE2BA2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проведении Великорецкого крестного хода</w:t>
            </w:r>
            <w:r w:rsidR="009440C1">
              <w:rPr>
                <w:color w:val="000000"/>
                <w:sz w:val="24"/>
              </w:rPr>
              <w:t xml:space="preserve">: </w:t>
            </w:r>
            <w:r w:rsidR="009440C1" w:rsidRPr="009440C1">
              <w:rPr>
                <w:color w:val="000000"/>
                <w:sz w:val="24"/>
              </w:rPr>
              <w:t>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  <w:r w:rsidR="009440C1">
              <w:rPr>
                <w:color w:val="000000"/>
                <w:sz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EA34EE" w:rsidRDefault="00267659" w:rsidP="00DE2BA2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267659" w:rsidRPr="00A727D0" w:rsidRDefault="000A5656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727D0" w:rsidRPr="00A727D0" w:rsidTr="00DE2BA2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мероприятий с гражданами старшего поколения: 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-Чествование ветеранов </w:t>
            </w:r>
            <w:proofErr w:type="spellStart"/>
            <w:r w:rsidRPr="00A727D0">
              <w:rPr>
                <w:color w:val="000000"/>
                <w:sz w:val="24"/>
              </w:rPr>
              <w:t>ВОв</w:t>
            </w:r>
            <w:proofErr w:type="spellEnd"/>
            <w:r w:rsidRPr="00A727D0">
              <w:rPr>
                <w:color w:val="000000"/>
                <w:sz w:val="24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аварии на Чернобыльской АЭС , на ПО «Маяк», </w:t>
            </w:r>
            <w:proofErr w:type="spellStart"/>
            <w:r w:rsidRPr="00A727D0">
              <w:rPr>
                <w:color w:val="000000"/>
                <w:sz w:val="24"/>
              </w:rPr>
              <w:t>р</w:t>
            </w:r>
            <w:proofErr w:type="gramStart"/>
            <w:r w:rsidRPr="00A727D0">
              <w:rPr>
                <w:color w:val="000000"/>
                <w:sz w:val="24"/>
              </w:rPr>
              <w:t>.Т</w:t>
            </w:r>
            <w:proofErr w:type="gramEnd"/>
            <w:r w:rsidRPr="00A727D0">
              <w:rPr>
                <w:color w:val="000000"/>
                <w:sz w:val="24"/>
              </w:rPr>
              <w:t>еча</w:t>
            </w:r>
            <w:proofErr w:type="spellEnd"/>
            <w:r w:rsidRPr="00A727D0">
              <w:rPr>
                <w:color w:val="000000"/>
                <w:sz w:val="24"/>
              </w:rPr>
              <w:t xml:space="preserve">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Победы в </w:t>
            </w:r>
            <w:proofErr w:type="gramStart"/>
            <w:r w:rsidRPr="00A727D0">
              <w:rPr>
                <w:color w:val="000000"/>
                <w:sz w:val="24"/>
              </w:rPr>
              <w:t>ВО</w:t>
            </w:r>
            <w:proofErr w:type="gramEnd"/>
            <w:r w:rsidRPr="00A727D0">
              <w:rPr>
                <w:color w:val="000000"/>
                <w:sz w:val="24"/>
              </w:rPr>
              <w:t xml:space="preserve"> войне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и скорби (начало ВОВ)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Слободского района (чествование золотых и бриллиантовых пар) 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пожилого человека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жертв политических репрессий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Default="005C2778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3,4</w:t>
            </w:r>
          </w:p>
          <w:p w:rsidR="00267659" w:rsidRDefault="00267659" w:rsidP="00DE2BA2">
            <w:pPr>
              <w:rPr>
                <w:color w:val="000000"/>
                <w:sz w:val="24"/>
              </w:rPr>
            </w:pPr>
          </w:p>
          <w:p w:rsidR="00267659" w:rsidRDefault="00267659" w:rsidP="00DE2BA2">
            <w:pPr>
              <w:rPr>
                <w:color w:val="000000"/>
                <w:sz w:val="24"/>
              </w:rPr>
            </w:pPr>
          </w:p>
          <w:p w:rsidR="00267659" w:rsidRPr="00A727D0" w:rsidRDefault="005C2778" w:rsidP="002676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привлечение к мероприятиям различных социальных групп</w:t>
            </w:r>
          </w:p>
        </w:tc>
      </w:tr>
      <w:tr w:rsidR="00A727D0" w:rsidRPr="00A727D0" w:rsidTr="00DE2BA2">
        <w:trPr>
          <w:trHeight w:val="32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  <w:r w:rsidR="00EA7E84">
              <w:rPr>
                <w:color w:val="000000"/>
                <w:spacing w:val="-6"/>
                <w:sz w:val="24"/>
              </w:rPr>
              <w:t xml:space="preserve"> </w:t>
            </w:r>
            <w:r w:rsidR="00EA7E84"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комиссиях по оказанию гражданам старшего поколения различных видов помощи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вопросам необходимой помощи гражданам старшего поколения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оказания межведомственной помощи семьям с детьми (по итогам проведенного мониторинга)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межведомственных связей субъектов социальной помощи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2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Информационная работа с семьями о недопустимости проявления жестокого обращения в кругу семьи, насильственных методов воспитания, рассмотрение вопросов связанных с сохранением семьи и брака.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информационной работы по данному направлению</w:t>
            </w:r>
          </w:p>
        </w:tc>
      </w:tr>
      <w:tr w:rsidR="00A727D0" w:rsidRPr="00A727D0" w:rsidTr="00DE2BA2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267659">
        <w:trPr>
          <w:trHeight w:val="126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мероприятий с участием семей: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- Проведение конкурса в рамках праздника «День семьи, любви и верности» 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Матери </w:t>
            </w:r>
          </w:p>
          <w:p w:rsidR="00A71377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 мероприятие в рамках семейного фестивал</w:t>
            </w:r>
            <w:proofErr w:type="gramStart"/>
            <w:r w:rsidRPr="00A727D0">
              <w:rPr>
                <w:color w:val="000000"/>
                <w:sz w:val="24"/>
              </w:rPr>
              <w:t>я-</w:t>
            </w:r>
            <w:proofErr w:type="gramEnd"/>
            <w:r w:rsidRPr="00A727D0">
              <w:rPr>
                <w:color w:val="000000"/>
                <w:sz w:val="24"/>
              </w:rPr>
              <w:t xml:space="preserve"> конкурса </w:t>
            </w:r>
          </w:p>
          <w:p w:rsidR="00A71377" w:rsidRPr="00267659" w:rsidRDefault="00A71377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«Женщина года 2021»</w:t>
            </w:r>
          </w:p>
          <w:p w:rsidR="00A71377" w:rsidRPr="00A727D0" w:rsidRDefault="00A71377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районный фестиваль - конкурс «Красота. Грация. Идеал»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Default="00A71377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71377" w:rsidRPr="00A727D0" w:rsidRDefault="00A71377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Увеличения </w:t>
            </w:r>
            <w:proofErr w:type="spellStart"/>
            <w:r w:rsidRPr="00A727D0">
              <w:rPr>
                <w:color w:val="000000"/>
                <w:sz w:val="24"/>
              </w:rPr>
              <w:t>колличества</w:t>
            </w:r>
            <w:proofErr w:type="spellEnd"/>
            <w:r w:rsidRPr="00A727D0">
              <w:rPr>
                <w:color w:val="000000"/>
                <w:sz w:val="24"/>
              </w:rPr>
              <w:t xml:space="preserve"> граждан принимающих участие в социальных </w:t>
            </w:r>
            <w:r w:rsidRPr="00A727D0">
              <w:rPr>
                <w:color w:val="000000"/>
                <w:sz w:val="24"/>
              </w:rPr>
              <w:lastRenderedPageBreak/>
              <w:t>мероприятиях</w:t>
            </w:r>
          </w:p>
        </w:tc>
      </w:tr>
      <w:tr w:rsidR="00A727D0" w:rsidRPr="00A727D0" w:rsidTr="00DE2BA2">
        <w:trPr>
          <w:trHeight w:val="203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F24E28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55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межведомственного контроля и организация мероприятий по заботе над семьями, имеющими детей под опекой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межведомственного контроля по данному вопросу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823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Контроль </w:t>
            </w:r>
            <w:proofErr w:type="gramStart"/>
            <w:r w:rsidRPr="00A727D0">
              <w:rPr>
                <w:color w:val="000000"/>
                <w:sz w:val="24"/>
              </w:rPr>
              <w:t>за</w:t>
            </w:r>
            <w:proofErr w:type="gramEnd"/>
            <w:r w:rsidRPr="00A727D0">
              <w:rPr>
                <w:color w:val="000000"/>
                <w:sz w:val="24"/>
              </w:rPr>
              <w:t>: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Обеспечением своевременной выплаты денежного содержания детям, находящимся под опекой (попечительством):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-денежное содержание;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-проезд;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-Обеспечением права на жилье выпускникам образовательных учреждений, детских домов и школ-интернатов после прохождения обучения в соответствии с ФЗ № 159 от 21.12.96 «О дополнительных гарантиях по социальной защите детей-сирот, оставшихся без попечения родителей»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proofErr w:type="gramStart"/>
            <w:r w:rsidRPr="00A727D0">
              <w:rPr>
                <w:color w:val="000000"/>
                <w:sz w:val="24"/>
              </w:rPr>
              <w:t>контроля за</w:t>
            </w:r>
            <w:proofErr w:type="gramEnd"/>
            <w:r w:rsidRPr="00A727D0">
              <w:rPr>
                <w:color w:val="000000"/>
                <w:sz w:val="24"/>
              </w:rPr>
              <w:t xml:space="preserve"> данной категорией граждан</w:t>
            </w:r>
          </w:p>
        </w:tc>
      </w:tr>
      <w:tr w:rsidR="00A727D0" w:rsidRPr="00A727D0" w:rsidTr="00DE2BA2">
        <w:trPr>
          <w:trHeight w:val="253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проведении благотворительной акции: «Здравствуй, школа!» по отношению к детям из малообеспеченных семей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вовлечение граждан в социальные мероприятия направленные на определенную группу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 выполнения Закона Кировской области от 03.11.2011 № 74-ЗО «О бесплатном предоставлении граждан, </w:t>
            </w:r>
            <w:proofErr w:type="gramStart"/>
            <w:r w:rsidRPr="00A727D0">
              <w:rPr>
                <w:color w:val="000000"/>
                <w:sz w:val="24"/>
              </w:rPr>
              <w:t>имеющим</w:t>
            </w:r>
            <w:proofErr w:type="gramEnd"/>
            <w:r w:rsidRPr="00A727D0">
              <w:rPr>
                <w:color w:val="000000"/>
                <w:sz w:val="24"/>
              </w:rPr>
              <w:t xml:space="preserve"> трех и более детей, земельных участков на территории Кировской области»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демографической ситуации на территории поселений</w:t>
            </w:r>
          </w:p>
        </w:tc>
      </w:tr>
      <w:tr w:rsidR="00A727D0" w:rsidRPr="00A727D0" w:rsidTr="00DE2BA2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61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Предоставление субсидий из бюджета Слободского района социально ориентированным </w:t>
            </w:r>
            <w:r w:rsidRPr="00A727D0">
              <w:rPr>
                <w:color w:val="000000"/>
                <w:sz w:val="24"/>
              </w:rPr>
              <w:lastRenderedPageBreak/>
              <w:t>некоммерческим общественным организациям, осуществляющим работу с ветеранами, инвалидами в вопросах их интеграции в общество и социокультурной реабилитации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EA34EE" w:rsidRDefault="005C2778" w:rsidP="00DE2BA2">
            <w:pPr>
              <w:rPr>
                <w:sz w:val="24"/>
              </w:rPr>
            </w:pPr>
            <w:r>
              <w:rPr>
                <w:sz w:val="24"/>
              </w:rPr>
              <w:t>490,00</w:t>
            </w:r>
          </w:p>
          <w:p w:rsidR="00A71377" w:rsidRPr="00EA34EE" w:rsidRDefault="00A71377" w:rsidP="00DE2BA2">
            <w:pPr>
              <w:rPr>
                <w:sz w:val="24"/>
              </w:rPr>
            </w:pPr>
          </w:p>
          <w:p w:rsidR="00A71377" w:rsidRPr="00EA34EE" w:rsidRDefault="00A71377" w:rsidP="00DE2BA2">
            <w:pPr>
              <w:rPr>
                <w:sz w:val="24"/>
              </w:rPr>
            </w:pPr>
          </w:p>
          <w:p w:rsidR="00A71377" w:rsidRPr="00A727D0" w:rsidRDefault="005C2778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490,00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Повышение качества работы с ветеранами, </w:t>
            </w:r>
            <w:r w:rsidRPr="00A727D0">
              <w:rPr>
                <w:color w:val="000000"/>
                <w:sz w:val="24"/>
              </w:rPr>
              <w:lastRenderedPageBreak/>
              <w:t>инвалидами по социальным вопросам</w:t>
            </w:r>
          </w:p>
        </w:tc>
      </w:tr>
      <w:tr w:rsidR="00A727D0" w:rsidRPr="00A727D0" w:rsidTr="00DE2BA2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97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культурно-массовых и информационных мероприятий с участием инвалидов и семей, имеющих детей с ограниченными возможностями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-В рамках «Весенней недели добра» </w:t>
            </w:r>
          </w:p>
          <w:p w:rsidR="00A71377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-Мероприятие приуроченное </w:t>
            </w:r>
            <w:proofErr w:type="gramStart"/>
            <w:r w:rsidRPr="00A727D0">
              <w:rPr>
                <w:color w:val="000000"/>
                <w:sz w:val="24"/>
              </w:rPr>
              <w:t>к</w:t>
            </w:r>
            <w:proofErr w:type="gramEnd"/>
            <w:r w:rsidRPr="00A727D0">
              <w:rPr>
                <w:color w:val="000000"/>
                <w:sz w:val="24"/>
              </w:rPr>
              <w:t xml:space="preserve"> «Дню инвалида» (конкурс игровых площадок, подарки детям) 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социализации детей с ограниченными возможностями </w:t>
            </w:r>
          </w:p>
        </w:tc>
      </w:tr>
      <w:tr w:rsidR="00A727D0" w:rsidRPr="00A727D0" w:rsidTr="00DE2BA2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доступности жилых помещений, предоставляемых инвалидам по договорам социального найма, к их нуждам, объектов инженерной, транспортной и социальной инфраструктуры, создание карты доступности социально значимых объектов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доступной среде</w:t>
            </w:r>
          </w:p>
        </w:tc>
      </w:tr>
      <w:tr w:rsidR="00A727D0" w:rsidRPr="00A727D0" w:rsidTr="00DE2BA2">
        <w:trPr>
          <w:trHeight w:val="102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Приспособление жилых помещений, предоставляемых инвалидам по договорам социального найма, к их нуждам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жизни людей с ограниченными возможностями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Приспособление административных зданий и сооружений к потребностям инвалидов (установка специальных приспособлений)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Создание доступной среды для данной категории граждан</w:t>
            </w:r>
          </w:p>
        </w:tc>
      </w:tr>
      <w:tr w:rsidR="00A727D0" w:rsidRPr="00A727D0" w:rsidTr="00DE2BA2">
        <w:trPr>
          <w:trHeight w:val="64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над организацией психолого-педагогической реабилитации и адаптации семей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психолого-педагогической реабилитации и адаптации данной категории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93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адресной помощи инвалидам и семьям,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порядка и качества помощи</w:t>
            </w:r>
          </w:p>
        </w:tc>
      </w:tr>
      <w:tr w:rsidR="00A727D0" w:rsidRPr="00A727D0" w:rsidTr="00DE2BA2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Межведомственная координация работы различных организаций по оказанию помощи </w:t>
            </w:r>
            <w:proofErr w:type="gramStart"/>
            <w:r w:rsidRPr="00A727D0">
              <w:rPr>
                <w:color w:val="000000"/>
                <w:sz w:val="24"/>
              </w:rPr>
              <w:t>гражданам</w:t>
            </w:r>
            <w:proofErr w:type="gramEnd"/>
            <w:r w:rsidRPr="00A727D0">
              <w:rPr>
                <w:color w:val="000000"/>
                <w:sz w:val="24"/>
              </w:rPr>
              <w:t xml:space="preserve"> попавшим в трудную жизненную ситуацию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межведомственной координации по реализации данного вопроса</w:t>
            </w:r>
          </w:p>
        </w:tc>
      </w:tr>
      <w:tr w:rsidR="00A727D0" w:rsidRPr="00A727D0" w:rsidTr="00DE2BA2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материальной и натуральной помощи гражданам, попавшим в трудную жизненную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727D0" w:rsidRPr="00A727D0" w:rsidTr="00DE2BA2">
        <w:trPr>
          <w:trHeight w:val="48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99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Мониторинг демографических процессов: миграционного потока населения, естественного движения населения, динамики браков и разводов, плотности населения по поселениям, численности населения в разрезе поселений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proofErr w:type="gramStart"/>
            <w:r w:rsidRPr="00A727D0">
              <w:rPr>
                <w:color w:val="000000"/>
                <w:sz w:val="24"/>
              </w:rPr>
              <w:t>Актуализация данных по демографической политики района</w:t>
            </w:r>
            <w:proofErr w:type="gramEnd"/>
          </w:p>
        </w:tc>
      </w:tr>
      <w:tr w:rsidR="00A727D0" w:rsidRPr="00A727D0" w:rsidTr="00DE2BA2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69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численности обучающихся и воспитанников образовательных учреждений, мест в данных учреждениях, мониторинг мероприятий по профилактике асоциальных проявлений среди учащихся образовательных учреждений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проводимых мероприятий</w:t>
            </w:r>
          </w:p>
        </w:tc>
      </w:tr>
      <w:tr w:rsidR="00A727D0" w:rsidRPr="00A727D0" w:rsidTr="00DE2BA2">
        <w:trPr>
          <w:trHeight w:val="95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766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круглых столов в поселениях Слободского района с участием руководителей организаций, учреждений, предприятий находящихся на территории поселений, с привлечением специалистов администрации Слободского района, общественных организаций, для решения вопросов улучшения демографии и мониторинга демографической ситуации в поселениях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взаимодействия </w:t>
            </w:r>
            <w:proofErr w:type="spellStart"/>
            <w:r w:rsidRPr="00A727D0">
              <w:rPr>
                <w:color w:val="000000"/>
                <w:sz w:val="24"/>
              </w:rPr>
              <w:t>субьектов</w:t>
            </w:r>
            <w:proofErr w:type="spellEnd"/>
            <w:r w:rsidRPr="00A727D0">
              <w:rPr>
                <w:color w:val="000000"/>
                <w:sz w:val="24"/>
              </w:rPr>
              <w:t xml:space="preserve"> для решения вопросов улучшения демографии</w:t>
            </w:r>
          </w:p>
        </w:tc>
      </w:tr>
      <w:tr w:rsidR="00A727D0" w:rsidRPr="00A727D0" w:rsidTr="00DE2BA2">
        <w:trPr>
          <w:trHeight w:val="172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86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Сбор информации о количестве молодых семей, нуждающихся в улучшении жилищных условий, сбор информации о наличии семейных клубов, функционирующих на территории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данной категории граждан</w:t>
            </w:r>
          </w:p>
        </w:tc>
      </w:tr>
      <w:tr w:rsidR="00A727D0" w:rsidRPr="00A727D0" w:rsidTr="00DE2BA2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4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Привлечение Русской Православной Церкви и </w:t>
            </w:r>
            <w:r w:rsidRPr="00A727D0">
              <w:rPr>
                <w:color w:val="000000"/>
                <w:sz w:val="24"/>
              </w:rPr>
              <w:lastRenderedPageBreak/>
              <w:t>представителей других конфессий к решению вопроса повышения демографии в Слободском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r w:rsidRPr="00A727D0">
              <w:rPr>
                <w:color w:val="000000"/>
                <w:sz w:val="24"/>
              </w:rPr>
              <w:lastRenderedPageBreak/>
              <w:t>взаимодействия Русской Православной Церкви и представителей других конфессий с администрациями поселений по вопросу повышения демографии</w:t>
            </w:r>
          </w:p>
        </w:tc>
      </w:tr>
      <w:tr w:rsidR="00A727D0" w:rsidRPr="00A727D0" w:rsidTr="00DE2BA2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правовых выездных лекториев направленных на профилактику правонарушений, антинаркотические мероприятия и другие факторы, негативно влияющие на демографическую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профилактики правонарушений, антинаркотических мероприятий для улучшения демографической ситуации</w:t>
            </w:r>
          </w:p>
        </w:tc>
      </w:tr>
      <w:tr w:rsidR="00A727D0" w:rsidRPr="00A727D0" w:rsidTr="00DE2BA2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48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с жителями поселений Слободского района, для участия в Проектах по поддержке местных инициатив по социальным объектам способствующим повышению демографии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Взаимодействие населения, </w:t>
            </w:r>
            <w:proofErr w:type="spellStart"/>
            <w:r w:rsidRPr="00A727D0">
              <w:rPr>
                <w:color w:val="000000"/>
                <w:sz w:val="24"/>
              </w:rPr>
              <w:t>администраций</w:t>
            </w:r>
            <w:proofErr w:type="gramStart"/>
            <w:r w:rsidRPr="00A727D0">
              <w:rPr>
                <w:color w:val="000000"/>
                <w:sz w:val="24"/>
              </w:rPr>
              <w:t>,п</w:t>
            </w:r>
            <w:proofErr w:type="gramEnd"/>
            <w:r w:rsidRPr="00A727D0">
              <w:rPr>
                <w:color w:val="000000"/>
                <w:sz w:val="24"/>
              </w:rPr>
              <w:t>редставителей</w:t>
            </w:r>
            <w:proofErr w:type="spellEnd"/>
            <w:r w:rsidRPr="00A727D0">
              <w:rPr>
                <w:color w:val="000000"/>
                <w:sz w:val="24"/>
              </w:rPr>
              <w:t xml:space="preserve"> ЧБ по мероприятиям способствующим повышению демографии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и проведение обучения лиц, желающих заниматься бизнесом, начинающих и действующих предпринимателей по вопросам ведения бизнеса с целью создания новых рабочих мест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лиц, желающих заниматься бизнесом</w:t>
            </w:r>
          </w:p>
        </w:tc>
      </w:tr>
      <w:tr w:rsidR="00A727D0" w:rsidRPr="00A727D0" w:rsidTr="00DE2BA2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  <w:r>
        <w:t>________________</w:t>
      </w:r>
    </w:p>
    <w:sectPr w:rsidR="00DE2BA2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7B" w:rsidRDefault="0012227B" w:rsidP="00344D0F">
      <w:r>
        <w:separator/>
      </w:r>
    </w:p>
  </w:endnote>
  <w:endnote w:type="continuationSeparator" w:id="0">
    <w:p w:rsidR="0012227B" w:rsidRDefault="0012227B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7B" w:rsidRDefault="0012227B" w:rsidP="00344D0F">
      <w:r>
        <w:separator/>
      </w:r>
    </w:p>
  </w:footnote>
  <w:footnote w:type="continuationSeparator" w:id="0">
    <w:p w:rsidR="0012227B" w:rsidRDefault="0012227B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3818"/>
    <w:rsid w:val="00016CBE"/>
    <w:rsid w:val="000173C4"/>
    <w:rsid w:val="0002072D"/>
    <w:rsid w:val="000213F4"/>
    <w:rsid w:val="00021FC0"/>
    <w:rsid w:val="00022B2E"/>
    <w:rsid w:val="00023455"/>
    <w:rsid w:val="000366C8"/>
    <w:rsid w:val="00036FA9"/>
    <w:rsid w:val="00044C8B"/>
    <w:rsid w:val="00046ACE"/>
    <w:rsid w:val="00051164"/>
    <w:rsid w:val="00051466"/>
    <w:rsid w:val="000527A2"/>
    <w:rsid w:val="000573F5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40ED"/>
    <w:rsid w:val="000A0657"/>
    <w:rsid w:val="000A0D88"/>
    <w:rsid w:val="000A466E"/>
    <w:rsid w:val="000A5656"/>
    <w:rsid w:val="000A788F"/>
    <w:rsid w:val="000A7B2C"/>
    <w:rsid w:val="000B0F6A"/>
    <w:rsid w:val="000B1EB8"/>
    <w:rsid w:val="000B4236"/>
    <w:rsid w:val="000B4925"/>
    <w:rsid w:val="000C1A46"/>
    <w:rsid w:val="000C2E62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099"/>
    <w:rsid w:val="00112B37"/>
    <w:rsid w:val="00116E3A"/>
    <w:rsid w:val="00117F7B"/>
    <w:rsid w:val="0012227B"/>
    <w:rsid w:val="001275EC"/>
    <w:rsid w:val="00133650"/>
    <w:rsid w:val="001372E7"/>
    <w:rsid w:val="00137BBC"/>
    <w:rsid w:val="00140FAC"/>
    <w:rsid w:val="0014224C"/>
    <w:rsid w:val="00144937"/>
    <w:rsid w:val="00146467"/>
    <w:rsid w:val="00151096"/>
    <w:rsid w:val="0015307B"/>
    <w:rsid w:val="001547B2"/>
    <w:rsid w:val="00156828"/>
    <w:rsid w:val="00156849"/>
    <w:rsid w:val="00170B1F"/>
    <w:rsid w:val="0017164F"/>
    <w:rsid w:val="001731A6"/>
    <w:rsid w:val="001743DC"/>
    <w:rsid w:val="001901CE"/>
    <w:rsid w:val="001911AD"/>
    <w:rsid w:val="001962FF"/>
    <w:rsid w:val="001A0621"/>
    <w:rsid w:val="001A7486"/>
    <w:rsid w:val="001A795F"/>
    <w:rsid w:val="001B5F55"/>
    <w:rsid w:val="001C10D8"/>
    <w:rsid w:val="001C1D99"/>
    <w:rsid w:val="001C54B4"/>
    <w:rsid w:val="001C5C17"/>
    <w:rsid w:val="001C5FB6"/>
    <w:rsid w:val="001D1149"/>
    <w:rsid w:val="001D4B42"/>
    <w:rsid w:val="001D5C58"/>
    <w:rsid w:val="001E3203"/>
    <w:rsid w:val="001F1E51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5B2F"/>
    <w:rsid w:val="0023603E"/>
    <w:rsid w:val="00237B1C"/>
    <w:rsid w:val="00241724"/>
    <w:rsid w:val="002426E1"/>
    <w:rsid w:val="002528FD"/>
    <w:rsid w:val="002531C8"/>
    <w:rsid w:val="00264AB1"/>
    <w:rsid w:val="00266139"/>
    <w:rsid w:val="00267659"/>
    <w:rsid w:val="002748F1"/>
    <w:rsid w:val="0028108E"/>
    <w:rsid w:val="0028636B"/>
    <w:rsid w:val="00286AE6"/>
    <w:rsid w:val="00292C0E"/>
    <w:rsid w:val="002971AA"/>
    <w:rsid w:val="002A0B2F"/>
    <w:rsid w:val="002A693E"/>
    <w:rsid w:val="002B2083"/>
    <w:rsid w:val="002B28A8"/>
    <w:rsid w:val="002B3BA6"/>
    <w:rsid w:val="002B6B02"/>
    <w:rsid w:val="002B6E84"/>
    <w:rsid w:val="002C01D8"/>
    <w:rsid w:val="002C3A1C"/>
    <w:rsid w:val="002C746E"/>
    <w:rsid w:val="002D08CB"/>
    <w:rsid w:val="002D5220"/>
    <w:rsid w:val="002E33FA"/>
    <w:rsid w:val="002E47AC"/>
    <w:rsid w:val="002F6B23"/>
    <w:rsid w:val="003046B5"/>
    <w:rsid w:val="00313431"/>
    <w:rsid w:val="00313BCE"/>
    <w:rsid w:val="003234A3"/>
    <w:rsid w:val="00327A32"/>
    <w:rsid w:val="003310DE"/>
    <w:rsid w:val="00331980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652D6"/>
    <w:rsid w:val="00372A1C"/>
    <w:rsid w:val="00373D41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9DA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C709D"/>
    <w:rsid w:val="003D1F5A"/>
    <w:rsid w:val="003D2E23"/>
    <w:rsid w:val="003D3EB8"/>
    <w:rsid w:val="003D7962"/>
    <w:rsid w:val="003E419B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38E7"/>
    <w:rsid w:val="00423B07"/>
    <w:rsid w:val="00424BCC"/>
    <w:rsid w:val="00426298"/>
    <w:rsid w:val="004330CD"/>
    <w:rsid w:val="004345D0"/>
    <w:rsid w:val="00452CF0"/>
    <w:rsid w:val="00452DB0"/>
    <w:rsid w:val="00454D37"/>
    <w:rsid w:val="00455B4A"/>
    <w:rsid w:val="004572FD"/>
    <w:rsid w:val="0046288B"/>
    <w:rsid w:val="004729D7"/>
    <w:rsid w:val="00476F92"/>
    <w:rsid w:val="00481BF2"/>
    <w:rsid w:val="00483B5D"/>
    <w:rsid w:val="00490201"/>
    <w:rsid w:val="0049293D"/>
    <w:rsid w:val="00492F19"/>
    <w:rsid w:val="00494D58"/>
    <w:rsid w:val="00496827"/>
    <w:rsid w:val="004A2076"/>
    <w:rsid w:val="004B05D8"/>
    <w:rsid w:val="004B44DA"/>
    <w:rsid w:val="004C117C"/>
    <w:rsid w:val="004C176E"/>
    <w:rsid w:val="004C1CDF"/>
    <w:rsid w:val="004C76DA"/>
    <w:rsid w:val="004D18CD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3DC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EB7"/>
    <w:rsid w:val="00534FCA"/>
    <w:rsid w:val="005359C2"/>
    <w:rsid w:val="00535D3E"/>
    <w:rsid w:val="00545564"/>
    <w:rsid w:val="005521F3"/>
    <w:rsid w:val="005632D2"/>
    <w:rsid w:val="00563317"/>
    <w:rsid w:val="00563379"/>
    <w:rsid w:val="005643EA"/>
    <w:rsid w:val="0056697B"/>
    <w:rsid w:val="00566B56"/>
    <w:rsid w:val="00567820"/>
    <w:rsid w:val="005720DC"/>
    <w:rsid w:val="005734C6"/>
    <w:rsid w:val="00573E6E"/>
    <w:rsid w:val="00577A13"/>
    <w:rsid w:val="005816DD"/>
    <w:rsid w:val="00582B5D"/>
    <w:rsid w:val="00586ADE"/>
    <w:rsid w:val="00592D19"/>
    <w:rsid w:val="00592F3E"/>
    <w:rsid w:val="005A1CBD"/>
    <w:rsid w:val="005A20AD"/>
    <w:rsid w:val="005B35B7"/>
    <w:rsid w:val="005B5056"/>
    <w:rsid w:val="005C0590"/>
    <w:rsid w:val="005C21C4"/>
    <w:rsid w:val="005C2778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F13"/>
    <w:rsid w:val="0060335D"/>
    <w:rsid w:val="0060656F"/>
    <w:rsid w:val="006072D2"/>
    <w:rsid w:val="00612F38"/>
    <w:rsid w:val="00621A6D"/>
    <w:rsid w:val="0062605B"/>
    <w:rsid w:val="00626113"/>
    <w:rsid w:val="00627FF7"/>
    <w:rsid w:val="006377A1"/>
    <w:rsid w:val="00655259"/>
    <w:rsid w:val="006619FD"/>
    <w:rsid w:val="00667078"/>
    <w:rsid w:val="00667798"/>
    <w:rsid w:val="00670591"/>
    <w:rsid w:val="006738B3"/>
    <w:rsid w:val="006742A1"/>
    <w:rsid w:val="00676E86"/>
    <w:rsid w:val="00677ACB"/>
    <w:rsid w:val="0068035A"/>
    <w:rsid w:val="00680A9F"/>
    <w:rsid w:val="00682C5A"/>
    <w:rsid w:val="006865D4"/>
    <w:rsid w:val="00691034"/>
    <w:rsid w:val="00694828"/>
    <w:rsid w:val="006956A0"/>
    <w:rsid w:val="006A09B0"/>
    <w:rsid w:val="006B15B3"/>
    <w:rsid w:val="006B46AB"/>
    <w:rsid w:val="006C0892"/>
    <w:rsid w:val="006C11D4"/>
    <w:rsid w:val="006C16F0"/>
    <w:rsid w:val="006C211E"/>
    <w:rsid w:val="006C5418"/>
    <w:rsid w:val="006C6CBE"/>
    <w:rsid w:val="006C6FF7"/>
    <w:rsid w:val="006D0286"/>
    <w:rsid w:val="006D1A15"/>
    <w:rsid w:val="006D1D5F"/>
    <w:rsid w:val="006D2C58"/>
    <w:rsid w:val="006D6C97"/>
    <w:rsid w:val="006D7251"/>
    <w:rsid w:val="006F28E0"/>
    <w:rsid w:val="006F5A37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6EAA"/>
    <w:rsid w:val="007870E5"/>
    <w:rsid w:val="007875CD"/>
    <w:rsid w:val="00787EA9"/>
    <w:rsid w:val="00790738"/>
    <w:rsid w:val="00794D0B"/>
    <w:rsid w:val="007A07F9"/>
    <w:rsid w:val="007A1B1B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0609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802FA5"/>
    <w:rsid w:val="00804479"/>
    <w:rsid w:val="00811A0A"/>
    <w:rsid w:val="0081248F"/>
    <w:rsid w:val="00823DB4"/>
    <w:rsid w:val="0082496B"/>
    <w:rsid w:val="00830A1F"/>
    <w:rsid w:val="00830F5E"/>
    <w:rsid w:val="00830F9D"/>
    <w:rsid w:val="00831975"/>
    <w:rsid w:val="00835BA5"/>
    <w:rsid w:val="008374BB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1AB1"/>
    <w:rsid w:val="0089359E"/>
    <w:rsid w:val="00894CB7"/>
    <w:rsid w:val="00897CFC"/>
    <w:rsid w:val="008A03E3"/>
    <w:rsid w:val="008A1501"/>
    <w:rsid w:val="008A1EAB"/>
    <w:rsid w:val="008A2F03"/>
    <w:rsid w:val="008A4013"/>
    <w:rsid w:val="008B1852"/>
    <w:rsid w:val="008B1995"/>
    <w:rsid w:val="008B1AAE"/>
    <w:rsid w:val="008B1EBD"/>
    <w:rsid w:val="008B317A"/>
    <w:rsid w:val="008B5066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3A1C"/>
    <w:rsid w:val="009050A9"/>
    <w:rsid w:val="00905F44"/>
    <w:rsid w:val="00907320"/>
    <w:rsid w:val="0092161F"/>
    <w:rsid w:val="00923B68"/>
    <w:rsid w:val="009440C1"/>
    <w:rsid w:val="0094659D"/>
    <w:rsid w:val="009515B1"/>
    <w:rsid w:val="00952B9E"/>
    <w:rsid w:val="0095694A"/>
    <w:rsid w:val="009705A5"/>
    <w:rsid w:val="00971B72"/>
    <w:rsid w:val="0097452D"/>
    <w:rsid w:val="00980890"/>
    <w:rsid w:val="00986DAA"/>
    <w:rsid w:val="00987469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5D59"/>
    <w:rsid w:val="009D6AF0"/>
    <w:rsid w:val="009D7CF6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22D0C"/>
    <w:rsid w:val="00A31357"/>
    <w:rsid w:val="00A3140B"/>
    <w:rsid w:val="00A3327A"/>
    <w:rsid w:val="00A442AF"/>
    <w:rsid w:val="00A47EF3"/>
    <w:rsid w:val="00A51268"/>
    <w:rsid w:val="00A56183"/>
    <w:rsid w:val="00A66939"/>
    <w:rsid w:val="00A71377"/>
    <w:rsid w:val="00A727D0"/>
    <w:rsid w:val="00A73084"/>
    <w:rsid w:val="00A75802"/>
    <w:rsid w:val="00A80A93"/>
    <w:rsid w:val="00A80CFF"/>
    <w:rsid w:val="00A915A3"/>
    <w:rsid w:val="00A966B5"/>
    <w:rsid w:val="00AA1883"/>
    <w:rsid w:val="00AA34A9"/>
    <w:rsid w:val="00AB2790"/>
    <w:rsid w:val="00AB2965"/>
    <w:rsid w:val="00AB3F9A"/>
    <w:rsid w:val="00AC1E9C"/>
    <w:rsid w:val="00AC21E1"/>
    <w:rsid w:val="00AC4479"/>
    <w:rsid w:val="00AC72B7"/>
    <w:rsid w:val="00AD19FB"/>
    <w:rsid w:val="00AD444A"/>
    <w:rsid w:val="00AD5090"/>
    <w:rsid w:val="00AD59BC"/>
    <w:rsid w:val="00AD6043"/>
    <w:rsid w:val="00AE3790"/>
    <w:rsid w:val="00AE61A5"/>
    <w:rsid w:val="00AF3245"/>
    <w:rsid w:val="00AF37CA"/>
    <w:rsid w:val="00AF65A1"/>
    <w:rsid w:val="00B11A04"/>
    <w:rsid w:val="00B11D68"/>
    <w:rsid w:val="00B21300"/>
    <w:rsid w:val="00B2446D"/>
    <w:rsid w:val="00B2749A"/>
    <w:rsid w:val="00B336E9"/>
    <w:rsid w:val="00B36987"/>
    <w:rsid w:val="00B41784"/>
    <w:rsid w:val="00B418AE"/>
    <w:rsid w:val="00B42E0D"/>
    <w:rsid w:val="00B43514"/>
    <w:rsid w:val="00B46B27"/>
    <w:rsid w:val="00B51CB2"/>
    <w:rsid w:val="00B548A5"/>
    <w:rsid w:val="00B562E3"/>
    <w:rsid w:val="00B5666D"/>
    <w:rsid w:val="00B567FB"/>
    <w:rsid w:val="00B575F0"/>
    <w:rsid w:val="00B60175"/>
    <w:rsid w:val="00B63204"/>
    <w:rsid w:val="00B63523"/>
    <w:rsid w:val="00B64971"/>
    <w:rsid w:val="00B678A8"/>
    <w:rsid w:val="00B817CD"/>
    <w:rsid w:val="00B82622"/>
    <w:rsid w:val="00B82AC9"/>
    <w:rsid w:val="00B8449E"/>
    <w:rsid w:val="00B93970"/>
    <w:rsid w:val="00BA3E79"/>
    <w:rsid w:val="00BB550B"/>
    <w:rsid w:val="00BB5612"/>
    <w:rsid w:val="00BB6A9E"/>
    <w:rsid w:val="00BC3824"/>
    <w:rsid w:val="00BC4A72"/>
    <w:rsid w:val="00BC4E00"/>
    <w:rsid w:val="00BC505D"/>
    <w:rsid w:val="00BD2AD1"/>
    <w:rsid w:val="00BD301D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34E6"/>
    <w:rsid w:val="00C743B0"/>
    <w:rsid w:val="00C826B9"/>
    <w:rsid w:val="00C83AC3"/>
    <w:rsid w:val="00C90637"/>
    <w:rsid w:val="00CA2167"/>
    <w:rsid w:val="00CA515A"/>
    <w:rsid w:val="00CB06A9"/>
    <w:rsid w:val="00CB2B96"/>
    <w:rsid w:val="00CB2BB5"/>
    <w:rsid w:val="00CB38CD"/>
    <w:rsid w:val="00CB76C0"/>
    <w:rsid w:val="00CC0716"/>
    <w:rsid w:val="00CC59E3"/>
    <w:rsid w:val="00CD1F4C"/>
    <w:rsid w:val="00CD241C"/>
    <w:rsid w:val="00CD41A9"/>
    <w:rsid w:val="00CD578D"/>
    <w:rsid w:val="00CD75A8"/>
    <w:rsid w:val="00CE7868"/>
    <w:rsid w:val="00CF4C9E"/>
    <w:rsid w:val="00CF56C0"/>
    <w:rsid w:val="00D06FA0"/>
    <w:rsid w:val="00D105EF"/>
    <w:rsid w:val="00D16531"/>
    <w:rsid w:val="00D224B5"/>
    <w:rsid w:val="00D23211"/>
    <w:rsid w:val="00D2452D"/>
    <w:rsid w:val="00D248A6"/>
    <w:rsid w:val="00D24AFD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043C"/>
    <w:rsid w:val="00D97F9B"/>
    <w:rsid w:val="00DA1CCA"/>
    <w:rsid w:val="00DA228D"/>
    <w:rsid w:val="00DA357F"/>
    <w:rsid w:val="00DA3CE0"/>
    <w:rsid w:val="00DA403A"/>
    <w:rsid w:val="00DC057B"/>
    <w:rsid w:val="00DC6743"/>
    <w:rsid w:val="00DE066C"/>
    <w:rsid w:val="00DE2BA2"/>
    <w:rsid w:val="00DE2E85"/>
    <w:rsid w:val="00DE407A"/>
    <w:rsid w:val="00DE64C4"/>
    <w:rsid w:val="00DE7336"/>
    <w:rsid w:val="00DF0222"/>
    <w:rsid w:val="00DF230F"/>
    <w:rsid w:val="00DF668F"/>
    <w:rsid w:val="00E05955"/>
    <w:rsid w:val="00E0763A"/>
    <w:rsid w:val="00E104F6"/>
    <w:rsid w:val="00E10735"/>
    <w:rsid w:val="00E107F6"/>
    <w:rsid w:val="00E17292"/>
    <w:rsid w:val="00E276DA"/>
    <w:rsid w:val="00E359FA"/>
    <w:rsid w:val="00E43102"/>
    <w:rsid w:val="00E441B3"/>
    <w:rsid w:val="00E44537"/>
    <w:rsid w:val="00E4464D"/>
    <w:rsid w:val="00E45E3F"/>
    <w:rsid w:val="00E45F53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34EE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04502"/>
    <w:rsid w:val="00F13D07"/>
    <w:rsid w:val="00F15E95"/>
    <w:rsid w:val="00F24E28"/>
    <w:rsid w:val="00F301F1"/>
    <w:rsid w:val="00F34074"/>
    <w:rsid w:val="00F454AF"/>
    <w:rsid w:val="00F52E8B"/>
    <w:rsid w:val="00F55B17"/>
    <w:rsid w:val="00F62662"/>
    <w:rsid w:val="00F62E4C"/>
    <w:rsid w:val="00F638DA"/>
    <w:rsid w:val="00F672B3"/>
    <w:rsid w:val="00F70A44"/>
    <w:rsid w:val="00F732A8"/>
    <w:rsid w:val="00F748B0"/>
    <w:rsid w:val="00F7636B"/>
    <w:rsid w:val="00F764D3"/>
    <w:rsid w:val="00FA0466"/>
    <w:rsid w:val="00FA0F1A"/>
    <w:rsid w:val="00FB1785"/>
    <w:rsid w:val="00FB184D"/>
    <w:rsid w:val="00FB54EB"/>
    <w:rsid w:val="00FB5B84"/>
    <w:rsid w:val="00FB6494"/>
    <w:rsid w:val="00FC0312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0FD4-00C9-49EB-BB85-0B3F422A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18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335</cp:revision>
  <cp:lastPrinted>2022-12-13T13:39:00Z</cp:lastPrinted>
  <dcterms:created xsi:type="dcterms:W3CDTF">2015-03-31T04:28:00Z</dcterms:created>
  <dcterms:modified xsi:type="dcterms:W3CDTF">2022-12-13T13:40:00Z</dcterms:modified>
</cp:coreProperties>
</file>